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1FF" w:rsidRDefault="001441FF" w:rsidP="000C1489">
      <w:pPr>
        <w:ind w:left="-567"/>
        <w:jc w:val="center"/>
        <w:rPr>
          <w:rFonts w:ascii="Times New Roman" w:hAnsi="Times New Roman" w:cs="Times New Roman"/>
          <w:b/>
          <w:sz w:val="28"/>
          <w:szCs w:val="28"/>
          <w:lang w:val="kk-KZ"/>
        </w:rPr>
      </w:pPr>
      <w:bookmarkStart w:id="0" w:name="bookmark0"/>
      <w:bookmarkStart w:id="1" w:name="bookmark3"/>
      <w:r w:rsidRPr="000C1489">
        <w:rPr>
          <w:rFonts w:ascii="Times New Roman" w:hAnsi="Times New Roman" w:cs="Times New Roman"/>
          <w:b/>
          <w:sz w:val="28"/>
          <w:szCs w:val="28"/>
          <w:lang w:val="kk-KZ"/>
        </w:rPr>
        <w:t>С</w:t>
      </w:r>
      <w:r>
        <w:rPr>
          <w:rFonts w:ascii="Times New Roman" w:hAnsi="Times New Roman" w:cs="Times New Roman"/>
          <w:b/>
          <w:sz w:val="28"/>
          <w:szCs w:val="28"/>
          <w:lang w:val="kk-KZ"/>
        </w:rPr>
        <w:t xml:space="preserve">ИХЫНБАВА Ж.С., </w:t>
      </w:r>
      <w:r w:rsidRPr="000C1489">
        <w:rPr>
          <w:rFonts w:ascii="Times New Roman" w:hAnsi="Times New Roman" w:cs="Times New Roman"/>
          <w:b/>
          <w:sz w:val="28"/>
          <w:szCs w:val="28"/>
          <w:lang w:val="kk-KZ"/>
        </w:rPr>
        <w:t>Ш</w:t>
      </w:r>
      <w:r>
        <w:rPr>
          <w:rFonts w:ascii="Times New Roman" w:hAnsi="Times New Roman" w:cs="Times New Roman"/>
          <w:b/>
          <w:sz w:val="28"/>
          <w:szCs w:val="28"/>
          <w:lang w:val="kk-KZ"/>
        </w:rPr>
        <w:t>ИНГИСБАЕВА Ж.А.</w:t>
      </w:r>
      <w:r w:rsidRPr="000C1489">
        <w:rPr>
          <w:rFonts w:ascii="Times New Roman" w:hAnsi="Times New Roman" w:cs="Times New Roman"/>
          <w:b/>
          <w:sz w:val="28"/>
          <w:szCs w:val="28"/>
          <w:lang w:val="kk-KZ"/>
        </w:rPr>
        <w:t>, Ә</w:t>
      </w:r>
      <w:r>
        <w:rPr>
          <w:rFonts w:ascii="Times New Roman" w:hAnsi="Times New Roman" w:cs="Times New Roman"/>
          <w:b/>
          <w:sz w:val="28"/>
          <w:szCs w:val="28"/>
          <w:lang w:val="kk-KZ"/>
        </w:rPr>
        <w:t>ЖІБЕКОВ</w:t>
      </w:r>
      <w:r w:rsidRPr="000C1489">
        <w:rPr>
          <w:rFonts w:ascii="Times New Roman" w:hAnsi="Times New Roman" w:cs="Times New Roman"/>
          <w:b/>
          <w:sz w:val="28"/>
          <w:szCs w:val="28"/>
          <w:lang w:val="kk-KZ"/>
        </w:rPr>
        <w:t xml:space="preserve"> Қ</w:t>
      </w:r>
      <w:r>
        <w:rPr>
          <w:rFonts w:ascii="Times New Roman" w:hAnsi="Times New Roman" w:cs="Times New Roman"/>
          <w:b/>
          <w:sz w:val="28"/>
          <w:szCs w:val="28"/>
          <w:lang w:val="kk-KZ"/>
        </w:rPr>
        <w:t>. Ж., ДАЙРАБАЕВА</w:t>
      </w:r>
      <w:r w:rsidRPr="000C1489">
        <w:rPr>
          <w:rFonts w:ascii="Times New Roman" w:hAnsi="Times New Roman" w:cs="Times New Roman"/>
          <w:b/>
          <w:sz w:val="28"/>
          <w:szCs w:val="28"/>
          <w:lang w:val="kk-KZ"/>
        </w:rPr>
        <w:t xml:space="preserve"> А.Ж., </w:t>
      </w:r>
    </w:p>
    <w:p w:rsidR="001441FF" w:rsidRPr="000C1489" w:rsidRDefault="001441FF" w:rsidP="000C1489">
      <w:pPr>
        <w:ind w:left="-567"/>
        <w:jc w:val="center"/>
        <w:rPr>
          <w:rFonts w:ascii="Times New Roman" w:hAnsi="Times New Roman" w:cs="Times New Roman"/>
          <w:b/>
          <w:sz w:val="28"/>
          <w:szCs w:val="28"/>
        </w:rPr>
      </w:pPr>
      <w:r w:rsidRPr="000C1489">
        <w:rPr>
          <w:rFonts w:ascii="Times New Roman" w:hAnsi="Times New Roman" w:cs="Times New Roman"/>
          <w:b/>
          <w:sz w:val="28"/>
          <w:szCs w:val="28"/>
          <w:lang w:val="kk-KZ"/>
        </w:rPr>
        <w:t>А</w:t>
      </w:r>
      <w:r>
        <w:rPr>
          <w:rFonts w:ascii="Times New Roman" w:hAnsi="Times New Roman" w:cs="Times New Roman"/>
          <w:b/>
          <w:sz w:val="28"/>
          <w:szCs w:val="28"/>
          <w:lang w:val="kk-KZ"/>
        </w:rPr>
        <w:t>ЛТАЕВА</w:t>
      </w:r>
      <w:r w:rsidRPr="000C1489">
        <w:rPr>
          <w:rFonts w:ascii="Times New Roman" w:hAnsi="Times New Roman" w:cs="Times New Roman"/>
          <w:b/>
          <w:sz w:val="28"/>
          <w:szCs w:val="28"/>
          <w:lang w:val="kk-KZ"/>
        </w:rPr>
        <w:t xml:space="preserve"> Ф.А.</w:t>
      </w:r>
    </w:p>
    <w:p w:rsidR="001441FF" w:rsidRPr="000C1489" w:rsidRDefault="001441FF" w:rsidP="000C1489">
      <w:pPr>
        <w:ind w:left="-567"/>
        <w:jc w:val="center"/>
        <w:rPr>
          <w:rFonts w:ascii="Times New Roman" w:hAnsi="Times New Roman" w:cs="Times New Roman"/>
          <w:b/>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Pr="00BD5A41"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center"/>
        <w:rPr>
          <w:rFonts w:ascii="Times New Roman" w:hAnsi="Times New Roman" w:cs="Times New Roman"/>
          <w:b/>
          <w:sz w:val="28"/>
          <w:szCs w:val="28"/>
          <w:lang w:val="kk-KZ"/>
        </w:rPr>
      </w:pPr>
      <w:r>
        <w:rPr>
          <w:rFonts w:ascii="Times New Roman" w:hAnsi="Times New Roman" w:cs="Times New Roman"/>
          <w:b/>
          <w:sz w:val="28"/>
          <w:szCs w:val="28"/>
          <w:lang w:val="kk-KZ"/>
        </w:rPr>
        <w:t>ЭКОЛОГИЯЛЫҚ НОРМАЛАУ ЖӘНЕ САРАПТАМА</w:t>
      </w:r>
    </w:p>
    <w:p w:rsidR="001441FF" w:rsidRDefault="001441FF" w:rsidP="002A6DC2">
      <w:pPr>
        <w:ind w:left="-567"/>
        <w:jc w:val="center"/>
        <w:rPr>
          <w:rFonts w:ascii="Times New Roman" w:hAnsi="Times New Roman" w:cs="Times New Roman"/>
          <w:b/>
          <w:sz w:val="28"/>
          <w:szCs w:val="28"/>
          <w:lang w:val="kk-KZ"/>
        </w:rPr>
      </w:pPr>
    </w:p>
    <w:p w:rsidR="001441FF" w:rsidRPr="00BD5A41" w:rsidRDefault="001441FF" w:rsidP="002A6DC2">
      <w:pPr>
        <w:ind w:left="-567"/>
        <w:jc w:val="center"/>
        <w:rPr>
          <w:rFonts w:ascii="Times New Roman" w:hAnsi="Times New Roman" w:cs="Times New Roman"/>
          <w:sz w:val="28"/>
          <w:szCs w:val="28"/>
          <w:lang w:val="kk-KZ"/>
        </w:rPr>
      </w:pPr>
      <w:r w:rsidRPr="00BD5A41">
        <w:rPr>
          <w:rFonts w:ascii="Times New Roman" w:hAnsi="Times New Roman" w:cs="Times New Roman"/>
          <w:b/>
          <w:sz w:val="28"/>
          <w:szCs w:val="28"/>
          <w:lang w:val="kk-KZ"/>
        </w:rPr>
        <w:t>О</w:t>
      </w:r>
      <w:r>
        <w:rPr>
          <w:rFonts w:ascii="Times New Roman" w:hAnsi="Times New Roman" w:cs="Times New Roman"/>
          <w:b/>
          <w:sz w:val="28"/>
          <w:szCs w:val="28"/>
          <w:lang w:val="kk-KZ"/>
        </w:rPr>
        <w:t>ҚУ ҚҰРАЛЫ</w:t>
      </w:r>
    </w:p>
    <w:p w:rsidR="001441FF" w:rsidRPr="00BD5A41" w:rsidRDefault="001441FF" w:rsidP="002A6DC2">
      <w:pPr>
        <w:ind w:left="-567"/>
        <w:jc w:val="center"/>
        <w:rPr>
          <w:rFonts w:ascii="Times New Roman" w:hAnsi="Times New Roman" w:cs="Times New Roman"/>
          <w:sz w:val="28"/>
          <w:szCs w:val="28"/>
          <w:lang w:val="kk-KZ"/>
        </w:rPr>
      </w:pPr>
    </w:p>
    <w:p w:rsidR="001441FF" w:rsidRPr="00BD5A41" w:rsidRDefault="001441FF" w:rsidP="002A6DC2">
      <w:pPr>
        <w:ind w:left="-567"/>
        <w:jc w:val="both"/>
        <w:rPr>
          <w:rFonts w:ascii="Times New Roman" w:hAnsi="Times New Roman" w:cs="Times New Roman"/>
          <w:sz w:val="28"/>
          <w:szCs w:val="28"/>
          <w:lang w:val="kk-KZ"/>
        </w:rPr>
      </w:pPr>
    </w:p>
    <w:p w:rsidR="001441FF" w:rsidRPr="00BD5A41" w:rsidRDefault="001441FF" w:rsidP="002A6DC2">
      <w:pPr>
        <w:ind w:left="-567"/>
        <w:jc w:val="both"/>
        <w:rPr>
          <w:rFonts w:ascii="Times New Roman" w:hAnsi="Times New Roman" w:cs="Times New Roman"/>
          <w:sz w:val="28"/>
          <w:szCs w:val="28"/>
          <w:lang w:val="kk-KZ"/>
        </w:rPr>
      </w:pPr>
    </w:p>
    <w:p w:rsidR="001441FF" w:rsidRPr="00BD5A41" w:rsidRDefault="001441FF" w:rsidP="002A6DC2">
      <w:pPr>
        <w:ind w:left="-567"/>
        <w:jc w:val="both"/>
        <w:rPr>
          <w:rFonts w:ascii="Times New Roman" w:hAnsi="Times New Roman" w:cs="Times New Roman"/>
          <w:sz w:val="28"/>
          <w:szCs w:val="28"/>
          <w:lang w:val="kk-KZ"/>
        </w:rPr>
      </w:pPr>
    </w:p>
    <w:p w:rsidR="001441FF" w:rsidRPr="00BD5A41" w:rsidRDefault="001441FF" w:rsidP="002A6DC2">
      <w:pPr>
        <w:ind w:left="-567"/>
        <w:jc w:val="both"/>
        <w:rPr>
          <w:rFonts w:ascii="Times New Roman" w:hAnsi="Times New Roman" w:cs="Times New Roman"/>
          <w:sz w:val="28"/>
          <w:szCs w:val="28"/>
          <w:lang w:val="kk-KZ"/>
        </w:rPr>
      </w:pPr>
    </w:p>
    <w:p w:rsidR="001441FF" w:rsidRPr="00BD5A41" w:rsidRDefault="001441FF" w:rsidP="002A6DC2">
      <w:pPr>
        <w:ind w:left="-567"/>
        <w:jc w:val="both"/>
        <w:rPr>
          <w:rFonts w:ascii="Times New Roman" w:hAnsi="Times New Roman" w:cs="Times New Roman"/>
          <w:sz w:val="28"/>
          <w:szCs w:val="28"/>
          <w:lang w:val="kk-KZ"/>
        </w:rPr>
      </w:pPr>
    </w:p>
    <w:p w:rsidR="001441FF" w:rsidRPr="00BD5A41" w:rsidRDefault="001441FF" w:rsidP="002A6DC2">
      <w:pPr>
        <w:ind w:left="-567"/>
        <w:jc w:val="both"/>
        <w:rPr>
          <w:rFonts w:ascii="Times New Roman" w:hAnsi="Times New Roman" w:cs="Times New Roman"/>
          <w:sz w:val="28"/>
          <w:szCs w:val="28"/>
          <w:lang w:val="kk-KZ"/>
        </w:rPr>
      </w:pPr>
    </w:p>
    <w:p w:rsidR="001441FF" w:rsidRPr="00BD5A41" w:rsidRDefault="001441FF" w:rsidP="002A6DC2">
      <w:pPr>
        <w:ind w:left="-567"/>
        <w:jc w:val="both"/>
        <w:rPr>
          <w:rFonts w:ascii="Times New Roman" w:hAnsi="Times New Roman" w:cs="Times New Roman"/>
          <w:sz w:val="28"/>
          <w:szCs w:val="28"/>
          <w:lang w:val="kk-KZ"/>
        </w:rPr>
      </w:pPr>
    </w:p>
    <w:p w:rsidR="001441FF" w:rsidRPr="00BD5A41" w:rsidRDefault="001441FF" w:rsidP="002A6DC2">
      <w:pPr>
        <w:ind w:left="-567"/>
        <w:jc w:val="both"/>
        <w:rPr>
          <w:rFonts w:ascii="Times New Roman" w:hAnsi="Times New Roman" w:cs="Times New Roman"/>
          <w:sz w:val="28"/>
          <w:szCs w:val="28"/>
          <w:lang w:val="kk-KZ"/>
        </w:rPr>
      </w:pPr>
    </w:p>
    <w:p w:rsidR="001441FF" w:rsidRPr="00BD5A41" w:rsidRDefault="001441FF" w:rsidP="002A6DC2">
      <w:pPr>
        <w:ind w:left="-567"/>
        <w:jc w:val="both"/>
        <w:rPr>
          <w:rFonts w:ascii="Times New Roman" w:hAnsi="Times New Roman" w:cs="Times New Roman"/>
          <w:sz w:val="28"/>
          <w:szCs w:val="28"/>
          <w:lang w:val="kk-KZ"/>
        </w:rPr>
      </w:pPr>
    </w:p>
    <w:p w:rsidR="001441FF" w:rsidRPr="00BD5A41" w:rsidRDefault="001441FF" w:rsidP="002A6DC2">
      <w:pPr>
        <w:ind w:left="-567"/>
        <w:jc w:val="both"/>
        <w:rPr>
          <w:rFonts w:ascii="Times New Roman" w:hAnsi="Times New Roman" w:cs="Times New Roman"/>
          <w:sz w:val="28"/>
          <w:szCs w:val="28"/>
          <w:lang w:val="kk-KZ"/>
        </w:rPr>
      </w:pPr>
    </w:p>
    <w:p w:rsidR="001441FF" w:rsidRPr="00BD5A41" w:rsidRDefault="001441FF" w:rsidP="002A6DC2">
      <w:pPr>
        <w:ind w:left="-567"/>
        <w:jc w:val="both"/>
        <w:rPr>
          <w:rFonts w:ascii="Times New Roman" w:hAnsi="Times New Roman" w:cs="Times New Roman"/>
          <w:sz w:val="28"/>
          <w:szCs w:val="28"/>
          <w:lang w:val="kk-KZ"/>
        </w:rPr>
      </w:pPr>
    </w:p>
    <w:p w:rsidR="001441FF" w:rsidRPr="00BD5A41" w:rsidRDefault="001441FF" w:rsidP="002A6DC2">
      <w:pPr>
        <w:ind w:left="-567"/>
        <w:jc w:val="both"/>
        <w:rPr>
          <w:rFonts w:ascii="Times New Roman" w:hAnsi="Times New Roman" w:cs="Times New Roman"/>
          <w:sz w:val="28"/>
          <w:szCs w:val="28"/>
          <w:lang w:val="kk-KZ"/>
        </w:rPr>
      </w:pPr>
    </w:p>
    <w:p w:rsidR="001441FF" w:rsidRPr="00BD5A41" w:rsidRDefault="001441FF" w:rsidP="002A6DC2">
      <w:pPr>
        <w:ind w:left="-567"/>
        <w:jc w:val="both"/>
        <w:rPr>
          <w:rFonts w:ascii="Times New Roman" w:hAnsi="Times New Roman" w:cs="Times New Roman"/>
          <w:sz w:val="28"/>
          <w:szCs w:val="28"/>
          <w:lang w:val="kk-KZ"/>
        </w:rPr>
      </w:pPr>
    </w:p>
    <w:p w:rsidR="001441FF" w:rsidRPr="000C1489" w:rsidRDefault="001441FF" w:rsidP="002A6DC2">
      <w:pPr>
        <w:ind w:left="-567"/>
        <w:jc w:val="both"/>
        <w:rPr>
          <w:rFonts w:ascii="Times New Roman" w:hAnsi="Times New Roman" w:cs="Times New Roman"/>
          <w:sz w:val="28"/>
          <w:szCs w:val="28"/>
          <w:lang w:val="kk-KZ"/>
        </w:rPr>
      </w:pPr>
    </w:p>
    <w:p w:rsidR="001441FF" w:rsidRPr="000C1489" w:rsidRDefault="001441FF" w:rsidP="002A6DC2">
      <w:pPr>
        <w:ind w:left="-567"/>
        <w:jc w:val="both"/>
        <w:rPr>
          <w:rFonts w:ascii="Times New Roman" w:hAnsi="Times New Roman" w:cs="Times New Roman"/>
          <w:sz w:val="28"/>
          <w:szCs w:val="28"/>
          <w:lang w:val="kk-KZ"/>
        </w:rPr>
      </w:pPr>
    </w:p>
    <w:p w:rsidR="001441FF" w:rsidRPr="000C1489" w:rsidRDefault="001441FF" w:rsidP="002A6DC2">
      <w:pPr>
        <w:ind w:left="-567"/>
        <w:jc w:val="both"/>
        <w:rPr>
          <w:rFonts w:ascii="Times New Roman" w:hAnsi="Times New Roman" w:cs="Times New Roman"/>
          <w:sz w:val="28"/>
          <w:szCs w:val="28"/>
          <w:lang w:val="kk-KZ"/>
        </w:rPr>
      </w:pPr>
    </w:p>
    <w:p w:rsidR="001441FF" w:rsidRPr="000C1489" w:rsidRDefault="001441FF" w:rsidP="002A6DC2">
      <w:pPr>
        <w:ind w:left="-567"/>
        <w:jc w:val="both"/>
        <w:rPr>
          <w:rFonts w:ascii="Times New Roman" w:hAnsi="Times New Roman" w:cs="Times New Roman"/>
          <w:sz w:val="28"/>
          <w:szCs w:val="28"/>
          <w:lang w:val="kk-KZ"/>
        </w:rPr>
      </w:pPr>
    </w:p>
    <w:p w:rsidR="001441FF" w:rsidRPr="000C1489" w:rsidRDefault="001441FF" w:rsidP="002A6DC2">
      <w:pPr>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1441FF" w:rsidRPr="000C1489" w:rsidRDefault="001441FF" w:rsidP="003D1E70">
      <w:pPr>
        <w:ind w:left="-567"/>
        <w:jc w:val="center"/>
        <w:rPr>
          <w:rFonts w:ascii="Times New Roman" w:hAnsi="Times New Roman" w:cs="Times New Roman"/>
          <w:b/>
          <w:sz w:val="28"/>
          <w:szCs w:val="28"/>
          <w:lang w:val="kk-KZ"/>
        </w:rPr>
      </w:pPr>
      <w:r w:rsidRPr="000C1489">
        <w:rPr>
          <w:rFonts w:ascii="Times New Roman" w:hAnsi="Times New Roman" w:cs="Times New Roman"/>
          <w:b/>
          <w:sz w:val="28"/>
          <w:szCs w:val="28"/>
          <w:lang w:val="kk-KZ"/>
        </w:rPr>
        <w:t>Ш</w:t>
      </w:r>
      <w:r>
        <w:rPr>
          <w:rFonts w:ascii="Times New Roman" w:hAnsi="Times New Roman" w:cs="Times New Roman"/>
          <w:b/>
          <w:sz w:val="28"/>
          <w:szCs w:val="28"/>
          <w:lang w:val="kk-KZ"/>
        </w:rPr>
        <w:t>ЫМКЕНТ</w:t>
      </w:r>
      <w:r w:rsidRPr="000C1489">
        <w:rPr>
          <w:rFonts w:ascii="Times New Roman" w:hAnsi="Times New Roman" w:cs="Times New Roman"/>
          <w:b/>
          <w:sz w:val="28"/>
          <w:szCs w:val="28"/>
          <w:lang w:val="kk-KZ"/>
        </w:rPr>
        <w:t>,</w:t>
      </w:r>
      <w:r>
        <w:rPr>
          <w:rFonts w:ascii="Times New Roman" w:hAnsi="Times New Roman" w:cs="Times New Roman"/>
          <w:b/>
          <w:sz w:val="28"/>
          <w:szCs w:val="28"/>
          <w:lang w:val="kk-KZ"/>
        </w:rPr>
        <w:t xml:space="preserve"> </w:t>
      </w:r>
      <w:r w:rsidRPr="000C1489">
        <w:rPr>
          <w:rFonts w:ascii="Times New Roman" w:hAnsi="Times New Roman" w:cs="Times New Roman"/>
          <w:b/>
          <w:sz w:val="28"/>
          <w:szCs w:val="28"/>
          <w:lang w:val="kk-KZ"/>
        </w:rPr>
        <w:t>2015</w:t>
      </w:r>
    </w:p>
    <w:p w:rsidR="001441FF" w:rsidRPr="003D1E70" w:rsidRDefault="001441FF" w:rsidP="002A6DC2">
      <w:pPr>
        <w:shd w:val="clear" w:color="auto" w:fill="FFFFFF"/>
        <w:autoSpaceDE w:val="0"/>
        <w:autoSpaceDN w:val="0"/>
        <w:adjustRightInd w:val="0"/>
        <w:rPr>
          <w:rFonts w:ascii="Times New Roman" w:hAnsi="Times New Roman" w:cs="Times New Roman"/>
          <w:bCs/>
          <w:noProof/>
          <w:sz w:val="28"/>
          <w:szCs w:val="28"/>
          <w:lang w:val="kk-KZ"/>
        </w:rPr>
      </w:pPr>
      <w:r w:rsidRPr="003D1E70">
        <w:rPr>
          <w:rFonts w:ascii="Times New Roman" w:hAnsi="Times New Roman" w:cs="Times New Roman"/>
          <w:sz w:val="28"/>
          <w:szCs w:val="28"/>
          <w:lang w:val="kk-KZ"/>
        </w:rPr>
        <w:t>ӘЖК</w:t>
      </w:r>
      <w:r w:rsidRPr="003D1E70">
        <w:rPr>
          <w:rFonts w:ascii="Times New Roman" w:hAnsi="Times New Roman" w:cs="Times New Roman"/>
          <w:bCs/>
          <w:noProof/>
          <w:sz w:val="28"/>
          <w:szCs w:val="28"/>
          <w:lang w:val="kk-KZ"/>
        </w:rPr>
        <w:t xml:space="preserve">    676.08</w:t>
      </w:r>
    </w:p>
    <w:p w:rsidR="001441FF" w:rsidRDefault="001441FF" w:rsidP="000C1489">
      <w:pPr>
        <w:ind w:left="-567"/>
        <w:jc w:val="both"/>
        <w:rPr>
          <w:rFonts w:ascii="Times New Roman" w:hAnsi="Times New Roman" w:cs="Times New Roman"/>
          <w:sz w:val="28"/>
          <w:szCs w:val="28"/>
          <w:lang w:val="kk-KZ"/>
        </w:rPr>
      </w:pPr>
    </w:p>
    <w:p w:rsidR="001441FF" w:rsidRPr="000C1489" w:rsidRDefault="001441FF" w:rsidP="000C1489">
      <w:pPr>
        <w:ind w:left="-567"/>
        <w:jc w:val="both"/>
        <w:rPr>
          <w:rFonts w:ascii="Times New Roman" w:hAnsi="Times New Roman" w:cs="Times New Roman"/>
          <w:bCs/>
          <w:noProof/>
          <w:sz w:val="28"/>
          <w:szCs w:val="28"/>
          <w:lang w:val="kk-KZ"/>
        </w:rPr>
      </w:pPr>
      <w:r w:rsidRPr="000C1489">
        <w:rPr>
          <w:rFonts w:ascii="Times New Roman" w:hAnsi="Times New Roman" w:cs="Times New Roman"/>
          <w:sz w:val="28"/>
          <w:szCs w:val="28"/>
          <w:lang w:val="kk-KZ"/>
        </w:rPr>
        <w:t>Сихынбаева Ж.С., Шингисбаева Ж.А., Әжібеков Қ. Ж., Дайрабаева А.Ж., Алтаева Ф.А.</w:t>
      </w:r>
      <w:r>
        <w:rPr>
          <w:rFonts w:ascii="Times New Roman" w:hAnsi="Times New Roman" w:cs="Times New Roman"/>
          <w:sz w:val="28"/>
          <w:szCs w:val="28"/>
          <w:lang w:val="kk-KZ"/>
        </w:rPr>
        <w:t xml:space="preserve"> </w:t>
      </w:r>
      <w:r w:rsidRPr="000C1489">
        <w:rPr>
          <w:rFonts w:ascii="Times New Roman" w:hAnsi="Times New Roman" w:cs="Times New Roman"/>
          <w:sz w:val="28"/>
          <w:szCs w:val="28"/>
          <w:lang w:val="kk-KZ"/>
        </w:rPr>
        <w:t>Экологиялық нормалау және сараптама</w:t>
      </w:r>
      <w:r w:rsidRPr="000C1489">
        <w:rPr>
          <w:rFonts w:ascii="Times New Roman" w:hAnsi="Times New Roman" w:cs="Times New Roman"/>
          <w:bCs/>
          <w:noProof/>
          <w:sz w:val="28"/>
          <w:szCs w:val="28"/>
          <w:lang w:val="kk-KZ"/>
        </w:rPr>
        <w:t>: Оқу құралы – Шымкент :  М. Әуезов атындағы Оңтүстік Қазақстан Мемлекеттік Университеті,  2015 -  2</w:t>
      </w:r>
      <w:r>
        <w:rPr>
          <w:rFonts w:ascii="Times New Roman" w:hAnsi="Times New Roman" w:cs="Times New Roman"/>
          <w:bCs/>
          <w:noProof/>
          <w:sz w:val="28"/>
          <w:szCs w:val="28"/>
          <w:lang w:val="kk-KZ"/>
        </w:rPr>
        <w:t>87</w:t>
      </w:r>
      <w:r w:rsidRPr="000C1489">
        <w:rPr>
          <w:rFonts w:ascii="Times New Roman" w:hAnsi="Times New Roman" w:cs="Times New Roman"/>
          <w:bCs/>
          <w:noProof/>
          <w:sz w:val="28"/>
          <w:szCs w:val="28"/>
          <w:lang w:val="kk-KZ"/>
        </w:rPr>
        <w:t xml:space="preserve"> бет</w:t>
      </w:r>
    </w:p>
    <w:p w:rsidR="001441FF" w:rsidRDefault="001441FF" w:rsidP="003D1E70">
      <w:pPr>
        <w:shd w:val="clear" w:color="auto" w:fill="FFFFFF"/>
        <w:autoSpaceDE w:val="0"/>
        <w:autoSpaceDN w:val="0"/>
        <w:adjustRightInd w:val="0"/>
        <w:ind w:left="-567"/>
        <w:jc w:val="both"/>
        <w:rPr>
          <w:rFonts w:ascii="Times New Roman" w:hAnsi="Times New Roman" w:cs="Times New Roman"/>
          <w:bCs/>
          <w:noProof/>
          <w:sz w:val="28"/>
          <w:szCs w:val="28"/>
          <w:lang w:val="en-US"/>
        </w:rPr>
      </w:pPr>
    </w:p>
    <w:p w:rsidR="001441FF" w:rsidRPr="003D1E70" w:rsidRDefault="001441FF" w:rsidP="003D1E70">
      <w:pPr>
        <w:shd w:val="clear" w:color="auto" w:fill="FFFFFF"/>
        <w:autoSpaceDE w:val="0"/>
        <w:autoSpaceDN w:val="0"/>
        <w:adjustRightInd w:val="0"/>
        <w:ind w:left="-567"/>
        <w:jc w:val="both"/>
        <w:rPr>
          <w:rFonts w:ascii="Times New Roman" w:hAnsi="Times New Roman" w:cs="Times New Roman"/>
          <w:bCs/>
          <w:noProof/>
          <w:sz w:val="28"/>
          <w:szCs w:val="28"/>
          <w:lang w:val="en-US"/>
        </w:rPr>
      </w:pPr>
      <w:r>
        <w:rPr>
          <w:rFonts w:ascii="Times New Roman" w:hAnsi="Times New Roman" w:cs="Times New Roman"/>
          <w:bCs/>
          <w:noProof/>
          <w:sz w:val="28"/>
          <w:szCs w:val="28"/>
          <w:lang w:val="en-US"/>
        </w:rPr>
        <w:t>ISBN_________</w:t>
      </w:r>
    </w:p>
    <w:p w:rsidR="001441FF" w:rsidRPr="000C1489" w:rsidRDefault="001441FF" w:rsidP="003D1E70">
      <w:pPr>
        <w:shd w:val="clear" w:color="auto" w:fill="FFFFFF"/>
        <w:autoSpaceDE w:val="0"/>
        <w:autoSpaceDN w:val="0"/>
        <w:adjustRightInd w:val="0"/>
        <w:ind w:left="-567"/>
        <w:jc w:val="both"/>
        <w:rPr>
          <w:rFonts w:ascii="Times New Roman" w:hAnsi="Times New Roman" w:cs="Times New Roman"/>
          <w:bCs/>
          <w:noProof/>
          <w:sz w:val="28"/>
          <w:szCs w:val="28"/>
          <w:lang w:val="kk-KZ"/>
        </w:rPr>
      </w:pPr>
      <w:r>
        <w:rPr>
          <w:rFonts w:ascii="Times New Roman" w:hAnsi="Times New Roman" w:cs="Times New Roman"/>
          <w:bCs/>
          <w:noProof/>
          <w:sz w:val="28"/>
          <w:szCs w:val="28"/>
          <w:lang w:val="kk-KZ"/>
        </w:rPr>
        <w:t xml:space="preserve">                          </w:t>
      </w:r>
    </w:p>
    <w:p w:rsidR="001441FF" w:rsidRDefault="001441FF" w:rsidP="002A6DC2">
      <w:pPr>
        <w:shd w:val="clear" w:color="auto" w:fill="FFFFFF"/>
        <w:autoSpaceDE w:val="0"/>
        <w:autoSpaceDN w:val="0"/>
        <w:adjustRightInd w:val="0"/>
        <w:ind w:left="-567" w:firstLine="567"/>
        <w:jc w:val="both"/>
        <w:rPr>
          <w:rFonts w:ascii="Times New Roman" w:hAnsi="Times New Roman" w:cs="Times New Roman"/>
          <w:sz w:val="28"/>
          <w:szCs w:val="28"/>
          <w:lang w:val="kk-KZ"/>
        </w:rPr>
      </w:pPr>
      <w:r w:rsidRPr="000C1489">
        <w:rPr>
          <w:rFonts w:ascii="Times New Roman" w:hAnsi="Times New Roman" w:cs="Times New Roman"/>
          <w:sz w:val="28"/>
          <w:szCs w:val="28"/>
          <w:lang w:val="kk-KZ"/>
        </w:rPr>
        <w:t xml:space="preserve">Бұл оқу құралында қоршаған ортаға антропогенді әсерді норамлау – заманауи экологияның және табиғатты пайдалануды басқарудың  маңызды бағыттарының бірі. Адамның шаруашылық  әрекетінің  қоршаған ортаға түрлі әсері табиғи жүйелер (табиғи-техногенді) осы әсерді меңгере алатындай дәрежеде шектелуі қажет. </w:t>
      </w:r>
    </w:p>
    <w:p w:rsidR="001441FF" w:rsidRPr="000C1489" w:rsidRDefault="001441FF" w:rsidP="002A6DC2">
      <w:pPr>
        <w:shd w:val="clear" w:color="auto" w:fill="FFFFFF"/>
        <w:autoSpaceDE w:val="0"/>
        <w:autoSpaceDN w:val="0"/>
        <w:adjustRightInd w:val="0"/>
        <w:ind w:left="-567"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Оқу құрал 5В060800 Экология мамандығы студенттері үшін арналған</w:t>
      </w:r>
    </w:p>
    <w:p w:rsidR="001441FF" w:rsidRPr="000C1489" w:rsidRDefault="001441FF" w:rsidP="002A6DC2">
      <w:pPr>
        <w:shd w:val="clear" w:color="auto" w:fill="FFFFFF"/>
        <w:autoSpaceDE w:val="0"/>
        <w:autoSpaceDN w:val="0"/>
        <w:adjustRightInd w:val="0"/>
        <w:ind w:left="-567" w:firstLine="567"/>
        <w:jc w:val="both"/>
        <w:rPr>
          <w:rFonts w:ascii="Times New Roman" w:hAnsi="Times New Roman" w:cs="Times New Roman"/>
          <w:sz w:val="28"/>
          <w:szCs w:val="28"/>
          <w:lang w:val="kk-KZ"/>
        </w:rPr>
      </w:pPr>
    </w:p>
    <w:p w:rsidR="001441FF" w:rsidRPr="000C1489" w:rsidRDefault="001441FF" w:rsidP="006F1D8F">
      <w:pPr>
        <w:shd w:val="clear" w:color="auto" w:fill="FFFFFF"/>
        <w:autoSpaceDE w:val="0"/>
        <w:autoSpaceDN w:val="0"/>
        <w:adjustRightInd w:val="0"/>
        <w:ind w:left="-567"/>
        <w:jc w:val="both"/>
        <w:rPr>
          <w:rFonts w:ascii="Times New Roman" w:hAnsi="Times New Roman" w:cs="Times New Roman"/>
          <w:bCs/>
          <w:noProof/>
          <w:sz w:val="28"/>
          <w:szCs w:val="28"/>
          <w:lang w:val="kk-KZ"/>
        </w:rPr>
      </w:pPr>
      <w:r>
        <w:rPr>
          <w:rFonts w:ascii="Times New Roman" w:hAnsi="Times New Roman" w:cs="Times New Roman"/>
          <w:bCs/>
          <w:noProof/>
          <w:sz w:val="28"/>
          <w:szCs w:val="28"/>
          <w:lang w:val="kk-KZ"/>
        </w:rPr>
        <w:t>Пікір берушілер</w:t>
      </w:r>
      <w:r w:rsidRPr="000C1489">
        <w:rPr>
          <w:rFonts w:ascii="Times New Roman" w:hAnsi="Times New Roman" w:cs="Times New Roman"/>
          <w:bCs/>
          <w:noProof/>
          <w:sz w:val="28"/>
          <w:szCs w:val="28"/>
          <w:lang w:val="kk-KZ"/>
        </w:rPr>
        <w:t xml:space="preserve">: </w:t>
      </w:r>
    </w:p>
    <w:p w:rsidR="001441FF" w:rsidRPr="000C1489" w:rsidRDefault="001441FF" w:rsidP="006F1D8F">
      <w:pPr>
        <w:shd w:val="clear" w:color="auto" w:fill="FFFFFF"/>
        <w:autoSpaceDE w:val="0"/>
        <w:autoSpaceDN w:val="0"/>
        <w:adjustRightInd w:val="0"/>
        <w:ind w:left="-567"/>
        <w:jc w:val="both"/>
        <w:rPr>
          <w:rFonts w:ascii="Times New Roman" w:hAnsi="Times New Roman" w:cs="Times New Roman"/>
          <w:bCs/>
          <w:noProof/>
          <w:sz w:val="28"/>
          <w:szCs w:val="28"/>
          <w:lang w:val="kk-KZ"/>
        </w:rPr>
      </w:pPr>
      <w:r w:rsidRPr="000C1489">
        <w:rPr>
          <w:rFonts w:ascii="Times New Roman" w:hAnsi="Times New Roman" w:cs="Times New Roman"/>
          <w:bCs/>
          <w:noProof/>
          <w:sz w:val="28"/>
          <w:szCs w:val="28"/>
          <w:lang w:val="kk-KZ"/>
        </w:rPr>
        <w:t>Жолдасбеков А.А.- п.ғ.д., профессор, М. Әуезов атындағы Оңтүстік Қазақстан мемлекеттік университеті</w:t>
      </w:r>
    </w:p>
    <w:p w:rsidR="001441FF" w:rsidRPr="000C1489" w:rsidRDefault="001441FF" w:rsidP="006F1D8F">
      <w:pPr>
        <w:shd w:val="clear" w:color="auto" w:fill="FFFFFF"/>
        <w:autoSpaceDE w:val="0"/>
        <w:autoSpaceDN w:val="0"/>
        <w:adjustRightInd w:val="0"/>
        <w:ind w:left="-567"/>
        <w:jc w:val="both"/>
        <w:rPr>
          <w:rFonts w:ascii="Times New Roman" w:hAnsi="Times New Roman" w:cs="Times New Roman"/>
          <w:bCs/>
          <w:noProof/>
          <w:sz w:val="28"/>
          <w:szCs w:val="28"/>
          <w:lang w:val="kk-KZ"/>
        </w:rPr>
      </w:pPr>
      <w:r w:rsidRPr="000C1489">
        <w:rPr>
          <w:rFonts w:ascii="Times New Roman" w:hAnsi="Times New Roman" w:cs="Times New Roman"/>
          <w:bCs/>
          <w:noProof/>
          <w:sz w:val="28"/>
          <w:szCs w:val="28"/>
          <w:lang w:val="kk-KZ"/>
        </w:rPr>
        <w:t xml:space="preserve">Сманов І.С.  – п.ғ.д., профессор Оңтүстік Қазақстан мемлекеттік педагогикалық институты                                      </w:t>
      </w:r>
    </w:p>
    <w:p w:rsidR="001441FF" w:rsidRPr="000C1489" w:rsidRDefault="001441FF" w:rsidP="002A6DC2">
      <w:pPr>
        <w:shd w:val="clear" w:color="auto" w:fill="FFFFFF"/>
        <w:autoSpaceDE w:val="0"/>
        <w:autoSpaceDN w:val="0"/>
        <w:adjustRightInd w:val="0"/>
        <w:ind w:left="-567"/>
        <w:jc w:val="both"/>
        <w:rPr>
          <w:rFonts w:ascii="Times New Roman" w:hAnsi="Times New Roman" w:cs="Times New Roman"/>
          <w:bCs/>
          <w:noProof/>
          <w:sz w:val="28"/>
          <w:szCs w:val="28"/>
          <w:lang w:val="kk-KZ"/>
        </w:rPr>
      </w:pPr>
      <w:r>
        <w:rPr>
          <w:rFonts w:ascii="Times New Roman" w:hAnsi="Times New Roman" w:cs="Times New Roman"/>
          <w:bCs/>
          <w:noProof/>
          <w:sz w:val="28"/>
          <w:szCs w:val="28"/>
          <w:lang w:val="kk-KZ"/>
        </w:rPr>
        <w:t xml:space="preserve">Оқу құралы </w:t>
      </w:r>
      <w:r w:rsidRPr="000C1489">
        <w:rPr>
          <w:rFonts w:ascii="Times New Roman" w:hAnsi="Times New Roman" w:cs="Times New Roman"/>
          <w:bCs/>
          <w:noProof/>
          <w:sz w:val="28"/>
          <w:szCs w:val="28"/>
          <w:lang w:val="kk-KZ"/>
        </w:rPr>
        <w:t>М.Әуезов атындағы О</w:t>
      </w:r>
      <w:r>
        <w:rPr>
          <w:rFonts w:ascii="Times New Roman" w:hAnsi="Times New Roman" w:cs="Times New Roman"/>
          <w:bCs/>
          <w:noProof/>
          <w:sz w:val="28"/>
          <w:szCs w:val="28"/>
          <w:lang w:val="kk-KZ"/>
        </w:rPr>
        <w:t xml:space="preserve">ҚМУ </w:t>
      </w:r>
      <w:r w:rsidRPr="000C1489">
        <w:rPr>
          <w:rFonts w:ascii="Times New Roman" w:hAnsi="Times New Roman" w:cs="Times New Roman"/>
          <w:bCs/>
          <w:noProof/>
          <w:sz w:val="28"/>
          <w:szCs w:val="28"/>
          <w:lang w:val="kk-KZ"/>
        </w:rPr>
        <w:t>әдістемелік</w:t>
      </w:r>
      <w:r>
        <w:rPr>
          <w:rFonts w:ascii="Times New Roman" w:hAnsi="Times New Roman" w:cs="Times New Roman"/>
          <w:bCs/>
          <w:noProof/>
          <w:sz w:val="28"/>
          <w:szCs w:val="28"/>
          <w:lang w:val="kk-KZ"/>
        </w:rPr>
        <w:t xml:space="preserve"> кеңесінде ұсынылған,  №   хаттама,        20</w:t>
      </w:r>
      <w:r w:rsidRPr="000C1489">
        <w:rPr>
          <w:rFonts w:ascii="Times New Roman" w:hAnsi="Times New Roman" w:cs="Times New Roman"/>
          <w:bCs/>
          <w:noProof/>
          <w:sz w:val="28"/>
          <w:szCs w:val="28"/>
          <w:lang w:val="kk-KZ"/>
        </w:rPr>
        <w:t xml:space="preserve">15 ж.         </w:t>
      </w:r>
    </w:p>
    <w:p w:rsidR="001441FF" w:rsidRPr="003D1E70" w:rsidRDefault="001441FF" w:rsidP="002A6DC2">
      <w:pPr>
        <w:shd w:val="clear" w:color="auto" w:fill="FFFFFF"/>
        <w:autoSpaceDE w:val="0"/>
        <w:autoSpaceDN w:val="0"/>
        <w:adjustRightInd w:val="0"/>
        <w:ind w:left="-567"/>
        <w:jc w:val="both"/>
        <w:rPr>
          <w:rFonts w:ascii="Times New Roman" w:hAnsi="Times New Roman" w:cs="Times New Roman"/>
          <w:bCs/>
          <w:noProof/>
          <w:sz w:val="28"/>
          <w:szCs w:val="28"/>
          <w:lang w:val="kk-KZ"/>
        </w:rPr>
      </w:pPr>
      <w:r w:rsidRPr="003D1E70">
        <w:rPr>
          <w:rFonts w:ascii="Times New Roman" w:hAnsi="Times New Roman" w:cs="Times New Roman"/>
          <w:bCs/>
          <w:noProof/>
          <w:sz w:val="28"/>
          <w:szCs w:val="28"/>
          <w:lang w:val="kk-KZ"/>
        </w:rPr>
        <w:t>ISBN_________</w:t>
      </w:r>
    </w:p>
    <w:p w:rsidR="001441FF" w:rsidRDefault="001441FF" w:rsidP="002A6DC2">
      <w:pPr>
        <w:shd w:val="clear" w:color="auto" w:fill="FFFFFF"/>
        <w:autoSpaceDE w:val="0"/>
        <w:autoSpaceDN w:val="0"/>
        <w:adjustRightInd w:val="0"/>
        <w:rPr>
          <w:rFonts w:ascii="Times New Roman" w:hAnsi="Times New Roman" w:cs="Times New Roman"/>
          <w:bCs/>
          <w:noProof/>
          <w:sz w:val="28"/>
          <w:szCs w:val="28"/>
          <w:lang w:val="kk-KZ"/>
        </w:rPr>
      </w:pPr>
      <w:r>
        <w:rPr>
          <w:rFonts w:ascii="Times New Roman" w:hAnsi="Times New Roman" w:cs="Times New Roman"/>
          <w:bCs/>
          <w:noProof/>
          <w:sz w:val="28"/>
          <w:szCs w:val="28"/>
          <w:lang w:val="kk-KZ"/>
        </w:rPr>
        <w:t xml:space="preserve">                          </w:t>
      </w:r>
      <w:r w:rsidRPr="003D1E70">
        <w:rPr>
          <w:rFonts w:ascii="Times New Roman" w:hAnsi="Times New Roman" w:cs="Times New Roman"/>
          <w:bCs/>
          <w:noProof/>
          <w:sz w:val="28"/>
          <w:szCs w:val="28"/>
          <w:lang w:val="kk-KZ"/>
        </w:rPr>
        <w:t xml:space="preserve">     </w:t>
      </w:r>
      <w:r w:rsidRPr="000C1489">
        <w:rPr>
          <w:rFonts w:ascii="Times New Roman" w:hAnsi="Times New Roman" w:cs="Times New Roman"/>
          <w:bCs/>
          <w:noProof/>
          <w:sz w:val="28"/>
          <w:szCs w:val="28"/>
          <w:lang w:val="kk-KZ"/>
        </w:rPr>
        <w:t>©М. Әуезов атындағы Оңтүстік</w:t>
      </w:r>
    </w:p>
    <w:p w:rsidR="001441FF" w:rsidRPr="000C1489" w:rsidRDefault="001441FF" w:rsidP="006F1D8F">
      <w:pPr>
        <w:shd w:val="clear" w:color="auto" w:fill="FFFFFF"/>
        <w:autoSpaceDE w:val="0"/>
        <w:autoSpaceDN w:val="0"/>
        <w:adjustRightInd w:val="0"/>
        <w:jc w:val="right"/>
        <w:rPr>
          <w:rFonts w:ascii="Times New Roman" w:hAnsi="Times New Roman" w:cs="Times New Roman"/>
          <w:bCs/>
          <w:noProof/>
          <w:sz w:val="28"/>
          <w:szCs w:val="28"/>
          <w:lang w:val="kk-KZ"/>
        </w:rPr>
      </w:pPr>
      <w:r>
        <w:rPr>
          <w:rFonts w:ascii="Times New Roman" w:hAnsi="Times New Roman" w:cs="Times New Roman"/>
          <w:bCs/>
          <w:noProof/>
          <w:sz w:val="28"/>
          <w:szCs w:val="28"/>
          <w:lang w:val="en-US"/>
        </w:rPr>
        <w:t xml:space="preserve">   </w:t>
      </w:r>
      <w:r w:rsidRPr="000C1489">
        <w:rPr>
          <w:rFonts w:ascii="Times New Roman" w:hAnsi="Times New Roman" w:cs="Times New Roman"/>
          <w:bCs/>
          <w:noProof/>
          <w:sz w:val="28"/>
          <w:szCs w:val="28"/>
          <w:lang w:val="kk-KZ"/>
        </w:rPr>
        <w:t xml:space="preserve"> Қазақстан </w:t>
      </w:r>
      <w:r>
        <w:rPr>
          <w:rFonts w:ascii="Times New Roman" w:hAnsi="Times New Roman" w:cs="Times New Roman"/>
          <w:bCs/>
          <w:noProof/>
          <w:sz w:val="28"/>
          <w:szCs w:val="28"/>
          <w:lang w:val="kk-KZ"/>
        </w:rPr>
        <w:t>м</w:t>
      </w:r>
      <w:r w:rsidRPr="000C1489">
        <w:rPr>
          <w:rFonts w:ascii="Times New Roman" w:hAnsi="Times New Roman" w:cs="Times New Roman"/>
          <w:bCs/>
          <w:noProof/>
          <w:sz w:val="28"/>
          <w:szCs w:val="28"/>
          <w:lang w:val="kk-KZ"/>
        </w:rPr>
        <w:t>емлеке</w:t>
      </w:r>
      <w:r>
        <w:rPr>
          <w:rFonts w:ascii="Times New Roman" w:hAnsi="Times New Roman" w:cs="Times New Roman"/>
          <w:bCs/>
          <w:noProof/>
          <w:sz w:val="28"/>
          <w:szCs w:val="28"/>
          <w:lang w:val="kk-KZ"/>
        </w:rPr>
        <w:t>ттік у</w:t>
      </w:r>
      <w:r w:rsidRPr="000C1489">
        <w:rPr>
          <w:rFonts w:ascii="Times New Roman" w:hAnsi="Times New Roman" w:cs="Times New Roman"/>
          <w:bCs/>
          <w:noProof/>
          <w:sz w:val="28"/>
          <w:szCs w:val="28"/>
          <w:lang w:val="kk-KZ"/>
        </w:rPr>
        <w:t xml:space="preserve">ниверситеті </w:t>
      </w:r>
    </w:p>
    <w:p w:rsidR="001441FF" w:rsidRDefault="001441FF" w:rsidP="001F21A3">
      <w:pPr>
        <w:shd w:val="clear" w:color="auto" w:fill="FFFFFF"/>
        <w:autoSpaceDE w:val="0"/>
        <w:autoSpaceDN w:val="0"/>
        <w:adjustRightInd w:val="0"/>
        <w:ind w:left="-567"/>
        <w:jc w:val="center"/>
        <w:rPr>
          <w:rFonts w:ascii="Times New Roman" w:hAnsi="Times New Roman" w:cs="Times New Roman"/>
          <w:b/>
          <w:lang w:val="kk-KZ"/>
        </w:rPr>
      </w:pPr>
    </w:p>
    <w:p w:rsidR="001441FF" w:rsidRDefault="001441FF" w:rsidP="001F21A3">
      <w:pPr>
        <w:shd w:val="clear" w:color="auto" w:fill="FFFFFF"/>
        <w:autoSpaceDE w:val="0"/>
        <w:autoSpaceDN w:val="0"/>
        <w:adjustRightInd w:val="0"/>
        <w:ind w:left="-567"/>
        <w:jc w:val="center"/>
        <w:rPr>
          <w:rFonts w:ascii="Times New Roman" w:hAnsi="Times New Roman" w:cs="Times New Roman"/>
          <w:b/>
          <w:lang w:val="kk-KZ"/>
        </w:rPr>
      </w:pPr>
    </w:p>
    <w:p w:rsidR="001441FF" w:rsidRDefault="001441FF" w:rsidP="001F21A3">
      <w:pPr>
        <w:shd w:val="clear" w:color="auto" w:fill="FFFFFF"/>
        <w:autoSpaceDE w:val="0"/>
        <w:autoSpaceDN w:val="0"/>
        <w:adjustRightInd w:val="0"/>
        <w:ind w:left="-567"/>
        <w:jc w:val="center"/>
        <w:rPr>
          <w:rFonts w:ascii="Times New Roman" w:hAnsi="Times New Roman" w:cs="Times New Roman"/>
          <w:b/>
          <w:lang w:val="kk-KZ"/>
        </w:rPr>
      </w:pPr>
    </w:p>
    <w:p w:rsidR="001441FF" w:rsidRPr="001F21A3" w:rsidRDefault="001441FF" w:rsidP="001F21A3">
      <w:pPr>
        <w:shd w:val="clear" w:color="auto" w:fill="FFFFFF"/>
        <w:autoSpaceDE w:val="0"/>
        <w:autoSpaceDN w:val="0"/>
        <w:adjustRightInd w:val="0"/>
        <w:ind w:left="-567"/>
        <w:jc w:val="center"/>
        <w:rPr>
          <w:rFonts w:ascii="Times New Roman" w:hAnsi="Times New Roman" w:cs="Times New Roman"/>
          <w:b/>
          <w:lang w:val="kk-KZ"/>
        </w:rPr>
      </w:pPr>
      <w:r w:rsidRPr="001F21A3">
        <w:rPr>
          <w:rFonts w:ascii="Times New Roman" w:hAnsi="Times New Roman" w:cs="Times New Roman"/>
          <w:b/>
          <w:lang w:val="kk-KZ"/>
        </w:rPr>
        <w:t>МАЗМҰНЫ</w:t>
      </w:r>
    </w:p>
    <w:p w:rsidR="001441FF" w:rsidRPr="00246396" w:rsidRDefault="001441FF" w:rsidP="002A6DC2">
      <w:pPr>
        <w:tabs>
          <w:tab w:val="left" w:pos="8640"/>
        </w:tabs>
        <w:ind w:left="-567"/>
        <w:jc w:val="both"/>
        <w:rPr>
          <w:rFonts w:ascii="Times New Roman" w:hAnsi="Times New Roman" w:cs="Times New Roman"/>
          <w:lang w:val="kk-KZ"/>
        </w:rPr>
      </w:pPr>
      <w:r w:rsidRPr="009D2A19">
        <w:rPr>
          <w:rFonts w:ascii="Times New Roman" w:hAnsi="Times New Roman" w:cs="Times New Roman"/>
          <w:sz w:val="28"/>
          <w:szCs w:val="28"/>
          <w:lang w:val="kk-KZ"/>
        </w:rPr>
        <w:t xml:space="preserve">Кіріспе </w:t>
      </w:r>
      <w:r w:rsidRPr="00246396">
        <w:rPr>
          <w:rFonts w:ascii="Times New Roman" w:hAnsi="Times New Roman" w:cs="Times New Roman"/>
          <w:lang w:val="kk-KZ"/>
        </w:rPr>
        <w:t>................................................</w:t>
      </w:r>
      <w:r w:rsidRPr="009B7054">
        <w:rPr>
          <w:rFonts w:ascii="Times New Roman" w:hAnsi="Times New Roman" w:cs="Times New Roman"/>
          <w:lang w:val="kk-KZ"/>
        </w:rPr>
        <w:t>.....................</w:t>
      </w:r>
      <w:r w:rsidRPr="00246396">
        <w:rPr>
          <w:rFonts w:ascii="Times New Roman" w:hAnsi="Times New Roman" w:cs="Times New Roman"/>
          <w:lang w:val="kk-KZ"/>
        </w:rPr>
        <w:t>........................4</w:t>
      </w:r>
    </w:p>
    <w:p w:rsidR="001441FF" w:rsidRPr="009C65C2" w:rsidRDefault="001441FF" w:rsidP="002A6DC2">
      <w:pPr>
        <w:ind w:left="-567"/>
        <w:jc w:val="both"/>
        <w:rPr>
          <w:rFonts w:ascii="Times New Roman" w:hAnsi="Times New Roman" w:cs="Times New Roman"/>
          <w:sz w:val="28"/>
          <w:szCs w:val="28"/>
          <w:lang w:val="kk-KZ"/>
        </w:rPr>
      </w:pPr>
      <w:r>
        <w:rPr>
          <w:rFonts w:ascii="Times New Roman" w:hAnsi="Times New Roman" w:cs="Times New Roman"/>
          <w:sz w:val="28"/>
          <w:szCs w:val="28"/>
          <w:lang w:val="kk-KZ"/>
        </w:rPr>
        <w:t>І</w:t>
      </w:r>
      <w:r w:rsidRPr="009B7054">
        <w:rPr>
          <w:rFonts w:ascii="Times New Roman" w:hAnsi="Times New Roman" w:cs="Times New Roman"/>
          <w:sz w:val="28"/>
          <w:szCs w:val="28"/>
          <w:lang w:val="kk-KZ"/>
        </w:rPr>
        <w:t xml:space="preserve"> </w:t>
      </w:r>
      <w:r>
        <w:rPr>
          <w:rFonts w:ascii="Times New Roman" w:hAnsi="Times New Roman" w:cs="Times New Roman"/>
          <w:sz w:val="28"/>
          <w:szCs w:val="28"/>
          <w:lang w:val="kk-KZ"/>
        </w:rPr>
        <w:t>ЭКОЛОГИЯЛЫҚ НОРМАЛАУДЫҢ ДАМУ ТАРИХЫ</w:t>
      </w:r>
    </w:p>
    <w:p w:rsidR="001441FF" w:rsidRPr="001B24CB" w:rsidRDefault="001441FF" w:rsidP="002A6DC2">
      <w:pPr>
        <w:ind w:left="-567"/>
        <w:jc w:val="both"/>
        <w:rPr>
          <w:rFonts w:ascii="Times New Roman" w:hAnsi="Times New Roman" w:cs="Times New Roman"/>
          <w:sz w:val="28"/>
          <w:szCs w:val="28"/>
          <w:lang w:val="kk-KZ"/>
        </w:rPr>
      </w:pPr>
      <w:r w:rsidRPr="001B24CB">
        <w:rPr>
          <w:rFonts w:ascii="Times New Roman" w:hAnsi="Times New Roman" w:cs="Times New Roman"/>
          <w:sz w:val="28"/>
          <w:szCs w:val="28"/>
          <w:lang w:val="kk-KZ"/>
        </w:rPr>
        <w:t>1. Экологиялық нормалау тарихы</w:t>
      </w:r>
      <w:r w:rsidRPr="009B7054">
        <w:rPr>
          <w:rFonts w:ascii="Times New Roman" w:hAnsi="Times New Roman" w:cs="Times New Roman"/>
          <w:sz w:val="28"/>
          <w:szCs w:val="28"/>
          <w:lang w:val="kk-KZ"/>
        </w:rPr>
        <w:t>…………</w:t>
      </w:r>
      <w:r w:rsidRPr="001B24CB">
        <w:rPr>
          <w:rFonts w:ascii="Times New Roman" w:hAnsi="Times New Roman" w:cs="Times New Roman"/>
          <w:sz w:val="28"/>
          <w:szCs w:val="28"/>
          <w:lang w:val="kk-KZ"/>
        </w:rPr>
        <w:t>…………..</w:t>
      </w:r>
    </w:p>
    <w:p w:rsidR="001441FF" w:rsidRPr="009C65C2" w:rsidRDefault="001441FF" w:rsidP="002A6DC2">
      <w:pPr>
        <w:ind w:left="-567"/>
        <w:jc w:val="both"/>
        <w:rPr>
          <w:rFonts w:ascii="Times New Roman" w:hAnsi="Times New Roman" w:cs="Times New Roman"/>
          <w:sz w:val="28"/>
          <w:szCs w:val="28"/>
          <w:lang w:val="kk-KZ"/>
        </w:rPr>
      </w:pPr>
      <w:r w:rsidRPr="001B24CB">
        <w:rPr>
          <w:rFonts w:ascii="Times New Roman" w:hAnsi="Times New Roman" w:cs="Times New Roman"/>
          <w:sz w:val="28"/>
          <w:szCs w:val="28"/>
          <w:lang w:val="kk-KZ"/>
        </w:rPr>
        <w:t>1.2  Экологиялық нормалау объектілері және негізгі түсініктері</w:t>
      </w:r>
      <w:r w:rsidRPr="009C65C2">
        <w:rPr>
          <w:rFonts w:ascii="Times New Roman" w:hAnsi="Times New Roman" w:cs="Times New Roman"/>
          <w:sz w:val="28"/>
          <w:szCs w:val="28"/>
          <w:lang w:val="kk-KZ"/>
        </w:rPr>
        <w:t>……………………………………………….</w:t>
      </w:r>
    </w:p>
    <w:p w:rsidR="001441FF" w:rsidRPr="009C65C2" w:rsidRDefault="001441FF" w:rsidP="002A6DC2">
      <w:pPr>
        <w:ind w:left="-567"/>
        <w:jc w:val="both"/>
        <w:rPr>
          <w:rFonts w:ascii="Times New Roman" w:hAnsi="Times New Roman" w:cs="Times New Roman"/>
          <w:sz w:val="28"/>
          <w:szCs w:val="28"/>
          <w:lang w:val="kk-KZ"/>
        </w:rPr>
      </w:pPr>
      <w:r w:rsidRPr="00B423FF">
        <w:rPr>
          <w:rFonts w:ascii="Times New Roman" w:hAnsi="Times New Roman" w:cs="Times New Roman"/>
          <w:sz w:val="28"/>
          <w:szCs w:val="28"/>
          <w:lang w:val="kk-KZ"/>
        </w:rPr>
        <w:t>1.3 Экологиялық нормалау табиғатты пайдалануды стандарттау және басқарудың негізі ретінде</w:t>
      </w:r>
      <w:r w:rsidRPr="009C65C2">
        <w:rPr>
          <w:rFonts w:ascii="Times New Roman" w:hAnsi="Times New Roman" w:cs="Times New Roman"/>
          <w:sz w:val="28"/>
          <w:szCs w:val="28"/>
          <w:lang w:val="kk-KZ"/>
        </w:rPr>
        <w:t>………….</w:t>
      </w:r>
    </w:p>
    <w:p w:rsidR="001441FF" w:rsidRPr="009C65C2" w:rsidRDefault="001441FF" w:rsidP="002A6DC2">
      <w:pPr>
        <w:ind w:left="-567"/>
        <w:jc w:val="both"/>
        <w:rPr>
          <w:rFonts w:ascii="Times New Roman" w:hAnsi="Times New Roman" w:cs="Times New Roman"/>
          <w:sz w:val="28"/>
          <w:szCs w:val="28"/>
          <w:lang w:val="kk-KZ"/>
        </w:rPr>
      </w:pPr>
      <w:r w:rsidRPr="009D2A19">
        <w:rPr>
          <w:rFonts w:ascii="Times New Roman" w:hAnsi="Times New Roman" w:cs="Times New Roman"/>
          <w:sz w:val="28"/>
          <w:szCs w:val="28"/>
          <w:lang w:val="kk-KZ"/>
        </w:rPr>
        <w:t xml:space="preserve">1.4  Шаруашылық әрекеттерді экологиялық тұрғыдан негіздеу </w:t>
      </w:r>
      <w:r w:rsidRPr="009C65C2">
        <w:rPr>
          <w:rFonts w:ascii="Times New Roman" w:hAnsi="Times New Roman" w:cs="Times New Roman"/>
          <w:sz w:val="28"/>
          <w:szCs w:val="28"/>
          <w:lang w:val="kk-KZ"/>
        </w:rPr>
        <w:t>………………………………………………..</w:t>
      </w:r>
    </w:p>
    <w:p w:rsidR="001441FF" w:rsidRPr="009C65C2" w:rsidRDefault="001441FF" w:rsidP="002A6DC2">
      <w:pPr>
        <w:pStyle w:val="ListParagraph"/>
        <w:ind w:left="-567"/>
        <w:jc w:val="both"/>
        <w:rPr>
          <w:rFonts w:ascii="Times New Roman" w:hAnsi="Times New Roman" w:cs="Times New Roman"/>
          <w:sz w:val="28"/>
          <w:szCs w:val="28"/>
          <w:lang w:val="kk-KZ"/>
        </w:rPr>
      </w:pPr>
      <w:r w:rsidRPr="009D2A19">
        <w:rPr>
          <w:rFonts w:ascii="Times New Roman" w:hAnsi="Times New Roman" w:cs="Times New Roman"/>
          <w:sz w:val="28"/>
          <w:szCs w:val="28"/>
          <w:lang w:val="kk-KZ"/>
        </w:rPr>
        <w:t>1.5 Қоршаған ортаға әсерді бағалау</w:t>
      </w:r>
      <w:r w:rsidRPr="009C65C2">
        <w:rPr>
          <w:rFonts w:ascii="Times New Roman" w:hAnsi="Times New Roman" w:cs="Times New Roman"/>
          <w:sz w:val="28"/>
          <w:szCs w:val="28"/>
          <w:lang w:val="kk-KZ"/>
        </w:rPr>
        <w:t>………………..</w:t>
      </w:r>
    </w:p>
    <w:p w:rsidR="001441FF" w:rsidRPr="009C65C2" w:rsidRDefault="001441FF" w:rsidP="002A6DC2">
      <w:pPr>
        <w:pStyle w:val="ListParagraph"/>
        <w:ind w:left="-567"/>
        <w:jc w:val="both"/>
        <w:rPr>
          <w:rFonts w:ascii="Times New Roman" w:hAnsi="Times New Roman" w:cs="Times New Roman"/>
          <w:sz w:val="28"/>
          <w:szCs w:val="28"/>
          <w:lang w:val="kk-KZ"/>
        </w:rPr>
      </w:pPr>
      <w:r w:rsidRPr="009D2A19">
        <w:rPr>
          <w:rFonts w:ascii="Times New Roman" w:hAnsi="Times New Roman" w:cs="Times New Roman"/>
          <w:sz w:val="28"/>
          <w:szCs w:val="28"/>
          <w:lang w:val="kk-KZ"/>
        </w:rPr>
        <w:t>1.6 Қоршаған ортаға әсерді бағалау кезеңдері</w:t>
      </w:r>
      <w:r w:rsidRPr="009C65C2">
        <w:rPr>
          <w:rFonts w:ascii="Times New Roman" w:hAnsi="Times New Roman" w:cs="Times New Roman"/>
          <w:sz w:val="28"/>
          <w:szCs w:val="28"/>
          <w:lang w:val="kk-KZ"/>
        </w:rPr>
        <w:t>…….</w:t>
      </w:r>
    </w:p>
    <w:p w:rsidR="001441FF" w:rsidRPr="00470B12" w:rsidRDefault="001441FF" w:rsidP="002A6DC2">
      <w:pPr>
        <w:ind w:left="-567"/>
        <w:jc w:val="both"/>
        <w:rPr>
          <w:rFonts w:ascii="Times New Roman" w:hAnsi="Times New Roman" w:cs="Times New Roman"/>
          <w:sz w:val="28"/>
          <w:szCs w:val="28"/>
          <w:lang w:val="kk-KZ"/>
        </w:rPr>
      </w:pPr>
      <w:r w:rsidRPr="00470B12">
        <w:rPr>
          <w:rFonts w:ascii="Times New Roman" w:hAnsi="Times New Roman" w:cs="Times New Roman"/>
          <w:sz w:val="28"/>
          <w:szCs w:val="28"/>
          <w:lang w:val="kk-KZ"/>
        </w:rPr>
        <w:t>1.7 Нормалау антропогенді жүктемелерді төмендету негізі</w:t>
      </w:r>
      <w:r>
        <w:rPr>
          <w:rFonts w:ascii="Times New Roman" w:hAnsi="Times New Roman" w:cs="Times New Roman"/>
          <w:sz w:val="28"/>
          <w:szCs w:val="28"/>
        </w:rPr>
        <w:t>………………………………</w:t>
      </w:r>
      <w:r w:rsidRPr="009C65C2">
        <w:rPr>
          <w:rFonts w:ascii="Times New Roman" w:hAnsi="Times New Roman" w:cs="Times New Roman"/>
          <w:sz w:val="28"/>
          <w:szCs w:val="28"/>
        </w:rPr>
        <w:t>..</w:t>
      </w:r>
      <w:r w:rsidRPr="00470B12">
        <w:rPr>
          <w:rFonts w:ascii="Times New Roman" w:hAnsi="Times New Roman" w:cs="Times New Roman"/>
          <w:sz w:val="28"/>
          <w:szCs w:val="28"/>
          <w:lang w:val="kk-KZ"/>
        </w:rPr>
        <w:t xml:space="preserve"> </w:t>
      </w:r>
    </w:p>
    <w:p w:rsidR="001441FF" w:rsidRPr="009D2A19" w:rsidRDefault="001441FF" w:rsidP="002A6DC2">
      <w:pPr>
        <w:pStyle w:val="2c"/>
        <w:keepNext/>
        <w:keepLines/>
        <w:shd w:val="clear" w:color="auto" w:fill="auto"/>
        <w:spacing w:line="240" w:lineRule="auto"/>
        <w:ind w:left="-567"/>
        <w:jc w:val="left"/>
        <w:rPr>
          <w:rFonts w:ascii="Times New Roman" w:hAnsi="Times New Roman" w:cs="Times New Roman"/>
          <w:b w:val="0"/>
          <w:lang w:val="kk-KZ"/>
        </w:rPr>
      </w:pPr>
      <w:r>
        <w:rPr>
          <w:rFonts w:ascii="Times New Roman" w:hAnsi="Times New Roman" w:cs="Times New Roman"/>
          <w:b w:val="0"/>
          <w:lang w:val="kk-KZ"/>
        </w:rPr>
        <w:t>ІІ</w:t>
      </w:r>
      <w:r w:rsidRPr="009D2A19">
        <w:rPr>
          <w:rFonts w:ascii="Times New Roman" w:hAnsi="Times New Roman" w:cs="Times New Roman"/>
          <w:b w:val="0"/>
          <w:lang w:val="kk-KZ"/>
        </w:rPr>
        <w:t xml:space="preserve"> ЭКОЛОГИЯЛЫҚ НОРМАЛАУДЫҢ МЕМЛЕКЕТТІК ЖҮЙЕСІ</w:t>
      </w:r>
    </w:p>
    <w:p w:rsidR="001441FF" w:rsidRPr="009C65C2" w:rsidRDefault="001441FF" w:rsidP="002A6DC2">
      <w:pPr>
        <w:pStyle w:val="190"/>
        <w:shd w:val="clear" w:color="auto" w:fill="auto"/>
        <w:tabs>
          <w:tab w:val="left" w:pos="1342"/>
        </w:tabs>
        <w:spacing w:before="0" w:after="0" w:line="240" w:lineRule="auto"/>
        <w:ind w:left="-567" w:right="800" w:firstLine="0"/>
        <w:jc w:val="both"/>
        <w:rPr>
          <w:rFonts w:ascii="Times New Roman" w:hAnsi="Times New Roman" w:cs="Times New Roman"/>
          <w:b w:val="0"/>
          <w:sz w:val="28"/>
          <w:szCs w:val="28"/>
          <w:lang w:val="kk-KZ"/>
        </w:rPr>
      </w:pPr>
      <w:r w:rsidRPr="00470B12">
        <w:rPr>
          <w:rFonts w:ascii="Times New Roman" w:hAnsi="Times New Roman" w:cs="Times New Roman"/>
          <w:b w:val="0"/>
          <w:sz w:val="28"/>
          <w:szCs w:val="28"/>
          <w:lang w:val="kk-KZ"/>
        </w:rPr>
        <w:t>2.1Қазақстандағы санитарлы-гигиеналық нормалау</w:t>
      </w:r>
      <w:r>
        <w:rPr>
          <w:rFonts w:ascii="Times New Roman" w:hAnsi="Times New Roman" w:cs="Times New Roman"/>
          <w:b w:val="0"/>
          <w:sz w:val="28"/>
          <w:szCs w:val="28"/>
          <w:lang w:val="kk-KZ"/>
        </w:rPr>
        <w:t>....................................................................</w:t>
      </w:r>
    </w:p>
    <w:p w:rsidR="001441FF" w:rsidRPr="00470B12" w:rsidRDefault="001441FF" w:rsidP="002A6DC2">
      <w:pPr>
        <w:ind w:left="-567"/>
        <w:jc w:val="both"/>
        <w:rPr>
          <w:rFonts w:ascii="Times New Roman" w:hAnsi="Times New Roman" w:cs="Times New Roman"/>
          <w:sz w:val="28"/>
          <w:szCs w:val="28"/>
          <w:lang w:val="kk-KZ"/>
        </w:rPr>
      </w:pPr>
      <w:r w:rsidRPr="00470B12">
        <w:rPr>
          <w:rFonts w:ascii="Times New Roman" w:hAnsi="Times New Roman" w:cs="Times New Roman"/>
          <w:sz w:val="28"/>
          <w:szCs w:val="28"/>
          <w:lang w:val="kk-KZ"/>
        </w:rPr>
        <w:t>2.2 Экологиялық жүктемелерді өлшеу және олaрдың аралық мәндерін орнату</w:t>
      </w:r>
      <w:r>
        <w:rPr>
          <w:rFonts w:ascii="Times New Roman" w:hAnsi="Times New Roman" w:cs="Times New Roman"/>
          <w:sz w:val="28"/>
          <w:szCs w:val="28"/>
          <w:lang w:val="kk-KZ"/>
        </w:rPr>
        <w:t>...........................................</w:t>
      </w:r>
    </w:p>
    <w:p w:rsidR="001441FF" w:rsidRPr="00470B12" w:rsidRDefault="001441FF" w:rsidP="002A6DC2">
      <w:pPr>
        <w:pStyle w:val="40"/>
        <w:keepNext/>
        <w:keepLines/>
        <w:shd w:val="clear" w:color="auto" w:fill="auto"/>
        <w:tabs>
          <w:tab w:val="left" w:pos="978"/>
        </w:tabs>
        <w:spacing w:before="0" w:after="118" w:line="240" w:lineRule="auto"/>
        <w:ind w:left="-567" w:firstLine="0"/>
        <w:jc w:val="both"/>
        <w:rPr>
          <w:rFonts w:ascii="Times New Roman" w:hAnsi="Times New Roman" w:cs="Times New Roman"/>
          <w:b w:val="0"/>
          <w:sz w:val="28"/>
          <w:szCs w:val="28"/>
          <w:lang w:val="kk-KZ"/>
        </w:rPr>
      </w:pPr>
      <w:r w:rsidRPr="00470B12">
        <w:rPr>
          <w:rFonts w:ascii="Times New Roman" w:hAnsi="Times New Roman" w:cs="Times New Roman"/>
          <w:b w:val="0"/>
          <w:sz w:val="28"/>
          <w:szCs w:val="28"/>
          <w:lang w:val="kk-KZ"/>
        </w:rPr>
        <w:t>2.3 Экологиялық нормативтерді жасаудың  отандық және шет елдік тәжірибесі</w:t>
      </w:r>
      <w:r>
        <w:rPr>
          <w:rFonts w:ascii="Times New Roman" w:hAnsi="Times New Roman" w:cs="Times New Roman"/>
          <w:b w:val="0"/>
          <w:sz w:val="28"/>
          <w:szCs w:val="28"/>
          <w:lang w:val="kk-KZ"/>
        </w:rPr>
        <w:t>............................................</w:t>
      </w:r>
    </w:p>
    <w:p w:rsidR="001441FF" w:rsidRPr="00EE41EF" w:rsidRDefault="001441FF" w:rsidP="002A6DC2">
      <w:pPr>
        <w:ind w:left="-567"/>
        <w:jc w:val="both"/>
        <w:rPr>
          <w:rFonts w:ascii="Times New Roman" w:hAnsi="Times New Roman" w:cs="Times New Roman"/>
          <w:sz w:val="28"/>
          <w:szCs w:val="28"/>
          <w:lang w:val="kk-KZ"/>
        </w:rPr>
      </w:pPr>
      <w:r>
        <w:rPr>
          <w:rFonts w:ascii="Times New Roman" w:hAnsi="Times New Roman" w:cs="Times New Roman"/>
          <w:sz w:val="28"/>
          <w:szCs w:val="28"/>
          <w:lang w:val="kk-KZ"/>
        </w:rPr>
        <w:t>ІІІ</w:t>
      </w:r>
      <w:r w:rsidRPr="009C65C2">
        <w:rPr>
          <w:rFonts w:ascii="Times New Roman" w:hAnsi="Times New Roman" w:cs="Times New Roman"/>
          <w:sz w:val="28"/>
          <w:szCs w:val="28"/>
          <w:lang w:val="kk-KZ"/>
        </w:rPr>
        <w:t xml:space="preserve"> </w:t>
      </w:r>
      <w:r w:rsidRPr="00EE41EF">
        <w:rPr>
          <w:rFonts w:ascii="Times New Roman" w:hAnsi="Times New Roman" w:cs="Times New Roman"/>
          <w:sz w:val="28"/>
          <w:szCs w:val="28"/>
          <w:lang w:val="kk-KZ"/>
        </w:rPr>
        <w:t>ЭКОЛОГИЯЛЫҚ НОРМАЛАУ</w:t>
      </w:r>
    </w:p>
    <w:p w:rsidR="001441FF" w:rsidRPr="00EE41EF" w:rsidRDefault="001441FF" w:rsidP="002A6DC2">
      <w:pPr>
        <w:ind w:left="-567"/>
        <w:jc w:val="both"/>
        <w:rPr>
          <w:rFonts w:ascii="Times New Roman" w:hAnsi="Times New Roman" w:cs="Times New Roman"/>
          <w:sz w:val="28"/>
          <w:szCs w:val="28"/>
          <w:lang w:val="kk-KZ"/>
        </w:rPr>
      </w:pPr>
      <w:r w:rsidRPr="00EE41EF">
        <w:rPr>
          <w:rFonts w:ascii="Times New Roman" w:hAnsi="Times New Roman" w:cs="Times New Roman"/>
          <w:sz w:val="28"/>
          <w:szCs w:val="28"/>
          <w:lang w:val="kk-KZ"/>
        </w:rPr>
        <w:t xml:space="preserve"> МЕН СТАНДАРТТАУДЫҢ ҚҰҚЫҚТЫҚ НЕГІЗДЕРІ</w:t>
      </w:r>
    </w:p>
    <w:p w:rsidR="001441FF" w:rsidRPr="00EE41EF" w:rsidRDefault="001441FF" w:rsidP="002A6DC2">
      <w:pPr>
        <w:tabs>
          <w:tab w:val="left" w:pos="1575"/>
        </w:tabs>
        <w:ind w:left="-567"/>
        <w:jc w:val="both"/>
        <w:rPr>
          <w:rFonts w:ascii="Times New Roman" w:hAnsi="Times New Roman" w:cs="Times New Roman"/>
          <w:sz w:val="28"/>
          <w:szCs w:val="28"/>
          <w:lang w:val="kk-KZ"/>
        </w:rPr>
      </w:pPr>
      <w:r w:rsidRPr="00EE41EF">
        <w:rPr>
          <w:rFonts w:ascii="Times New Roman" w:hAnsi="Times New Roman" w:cs="Times New Roman"/>
          <w:sz w:val="28"/>
          <w:szCs w:val="28"/>
          <w:lang w:val="kk-KZ"/>
        </w:rPr>
        <w:t>3.1. Қазақстанда  стандарттаудың дамуы</w:t>
      </w:r>
      <w:r>
        <w:rPr>
          <w:rFonts w:ascii="Times New Roman" w:hAnsi="Times New Roman" w:cs="Times New Roman"/>
          <w:sz w:val="28"/>
          <w:szCs w:val="28"/>
          <w:lang w:val="kk-KZ"/>
        </w:rPr>
        <w:t>.................</w:t>
      </w:r>
    </w:p>
    <w:p w:rsidR="001441FF" w:rsidRPr="00EE41EF" w:rsidRDefault="001441FF" w:rsidP="002A6DC2">
      <w:pPr>
        <w:tabs>
          <w:tab w:val="left" w:pos="1575"/>
        </w:tabs>
        <w:ind w:left="-567"/>
        <w:jc w:val="both"/>
        <w:rPr>
          <w:rFonts w:ascii="Times New Roman" w:hAnsi="Times New Roman" w:cs="Times New Roman"/>
          <w:sz w:val="28"/>
          <w:szCs w:val="28"/>
          <w:lang w:val="kk-KZ"/>
        </w:rPr>
      </w:pPr>
      <w:r w:rsidRPr="00EE41EF">
        <w:rPr>
          <w:rFonts w:ascii="Times New Roman" w:hAnsi="Times New Roman" w:cs="Times New Roman"/>
          <w:sz w:val="28"/>
          <w:szCs w:val="28"/>
          <w:lang w:val="kk-KZ"/>
        </w:rPr>
        <w:t>3.2 Техникалық реттеу және стандарттау</w:t>
      </w:r>
      <w:r>
        <w:rPr>
          <w:rFonts w:ascii="Times New Roman" w:hAnsi="Times New Roman" w:cs="Times New Roman"/>
          <w:sz w:val="28"/>
          <w:szCs w:val="28"/>
          <w:lang w:val="kk-KZ"/>
        </w:rPr>
        <w:t>..................</w:t>
      </w:r>
    </w:p>
    <w:p w:rsidR="001441FF" w:rsidRPr="00EE41EF" w:rsidRDefault="001441FF" w:rsidP="002A6DC2">
      <w:pPr>
        <w:pStyle w:val="ListParagraph"/>
        <w:tabs>
          <w:tab w:val="left" w:pos="0"/>
        </w:tabs>
        <w:ind w:left="-567"/>
        <w:jc w:val="both"/>
        <w:rPr>
          <w:rFonts w:ascii="Times New Roman" w:hAnsi="Times New Roman" w:cs="Times New Roman"/>
          <w:sz w:val="28"/>
          <w:szCs w:val="28"/>
          <w:lang w:val="kk-KZ"/>
        </w:rPr>
      </w:pPr>
      <w:r w:rsidRPr="00EE41EF">
        <w:rPr>
          <w:rFonts w:ascii="Times New Roman" w:hAnsi="Times New Roman" w:cs="Times New Roman"/>
          <w:sz w:val="28"/>
          <w:szCs w:val="28"/>
          <w:lang w:val="kk-KZ"/>
        </w:rPr>
        <w:t>3.3 Экологиялық стандарттау</w:t>
      </w:r>
      <w:r>
        <w:rPr>
          <w:rFonts w:ascii="Times New Roman" w:hAnsi="Times New Roman" w:cs="Times New Roman"/>
          <w:sz w:val="28"/>
          <w:szCs w:val="28"/>
          <w:lang w:val="kk-KZ"/>
        </w:rPr>
        <w:t>....................................</w:t>
      </w:r>
    </w:p>
    <w:p w:rsidR="001441FF" w:rsidRPr="009C65C2" w:rsidRDefault="001441FF" w:rsidP="002A6DC2">
      <w:pPr>
        <w:ind w:left="-567"/>
        <w:jc w:val="both"/>
        <w:rPr>
          <w:rFonts w:ascii="Times New Roman" w:hAnsi="Times New Roman" w:cs="Times New Roman"/>
          <w:sz w:val="28"/>
          <w:szCs w:val="28"/>
        </w:rPr>
      </w:pPr>
      <w:r w:rsidRPr="00EE41EF">
        <w:rPr>
          <w:rFonts w:ascii="Times New Roman" w:hAnsi="Times New Roman" w:cs="Times New Roman"/>
          <w:sz w:val="28"/>
          <w:szCs w:val="28"/>
          <w:lang w:val="kk-KZ"/>
        </w:rPr>
        <w:t xml:space="preserve">3.4. </w:t>
      </w:r>
      <w:r w:rsidRPr="00EE41EF">
        <w:rPr>
          <w:rFonts w:ascii="Times New Roman" w:hAnsi="Times New Roman" w:cs="Times New Roman"/>
          <w:sz w:val="28"/>
          <w:szCs w:val="28"/>
          <w:lang w:val="kk-KZ" w:eastAsia="en-US"/>
        </w:rPr>
        <w:t xml:space="preserve">ISO </w:t>
      </w:r>
      <w:r w:rsidRPr="00EE41EF">
        <w:rPr>
          <w:rFonts w:ascii="Times New Roman" w:hAnsi="Times New Roman" w:cs="Times New Roman"/>
          <w:sz w:val="28"/>
          <w:szCs w:val="28"/>
          <w:lang w:val="kk-KZ"/>
        </w:rPr>
        <w:t>14000 экологиялық мендежмент стандарттары</w:t>
      </w:r>
    </w:p>
    <w:p w:rsidR="001441FF" w:rsidRPr="00676DAA" w:rsidRDefault="001441FF" w:rsidP="002A6DC2">
      <w:pPr>
        <w:ind w:left="-567"/>
        <w:jc w:val="both"/>
        <w:rPr>
          <w:rFonts w:ascii="Times New Roman" w:hAnsi="Times New Roman" w:cs="Times New Roman"/>
          <w:sz w:val="28"/>
          <w:szCs w:val="28"/>
        </w:rPr>
      </w:pPr>
      <w:r w:rsidRPr="00676DAA">
        <w:rPr>
          <w:rFonts w:ascii="Times New Roman" w:hAnsi="Times New Roman" w:cs="Times New Roman"/>
          <w:sz w:val="28"/>
          <w:szCs w:val="28"/>
          <w:lang w:val="kk-KZ"/>
        </w:rPr>
        <w:t>3.</w:t>
      </w:r>
      <w:r w:rsidRPr="00676DAA">
        <w:rPr>
          <w:rFonts w:ascii="Times New Roman" w:hAnsi="Times New Roman" w:cs="Times New Roman"/>
          <w:sz w:val="28"/>
          <w:szCs w:val="28"/>
        </w:rPr>
        <w:t>5</w:t>
      </w:r>
      <w:r w:rsidRPr="00676DAA">
        <w:rPr>
          <w:rFonts w:ascii="Times New Roman" w:hAnsi="Times New Roman" w:cs="Times New Roman"/>
          <w:sz w:val="28"/>
          <w:szCs w:val="28"/>
          <w:lang w:val="kk-KZ"/>
        </w:rPr>
        <w:t xml:space="preserve"> Қоршаған ортаның экологиялық менеджмент стандарттары</w:t>
      </w:r>
      <w:r>
        <w:rPr>
          <w:rFonts w:ascii="Times New Roman" w:hAnsi="Times New Roman" w:cs="Times New Roman"/>
          <w:sz w:val="28"/>
          <w:szCs w:val="28"/>
          <w:lang w:val="kk-KZ"/>
        </w:rPr>
        <w:t>..............................................................</w:t>
      </w:r>
    </w:p>
    <w:p w:rsidR="001441FF" w:rsidRPr="00676DAA" w:rsidRDefault="001441FF" w:rsidP="002A6DC2">
      <w:pPr>
        <w:ind w:left="-567"/>
        <w:jc w:val="both"/>
        <w:rPr>
          <w:rFonts w:ascii="Times New Roman" w:hAnsi="Times New Roman" w:cs="Times New Roman"/>
          <w:sz w:val="28"/>
          <w:szCs w:val="28"/>
          <w:lang w:val="kk-KZ"/>
        </w:rPr>
      </w:pPr>
      <w:r>
        <w:rPr>
          <w:rFonts w:ascii="Times New Roman" w:hAnsi="Times New Roman" w:cs="Times New Roman"/>
          <w:sz w:val="28"/>
          <w:szCs w:val="28"/>
          <w:lang w:val="kk-KZ"/>
        </w:rPr>
        <w:t>І</w:t>
      </w:r>
      <w:r>
        <w:rPr>
          <w:rFonts w:ascii="Times New Roman" w:hAnsi="Times New Roman" w:cs="Times New Roman"/>
          <w:sz w:val="28"/>
          <w:szCs w:val="28"/>
          <w:lang w:val="en-US"/>
        </w:rPr>
        <w:t>V</w:t>
      </w:r>
      <w:r w:rsidRPr="00676DAA">
        <w:rPr>
          <w:rFonts w:ascii="Times New Roman" w:hAnsi="Times New Roman" w:cs="Times New Roman"/>
          <w:sz w:val="28"/>
          <w:szCs w:val="28"/>
          <w:lang w:val="kk-KZ"/>
        </w:rPr>
        <w:t>ТЕХНОГЕНДІ ЖҮКТЕМЕЛЕРДІ НОРМАЛАУДЫҢ ТЕОРИЯЛЫҚ НЕГІЗДЕРІ</w:t>
      </w:r>
    </w:p>
    <w:p w:rsidR="001441FF" w:rsidRPr="00BD3588" w:rsidRDefault="001441FF" w:rsidP="002A6DC2">
      <w:pPr>
        <w:ind w:left="-567"/>
        <w:jc w:val="both"/>
        <w:rPr>
          <w:rFonts w:ascii="Times New Roman" w:hAnsi="Times New Roman" w:cs="Times New Roman"/>
          <w:sz w:val="28"/>
          <w:szCs w:val="28"/>
          <w:lang w:val="kk-KZ"/>
        </w:rPr>
      </w:pPr>
      <w:r w:rsidRPr="00BD3588">
        <w:rPr>
          <w:rFonts w:ascii="Times New Roman" w:hAnsi="Times New Roman" w:cs="Times New Roman"/>
          <w:sz w:val="28"/>
          <w:szCs w:val="28"/>
          <w:lang w:val="kk-KZ"/>
        </w:rPr>
        <w:t>4.1. Уытты заттарды  нормалаудың санитарлы- гигиеналық принциптері</w:t>
      </w:r>
      <w:r>
        <w:rPr>
          <w:rFonts w:ascii="Times New Roman" w:hAnsi="Times New Roman" w:cs="Times New Roman"/>
          <w:sz w:val="28"/>
          <w:szCs w:val="28"/>
          <w:lang w:val="kk-KZ"/>
        </w:rPr>
        <w:t>............................................</w:t>
      </w:r>
    </w:p>
    <w:p w:rsidR="001441FF" w:rsidRPr="00AB4CED" w:rsidRDefault="001441FF" w:rsidP="002A6DC2">
      <w:pPr>
        <w:pStyle w:val="160"/>
        <w:shd w:val="clear" w:color="auto" w:fill="auto"/>
        <w:tabs>
          <w:tab w:val="left" w:pos="700"/>
        </w:tabs>
        <w:spacing w:before="0" w:line="240" w:lineRule="auto"/>
        <w:ind w:left="-567"/>
        <w:rPr>
          <w:b w:val="0"/>
          <w:sz w:val="28"/>
          <w:szCs w:val="28"/>
          <w:lang w:val="kk-KZ"/>
        </w:rPr>
      </w:pPr>
      <w:r w:rsidRPr="00AB4CED">
        <w:rPr>
          <w:b w:val="0"/>
          <w:sz w:val="28"/>
          <w:szCs w:val="28"/>
          <w:lang w:val="kk-KZ"/>
        </w:rPr>
        <w:t>4.2 Заттардың қауіптілігін бағалау әдістері</w:t>
      </w:r>
      <w:r>
        <w:rPr>
          <w:b w:val="0"/>
          <w:sz w:val="28"/>
          <w:szCs w:val="28"/>
          <w:lang w:val="kk-KZ"/>
        </w:rPr>
        <w:t>.............</w:t>
      </w:r>
    </w:p>
    <w:p w:rsidR="001441FF" w:rsidRPr="00AB4CED" w:rsidRDefault="001441FF" w:rsidP="002A6DC2">
      <w:pPr>
        <w:ind w:left="-567"/>
        <w:jc w:val="both"/>
        <w:rPr>
          <w:rFonts w:ascii="Times New Roman" w:hAnsi="Times New Roman" w:cs="Times New Roman"/>
          <w:sz w:val="28"/>
          <w:szCs w:val="28"/>
          <w:lang w:val="kk-KZ"/>
        </w:rPr>
      </w:pPr>
      <w:r w:rsidRPr="00AB4CED">
        <w:rPr>
          <w:rFonts w:ascii="Times New Roman" w:hAnsi="Times New Roman" w:cs="Times New Roman"/>
          <w:sz w:val="28"/>
          <w:szCs w:val="28"/>
          <w:lang w:val="kk-KZ"/>
        </w:rPr>
        <w:t>4.3 Заттарды қауіптілігі бойынша санаттау</w:t>
      </w:r>
      <w:r>
        <w:rPr>
          <w:rFonts w:ascii="Times New Roman" w:hAnsi="Times New Roman" w:cs="Times New Roman"/>
          <w:sz w:val="28"/>
          <w:szCs w:val="28"/>
          <w:lang w:val="kk-KZ"/>
        </w:rPr>
        <w:t>............</w:t>
      </w:r>
      <w:r w:rsidRPr="00AB4CED">
        <w:rPr>
          <w:rFonts w:ascii="Times New Roman" w:hAnsi="Times New Roman" w:cs="Times New Roman"/>
          <w:sz w:val="28"/>
          <w:szCs w:val="28"/>
          <w:lang w:val="kk-KZ"/>
        </w:rPr>
        <w:t xml:space="preserve"> </w:t>
      </w:r>
    </w:p>
    <w:p w:rsidR="001441FF" w:rsidRPr="00AB4CED" w:rsidRDefault="001441FF" w:rsidP="002A6DC2">
      <w:pPr>
        <w:ind w:left="-567"/>
        <w:jc w:val="both"/>
        <w:rPr>
          <w:rFonts w:ascii="Times New Roman" w:hAnsi="Times New Roman" w:cs="Times New Roman"/>
          <w:sz w:val="28"/>
          <w:szCs w:val="28"/>
          <w:lang w:val="kk-KZ"/>
        </w:rPr>
      </w:pPr>
      <w:r w:rsidRPr="00AB4CED">
        <w:rPr>
          <w:rFonts w:ascii="Times New Roman" w:hAnsi="Times New Roman" w:cs="Times New Roman"/>
          <w:sz w:val="28"/>
          <w:szCs w:val="28"/>
          <w:lang w:val="kk-KZ"/>
        </w:rPr>
        <w:t>4.4 Химиялық заттардың ағзаға кешенді және</w:t>
      </w:r>
    </w:p>
    <w:p w:rsidR="001441FF" w:rsidRPr="00AB4CED" w:rsidRDefault="001441FF" w:rsidP="002A6DC2">
      <w:pPr>
        <w:ind w:left="-567"/>
        <w:jc w:val="both"/>
        <w:rPr>
          <w:rFonts w:ascii="Times New Roman" w:hAnsi="Times New Roman" w:cs="Times New Roman"/>
          <w:sz w:val="28"/>
          <w:szCs w:val="28"/>
          <w:lang w:val="kk-KZ"/>
        </w:rPr>
      </w:pPr>
      <w:r w:rsidRPr="00AB4CED">
        <w:rPr>
          <w:rFonts w:ascii="Times New Roman" w:hAnsi="Times New Roman" w:cs="Times New Roman"/>
          <w:sz w:val="28"/>
          <w:szCs w:val="28"/>
          <w:lang w:val="kk-KZ"/>
        </w:rPr>
        <w:t xml:space="preserve"> комбинацияланған түрде әсер етуі</w:t>
      </w:r>
      <w:r>
        <w:rPr>
          <w:rFonts w:ascii="Times New Roman" w:hAnsi="Times New Roman" w:cs="Times New Roman"/>
          <w:sz w:val="28"/>
          <w:szCs w:val="28"/>
          <w:lang w:val="kk-KZ"/>
        </w:rPr>
        <w:t>...........................</w:t>
      </w:r>
    </w:p>
    <w:p w:rsidR="001441FF" w:rsidRPr="00AB4CED" w:rsidRDefault="001441FF" w:rsidP="002A6DC2">
      <w:pPr>
        <w:ind w:left="-567"/>
        <w:jc w:val="both"/>
        <w:rPr>
          <w:rFonts w:ascii="Times New Roman" w:hAnsi="Times New Roman" w:cs="Times New Roman"/>
          <w:sz w:val="28"/>
          <w:szCs w:val="28"/>
          <w:lang w:val="kk-KZ"/>
        </w:rPr>
      </w:pPr>
      <w:r w:rsidRPr="00AB4CED">
        <w:rPr>
          <w:rStyle w:val="2"/>
          <w:rFonts w:eastAsia="Times New Roman"/>
          <w:i w:val="0"/>
          <w:sz w:val="28"/>
          <w:szCs w:val="28"/>
          <w:lang w:val="kk-KZ" w:eastAsia="en-US"/>
        </w:rPr>
        <w:t>4.</w:t>
      </w:r>
      <w:r w:rsidRPr="00EA579B">
        <w:rPr>
          <w:rStyle w:val="2"/>
          <w:rFonts w:eastAsia="Times New Roman"/>
          <w:i w:val="0"/>
          <w:sz w:val="28"/>
          <w:szCs w:val="28"/>
          <w:lang w:val="kk-KZ" w:eastAsia="en-US"/>
        </w:rPr>
        <w:t>5</w:t>
      </w:r>
      <w:r w:rsidRPr="00AB4CED">
        <w:rPr>
          <w:rStyle w:val="2"/>
          <w:rFonts w:eastAsia="Times New Roman"/>
          <w:i w:val="0"/>
          <w:sz w:val="28"/>
          <w:szCs w:val="28"/>
          <w:lang w:val="kk-KZ" w:eastAsia="en-US"/>
        </w:rPr>
        <w:t xml:space="preserve"> Жербеті экожүйелерінің деградация критерилері</w:t>
      </w:r>
    </w:p>
    <w:p w:rsidR="001441FF" w:rsidRPr="00EA579B" w:rsidRDefault="001441FF" w:rsidP="002A6DC2">
      <w:pPr>
        <w:ind w:left="-567"/>
        <w:jc w:val="both"/>
        <w:rPr>
          <w:rFonts w:ascii="Times New Roman" w:hAnsi="Times New Roman" w:cs="Times New Roman"/>
          <w:sz w:val="28"/>
          <w:szCs w:val="28"/>
          <w:lang w:val="kk-KZ"/>
        </w:rPr>
      </w:pPr>
      <w:r w:rsidRPr="00EA579B">
        <w:rPr>
          <w:rFonts w:ascii="Times New Roman" w:hAnsi="Times New Roman" w:cs="Times New Roman"/>
          <w:sz w:val="28"/>
          <w:szCs w:val="28"/>
          <w:lang w:val="kk-KZ"/>
        </w:rPr>
        <w:t>4.6 Химиялық элементтердің техногенді ағыстары</w:t>
      </w:r>
      <w:r>
        <w:rPr>
          <w:rFonts w:ascii="Times New Roman" w:hAnsi="Times New Roman" w:cs="Times New Roman"/>
          <w:sz w:val="28"/>
          <w:szCs w:val="28"/>
          <w:lang w:val="kk-KZ"/>
        </w:rPr>
        <w:t>...</w:t>
      </w:r>
    </w:p>
    <w:p w:rsidR="001441FF" w:rsidRPr="00EA579B" w:rsidRDefault="001441FF" w:rsidP="002A6DC2">
      <w:pPr>
        <w:ind w:left="-567"/>
        <w:jc w:val="both"/>
        <w:rPr>
          <w:rFonts w:ascii="Times New Roman" w:hAnsi="Times New Roman" w:cs="Times New Roman"/>
          <w:sz w:val="28"/>
          <w:szCs w:val="28"/>
          <w:lang w:val="kk-KZ"/>
        </w:rPr>
      </w:pPr>
      <w:r w:rsidRPr="00EA579B">
        <w:rPr>
          <w:rFonts w:ascii="Times New Roman" w:hAnsi="Times New Roman" w:cs="Times New Roman"/>
          <w:sz w:val="28"/>
          <w:szCs w:val="28"/>
          <w:lang w:val="kk-KZ"/>
        </w:rPr>
        <w:t>4.7 Қоршаған ортадағы тұрақты  органикалық  ластаушылардың құрамын нормалау.</w:t>
      </w:r>
      <w:r>
        <w:rPr>
          <w:rFonts w:ascii="Times New Roman" w:hAnsi="Times New Roman" w:cs="Times New Roman"/>
          <w:sz w:val="28"/>
          <w:szCs w:val="28"/>
          <w:lang w:val="kk-KZ"/>
        </w:rPr>
        <w:t>.....................</w:t>
      </w:r>
    </w:p>
    <w:p w:rsidR="001441FF" w:rsidRPr="00EA579B" w:rsidRDefault="001441FF" w:rsidP="002A6DC2">
      <w:pPr>
        <w:ind w:left="-567"/>
        <w:jc w:val="both"/>
        <w:rPr>
          <w:rFonts w:ascii="Times New Roman" w:hAnsi="Times New Roman" w:cs="Times New Roman"/>
          <w:sz w:val="28"/>
          <w:szCs w:val="28"/>
          <w:lang w:val="kk-KZ"/>
        </w:rPr>
      </w:pPr>
      <w:r w:rsidRPr="009616F6">
        <w:rPr>
          <w:rFonts w:ascii="Times New Roman" w:hAnsi="Times New Roman" w:cs="Times New Roman"/>
          <w:sz w:val="28"/>
          <w:szCs w:val="28"/>
          <w:lang w:val="kk-KZ"/>
        </w:rPr>
        <w:t>V</w:t>
      </w:r>
      <w:r w:rsidRPr="00EA579B">
        <w:rPr>
          <w:rFonts w:ascii="Times New Roman" w:hAnsi="Times New Roman" w:cs="Times New Roman"/>
          <w:sz w:val="28"/>
          <w:szCs w:val="28"/>
          <w:lang w:val="kk-KZ"/>
        </w:rPr>
        <w:t xml:space="preserve"> Э</w:t>
      </w:r>
      <w:r>
        <w:rPr>
          <w:rFonts w:ascii="Times New Roman" w:hAnsi="Times New Roman" w:cs="Times New Roman"/>
          <w:sz w:val="28"/>
          <w:szCs w:val="28"/>
          <w:lang w:val="kk-KZ"/>
        </w:rPr>
        <w:t>КОЛОГИЯЛЫҚ</w:t>
      </w:r>
      <w:r w:rsidRPr="00EA579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САРАПТАМАНЫҢ МАҚСАТЫ МЕН МАЗМҰНЫ </w:t>
      </w:r>
      <w:r w:rsidRPr="00EA579B">
        <w:rPr>
          <w:rFonts w:ascii="Times New Roman" w:hAnsi="Times New Roman" w:cs="Times New Roman"/>
          <w:sz w:val="28"/>
          <w:szCs w:val="28"/>
          <w:lang w:val="kk-KZ"/>
        </w:rPr>
        <w:t xml:space="preserve"> </w:t>
      </w:r>
    </w:p>
    <w:p w:rsidR="001441FF" w:rsidRPr="00EA579B" w:rsidRDefault="001441FF" w:rsidP="002A6DC2">
      <w:pPr>
        <w:ind w:left="-567"/>
        <w:jc w:val="both"/>
        <w:rPr>
          <w:rFonts w:ascii="Times New Roman" w:hAnsi="Times New Roman" w:cs="Times New Roman"/>
          <w:sz w:val="28"/>
          <w:szCs w:val="28"/>
          <w:lang w:val="kk-KZ"/>
        </w:rPr>
      </w:pPr>
      <w:r w:rsidRPr="00EA579B">
        <w:rPr>
          <w:rFonts w:ascii="Times New Roman" w:hAnsi="Times New Roman" w:cs="Times New Roman"/>
          <w:sz w:val="28"/>
          <w:szCs w:val="28"/>
          <w:lang w:val="kk-KZ"/>
        </w:rPr>
        <w:t>5.1 Экосараптама. Мемлекеттік экологиялық сараптаманың жүргізу формалары және стадиясы</w:t>
      </w:r>
      <w:r>
        <w:rPr>
          <w:rFonts w:ascii="Times New Roman" w:hAnsi="Times New Roman" w:cs="Times New Roman"/>
          <w:sz w:val="28"/>
          <w:szCs w:val="28"/>
          <w:lang w:val="kk-KZ"/>
        </w:rPr>
        <w:t>...</w:t>
      </w:r>
    </w:p>
    <w:p w:rsidR="001441FF" w:rsidRPr="00EA579B" w:rsidRDefault="001441FF" w:rsidP="002A6DC2">
      <w:pPr>
        <w:shd w:val="clear" w:color="auto" w:fill="FFFFFF"/>
        <w:ind w:left="-567" w:right="131"/>
        <w:jc w:val="both"/>
        <w:rPr>
          <w:rFonts w:ascii="Times New Roman" w:hAnsi="Times New Roman" w:cs="Times New Roman"/>
          <w:i/>
          <w:iCs/>
          <w:noProof/>
          <w:spacing w:val="2"/>
          <w:sz w:val="28"/>
          <w:szCs w:val="28"/>
          <w:lang w:val="kk-KZ"/>
        </w:rPr>
      </w:pPr>
      <w:r w:rsidRPr="00EA579B">
        <w:rPr>
          <w:rFonts w:ascii="Times New Roman" w:hAnsi="Times New Roman" w:cs="Times New Roman"/>
          <w:sz w:val="28"/>
          <w:szCs w:val="28"/>
          <w:lang w:val="kk-KZ"/>
        </w:rPr>
        <w:t xml:space="preserve">5.3 </w:t>
      </w:r>
      <w:r w:rsidRPr="00EA579B">
        <w:rPr>
          <w:rFonts w:ascii="Times New Roman" w:hAnsi="Times New Roman" w:cs="Times New Roman"/>
          <w:noProof/>
          <w:spacing w:val="5"/>
          <w:sz w:val="28"/>
          <w:szCs w:val="28"/>
          <w:lang w:val="kk-KZ"/>
        </w:rPr>
        <w:t xml:space="preserve">ҚР «Қоршаған ортаны қорғау туралы», «Экологиялық сараптама </w:t>
      </w:r>
      <w:r w:rsidRPr="00EA579B">
        <w:rPr>
          <w:rFonts w:ascii="Times New Roman" w:hAnsi="Times New Roman" w:cs="Times New Roman"/>
          <w:noProof/>
          <w:spacing w:val="6"/>
          <w:sz w:val="28"/>
          <w:szCs w:val="28"/>
          <w:lang w:val="kk-KZ"/>
        </w:rPr>
        <w:t>туралы» заңдылықтары.</w:t>
      </w:r>
      <w:r>
        <w:rPr>
          <w:rFonts w:ascii="Times New Roman" w:hAnsi="Times New Roman" w:cs="Times New Roman"/>
          <w:noProof/>
          <w:spacing w:val="6"/>
          <w:sz w:val="28"/>
          <w:szCs w:val="28"/>
          <w:lang w:val="kk-KZ"/>
        </w:rPr>
        <w:t>..</w:t>
      </w:r>
      <w:r w:rsidRPr="00EA579B">
        <w:rPr>
          <w:rFonts w:ascii="Times New Roman" w:hAnsi="Times New Roman" w:cs="Times New Roman"/>
          <w:noProof/>
          <w:spacing w:val="6"/>
          <w:sz w:val="28"/>
          <w:szCs w:val="28"/>
          <w:lang w:val="kk-KZ"/>
        </w:rPr>
        <w:t xml:space="preserve"> </w:t>
      </w:r>
    </w:p>
    <w:p w:rsidR="001441FF" w:rsidRPr="009F6C70" w:rsidRDefault="001441FF" w:rsidP="002A6DC2">
      <w:pPr>
        <w:shd w:val="clear" w:color="auto" w:fill="FFFFFF"/>
        <w:spacing w:before="269"/>
        <w:ind w:left="-567" w:right="131"/>
        <w:jc w:val="both"/>
        <w:rPr>
          <w:rFonts w:ascii="Times New Roman" w:hAnsi="Times New Roman" w:cs="Times New Roman"/>
          <w:noProof/>
          <w:sz w:val="28"/>
          <w:szCs w:val="28"/>
          <w:lang w:val="kk-KZ"/>
        </w:rPr>
      </w:pPr>
      <w:r w:rsidRPr="005632A7">
        <w:rPr>
          <w:rFonts w:ascii="Times New Roman" w:hAnsi="Times New Roman" w:cs="Times New Roman"/>
          <w:noProof/>
          <w:sz w:val="28"/>
          <w:szCs w:val="28"/>
          <w:lang w:val="kk-KZ"/>
        </w:rPr>
        <w:t>VI</w:t>
      </w:r>
      <w:r w:rsidRPr="00F4212F">
        <w:rPr>
          <w:rFonts w:ascii="Times New Roman" w:hAnsi="Times New Roman" w:cs="Times New Roman"/>
          <w:noProof/>
          <w:sz w:val="28"/>
          <w:szCs w:val="28"/>
          <w:lang w:val="kk-KZ"/>
        </w:rPr>
        <w:t xml:space="preserve"> Қ</w:t>
      </w:r>
      <w:r>
        <w:rPr>
          <w:rFonts w:ascii="Times New Roman" w:hAnsi="Times New Roman" w:cs="Times New Roman"/>
          <w:noProof/>
          <w:sz w:val="28"/>
          <w:szCs w:val="28"/>
          <w:lang w:val="kk-KZ"/>
        </w:rPr>
        <w:t>ОРШАҒАН ОРТАҒА ӘСЕРДІ БАҒАЛАУ ПРОЦЕДУРАСЫ</w:t>
      </w:r>
      <w:r w:rsidRPr="00F4212F">
        <w:rPr>
          <w:rFonts w:ascii="Times New Roman" w:hAnsi="Times New Roman" w:cs="Times New Roman"/>
          <w:noProof/>
          <w:sz w:val="28"/>
          <w:szCs w:val="28"/>
          <w:lang w:val="kk-KZ"/>
        </w:rPr>
        <w:t xml:space="preserve"> </w:t>
      </w:r>
    </w:p>
    <w:p w:rsidR="001441FF" w:rsidRPr="00EF6A0A" w:rsidRDefault="001441FF" w:rsidP="002A6DC2">
      <w:pPr>
        <w:shd w:val="clear" w:color="auto" w:fill="FFFFFF"/>
        <w:spacing w:before="269"/>
        <w:ind w:left="-567" w:right="131"/>
        <w:jc w:val="both"/>
        <w:rPr>
          <w:rFonts w:ascii="Times New Roman" w:hAnsi="Times New Roman" w:cs="Times New Roman"/>
          <w:noProof/>
          <w:spacing w:val="2"/>
          <w:sz w:val="28"/>
          <w:szCs w:val="28"/>
          <w:lang w:val="kk-KZ"/>
        </w:rPr>
      </w:pPr>
      <w:r>
        <w:rPr>
          <w:rFonts w:ascii="Times New Roman" w:hAnsi="Times New Roman" w:cs="Times New Roman"/>
          <w:noProof/>
          <w:spacing w:val="3"/>
          <w:sz w:val="28"/>
          <w:szCs w:val="28"/>
          <w:lang w:val="kk-KZ"/>
        </w:rPr>
        <w:t>6.1 Мемлекетгік экологи</w:t>
      </w:r>
      <w:r w:rsidRPr="00EF6A0A">
        <w:rPr>
          <w:rFonts w:ascii="Times New Roman" w:hAnsi="Times New Roman" w:cs="Times New Roman"/>
          <w:noProof/>
          <w:spacing w:val="3"/>
          <w:sz w:val="28"/>
          <w:szCs w:val="28"/>
          <w:lang w:val="kk-KZ"/>
        </w:rPr>
        <w:t>ялық сараптамаларды өткізу мерзімі (уақыты)</w:t>
      </w:r>
      <w:r w:rsidRPr="00EF6A0A">
        <w:rPr>
          <w:rFonts w:ascii="Times New Roman" w:hAnsi="Times New Roman" w:cs="Times New Roman"/>
          <w:sz w:val="28"/>
          <w:szCs w:val="28"/>
          <w:lang w:val="kk-KZ"/>
        </w:rPr>
        <w:t xml:space="preserve"> </w:t>
      </w:r>
      <w:r w:rsidRPr="00EF6A0A">
        <w:rPr>
          <w:rFonts w:ascii="Times New Roman" w:hAnsi="Times New Roman" w:cs="Times New Roman"/>
          <w:noProof/>
          <w:spacing w:val="2"/>
          <w:sz w:val="28"/>
          <w:szCs w:val="28"/>
          <w:lang w:val="kk-KZ"/>
        </w:rPr>
        <w:t>және құжаттарды дайындау жүйелерінің іске асу мерзімі.</w:t>
      </w:r>
      <w:r>
        <w:rPr>
          <w:rFonts w:ascii="Times New Roman" w:hAnsi="Times New Roman" w:cs="Times New Roman"/>
          <w:noProof/>
          <w:spacing w:val="2"/>
          <w:sz w:val="28"/>
          <w:szCs w:val="28"/>
          <w:lang w:val="kk-KZ"/>
        </w:rPr>
        <w:t>.....................................</w:t>
      </w:r>
    </w:p>
    <w:p w:rsidR="001441FF" w:rsidRPr="00E808CE" w:rsidRDefault="001441FF" w:rsidP="002A6DC2">
      <w:pPr>
        <w:shd w:val="clear" w:color="auto" w:fill="FFFFFF"/>
        <w:spacing w:before="250"/>
        <w:ind w:left="-567" w:right="131"/>
        <w:jc w:val="both"/>
        <w:rPr>
          <w:rFonts w:ascii="Times New Roman" w:hAnsi="Times New Roman" w:cs="Times New Roman"/>
          <w:noProof/>
          <w:spacing w:val="-3"/>
          <w:sz w:val="28"/>
          <w:szCs w:val="28"/>
          <w:lang w:val="kk-KZ"/>
        </w:rPr>
      </w:pPr>
      <w:r w:rsidRPr="00EF6A0A">
        <w:rPr>
          <w:rFonts w:ascii="Times New Roman" w:hAnsi="Times New Roman" w:cs="Times New Roman"/>
          <w:sz w:val="28"/>
          <w:szCs w:val="28"/>
          <w:lang w:val="kk-KZ"/>
        </w:rPr>
        <w:t xml:space="preserve">       </w:t>
      </w:r>
      <w:r w:rsidRPr="00E808CE">
        <w:rPr>
          <w:rFonts w:ascii="Times New Roman" w:hAnsi="Times New Roman" w:cs="Times New Roman"/>
          <w:iCs/>
          <w:noProof/>
          <w:spacing w:val="3"/>
          <w:sz w:val="28"/>
          <w:szCs w:val="28"/>
          <w:lang w:val="kk-KZ"/>
        </w:rPr>
        <w:t xml:space="preserve">6.2 </w:t>
      </w:r>
      <w:r w:rsidRPr="00E808CE">
        <w:rPr>
          <w:rFonts w:ascii="Times New Roman" w:hAnsi="Times New Roman" w:cs="Times New Roman"/>
          <w:noProof/>
          <w:spacing w:val="3"/>
          <w:sz w:val="28"/>
          <w:szCs w:val="28"/>
          <w:lang w:val="kk-KZ"/>
        </w:rPr>
        <w:t>Мемлекеттік экологиялық сараптаманың</w:t>
      </w:r>
      <w:r w:rsidRPr="00BD5A41">
        <w:rPr>
          <w:rFonts w:ascii="Times New Roman" w:hAnsi="Times New Roman" w:cs="Times New Roman"/>
          <w:b/>
          <w:noProof/>
          <w:spacing w:val="3"/>
          <w:sz w:val="28"/>
          <w:szCs w:val="28"/>
          <w:lang w:val="kk-KZ"/>
        </w:rPr>
        <w:t xml:space="preserve"> </w:t>
      </w:r>
      <w:r w:rsidRPr="00E808CE">
        <w:rPr>
          <w:rFonts w:ascii="Times New Roman" w:hAnsi="Times New Roman" w:cs="Times New Roman"/>
          <w:noProof/>
          <w:spacing w:val="3"/>
          <w:sz w:val="28"/>
          <w:szCs w:val="28"/>
          <w:lang w:val="kk-KZ"/>
        </w:rPr>
        <w:t xml:space="preserve">қорытындысы. Қоғамдық </w:t>
      </w:r>
      <w:r w:rsidRPr="00E808CE">
        <w:rPr>
          <w:rFonts w:ascii="Times New Roman" w:hAnsi="Times New Roman" w:cs="Times New Roman"/>
          <w:noProof/>
          <w:spacing w:val="7"/>
          <w:sz w:val="28"/>
          <w:szCs w:val="28"/>
          <w:lang w:val="kk-KZ"/>
        </w:rPr>
        <w:t xml:space="preserve">экологиялық сараптама. Қоғамдық экологиялық сараптамаларға заңды, нормативті </w:t>
      </w:r>
      <w:r w:rsidRPr="00E808CE">
        <w:rPr>
          <w:rFonts w:ascii="Times New Roman" w:hAnsi="Times New Roman" w:cs="Times New Roman"/>
          <w:noProof/>
          <w:spacing w:val="-3"/>
          <w:sz w:val="28"/>
          <w:szCs w:val="28"/>
          <w:lang w:val="kk-KZ"/>
        </w:rPr>
        <w:t>сұраныстар.</w:t>
      </w:r>
      <w:r>
        <w:rPr>
          <w:rFonts w:ascii="Times New Roman" w:hAnsi="Times New Roman" w:cs="Times New Roman"/>
          <w:noProof/>
          <w:spacing w:val="-3"/>
          <w:sz w:val="28"/>
          <w:szCs w:val="28"/>
          <w:lang w:val="kk-KZ"/>
        </w:rPr>
        <w:t>............................................</w:t>
      </w:r>
    </w:p>
    <w:p w:rsidR="001441FF" w:rsidRPr="00E808CE" w:rsidRDefault="001441FF" w:rsidP="002A6DC2">
      <w:pPr>
        <w:shd w:val="clear" w:color="auto" w:fill="FFFFFF"/>
        <w:spacing w:before="269"/>
        <w:ind w:left="-567" w:right="131"/>
        <w:jc w:val="both"/>
        <w:rPr>
          <w:rFonts w:ascii="Times New Roman" w:hAnsi="Times New Roman" w:cs="Times New Roman"/>
          <w:noProof/>
          <w:spacing w:val="-1"/>
          <w:sz w:val="28"/>
          <w:szCs w:val="28"/>
          <w:lang w:val="kk-KZ"/>
        </w:rPr>
      </w:pPr>
      <w:r w:rsidRPr="00E808CE">
        <w:rPr>
          <w:rFonts w:ascii="Times New Roman" w:hAnsi="Times New Roman" w:cs="Times New Roman"/>
          <w:noProof/>
          <w:sz w:val="28"/>
          <w:szCs w:val="28"/>
          <w:lang w:val="kk-KZ"/>
        </w:rPr>
        <w:t>6.3 Экологиялық сараптама жұмыстарын жүргізуге қойылатын талаптар.</w:t>
      </w:r>
      <w:r>
        <w:rPr>
          <w:rFonts w:ascii="Times New Roman" w:hAnsi="Times New Roman" w:cs="Times New Roman"/>
          <w:noProof/>
          <w:sz w:val="28"/>
          <w:szCs w:val="28"/>
          <w:lang w:val="kk-KZ"/>
        </w:rPr>
        <w:t>...................................................</w:t>
      </w:r>
      <w:r w:rsidRPr="00E808CE">
        <w:rPr>
          <w:rFonts w:ascii="Times New Roman" w:hAnsi="Times New Roman" w:cs="Times New Roman"/>
          <w:noProof/>
          <w:sz w:val="28"/>
          <w:szCs w:val="28"/>
          <w:lang w:val="kk-KZ"/>
        </w:rPr>
        <w:t xml:space="preserve"> </w:t>
      </w:r>
    </w:p>
    <w:p w:rsidR="001441FF" w:rsidRPr="009A7324" w:rsidRDefault="001441FF" w:rsidP="002A6DC2">
      <w:pPr>
        <w:shd w:val="clear" w:color="auto" w:fill="FFFFFF"/>
        <w:spacing w:before="269"/>
        <w:ind w:left="-567" w:right="131"/>
        <w:jc w:val="both"/>
        <w:rPr>
          <w:rFonts w:ascii="Times New Roman" w:hAnsi="Times New Roman" w:cs="Times New Roman"/>
          <w:sz w:val="28"/>
          <w:szCs w:val="28"/>
          <w:lang w:val="kk-KZ"/>
        </w:rPr>
      </w:pPr>
      <w:r w:rsidRPr="009A7324">
        <w:rPr>
          <w:rFonts w:ascii="Times New Roman" w:hAnsi="Times New Roman" w:cs="Times New Roman"/>
          <w:noProof/>
          <w:spacing w:val="1"/>
          <w:sz w:val="28"/>
          <w:szCs w:val="28"/>
          <w:lang w:val="kk-KZ"/>
        </w:rPr>
        <w:t>6.4 Химиялық заттарды қолдануға қойылатын экологиялық талаптарға</w:t>
      </w:r>
      <w:r w:rsidRPr="009A7324">
        <w:rPr>
          <w:rFonts w:ascii="Times New Roman" w:hAnsi="Times New Roman" w:cs="Times New Roman"/>
          <w:sz w:val="28"/>
          <w:szCs w:val="28"/>
          <w:lang w:val="kk-KZ"/>
        </w:rPr>
        <w:t xml:space="preserve">  </w:t>
      </w:r>
      <w:r w:rsidRPr="009A7324">
        <w:rPr>
          <w:rFonts w:ascii="Times New Roman" w:hAnsi="Times New Roman" w:cs="Times New Roman"/>
          <w:noProof/>
          <w:sz w:val="28"/>
          <w:szCs w:val="28"/>
          <w:lang w:val="kk-KZ"/>
        </w:rPr>
        <w:t>сараптама жұмыстарын жургізу</w:t>
      </w:r>
      <w:r>
        <w:rPr>
          <w:rFonts w:ascii="Times New Roman" w:hAnsi="Times New Roman" w:cs="Times New Roman"/>
          <w:noProof/>
          <w:sz w:val="28"/>
          <w:szCs w:val="28"/>
          <w:lang w:val="kk-KZ"/>
        </w:rPr>
        <w:t>.......................................................................</w:t>
      </w:r>
    </w:p>
    <w:p w:rsidR="001441FF" w:rsidRPr="009A7324" w:rsidRDefault="001441FF" w:rsidP="002A6DC2">
      <w:pPr>
        <w:shd w:val="clear" w:color="auto" w:fill="FFFFFF"/>
        <w:ind w:left="-567" w:right="131"/>
        <w:jc w:val="both"/>
        <w:rPr>
          <w:rFonts w:ascii="Times New Roman" w:hAnsi="Times New Roman" w:cs="Times New Roman"/>
          <w:noProof/>
          <w:sz w:val="28"/>
          <w:szCs w:val="28"/>
          <w:lang w:val="kk-KZ"/>
        </w:rPr>
      </w:pPr>
      <w:r w:rsidRPr="009A7324">
        <w:rPr>
          <w:rFonts w:ascii="Times New Roman" w:hAnsi="Times New Roman" w:cs="Times New Roman"/>
          <w:noProof/>
          <w:spacing w:val="1"/>
          <w:sz w:val="28"/>
          <w:szCs w:val="28"/>
          <w:lang w:val="kk-KZ"/>
        </w:rPr>
        <w:t xml:space="preserve">Химиялық заттарды қолдануға қойылатын экологиялық талаптар, қоршаған табиғи </w:t>
      </w:r>
      <w:r w:rsidRPr="009A7324">
        <w:rPr>
          <w:rFonts w:ascii="Times New Roman" w:hAnsi="Times New Roman" w:cs="Times New Roman"/>
          <w:noProof/>
          <w:sz w:val="28"/>
          <w:szCs w:val="28"/>
          <w:lang w:val="kk-KZ"/>
        </w:rPr>
        <w:t>ортаны тұрмыстық және өндірістік қалдықтардан қорғауға қойылатын талаптар.</w:t>
      </w:r>
      <w:r>
        <w:rPr>
          <w:rFonts w:ascii="Times New Roman" w:hAnsi="Times New Roman" w:cs="Times New Roman"/>
          <w:noProof/>
          <w:sz w:val="28"/>
          <w:szCs w:val="28"/>
          <w:lang w:val="kk-KZ"/>
        </w:rPr>
        <w:t>..................................................</w:t>
      </w:r>
      <w:r w:rsidRPr="009A7324">
        <w:rPr>
          <w:rFonts w:ascii="Times New Roman" w:hAnsi="Times New Roman" w:cs="Times New Roman"/>
          <w:noProof/>
          <w:sz w:val="28"/>
          <w:szCs w:val="28"/>
          <w:lang w:val="kk-KZ"/>
        </w:rPr>
        <w:t xml:space="preserve"> </w:t>
      </w:r>
    </w:p>
    <w:p w:rsidR="001441FF" w:rsidRPr="009A7324" w:rsidRDefault="001441FF" w:rsidP="002A6DC2">
      <w:pPr>
        <w:shd w:val="clear" w:color="auto" w:fill="FFFFFF"/>
        <w:spacing w:before="269"/>
        <w:ind w:left="-567" w:right="131"/>
        <w:jc w:val="both"/>
        <w:rPr>
          <w:rFonts w:ascii="Times New Roman" w:hAnsi="Times New Roman" w:cs="Times New Roman"/>
          <w:sz w:val="28"/>
          <w:szCs w:val="28"/>
          <w:lang w:val="kk-KZ"/>
        </w:rPr>
      </w:pPr>
      <w:r w:rsidRPr="00C0627A">
        <w:rPr>
          <w:rFonts w:ascii="Times New Roman" w:hAnsi="Times New Roman" w:cs="Times New Roman"/>
          <w:noProof/>
          <w:spacing w:val="1"/>
          <w:sz w:val="28"/>
          <w:szCs w:val="28"/>
          <w:lang w:val="kk-KZ"/>
        </w:rPr>
        <w:t xml:space="preserve">VII </w:t>
      </w:r>
      <w:r w:rsidRPr="009A7324">
        <w:rPr>
          <w:rFonts w:ascii="Times New Roman" w:hAnsi="Times New Roman" w:cs="Times New Roman"/>
          <w:noProof/>
          <w:spacing w:val="1"/>
          <w:sz w:val="28"/>
          <w:szCs w:val="28"/>
          <w:lang w:val="kk-KZ"/>
        </w:rPr>
        <w:t>Э</w:t>
      </w:r>
      <w:r>
        <w:rPr>
          <w:rFonts w:ascii="Times New Roman" w:hAnsi="Times New Roman" w:cs="Times New Roman"/>
          <w:noProof/>
          <w:spacing w:val="1"/>
          <w:sz w:val="28"/>
          <w:szCs w:val="28"/>
          <w:lang w:val="kk-KZ"/>
        </w:rPr>
        <w:t>КОЛОГИЯЛЫҚ</w:t>
      </w:r>
      <w:r w:rsidRPr="009A7324">
        <w:rPr>
          <w:rFonts w:ascii="Times New Roman" w:hAnsi="Times New Roman" w:cs="Times New Roman"/>
          <w:noProof/>
          <w:spacing w:val="1"/>
          <w:sz w:val="28"/>
          <w:szCs w:val="28"/>
          <w:lang w:val="kk-KZ"/>
        </w:rPr>
        <w:t xml:space="preserve"> </w:t>
      </w:r>
      <w:r>
        <w:rPr>
          <w:rFonts w:ascii="Times New Roman" w:hAnsi="Times New Roman" w:cs="Times New Roman"/>
          <w:noProof/>
          <w:spacing w:val="1"/>
          <w:sz w:val="28"/>
          <w:szCs w:val="28"/>
          <w:lang w:val="kk-KZ"/>
        </w:rPr>
        <w:t>АУДИТТІҢ ТЕОРИЯЛЫҚ НЕГІЗДЕРІ</w:t>
      </w:r>
    </w:p>
    <w:p w:rsidR="001441FF" w:rsidRPr="009A7324" w:rsidRDefault="001441FF" w:rsidP="002A6DC2">
      <w:pPr>
        <w:shd w:val="clear" w:color="auto" w:fill="FFFFFF"/>
        <w:ind w:left="-567" w:right="131"/>
        <w:jc w:val="both"/>
        <w:rPr>
          <w:rFonts w:ascii="Times New Roman" w:hAnsi="Times New Roman" w:cs="Times New Roman"/>
          <w:noProof/>
          <w:spacing w:val="-1"/>
          <w:sz w:val="28"/>
          <w:szCs w:val="28"/>
          <w:lang w:val="kk-KZ"/>
        </w:rPr>
      </w:pPr>
      <w:r w:rsidRPr="009A7324">
        <w:rPr>
          <w:rFonts w:ascii="Times New Roman" w:hAnsi="Times New Roman" w:cs="Times New Roman"/>
          <w:noProof/>
          <w:spacing w:val="1"/>
          <w:sz w:val="28"/>
          <w:szCs w:val="28"/>
          <w:lang w:val="kk-KZ"/>
        </w:rPr>
        <w:t xml:space="preserve">Экологиялық аудиттің мақсаты мен мазмұны. Экологиялық аудиттің өркендеуі және </w:t>
      </w:r>
      <w:r w:rsidRPr="009A7324">
        <w:rPr>
          <w:rFonts w:ascii="Times New Roman" w:hAnsi="Times New Roman" w:cs="Times New Roman"/>
          <w:noProof/>
          <w:spacing w:val="6"/>
          <w:sz w:val="28"/>
          <w:szCs w:val="28"/>
          <w:lang w:val="kk-KZ"/>
        </w:rPr>
        <w:t>тұрақтануы. Экологиялық аудиттің принциптері.</w:t>
      </w:r>
      <w:r>
        <w:rPr>
          <w:rFonts w:ascii="Times New Roman" w:hAnsi="Times New Roman" w:cs="Times New Roman"/>
          <w:noProof/>
          <w:spacing w:val="6"/>
          <w:sz w:val="28"/>
          <w:szCs w:val="28"/>
          <w:lang w:val="kk-KZ"/>
        </w:rPr>
        <w:t>..........................</w:t>
      </w:r>
      <w:r w:rsidRPr="009A7324">
        <w:rPr>
          <w:rFonts w:ascii="Times New Roman" w:hAnsi="Times New Roman" w:cs="Times New Roman"/>
          <w:noProof/>
          <w:spacing w:val="6"/>
          <w:sz w:val="28"/>
          <w:szCs w:val="28"/>
          <w:lang w:val="kk-KZ"/>
        </w:rPr>
        <w:t xml:space="preserve"> </w:t>
      </w:r>
    </w:p>
    <w:p w:rsidR="001441FF" w:rsidRPr="009A7324" w:rsidRDefault="001441FF" w:rsidP="002A6DC2">
      <w:pPr>
        <w:shd w:val="clear" w:color="auto" w:fill="FFFFFF"/>
        <w:spacing w:before="269"/>
        <w:ind w:left="-567" w:right="131"/>
        <w:jc w:val="both"/>
        <w:rPr>
          <w:rFonts w:ascii="Times New Roman" w:hAnsi="Times New Roman" w:cs="Times New Roman"/>
          <w:sz w:val="28"/>
          <w:szCs w:val="28"/>
          <w:lang w:val="kk-KZ"/>
        </w:rPr>
      </w:pPr>
      <w:r w:rsidRPr="009A7324">
        <w:rPr>
          <w:rFonts w:ascii="Times New Roman" w:hAnsi="Times New Roman" w:cs="Times New Roman"/>
          <w:noProof/>
          <w:spacing w:val="1"/>
          <w:sz w:val="28"/>
          <w:szCs w:val="28"/>
          <w:lang w:val="kk-KZ"/>
        </w:rPr>
        <w:t>Аудиттің статусы, стадиясы, базалық құжаттарын жүргізу</w:t>
      </w:r>
      <w:r>
        <w:rPr>
          <w:rFonts w:ascii="Times New Roman" w:hAnsi="Times New Roman" w:cs="Times New Roman"/>
          <w:noProof/>
          <w:spacing w:val="1"/>
          <w:sz w:val="28"/>
          <w:szCs w:val="28"/>
          <w:lang w:val="kk-KZ"/>
        </w:rPr>
        <w:t>.......................................................................</w:t>
      </w:r>
    </w:p>
    <w:p w:rsidR="001441FF" w:rsidRPr="009A7324" w:rsidRDefault="001441FF" w:rsidP="002A6DC2">
      <w:pPr>
        <w:shd w:val="clear" w:color="auto" w:fill="FFFFFF"/>
        <w:ind w:left="-567" w:right="131"/>
        <w:jc w:val="both"/>
        <w:rPr>
          <w:rFonts w:ascii="Times New Roman" w:hAnsi="Times New Roman" w:cs="Times New Roman"/>
          <w:noProof/>
          <w:spacing w:val="-3"/>
          <w:sz w:val="28"/>
          <w:szCs w:val="28"/>
          <w:lang w:val="kk-KZ"/>
        </w:rPr>
      </w:pPr>
      <w:r w:rsidRPr="009A7324">
        <w:rPr>
          <w:rFonts w:ascii="Times New Roman" w:hAnsi="Times New Roman" w:cs="Times New Roman"/>
          <w:noProof/>
          <w:spacing w:val="8"/>
          <w:sz w:val="28"/>
          <w:szCs w:val="28"/>
          <w:lang w:val="kk-KZ"/>
        </w:rPr>
        <w:t>Экологиялық аудитті жүргізу процедурасы.</w:t>
      </w:r>
      <w:r>
        <w:rPr>
          <w:rFonts w:ascii="Times New Roman" w:hAnsi="Times New Roman" w:cs="Times New Roman"/>
          <w:noProof/>
          <w:spacing w:val="8"/>
          <w:sz w:val="28"/>
          <w:szCs w:val="28"/>
          <w:lang w:val="kk-KZ"/>
        </w:rPr>
        <w:t>....</w:t>
      </w:r>
      <w:r w:rsidRPr="009A7324">
        <w:rPr>
          <w:rFonts w:ascii="Times New Roman" w:hAnsi="Times New Roman" w:cs="Times New Roman"/>
          <w:noProof/>
          <w:spacing w:val="8"/>
          <w:sz w:val="28"/>
          <w:szCs w:val="28"/>
          <w:lang w:val="kk-KZ"/>
        </w:rPr>
        <w:t xml:space="preserve"> </w:t>
      </w:r>
    </w:p>
    <w:p w:rsidR="001441FF" w:rsidRPr="00017573" w:rsidRDefault="001441FF" w:rsidP="002A6DC2">
      <w:pPr>
        <w:ind w:left="-567"/>
        <w:jc w:val="both"/>
        <w:rPr>
          <w:rFonts w:ascii="Times New Roman" w:hAnsi="Times New Roman" w:cs="Times New Roman"/>
          <w:sz w:val="28"/>
          <w:szCs w:val="28"/>
          <w:lang w:val="kk-KZ"/>
        </w:rPr>
      </w:pPr>
      <w:r w:rsidRPr="00017573">
        <w:rPr>
          <w:rFonts w:ascii="Times New Roman" w:hAnsi="Times New Roman" w:cs="Times New Roman"/>
          <w:sz w:val="28"/>
          <w:szCs w:val="28"/>
          <w:lang w:val="kk-KZ"/>
        </w:rPr>
        <w:t>Пайдаланылған әдебиеттер</w:t>
      </w:r>
      <w:r>
        <w:rPr>
          <w:rFonts w:ascii="Times New Roman" w:hAnsi="Times New Roman" w:cs="Times New Roman"/>
          <w:sz w:val="28"/>
          <w:szCs w:val="28"/>
          <w:lang w:val="kk-KZ"/>
        </w:rPr>
        <w:t>.........................................</w:t>
      </w:r>
    </w:p>
    <w:p w:rsidR="001441FF" w:rsidRPr="009A7324" w:rsidRDefault="001441FF" w:rsidP="002A6DC2">
      <w:pPr>
        <w:ind w:left="-567"/>
        <w:jc w:val="both"/>
        <w:rPr>
          <w:rFonts w:ascii="Times New Roman" w:hAnsi="Times New Roman" w:cs="Times New Roman"/>
          <w:sz w:val="28"/>
          <w:szCs w:val="28"/>
          <w:lang w:val="kk-KZ"/>
        </w:rPr>
      </w:pPr>
    </w:p>
    <w:p w:rsidR="001441FF" w:rsidRPr="009A7324" w:rsidRDefault="001441FF" w:rsidP="002A6DC2">
      <w:pPr>
        <w:pStyle w:val="160"/>
        <w:shd w:val="clear" w:color="auto" w:fill="auto"/>
        <w:tabs>
          <w:tab w:val="left" w:pos="700"/>
        </w:tabs>
        <w:spacing w:before="0" w:line="240" w:lineRule="auto"/>
        <w:ind w:left="-567"/>
        <w:rPr>
          <w:b w:val="0"/>
          <w:sz w:val="28"/>
          <w:szCs w:val="28"/>
          <w:lang w:val="kk-KZ"/>
        </w:rPr>
      </w:pPr>
    </w:p>
    <w:p w:rsidR="001441FF" w:rsidRPr="009A7324" w:rsidRDefault="001441FF" w:rsidP="002A6DC2">
      <w:pPr>
        <w:ind w:left="-567"/>
        <w:jc w:val="both"/>
        <w:rPr>
          <w:rFonts w:ascii="Times New Roman" w:hAnsi="Times New Roman" w:cs="Times New Roman"/>
          <w:sz w:val="28"/>
          <w:szCs w:val="28"/>
          <w:lang w:val="kk-KZ"/>
        </w:rPr>
      </w:pPr>
    </w:p>
    <w:p w:rsidR="001441FF" w:rsidRPr="009A7324" w:rsidRDefault="001441FF" w:rsidP="002A6DC2">
      <w:pPr>
        <w:ind w:left="-567"/>
        <w:jc w:val="both"/>
        <w:rPr>
          <w:rFonts w:ascii="Times New Roman" w:hAnsi="Times New Roman" w:cs="Times New Roman"/>
          <w:sz w:val="28"/>
          <w:szCs w:val="28"/>
          <w:lang w:val="kk-KZ"/>
        </w:rPr>
      </w:pPr>
    </w:p>
    <w:p w:rsidR="001441FF" w:rsidRPr="009A7324" w:rsidRDefault="001441FF" w:rsidP="002A6DC2">
      <w:pPr>
        <w:pStyle w:val="ListParagraph"/>
        <w:tabs>
          <w:tab w:val="left" w:pos="0"/>
        </w:tabs>
        <w:ind w:left="-567"/>
        <w:jc w:val="both"/>
        <w:rPr>
          <w:rFonts w:ascii="Times New Roman" w:hAnsi="Times New Roman" w:cs="Times New Roman"/>
          <w:sz w:val="28"/>
          <w:szCs w:val="28"/>
          <w:lang w:val="kk-KZ"/>
        </w:rPr>
      </w:pPr>
    </w:p>
    <w:p w:rsidR="001441FF" w:rsidRPr="009A7324" w:rsidRDefault="001441FF" w:rsidP="002A6DC2">
      <w:pPr>
        <w:tabs>
          <w:tab w:val="left" w:pos="1575"/>
        </w:tabs>
        <w:ind w:left="-567"/>
        <w:jc w:val="both"/>
        <w:rPr>
          <w:rFonts w:ascii="Times New Roman" w:hAnsi="Times New Roman" w:cs="Times New Roman"/>
          <w:sz w:val="28"/>
          <w:szCs w:val="28"/>
          <w:lang w:val="kk-KZ"/>
        </w:rPr>
      </w:pPr>
    </w:p>
    <w:p w:rsidR="001441FF" w:rsidRPr="009A7324" w:rsidRDefault="001441FF" w:rsidP="002A6DC2">
      <w:pPr>
        <w:tabs>
          <w:tab w:val="left" w:pos="1575"/>
        </w:tabs>
        <w:ind w:left="-567"/>
        <w:jc w:val="both"/>
        <w:rPr>
          <w:rFonts w:ascii="Times New Roman" w:hAnsi="Times New Roman" w:cs="Times New Roman"/>
          <w:sz w:val="28"/>
          <w:szCs w:val="28"/>
          <w:lang w:val="kk-KZ"/>
        </w:rPr>
      </w:pPr>
    </w:p>
    <w:p w:rsidR="001441FF" w:rsidRPr="009A7324" w:rsidRDefault="001441FF" w:rsidP="002A6DC2">
      <w:pPr>
        <w:pStyle w:val="190"/>
        <w:shd w:val="clear" w:color="auto" w:fill="auto"/>
        <w:tabs>
          <w:tab w:val="left" w:pos="1342"/>
        </w:tabs>
        <w:spacing w:before="0" w:after="166" w:line="240" w:lineRule="auto"/>
        <w:ind w:left="-567" w:right="800" w:firstLine="0"/>
        <w:jc w:val="both"/>
        <w:rPr>
          <w:rFonts w:ascii="Times New Roman" w:hAnsi="Times New Roman" w:cs="Times New Roman"/>
          <w:b w:val="0"/>
          <w:sz w:val="28"/>
          <w:szCs w:val="28"/>
          <w:lang w:val="kk-KZ"/>
        </w:rPr>
      </w:pPr>
    </w:p>
    <w:p w:rsidR="001441FF" w:rsidRPr="009A7324" w:rsidRDefault="001441FF" w:rsidP="002A6DC2">
      <w:pPr>
        <w:tabs>
          <w:tab w:val="num" w:pos="0"/>
          <w:tab w:val="left" w:pos="8640"/>
        </w:tabs>
        <w:ind w:left="-567"/>
        <w:jc w:val="both"/>
        <w:rPr>
          <w:sz w:val="30"/>
          <w:szCs w:val="30"/>
          <w:lang w:val="kk-KZ"/>
        </w:rPr>
      </w:pPr>
    </w:p>
    <w:p w:rsidR="001441FF" w:rsidRPr="009A7324" w:rsidRDefault="001441FF" w:rsidP="002A6DC2">
      <w:pPr>
        <w:tabs>
          <w:tab w:val="num" w:pos="0"/>
          <w:tab w:val="left" w:pos="8640"/>
        </w:tabs>
        <w:ind w:left="-567"/>
        <w:jc w:val="both"/>
        <w:rPr>
          <w:sz w:val="30"/>
          <w:szCs w:val="30"/>
          <w:lang w:val="kk-KZ"/>
        </w:rPr>
      </w:pPr>
    </w:p>
    <w:p w:rsidR="001441FF" w:rsidRPr="004D6918" w:rsidRDefault="001441FF" w:rsidP="002A6DC2">
      <w:pPr>
        <w:pStyle w:val="25"/>
        <w:keepNext/>
        <w:keepLines/>
        <w:shd w:val="clear" w:color="auto" w:fill="auto"/>
        <w:spacing w:after="219" w:line="240" w:lineRule="auto"/>
        <w:ind w:left="-567"/>
        <w:jc w:val="both"/>
        <w:rPr>
          <w:rFonts w:ascii="Times New Roman" w:hAnsi="Times New Roman" w:cs="Times New Roman"/>
          <w:lang w:val="kk-KZ"/>
        </w:rPr>
      </w:pPr>
      <w:r>
        <w:rPr>
          <w:rFonts w:ascii="Times New Roman" w:hAnsi="Times New Roman" w:cs="Times New Roman"/>
          <w:lang w:val="kk-KZ"/>
        </w:rPr>
        <w:t xml:space="preserve">                                </w:t>
      </w:r>
      <w:r w:rsidRPr="004D6918">
        <w:rPr>
          <w:rFonts w:ascii="Times New Roman" w:hAnsi="Times New Roman" w:cs="Times New Roman"/>
          <w:lang w:val="kk-KZ"/>
        </w:rPr>
        <w:t xml:space="preserve">КІРІСПЕ </w:t>
      </w:r>
    </w:p>
    <w:bookmarkEnd w:id="0"/>
    <w:p w:rsidR="001441FF" w:rsidRPr="004D6918" w:rsidRDefault="001441FF" w:rsidP="007D626A">
      <w:pPr>
        <w:ind w:left="-567" w:firstLine="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Қоршаған ортаға антропогенді әсерді норамлау – заманауи экологияның және табиғатты пайдалануды басқарудың  маңызды бағыттарының бірі. Адамның шаруашылық  әрекетінің  қоршаған ортаға түрлі әсері табиғи жүйелер (табиғи-техногенді) осы әсерді меңгере алатындай дәрежеде шектелуі қажет. Экологиялық нормалаудың және оның түрлерінің мақсаты да осы. Техногенді әсерлердің  оптимальді нормаларын жасау үшін  табиғи және табиғи-техногенді жүйелердің  шекарасын табу қажет және табиғатты тұтынушылар үшін  талаптар жүйесін (шаруашылық әрекеттер  стандарттары) жасау қажет.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Мұнда адам табиғиантропогенді жүйелердің  құрылымына әсер етеді және оны қоршап тұрған ортаның түрлі әсерлеріне түседі. Адамның қалыпты тіршілігі үшін оған санитарлы-гигиеналық нормативтердің көмегімен мүмкіндік әсерінің шектерін анықтау қажет.</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Тұрақты және тұрақты-техногенді жүйелердің шекарасын анықтауға түрлі шешімдер бар, олардың компоненттеріне әсер ететін және адамның және қоршаған ортаның өзге де компоненттерінің қалыпты тіршілігін қамтамасыз ету тұрғысынан  мүмкіндік әсер шекараларын  жасау қажет.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i/>
          <w:sz w:val="28"/>
          <w:szCs w:val="28"/>
          <w:lang w:val="kk-KZ"/>
        </w:rPr>
        <w:t xml:space="preserve">Экологиялық нормалау - </w:t>
      </w:r>
      <w:r w:rsidRPr="004D6918">
        <w:rPr>
          <w:rFonts w:ascii="Times New Roman" w:hAnsi="Times New Roman" w:cs="Times New Roman"/>
          <w:sz w:val="28"/>
          <w:szCs w:val="28"/>
          <w:lang w:val="kk-KZ"/>
        </w:rPr>
        <w:t xml:space="preserve"> дегеніміз  ауқымды мағынада адам шаруашылығының биосфера қорына  әсерін ғылыми тұрғыда шектеу деп түсіндіріледі, ол қоғамның  экологиялық қажеттіліктерін оның әлеуметтік-экономикалық қызығушылықтарымен қатар қамтамасыз етеді. Бұл берілген пәннің көпқырлылығын толық аша бермейтін, қарапайым анықтама болып табылады.</w:t>
      </w:r>
    </w:p>
    <w:p w:rsidR="001441FF"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Біздің көзқарасымыз бойынша экологиялық нормалаудың берілген анықтамасы  негізделген болып табылады. </w:t>
      </w:r>
    </w:p>
    <w:p w:rsidR="001441FF" w:rsidRPr="004D6918" w:rsidRDefault="001441FF" w:rsidP="007D626A">
      <w:pPr>
        <w:ind w:left="-567" w:firstLine="567"/>
        <w:jc w:val="both"/>
        <w:rPr>
          <w:rFonts w:ascii="Times New Roman" w:hAnsi="Times New Roman" w:cs="Times New Roman"/>
          <w:sz w:val="28"/>
          <w:szCs w:val="28"/>
          <w:lang w:val="kk-KZ"/>
        </w:rPr>
      </w:pPr>
      <w:r w:rsidRPr="007D626A">
        <w:rPr>
          <w:rFonts w:ascii="Times New Roman" w:hAnsi="Times New Roman" w:cs="Times New Roman"/>
          <w:sz w:val="28"/>
          <w:szCs w:val="28"/>
          <w:lang w:val="kk-KZ"/>
        </w:rPr>
        <w:t>Экологиялық нормалау</w:t>
      </w:r>
      <w:r w:rsidRPr="004D6918">
        <w:rPr>
          <w:rFonts w:ascii="Times New Roman" w:hAnsi="Times New Roman" w:cs="Times New Roman"/>
          <w:sz w:val="28"/>
          <w:szCs w:val="28"/>
          <w:lang w:val="kk-KZ"/>
        </w:rPr>
        <w:t xml:space="preserve"> – қоршаған орта сапасының  экологиялық критерийлерін негіздеу бойынша  арнайы ғылыми-зерттеу және нормативті-құқықтық қызмет және осы критерийлерге негізделген мүмкін болатын антропогенді әсерлердің, табиғатқорғау нормативтері мен ережелерін барлық шаруашылық қызметтердің негізгі нормаларына қолданылады.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Қоршаған ортаны қорғау саласында  нормалау түсінігі нақты болып табылатын – түрлі нормаларды анықтауға бағытталған    ғылыми, құқықтық, әкімшілік және өзге де  қызмет – </w:t>
      </w:r>
      <w:r w:rsidRPr="004D6918">
        <w:rPr>
          <w:rFonts w:ascii="Times New Roman" w:hAnsi="Times New Roman" w:cs="Times New Roman"/>
          <w:i/>
          <w:sz w:val="28"/>
          <w:szCs w:val="28"/>
          <w:lang w:val="kk-KZ"/>
        </w:rPr>
        <w:t>қоршаған ортаға шекті мүмкіндік әсер ету нормалары (экологиялық регламенттер, экологиялық нормативтер</w:t>
      </w:r>
      <w:r w:rsidRPr="004D6918">
        <w:rPr>
          <w:rFonts w:ascii="Times New Roman" w:hAnsi="Times New Roman" w:cs="Times New Roman"/>
          <w:sz w:val="28"/>
          <w:szCs w:val="28"/>
          <w:lang w:val="kk-KZ"/>
        </w:rPr>
        <w:t xml:space="preserve">), </w:t>
      </w:r>
      <w:r w:rsidRPr="004D6918">
        <w:rPr>
          <w:rFonts w:ascii="Times New Roman" w:hAnsi="Times New Roman" w:cs="Times New Roman"/>
          <w:i/>
          <w:sz w:val="28"/>
          <w:szCs w:val="28"/>
          <w:lang w:val="kk-KZ"/>
        </w:rPr>
        <w:t>қоршаған орта нормативтері</w:t>
      </w:r>
      <w:r w:rsidRPr="004D6918">
        <w:rPr>
          <w:rFonts w:ascii="Times New Roman" w:hAnsi="Times New Roman" w:cs="Times New Roman"/>
          <w:sz w:val="28"/>
          <w:szCs w:val="28"/>
          <w:lang w:val="kk-KZ"/>
        </w:rPr>
        <w:t xml:space="preserve">, сонымен қатар </w:t>
      </w:r>
      <w:r w:rsidRPr="004D6918">
        <w:rPr>
          <w:rFonts w:ascii="Times New Roman" w:hAnsi="Times New Roman" w:cs="Times New Roman"/>
          <w:i/>
          <w:sz w:val="28"/>
          <w:szCs w:val="28"/>
          <w:lang w:val="kk-KZ"/>
        </w:rPr>
        <w:t>мемлекеттік</w:t>
      </w:r>
      <w:r w:rsidRPr="004D6918">
        <w:rPr>
          <w:rFonts w:ascii="Times New Roman" w:hAnsi="Times New Roman" w:cs="Times New Roman"/>
          <w:sz w:val="28"/>
          <w:szCs w:val="28"/>
          <w:lang w:val="kk-KZ"/>
        </w:rPr>
        <w:t xml:space="preserve"> стандарттар және </w:t>
      </w:r>
      <w:r w:rsidRPr="004D6918">
        <w:rPr>
          <w:rFonts w:ascii="Times New Roman" w:hAnsi="Times New Roman" w:cs="Times New Roman"/>
          <w:i/>
          <w:sz w:val="28"/>
          <w:szCs w:val="28"/>
          <w:lang w:val="kk-KZ"/>
        </w:rPr>
        <w:t>қоршаған ортаны қорғау саласындағы</w:t>
      </w:r>
      <w:r w:rsidRPr="004D6918">
        <w:rPr>
          <w:rFonts w:ascii="Times New Roman" w:hAnsi="Times New Roman" w:cs="Times New Roman"/>
          <w:sz w:val="28"/>
          <w:szCs w:val="28"/>
          <w:lang w:val="kk-KZ"/>
        </w:rPr>
        <w:t xml:space="preserve">  өзге де құжаттар, олары сақтағанда  </w:t>
      </w:r>
      <w:r w:rsidRPr="004D6918">
        <w:rPr>
          <w:rFonts w:ascii="Times New Roman" w:hAnsi="Times New Roman" w:cs="Times New Roman"/>
          <w:i/>
          <w:sz w:val="28"/>
          <w:szCs w:val="28"/>
          <w:lang w:val="kk-KZ"/>
        </w:rPr>
        <w:t>экожүйелердің деградациясы</w:t>
      </w:r>
      <w:r w:rsidRPr="004D6918">
        <w:rPr>
          <w:rFonts w:ascii="Times New Roman" w:hAnsi="Times New Roman" w:cs="Times New Roman"/>
          <w:sz w:val="28"/>
          <w:szCs w:val="28"/>
          <w:lang w:val="kk-KZ"/>
        </w:rPr>
        <w:t xml:space="preserve"> орын алмайды, </w:t>
      </w:r>
      <w:r w:rsidRPr="004D6918">
        <w:rPr>
          <w:rFonts w:ascii="Times New Roman" w:hAnsi="Times New Roman" w:cs="Times New Roman"/>
          <w:i/>
          <w:sz w:val="28"/>
          <w:szCs w:val="28"/>
          <w:lang w:val="kk-KZ"/>
        </w:rPr>
        <w:t>халықтың экологиялық қауіпсіздігі мен биологиялық  алуантүрлілігінің</w:t>
      </w:r>
      <w:r w:rsidRPr="004D6918">
        <w:rPr>
          <w:rFonts w:ascii="Times New Roman" w:hAnsi="Times New Roman" w:cs="Times New Roman"/>
          <w:sz w:val="28"/>
          <w:szCs w:val="28"/>
          <w:lang w:val="kk-KZ"/>
        </w:rPr>
        <w:t xml:space="preserve"> сақталуы</w:t>
      </w:r>
      <w:r>
        <w:rPr>
          <w:rFonts w:ascii="Times New Roman" w:hAnsi="Times New Roman" w:cs="Times New Roman"/>
          <w:sz w:val="28"/>
          <w:szCs w:val="28"/>
          <w:lang w:val="kk-KZ"/>
        </w:rPr>
        <w:t xml:space="preserve"> қамтамасыз етіледі</w:t>
      </w:r>
      <w:r w:rsidRPr="004D6918">
        <w:rPr>
          <w:rFonts w:ascii="Times New Roman" w:hAnsi="Times New Roman" w:cs="Times New Roman"/>
          <w:sz w:val="28"/>
          <w:szCs w:val="28"/>
          <w:lang w:val="kk-KZ"/>
        </w:rPr>
        <w:t>.</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Заманауи позициялардан нормалау ғылыми, құқықтық, әкімшілік және өзге қызмет түрінде  қарастырылады.  Осылайша, қолданыстағы нормативтердің сақталуына  және адамның қоршаған ортамен  «әсерлесу ережелерінің» оның функционалды қажеттілігін ұстап тұру үшін, адам мен қоршаған ортаның тұрақт (үйлесімді)  жаңа, қатаң нормативтерін жасауға көңіл бөлінеді. </w:t>
      </w:r>
      <w:r w:rsidRPr="004D6918">
        <w:rPr>
          <w:rFonts w:ascii="Times New Roman" w:hAnsi="Times New Roman" w:cs="Times New Roman"/>
          <w:i/>
          <w:sz w:val="28"/>
          <w:szCs w:val="28"/>
          <w:lang w:val="kk-KZ"/>
        </w:rPr>
        <w:t xml:space="preserve">Экологиялық нормалаудың мақсаты – </w:t>
      </w:r>
      <w:r w:rsidRPr="004D6918">
        <w:rPr>
          <w:rFonts w:ascii="Times New Roman" w:hAnsi="Times New Roman" w:cs="Times New Roman"/>
          <w:sz w:val="28"/>
          <w:szCs w:val="28"/>
          <w:lang w:val="kk-KZ"/>
        </w:rPr>
        <w:t xml:space="preserve">табиғи жүйелердің заңдарын білу және оларды бұзбай отырып қызметін ұйымдастыру негізінде табиғаттыпайдалануды басқаруға өту. </w:t>
      </w:r>
    </w:p>
    <w:p w:rsidR="001441FF" w:rsidRPr="004D6918" w:rsidRDefault="001441FF" w:rsidP="007D626A">
      <w:pPr>
        <w:ind w:left="-567" w:firstLine="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Қазіргі таңда қалыптасқан экологиялық нормалау жүйесіне қоршаған ортаны қорғау саласындағы әрекеттің жеке түрлерін </w:t>
      </w:r>
      <w:r w:rsidRPr="004D6918">
        <w:rPr>
          <w:rFonts w:ascii="Times New Roman" w:hAnsi="Times New Roman" w:cs="Times New Roman"/>
          <w:i/>
          <w:sz w:val="28"/>
          <w:szCs w:val="28"/>
          <w:lang w:val="kk-KZ"/>
        </w:rPr>
        <w:t>стандарттау</w:t>
      </w:r>
      <w:r w:rsidRPr="004D6918">
        <w:rPr>
          <w:rFonts w:ascii="Times New Roman" w:hAnsi="Times New Roman" w:cs="Times New Roman"/>
          <w:sz w:val="28"/>
          <w:szCs w:val="28"/>
          <w:lang w:val="kk-KZ"/>
        </w:rPr>
        <w:t xml:space="preserve">, </w:t>
      </w:r>
      <w:r w:rsidRPr="004D6918">
        <w:rPr>
          <w:rFonts w:ascii="Times New Roman" w:hAnsi="Times New Roman" w:cs="Times New Roman"/>
          <w:i/>
          <w:sz w:val="28"/>
          <w:szCs w:val="28"/>
          <w:lang w:val="kk-KZ"/>
        </w:rPr>
        <w:t xml:space="preserve">лицензиялау, </w:t>
      </w:r>
      <w:r w:rsidRPr="004D6918">
        <w:rPr>
          <w:rFonts w:ascii="Times New Roman" w:hAnsi="Times New Roman" w:cs="Times New Roman"/>
          <w:sz w:val="28"/>
          <w:szCs w:val="28"/>
          <w:lang w:val="kk-KZ"/>
        </w:rPr>
        <w:t xml:space="preserve">  сонымен қатар шаруашылық және өзге де қызмттерді экологиялық қауіпсіз  іске асыруын қамтамасыз ету мақсатында </w:t>
      </w:r>
      <w:r w:rsidRPr="004D6918">
        <w:rPr>
          <w:rFonts w:ascii="Times New Roman" w:hAnsi="Times New Roman" w:cs="Times New Roman"/>
          <w:i/>
          <w:sz w:val="28"/>
          <w:szCs w:val="28"/>
          <w:lang w:val="kk-KZ"/>
        </w:rPr>
        <w:t>экологиялық</w:t>
      </w:r>
      <w:r w:rsidRPr="004D6918">
        <w:rPr>
          <w:rFonts w:ascii="Times New Roman" w:hAnsi="Times New Roman" w:cs="Times New Roman"/>
          <w:sz w:val="28"/>
          <w:szCs w:val="28"/>
          <w:lang w:val="kk-KZ"/>
        </w:rPr>
        <w:t xml:space="preserve">  </w:t>
      </w:r>
      <w:r w:rsidRPr="004D6918">
        <w:rPr>
          <w:rFonts w:ascii="Times New Roman" w:hAnsi="Times New Roman" w:cs="Times New Roman"/>
          <w:i/>
          <w:sz w:val="28"/>
          <w:szCs w:val="28"/>
          <w:lang w:val="kk-KZ"/>
        </w:rPr>
        <w:t>сертификаттау</w:t>
      </w:r>
      <w:r w:rsidRPr="004D6918">
        <w:rPr>
          <w:rFonts w:ascii="Times New Roman" w:hAnsi="Times New Roman" w:cs="Times New Roman"/>
          <w:sz w:val="28"/>
          <w:szCs w:val="28"/>
          <w:lang w:val="kk-KZ"/>
        </w:rPr>
        <w:t xml:space="preserve">  (міндетті немесе ерікті) жатады. </w:t>
      </w:r>
    </w:p>
    <w:p w:rsidR="001441FF" w:rsidRPr="004D6918" w:rsidRDefault="001441FF" w:rsidP="007D626A">
      <w:pPr>
        <w:ind w:left="-567" w:firstLine="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Экологиялық нормалау «нормалар мен ережелер» болып қана табылады деген көзқарас болып қалыптасқан. Бірақ, шын мәнінде бұл </w:t>
      </w:r>
      <w:r w:rsidRPr="004D6918">
        <w:rPr>
          <w:rFonts w:ascii="Times New Roman" w:hAnsi="Times New Roman" w:cs="Times New Roman"/>
          <w:i/>
          <w:sz w:val="28"/>
          <w:szCs w:val="28"/>
          <w:lang w:val="kk-KZ"/>
        </w:rPr>
        <w:t>экологиялық</w:t>
      </w:r>
      <w:r w:rsidRPr="004D6918">
        <w:rPr>
          <w:rFonts w:ascii="Times New Roman" w:hAnsi="Times New Roman" w:cs="Times New Roman"/>
          <w:sz w:val="28"/>
          <w:szCs w:val="28"/>
          <w:lang w:val="kk-KZ"/>
        </w:rPr>
        <w:t xml:space="preserve"> </w:t>
      </w:r>
      <w:r w:rsidRPr="004D6918">
        <w:rPr>
          <w:rFonts w:ascii="Times New Roman" w:hAnsi="Times New Roman" w:cs="Times New Roman"/>
          <w:i/>
          <w:sz w:val="28"/>
          <w:szCs w:val="28"/>
          <w:lang w:val="kk-KZ"/>
        </w:rPr>
        <w:t>стандарттау</w:t>
      </w:r>
      <w:r w:rsidRPr="004D6918">
        <w:rPr>
          <w:rFonts w:ascii="Times New Roman" w:hAnsi="Times New Roman" w:cs="Times New Roman"/>
          <w:sz w:val="28"/>
          <w:szCs w:val="28"/>
          <w:lang w:val="kk-KZ"/>
        </w:rPr>
        <w:t xml:space="preserve">  саласы болып табылады. Стандартизациялаумен салыстырғанда экологиялық нормалау стандарттаудың экожүйелердің және адам толеранттылығының  зиянды әсерлерге тұрақталығын талдау негізіндагі қоршаған ортаны қорғау және табиғатты пайдалану саласында қаупсіз деңгейлерді негіздеу және қоршаған орта компоненттеріне  ұзақ әсер ету, осы әсерлерді болжау, соныммен қатар  нәтижелерді сынаудың ғылыми-әдістемелік базасын жасау болып табылады. Апробация кезеңіне нормаларды іске қосудың ұйымдастыру-құқықтық шаралары жат</w:t>
      </w:r>
      <w:r>
        <w:rPr>
          <w:rFonts w:ascii="Times New Roman" w:hAnsi="Times New Roman" w:cs="Times New Roman"/>
          <w:sz w:val="28"/>
          <w:szCs w:val="28"/>
          <w:lang w:val="kk-KZ"/>
        </w:rPr>
        <w:t xml:space="preserve">ады </w:t>
      </w:r>
      <w:r w:rsidRPr="004D6918">
        <w:rPr>
          <w:rFonts w:ascii="Times New Roman" w:hAnsi="Times New Roman" w:cs="Times New Roman"/>
          <w:sz w:val="28"/>
          <w:szCs w:val="28"/>
          <w:lang w:val="kk-KZ"/>
        </w:rPr>
        <w:t xml:space="preserve">. Мысалы, бұл ақаба сулардың шекті мүмкіндік  тастамаларын (ШМТ)  су нысандарына  шекті мүмкіндік әсер нормативтеріне алмастыру (ШМӘ). ШМӘ енгізу (шекті тастамаларды  қою – құраушы бөләктерінің бірі ғана) нормалау саласындағы новацияларға байланысты, олар су нысанының шекті мүмкіндіктерін   немесе гидросфера мен өзге орталардың  ластану потенциалын ескеруі қажет.  Мәні бойынша бұл су нысандарын кешенді түрде пайдаланудың жаңа принциптері, олар қазір Ресейдің басенді басқармаларының нысандарында ғана апробациялануда. Нормалау процесінің өзі нақты регламенттеледі, ал өндірістер өздерінің табиғатты қорғау саясатын қалыптастырады. Қоршаған ортаны қорғау саласында нормативтер жасау нормативтерді негіздеу бойынша  ғылыми зерттеулерді жасауды меңзейді. Қойылатын нормативтер сараптамадан өтуі қажет және басылымға шығып бекітіледі.  Сонымен қатар, нормативтерді қолдану және сақтауды бақылау іске асыру болжанады, содай-ақ қоршаған ортаны қорғау саласындағы нормативтер үшін бірыңғай ақпаратты  базаны қалыптастыру және қолданысқа енгізу. Маңызды кезеңдер – нормативтерді пайдаланудың экологиялық, экономикалық болжауларын бағалау.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Экологиялық нормалау негізінде келесі принциптер жатады: </w:t>
      </w:r>
    </w:p>
    <w:p w:rsidR="001441FF" w:rsidRPr="004D6918" w:rsidRDefault="001441FF" w:rsidP="002A6DC2">
      <w:pPr>
        <w:numPr>
          <w:ilvl w:val="0"/>
          <w:numId w:val="14"/>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мақсат принципі (табиғат пен қоғам үшін  ұзақмерзімді салдарлар приоритеті жалпы жеке табиғатты тұтынушылардың қысқа мерзімді экономикалық қызығушылықтарының, өңірлік қызығушылықтардың локальді және т.б. приоритеті);</w:t>
      </w:r>
    </w:p>
    <w:p w:rsidR="001441FF" w:rsidRPr="004D6918" w:rsidRDefault="001441FF" w:rsidP="002A6DC2">
      <w:pPr>
        <w:numPr>
          <w:ilvl w:val="0"/>
          <w:numId w:val="14"/>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алдын алу принципі (нормативті жасау бойынша зерттеу ұйымдастыру жоспарланған әсердің басталуының алдын алу қажет);</w:t>
      </w:r>
    </w:p>
    <w:p w:rsidR="001441FF" w:rsidRPr="004D6918" w:rsidRDefault="001441FF" w:rsidP="002A6DC2">
      <w:pPr>
        <w:numPr>
          <w:ilvl w:val="0"/>
          <w:numId w:val="14"/>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шек принципі (шаруашылық  әрекеттердің шектік мәндерін анықтау, олардың шегінен шығу алдымен экологиялық қауіпсіздікті, ал содан соң қоғамдық және экологиялық жүйелердің  әсерлесуін, демек нооценоздарды қамтамасыз етеді);</w:t>
      </w:r>
    </w:p>
    <w:p w:rsidR="001441FF" w:rsidRPr="004D6918" w:rsidRDefault="001441FF" w:rsidP="002A6DC2">
      <w:pPr>
        <w:numPr>
          <w:ilvl w:val="0"/>
          <w:numId w:val="14"/>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өздігінен реттеу принципі (шарашылық әрекеттердің қолайлы, сонымен қатар  қолайсыз кері байланыстарды, қолайлы және қолайсыз экологиялық эффект баланстарын әлеуметтік-экономикалық даму жүйелерін ынталандыруды сақтау);</w:t>
      </w:r>
    </w:p>
    <w:p w:rsidR="001441FF" w:rsidRPr="004D6918" w:rsidRDefault="001441FF" w:rsidP="002A6DC2">
      <w:pPr>
        <w:numPr>
          <w:ilvl w:val="0"/>
          <w:numId w:val="14"/>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«әлсіз тізбек» принципі;</w:t>
      </w:r>
    </w:p>
    <w:p w:rsidR="001441FF" w:rsidRPr="004D6918" w:rsidRDefault="001441FF" w:rsidP="002A6DC2">
      <w:pPr>
        <w:numPr>
          <w:ilvl w:val="0"/>
          <w:numId w:val="14"/>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«үлкен жақсы денег сөз емес» принципі (минимальді сандық өсім барысында максимальді  сапа  жамуының  есебінен  техника-экономикалық дамудың интенсивтіндіру жолына өтуі);</w:t>
      </w:r>
    </w:p>
    <w:p w:rsidR="001441FF" w:rsidRPr="004D6918" w:rsidRDefault="001441FF" w:rsidP="002A6DC2">
      <w:pPr>
        <w:numPr>
          <w:ilvl w:val="0"/>
          <w:numId w:val="14"/>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«джиу-джитсу» принципі (қоғам үшін қажетті бағытта әсер ете алатын және кері антропогенді әсердің орнын толытуға қабілетті жүйе ішілік күштерді максимальді түрде айдалану);</w:t>
      </w:r>
    </w:p>
    <w:p w:rsidR="001441FF" w:rsidRPr="004D6918" w:rsidRDefault="001441FF" w:rsidP="002A6DC2">
      <w:pPr>
        <w:numPr>
          <w:ilvl w:val="0"/>
          <w:numId w:val="14"/>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Меншікті тәуекел төмендету принципі (аудан бірлігі мен өндірілетін өнім бірлігіне  антропогенді жүктеменің  төмендеуі қамтамасыз етілетін материалды тұтыну бағытының  дамуы).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Осылайша, экологиялық нормалау әрекеттердің нақты ұйымдастырылған әрекет кешені болып табылады, ол келесі тізбек бойынша дамиды (1.1 сурет).</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Нормативтерді орындауды бақылау табиғатты пайдаланудағы  эколого-экономикалық «траекторияны»  үмкін болатын әрекеттер  шегінде орынду, ал одан асып кеткен жағдайда – бақылаушы органдарымен экологиялық нормалардан асуы бойынша сәйкесінше еселеп өтем ақы салынады.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Нормалау және стандарттау өз мәні бойынша  табиғатты тұтынушылардың әрекеттерін  реттеудің әкімшілік  әдісіне жатады, бірақ оларды қолдану тиімділігі табиғатты пайдалануды басқарудың  экономикалық әдістерімен байланысты болады.  Мұндай тенденция 1990 жылдардың  басынан Ресейде табиғатты қорғау заңнамасының  дамуына және табиғатты пайдаланудың ақылы негізге енуін іске асыра бастағаннан бастап  бастау алды.</w:t>
      </w:r>
    </w:p>
    <w:p w:rsidR="001441FF" w:rsidRPr="004D6918" w:rsidRDefault="001441FF" w:rsidP="002A6DC2">
      <w:pPr>
        <w:ind w:left="-567" w:firstLine="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Қоршаған орта сапасын нормалаудың негізгі  мақсаты – халықтың экологиялық қауіпсіздігін, генофондтың сақталуын қамтамасыз ететін, табиғи қорларды өндірісі мен пайдалануды  шаруашылық қызметтің тұрақты даму жағдайында   ұтымды пайдалануды қамтамасыз ететін, әсер етудің шекті мүмкін нормаларын қою.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Мұнда </w:t>
      </w:r>
      <w:r w:rsidRPr="004D6918">
        <w:rPr>
          <w:rFonts w:ascii="Times New Roman" w:hAnsi="Times New Roman" w:cs="Times New Roman"/>
          <w:i/>
          <w:sz w:val="28"/>
          <w:szCs w:val="28"/>
          <w:lang w:val="kk-KZ"/>
        </w:rPr>
        <w:t>әсер</w:t>
      </w:r>
      <w:r w:rsidRPr="004D6918">
        <w:rPr>
          <w:rFonts w:ascii="Times New Roman" w:hAnsi="Times New Roman" w:cs="Times New Roman"/>
          <w:sz w:val="28"/>
          <w:szCs w:val="28"/>
          <w:lang w:val="kk-KZ"/>
        </w:rPr>
        <w:t xml:space="preserve"> дегеніміз антропогендік әрекет болып табылады, ол экономикалық, рекреациялық, мәдени қажеттіліктерді іке асыруға және табиғи ортаға физикалық, химиялық және биологиялық өзгерістер алып келуге байланысты болады.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Экологиялық нормалаудың негізгі міндеті адам тіршілігінің  қауіпсіздігі және генофондтты сақтау, қоршаған ортаны қорғау және табиғатты ұтымды пайдалану  саласында стандарттаудың ғылыми-әдістемелік базасын жасау және негіздеу болып табылады. Экологияық нормалау міндеттеріне технологиялық жаңалықтарды іс жүзінде сынау, оларды стандарттарға жеткізу және нормативтер қатарына енгізу жатады.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Бұл мақсат әсерге, сонымен қатар  экожүйе реакциясы мен әсерін көрсететін  орта факторларына  шекті талаптарды (нормативтерді)  қоюды меңзейді.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Экологиялқ нормалауды маңызды  бағыт шаруашылық әрекеттердің  экологиялық қауіпін</w:t>
      </w:r>
      <w:r>
        <w:rPr>
          <w:rFonts w:ascii="Times New Roman" w:hAnsi="Times New Roman" w:cs="Times New Roman"/>
          <w:sz w:val="28"/>
          <w:szCs w:val="28"/>
          <w:lang w:val="kk-KZ"/>
        </w:rPr>
        <w:t xml:space="preserve">  реттеу болуы қажет</w:t>
      </w:r>
      <w:r w:rsidRPr="004D6918">
        <w:rPr>
          <w:rFonts w:ascii="Times New Roman" w:hAnsi="Times New Roman" w:cs="Times New Roman"/>
          <w:sz w:val="28"/>
          <w:szCs w:val="28"/>
          <w:lang w:val="kk-KZ"/>
        </w:rPr>
        <w:t xml:space="preserve">. Мысалы, энеретика саласы үшін бұл жағдай өзекті болып табылады, бұл көптеген өндірістік процестердің экологиялық қауіптілігінің жоғары болуына байланысты. Қазіргі қолданыстағы, мүмкін болатын, мүкін емес, қолдануға болатын қауіпті жағдайлар бұлыңғыр.  Жалпы экологиялық тәуекелдерді бағалаудың әлсіз әдістемесі жайлы сөз қозғауға болады. Ал шетелдік  тәжірибеде экологиялық құжаттарды регламенттегенде бұл  маңызды орын алады.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Қолданыстағы экологиялық нормативті акттерді жүйелендіру іс жүзінде нақты салаларды және өндірістерді  басқару аясында экономикалық нормалаудың негізгі мақсатына қол жеткізуде маңызды орын алады. </w:t>
      </w: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Pr="007D626A" w:rsidRDefault="001441FF" w:rsidP="007D626A">
      <w:pPr>
        <w:ind w:left="-567"/>
        <w:jc w:val="both"/>
        <w:rPr>
          <w:rFonts w:ascii="Times New Roman" w:hAnsi="Times New Roman" w:cs="Times New Roman"/>
          <w:b/>
          <w:sz w:val="28"/>
          <w:szCs w:val="28"/>
          <w:lang w:val="kk-KZ"/>
        </w:rPr>
      </w:pPr>
      <w:r w:rsidRPr="007D626A">
        <w:rPr>
          <w:rFonts w:ascii="Times New Roman" w:hAnsi="Times New Roman" w:cs="Times New Roman"/>
          <w:b/>
          <w:sz w:val="28"/>
          <w:szCs w:val="28"/>
          <w:lang w:val="kk-KZ"/>
        </w:rPr>
        <w:t>І ЭКОЛОГИЯЛЫҚ НОРМАЛАУДЫҢ ДАМУ ТАРИХЫ</w:t>
      </w:r>
    </w:p>
    <w:p w:rsidR="001441FF" w:rsidRPr="007D626A" w:rsidRDefault="001441FF" w:rsidP="002A6DC2">
      <w:pPr>
        <w:pStyle w:val="40"/>
        <w:keepNext/>
        <w:keepLines/>
        <w:shd w:val="clear" w:color="auto" w:fill="auto"/>
        <w:tabs>
          <w:tab w:val="left" w:pos="1013"/>
        </w:tabs>
        <w:spacing w:before="0" w:after="106" w:line="240" w:lineRule="auto"/>
        <w:ind w:left="-567" w:firstLine="0"/>
        <w:jc w:val="both"/>
        <w:rPr>
          <w:rFonts w:ascii="Times New Roman" w:hAnsi="Times New Roman" w:cs="Times New Roman"/>
          <w:sz w:val="28"/>
          <w:szCs w:val="28"/>
          <w:lang w:val="kk-KZ"/>
        </w:rPr>
      </w:pPr>
      <w:r w:rsidRPr="007D626A">
        <w:rPr>
          <w:rFonts w:ascii="Times New Roman" w:hAnsi="Times New Roman" w:cs="Times New Roman"/>
          <w:sz w:val="28"/>
          <w:szCs w:val="28"/>
          <w:lang w:val="kk-KZ"/>
        </w:rPr>
        <w:t>1.1 Экологиялық нормалау тарихы Экологиялық нормалаудың  негізгі мақсаты, міндеттері, принциптері</w:t>
      </w:r>
    </w:p>
    <w:p w:rsidR="001441FF" w:rsidRPr="004D6918" w:rsidRDefault="001441FF" w:rsidP="007D626A">
      <w:pPr>
        <w:ind w:left="-567" w:firstLine="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Экологиялық нормалаудың әлемдік тәжірибесі ұзақ уақыттар бойы даму үстінде болды. Экологиялық нормалау идеяларының  дасу тарихында шартты түрде бірнеше кезеңді бөліп көрсетуге болады, табиғаттыпайдаланудың ежелгі  санасыз түрдегі қалыптасқан  нормаларынан заманауи ғылыми нормаларға дейін. </w:t>
      </w:r>
    </w:p>
    <w:p w:rsidR="001441FF" w:rsidRPr="004D6918" w:rsidRDefault="001441FF" w:rsidP="007D626A">
      <w:pPr>
        <w:ind w:left="-567" w:firstLine="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Біріншісі (ежелгі) – табиғи қорларды пайдаланудың дәстүрлі регламенттелуі. Қазіргі уақытта белгілі  «экологиялық заңдардың» ежелгісі болып, ежелгі Вавилон патшасы Хаммурапидың ормандарды қорғау заңы болып табылады (б.з.д.1792-1750жж.).</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Орта сапасының нормалары, сонымен қатар тағам өнімдерінің нормалары алғаш  рет Гиппократ жұмыстарында  аталған (б.э.д. 460-377жж.). Атап айтқанда оның «Ауа, су және жергілікті жер» жайлы жұмысы белгілі, онда ол қалалардың табиғи орта компоненттерінің  жағдайына көңіл бөлген. 400 жыдан соң бұл жайлы рим философы Лукреций Кар «Зат табиғаты» жайлы энциклопедиясында жазған. Орта сапасына  б.э.д. ІІ және б.э. ІІ ғасырларында үлкен көңіл бөлінген. Мысалы, Ежелгі Үндістанда табиғат қорларын саудалауға, барлың тіршілік иелеріне зиян келтіру және судың ластануына  үлкен көңіл бөлінген. Осылайша, б.э.д. 240 жылы Ашаки императоры алы айлық жануарларды, сонымен қатар буаз аналықтарды өлтіруге тиым салған. Өлтіруге тиым салынған жануарлар тізімі эдиктке қосылған еді.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Эфиопияда (б.э.д. IV ғасырда) өзен балықтарын, құстарды,  жабайы жануарларды шектен тыс көп сатуға тиым салынған, ал тау тұрғындары мал шаруашылығынан босатылған, бұл төменде жатқан елді мекендердің арықтарының тазалығын сақтау үшін жасалған.</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Ұлы Карл (742-814жж) уақытында орманды қорғау жайлы көптеген корольдық бұйрықтар мен парламенттік декреттер шығарылды. Мазовец князы Болеславтың  (XII ғ.) және король  Ягайлоның (XIV в.) заңдары белгілі, ол заңдарда ормандардығ турды, зубрды және тарпанды қорғау  регламенттелген. 1557 жылы Ұлы литва князі Сигизмунд ІІ –мен балықтың көбею мерзімінде аулауға тиым салатын декреті шықты. Литва мемлекетінің өркендеу уақытында Литва статустары жасалды – заңдар жинағы, ол аққауларды, борсықтарды, түлкілерді және өзге де жануарларды қорғауды қарастыратын. Заңдарды бұзу (аққуларды ұрлау, өлтіру немесе  ұяларын бұзу) үлкен өтемақыны меңзейтін.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Батыс Еуропада ортаның ластануымен күрес тарихы да ұзақ. Осылайша, Францияда және Англияда кейбір мезгілдерде пеш жағуға тиым салыған, бұл қалалардың ыстануының алдын алу үшін жасалды. атап айтқанда Англия королі Эдуарда IV  1273жылы көмірдің жану қалдықтарымен қаланың ластануының алдын алу үшін Лондао үйлерін тас көмірмен жылытуға тиым салған. </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b/>
          <w:sz w:val="28"/>
          <w:szCs w:val="28"/>
          <w:lang w:val="kk-KZ"/>
        </w:rPr>
      </w:pPr>
      <w:r>
        <w:rPr>
          <w:rFonts w:ascii="Times New Roman" w:hAnsi="Times New Roman" w:cs="Times New Roman"/>
          <w:b/>
          <w:sz w:val="28"/>
          <w:szCs w:val="28"/>
          <w:lang w:val="kk-KZ"/>
        </w:rPr>
        <w:t>1.</w:t>
      </w:r>
      <w:r w:rsidRPr="001B24CB">
        <w:rPr>
          <w:rFonts w:ascii="Times New Roman" w:hAnsi="Times New Roman" w:cs="Times New Roman"/>
          <w:b/>
          <w:sz w:val="28"/>
          <w:szCs w:val="28"/>
          <w:lang w:val="kk-KZ"/>
        </w:rPr>
        <w:t>2</w:t>
      </w:r>
      <w:r w:rsidRPr="004D6918">
        <w:rPr>
          <w:rFonts w:ascii="Times New Roman" w:hAnsi="Times New Roman" w:cs="Times New Roman"/>
          <w:b/>
          <w:sz w:val="28"/>
          <w:szCs w:val="28"/>
          <w:lang w:val="kk-KZ"/>
        </w:rPr>
        <w:t xml:space="preserve">  Экологиялық нормалау объектілері және негізгі түсініктері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нормалау объектісі –экожүйеге және олардың жеке элементтеріне (соның ішінде, табиғи ресурстарға, адамдарға) әсер ететін антропогенді факторлардың, сонымен қатарреттелуге келетін, адамға әсер ететін қоршаған орта факторларының жиынтығы.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Мұндай реттеудің мақсаты –  адам организмі жүйе ретінде және табиғи жүйенің әсерінен ұшыраған жүйені сақтау. Басқаша айтқанда, табиғи жүйенің кейбір « қолайлы жағдайы» қолданады.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нормалаудың пәні – табиғатты пайдалану процесінде экожүйеге әсерінің қауіпсіз аралықтарын табу, сонымен қатар, адамды қоса алғанда, экожүйенің басқа компоненттері үшін әртүрлі табиғи ресурстардың қаналуының салдарын бағалау.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Экологиялық нормалаудың </w:t>
      </w:r>
      <w:r w:rsidRPr="004D6918">
        <w:rPr>
          <w:rFonts w:ascii="Times New Roman" w:hAnsi="Times New Roman" w:cs="Times New Roman"/>
          <w:i/>
          <w:sz w:val="28"/>
          <w:szCs w:val="28"/>
          <w:lang w:val="kk-KZ"/>
        </w:rPr>
        <w:t xml:space="preserve">пәні </w:t>
      </w:r>
      <w:r w:rsidRPr="004D6918">
        <w:rPr>
          <w:rFonts w:ascii="Times New Roman" w:hAnsi="Times New Roman" w:cs="Times New Roman"/>
          <w:sz w:val="28"/>
          <w:szCs w:val="28"/>
          <w:lang w:val="kk-KZ"/>
        </w:rPr>
        <w:t>( ғылыми және басқару қызметі секілді) табиғи объектілерге зиянды әсерлердің қауіпсіз аралықтары  болып табылады[31].</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i/>
          <w:sz w:val="28"/>
          <w:szCs w:val="28"/>
          <w:lang w:val="kk-KZ"/>
        </w:rPr>
        <w:t>Жүйенің жағдайы</w:t>
      </w:r>
      <w:r w:rsidRPr="004D6918">
        <w:rPr>
          <w:rFonts w:ascii="Times New Roman" w:hAnsi="Times New Roman" w:cs="Times New Roman"/>
          <w:sz w:val="28"/>
          <w:szCs w:val="28"/>
          <w:lang w:val="kk-KZ"/>
        </w:rPr>
        <w:t xml:space="preserve">–функцияланудың белгілі бір сәтке сипаттамасы. «Жағдай» терминін организмдердің физиологиялық жағдайы (тыныштық жағдайы, белсенділік және т.б.), термодинамикалық ( тепе-теңдік, теңсіздік, тұрақты, тұрақсыз және т.б.), табиғи объекттің жалпы немесе оның жеке қасеиттерінің жағдайы ( өзендегі судың тұрақты деңгейі) немесе кез-келген биожүйенің гомеостазы (экожүйелер) сипаттайды. Жүйенің жағдайы </w:t>
      </w:r>
      <w:r w:rsidRPr="004D6918">
        <w:rPr>
          <w:rFonts w:ascii="Times New Roman" w:hAnsi="Times New Roman" w:cs="Times New Roman"/>
          <w:i/>
          <w:sz w:val="28"/>
          <w:szCs w:val="28"/>
          <w:lang w:val="kk-KZ"/>
        </w:rPr>
        <w:t>критерийлердің</w:t>
      </w:r>
      <w:r w:rsidRPr="004D6918">
        <w:rPr>
          <w:rFonts w:ascii="Times New Roman" w:hAnsi="Times New Roman" w:cs="Times New Roman"/>
          <w:sz w:val="28"/>
          <w:szCs w:val="28"/>
          <w:lang w:val="kk-KZ"/>
        </w:rPr>
        <w:t xml:space="preserve"> көмегімен бағаланады.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i/>
          <w:sz w:val="28"/>
          <w:szCs w:val="28"/>
          <w:lang w:val="kk-KZ"/>
        </w:rPr>
        <w:t>Экологиялық нормалаудың критерийлері</w:t>
      </w:r>
      <w:r w:rsidRPr="004D6918">
        <w:rPr>
          <w:rFonts w:ascii="Times New Roman" w:hAnsi="Times New Roman" w:cs="Times New Roman"/>
          <w:sz w:val="28"/>
          <w:szCs w:val="28"/>
          <w:lang w:val="kk-KZ"/>
        </w:rPr>
        <w:t xml:space="preserve"> – дайындалған экологиялық нормативтерді сақтау үшін,субъектпен таңдалған нормалау объектісінің қасиеттерінің (параметрлер, инварианттар</w:t>
      </w:r>
      <w:r w:rsidRPr="004D6918">
        <w:rPr>
          <w:rFonts w:ascii="Times New Roman" w:hAnsi="Times New Roman" w:cs="Times New Roman"/>
          <w:sz w:val="28"/>
          <w:szCs w:val="28"/>
          <w:vertAlign w:val="superscript"/>
          <w:lang w:val="kk-KZ"/>
        </w:rPr>
        <w:t>1</w:t>
      </w:r>
      <w:r w:rsidRPr="004D6918">
        <w:rPr>
          <w:rFonts w:ascii="Times New Roman" w:hAnsi="Times New Roman" w:cs="Times New Roman"/>
          <w:sz w:val="28"/>
          <w:szCs w:val="28"/>
          <w:lang w:val="kk-KZ"/>
        </w:rPr>
        <w:t>) бағалары.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Жүйеде көптеген рұқсат етилген жағдайлар болуы мүмкін. Жүйенің жағдайын: жеке, комплексті, жанама, интегралды және көп критерилі бағалар деп бөледі (ІІ).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i/>
          <w:sz w:val="28"/>
          <w:szCs w:val="28"/>
          <w:lang w:val="kk-KZ"/>
        </w:rPr>
        <w:t xml:space="preserve">Жеке бағалар- </w:t>
      </w:r>
      <w:r w:rsidRPr="004D6918">
        <w:rPr>
          <w:rFonts w:ascii="Times New Roman" w:hAnsi="Times New Roman" w:cs="Times New Roman"/>
          <w:sz w:val="28"/>
          <w:szCs w:val="28"/>
          <w:lang w:val="kk-KZ"/>
        </w:rPr>
        <w:t xml:space="preserve">жүйенің сипатын кейбір деңгей немесе </w:t>
      </w:r>
      <w:r w:rsidRPr="004D6918">
        <w:rPr>
          <w:rFonts w:ascii="Times New Roman" w:hAnsi="Times New Roman" w:cs="Times New Roman"/>
          <w:i/>
          <w:sz w:val="28"/>
          <w:szCs w:val="28"/>
          <w:lang w:val="kk-KZ"/>
        </w:rPr>
        <w:t xml:space="preserve">нормамен </w:t>
      </w:r>
      <w:r w:rsidRPr="004D6918">
        <w:rPr>
          <w:rFonts w:ascii="Times New Roman" w:hAnsi="Times New Roman" w:cs="Times New Roman"/>
          <w:sz w:val="28"/>
          <w:szCs w:val="28"/>
          <w:lang w:val="kk-KZ"/>
        </w:rPr>
        <w:t xml:space="preserve">салыстыруын анықтайды. Ереже бойынша, бұл объекттің немесе еіо қасиеттің оң немесе теріс мәнін анықтайтын компоненттік бағалар. Мысалы, заттардың өлшенген концентрациясының байланысы және құрамының нормативтері бойынша бағаланған, ауаның ластану деңгейі. </w:t>
      </w:r>
    </w:p>
    <w:p w:rsidR="001441FF" w:rsidRPr="004D6918" w:rsidRDefault="001441FF" w:rsidP="002A6DC2">
      <w:pPr>
        <w:pStyle w:val="ListParagraph"/>
        <w:keepNext/>
        <w:keepLines/>
        <w:ind w:left="-567"/>
        <w:jc w:val="both"/>
        <w:rPr>
          <w:rFonts w:ascii="Times New Roman" w:hAnsi="Times New Roman" w:cs="Times New Roman"/>
          <w:sz w:val="28"/>
          <w:szCs w:val="28"/>
          <w:lang w:val="kk-KZ"/>
        </w:rPr>
      </w:pPr>
      <w:r w:rsidRPr="004D6918">
        <w:rPr>
          <w:rFonts w:ascii="Times New Roman" w:hAnsi="Times New Roman" w:cs="Times New Roman"/>
          <w:i/>
          <w:sz w:val="28"/>
          <w:szCs w:val="28"/>
          <w:lang w:val="kk-KZ"/>
        </w:rPr>
        <w:t xml:space="preserve">Жанама– </w:t>
      </w:r>
      <w:r w:rsidRPr="004D6918">
        <w:rPr>
          <w:rFonts w:ascii="Times New Roman" w:hAnsi="Times New Roman" w:cs="Times New Roman"/>
          <w:sz w:val="28"/>
          <w:szCs w:val="28"/>
          <w:lang w:val="kk-KZ"/>
        </w:rPr>
        <w:t>объекттің түйіндес көрсеткіштер арқылы бағаланатын қасиеттердің функционалды және корреляциялық ара –қатынастар  көрсеткіштері бойынша маңызын анықтау. Мысалы, тоғанның ластану деңгейі оны мекендейтін гидробионттардың жағдайы бойынша  (ластаушы заттардың құрамын тұрақты өлшенуі бойынша емес)  бағалануы мүмкін.</w:t>
      </w:r>
    </w:p>
    <w:p w:rsidR="001441FF" w:rsidRPr="004D6918" w:rsidRDefault="001441FF" w:rsidP="0025177B">
      <w:pPr>
        <w:pStyle w:val="ListParagraph"/>
        <w:keepNext/>
        <w:keepLines/>
        <w:ind w:left="-567" w:firstLine="567"/>
        <w:jc w:val="both"/>
        <w:rPr>
          <w:rFonts w:ascii="Times New Roman" w:hAnsi="Times New Roman" w:cs="Times New Roman"/>
          <w:sz w:val="28"/>
          <w:szCs w:val="28"/>
          <w:lang w:val="kk-KZ"/>
        </w:rPr>
      </w:pPr>
      <w:r w:rsidRPr="004D6918">
        <w:rPr>
          <w:rFonts w:ascii="Times New Roman" w:hAnsi="Times New Roman" w:cs="Times New Roman"/>
          <w:i/>
          <w:sz w:val="28"/>
          <w:szCs w:val="28"/>
          <w:lang w:val="kk-KZ"/>
        </w:rPr>
        <w:t xml:space="preserve">Комплексті немесе біріңғай -  </w:t>
      </w:r>
      <w:r w:rsidRPr="004D6918">
        <w:rPr>
          <w:rFonts w:ascii="Times New Roman" w:hAnsi="Times New Roman" w:cs="Times New Roman"/>
          <w:sz w:val="28"/>
          <w:szCs w:val="28"/>
          <w:lang w:val="kk-KZ"/>
        </w:rPr>
        <w:t>индикатор немесе индекс көмегімен критерийлердің үлкен саны бойынша бағаланады. Мысалы, сапаның бір категориясына жатқызуға мүмкіндік беретін, атмосфераның ластануының комплексті индекстері, ластанған сулардың индекстері.</w:t>
      </w:r>
    </w:p>
    <w:p w:rsidR="001441FF" w:rsidRPr="004D6918" w:rsidRDefault="001441FF" w:rsidP="0025177B">
      <w:pPr>
        <w:pStyle w:val="ListParagraph"/>
        <w:keepNext/>
        <w:keepLines/>
        <w:ind w:left="-567" w:firstLine="567"/>
        <w:jc w:val="both"/>
        <w:rPr>
          <w:rFonts w:ascii="Times New Roman" w:hAnsi="Times New Roman" w:cs="Times New Roman"/>
          <w:sz w:val="28"/>
          <w:szCs w:val="28"/>
          <w:lang w:val="kk-KZ"/>
        </w:rPr>
      </w:pPr>
      <w:r w:rsidRPr="004D6918">
        <w:rPr>
          <w:rFonts w:ascii="Times New Roman" w:hAnsi="Times New Roman" w:cs="Times New Roman"/>
          <w:i/>
          <w:sz w:val="28"/>
          <w:szCs w:val="28"/>
          <w:lang w:val="kk-KZ"/>
        </w:rPr>
        <w:t>Интегралды</w:t>
      </w:r>
      <w:r w:rsidRPr="004D6918">
        <w:rPr>
          <w:rFonts w:ascii="Times New Roman" w:hAnsi="Times New Roman" w:cs="Times New Roman"/>
          <w:sz w:val="28"/>
          <w:szCs w:val="28"/>
          <w:lang w:val="kk-KZ"/>
        </w:rPr>
        <w:t>әртүрлі сипаттамаларды олардың жалпы бағаға үлесін ескере отырып, біріктіруіне негізделген (салмақтық коэффициенттер қолданылады). Кейде оларды «критерийлі бағалар» деп те атайды. Мысалыға, ландшафтардың ластануға тұрақтылық, құрап кету немесе ылғалдану критерийлері бойынша классификациясын келтіруге болады.</w:t>
      </w:r>
    </w:p>
    <w:p w:rsidR="001441FF" w:rsidRPr="004D6918" w:rsidRDefault="001441FF" w:rsidP="0025177B">
      <w:pPr>
        <w:pStyle w:val="ListParagraph"/>
        <w:keepNext/>
        <w:keepLines/>
        <w:ind w:left="-567" w:firstLine="567"/>
        <w:jc w:val="both"/>
        <w:rPr>
          <w:rFonts w:ascii="Times New Roman" w:hAnsi="Times New Roman" w:cs="Times New Roman"/>
          <w:sz w:val="28"/>
          <w:szCs w:val="28"/>
          <w:lang w:val="kk-KZ"/>
        </w:rPr>
      </w:pPr>
      <w:r w:rsidRPr="004D6918">
        <w:rPr>
          <w:rFonts w:ascii="Times New Roman" w:hAnsi="Times New Roman" w:cs="Times New Roman"/>
          <w:i/>
          <w:sz w:val="28"/>
          <w:szCs w:val="28"/>
          <w:lang w:val="kk-KZ"/>
        </w:rPr>
        <w:t xml:space="preserve">Табиғаттың жағдайы </w:t>
      </w:r>
      <w:r w:rsidRPr="004D6918">
        <w:rPr>
          <w:rFonts w:ascii="Times New Roman" w:hAnsi="Times New Roman" w:cs="Times New Roman"/>
          <w:sz w:val="28"/>
          <w:szCs w:val="28"/>
          <w:lang w:val="kk-KZ"/>
        </w:rPr>
        <w:t xml:space="preserve">терминін Реймерс Н.Ф. адамның бұзу нүктесінен қарағанда: </w:t>
      </w:r>
      <w:r w:rsidRPr="004D6918">
        <w:rPr>
          <w:rFonts w:ascii="Times New Roman" w:hAnsi="Times New Roman" w:cs="Times New Roman"/>
          <w:i/>
          <w:sz w:val="28"/>
          <w:szCs w:val="28"/>
          <w:lang w:val="kk-KZ"/>
        </w:rPr>
        <w:t xml:space="preserve">табиғи, тепе-тең, кризисті, өте қиын (критикалық), апатты жағдай және күйреу жағдайларын </w:t>
      </w:r>
      <w:r>
        <w:rPr>
          <w:rFonts w:ascii="Times New Roman" w:hAnsi="Times New Roman" w:cs="Times New Roman"/>
          <w:sz w:val="28"/>
          <w:szCs w:val="28"/>
          <w:lang w:val="kk-KZ"/>
        </w:rPr>
        <w:t>енгізді</w:t>
      </w:r>
      <w:r w:rsidRPr="004D6918">
        <w:rPr>
          <w:rFonts w:ascii="Times New Roman" w:hAnsi="Times New Roman" w:cs="Times New Roman"/>
          <w:sz w:val="28"/>
          <w:szCs w:val="28"/>
          <w:lang w:val="kk-KZ"/>
        </w:rPr>
        <w:t>.</w:t>
      </w:r>
    </w:p>
    <w:p w:rsidR="001441FF" w:rsidRPr="004D6918" w:rsidRDefault="001441FF" w:rsidP="002A6DC2">
      <w:pPr>
        <w:pStyle w:val="ListParagraph"/>
        <w:keepNext/>
        <w:keepLines/>
        <w:ind w:left="-567" w:right="1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r>
      <w:bookmarkEnd w:id="1"/>
      <w:r w:rsidRPr="004D6918">
        <w:rPr>
          <w:rFonts w:ascii="Times New Roman" w:hAnsi="Times New Roman" w:cs="Times New Roman"/>
          <w:sz w:val="28"/>
          <w:szCs w:val="28"/>
          <w:lang w:val="kk-KZ"/>
        </w:rPr>
        <w:tab/>
        <w:t xml:space="preserve"> Соңғы үш гидратация табиғи жүйенің биоөнімділігін төмендеуі ( немесе жоғалуы) бойынша анықталады. </w:t>
      </w:r>
    </w:p>
    <w:p w:rsidR="001441FF" w:rsidRPr="009C65C2"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жүйенің жағдайы ақпарат анализі сияқты құралдың көмегімен бағалнады. Берілген әртүр</w:t>
      </w:r>
      <w:r>
        <w:rPr>
          <w:rFonts w:ascii="Times New Roman" w:hAnsi="Times New Roman" w:cs="Times New Roman"/>
          <w:sz w:val="28"/>
          <w:szCs w:val="28"/>
          <w:lang w:val="kk-KZ"/>
        </w:rPr>
        <w:t>лі деңгейлердің арақатынасы 1-</w:t>
      </w:r>
      <w:r w:rsidRPr="004D6918">
        <w:rPr>
          <w:rFonts w:ascii="Times New Roman" w:hAnsi="Times New Roman" w:cs="Times New Roman"/>
          <w:sz w:val="28"/>
          <w:szCs w:val="28"/>
          <w:lang w:val="kk-KZ"/>
        </w:rPr>
        <w:t xml:space="preserve">суретте </w:t>
      </w:r>
    </w:p>
    <w:p w:rsidR="001441FF" w:rsidRPr="009C65C2" w:rsidRDefault="001441FF" w:rsidP="002A6DC2">
      <w:pPr>
        <w:pStyle w:val="ListParagraph"/>
        <w:keepNext/>
        <w:keepLines/>
        <w:ind w:left="-567" w:right="15"/>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6" type="#_x0000_t5" style="position:absolute;left:0;text-align:left;margin-left:-12.5pt;margin-top:61.95pt;width:179.25pt;height:143.15pt;z-index:251714048">
            <v:textbox style="mso-next-textbox:#_x0000_s1026">
              <w:txbxContent>
                <w:p w:rsidR="001441FF" w:rsidRPr="00B905A9" w:rsidRDefault="001441FF" w:rsidP="001B24CB">
                  <w:pPr>
                    <w:rPr>
                      <w:rFonts w:ascii="Times New Roman" w:hAnsi="Times New Roman" w:cs="Times New Roman"/>
                      <w:sz w:val="20"/>
                      <w:szCs w:val="20"/>
                      <w:lang w:val="kk-KZ"/>
                    </w:rPr>
                  </w:pPr>
                  <w:r>
                    <w:rPr>
                      <w:rFonts w:ascii="Times New Roman" w:hAnsi="Times New Roman" w:cs="Times New Roman"/>
                      <w:sz w:val="20"/>
                      <w:szCs w:val="20"/>
                      <w:lang w:val="kk-KZ"/>
                    </w:rPr>
                    <w:t>Индекстер</w:t>
                  </w:r>
                </w:p>
                <w:p w:rsidR="001441FF" w:rsidRDefault="001441FF" w:rsidP="001B24CB">
                  <w:pPr>
                    <w:rPr>
                      <w:rFonts w:ascii="Times New Roman" w:hAnsi="Times New Roman" w:cs="Times New Roman"/>
                      <w:sz w:val="20"/>
                      <w:szCs w:val="20"/>
                      <w:lang w:val="kk-KZ"/>
                    </w:rPr>
                  </w:pPr>
                  <w:r>
                    <w:rPr>
                      <w:rFonts w:ascii="Times New Roman" w:hAnsi="Times New Roman" w:cs="Times New Roman"/>
                      <w:sz w:val="20"/>
                      <w:szCs w:val="20"/>
                      <w:lang w:val="kk-KZ"/>
                    </w:rPr>
                    <w:t>Индикаторлар</w:t>
                  </w:r>
                </w:p>
                <w:p w:rsidR="001441FF" w:rsidRDefault="001441FF" w:rsidP="001B24CB">
                  <w:pPr>
                    <w:rPr>
                      <w:rFonts w:ascii="Times New Roman" w:hAnsi="Times New Roman" w:cs="Times New Roman"/>
                      <w:sz w:val="20"/>
                      <w:szCs w:val="20"/>
                      <w:lang w:val="kk-KZ"/>
                    </w:rPr>
                  </w:pPr>
                  <w:r>
                    <w:rPr>
                      <w:rFonts w:ascii="Times New Roman" w:hAnsi="Times New Roman" w:cs="Times New Roman"/>
                      <w:sz w:val="20"/>
                      <w:szCs w:val="20"/>
                      <w:lang w:val="kk-KZ"/>
                    </w:rPr>
                    <w:t>Өңделген мәлімет</w:t>
                  </w:r>
                </w:p>
                <w:p w:rsidR="001441FF" w:rsidRPr="00B905A9" w:rsidRDefault="001441FF" w:rsidP="001B24CB">
                  <w:pPr>
                    <w:rPr>
                      <w:rFonts w:ascii="Times New Roman" w:hAnsi="Times New Roman" w:cs="Times New Roman"/>
                      <w:sz w:val="20"/>
                      <w:szCs w:val="20"/>
                      <w:lang w:val="kk-KZ"/>
                    </w:rPr>
                  </w:pPr>
                  <w:r>
                    <w:rPr>
                      <w:rFonts w:ascii="Times New Roman" w:hAnsi="Times New Roman" w:cs="Times New Roman"/>
                      <w:sz w:val="20"/>
                      <w:szCs w:val="20"/>
                      <w:lang w:val="kk-KZ"/>
                    </w:rPr>
                    <w:t>Бастапқы мәлімет (белгілері мен көрсеткіштері)</w:t>
                  </w:r>
                </w:p>
              </w:txbxContent>
            </v:textbox>
          </v:shape>
        </w:pict>
      </w:r>
      <w:r w:rsidRPr="004D6918">
        <w:rPr>
          <w:rFonts w:ascii="Times New Roman" w:hAnsi="Times New Roman" w:cs="Times New Roman"/>
          <w:sz w:val="28"/>
          <w:szCs w:val="28"/>
          <w:lang w:val="kk-KZ"/>
        </w:rPr>
        <w:t>келтірілген. Ақпарат анализі табиғи жүйе жағдайының жеке, комплексті, жанама, интегралды және көпкритерийлі сипаттарын қалыптастыруға мүмкіндік береді.</w:t>
      </w: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tabs>
          <w:tab w:val="left" w:pos="4560"/>
        </w:tabs>
        <w:ind w:left="-567"/>
        <w:jc w:val="both"/>
        <w:rPr>
          <w:rFonts w:ascii="Times New Roman" w:hAnsi="Times New Roman" w:cs="Times New Roman"/>
          <w:sz w:val="28"/>
          <w:szCs w:val="28"/>
          <w:lang w:val="kk-KZ"/>
        </w:rPr>
      </w:pPr>
      <w:r>
        <w:rPr>
          <w:rFonts w:ascii="Times New Roman" w:hAnsi="Times New Roman" w:cs="Times New Roman"/>
          <w:sz w:val="28"/>
          <w:szCs w:val="28"/>
          <w:lang w:val="kk-KZ"/>
        </w:rPr>
        <w:tab/>
      </w:r>
    </w:p>
    <w:p w:rsidR="001441FF" w:rsidRPr="004D6918" w:rsidRDefault="001441FF" w:rsidP="002A6DC2">
      <w:pPr>
        <w:ind w:left="-567"/>
        <w:jc w:val="both"/>
        <w:rPr>
          <w:rFonts w:ascii="Times New Roman" w:hAnsi="Times New Roman" w:cs="Times New Roman"/>
          <w:sz w:val="28"/>
          <w:szCs w:val="28"/>
          <w:lang w:val="kk-KZ"/>
        </w:rPr>
      </w:pPr>
      <w:r>
        <w:rPr>
          <w:noProof/>
        </w:rPr>
        <w:pict>
          <v:shapetype id="_x0000_t202" coordsize="21600,21600" o:spt="202" path="m,l,21600r21600,l21600,xe">
            <v:stroke joinstyle="miter"/>
            <v:path gradientshapeok="t" o:connecttype="rect"/>
          </v:shapetype>
          <v:shape id="Text Box 18" o:spid="_x0000_s1027" type="#_x0000_t202" style="position:absolute;left:0;text-align:left;margin-left:221.65pt;margin-top:15.8pt;width:82.8pt;height:46pt;z-index:-251699712;visibility:visible;mso-wrap-distance-left:6.95pt;mso-wrap-distance-right:13.2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" filled="f" stroked="f">
            <v:textbox style="mso-next-textbox:#Text Box 18;mso-fit-shape-to-text:t" inset="0,0,0,0">
              <w:txbxContent>
                <w:p w:rsidR="001441FF" w:rsidRDefault="001441FF" w:rsidP="00B905A9">
                  <w:pPr>
                    <w:pStyle w:val="2a"/>
                    <w:shd w:val="clear" w:color="auto" w:fill="auto"/>
                  </w:pPr>
                  <w:r>
                    <w:rPr>
                      <w:lang w:val="kk-KZ"/>
                    </w:rPr>
                    <w:t>Талдама, интерпритация, кешенді ақпарат деңгейі</w:t>
                  </w:r>
                </w:p>
              </w:txbxContent>
            </v:textbox>
            <w10:wrap type="topAndBottom" anchorx="margin"/>
          </v:shape>
        </w:pic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Pr>
          <w:noProof/>
        </w:rPr>
        <w:pict>
          <v:shape id="Text Box 19" o:spid="_x0000_s1028" type="#_x0000_t202" style="position:absolute;left:0;text-align:left;margin-left:-2.75pt;margin-top:5.05pt;width:192.25pt;height:22pt;z-index:-251698688;visibility:visible;mso-wrap-distance-left:6.95pt;mso-wrap-distance-right:13.2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" filled="f" stroked="f">
            <v:textbox style="mso-next-textbox:#Text Box 19;mso-fit-shape-to-text:t" inset="0,0,0,0">
              <w:txbxContent>
                <w:p w:rsidR="001441FF" w:rsidRDefault="001441FF" w:rsidP="00B905A9">
                  <w:pPr>
                    <w:pStyle w:val="33"/>
                    <w:shd w:val="clear" w:color="auto" w:fill="auto"/>
                    <w:spacing w:line="220" w:lineRule="exact"/>
                    <w:rPr>
                      <w:rStyle w:val="3"/>
                      <w:lang w:val="kk-KZ"/>
                    </w:rPr>
                  </w:pPr>
                </w:p>
                <w:p w:rsidR="001441FF" w:rsidRPr="001A659C" w:rsidRDefault="001441FF" w:rsidP="00B905A9">
                  <w:pPr>
                    <w:pStyle w:val="33"/>
                    <w:shd w:val="clear" w:color="auto" w:fill="auto"/>
                    <w:spacing w:line="220" w:lineRule="exact"/>
                    <w:rPr>
                      <w:lang w:val="kk-KZ"/>
                    </w:rPr>
                  </w:pPr>
                  <w:r>
                    <w:rPr>
                      <w:rStyle w:val="3"/>
                      <w:lang w:val="kk-KZ"/>
                    </w:rPr>
                    <w:t>1.сурет Ақпараттық пирамида</w:t>
                  </w:r>
                </w:p>
              </w:txbxContent>
            </v:textbox>
            <w10:wrap type="topAndBottom" anchorx="margin"/>
          </v:shape>
        </w:pic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Бұл пирамида бастапқы ақпараттарды түрлендіру (комплектендіру) керектігіне және оның негізінде табиғи ортаны басқару жүйесі құрылудан бұрын, сапаның жаңа деңгейіне өтуіне жол сілтейді. Кейбір анықтамаларға тоқталайық. </w:t>
      </w:r>
    </w:p>
    <w:p w:rsidR="001441FF" w:rsidRPr="004D6918" w:rsidRDefault="001441FF" w:rsidP="002A6DC2">
      <w:pPr>
        <w:ind w:left="-567"/>
        <w:jc w:val="both"/>
        <w:rPr>
          <w:rFonts w:ascii="Times New Roman" w:hAnsi="Times New Roman" w:cs="Times New Roman"/>
          <w:sz w:val="28"/>
          <w:szCs w:val="28"/>
          <w:lang w:val="kk-KZ"/>
        </w:rPr>
      </w:pPr>
      <w:r w:rsidRPr="00B423FF">
        <w:rPr>
          <w:rFonts w:ascii="Times New Roman" w:hAnsi="Times New Roman" w:cs="Times New Roman"/>
          <w:i/>
          <w:sz w:val="28"/>
          <w:szCs w:val="28"/>
          <w:lang w:val="kk-KZ"/>
        </w:rPr>
        <w:t xml:space="preserve">        </w:t>
      </w:r>
      <w:r w:rsidRPr="004D6918">
        <w:rPr>
          <w:rFonts w:ascii="Times New Roman" w:hAnsi="Times New Roman" w:cs="Times New Roman"/>
          <w:i/>
          <w:sz w:val="28"/>
          <w:szCs w:val="28"/>
          <w:lang w:val="kk-KZ"/>
        </w:rPr>
        <w:t xml:space="preserve">Белгі </w:t>
      </w:r>
      <w:r w:rsidRPr="004D6918">
        <w:rPr>
          <w:rFonts w:ascii="Times New Roman" w:hAnsi="Times New Roman" w:cs="Times New Roman"/>
          <w:sz w:val="28"/>
          <w:szCs w:val="28"/>
          <w:lang w:val="kk-KZ"/>
        </w:rPr>
        <w:t>–  объекттіге тән кейбір сипаттамасы (мысалы, белгілі бір қасиеттері бар, ауыспалы). Таксономиялық (объектілерді классифкациялау кезінде роль атқаратын) және диагностиалық ( объектілерді тануда қолданылады) белгілер болып бөлінеді. Белгілер сапалық, сандық, бірреттік, көпреттік, үзіліссіз, дискреттік және т.б. болуы мүмкін.</w:t>
      </w:r>
    </w:p>
    <w:p w:rsidR="001441FF" w:rsidRPr="004D6918" w:rsidRDefault="001441FF" w:rsidP="002A6DC2">
      <w:pPr>
        <w:ind w:left="-567"/>
        <w:jc w:val="both"/>
        <w:rPr>
          <w:rFonts w:ascii="Times New Roman" w:hAnsi="Times New Roman" w:cs="Times New Roman"/>
          <w:sz w:val="28"/>
          <w:szCs w:val="28"/>
          <w:lang w:val="kk-KZ"/>
        </w:rPr>
      </w:pPr>
      <w:r w:rsidRPr="00B423FF">
        <w:rPr>
          <w:rFonts w:ascii="Times New Roman" w:hAnsi="Times New Roman" w:cs="Times New Roman"/>
          <w:i/>
          <w:sz w:val="28"/>
          <w:szCs w:val="28"/>
          <w:lang w:val="kk-KZ"/>
        </w:rPr>
        <w:t xml:space="preserve">      </w:t>
      </w:r>
      <w:r w:rsidRPr="004D6918">
        <w:rPr>
          <w:rFonts w:ascii="Times New Roman" w:hAnsi="Times New Roman" w:cs="Times New Roman"/>
          <w:i/>
          <w:sz w:val="28"/>
          <w:szCs w:val="28"/>
          <w:lang w:val="kk-KZ"/>
        </w:rPr>
        <w:t xml:space="preserve">Көрсеткіш – </w:t>
      </w:r>
      <w:r w:rsidRPr="004D6918">
        <w:rPr>
          <w:rFonts w:ascii="Times New Roman" w:hAnsi="Times New Roman" w:cs="Times New Roman"/>
          <w:sz w:val="28"/>
          <w:szCs w:val="28"/>
          <w:lang w:val="kk-KZ"/>
        </w:rPr>
        <w:t>критерийдің «заттай» сипатталуы, оның вербальді немесе сандық көрсетілімі.</w:t>
      </w:r>
    </w:p>
    <w:p w:rsidR="001441FF" w:rsidRPr="004D6918" w:rsidRDefault="001441FF" w:rsidP="002A6DC2">
      <w:pPr>
        <w:ind w:left="-567"/>
        <w:jc w:val="both"/>
        <w:rPr>
          <w:rFonts w:ascii="Times New Roman" w:hAnsi="Times New Roman" w:cs="Times New Roman"/>
          <w:sz w:val="28"/>
          <w:szCs w:val="28"/>
          <w:lang w:val="kk-KZ"/>
        </w:rPr>
      </w:pPr>
      <w:r w:rsidRPr="00B423FF">
        <w:rPr>
          <w:rStyle w:val="2"/>
          <w:sz w:val="28"/>
          <w:szCs w:val="28"/>
          <w:lang w:val="kk-KZ"/>
        </w:rPr>
        <w:t xml:space="preserve">     </w:t>
      </w:r>
      <w:r w:rsidRPr="004D6918">
        <w:rPr>
          <w:rStyle w:val="2"/>
          <w:sz w:val="28"/>
          <w:szCs w:val="28"/>
          <w:lang w:val="kk-KZ"/>
        </w:rPr>
        <w:t>Критерий</w:t>
      </w:r>
      <w:r w:rsidRPr="004D6918">
        <w:rPr>
          <w:rFonts w:ascii="Times New Roman" w:hAnsi="Times New Roman" w:cs="Times New Roman"/>
          <w:sz w:val="28"/>
          <w:szCs w:val="28"/>
          <w:lang w:val="kk-KZ"/>
        </w:rPr>
        <w:t xml:space="preserve"> — бағаның өлшемі; бағалау негізінде жүретін белгі, бір заттың анықталуы немесе классификациясы..</w:t>
      </w:r>
    </w:p>
    <w:p w:rsidR="001441FF" w:rsidRPr="004D6918" w:rsidRDefault="001441FF" w:rsidP="002A6DC2">
      <w:pPr>
        <w:ind w:left="-567"/>
        <w:jc w:val="both"/>
        <w:rPr>
          <w:rFonts w:ascii="Times New Roman" w:hAnsi="Times New Roman" w:cs="Times New Roman"/>
          <w:sz w:val="28"/>
          <w:szCs w:val="28"/>
          <w:lang w:val="kk-KZ"/>
        </w:rPr>
      </w:pPr>
      <w:r w:rsidRPr="00B423FF">
        <w:rPr>
          <w:rStyle w:val="2"/>
          <w:sz w:val="28"/>
          <w:szCs w:val="28"/>
          <w:lang w:val="kk-KZ"/>
        </w:rPr>
        <w:t xml:space="preserve">     </w:t>
      </w:r>
      <w:r w:rsidRPr="004D6918">
        <w:rPr>
          <w:rStyle w:val="2"/>
          <w:sz w:val="28"/>
          <w:szCs w:val="28"/>
          <w:lang w:val="kk-KZ"/>
        </w:rPr>
        <w:t>Индикатор</w:t>
      </w:r>
      <w:r w:rsidRPr="004D6918">
        <w:rPr>
          <w:rFonts w:ascii="Times New Roman" w:hAnsi="Times New Roman" w:cs="Times New Roman"/>
          <w:sz w:val="28"/>
          <w:szCs w:val="28"/>
          <w:lang w:val="kk-KZ"/>
        </w:rPr>
        <w:t xml:space="preserve"> —процестің даму бағытын қоюға мүмкіндік беретін өлшеуіш, бағдарлаушы көрсеткіш.</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Индикаторға мысалретінде сандық сипаттаманың тұрақты дамуын, әртүрлі елдердің экономикалық тұрақты дамуын көрсетуге болады. Олардың анализі экономикалық жүйенің даму динамикасын қарауды болжайды немесе басым елдердің өмір деңгейін түзету үшін топтар бөледі.</w:t>
      </w:r>
    </w:p>
    <w:p w:rsidR="001441FF" w:rsidRPr="004D6918" w:rsidRDefault="001441FF" w:rsidP="002A6DC2">
      <w:pPr>
        <w:ind w:left="-567"/>
        <w:jc w:val="both"/>
        <w:rPr>
          <w:rFonts w:ascii="Times New Roman" w:hAnsi="Times New Roman" w:cs="Times New Roman"/>
          <w:sz w:val="28"/>
          <w:szCs w:val="28"/>
          <w:lang w:val="kk-KZ"/>
        </w:rPr>
      </w:pPr>
      <w:r w:rsidRPr="00B423FF">
        <w:rPr>
          <w:rStyle w:val="2"/>
          <w:sz w:val="28"/>
          <w:szCs w:val="28"/>
          <w:lang w:val="kk-KZ"/>
        </w:rPr>
        <w:t xml:space="preserve">      </w:t>
      </w:r>
      <w:r w:rsidRPr="004D6918">
        <w:rPr>
          <w:rStyle w:val="2"/>
          <w:sz w:val="28"/>
          <w:szCs w:val="28"/>
          <w:lang w:val="kk-KZ"/>
        </w:rPr>
        <w:t>Индекс</w:t>
      </w:r>
      <w:r w:rsidRPr="004D6918">
        <w:rPr>
          <w:rFonts w:ascii="Times New Roman" w:hAnsi="Times New Roman" w:cs="Times New Roman"/>
          <w:sz w:val="28"/>
          <w:szCs w:val="28"/>
          <w:lang w:val="kk-KZ"/>
        </w:rPr>
        <w:t>–салыстырмалы түрде құндылықтардың өзгеруін сипаттайтын көрсеткіш, яғни мақсатқа қол жеткізу толықтығынның сандық көрсеткіші. Мұндай жағдайда индикатор түсінігінің өзі  процестің дамуының позитивті немесе негативті ( мысалы, ластанған атмосфера индексі – қоспалар концентрациясының атмосферада рұқсат етілген жалпы нормадан асып кетуін көрсететін көрсеткіш, биржалық индекстер – құнды қағаздардың ьағамының өсуін немесе төмендеуін сипаттайды) бағалануы мүмкіндігін білдіреді.</w:t>
      </w:r>
    </w:p>
    <w:p w:rsidR="001441FF" w:rsidRPr="004D6918" w:rsidRDefault="001441FF" w:rsidP="002A6DC2">
      <w:pPr>
        <w:ind w:left="-567" w:firstLine="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Көріп тұрғанымыздай, барлық бағалаулар кейбір бағдарлады немесе нормаларды қабылдай отырып жүйенің жағдайын қолайландыруға негізделеді.</w:t>
      </w:r>
      <w:r w:rsidRPr="004D6918">
        <w:rPr>
          <w:rFonts w:ascii="Times New Roman" w:hAnsi="Times New Roman" w:cs="Times New Roman"/>
          <w:i/>
          <w:sz w:val="28"/>
          <w:szCs w:val="28"/>
          <w:lang w:val="kk-KZ"/>
        </w:rPr>
        <w:t xml:space="preserve">Норма – </w:t>
      </w:r>
      <w:r w:rsidRPr="004D6918">
        <w:rPr>
          <w:rFonts w:ascii="Times New Roman" w:hAnsi="Times New Roman" w:cs="Times New Roman"/>
          <w:sz w:val="28"/>
          <w:szCs w:val="28"/>
          <w:lang w:val="kk-KZ"/>
        </w:rPr>
        <w:t>жалпы мағынасы өлшеуіш, үлгі, ереже.</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Санның (объектінің сандық сипаты) өзгеруі сапаның өзгеруіне әкеп соғатын норманың мұндай анықтамасын </w:t>
      </w:r>
      <w:r w:rsidRPr="004D6918">
        <w:rPr>
          <w:rFonts w:ascii="Times New Roman" w:hAnsi="Times New Roman" w:cs="Times New Roman"/>
          <w:i/>
          <w:sz w:val="28"/>
          <w:szCs w:val="28"/>
          <w:lang w:val="kk-KZ"/>
        </w:rPr>
        <w:t>шектеу</w:t>
      </w:r>
      <w:r w:rsidRPr="004D6918">
        <w:rPr>
          <w:rFonts w:ascii="Times New Roman" w:hAnsi="Times New Roman" w:cs="Times New Roman"/>
          <w:sz w:val="28"/>
          <w:szCs w:val="28"/>
          <w:lang w:val="kk-KZ"/>
        </w:rPr>
        <w:t xml:space="preserve"> бере алады. Мысалы,орман ресурстарын (іскер ағаштар) шектен тыс ( ғылыми негізделген нормативтен жоғары) алу, оның толықтай және қайтымсыз қайта түзелуіне шейін, бүкіл экожүйенің өзгеруіне алып келеді.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Экологиялық нормалау экожүйеге рұқсат етілген әсерлер және олардың жағдайы жайында, соның ішінде </w:t>
      </w:r>
      <w:r w:rsidRPr="004D6918">
        <w:rPr>
          <w:rFonts w:ascii="Times New Roman" w:hAnsi="Times New Roman" w:cs="Times New Roman"/>
          <w:i/>
          <w:sz w:val="28"/>
          <w:szCs w:val="28"/>
          <w:lang w:val="kk-KZ"/>
        </w:rPr>
        <w:t>экожүйенің экологиялық нормативтері</w:t>
      </w:r>
      <w:r w:rsidRPr="004D6918">
        <w:rPr>
          <w:rFonts w:ascii="Times New Roman" w:hAnsi="Times New Roman" w:cs="Times New Roman"/>
          <w:sz w:val="28"/>
          <w:szCs w:val="28"/>
          <w:lang w:val="kk-KZ"/>
        </w:rPr>
        <w:t xml:space="preserve"> қарастырылады.</w:t>
      </w:r>
    </w:p>
    <w:p w:rsidR="001441FF" w:rsidRPr="004D6918" w:rsidRDefault="001441FF" w:rsidP="002A6DC2">
      <w:pPr>
        <w:ind w:left="-567"/>
        <w:jc w:val="both"/>
        <w:rPr>
          <w:rFonts w:ascii="Times New Roman" w:hAnsi="Times New Roman" w:cs="Times New Roman"/>
          <w:sz w:val="28"/>
          <w:szCs w:val="28"/>
          <w:lang w:val="kk-KZ"/>
        </w:rPr>
      </w:pPr>
      <w:r w:rsidRPr="00B423FF">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Қоршаған орта компоненттерінің сапасын нормалауға экожүйелік өту, олрадың арасындағы табиғиқарым қатынасты, мысалы химиялық элементтер миграциясының жолын, биотаға әсер ету табалдырығын және т.б. талап етеді. Сонымен, топырақтағы биогені және пестицидтері бар нормативтер, ауыл шаруашылығы пайдаланатын аралықта орналасқан су объектілері (соның ішінде жер асты) сапасының талаптарын ескеру керек.</w:t>
      </w:r>
    </w:p>
    <w:p w:rsidR="001441FF" w:rsidRPr="004D6918" w:rsidRDefault="001441FF" w:rsidP="002A6DC2">
      <w:pPr>
        <w:ind w:left="-567" w:firstLine="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Экологиялық нормалаудың орталық нұсқаулық мәселесі – </w:t>
      </w:r>
      <w:r w:rsidRPr="004D6918">
        <w:rPr>
          <w:rFonts w:ascii="Times New Roman" w:hAnsi="Times New Roman" w:cs="Times New Roman"/>
          <w:i/>
          <w:sz w:val="28"/>
          <w:szCs w:val="28"/>
          <w:lang w:val="kk-KZ"/>
        </w:rPr>
        <w:t>экожүйе нормасы</w:t>
      </w:r>
      <w:r w:rsidRPr="004D6918">
        <w:rPr>
          <w:rFonts w:ascii="Times New Roman" w:hAnsi="Times New Roman" w:cs="Times New Roman"/>
          <w:sz w:val="28"/>
          <w:szCs w:val="28"/>
          <w:lang w:val="kk-KZ"/>
        </w:rPr>
        <w:t xml:space="preserve"> жайында және орнатылған нормалар туралы шынайы экожүйе арақатынасының жағдайы жайындағы сұрақ. Сонымен қатар табиғи жүйенің </w:t>
      </w:r>
      <w:r w:rsidRPr="004D6918">
        <w:rPr>
          <w:rFonts w:ascii="Times New Roman" w:hAnsi="Times New Roman" w:cs="Times New Roman"/>
          <w:i/>
          <w:sz w:val="28"/>
          <w:szCs w:val="28"/>
          <w:lang w:val="kk-KZ"/>
        </w:rPr>
        <w:t>жағдай нормасы</w:t>
      </w:r>
      <w:r w:rsidRPr="004D6918">
        <w:rPr>
          <w:rFonts w:ascii="Times New Roman" w:hAnsi="Times New Roman" w:cs="Times New Roman"/>
          <w:sz w:val="28"/>
          <w:szCs w:val="28"/>
          <w:lang w:val="kk-KZ"/>
        </w:rPr>
        <w:t xml:space="preserve"> және </w:t>
      </w:r>
      <w:r w:rsidRPr="004D6918">
        <w:rPr>
          <w:rFonts w:ascii="Times New Roman" w:hAnsi="Times New Roman" w:cs="Times New Roman"/>
          <w:i/>
          <w:sz w:val="28"/>
          <w:szCs w:val="28"/>
          <w:lang w:val="kk-KZ"/>
        </w:rPr>
        <w:t>әсер ету нормасы</w:t>
      </w:r>
      <w:r w:rsidRPr="004D6918">
        <w:rPr>
          <w:rFonts w:ascii="Times New Roman" w:hAnsi="Times New Roman" w:cs="Times New Roman"/>
          <w:sz w:val="28"/>
          <w:szCs w:val="28"/>
          <w:lang w:val="kk-KZ"/>
        </w:rPr>
        <w:t xml:space="preserve">деген түсініктер қарастырылады.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i/>
          <w:sz w:val="28"/>
          <w:szCs w:val="28"/>
          <w:lang w:val="kk-KZ"/>
        </w:rPr>
        <w:t>Жағдай нормасы</w:t>
      </w:r>
      <w:r w:rsidRPr="004D6918">
        <w:rPr>
          <w:rFonts w:ascii="Times New Roman" w:hAnsi="Times New Roman" w:cs="Times New Roman"/>
          <w:sz w:val="28"/>
          <w:szCs w:val="28"/>
          <w:lang w:val="kk-KZ"/>
        </w:rPr>
        <w:t xml:space="preserve">–бұл құрылымы және түрі сақталатын, функциялану режимі өзгермейтін экожүйенің жағдайы. Зат және энергия алмасу процестері қарқынды өтеді, табиғи объекттің дамуы табиғи-тарихи фазаға байланысты амплитуда. Мұндай жағдайда квалиметриялық шкала (қоршаған орта компоненттері жағдайының кестесі «экологиялық кедейліктен» «қанағаттанарлықтай жағдайға» дейін) көмегімен сипаттауға болатын  норма  </w:t>
      </w:r>
      <w:r w:rsidRPr="004D6918">
        <w:rPr>
          <w:rFonts w:ascii="Times New Roman" w:hAnsi="Times New Roman" w:cs="Times New Roman"/>
          <w:i/>
          <w:sz w:val="28"/>
          <w:szCs w:val="28"/>
          <w:lang w:val="kk-KZ"/>
        </w:rPr>
        <w:t xml:space="preserve">жүйе жағдайының функционалы </w:t>
      </w:r>
      <w:r w:rsidRPr="004D6918">
        <w:rPr>
          <w:rFonts w:ascii="Times New Roman" w:hAnsi="Times New Roman" w:cs="Times New Roman"/>
          <w:sz w:val="28"/>
          <w:szCs w:val="28"/>
          <w:lang w:val="kk-KZ"/>
        </w:rPr>
        <w:t>ретінде көрсетіледі.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i/>
          <w:sz w:val="28"/>
          <w:szCs w:val="28"/>
          <w:lang w:val="kk-KZ"/>
        </w:rPr>
        <w:t xml:space="preserve">Әсер ету номасы - </w:t>
      </w:r>
      <w:r w:rsidRPr="004D6918">
        <w:rPr>
          <w:rFonts w:ascii="Times New Roman" w:hAnsi="Times New Roman" w:cs="Times New Roman"/>
          <w:sz w:val="28"/>
          <w:szCs w:val="28"/>
          <w:lang w:val="kk-KZ"/>
        </w:rPr>
        <w:t xml:space="preserve"> экожүйенің құрылымын және динасикалық сапасын, түрін, өнімділіктің сукцессионды процестерінің табиғи жүруін сақтауды қамтамасыз ететін,  рұқсат етілген антропогенді әсерлер. </w:t>
      </w:r>
    </w:p>
    <w:p w:rsidR="001441FF" w:rsidRPr="004D6918" w:rsidRDefault="001441FF" w:rsidP="002A6DC2">
      <w:pPr>
        <w:ind w:left="-567" w:firstLine="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Қалыптасу (негізделу)тәсілі бөлінеді: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Статистикалық норма – орташа және экстрималды өлшемдердің  болжалды-статистикалық еспетреін қолдану негізінде орнатылады.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Теориялық норма – бөлу заңдарынан немесе теориялық ойлаудан анықталады.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Эмпирикалық норма – қоғам және халыққа тәжірибе жүргізу негізінде орнатылады.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Экспералық норма – компетенді адамдар тобымен (мамандармен) анықталады.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Нормалардың жағдайын келесілер бойынша анықтайды:</w:t>
      </w:r>
    </w:p>
    <w:p w:rsidR="001441FF" w:rsidRPr="004D6918" w:rsidRDefault="001441FF" w:rsidP="002A6DC2">
      <w:pPr>
        <w:numPr>
          <w:ilvl w:val="0"/>
          <w:numId w:val="2"/>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Кейбір параметрлердің нормадан статистикалық ауытқуы мүмкіндігін ескергендегі орташа мәні;</w:t>
      </w:r>
    </w:p>
    <w:p w:rsidR="001441FF" w:rsidRPr="004D6918" w:rsidRDefault="001441FF" w:rsidP="002A6DC2">
      <w:pPr>
        <w:numPr>
          <w:ilvl w:val="0"/>
          <w:numId w:val="2"/>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Жүйенің тиімді («жақсы») жағдайы; вариативтік негізінде норма жайында елестету: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Нормалар әртүрлі табиғи жағдайлар мен табиғатты қолдану типтеріне бірдей бола алмайды.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Жүйе жағдайына және жүктеме нормаларына орнатылған нормалар жүзеге асырылап жатқан экологиялық жүктемелерді аныықтауға мүмкіндік береді.</w:t>
      </w:r>
    </w:p>
    <w:p w:rsidR="001441FF" w:rsidRPr="004D6918" w:rsidRDefault="001441FF" w:rsidP="002A6DC2">
      <w:pPr>
        <w:ind w:left="-567"/>
        <w:jc w:val="both"/>
        <w:rPr>
          <w:rStyle w:val="2"/>
          <w:i w:val="0"/>
          <w:sz w:val="28"/>
          <w:szCs w:val="28"/>
          <w:lang w:val="kk-KZ"/>
        </w:rPr>
      </w:pPr>
      <w:r w:rsidRPr="004D6918">
        <w:rPr>
          <w:rStyle w:val="2"/>
          <w:sz w:val="28"/>
          <w:szCs w:val="28"/>
          <w:lang w:val="kk-KZ"/>
        </w:rPr>
        <w:t>Экологиялық жүктеме – объект сапасының нашарлауына алып келуі мүмкін немесе алып келетін сыртқы ортаның өзгеруі, яғни субъект көзқарасынан қажетсіз оның жағдайына қарай бағаның өзгеруі.</w:t>
      </w:r>
    </w:p>
    <w:p w:rsidR="001441FF" w:rsidRPr="004D6918" w:rsidRDefault="001441FF" w:rsidP="002A6DC2">
      <w:pPr>
        <w:ind w:left="-567"/>
        <w:jc w:val="both"/>
        <w:rPr>
          <w:rStyle w:val="2"/>
          <w:i w:val="0"/>
          <w:sz w:val="28"/>
          <w:szCs w:val="28"/>
          <w:lang w:val="kk-KZ"/>
        </w:rPr>
      </w:pPr>
      <w:r w:rsidRPr="004D6918">
        <w:rPr>
          <w:rStyle w:val="2"/>
          <w:sz w:val="28"/>
          <w:szCs w:val="28"/>
          <w:lang w:val="kk-KZ"/>
        </w:rPr>
        <w:t>Қол жетерлік экологиялық жүктеме (ҚЖЭЖ) – нормалау объектісінің сапасын төмендететін немесе төмендете алатын максималды жүктеме.</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Табиғи жүйеге әртүрлі әсерлердің жоғылап кетпеуі орнатылған экологиялық нормативтер, экологиялық регламенттер және жүйе жағдайының мониторингінің арқасында жүзеге асырылып отыр.</w:t>
      </w:r>
    </w:p>
    <w:p w:rsidR="001441FF" w:rsidRPr="004D6918" w:rsidRDefault="001441FF" w:rsidP="002A6DC2">
      <w:pPr>
        <w:ind w:left="-567" w:firstLine="567"/>
        <w:jc w:val="both"/>
        <w:rPr>
          <w:rStyle w:val="2"/>
          <w:i w:val="0"/>
          <w:sz w:val="28"/>
          <w:szCs w:val="28"/>
          <w:lang w:val="kk-KZ"/>
        </w:rPr>
      </w:pPr>
      <w:r w:rsidRPr="004D6918">
        <w:rPr>
          <w:rStyle w:val="2"/>
          <w:sz w:val="28"/>
          <w:szCs w:val="28"/>
          <w:lang w:val="kk-KZ"/>
        </w:rPr>
        <w:t>Экологиялық норматив –  заңды орнатылған ( яғни басқару объектілеріне міндетті) шектелген экологиялық жүктемелер. Мінсіз жағдайдағы экологиялық норматив ҚЖЭЖ  сәйкес келуі керек. Алайда экологиялық норматив кірген кездегі анықтамаларды (техгологиялық жылжымайтын мүлік, бағасы, әлеуметтік ұсталуы және т.б.)  ескеретіндіктен, бұл екі категория сәйкес келмейді.</w:t>
      </w:r>
    </w:p>
    <w:p w:rsidR="001441FF" w:rsidRPr="004D6918" w:rsidRDefault="001441FF" w:rsidP="002A6DC2">
      <w:pPr>
        <w:ind w:left="-567" w:firstLine="567"/>
        <w:jc w:val="both"/>
        <w:rPr>
          <w:rStyle w:val="2"/>
          <w:i w:val="0"/>
          <w:sz w:val="28"/>
          <w:szCs w:val="28"/>
          <w:lang w:val="kk-KZ"/>
        </w:rPr>
      </w:pPr>
      <w:r w:rsidRPr="004D6918">
        <w:rPr>
          <w:rStyle w:val="2"/>
          <w:sz w:val="28"/>
          <w:szCs w:val="28"/>
          <w:lang w:val="kk-KZ"/>
        </w:rPr>
        <w:t>Экологиялық регламентация – эко жүйеге немесе бөлек компонентерге антропогенді іс-шаралардың әсерлерін шектеу немесе ереже қою. Орталық сәттердің бірі болып табиғи жүйенің ассимиляциялық сыйымдылығын анықтау табылады.</w:t>
      </w:r>
    </w:p>
    <w:p w:rsidR="001441FF" w:rsidRPr="004D6918" w:rsidRDefault="001441FF" w:rsidP="002A6DC2">
      <w:pPr>
        <w:ind w:left="-567" w:firstLine="567"/>
        <w:jc w:val="both"/>
        <w:rPr>
          <w:rFonts w:ascii="Times New Roman" w:hAnsi="Times New Roman" w:cs="Times New Roman"/>
          <w:sz w:val="28"/>
          <w:szCs w:val="28"/>
          <w:lang w:val="kk-KZ"/>
        </w:rPr>
      </w:pPr>
      <w:r w:rsidRPr="004D6918">
        <w:rPr>
          <w:rStyle w:val="2"/>
          <w:sz w:val="28"/>
          <w:szCs w:val="28"/>
          <w:lang w:val="kk-KZ"/>
        </w:rPr>
        <w:t>Ассимиляциялық сыйымдылық  —</w:t>
      </w:r>
      <w:r w:rsidRPr="004D6918">
        <w:rPr>
          <w:rFonts w:ascii="Times New Roman" w:hAnsi="Times New Roman" w:cs="Times New Roman"/>
          <w:sz w:val="28"/>
          <w:szCs w:val="28"/>
          <w:lang w:val="kk-KZ"/>
        </w:rPr>
        <w:t xml:space="preserve"> экожүйенің сыртында оның қалыпты іс шараларын бұзбай тасымалданып енген, уақыт өлшемінде жиналған болуы мүмкін  ластаушы заттардың максималды динамикалық сыйымдылығының көрсеткіші</w:t>
      </w:r>
      <w:bookmarkStart w:id="2" w:name="_GoBack"/>
      <w:bookmarkEnd w:id="2"/>
      <w:r w:rsidRPr="004D6918">
        <w:rPr>
          <w:rFonts w:ascii="Times New Roman" w:hAnsi="Times New Roman" w:cs="Times New Roman"/>
          <w:sz w:val="28"/>
          <w:szCs w:val="28"/>
          <w:lang w:val="kk-KZ"/>
        </w:rPr>
        <w:t>.</w:t>
      </w:r>
    </w:p>
    <w:p w:rsidR="001441FF" w:rsidRPr="004D6918" w:rsidRDefault="001441FF" w:rsidP="002A6DC2">
      <w:pPr>
        <w:ind w:left="-567"/>
        <w:jc w:val="both"/>
        <w:rPr>
          <w:rFonts w:ascii="Times New Roman" w:hAnsi="Times New Roman" w:cs="Times New Roman"/>
          <w:b/>
          <w:sz w:val="28"/>
          <w:szCs w:val="28"/>
          <w:lang w:val="kk-KZ"/>
        </w:rPr>
      </w:pPr>
    </w:p>
    <w:p w:rsidR="001441FF" w:rsidRPr="004D6918" w:rsidRDefault="001441FF" w:rsidP="002A6DC2">
      <w:pPr>
        <w:ind w:left="-567"/>
        <w:jc w:val="both"/>
        <w:rPr>
          <w:rFonts w:ascii="Times New Roman" w:hAnsi="Times New Roman" w:cs="Times New Roman"/>
          <w:b/>
          <w:sz w:val="28"/>
          <w:szCs w:val="28"/>
          <w:lang w:val="kk-KZ"/>
        </w:rPr>
      </w:pPr>
      <w:r>
        <w:rPr>
          <w:rFonts w:ascii="Times New Roman" w:hAnsi="Times New Roman" w:cs="Times New Roman"/>
          <w:b/>
          <w:sz w:val="28"/>
          <w:szCs w:val="28"/>
          <w:lang w:val="kk-KZ"/>
        </w:rPr>
        <w:t>1.</w:t>
      </w:r>
      <w:r w:rsidRPr="00B423FF">
        <w:rPr>
          <w:rFonts w:ascii="Times New Roman" w:hAnsi="Times New Roman" w:cs="Times New Roman"/>
          <w:b/>
          <w:sz w:val="28"/>
          <w:szCs w:val="28"/>
          <w:lang w:val="kk-KZ"/>
        </w:rPr>
        <w:t>3</w:t>
      </w:r>
      <w:r w:rsidRPr="004D6918">
        <w:rPr>
          <w:rFonts w:ascii="Times New Roman" w:hAnsi="Times New Roman" w:cs="Times New Roman"/>
          <w:b/>
          <w:sz w:val="28"/>
          <w:szCs w:val="28"/>
          <w:lang w:val="kk-KZ"/>
        </w:rPr>
        <w:t xml:space="preserve"> Экологиялық нормалау табиғатты пайдалануды стандарттау және басқарудың негізі ретінде</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нормалау  табиғаттыпайдаланудың  экологиялық басқару механизмдарына жатады және  әкімшілік-құқықтық  құралдар</w:t>
      </w:r>
      <w:r>
        <w:rPr>
          <w:rFonts w:ascii="Times New Roman" w:hAnsi="Times New Roman" w:cs="Times New Roman"/>
          <w:sz w:val="28"/>
          <w:szCs w:val="28"/>
          <w:lang w:val="kk-KZ"/>
        </w:rPr>
        <w:t xml:space="preserve"> арқылы  іске асады</w:t>
      </w:r>
      <w:r w:rsidRPr="004D6918">
        <w:rPr>
          <w:rFonts w:ascii="Times New Roman" w:hAnsi="Times New Roman" w:cs="Times New Roman"/>
          <w:sz w:val="28"/>
          <w:szCs w:val="28"/>
          <w:lang w:val="kk-KZ"/>
        </w:rPr>
        <w:t>.</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нормалаудың табиғаттыпайдаланудың ө</w:t>
      </w:r>
      <w:r>
        <w:rPr>
          <w:rFonts w:ascii="Times New Roman" w:hAnsi="Times New Roman" w:cs="Times New Roman"/>
          <w:sz w:val="28"/>
          <w:szCs w:val="28"/>
          <w:lang w:val="kk-KZ"/>
        </w:rPr>
        <w:t>зге де  бағыттарымен байланысы: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жобалау және тәуекел-талдау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стандартизация</w:t>
      </w:r>
    </w:p>
    <w:p w:rsidR="001441FF" w:rsidRPr="004D6918" w:rsidRDefault="001441FF" w:rsidP="002A6DC2">
      <w:pPr>
        <w:ind w:left="-567" w:right="6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аудит</w:t>
      </w:r>
    </w:p>
    <w:p w:rsidR="001441FF" w:rsidRPr="004D6918" w:rsidRDefault="001441FF" w:rsidP="002A6DC2">
      <w:pPr>
        <w:ind w:left="-567" w:right="6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сақтандыру</w:t>
      </w:r>
    </w:p>
    <w:p w:rsidR="001441FF" w:rsidRPr="004D6918" w:rsidRDefault="001441FF" w:rsidP="002A6DC2">
      <w:pPr>
        <w:ind w:left="-567" w:right="6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бақылау</w:t>
      </w:r>
    </w:p>
    <w:p w:rsidR="001441FF" w:rsidRPr="004D6918" w:rsidRDefault="001441FF" w:rsidP="002A6DC2">
      <w:pPr>
        <w:ind w:left="-567" w:right="6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сараптама</w:t>
      </w:r>
    </w:p>
    <w:p w:rsidR="001441FF" w:rsidRPr="004D6918" w:rsidRDefault="001441FF" w:rsidP="002A6DC2">
      <w:pPr>
        <w:ind w:left="-567" w:right="6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қолайсыз аймақтарды бөліп көрсету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нормалау табиғаттыпайдалануды басқару жүйесінің  маң</w:t>
      </w:r>
      <w:r>
        <w:rPr>
          <w:rFonts w:ascii="Times New Roman" w:hAnsi="Times New Roman" w:cs="Times New Roman"/>
          <w:sz w:val="28"/>
          <w:szCs w:val="28"/>
          <w:lang w:val="kk-KZ"/>
        </w:rPr>
        <w:t>ызды бөлігі болып табылады. Э</w:t>
      </w:r>
      <w:r w:rsidRPr="004D6918">
        <w:rPr>
          <w:rFonts w:ascii="Times New Roman" w:hAnsi="Times New Roman" w:cs="Times New Roman"/>
          <w:sz w:val="28"/>
          <w:szCs w:val="28"/>
          <w:lang w:val="kk-KZ"/>
        </w:rPr>
        <w:t xml:space="preserve">кологиялық нормалаудың табиғаттыпайдалануды басқару элементтерінің  өзге де нормалаулардың  көпаспектілі болуын және жан-жақтылығын көрсетеді ( экоаудит, экологиялық сараптама,  экологиялық бақылау,  сақтандыру және т.б.).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басқару жүйесі  (экологиялық менеджмент)  «табиғаттыпайдаланушы – қоршаған орта» әсерлесітігін басқарудың  жалпы жүйесінің арнайы бөлімі болып табылады.  Бұл жүйеде экологиялық нормалау  экологиялық стандартт</w:t>
      </w:r>
      <w:r>
        <w:rPr>
          <w:rFonts w:ascii="Times New Roman" w:hAnsi="Times New Roman" w:cs="Times New Roman"/>
          <w:sz w:val="28"/>
          <w:szCs w:val="28"/>
          <w:lang w:val="kk-KZ"/>
        </w:rPr>
        <w:t>ау арқылы іске асады</w:t>
      </w:r>
      <w:r w:rsidRPr="004D6918">
        <w:rPr>
          <w:rFonts w:ascii="Times New Roman" w:hAnsi="Times New Roman" w:cs="Times New Roman"/>
          <w:sz w:val="28"/>
          <w:szCs w:val="28"/>
          <w:lang w:val="kk-KZ"/>
        </w:rPr>
        <w:t xml:space="preserve">.  Осылайша,  нормалау  қоршаған орта ресурстарын  тиімсіз пайдалану, сонымен қатар  шаруашылық  әрекеттерді  шектеу және  табиғи жүйелердің деградациясының алдын алудың  негізі болып табылады.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Қорларды алу және  әсердің мүмкіндік шектері бойынша жасалып отырған нормалау экономикалық дамудың  нақты сценарилері үшін қолайлы жағдай жасауда. Қатаң  шектеулер  масштабты шаруашылық әрекеттерге кедергі келтіреді, ал жұмсақ шектеулер табиғи-қор потенциалды  сақтап қалу мүмкіндігін бермейді.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Шаруашылық әрекетердің  эколого-экономикалық  салдарлары  (шығындар)  көбіне  табиғи және аймақтық  сыйымдылық бойынша нормативтердің  адекваттығына, осы нормативтердің қаншалықты толық сақталатынына байланысты болады.   Табиғаттытұтынушыларға әсер етудің экономикалық әдістері де адамның шаруашылық белсенділігінің  мүмкіндік шектерін (нормаларын)  қоюға негізделеді.  РФ қолданыстағы қоршаған ортаға кері әсер үшін салынатын өтемақы мүмкіндік антропогенді жүктеме есебіне  негізделген және  түрлі әсерлердің (тастамалар,  лақтырмалар,  қалдықтарды сақтау) экономикалық эквивалентті салдарларын  ескере отырып анықталады. Мұнда шаруашылық  субъекттерге түсетін қаржылай жүктеме (экологиялық салық мөлшері) тікелей  сәйкесінше экологиялық нормативтермен және оларды толығымен сақтаумен анықталады.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Экологиялық нормалау -  табиғаттыпайдалануды басқаруда маңызды  жағдай болып табылады. Жоспарлау және негіздеу – табиғатты ұтымды және тиімді пайдалануды қалыптастырғанда  маңызды болып табылады. </w:t>
      </w:r>
    </w:p>
    <w:p w:rsidR="001441FF" w:rsidRPr="004D6918" w:rsidRDefault="001441FF" w:rsidP="002A6DC2">
      <w:pPr>
        <w:ind w:left="-567"/>
        <w:jc w:val="both"/>
        <w:rPr>
          <w:rFonts w:ascii="Times New Roman" w:hAnsi="Times New Roman" w:cs="Times New Roman"/>
          <w:sz w:val="28"/>
          <w:szCs w:val="28"/>
          <w:lang w:val="kk-KZ"/>
        </w:rPr>
      </w:pPr>
      <w:r>
        <w:rPr>
          <w:noProof/>
        </w:rPr>
        <w:pict>
          <v:rect id="_x0000_s1029" style="position:absolute;left:0;text-align:left;margin-left:-27.3pt;margin-top:4.15pt;width:351pt;height:50.2pt;z-index:251601408">
            <v:textbox>
              <w:txbxContent>
                <w:p w:rsidR="001441FF" w:rsidRPr="00D53F82" w:rsidRDefault="001441FF" w:rsidP="00D53F82">
                  <w:pPr>
                    <w:jc w:val="center"/>
                    <w:rPr>
                      <w:rFonts w:ascii="Times New Roman" w:hAnsi="Times New Roman" w:cs="Times New Roman"/>
                      <w:lang w:val="kk-KZ"/>
                    </w:rPr>
                  </w:pPr>
                  <w:r w:rsidRPr="00D53F82">
                    <w:rPr>
                      <w:rFonts w:ascii="Times New Roman" w:hAnsi="Times New Roman" w:cs="Times New Roman"/>
                      <w:lang w:val="kk-KZ"/>
                    </w:rPr>
                    <w:t>Қоршаған орта:</w:t>
                  </w:r>
                </w:p>
                <w:p w:rsidR="001441FF" w:rsidRPr="00D53F82" w:rsidRDefault="001441FF" w:rsidP="00D53F82">
                  <w:pPr>
                    <w:jc w:val="center"/>
                    <w:rPr>
                      <w:rFonts w:ascii="Times New Roman" w:hAnsi="Times New Roman" w:cs="Times New Roman"/>
                      <w:lang w:val="kk-KZ"/>
                    </w:rPr>
                  </w:pPr>
                  <w:r w:rsidRPr="00D53F82">
                    <w:rPr>
                      <w:rFonts w:ascii="Times New Roman" w:hAnsi="Times New Roman" w:cs="Times New Roman"/>
                      <w:lang w:val="kk-KZ"/>
                    </w:rPr>
                    <w:t>табиғи орта және</w:t>
                  </w:r>
                  <w:r>
                    <w:rPr>
                      <w:rFonts w:ascii="Times New Roman" w:hAnsi="Times New Roman" w:cs="Times New Roman"/>
                      <w:lang w:val="kk-KZ"/>
                    </w:rPr>
                    <w:t xml:space="preserve"> талаптар, сонымен қатар аймақтың ассимиляциялық  сиымдылығы</w:t>
                  </w:r>
                </w:p>
              </w:txbxContent>
            </v:textbox>
          </v:rect>
        </w:pic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Pr>
          <w:noProof/>
        </w:rPr>
        <w:pict>
          <v:shapetype id="_x0000_t32" coordsize="21600,21600" o:spt="32" o:oned="t" path="m,l21600,21600e" filled="f">
            <v:path arrowok="t" fillok="f" o:connecttype="none"/>
            <o:lock v:ext="edit" shapetype="t"/>
          </v:shapetype>
          <v:shape id="_x0000_s1030" type="#_x0000_t32" style="position:absolute;left:0;text-align:left;margin-left:397.2pt;margin-top:.4pt;width:.05pt;height:111.75pt;z-index:251603456" o:connectortype="straight">
            <v:stroke endarrow="block"/>
          </v:shape>
        </w:pict>
      </w:r>
      <w:r>
        <w:rPr>
          <w:noProof/>
        </w:rPr>
        <w:pict>
          <v:shape id="_x0000_s1031" type="#_x0000_t32" style="position:absolute;left:0;text-align:left;margin-left:385.9pt;margin-top:.4pt;width:11.25pt;height:0;z-index:251602432" o:connectortype="straight"/>
        </w:pic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Pr>
          <w:noProof/>
        </w:rPr>
        <w:pict>
          <v:rect id="_x0000_s1032" style="position:absolute;left:0;text-align:left;margin-left:-27.3pt;margin-top:4.2pt;width:351pt;height:55.5pt;z-index:251604480">
            <v:textbox>
              <w:txbxContent>
                <w:p w:rsidR="001441FF" w:rsidRDefault="001441FF" w:rsidP="00D53F82">
                  <w:pPr>
                    <w:jc w:val="center"/>
                    <w:rPr>
                      <w:rFonts w:ascii="Times New Roman" w:hAnsi="Times New Roman" w:cs="Times New Roman"/>
                      <w:lang w:val="kk-KZ"/>
                    </w:rPr>
                  </w:pPr>
                  <w:r w:rsidRPr="00D53F82">
                    <w:rPr>
                      <w:rFonts w:ascii="Times New Roman" w:hAnsi="Times New Roman" w:cs="Times New Roman"/>
                      <w:lang w:val="kk-KZ"/>
                    </w:rPr>
                    <w:t>Қоршаған орта компоненттерінің сапасы:</w:t>
                  </w:r>
                </w:p>
                <w:p w:rsidR="001441FF" w:rsidRPr="00D53F82" w:rsidRDefault="001441FF" w:rsidP="00D53F82">
                  <w:pPr>
                    <w:jc w:val="center"/>
                    <w:rPr>
                      <w:rFonts w:ascii="Times New Roman" w:hAnsi="Times New Roman" w:cs="Times New Roman"/>
                      <w:lang w:val="kk-KZ"/>
                    </w:rPr>
                  </w:pPr>
                  <w:r>
                    <w:rPr>
                      <w:rFonts w:ascii="Times New Roman" w:hAnsi="Times New Roman" w:cs="Times New Roman"/>
                      <w:lang w:val="kk-KZ"/>
                    </w:rPr>
                    <w:t>атмосфера, жер үсті және жерасты гидросферасы, топырақ,  жер қорлары, биота</w:t>
                  </w:r>
                </w:p>
              </w:txbxContent>
            </v:textbox>
          </v:rect>
        </w:pic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Pr>
          <w:noProof/>
        </w:rPr>
        <w:pict>
          <v:shape id="_x0000_s1033" type="#_x0000_t32" style="position:absolute;left:0;text-align:left;margin-left:202.95pt;margin-top:6.15pt;width:.05pt;height:21.75pt;flip:y;z-index:251608576" o:connectortype="straight">
            <v:stroke endarrow="block"/>
          </v:shape>
        </w:pic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Pr>
          <w:noProof/>
        </w:rPr>
        <w:pict>
          <v:rect id="_x0000_s1034" style="position:absolute;left:0;text-align:left;margin-left:238.15pt;margin-top:4.7pt;width:147.75pt;height:105.75pt;z-index:251607552">
            <v:textbox>
              <w:txbxContent>
                <w:p w:rsidR="001441FF" w:rsidRPr="00DB6616" w:rsidRDefault="001441FF" w:rsidP="00DB6616">
                  <w:pPr>
                    <w:jc w:val="center"/>
                    <w:rPr>
                      <w:rFonts w:ascii="Times New Roman" w:hAnsi="Times New Roman" w:cs="Times New Roman"/>
                      <w:lang w:val="kk-KZ"/>
                    </w:rPr>
                  </w:pPr>
                  <w:r w:rsidRPr="00DB6616">
                    <w:rPr>
                      <w:rFonts w:ascii="Times New Roman" w:hAnsi="Times New Roman" w:cs="Times New Roman"/>
                      <w:lang w:val="kk-KZ"/>
                    </w:rPr>
                    <w:t>Экологиялық нормалау:</w:t>
                  </w:r>
                  <w:r>
                    <w:rPr>
                      <w:rFonts w:ascii="Times New Roman" w:hAnsi="Times New Roman" w:cs="Times New Roman"/>
                      <w:lang w:val="kk-KZ"/>
                    </w:rPr>
                    <w:t xml:space="preserve"> қоршаған орта компоненттерінің сапасының нормативтерін негіздеу</w:t>
                  </w:r>
                </w:p>
              </w:txbxContent>
            </v:textbox>
          </v:rect>
        </w:pict>
      </w:r>
      <w:r>
        <w:rPr>
          <w:noProof/>
        </w:rPr>
        <w:pict>
          <v:rect id="_x0000_s1035" style="position:absolute;left:0;text-align:left;margin-left:117.4pt;margin-top:10.7pt;width:117.75pt;height:105.75pt;z-index:251606528">
            <v:textbox>
              <w:txbxContent>
                <w:p w:rsidR="001441FF" w:rsidRPr="00957943" w:rsidRDefault="001441FF">
                  <w:pPr>
                    <w:rPr>
                      <w:rFonts w:ascii="Times New Roman" w:hAnsi="Times New Roman" w:cs="Times New Roman"/>
                      <w:lang w:val="kk-KZ"/>
                    </w:rPr>
                  </w:pPr>
                  <w:r>
                    <w:rPr>
                      <w:rFonts w:ascii="Times New Roman" w:hAnsi="Times New Roman" w:cs="Times New Roman"/>
                      <w:lang w:val="kk-KZ"/>
                    </w:rPr>
                    <w:t>Экологиялық стандарттау: табиғатты</w:t>
                  </w:r>
                  <w:r w:rsidRPr="00957943">
                    <w:rPr>
                      <w:rFonts w:ascii="Times New Roman" w:hAnsi="Times New Roman" w:cs="Times New Roman"/>
                      <w:b/>
                      <w:lang w:val="kk-KZ"/>
                    </w:rPr>
                    <w:t>пайд</w:t>
                  </w:r>
                  <w:r>
                    <w:rPr>
                      <w:rFonts w:ascii="Times New Roman" w:hAnsi="Times New Roman" w:cs="Times New Roman"/>
                      <w:lang w:val="kk-KZ"/>
                    </w:rPr>
                    <w:t>алану нормалары мен ережелерін бекіту</w:t>
                  </w:r>
                </w:p>
              </w:txbxContent>
            </v:textbox>
          </v:rect>
        </w:pict>
      </w:r>
      <w:r>
        <w:rPr>
          <w:noProof/>
        </w:rPr>
        <w:pict>
          <v:rect id="_x0000_s1036" style="position:absolute;left:0;text-align:left;margin-left:-27.3pt;margin-top:4.7pt;width:133.5pt;height:105.75pt;z-index:251605504">
            <v:textbox>
              <w:txbxContent>
                <w:p w:rsidR="001441FF" w:rsidRPr="00D53F82" w:rsidRDefault="001441FF" w:rsidP="00957943">
                  <w:pPr>
                    <w:jc w:val="center"/>
                    <w:rPr>
                      <w:rFonts w:ascii="Times New Roman" w:hAnsi="Times New Roman" w:cs="Times New Roman"/>
                      <w:lang w:val="kk-KZ"/>
                    </w:rPr>
                  </w:pPr>
                  <w:r>
                    <w:rPr>
                      <w:rFonts w:ascii="Times New Roman" w:hAnsi="Times New Roman" w:cs="Times New Roman"/>
                      <w:lang w:val="kk-KZ"/>
                    </w:rPr>
                    <w:t>Экологиялық нормалау: қоршаған ортаға мүмкін болатын антропогенді жүктемелерді негіздеу</w:t>
                  </w:r>
                </w:p>
              </w:txbxContent>
            </v:textbox>
          </v:rect>
        </w:pict>
      </w:r>
    </w:p>
    <w:p w:rsidR="001441FF" w:rsidRPr="004D6918" w:rsidRDefault="001441FF" w:rsidP="002A6DC2">
      <w:pPr>
        <w:tabs>
          <w:tab w:val="left" w:pos="348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r>
    </w:p>
    <w:p w:rsidR="001441FF" w:rsidRPr="004D6918" w:rsidRDefault="001441FF" w:rsidP="002A6DC2">
      <w:pPr>
        <w:tabs>
          <w:tab w:val="left" w:pos="6495"/>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r>
    </w:p>
    <w:p w:rsidR="001441FF" w:rsidRPr="004D6918" w:rsidRDefault="001441FF" w:rsidP="002A6DC2">
      <w:pPr>
        <w:ind w:left="-567"/>
        <w:jc w:val="both"/>
        <w:rPr>
          <w:rFonts w:ascii="Times New Roman" w:hAnsi="Times New Roman" w:cs="Times New Roman"/>
          <w:sz w:val="28"/>
          <w:szCs w:val="28"/>
          <w:lang w:val="kk-KZ"/>
        </w:rPr>
      </w:pPr>
      <w:r>
        <w:rPr>
          <w:noProof/>
        </w:rPr>
        <w:pict>
          <v:shape id="_x0000_s1037" type="#_x0000_t32" style="position:absolute;left:0;text-align:left;margin-left:259.9pt;margin-top:5.9pt;width:0;height:.05pt;z-index:251610624" o:connectortype="straight">
            <v:stroke endarrow="block"/>
          </v:shape>
        </w:pict>
      </w:r>
      <w:r>
        <w:rPr>
          <w:noProof/>
        </w:rPr>
        <w:pict>
          <v:shape id="_x0000_s1038" type="#_x0000_t32" style="position:absolute;left:0;text-align:left;margin-left:117.4pt;margin-top:9.65pt;width:24.75pt;height:.75pt;z-index:251609600" o:connectortype="straight">
            <v:stroke endarrow="block"/>
          </v:shape>
        </w:pic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Pr>
          <w:noProof/>
        </w:rPr>
        <w:pict>
          <v:shape id="_x0000_s1039" type="#_x0000_t32" style="position:absolute;left:0;text-align:left;margin-left:-22.8pt;margin-top:2.65pt;width:0;height:115.5pt;flip:y;z-index:251615744" o:connectortype="straight">
            <v:stroke endarrow="block"/>
          </v:shape>
        </w:pict>
      </w:r>
      <w:r>
        <w:rPr>
          <w:noProof/>
        </w:rPr>
        <w:pict>
          <v:shape id="_x0000_s1040" type="#_x0000_t32" style="position:absolute;left:0;text-align:left;margin-left:202.2pt;margin-top:13.85pt;width:0;height:16.5pt;z-index:251611648" o:connectortype="straight">
            <v:stroke endarrow="block"/>
          </v:shape>
        </w:pict>
      </w:r>
    </w:p>
    <w:p w:rsidR="001441FF" w:rsidRPr="004D6918" w:rsidRDefault="001441FF" w:rsidP="002A6DC2">
      <w:pPr>
        <w:ind w:left="-567"/>
        <w:jc w:val="both"/>
        <w:rPr>
          <w:rFonts w:ascii="Times New Roman" w:hAnsi="Times New Roman" w:cs="Times New Roman"/>
          <w:sz w:val="28"/>
          <w:szCs w:val="28"/>
          <w:lang w:val="kk-KZ"/>
        </w:rPr>
      </w:pPr>
      <w:r>
        <w:rPr>
          <w:noProof/>
        </w:rPr>
        <w:pict>
          <v:rect id="_x0000_s1041" style="position:absolute;left:0;text-align:left;margin-left:-10.05pt;margin-top:9pt;width:369.75pt;height:40.5pt;z-index:251612672">
            <v:textbox>
              <w:txbxContent>
                <w:p w:rsidR="001441FF" w:rsidRPr="00AE1B01" w:rsidRDefault="001441FF" w:rsidP="00AE1B01">
                  <w:pPr>
                    <w:jc w:val="center"/>
                    <w:rPr>
                      <w:rFonts w:ascii="Times New Roman" w:hAnsi="Times New Roman" w:cs="Times New Roman"/>
                      <w:lang w:val="kk-KZ"/>
                    </w:rPr>
                  </w:pPr>
                  <w:r>
                    <w:rPr>
                      <w:rFonts w:ascii="Times New Roman" w:hAnsi="Times New Roman" w:cs="Times New Roman"/>
                      <w:lang w:val="kk-KZ"/>
                    </w:rPr>
                    <w:t>Табиғи қорлар мен жағдайлардың нақты сапасы мен мөлшерінің қажеттілігі</w:t>
                  </w:r>
                </w:p>
              </w:txbxContent>
            </v:textbox>
          </v:rect>
        </w:pic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Pr>
          <w:noProof/>
        </w:rPr>
        <w:pict>
          <v:roundrect id="_x0000_s1042" style="position:absolute;left:0;text-align:left;margin-left:-4.8pt;margin-top:11.75pt;width:373.6pt;height:83.25pt;z-index:251613696" arcsize="10923f">
            <v:textbox>
              <w:txbxContent>
                <w:p w:rsidR="001441FF" w:rsidRDefault="001441FF" w:rsidP="00AE1B01">
                  <w:pPr>
                    <w:jc w:val="center"/>
                    <w:rPr>
                      <w:rFonts w:ascii="Times New Roman" w:hAnsi="Times New Roman" w:cs="Times New Roman"/>
                      <w:lang w:val="kk-KZ"/>
                    </w:rPr>
                  </w:pPr>
                  <w:r>
                    <w:rPr>
                      <w:rFonts w:ascii="Times New Roman" w:hAnsi="Times New Roman" w:cs="Times New Roman"/>
                      <w:lang w:val="kk-KZ"/>
                    </w:rPr>
                    <w:t xml:space="preserve">Табиғатты тұтынушы: </w:t>
                  </w:r>
                </w:p>
                <w:p w:rsidR="001441FF" w:rsidRDefault="001441FF" w:rsidP="00AE1B01">
                  <w:pPr>
                    <w:jc w:val="center"/>
                    <w:rPr>
                      <w:rFonts w:ascii="Times New Roman" w:hAnsi="Times New Roman" w:cs="Times New Roman"/>
                      <w:lang w:val="kk-KZ"/>
                    </w:rPr>
                  </w:pPr>
                  <w:r>
                    <w:rPr>
                      <w:rFonts w:ascii="Times New Roman" w:hAnsi="Times New Roman" w:cs="Times New Roman"/>
                      <w:lang w:val="kk-KZ"/>
                    </w:rPr>
                    <w:t>• қорларды тұтыну;</w:t>
                  </w:r>
                </w:p>
                <w:p w:rsidR="001441FF" w:rsidRDefault="001441FF" w:rsidP="00AE1B01">
                  <w:pPr>
                    <w:jc w:val="center"/>
                    <w:rPr>
                      <w:rFonts w:ascii="Times New Roman" w:hAnsi="Times New Roman" w:cs="Times New Roman"/>
                      <w:lang w:val="kk-KZ"/>
                    </w:rPr>
                  </w:pPr>
                  <w:r>
                    <w:rPr>
                      <w:rFonts w:ascii="Times New Roman" w:hAnsi="Times New Roman" w:cs="Times New Roman"/>
                      <w:lang w:val="kk-KZ"/>
                    </w:rPr>
                    <w:t>• қорларды түрлендіру;</w:t>
                  </w:r>
                </w:p>
                <w:p w:rsidR="001441FF" w:rsidRDefault="001441FF" w:rsidP="00AE1B01">
                  <w:pPr>
                    <w:jc w:val="center"/>
                    <w:rPr>
                      <w:rFonts w:ascii="Times New Roman" w:hAnsi="Times New Roman" w:cs="Times New Roman"/>
                      <w:lang w:val="kk-KZ"/>
                    </w:rPr>
                  </w:pPr>
                  <w:r>
                    <w:rPr>
                      <w:rFonts w:ascii="Times New Roman" w:hAnsi="Times New Roman" w:cs="Times New Roman"/>
                      <w:lang w:val="kk-KZ"/>
                    </w:rPr>
                    <w:t>•тіршілік ету қалдықтарымен қоршаған ортаның ластануы;</w:t>
                  </w:r>
                </w:p>
                <w:p w:rsidR="001441FF" w:rsidRPr="00AE1B01" w:rsidRDefault="001441FF" w:rsidP="00AE1B01">
                  <w:pPr>
                    <w:jc w:val="center"/>
                    <w:rPr>
                      <w:rFonts w:ascii="Times New Roman" w:hAnsi="Times New Roman" w:cs="Times New Roman"/>
                      <w:lang w:val="kk-KZ"/>
                    </w:rPr>
                  </w:pPr>
                  <w:r>
                    <w:rPr>
                      <w:rFonts w:ascii="Times New Roman" w:hAnsi="Times New Roman" w:cs="Times New Roman"/>
                      <w:lang w:val="kk-KZ"/>
                    </w:rPr>
                    <w:t xml:space="preserve"> • табиғи жүйелерді қалпына келтіру.</w:t>
                  </w:r>
                </w:p>
              </w:txbxContent>
            </v:textbox>
          </v:roundrect>
        </w:pic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Pr>
          <w:noProof/>
        </w:rPr>
        <w:pict>
          <v:shape id="_x0000_s1043" type="#_x0000_t32" style="position:absolute;left:0;text-align:left;margin-left:-27.3pt;margin-top:14.15pt;width:18pt;height:0;flip:x;z-index:251614720" o:connectortype="straight"/>
        </w:pic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pStyle w:val="a0"/>
        <w:shd w:val="clear" w:color="auto" w:fill="auto"/>
        <w:spacing w:line="240" w:lineRule="auto"/>
        <w:ind w:left="-567"/>
        <w:jc w:val="both"/>
        <w:rPr>
          <w:sz w:val="28"/>
          <w:szCs w:val="28"/>
          <w:lang w:val="kk-KZ"/>
        </w:rPr>
      </w:pPr>
      <w:r>
        <w:rPr>
          <w:rStyle w:val="a1"/>
          <w:sz w:val="28"/>
          <w:szCs w:val="28"/>
          <w:lang w:val="kk-KZ"/>
        </w:rPr>
        <w:t>2</w:t>
      </w:r>
      <w:r w:rsidRPr="004D6918">
        <w:rPr>
          <w:rStyle w:val="a1"/>
          <w:sz w:val="28"/>
          <w:szCs w:val="28"/>
          <w:lang w:val="kk-KZ"/>
        </w:rPr>
        <w:t xml:space="preserve"> сурет.</w:t>
      </w:r>
      <w:r w:rsidRPr="004D6918">
        <w:rPr>
          <w:sz w:val="28"/>
          <w:szCs w:val="28"/>
          <w:lang w:val="kk-KZ"/>
        </w:rPr>
        <w:t xml:space="preserve"> Табиғаттыпайдалануды басқаруда экологиялық нормалау ме</w:t>
      </w:r>
      <w:r>
        <w:rPr>
          <w:sz w:val="28"/>
          <w:szCs w:val="28"/>
          <w:lang w:val="kk-KZ"/>
        </w:rPr>
        <w:t>н экологиялық стандарттаудың  рө</w:t>
      </w:r>
      <w:r w:rsidRPr="004D6918">
        <w:rPr>
          <w:sz w:val="28"/>
          <w:szCs w:val="28"/>
          <w:lang w:val="kk-KZ"/>
        </w:rPr>
        <w:t>лі</w:t>
      </w:r>
    </w:p>
    <w:p w:rsidR="001441FF" w:rsidRPr="004D6918" w:rsidRDefault="001441FF" w:rsidP="002A6DC2">
      <w:pPr>
        <w:pStyle w:val="a0"/>
        <w:shd w:val="clear" w:color="auto" w:fill="auto"/>
        <w:spacing w:line="240" w:lineRule="auto"/>
        <w:ind w:left="-567"/>
        <w:jc w:val="both"/>
        <w:rPr>
          <w:sz w:val="28"/>
          <w:szCs w:val="28"/>
          <w:lang w:val="kk-KZ"/>
        </w:rPr>
      </w:pPr>
      <w:r w:rsidRPr="004D6918">
        <w:rPr>
          <w:sz w:val="28"/>
          <w:szCs w:val="28"/>
          <w:lang w:val="kk-KZ"/>
        </w:rPr>
        <w:tab/>
      </w:r>
    </w:p>
    <w:p w:rsidR="001441FF" w:rsidRPr="004D6918" w:rsidRDefault="001441FF" w:rsidP="002A6DC2">
      <w:pPr>
        <w:ind w:left="-567"/>
        <w:jc w:val="both"/>
        <w:rPr>
          <w:rFonts w:ascii="Times New Roman" w:hAnsi="Times New Roman" w:cs="Times New Roman"/>
          <w:b/>
          <w:sz w:val="28"/>
          <w:szCs w:val="28"/>
          <w:lang w:val="kk-KZ"/>
        </w:rPr>
      </w:pPr>
      <w:r>
        <w:rPr>
          <w:rFonts w:ascii="Times New Roman" w:hAnsi="Times New Roman" w:cs="Times New Roman"/>
          <w:b/>
          <w:sz w:val="28"/>
          <w:szCs w:val="28"/>
          <w:lang w:val="kk-KZ"/>
        </w:rPr>
        <w:t>1.4</w:t>
      </w:r>
      <w:r w:rsidRPr="004D6918">
        <w:rPr>
          <w:rFonts w:ascii="Times New Roman" w:hAnsi="Times New Roman" w:cs="Times New Roman"/>
          <w:b/>
          <w:sz w:val="28"/>
          <w:szCs w:val="28"/>
          <w:lang w:val="kk-KZ"/>
        </w:rPr>
        <w:t xml:space="preserve">  Шаруашылық әрекеттерді экологиялық тұрғыдан негіздеу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Биосфера үшін экологиялық толқулар тұрақтылық тұрғысынан бағалануы қажет.  Адам ортасының сапасы дәстүрлі түрде санитарлы-гигиеналық  нормативтер негізінде бағаланады. Халық денсаулығын қалыптастыруда келесі факторлар мәні анықталған:</w:t>
      </w:r>
    </w:p>
    <w:p w:rsidR="001441FF" w:rsidRPr="004D6918" w:rsidRDefault="001441FF" w:rsidP="002A6DC2">
      <w:pPr>
        <w:ind w:left="-567" w:right="150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тіршіліктің әлеуметтік жағдайлары</w:t>
      </w:r>
      <w:r>
        <w:rPr>
          <w:rFonts w:ascii="Times New Roman" w:hAnsi="Times New Roman" w:cs="Times New Roman"/>
          <w:sz w:val="28"/>
          <w:szCs w:val="28"/>
          <w:lang w:val="kk-KZ"/>
        </w:rPr>
        <w:t xml:space="preserve"> </w:t>
      </w:r>
      <w:r w:rsidRPr="009C65C2">
        <w:rPr>
          <w:rFonts w:ascii="Times New Roman" w:hAnsi="Times New Roman" w:cs="Times New Roman"/>
          <w:sz w:val="28"/>
          <w:szCs w:val="28"/>
          <w:lang w:val="kk-KZ"/>
        </w:rPr>
        <w:t>–</w:t>
      </w:r>
      <w:r w:rsidRPr="004D6918">
        <w:rPr>
          <w:rFonts w:ascii="Times New Roman" w:hAnsi="Times New Roman" w:cs="Times New Roman"/>
          <w:sz w:val="28"/>
          <w:szCs w:val="28"/>
          <w:lang w:val="kk-KZ"/>
        </w:rPr>
        <w:t xml:space="preserve"> 50</w:t>
      </w:r>
      <w:r w:rsidRPr="009C65C2">
        <w:rPr>
          <w:rFonts w:ascii="Times New Roman" w:hAnsi="Times New Roman" w:cs="Times New Roman"/>
          <w:sz w:val="28"/>
          <w:szCs w:val="28"/>
          <w:lang w:val="kk-KZ"/>
        </w:rPr>
        <w:t>-</w:t>
      </w:r>
      <w:r w:rsidRPr="004D6918">
        <w:rPr>
          <w:rFonts w:ascii="Times New Roman" w:hAnsi="Times New Roman" w:cs="Times New Roman"/>
          <w:sz w:val="28"/>
          <w:szCs w:val="28"/>
          <w:lang w:val="kk-KZ"/>
        </w:rPr>
        <w:t xml:space="preserve">52%; </w:t>
      </w:r>
    </w:p>
    <w:p w:rsidR="001441FF" w:rsidRPr="004D6918" w:rsidRDefault="001441FF" w:rsidP="002A6DC2">
      <w:pPr>
        <w:ind w:left="-567" w:right="150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гигиеналық статус — 20—22%; </w:t>
      </w:r>
    </w:p>
    <w:p w:rsidR="001441FF" w:rsidRPr="004D6918" w:rsidRDefault="001441FF" w:rsidP="002A6DC2">
      <w:pPr>
        <w:ind w:left="-567" w:right="150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қоршаған орта жағдайы -   18—20%; </w:t>
      </w:r>
    </w:p>
    <w:p w:rsidR="001441FF" w:rsidRPr="004D6918" w:rsidRDefault="001441FF" w:rsidP="002A6DC2">
      <w:pPr>
        <w:ind w:left="-567" w:right="150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денсаулықты сақтау жағдайы — 17—20%.</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Сонда-да қазірдің өзінде аурулардың 77%, өлімнің 50% және адамның дұрыс дамымауының шамамен 60% қоршаған ортаның өзгеру жағдайларына байланысты болатыны анықталған. Ресей үшін жоғарыиндустрияландырылған аудандарда адам денсаулығы  дамудың қалыптасқан тенденцияларын сақтайтын  болса,  жақын жылдары 50—70</w:t>
      </w:r>
      <w:r>
        <w:rPr>
          <w:rFonts w:ascii="Times New Roman" w:hAnsi="Times New Roman" w:cs="Times New Roman"/>
          <w:sz w:val="28"/>
          <w:szCs w:val="28"/>
          <w:lang w:val="kk-KZ"/>
        </w:rPr>
        <w:t>% орта сапасымен анықталады</w:t>
      </w:r>
      <w:r w:rsidRPr="004D6918">
        <w:rPr>
          <w:rFonts w:ascii="Times New Roman" w:hAnsi="Times New Roman" w:cs="Times New Roman"/>
          <w:sz w:val="28"/>
          <w:szCs w:val="28"/>
          <w:lang w:val="kk-KZ"/>
        </w:rPr>
        <w:t xml:space="preserve">. Бұл антропогенді әсердің барлық кезеңдеріндегі қоршаған ортаға әсерді бағалаудың маңыздылығын негіздейді.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Қоршаған ортаға  кері әсер етуі мүмкін болатын,  кез-келген жоспарланған әрекет </w:t>
      </w:r>
      <w:r w:rsidRPr="004D6918">
        <w:rPr>
          <w:rFonts w:ascii="Times New Roman" w:hAnsi="Times New Roman" w:cs="Times New Roman"/>
          <w:i/>
          <w:sz w:val="28"/>
          <w:szCs w:val="28"/>
          <w:lang w:val="kk-KZ"/>
        </w:rPr>
        <w:t>экологиялық негіздеуді</w:t>
      </w:r>
      <w:r w:rsidRPr="004D6918">
        <w:rPr>
          <w:rFonts w:ascii="Times New Roman" w:hAnsi="Times New Roman" w:cs="Times New Roman"/>
          <w:sz w:val="28"/>
          <w:szCs w:val="28"/>
          <w:lang w:val="kk-KZ"/>
        </w:rPr>
        <w:t xml:space="preserve"> қажет етеді. Бұл термин экожүйе (табиғи аймақтық кешендер) және адам  үшін белгіленген  шаруашылық және өзге де  әрекеттердің  экологиялық қауіптілігін  бағалау мүмкіндігін беретін ғылыми болжамдар мен дәлелдер жиыны болып табылады. Экологиялық негіздеу қолданылады: </w:t>
      </w:r>
    </w:p>
    <w:p w:rsidR="001441FF" w:rsidRPr="004D6918" w:rsidRDefault="001441FF" w:rsidP="002A6DC2">
      <w:pPr>
        <w:pStyle w:val="ListParagraph"/>
        <w:numPr>
          <w:ilvl w:val="0"/>
          <w:numId w:val="1"/>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елді мекендердің құрылысының бас жоспарларында  қала құрылысы  шешімдерінің  экологиялық негіздеу бөлімінде; </w:t>
      </w:r>
    </w:p>
    <w:p w:rsidR="001441FF" w:rsidRPr="004D6918" w:rsidRDefault="001441FF" w:rsidP="002A6DC2">
      <w:pPr>
        <w:pStyle w:val="ListParagraph"/>
        <w:numPr>
          <w:ilvl w:val="0"/>
          <w:numId w:val="1"/>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өндірістерді, ғимараттарды, құрылыстарды құрылысы, кеңейтуі,  реконструкциясы, техникалық қайта жабдықталуына жоба алды және жоба құжатарында; </w:t>
      </w:r>
    </w:p>
    <w:p w:rsidR="001441FF" w:rsidRPr="004D6918" w:rsidRDefault="001441FF" w:rsidP="002A6DC2">
      <w:pPr>
        <w:pStyle w:val="ListParagraph"/>
        <w:numPr>
          <w:ilvl w:val="0"/>
          <w:numId w:val="1"/>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табиғаттыпайдалануға лицензия материалдарын негіздеу.</w:t>
      </w:r>
    </w:p>
    <w:p w:rsidR="001441FF" w:rsidRPr="004D6918" w:rsidRDefault="001441FF" w:rsidP="002A6DC2">
      <w:pPr>
        <w:pStyle w:val="ListParagraph"/>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Экологиялық негіздеудің мақсаты – белгіленген  шаралардың экологиялық қауіптілігін  бағалау,  жоспарланып отырған нысандардың қоршаған ортаға  экологиялық, әлеуметтік және  экономикалық әсерлерінің салдарларын  уақытылы тіркеу. Бұл шешімдер келесіге кепілдік беруі қажет: </w:t>
      </w:r>
    </w:p>
    <w:p w:rsidR="001441FF" w:rsidRPr="004D6918" w:rsidRDefault="001441FF" w:rsidP="002A6DC2">
      <w:pPr>
        <w:pStyle w:val="ListParagraph"/>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-халықтың экологиялық қауіпсіздігі;</w:t>
      </w:r>
    </w:p>
    <w:p w:rsidR="001441FF" w:rsidRPr="004D6918" w:rsidRDefault="001441FF" w:rsidP="002A6DC2">
      <w:pPr>
        <w:pStyle w:val="ListParagraph"/>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-табиғи орта мен халыққа мүмкіндігінше минимальді  шығын;</w:t>
      </w:r>
    </w:p>
    <w:p w:rsidR="001441FF" w:rsidRPr="004D6918" w:rsidRDefault="001441FF" w:rsidP="002A6DC2">
      <w:pPr>
        <w:pStyle w:val="ListParagraph"/>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-халықтың тіршілік етуіне  қолайлы  экологиялық жағдай жасау;</w:t>
      </w:r>
    </w:p>
    <w:p w:rsidR="001441FF" w:rsidRPr="004D6918" w:rsidRDefault="001441FF" w:rsidP="002A6DC2">
      <w:pPr>
        <w:pStyle w:val="ListParagraph"/>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-ресурстарды ұтымды және үнемді пайдалану;</w:t>
      </w:r>
    </w:p>
    <w:p w:rsidR="001441FF" w:rsidRPr="004D6918" w:rsidRDefault="001441FF" w:rsidP="002A6DC2">
      <w:pPr>
        <w:pStyle w:val="ListParagraph"/>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қауіпсіз өнім өндіру;</w:t>
      </w:r>
    </w:p>
    <w:p w:rsidR="001441FF" w:rsidRPr="004D6918" w:rsidRDefault="001441FF" w:rsidP="002A6DC2">
      <w:pPr>
        <w:pStyle w:val="ListParagraph"/>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-биоалуантүрлілікті, таза ауаны,  сумен қамту көздерін және өзге де табиғи нысандарды , халықтың тароихи мұрасын сақтау;</w:t>
      </w:r>
    </w:p>
    <w:p w:rsidR="001441FF" w:rsidRPr="004D6918" w:rsidRDefault="001441FF" w:rsidP="002A6DC2">
      <w:pPr>
        <w:pStyle w:val="ListParagraph"/>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-өнімділігі жоғары және аз қалдықты және қалдықсыз технологиялық құралдар мен техниканы енгізу.</w:t>
      </w:r>
    </w:p>
    <w:p w:rsidR="001441FF" w:rsidRPr="004D6918" w:rsidRDefault="001441FF" w:rsidP="002A6DC2">
      <w:pPr>
        <w:pStyle w:val="ListParagraph"/>
        <w:ind w:left="-567"/>
        <w:jc w:val="both"/>
        <w:rPr>
          <w:rFonts w:ascii="Times New Roman" w:hAnsi="Times New Roman" w:cs="Times New Roman"/>
          <w:b/>
          <w:sz w:val="28"/>
          <w:szCs w:val="28"/>
          <w:lang w:val="kk-KZ"/>
        </w:rPr>
      </w:pPr>
      <w:r>
        <w:rPr>
          <w:rFonts w:ascii="Times New Roman" w:hAnsi="Times New Roman" w:cs="Times New Roman"/>
          <w:b/>
          <w:sz w:val="28"/>
          <w:szCs w:val="28"/>
          <w:lang w:val="kk-KZ"/>
        </w:rPr>
        <w:t>1.</w:t>
      </w:r>
      <w:r w:rsidRPr="009C65C2">
        <w:rPr>
          <w:rFonts w:ascii="Times New Roman" w:hAnsi="Times New Roman" w:cs="Times New Roman"/>
          <w:b/>
          <w:sz w:val="28"/>
          <w:szCs w:val="28"/>
          <w:lang w:val="kk-KZ"/>
        </w:rPr>
        <w:t>5</w:t>
      </w:r>
      <w:r>
        <w:rPr>
          <w:rFonts w:ascii="Times New Roman" w:hAnsi="Times New Roman" w:cs="Times New Roman"/>
          <w:b/>
          <w:sz w:val="28"/>
          <w:szCs w:val="28"/>
          <w:lang w:val="kk-KZ"/>
        </w:rPr>
        <w:t xml:space="preserve"> </w:t>
      </w:r>
      <w:r w:rsidRPr="004D6918">
        <w:rPr>
          <w:rFonts w:ascii="Times New Roman" w:hAnsi="Times New Roman" w:cs="Times New Roman"/>
          <w:b/>
          <w:sz w:val="28"/>
          <w:szCs w:val="28"/>
          <w:lang w:val="kk-KZ"/>
        </w:rPr>
        <w:t>Қоршаған ортаға әсерді бағалау</w:t>
      </w:r>
    </w:p>
    <w:p w:rsidR="001441FF" w:rsidRPr="004D6918" w:rsidRDefault="001441FF" w:rsidP="002A6DC2">
      <w:pPr>
        <w:pStyle w:val="ListParagraph"/>
        <w:ind w:left="-567"/>
        <w:jc w:val="both"/>
        <w:rPr>
          <w:rFonts w:ascii="Times New Roman" w:hAnsi="Times New Roman" w:cs="Times New Roman"/>
          <w:sz w:val="28"/>
          <w:szCs w:val="28"/>
          <w:lang w:val="kk-KZ"/>
        </w:rPr>
      </w:pPr>
    </w:p>
    <w:p w:rsidR="001441FF" w:rsidRPr="004D6918" w:rsidRDefault="001441FF" w:rsidP="002A6DC2">
      <w:pPr>
        <w:pStyle w:val="ListParagraph"/>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Экологиялық негіздеу құралы ол   қоршаған ортаға әсерді бағалау (ҚОӘБ). Бұл процедура «Қоршаған ортаны қорғау» заңында жоспарланып жатқан шаруашылық және өзге де  әрекеттердің  оны іске асыру бойынша шешім қабылдау мақсатында қоршаған ортаға әсерінің тікелей, жанама салдарларын  анықтау, талдау бойынша  қызмет түрі ретінде  анықталған.   </w:t>
      </w:r>
    </w:p>
    <w:p w:rsidR="001441FF" w:rsidRPr="004D6918" w:rsidRDefault="001441FF" w:rsidP="002A6DC2">
      <w:pPr>
        <w:pStyle w:val="ListParagraph"/>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ҚОӘБ қоршаған ортаға әсердің алдын алу немесе оған әсерді бәсеңдету мақсатында және осыған байланысты әлеуметтік, экономикалық және өзге де әсерлерді, сонымен қатар құжаттары экологиялық сараптаманы қажет ететін негіздеуші құжаттарды қажет ететін қызметтер үшін орындалады. </w:t>
      </w:r>
    </w:p>
    <w:p w:rsidR="001441FF" w:rsidRPr="004D6918" w:rsidRDefault="001441FF" w:rsidP="002A6DC2">
      <w:pPr>
        <w:pStyle w:val="ListParagraph"/>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ҚОӘБ жасағанда кез-келген  қызметтің немесе әрекеттің  потенциалды экологиялық қауіпіне (кез-келген жоспаранып отырған қызметтің немесе өзге де қызметтердің  потенциаолды қауіп примзумпциясы принципі)  негізделеді. </w:t>
      </w:r>
    </w:p>
    <w:p w:rsidR="001441FF" w:rsidRPr="004D6918" w:rsidRDefault="001441FF" w:rsidP="002A6DC2">
      <w:pPr>
        <w:pStyle w:val="ListParagraph"/>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ҚОӘБ жасау шаруашылық немесе өзге де әрекеттерді негіздейтін  құжетерді дайындаудың кез-келген кезеңінде  оны  мемлекеттік экологиялық  сараптамаға ұсынар алдында  қажет (мемлекеттік экологиялық сараптама жасау қажеттілігінің принципі). </w:t>
      </w:r>
    </w:p>
    <w:p w:rsidR="001441FF" w:rsidRPr="004D6918" w:rsidRDefault="001441FF" w:rsidP="002A6DC2">
      <w:pPr>
        <w:pStyle w:val="ListParagraph"/>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Тапсырыс беруші (орындаушы) белгіленген шаруашылық немесе өзге де қызметтің  мақсаттырына қол жеткізу үшін  альтернативті нұсқаларды  қарастыру қажет, сондай-ақ «нөлдік нұсқаға» дейін (қызметтен бас тарту). </w:t>
      </w:r>
    </w:p>
    <w:p w:rsidR="001441FF" w:rsidRPr="004D6918" w:rsidRDefault="001441FF" w:rsidP="002A6DC2">
      <w:pPr>
        <w:pStyle w:val="ListParagraph"/>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Қоғамды белгіленген шаруашылық және өзге де қызметтер жайлы ақпараттандыруды қамтамасыз ету   және ҚОӘБ процесіне  қосу процестің барлық кезеңдерінде орындалады. </w:t>
      </w:r>
    </w:p>
    <w:p w:rsidR="001441FF" w:rsidRPr="004D6918" w:rsidRDefault="001441FF" w:rsidP="002A6DC2">
      <w:pPr>
        <w:pStyle w:val="ListParagraph"/>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ҚОӘБ ғылыми негізделуі, объективтілік  принциптері мен жасалған экологиялық сараптаманың заңдылығы және экологиялық сараптамаға беріліп отырған ақпараттың толықтығы мен  шынайылығы міндетті түрде сақталуы  қажет. Сонымен қатар ҚОӘБ материалдары  экологиялық мониторинг, экологиялық сараптама және  экологиялық негіздеудің негізі болып табылады.</w:t>
      </w:r>
    </w:p>
    <w:p w:rsidR="001441FF" w:rsidRPr="004D6918" w:rsidRDefault="001441FF" w:rsidP="002A6DC2">
      <w:pPr>
        <w:pStyle w:val="ListParagraph"/>
        <w:ind w:left="-567"/>
        <w:jc w:val="both"/>
        <w:rPr>
          <w:rFonts w:ascii="Times New Roman" w:hAnsi="Times New Roman" w:cs="Times New Roman"/>
          <w:sz w:val="28"/>
          <w:szCs w:val="28"/>
          <w:lang w:val="kk-KZ"/>
        </w:rPr>
      </w:pPr>
    </w:p>
    <w:p w:rsidR="001441FF" w:rsidRPr="004D6918" w:rsidRDefault="001441FF" w:rsidP="002A6DC2">
      <w:pPr>
        <w:pStyle w:val="ListParagraph"/>
        <w:ind w:left="-567"/>
        <w:jc w:val="both"/>
        <w:rPr>
          <w:rFonts w:ascii="Times New Roman" w:hAnsi="Times New Roman" w:cs="Times New Roman"/>
          <w:b/>
          <w:sz w:val="28"/>
          <w:szCs w:val="28"/>
          <w:lang w:val="kk-KZ"/>
        </w:rPr>
      </w:pPr>
      <w:r>
        <w:rPr>
          <w:rFonts w:ascii="Times New Roman" w:hAnsi="Times New Roman" w:cs="Times New Roman"/>
          <w:b/>
          <w:sz w:val="28"/>
          <w:szCs w:val="28"/>
          <w:lang w:val="kk-KZ"/>
        </w:rPr>
        <w:t>1.</w:t>
      </w:r>
      <w:r w:rsidRPr="009D2A19">
        <w:rPr>
          <w:rFonts w:ascii="Times New Roman" w:hAnsi="Times New Roman" w:cs="Times New Roman"/>
          <w:b/>
          <w:sz w:val="28"/>
          <w:szCs w:val="28"/>
          <w:lang w:val="kk-KZ"/>
        </w:rPr>
        <w:t>6</w:t>
      </w:r>
      <w:r w:rsidRPr="004D6918">
        <w:rPr>
          <w:rFonts w:ascii="Times New Roman" w:hAnsi="Times New Roman" w:cs="Times New Roman"/>
          <w:b/>
          <w:sz w:val="28"/>
          <w:szCs w:val="28"/>
          <w:lang w:val="kk-KZ"/>
        </w:rPr>
        <w:t xml:space="preserve"> Қоршаған ортаға әсерді бағалау кезеңдері </w:t>
      </w:r>
    </w:p>
    <w:p w:rsidR="001441FF" w:rsidRPr="004D6918" w:rsidRDefault="001441FF" w:rsidP="002A6DC2">
      <w:pPr>
        <w:pStyle w:val="ListParagraph"/>
        <w:ind w:left="-567"/>
        <w:jc w:val="both"/>
        <w:rPr>
          <w:rFonts w:ascii="Times New Roman" w:hAnsi="Times New Roman" w:cs="Times New Roman"/>
          <w:sz w:val="28"/>
          <w:szCs w:val="28"/>
          <w:lang w:val="kk-KZ"/>
        </w:rPr>
      </w:pPr>
    </w:p>
    <w:p w:rsidR="001441FF" w:rsidRPr="004D6918" w:rsidRDefault="001441FF" w:rsidP="002A6DC2">
      <w:pPr>
        <w:pStyle w:val="ListParagraph"/>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Қалыптасқан тәжірибе бойынша ҚОӘБ ғылыми профильді немесе  арнайы фирмалар жүргізеді. ҚОӘБ жасау тәжірибесі 30 жылдық мерзім аралығында түрлі қажеттілікті нысандар үшін әрекеттердің нақты кезегін қалыптастыру мүмкіндігін берді. ҚОӘБ тәжірибесінде жүздеген нормативті-техникалық  құжаттарда болатын ережелер, талаптар, нормалар (МЕМСТ, СНиП, СанПиН,  гигиеналық нормативтер және  түрлі әдістемелік нұсқаулар)  ескеріледі. Осылайша, әрекетті іске асыру  қолданыстағы қоршаған ортаға әсер нормативтерін ескере отырып мүмкін немесе мүмкін емес деп табылауы мүмкін.</w:t>
      </w:r>
    </w:p>
    <w:p w:rsidR="001441FF" w:rsidRPr="004D6918" w:rsidRDefault="001441FF" w:rsidP="002A6DC2">
      <w:pPr>
        <w:pStyle w:val="ListParagraph"/>
        <w:ind w:left="-567"/>
        <w:jc w:val="both"/>
        <w:rPr>
          <w:rFonts w:ascii="Times New Roman" w:hAnsi="Times New Roman" w:cs="Times New Roman"/>
          <w:sz w:val="28"/>
          <w:szCs w:val="28"/>
          <w:lang w:val="kk-KZ"/>
        </w:rPr>
      </w:pPr>
    </w:p>
    <w:p w:rsidR="001441FF" w:rsidRDefault="001441FF" w:rsidP="002A6DC2">
      <w:pPr>
        <w:pStyle w:val="ListParagraph"/>
        <w:ind w:left="-567"/>
        <w:jc w:val="both"/>
        <w:rPr>
          <w:rFonts w:ascii="Times New Roman" w:hAnsi="Times New Roman" w:cs="Times New Roman"/>
          <w:sz w:val="28"/>
          <w:szCs w:val="28"/>
          <w:lang w:val="kk-KZ"/>
        </w:rPr>
      </w:pPr>
    </w:p>
    <w:p w:rsidR="001441FF" w:rsidRDefault="001441FF" w:rsidP="002A6DC2">
      <w:pPr>
        <w:pStyle w:val="ListParagraph"/>
        <w:ind w:left="-567"/>
        <w:jc w:val="both"/>
        <w:rPr>
          <w:rFonts w:ascii="Times New Roman" w:hAnsi="Times New Roman" w:cs="Times New Roman"/>
          <w:sz w:val="28"/>
          <w:szCs w:val="28"/>
          <w:lang w:val="kk-KZ"/>
        </w:rPr>
      </w:pPr>
    </w:p>
    <w:p w:rsidR="001441FF" w:rsidRDefault="001441FF" w:rsidP="002A6DC2">
      <w:pPr>
        <w:pStyle w:val="ListParagraph"/>
        <w:ind w:left="-567"/>
        <w:jc w:val="both"/>
        <w:rPr>
          <w:rFonts w:ascii="Times New Roman" w:hAnsi="Times New Roman" w:cs="Times New Roman"/>
          <w:sz w:val="28"/>
          <w:szCs w:val="28"/>
          <w:lang w:val="kk-KZ"/>
        </w:rPr>
      </w:pPr>
    </w:p>
    <w:p w:rsidR="001441FF" w:rsidRPr="004D6918" w:rsidRDefault="001441FF" w:rsidP="002A6DC2">
      <w:pPr>
        <w:pStyle w:val="ListParagraph"/>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ҚОӘБ жасауға ескерту, алдын-ала бағалау және ҚОӘБ жасау үшін  алдын-ала тапсырма беру.</w:t>
      </w:r>
    </w:p>
    <w:p w:rsidR="001441FF" w:rsidRPr="004D6918" w:rsidRDefault="001441FF" w:rsidP="002A6DC2">
      <w:pPr>
        <w:pStyle w:val="ListParagraph"/>
        <w:ind w:left="-567"/>
        <w:jc w:val="both"/>
        <w:rPr>
          <w:rFonts w:ascii="Times New Roman" w:hAnsi="Times New Roman" w:cs="Times New Roman"/>
          <w:sz w:val="28"/>
          <w:szCs w:val="28"/>
          <w:lang w:val="kk-KZ"/>
        </w:rPr>
      </w:pPr>
    </w:p>
    <w:p w:rsidR="001441FF" w:rsidRPr="004D6918" w:rsidRDefault="001441FF" w:rsidP="002A6DC2">
      <w:pPr>
        <w:pStyle w:val="ListParagraph"/>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Бірінші кезең</w:t>
      </w:r>
      <w:r>
        <w:rPr>
          <w:rFonts w:ascii="Times New Roman" w:hAnsi="Times New Roman" w:cs="Times New Roman"/>
          <w:sz w:val="28"/>
          <w:szCs w:val="28"/>
          <w:lang w:val="kk-KZ"/>
        </w:rPr>
        <w:t>:</w:t>
      </w:r>
    </w:p>
    <w:p w:rsidR="001441FF" w:rsidRPr="004D6918" w:rsidRDefault="001441FF" w:rsidP="002A6DC2">
      <w:pPr>
        <w:pStyle w:val="ListParagraph"/>
        <w:numPr>
          <w:ilvl w:val="0"/>
          <w:numId w:val="1"/>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үкімет органдарына негіздеуші құжаттарды дайындау және ұсыну (белгіленген қызметтің жалпы түсініктемесі; оны іске асыру мақсаты; альтернативалар;  оны іске асыру  талаптары және т.б.);</w:t>
      </w:r>
    </w:p>
    <w:p w:rsidR="001441FF" w:rsidRPr="004D6918" w:rsidRDefault="001441FF" w:rsidP="002A6DC2">
      <w:pPr>
        <w:pStyle w:val="ListParagraph"/>
        <w:numPr>
          <w:ilvl w:val="0"/>
          <w:numId w:val="1"/>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қоғамды ақпараттандыру;</w:t>
      </w:r>
    </w:p>
    <w:p w:rsidR="001441FF" w:rsidRPr="004D6918" w:rsidRDefault="001441FF" w:rsidP="002A6DC2">
      <w:pPr>
        <w:pStyle w:val="ListParagraph"/>
        <w:numPr>
          <w:ilvl w:val="0"/>
          <w:numId w:val="1"/>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алдын-ала бағалау: ақпаратты жинау және  құжаттандыру:</w:t>
      </w:r>
    </w:p>
    <w:p w:rsidR="001441FF" w:rsidRPr="004D6918" w:rsidRDefault="001441FF" w:rsidP="002A6DC2">
      <w:pPr>
        <w:pStyle w:val="ListParagraph"/>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белгіленген қызмет жайлы;</w:t>
      </w:r>
    </w:p>
    <w:p w:rsidR="001441FF" w:rsidRPr="004D6918" w:rsidRDefault="001441FF" w:rsidP="002A6DC2">
      <w:pPr>
        <w:pStyle w:val="ListParagraph"/>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қоршаған орта жағдайы жайлы;</w:t>
      </w:r>
    </w:p>
    <w:p w:rsidR="001441FF" w:rsidRPr="004D6918" w:rsidRDefault="001441FF" w:rsidP="002A6DC2">
      <w:pPr>
        <w:pStyle w:val="ListParagraph"/>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Қоршаған ортаға әсер ету мүмкіндіктері жайлы және осы әсерлерді жою шаралары,</w:t>
      </w:r>
    </w:p>
    <w:p w:rsidR="001441FF" w:rsidRPr="004D6918" w:rsidRDefault="001441FF" w:rsidP="002A6DC2">
      <w:pPr>
        <w:pStyle w:val="ListParagraph"/>
        <w:numPr>
          <w:ilvl w:val="0"/>
          <w:numId w:val="1"/>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ҚОӘБ жасауға техникалық  тапсырма дайындау: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тапсырыс ьерушінің аталуы мен мекен-жайы (орындаушының);</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ҚОӘБ жасау мерзімдеі;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ҚОӘБ  жасаудың негізгі әдістері;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ҚОӘБ жасаудың негізгі міндетері;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ҚОӘБ  материалының болжалды құрамы мен мазмұны.</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b/>
          <w:sz w:val="28"/>
          <w:szCs w:val="28"/>
          <w:lang w:val="kk-KZ"/>
        </w:rPr>
      </w:pPr>
      <w:r>
        <w:rPr>
          <w:rFonts w:ascii="Times New Roman" w:hAnsi="Times New Roman" w:cs="Times New Roman"/>
          <w:b/>
          <w:sz w:val="28"/>
          <w:szCs w:val="28"/>
          <w:lang w:val="kk-KZ"/>
        </w:rPr>
        <w:t>1.7</w:t>
      </w:r>
      <w:r w:rsidRPr="004D6918">
        <w:rPr>
          <w:rFonts w:ascii="Times New Roman" w:hAnsi="Times New Roman" w:cs="Times New Roman"/>
          <w:b/>
          <w:sz w:val="28"/>
          <w:szCs w:val="28"/>
          <w:lang w:val="kk-KZ"/>
        </w:rPr>
        <w:t xml:space="preserve"> Нормалау антропогенді жүктемелерді төмендету негізі </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Табиғатты</w:t>
      </w:r>
      <w:r>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 xml:space="preserve">пайдалануды басқару қорларды  максимальді толық пайдалануды ұйымдастыру оңай еместігін меңзейді. Антропогенді жүктеме  табиғи жүйелердің тұрақты даму  шекараларынан аспайтындай табиғаттыпайдалануды ұтымды түрде ұйымдастыру қажеттілігіне  ерекше көңіл бөлінеді. Антропогенді жүктеменің  табиғи ресурстарға түсіретін түрлі әсерлері төмендеуі қажет. Өзгеше сөздермен айтқанда табиғатты қорғау шараларын жүргізу қажет, олар табиғи жүйелердің  қорларды беру және  түрлі ластаушыларды қабылдау  мүмкіндіктерін «келісу» мүмкіндігін береді.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Табиғаттықорғау шараларының  бірнеше түрі болады: превентивті шаралар  және қалпына келтіру сипатындағы шаралар қоршаған ортаға  түсетін түрлі  әсерлердің алдын алады, олар табиғи орталарға  түсетін кері әсерлердің салдарларын жояды.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Өзінің  мазмұны бойынша  табиғаттықорғау шаралары  келесіндей бөлінеді: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а)  ұйымдастыру-техникалық – өндірістің технологиялық регламентін нақты сақтауға, құралдың жұмысын,  оның техникалық жағдайын  , шикізат сапасын, пайдалану нормаларын  бақылау және реттеуге бағытталған.    Ұйымдастыру-техникалық шараларең алдымен  өндірісті басқарумен, жұмысымен және құрылымымен  байланысты болады.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Берілген шаралар келесі  түрлерге бөлінеді: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жоспарлы – өндіріс қызметінің ұзақ мерзімді бағдарламасына сәйкес және нақты белгіленген мерзімде өндірістің даму жоспарын ескере отырып  іске асады (мысалы,  жаңа өндіріс нысандарының орналасуы өзге ластаушы көздерінің  өзара  орналасуын ескере отырып;  қалдықтарды сақтау орындарын таңдау;  санитарлы-қорғаныс аймақтарын ұйымдастыру және т.б.);</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оперативті,  оларды рныдау  өндіріс қызметінің шаттан тыс  режимына байланысты болады (апаттар, өрт, техникалық жүйелердің бұзылуы және т.б.).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көпсалалы шаралар, өніс сапасын жоғарылата отырып, қоршаған ортаға түсетін жүктемені төмендету,  табиғи ресурстарды және  материалды өндірістің өзге де элементтерін, технологиялық құралдарды, жұмыс күшін және өзге де  элементтерді   ұтымды пайдалану мүмкіндігін береді.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Өндіріс қызметінің тәжірибесінде  тиімділігі жоғары өндірістерді таңдау өте маңызды  орын алады.  Ол үшін  олардың экономикалық бағалауы қажет (тиімділік талдамасы).  Жасалатын табиғаттықорғау шаралары қоршаған ортаның ластануның төмендеуіне септігін тигізеді, бұл өндірістің экономикалық көрсеткіштерінде көрініс табады.  Егер  өндіріс  бекітілген нормалардан аспайтын болса (атмосфераға тасталатын тастамалар, ақаба сулардың су нысандарына тасталатын тастамалары, қалдықтарды орналастыру), онда өтемақы  соммалары минимальді болады. Қоршаған ортаға әсер етудің  бекітілген нормативтерден  асқаны үшін  өндіріс  өтемақылардың  үлкен мөлшердегі соммаларын төлеуге міндетті (25 есеге дейін). Әрбір нақты жағдайда өтемақы соммасы  өндірістің қоршаған ортаға әсерінің интенсивтілігіне және сипатына  байланысты болады. Бірқатар жағдайларда  әсер етудің нормативті жағдайларының өзінде сомма ауқымды болуы мүмкін. Осыған байланысты өндірістің «әсер ету түрін» таңдау қажеттілігі туындайды – немесе өндірісті қысқарту есебінен  әсер ету деңгейін төмендету, немесе табиғаттықорғау шараларын өткізу, не  ластау үшін қойылатын өтемақыларды, қоршаған ортаны ластау үшін құқықтық жауапкершілікті  арттыру қажет.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Мұндай шараларды өткізуді  табиғаттықорғау органдарымен  келісіп, ұйым  қоршаған ортаның ластануы  үшін  өтемақыны төмендете алады.  Мұнда  болжалды шаралар  табиғаттықорғау шараларына сәйкес болуы қажет, олар қоршаған ортаны ластағаны үшін  алынатын өтемақы алудың  Инструктивті-әдістемелік нұсқауларда келтіріледі.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 су қорларын қорғау және ұтымды  пайдалану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1.1.  Өндірістердің ақаба  сулары үшін  басты және локальді  тазалау құрылғыларын және оларды тасымалдау жүйесінің құрылысы.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1.2. Айналмалы және ағынды сусыз  жүйе енгізу.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1.3. Ақаба және дренажды суларды қайта пайдалану, олардың сапасын арттыру, тастамалардың өзге табиғи  орталарға және нысандарға  кері әсерінің алдын алу   шараларын іске асыру: аккумуляциялайтын ыдыстар,  су аэрациясына арналған  құралдар мен құрылғылар, биотикалық инженерлі  тазалау құрылдары,  биологиялық каналдар.</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1.4. Ақаба суларды және  сұйықтардың  кубты қалдықтарын  қайта өңдеуге арналған әдістердің  тәжірибелік құралдары мен цехтардың құрылысы.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 Ауа бассейнін қорғау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2.1. Атмосфераға тастау алдында агрегаттың алдына орнатылатын ауа желдеткішінің технологиялық агрегатынан шығарылатын  тастама газдарын  тұту және залалсыздандыру үшін  газшаңтұту құрылғыларын орнату.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2.2. Тәжірибелі-өндірістік құрылғылар құрылысы және атмосфераға тасталатын газдарды тазалау әдістерін жасау.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2.3. Іштен жану қозғалтқыштарының шығаратын  газдарын залаласыздандыру үшін  залаласыздандырғыштармен жабдықтау және автомобильдердің шығаратын газдарының мөлшерін төмендету мақсатында   қозғалтқыштарды реттеу.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2.4. атмосфералық ауаның ластауыгн бақылайтын  автоматты жүйелерді  жасау, зиянды заттардың стационарлы тастама көздерін бақылау құралдарымен жабдықтау,  атмосфералық ауаны бақылау зертханаларын құру және  жабдықтау.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2.5. Атмосфераға тастау алдында газдарды соңына дейін жағу қөұралдары.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2.6. Газадарды  және заттарды жою құралдарымен жабдықтау.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2.7. отынды жағу режимдарын жақсартқанда немесе  өзге отын түрлерін  жаққанда  отын құралдарын алу, жасау.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 Өндіріс және тұтыну қалдықтарын пайдалану.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3.1. қоқысөңдеу және қоқысжағу өндірістерінің, сонымен қатар тұрмыстық және өндірістік қалдықтарды қоймалау  үшін полигондар құрылысы.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3.2. Қалалардың және өзге де елді мекендердің аймақтарынан тұрмыстық қалдықтарды  жинау және тасымалдау, қайта өңдеу үшін құралдар мен машианаларды, құрылғыларды алу және ендіру.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3.3. Өндіріс қалдықтарынан  шикізат немесе дайын өнім алуға арналған құралдардың, өндірістердің және цехтардың құрылысы.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 Экологиялық білім беру және мамандарды дайындау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4.1. Мамандардың экологиялық білімі бойынша  жұмыс.</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5. Ғылыми-зерттеу жұмыстары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5.1. Ауадағы, судағы және топырақтағы зиянды қоспаларды анықтаудың экспресс-әдістері.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5.2. Өндіріс орындарынан шығарылатын газдарды  тазалау және жою  үшін  дәстүрлі емес әдістер мен  тиімділігі жоғары жүйелерді және құралдарды  жасау.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5.3. шикізатты түпкілікті өңдейтін және пайда болатын  қалдықтарды жоюды қамтамасыз ететін технологиялық процестерді, құралдарды,  құрылғыларды және реагенттерді  алу.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5.4. Қатты тұрмыстық қалдықтарды табиғи орталарға ауыр металдар мен  ксантобиотиктердің түсуінің алдын алу мақсатында  залаласыздандыру әдістерін жетілдіру.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5.5. Табиғаттықорғау құралдарын, құрылғыларын, өндірістерді және нысандарды, прогрессивті табиғаттықорғау технологияларын, табиғи нысандарды кері әсерден қорғау әдістері мен  құралдарын  жасау бойынша  жобалау-ізденіс және тәжірибелі-конструкторлы жұмыстар.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Осылайша, қоршаған ортаға әсер ету нормативтерін қою табиғаттықорғау шараларының міндетті компоненті болып  табылады. Мұнда шаралардың жүйесі жайлы айтылады. Осылайша, Ресейдің МЖМ  терминдер сөздігінде келесі анықтамалар келтірілген: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табиғаттықорғау шаралары – қролар мен  дайын өнімді айдалана отырып, қоршаған орта жағдайына  кері әсерінің алдын алатын, қоршаған ортаға  абсолютті немесе меншікті  әсерін азайтуға байланысты болатын кез-келген технологиялық, техникалық немесе ұйымдастыру шаралары.</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Өзін бақылауға арналған сұрақтар мен тапсырмалар</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 Экологиялық нормалау деген не?</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 Экологиялық нормалау тарихын қысқаша сипаттап беріңіз.</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 Экологиялық нормалаудың қандай негізгі бағыттарын  білесіз?</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 Экологиялық нормалау нысаны  мен мақсаты не?</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5. Табиғаттыпайдалану жүйесін басқаруда  антропогенді жүктемелерді нормалау  орнын сипаттаңыз.</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6. Қоршаған ортаны қорғау саласында стандарттау үшін  экологиялық нормалаудың орны қандай?</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7. Қоршаған орта сапасының нормативтері қалай жасалады?</w:t>
      </w:r>
    </w:p>
    <w:p w:rsidR="001441FF" w:rsidRPr="004D6918" w:rsidRDefault="001441FF" w:rsidP="002A6DC2">
      <w:pPr>
        <w:pStyle w:val="160"/>
        <w:shd w:val="clear" w:color="auto" w:fill="auto"/>
        <w:spacing w:before="0" w:line="240" w:lineRule="auto"/>
        <w:ind w:left="-567"/>
        <w:rPr>
          <w:b w:val="0"/>
          <w:sz w:val="28"/>
          <w:szCs w:val="28"/>
          <w:lang w:val="kk-KZ"/>
        </w:rPr>
      </w:pPr>
      <w:r w:rsidRPr="004D6918">
        <w:rPr>
          <w:b w:val="0"/>
          <w:sz w:val="28"/>
          <w:szCs w:val="28"/>
          <w:lang w:val="kk-KZ"/>
        </w:rPr>
        <w:t>8. Экологиялық негіздеу деген не?</w:t>
      </w:r>
    </w:p>
    <w:p w:rsidR="001441FF" w:rsidRPr="004D6918" w:rsidRDefault="001441FF" w:rsidP="002A6DC2">
      <w:pPr>
        <w:pStyle w:val="160"/>
        <w:shd w:val="clear" w:color="auto" w:fill="auto"/>
        <w:spacing w:before="0" w:line="240" w:lineRule="auto"/>
        <w:ind w:left="-567"/>
        <w:rPr>
          <w:b w:val="0"/>
          <w:sz w:val="28"/>
          <w:szCs w:val="28"/>
          <w:lang w:val="kk-KZ"/>
        </w:rPr>
      </w:pPr>
      <w:r w:rsidRPr="004D6918">
        <w:rPr>
          <w:b w:val="0"/>
          <w:sz w:val="28"/>
          <w:szCs w:val="28"/>
          <w:lang w:val="kk-KZ"/>
        </w:rPr>
        <w:t>9. ҚОӘБ негізгі кезеңдерін атаңыздар.</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pStyle w:val="2c"/>
        <w:keepNext/>
        <w:keepLines/>
        <w:shd w:val="clear" w:color="auto" w:fill="auto"/>
        <w:spacing w:line="240" w:lineRule="auto"/>
        <w:ind w:left="-567"/>
        <w:rPr>
          <w:rFonts w:ascii="Times New Roman" w:hAnsi="Times New Roman" w:cs="Times New Roman"/>
          <w:lang w:val="kk-KZ"/>
        </w:rPr>
      </w:pPr>
      <w:r w:rsidRPr="004D6918">
        <w:rPr>
          <w:rFonts w:ascii="Times New Roman" w:hAnsi="Times New Roman" w:cs="Times New Roman"/>
          <w:lang w:val="kk-KZ"/>
        </w:rPr>
        <w:t>2 Бөлім</w:t>
      </w:r>
    </w:p>
    <w:p w:rsidR="001441FF" w:rsidRPr="004D6918" w:rsidRDefault="001441FF" w:rsidP="002A6DC2">
      <w:pPr>
        <w:pStyle w:val="25"/>
        <w:keepNext/>
        <w:keepLines/>
        <w:shd w:val="clear" w:color="auto" w:fill="auto"/>
        <w:spacing w:after="191" w:line="240" w:lineRule="auto"/>
        <w:ind w:left="-567"/>
        <w:rPr>
          <w:rFonts w:ascii="Times New Roman" w:hAnsi="Times New Roman" w:cs="Times New Roman"/>
          <w:lang w:val="kk-KZ"/>
        </w:rPr>
      </w:pPr>
      <w:bookmarkStart w:id="3" w:name="bookmark8"/>
      <w:r w:rsidRPr="004D6918">
        <w:rPr>
          <w:rFonts w:ascii="Times New Roman" w:hAnsi="Times New Roman" w:cs="Times New Roman"/>
          <w:lang w:val="kk-KZ"/>
        </w:rPr>
        <w:t>ЭКОЛОГИЯЛЫҚ НОРМАЛАУДЫҢ МЕМЛЕКЕТТІК ЖҮЙЕСІ</w:t>
      </w:r>
      <w:bookmarkEnd w:id="3"/>
    </w:p>
    <w:p w:rsidR="001441FF" w:rsidRPr="004D6918" w:rsidRDefault="001441FF" w:rsidP="002A6DC2">
      <w:pPr>
        <w:pStyle w:val="160"/>
        <w:shd w:val="clear" w:color="auto" w:fill="auto"/>
        <w:spacing w:before="0" w:line="240" w:lineRule="auto"/>
        <w:ind w:left="-567"/>
        <w:rPr>
          <w:b w:val="0"/>
          <w:sz w:val="28"/>
          <w:szCs w:val="28"/>
          <w:lang w:val="kk-KZ"/>
        </w:rPr>
      </w:pPr>
      <w:r w:rsidRPr="004D6918">
        <w:rPr>
          <w:b w:val="0"/>
          <w:sz w:val="28"/>
          <w:szCs w:val="28"/>
          <w:lang w:val="kk-KZ"/>
        </w:rPr>
        <w:t>Бұл бөлімді меңгерген студент келесілерді білуі тиіс:</w:t>
      </w:r>
    </w:p>
    <w:p w:rsidR="001441FF" w:rsidRPr="004D6918" w:rsidRDefault="001441FF" w:rsidP="002A6DC2">
      <w:pPr>
        <w:pStyle w:val="160"/>
        <w:numPr>
          <w:ilvl w:val="0"/>
          <w:numId w:val="6"/>
        </w:numPr>
        <w:shd w:val="clear" w:color="auto" w:fill="auto"/>
        <w:tabs>
          <w:tab w:val="left" w:pos="599"/>
        </w:tabs>
        <w:spacing w:before="0" w:line="240" w:lineRule="auto"/>
        <w:ind w:left="-567"/>
        <w:rPr>
          <w:b w:val="0"/>
          <w:sz w:val="28"/>
          <w:szCs w:val="28"/>
        </w:rPr>
      </w:pPr>
      <w:r w:rsidRPr="004D6918">
        <w:rPr>
          <w:b w:val="0"/>
          <w:sz w:val="28"/>
          <w:szCs w:val="28"/>
          <w:lang w:val="kk-KZ"/>
        </w:rPr>
        <w:t>Экологиялық нормативтер жүйесі жайында</w:t>
      </w:r>
      <w:r w:rsidRPr="004D6918">
        <w:rPr>
          <w:b w:val="0"/>
          <w:sz w:val="28"/>
          <w:szCs w:val="28"/>
        </w:rPr>
        <w:t>;</w:t>
      </w:r>
    </w:p>
    <w:p w:rsidR="001441FF" w:rsidRPr="004D6918" w:rsidRDefault="001441FF" w:rsidP="002A6DC2">
      <w:pPr>
        <w:pStyle w:val="160"/>
        <w:numPr>
          <w:ilvl w:val="0"/>
          <w:numId w:val="6"/>
        </w:numPr>
        <w:shd w:val="clear" w:color="auto" w:fill="auto"/>
        <w:tabs>
          <w:tab w:val="left" w:pos="577"/>
        </w:tabs>
        <w:spacing w:before="0" w:line="240" w:lineRule="auto"/>
        <w:ind w:left="-567"/>
        <w:rPr>
          <w:b w:val="0"/>
          <w:sz w:val="28"/>
          <w:szCs w:val="28"/>
        </w:rPr>
      </w:pPr>
      <w:r w:rsidRPr="004D6918">
        <w:rPr>
          <w:b w:val="0"/>
          <w:sz w:val="28"/>
          <w:szCs w:val="28"/>
          <w:lang w:val="kk-KZ"/>
        </w:rPr>
        <w:t xml:space="preserve">табиғи жүйеге әсер ететін отандық және шет елдердегі рұқсат етілетін нормативтердің орнатылуы жайында; </w:t>
      </w:r>
    </w:p>
    <w:p w:rsidR="001441FF" w:rsidRPr="004D6918" w:rsidRDefault="001441FF" w:rsidP="002A6DC2">
      <w:pPr>
        <w:pStyle w:val="100"/>
        <w:shd w:val="clear" w:color="auto" w:fill="auto"/>
        <w:spacing w:before="0" w:after="0" w:line="240" w:lineRule="auto"/>
        <w:ind w:left="-567" w:firstLine="0"/>
        <w:rPr>
          <w:sz w:val="28"/>
          <w:szCs w:val="28"/>
        </w:rPr>
      </w:pPr>
      <w:r w:rsidRPr="004D6918">
        <w:rPr>
          <w:sz w:val="28"/>
          <w:szCs w:val="28"/>
          <w:lang w:val="kk-KZ"/>
        </w:rPr>
        <w:t>істей алуы тиіс</w:t>
      </w:r>
    </w:p>
    <w:p w:rsidR="001441FF" w:rsidRPr="004D6918" w:rsidRDefault="001441FF" w:rsidP="002A6DC2">
      <w:pPr>
        <w:pStyle w:val="160"/>
        <w:numPr>
          <w:ilvl w:val="0"/>
          <w:numId w:val="6"/>
        </w:numPr>
        <w:shd w:val="clear" w:color="auto" w:fill="auto"/>
        <w:tabs>
          <w:tab w:val="left" w:pos="567"/>
        </w:tabs>
        <w:spacing w:before="0" w:line="240" w:lineRule="auto"/>
        <w:ind w:left="-567"/>
        <w:rPr>
          <w:b w:val="0"/>
          <w:sz w:val="28"/>
          <w:szCs w:val="28"/>
        </w:rPr>
      </w:pPr>
      <w:r w:rsidRPr="004D6918">
        <w:rPr>
          <w:b w:val="0"/>
          <w:sz w:val="28"/>
          <w:szCs w:val="28"/>
          <w:lang w:val="kk-KZ"/>
        </w:rPr>
        <w:t>ластанған табиғи жйенің нақты практикалық ситуацияларында нормативтреді өңдеу үішн критерилер мен параметрлерді пайдалану</w:t>
      </w:r>
      <w:r w:rsidRPr="004D6918">
        <w:rPr>
          <w:b w:val="0"/>
          <w:sz w:val="28"/>
          <w:szCs w:val="28"/>
        </w:rPr>
        <w:t>;</w:t>
      </w:r>
    </w:p>
    <w:p w:rsidR="001441FF" w:rsidRPr="004D6918" w:rsidRDefault="001441FF" w:rsidP="002A6DC2">
      <w:pPr>
        <w:pStyle w:val="100"/>
        <w:shd w:val="clear" w:color="auto" w:fill="auto"/>
        <w:spacing w:before="0" w:after="0" w:line="240" w:lineRule="auto"/>
        <w:ind w:left="-567" w:firstLine="0"/>
        <w:rPr>
          <w:sz w:val="28"/>
          <w:szCs w:val="28"/>
        </w:rPr>
      </w:pPr>
      <w:r>
        <w:rPr>
          <w:sz w:val="28"/>
          <w:szCs w:val="28"/>
          <w:lang w:val="kk-KZ"/>
        </w:rPr>
        <w:t>меңгеруге тиіс:</w:t>
      </w:r>
    </w:p>
    <w:p w:rsidR="001441FF" w:rsidRPr="00FD0958" w:rsidRDefault="001441FF" w:rsidP="002A6DC2">
      <w:pPr>
        <w:pStyle w:val="160"/>
        <w:numPr>
          <w:ilvl w:val="0"/>
          <w:numId w:val="6"/>
        </w:numPr>
        <w:shd w:val="clear" w:color="auto" w:fill="auto"/>
        <w:tabs>
          <w:tab w:val="left" w:pos="558"/>
        </w:tabs>
        <w:spacing w:before="0" w:line="240" w:lineRule="auto"/>
        <w:ind w:left="-567"/>
        <w:rPr>
          <w:b w:val="0"/>
          <w:sz w:val="28"/>
          <w:szCs w:val="28"/>
        </w:rPr>
      </w:pPr>
      <w:r w:rsidRPr="004D6918">
        <w:rPr>
          <w:b w:val="0"/>
          <w:sz w:val="28"/>
          <w:szCs w:val="28"/>
          <w:lang w:val="kk-KZ"/>
        </w:rPr>
        <w:t>салыстырмалы анализ жүргізе алу және экологиялық нормативтерді өңдеуге</w:t>
      </w:r>
      <w:r>
        <w:rPr>
          <w:b w:val="0"/>
          <w:sz w:val="28"/>
          <w:szCs w:val="28"/>
          <w:lang w:val="kk-KZ"/>
        </w:rPr>
        <w:t>.</w:t>
      </w:r>
      <w:r w:rsidRPr="004D6918">
        <w:rPr>
          <w:b w:val="0"/>
          <w:sz w:val="28"/>
          <w:szCs w:val="28"/>
          <w:lang w:val="kk-KZ"/>
        </w:rPr>
        <w:t xml:space="preserve">  </w:t>
      </w:r>
    </w:p>
    <w:p w:rsidR="001441FF" w:rsidRPr="00FD0958" w:rsidRDefault="001441FF" w:rsidP="002A6DC2">
      <w:pPr>
        <w:pStyle w:val="40"/>
        <w:keepNext/>
        <w:keepLines/>
        <w:shd w:val="clear" w:color="auto" w:fill="auto"/>
        <w:tabs>
          <w:tab w:val="left" w:pos="1827"/>
        </w:tabs>
        <w:spacing w:before="0" w:after="0" w:line="240" w:lineRule="auto"/>
        <w:ind w:left="-567" w:right="1240" w:firstLine="0"/>
        <w:jc w:val="both"/>
        <w:rPr>
          <w:rFonts w:ascii="Times New Roman" w:hAnsi="Times New Roman" w:cs="Times New Roman"/>
          <w:i/>
          <w:sz w:val="28"/>
          <w:szCs w:val="28"/>
        </w:rPr>
      </w:pPr>
      <w:bookmarkStart w:id="4" w:name="bookmark9"/>
      <w:r w:rsidRPr="00FD0958">
        <w:rPr>
          <w:rFonts w:ascii="Times New Roman" w:hAnsi="Times New Roman" w:cs="Times New Roman"/>
          <w:i/>
          <w:sz w:val="28"/>
          <w:szCs w:val="28"/>
          <w:lang w:val="kk-KZ"/>
        </w:rPr>
        <w:t>Нормалаудың бағыты және экологиялық нормалаудың түрлері</w:t>
      </w:r>
      <w:bookmarkEnd w:id="4"/>
      <w:r>
        <w:rPr>
          <w:rFonts w:ascii="Times New Roman" w:hAnsi="Times New Roman" w:cs="Times New Roman"/>
          <w:i/>
          <w:sz w:val="28"/>
          <w:szCs w:val="28"/>
          <w:lang w:val="kk-KZ"/>
        </w:rPr>
        <w:t>:</w:t>
      </w:r>
    </w:p>
    <w:p w:rsidR="001441FF" w:rsidRPr="004D6918" w:rsidRDefault="001441FF" w:rsidP="002A6DC2">
      <w:pPr>
        <w:ind w:left="-567"/>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Қазақстандық</w:t>
      </w:r>
      <w:r w:rsidRPr="004D6918">
        <w:rPr>
          <w:rFonts w:ascii="Times New Roman" w:hAnsi="Times New Roman" w:cs="Times New Roman"/>
          <w:sz w:val="28"/>
          <w:szCs w:val="28"/>
          <w:lang w:val="kk-KZ"/>
        </w:rPr>
        <w:t xml:space="preserve"> экологиялық нормалау жүйесінің 60 жылдық тарихы бар. Бүгінде   эколо</w:t>
      </w:r>
      <w:r>
        <w:rPr>
          <w:rFonts w:ascii="Times New Roman" w:hAnsi="Times New Roman" w:cs="Times New Roman"/>
          <w:sz w:val="28"/>
          <w:szCs w:val="28"/>
          <w:lang w:val="kk-KZ"/>
        </w:rPr>
        <w:t xml:space="preserve">гиялық нормалаудың құрылымына  </w:t>
      </w:r>
      <w:r w:rsidRPr="004D6918">
        <w:rPr>
          <w:rFonts w:ascii="Times New Roman" w:hAnsi="Times New Roman" w:cs="Times New Roman"/>
          <w:sz w:val="28"/>
          <w:szCs w:val="28"/>
          <w:lang w:val="kk-KZ"/>
        </w:rPr>
        <w:t xml:space="preserve"> әрқайсысы бөліктерге бөлінетін, үш негізгі бағыт енгізілген: тіршілік ортасының сапасын нормалау, өндірістік – ресурсты және ұйымдастырушылық- техникалық.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нормалаудың өндірістік-ресурсты бағыты өз кезегінде келесі бөліктерге бөлінеді,  өндірістік қызметтің қауіпсіздігін нормалауға, табиғи ресурстарды тиім</w:t>
      </w:r>
      <w:r>
        <w:rPr>
          <w:rFonts w:ascii="Times New Roman" w:hAnsi="Times New Roman" w:cs="Times New Roman"/>
          <w:sz w:val="28"/>
          <w:szCs w:val="28"/>
          <w:lang w:val="kk-KZ"/>
        </w:rPr>
        <w:t>ді пайдалануға және қорғауға</w:t>
      </w:r>
      <w:r w:rsidRPr="004D6918">
        <w:rPr>
          <w:rFonts w:ascii="Times New Roman" w:hAnsi="Times New Roman" w:cs="Times New Roman"/>
          <w:sz w:val="28"/>
          <w:szCs w:val="28"/>
          <w:lang w:val="kk-KZ"/>
        </w:rPr>
        <w:t>.</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нормалаудың түрленуі</w:t>
      </w:r>
      <w:r>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Қазіргі</w:t>
      </w:r>
      <w:r>
        <w:rPr>
          <w:rFonts w:ascii="Times New Roman" w:hAnsi="Times New Roman" w:cs="Times New Roman"/>
          <w:sz w:val="28"/>
          <w:szCs w:val="28"/>
          <w:lang w:val="kk-KZ"/>
        </w:rPr>
        <w:t xml:space="preserve"> таңда Қазақстанда</w:t>
      </w:r>
      <w:r w:rsidRPr="004D6918">
        <w:rPr>
          <w:rFonts w:ascii="Times New Roman" w:hAnsi="Times New Roman" w:cs="Times New Roman"/>
          <w:sz w:val="28"/>
          <w:szCs w:val="28"/>
          <w:lang w:val="kk-KZ"/>
        </w:rPr>
        <w:t xml:space="preserve"> қоршаған орта компоненттері нормативтер жүйесінің сапасына бірінші кезекте қоршаған орта компоненттерінің </w:t>
      </w:r>
      <w:r w:rsidRPr="004D6918">
        <w:rPr>
          <w:rFonts w:ascii="Times New Roman" w:hAnsi="Times New Roman" w:cs="Times New Roman"/>
          <w:i/>
          <w:sz w:val="28"/>
          <w:szCs w:val="28"/>
          <w:lang w:val="kk-KZ"/>
        </w:rPr>
        <w:t>санитарлы-гигиеналық нормативтері</w:t>
      </w:r>
      <w:r w:rsidRPr="004D6918">
        <w:rPr>
          <w:rFonts w:ascii="Times New Roman" w:hAnsi="Times New Roman" w:cs="Times New Roman"/>
          <w:sz w:val="28"/>
          <w:szCs w:val="28"/>
          <w:lang w:val="kk-KZ"/>
        </w:rPr>
        <w:t xml:space="preserve"> кіреді.</w:t>
      </w:r>
    </w:p>
    <w:p w:rsidR="001441FF" w:rsidRDefault="001441FF" w:rsidP="002A6DC2">
      <w:pPr>
        <w:pStyle w:val="190"/>
        <w:shd w:val="clear" w:color="auto" w:fill="auto"/>
        <w:tabs>
          <w:tab w:val="left" w:pos="1342"/>
        </w:tabs>
        <w:spacing w:before="0" w:after="166" w:line="240" w:lineRule="auto"/>
        <w:ind w:left="-567" w:right="800" w:firstLine="0"/>
        <w:jc w:val="both"/>
        <w:rPr>
          <w:rFonts w:ascii="Times New Roman" w:eastAsia="Arial Unicode MS" w:hAnsi="Times New Roman" w:cs="Times New Roman"/>
          <w:b w:val="0"/>
          <w:bCs w:val="0"/>
          <w:color w:val="000000"/>
          <w:sz w:val="28"/>
          <w:szCs w:val="28"/>
          <w:lang w:val="kk-KZ"/>
        </w:rPr>
      </w:pPr>
    </w:p>
    <w:p w:rsidR="001441FF" w:rsidRPr="00BD5A41" w:rsidRDefault="001441FF" w:rsidP="002A6DC2">
      <w:pPr>
        <w:pStyle w:val="190"/>
        <w:shd w:val="clear" w:color="auto" w:fill="auto"/>
        <w:tabs>
          <w:tab w:val="left" w:pos="1342"/>
        </w:tabs>
        <w:spacing w:before="0" w:after="166" w:line="240" w:lineRule="auto"/>
        <w:ind w:left="-567" w:right="800" w:firstLine="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2.1Қазақстандағы </w:t>
      </w:r>
      <w:r w:rsidRPr="004D6918">
        <w:rPr>
          <w:rFonts w:ascii="Times New Roman" w:hAnsi="Times New Roman" w:cs="Times New Roman"/>
          <w:sz w:val="28"/>
          <w:szCs w:val="28"/>
          <w:lang w:val="kk-KZ"/>
        </w:rPr>
        <w:t>санитарлы-гигиеналық нормалау</w:t>
      </w:r>
    </w:p>
    <w:p w:rsidR="001441FF" w:rsidRPr="004D6918" w:rsidRDefault="001441FF" w:rsidP="002A6DC2">
      <w:pPr>
        <w:ind w:left="-567"/>
        <w:jc w:val="both"/>
        <w:rPr>
          <w:rFonts w:ascii="Times New Roman" w:hAnsi="Times New Roman" w:cs="Times New Roman"/>
          <w:sz w:val="28"/>
          <w:szCs w:val="28"/>
          <w:lang w:val="kk-KZ"/>
        </w:rPr>
      </w:pPr>
      <w:r w:rsidRPr="00BD5A41">
        <w:rPr>
          <w:rStyle w:val="281"/>
          <w:rFonts w:eastAsia="Times New Roman"/>
          <w:sz w:val="28"/>
          <w:szCs w:val="28"/>
          <w:lang w:val="kk-KZ"/>
        </w:rPr>
        <w:t>Санитар</w:t>
      </w:r>
      <w:r w:rsidRPr="004D6918">
        <w:rPr>
          <w:rStyle w:val="281"/>
          <w:rFonts w:eastAsia="Times New Roman"/>
          <w:sz w:val="28"/>
          <w:szCs w:val="28"/>
          <w:lang w:val="kk-KZ"/>
        </w:rPr>
        <w:t>лы</w:t>
      </w:r>
      <w:r w:rsidRPr="00BD5A41">
        <w:rPr>
          <w:rStyle w:val="281"/>
          <w:rFonts w:eastAsia="Times New Roman"/>
          <w:sz w:val="28"/>
          <w:szCs w:val="28"/>
          <w:lang w:val="kk-KZ"/>
        </w:rPr>
        <w:t>-гигиен</w:t>
      </w:r>
      <w:r w:rsidRPr="004D6918">
        <w:rPr>
          <w:rStyle w:val="281"/>
          <w:rFonts w:eastAsia="Times New Roman"/>
          <w:sz w:val="28"/>
          <w:szCs w:val="28"/>
          <w:lang w:val="kk-KZ"/>
        </w:rPr>
        <w:t xml:space="preserve">алық </w:t>
      </w:r>
      <w:r w:rsidRPr="004D6918">
        <w:rPr>
          <w:rStyle w:val="281"/>
          <w:rFonts w:eastAsia="Times New Roman"/>
          <w:b w:val="0"/>
          <w:sz w:val="28"/>
          <w:szCs w:val="28"/>
          <w:lang w:val="kk-KZ"/>
        </w:rPr>
        <w:t>нормативтер</w:t>
      </w:r>
      <w:r w:rsidRPr="004D6918">
        <w:rPr>
          <w:rStyle w:val="281"/>
          <w:rFonts w:eastAsia="Times New Roman"/>
          <w:sz w:val="28"/>
          <w:szCs w:val="28"/>
          <w:lang w:val="kk-KZ"/>
        </w:rPr>
        <w:t xml:space="preserve"> </w:t>
      </w:r>
      <w:r w:rsidRPr="004D6918">
        <w:rPr>
          <w:rStyle w:val="281"/>
          <w:rFonts w:eastAsia="Times New Roman"/>
          <w:b w:val="0"/>
          <w:sz w:val="28"/>
          <w:szCs w:val="28"/>
          <w:lang w:val="kk-KZ"/>
        </w:rPr>
        <w:t xml:space="preserve">адамның өмір сүруінің тиімді жағдайын жасайтын немесе қауіпсіздігіне кепілдік беретін сандық-сапалық көрсеткіш. </w:t>
      </w:r>
      <w:r w:rsidRPr="004D6918">
        <w:rPr>
          <w:rStyle w:val="281"/>
          <w:rFonts w:eastAsia="Times New Roman"/>
          <w:sz w:val="28"/>
          <w:szCs w:val="28"/>
          <w:lang w:val="kk-KZ"/>
        </w:rPr>
        <w:t xml:space="preserve"> </w:t>
      </w:r>
      <w:r w:rsidRPr="00BD5A41">
        <w:rPr>
          <w:rStyle w:val="281"/>
          <w:rFonts w:eastAsia="Times New Roman"/>
          <w:sz w:val="28"/>
          <w:szCs w:val="28"/>
          <w:lang w:val="kk-KZ"/>
        </w:rPr>
        <w:t xml:space="preserve"> </w:t>
      </w:r>
      <w:r w:rsidRPr="004D6918">
        <w:rPr>
          <w:rFonts w:ascii="Times New Roman" w:hAnsi="Times New Roman" w:cs="Times New Roman"/>
          <w:sz w:val="28"/>
          <w:szCs w:val="28"/>
          <w:lang w:val="kk-KZ"/>
        </w:rPr>
        <w:t xml:space="preserve"> Жоғары әлеуметтік мағыздылығына байланысты адам денсаулығын қорғайтын санитарлы-гигеналық нормалау біздің елімізде  жасалып, тәжірибеге нормалаудың басқа бағыттарынан бұрын табиғатты қолдану басқармасымен енгізілді. Қазіргі уақытта гигиеналық нормалаудың әдістемелік базасы теориялық негізделген, әдістемелік жұмыс істелген және ұйымдасып әрленген болып табылады.  </w:t>
      </w:r>
    </w:p>
    <w:p w:rsidR="001441FF" w:rsidRPr="004D6918" w:rsidRDefault="001441FF" w:rsidP="002A6DC2">
      <w:pPr>
        <w:ind w:left="-567"/>
        <w:jc w:val="both"/>
        <w:rPr>
          <w:rFonts w:ascii="Times New Roman" w:hAnsi="Times New Roman" w:cs="Times New Roman"/>
          <w:sz w:val="28"/>
          <w:szCs w:val="28"/>
          <w:lang w:val="kk-KZ"/>
        </w:rPr>
      </w:pPr>
      <w:r w:rsidRPr="004D6918">
        <w:rPr>
          <w:rStyle w:val="281"/>
          <w:rFonts w:eastAsia="Times New Roman"/>
          <w:sz w:val="28"/>
          <w:szCs w:val="28"/>
          <w:lang w:val="kk-KZ"/>
        </w:rPr>
        <w:t>Гигиеналық нормалау -</w:t>
      </w:r>
      <w:r w:rsidRPr="004D6918">
        <w:rPr>
          <w:rFonts w:ascii="Times New Roman" w:hAnsi="Times New Roman" w:cs="Times New Roman"/>
          <w:sz w:val="28"/>
          <w:szCs w:val="28"/>
          <w:lang w:val="kk-KZ"/>
        </w:rPr>
        <w:t xml:space="preserve">  адам органдарының және жүйесінің бұзылуын және ауруының дамуын алдын алу мақсатында қоршаған орта факторларының адам организміне тұрақты және ұзақ әсер ету аралықтарын орнату. Гигиеналық нормалаудан санитарлы-эпидемиологиялық нормалаудың айырмашылығы гигеналық нормативтердің дұрыс қолдану тәжірибесін де анықтайды, олардың экспертизасын, тіркелуін, қолдануын бақылау, сонымен қатар осы нормативтердің орындалуын бақылау.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b/>
          <w:sz w:val="28"/>
          <w:szCs w:val="28"/>
          <w:lang w:val="kk-KZ"/>
        </w:rPr>
        <w:t>Мемлекеттік санитарлы-эпидемиологиялық нормалау</w:t>
      </w:r>
    </w:p>
    <w:p w:rsidR="001441FF" w:rsidRPr="004D6918" w:rsidRDefault="001441FF" w:rsidP="002A6DC2">
      <w:pPr>
        <w:ind w:left="-567"/>
        <w:jc w:val="both"/>
        <w:rPr>
          <w:rFonts w:ascii="Times New Roman" w:hAnsi="Times New Roman" w:cs="Times New Roman"/>
          <w:sz w:val="28"/>
          <w:szCs w:val="28"/>
          <w:lang w:val="en-US"/>
        </w:rPr>
      </w:pPr>
      <w:r w:rsidRPr="004D6918">
        <w:rPr>
          <w:rFonts w:ascii="Times New Roman" w:hAnsi="Times New Roman" w:cs="Times New Roman"/>
          <w:sz w:val="28"/>
          <w:szCs w:val="28"/>
          <w:lang w:val="kk-KZ"/>
        </w:rPr>
        <w:t>Халықтың санитарлы-эпидемиологиялық әл-ауқатпен қамтамасыз етілу критерилерінғылыми негізде өңдеуге, адам денсаулығына оның тіршілік ортасының қауіпсіздігін қамтамасыз етуге бағытталған. Мемлекеттік санитарлы-эпидемиологиялық нормалаудың негізгі міндеті – адам денсаулығына оның тіршілік ортасының қауіпсіздігін қамтамасыз ететін санитарлы-эпидемиологиялық талаптар қою. Бұл талаптар нормативті заңды актілерде – ережелерде қарастырылған:</w:t>
      </w:r>
    </w:p>
    <w:p w:rsidR="001441FF" w:rsidRPr="004D6918" w:rsidRDefault="001441FF" w:rsidP="002A6DC2">
      <w:pPr>
        <w:numPr>
          <w:ilvl w:val="0"/>
          <w:numId w:val="9"/>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халықтың санитарлы-эпидемиологиялық әл-ауқатын қамтамасыз ету, аурудың алдын алу, өмір сүруге қолайлы жағдай жасау, еңбек, қалдық, білім алу және қоректену, сонымен қатар денсаулықты сақтау және күшейту бойынша гигиеналық және эпидемияға қарсы талаптар;  </w:t>
      </w:r>
    </w:p>
    <w:p w:rsidR="001441FF" w:rsidRPr="004D6918" w:rsidRDefault="001441FF" w:rsidP="002A6DC2">
      <w:pPr>
        <w:numPr>
          <w:ilvl w:val="0"/>
          <w:numId w:val="8"/>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адам организміне оның тіршілік ортасының тиімді және рұқсат етілген әсерлерінің деңгейлері;</w:t>
      </w:r>
    </w:p>
    <w:p w:rsidR="001441FF" w:rsidRPr="004D6918" w:rsidRDefault="001441FF" w:rsidP="002A6DC2">
      <w:pPr>
        <w:numPr>
          <w:ilvl w:val="0"/>
          <w:numId w:val="8"/>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адам денсаулығына оның тіршілік ортасы факторларының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қауіпсіз немесе зиянсыз позицияларын сипаттайтын максималды немесе минималды рұқсат етілген сандық немесе сапалық көрсеткіштер мәні.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Қазіргі</w:t>
      </w:r>
      <w:r>
        <w:rPr>
          <w:rFonts w:ascii="Times New Roman" w:hAnsi="Times New Roman" w:cs="Times New Roman"/>
          <w:sz w:val="28"/>
          <w:szCs w:val="28"/>
          <w:lang w:val="kk-KZ"/>
        </w:rPr>
        <w:t xml:space="preserve"> уақытта елдегі </w:t>
      </w:r>
      <w:r w:rsidRPr="004D6918">
        <w:rPr>
          <w:rFonts w:ascii="Times New Roman" w:hAnsi="Times New Roman" w:cs="Times New Roman"/>
          <w:sz w:val="28"/>
          <w:szCs w:val="28"/>
          <w:lang w:val="kk-KZ"/>
        </w:rPr>
        <w:t xml:space="preserve"> мемлекеттік санитарлы</w:t>
      </w:r>
      <w:r>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эпидемиологиялық нормалау жүйесі нақты рәсімделген және келесі негізгі</w:t>
      </w:r>
      <w:r>
        <w:rPr>
          <w:rFonts w:ascii="Times New Roman" w:hAnsi="Times New Roman" w:cs="Times New Roman"/>
          <w:sz w:val="28"/>
          <w:szCs w:val="28"/>
          <w:lang w:val="kk-KZ"/>
        </w:rPr>
        <w:t xml:space="preserve"> бағыттарға бөлінеді </w:t>
      </w:r>
      <w:r w:rsidRPr="004D6918">
        <w:rPr>
          <w:rFonts w:ascii="Times New Roman" w:hAnsi="Times New Roman" w:cs="Times New Roman"/>
          <w:sz w:val="28"/>
          <w:szCs w:val="28"/>
          <w:lang w:val="kk-KZ"/>
        </w:rPr>
        <w:t>.</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Санитарлы-эпидемиологиялық нормативтердің әсер ету сферасына табиғи-ресурсты нормалау жүйесін регламенттейтін параметрлер кіреді.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Алайда бұл жағдайда акцент тек сол немесе басқа факторлардың әсеріне тәуелді адамның жағдайына қойылады, бірақ табиғи жүйенің басқа компоненттерінің жағдайына қойылмайды. Бұны қоршаған ортадағы рұқсат етілген заттар концентрациясының нормалауына жатқызуға болады.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Санитарлы-гигеналық нормативтерді қолданған кездегі кейбір базалық түсініктерге назар аударайық. Соның ішінде заттардың критикалық концентрациясын орнату үшін келесі сипаттамалар жиі қолданылады.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i/>
          <w:sz w:val="28"/>
          <w:szCs w:val="28"/>
          <w:lang w:val="kk-KZ"/>
        </w:rPr>
        <w:t xml:space="preserve">Рұқсат етілген концентрация (РЕК) </w:t>
      </w:r>
      <w:r w:rsidRPr="004D6918">
        <w:rPr>
          <w:rFonts w:ascii="Times New Roman" w:hAnsi="Times New Roman" w:cs="Times New Roman"/>
          <w:sz w:val="28"/>
          <w:szCs w:val="28"/>
          <w:lang w:val="kk-KZ"/>
        </w:rPr>
        <w:t>– тұрақты әсер ету кезінде немесе белгілі бір уақыт аралығында әсер еткен кезде адам денсаулығына және оның ұрпағына жағымсыз әсерлер шақырмайтын, қоршаған ортадағы ластаушы заттардың мөлшері.  РЕК – санитарлы-гигиеналық нормалау жүйесіне кіретін жалғыз норматив түрі емес. Сонымен қатар бұл жүйенің өзі де санитарлы-эпидемиологиялық нормалау жүйесінің бір бөлігі ғана болып табылады.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Қазіргі уақытта РЕК-тен бөлек, сол сияқты судағы, ауадағы атмосферадағы тиісті қауіпсіз әсер ету деңгейі(ТҚӘД) және де тиісті рұқсат етілген(ТРЕД) деңгейлер, тиісті рұқсат етілген концентрация (ТРЕК)және басқа да нормативтер орнатылған. Токсиканттарға барлығы 1000 астам затты жатқызады. </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b/>
          <w:sz w:val="28"/>
          <w:szCs w:val="28"/>
          <w:lang w:val="kk-KZ"/>
        </w:rPr>
      </w:pPr>
      <w:r>
        <w:rPr>
          <w:rFonts w:ascii="Times New Roman" w:hAnsi="Times New Roman" w:cs="Times New Roman"/>
          <w:b/>
          <w:sz w:val="28"/>
          <w:szCs w:val="28"/>
          <w:lang w:val="kk-KZ"/>
        </w:rPr>
        <w:t>2.2</w:t>
      </w:r>
      <w:r w:rsidRPr="004D6918">
        <w:rPr>
          <w:rFonts w:ascii="Times New Roman" w:hAnsi="Times New Roman" w:cs="Times New Roman"/>
          <w:b/>
          <w:sz w:val="28"/>
          <w:szCs w:val="28"/>
          <w:lang w:val="kk-KZ"/>
        </w:rPr>
        <w:t xml:space="preserve"> Экологиялық жүктемелерді өлшеу және ол</w:t>
      </w:r>
      <w:r w:rsidRPr="00470B12">
        <w:rPr>
          <w:rFonts w:ascii="Times New Roman" w:hAnsi="Times New Roman" w:cs="Times New Roman"/>
          <w:b/>
          <w:sz w:val="28"/>
          <w:szCs w:val="28"/>
          <w:lang w:val="kk-KZ"/>
        </w:rPr>
        <w:t>a</w:t>
      </w:r>
      <w:r w:rsidRPr="004D6918">
        <w:rPr>
          <w:rFonts w:ascii="Times New Roman" w:hAnsi="Times New Roman" w:cs="Times New Roman"/>
          <w:b/>
          <w:sz w:val="28"/>
          <w:szCs w:val="28"/>
          <w:lang w:val="kk-KZ"/>
        </w:rPr>
        <w:t>рдың аралық мәндерін орнату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Айтылып кеткендей санитарлы-гигеналық нормалау көбірек өңделген бағыттардан біріншісі болды. Заманауи экологиялық нормалаулар соның ізімен келеді, бірақ ары қарайғы даму жолы екі бағытқа бөлінді. Сондықтан екі бағыт айқын көрінді – «гигиеналық» және «экологиялық».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нормалаудың гигиеналық бағыттында объект ретінде адам емесе, басқа биологиялық түрлер енді. Бірақ (санитарлы-гигиеналық нормалаудағыдай) аралық жүктемел</w:t>
      </w:r>
      <w:r>
        <w:rPr>
          <w:rFonts w:ascii="Times New Roman" w:hAnsi="Times New Roman" w:cs="Times New Roman"/>
          <w:sz w:val="28"/>
          <w:szCs w:val="28"/>
          <w:lang w:val="kk-KZ"/>
        </w:rPr>
        <w:t>ер жеке заттарға (</w:t>
      </w:r>
      <w:r w:rsidRPr="004D6918">
        <w:rPr>
          <w:rFonts w:ascii="Times New Roman" w:hAnsi="Times New Roman" w:cs="Times New Roman"/>
          <w:sz w:val="28"/>
          <w:szCs w:val="28"/>
          <w:lang w:val="kk-KZ"/>
        </w:rPr>
        <w:t>немесе компоненттер арақатынасы белгілі қоспаларға) орнатылады. Нормативтерді орнату негізіне лабораториялық эксперименттер қойылған, ал қарастырып отырған параметрлер экожүйені емес, жеке организмдердің жағдайын сипаттайды. Гигиеналық бағытты сипаттайтын негізгі кемшіліктер:</w:t>
      </w:r>
    </w:p>
    <w:p w:rsidR="001441FF" w:rsidRPr="004D6918" w:rsidRDefault="001441FF" w:rsidP="002A6DC2">
      <w:pPr>
        <w:numPr>
          <w:ilvl w:val="0"/>
          <w:numId w:val="8"/>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қалдықтар көбіне көпкомпонентті болып келгендіктен,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нормативтер жиынтығын жеке заттар комплексінде қолдану мүмкін емес: заттардың біріккен әсері жеке компоненттер әсерінің қарапйым қосындысы болып табылмайды (бұл жайында толығырақ 4 бөлімнен қараңыздар);</w:t>
      </w:r>
    </w:p>
    <w:p w:rsidR="001441FF" w:rsidRPr="004D6918" w:rsidRDefault="001441FF" w:rsidP="002A6DC2">
      <w:pPr>
        <w:numPr>
          <w:ilvl w:val="0"/>
          <w:numId w:val="8"/>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Экспериметте қолданған және нормативтер жасауға арналған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формалардан табиғаттағы токсиканттардың формасын ажырату қиын; </w:t>
      </w:r>
    </w:p>
    <w:p w:rsidR="001441FF" w:rsidRPr="004D6918" w:rsidRDefault="001441FF" w:rsidP="002A6DC2">
      <w:pPr>
        <w:numPr>
          <w:ilvl w:val="0"/>
          <w:numId w:val="8"/>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Экожүйенің жағдайын анықтауда негізгі рөл атқаруы мүмкін,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биоценотикалық әсерлер бойынша көбейген, лабораториялық эксперименттерде (әдетте аз мерзімді) бейімделу процестері ескерілмейді;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жеке түрлер үшін («кілттік» немесе сезімтал) бүкіл экожүйеге орнатылған критикалық жүктемелердің нормативтерін тасымалдау қиын: ол үшін есептелуіне байланысты барлық негізгі түрлердің және критикалық жүктемелердің күрделі моделдерінің құрылысы қажет.</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Бұл кемшіліктерді гигиеналық нормалау тек аналог қана болатын </w:t>
      </w:r>
      <w:r w:rsidRPr="004D6918">
        <w:rPr>
          <w:rFonts w:ascii="Times New Roman" w:hAnsi="Times New Roman" w:cs="Times New Roman"/>
          <w:i/>
          <w:sz w:val="28"/>
          <w:szCs w:val="28"/>
          <w:lang w:val="kk-KZ"/>
        </w:rPr>
        <w:t xml:space="preserve">экожүйелік бағытты </w:t>
      </w:r>
      <w:r w:rsidRPr="004D6918">
        <w:rPr>
          <w:rFonts w:ascii="Times New Roman" w:hAnsi="Times New Roman" w:cs="Times New Roman"/>
          <w:sz w:val="28"/>
          <w:szCs w:val="28"/>
          <w:lang w:val="kk-KZ"/>
        </w:rPr>
        <w:t xml:space="preserve">қолдану арқылы жоюға болады. Мұндай бағыт кезінде экожүйе жағдайының критерийі болып адам саналады(антропоцентрлік бағыт), оның қажеттіліктерінен шығатын, соның ішінде, локальді экожүйемен орныдалатын, барлық комплекс фукнцияларын ескергендегі қоршаған ортадан алатын қажеттіліктер, бірінші кезекте, адамның осы сәттегі қажеттіліктерінен шығатын биосфералық процестерге қажетті енгізулерді қамтамасыз ету. Әңгіме, орта сапасы мен әсер ету нормасының бірдей талаптарын, әртүрлі табиғи жүйеге және оларға әсер ететін әртүрлі бағыттарға орнатқан мағынасыз екендігі жайында болып жатыр. Кәсіпорын аумағының топырағы мен қалалық демалыс аумақтарының топырақтарын ажырату оңай.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Сол сияқты экожүйелік бағыт кезінде нормативтерді ауданның физика-географиялық жағдайына және экожүйенің түріне  байланысты анықталады. Нормативтер уақыт бойынша былай бөлінеді: аз қатаң – қазіргі бар технологияға, қатаңдау – жақын болашақтағы технологияға, аса қатаң – жоспарланып жатқан өндірістерге және жаңа технологияларға.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Жеке ластаушылардың концентрациясымен емес, тиісті бірліктермен өлшенетін жалпы аралық жүктеме нормаланады. Нормалау үшін биота жағдайының көрсеткіштерінен оның функциялануының маңызды заңдылықтарынкөрсететін  негізгілерін таңдайды, ал жорамалдауларды интегралды параметрлерге береді.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Атап өтейік, экожүйелік нормалау сферасында жұмыстар айтарлықтай көлемді зерттеу жүргізуді талап етеді. Нормативтерді анықтау тек жүктеменің динамикасын қарауға болатын, яғни экожүйе деңгейіндегі  «доза-эффект» анализінің негізінде ғана болтын,  шынайы экожүйені зерттеу кезінде мүмкін болады.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нормативтерді табу есебінің шешімін екі теңдеулі жүйе анализі ретінде қарауға болады</w:t>
      </w:r>
    </w:p>
    <w:p w:rsidR="001441FF" w:rsidRPr="004D6918" w:rsidRDefault="001441FF" w:rsidP="002A6DC2">
      <w:pPr>
        <w:pStyle w:val="201"/>
        <w:shd w:val="clear" w:color="auto" w:fill="auto"/>
        <w:spacing w:after="59" w:line="240" w:lineRule="auto"/>
        <w:ind w:left="-567"/>
        <w:jc w:val="both"/>
        <w:rPr>
          <w:rFonts w:ascii="Times New Roman" w:hAnsi="Times New Roman" w:cs="Times New Roman"/>
          <w:sz w:val="28"/>
          <w:szCs w:val="28"/>
          <w:lang w:val="ru-RU"/>
        </w:rPr>
      </w:pPr>
      <w:r w:rsidRPr="004D6918">
        <w:rPr>
          <w:rStyle w:val="20Candara"/>
          <w:rFonts w:ascii="Times New Roman" w:hAnsi="Times New Roman" w:cs="Times New Roman"/>
          <w:sz w:val="28"/>
          <w:szCs w:val="28"/>
          <w:lang w:eastAsia="ru-RU"/>
        </w:rPr>
        <w:t>f</w:t>
      </w:r>
      <w:r w:rsidRPr="004D6918">
        <w:rPr>
          <w:rStyle w:val="20Candara"/>
          <w:rFonts w:ascii="Times New Roman" w:hAnsi="Times New Roman" w:cs="Times New Roman"/>
          <w:sz w:val="28"/>
          <w:szCs w:val="28"/>
          <w:lang w:val="ru-RU" w:eastAsia="ru-RU"/>
        </w:rPr>
        <w:t xml:space="preserve"> </w:t>
      </w:r>
      <w:r w:rsidRPr="004D6918">
        <w:rPr>
          <w:rFonts w:ascii="Times New Roman" w:hAnsi="Times New Roman" w:cs="Times New Roman"/>
          <w:sz w:val="28"/>
          <w:szCs w:val="28"/>
        </w:rPr>
        <w:t>z</w:t>
      </w:r>
      <w:r w:rsidRPr="004D6918">
        <w:rPr>
          <w:rFonts w:ascii="Times New Roman" w:hAnsi="Times New Roman" w:cs="Times New Roman"/>
          <w:sz w:val="28"/>
          <w:szCs w:val="28"/>
          <w:lang w:val="ru-RU"/>
        </w:rPr>
        <w:t xml:space="preserve"> = </w:t>
      </w:r>
      <w:r w:rsidRPr="004D6918">
        <w:rPr>
          <w:rFonts w:ascii="Times New Roman" w:hAnsi="Times New Roman" w:cs="Times New Roman"/>
          <w:sz w:val="28"/>
          <w:szCs w:val="28"/>
        </w:rPr>
        <w:t>f</w:t>
      </w:r>
      <w:r w:rsidRPr="004D6918">
        <w:rPr>
          <w:rFonts w:ascii="Times New Roman" w:hAnsi="Times New Roman" w:cs="Times New Roman"/>
          <w:sz w:val="28"/>
          <w:szCs w:val="28"/>
          <w:vertAlign w:val="subscript"/>
          <w:lang w:val="ru-RU"/>
        </w:rPr>
        <w:t>2</w:t>
      </w:r>
      <w:r w:rsidRPr="004D6918">
        <w:rPr>
          <w:rFonts w:ascii="Times New Roman" w:hAnsi="Times New Roman" w:cs="Times New Roman"/>
          <w:sz w:val="28"/>
          <w:szCs w:val="28"/>
          <w:lang w:val="ru-RU"/>
        </w:rPr>
        <w:t>(</w:t>
      </w:r>
      <w:r w:rsidRPr="004D6918">
        <w:rPr>
          <w:rFonts w:ascii="Times New Roman" w:hAnsi="Times New Roman" w:cs="Times New Roman"/>
          <w:sz w:val="28"/>
          <w:szCs w:val="28"/>
        </w:rPr>
        <w:t>Y</w:t>
      </w:r>
      <w:r w:rsidRPr="004D6918">
        <w:rPr>
          <w:rFonts w:ascii="Times New Roman" w:hAnsi="Times New Roman" w:cs="Times New Roman"/>
          <w:sz w:val="28"/>
          <w:szCs w:val="28"/>
          <w:lang w:val="ru-RU"/>
        </w:rPr>
        <w:t>),</w:t>
      </w:r>
    </w:p>
    <w:p w:rsidR="001441FF" w:rsidRPr="004D6918" w:rsidRDefault="001441FF" w:rsidP="002A6DC2">
      <w:pPr>
        <w:pStyle w:val="213"/>
        <w:shd w:val="clear" w:color="auto" w:fill="auto"/>
        <w:spacing w:before="0" w:after="8" w:line="240" w:lineRule="auto"/>
        <w:ind w:left="-567"/>
        <w:jc w:val="both"/>
        <w:rPr>
          <w:rStyle w:val="210pt0"/>
          <w:sz w:val="28"/>
          <w:szCs w:val="28"/>
          <w:lang w:val="kk-KZ"/>
        </w:rPr>
      </w:pPr>
      <w:r>
        <w:rPr>
          <w:noProof/>
        </w:rPr>
        <w:pict>
          <v:shape id="Поле 857" o:spid="_x0000_s1044" type="#_x0000_t202" style="position:absolute;left:0;text-align:left;margin-left:268.2pt;margin-top:-7.3pt;width:22.3pt;height:10pt;z-index:-251618816;visibility:visible;mso-wrap-distance-left:100.8pt;mso-wrap-distance-top:1.95pt;mso-wrap-distance-right:5pt;mso-wrap-distance-bottom:7.3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" filled="f" stroked="f">
            <v:textbox style="mso-fit-shape-to-text:t" inset="0,0,0,0">
              <w:txbxContent>
                <w:p w:rsidR="001441FF" w:rsidRDefault="001441FF" w:rsidP="00B54702">
                  <w:pPr>
                    <w:pStyle w:val="230"/>
                    <w:shd w:val="clear" w:color="auto" w:fill="auto"/>
                    <w:spacing w:line="200" w:lineRule="exact"/>
                  </w:pPr>
                  <w:r>
                    <w:t>(</w:t>
                  </w:r>
                  <w:r>
                    <w:rPr>
                      <w:rStyle w:val="23TimesNewRoman"/>
                    </w:rPr>
                    <w:t>1</w:t>
                  </w:r>
                  <w:r>
                    <w:t>)</w:t>
                  </w:r>
                </w:p>
              </w:txbxContent>
            </v:textbox>
            <w10:wrap type="square" side="left" anchorx="margin"/>
          </v:shape>
        </w:pict>
      </w:r>
      <w:r w:rsidRPr="004D6918">
        <w:rPr>
          <w:rStyle w:val="219"/>
          <w:sz w:val="28"/>
          <w:szCs w:val="28"/>
        </w:rPr>
        <w:t xml:space="preserve">1 </w:t>
      </w:r>
      <w:r w:rsidRPr="004D6918">
        <w:rPr>
          <w:sz w:val="28"/>
          <w:szCs w:val="28"/>
          <w:lang w:val="en-US"/>
        </w:rPr>
        <w:t>Y</w:t>
      </w:r>
      <w:r w:rsidRPr="004D6918">
        <w:rPr>
          <w:sz w:val="28"/>
          <w:szCs w:val="28"/>
        </w:rPr>
        <w:t xml:space="preserve"> = </w:t>
      </w:r>
      <w:r w:rsidRPr="004D6918">
        <w:rPr>
          <w:rStyle w:val="210pt0"/>
          <w:sz w:val="28"/>
          <w:szCs w:val="28"/>
        </w:rPr>
        <w:t>MX),</w:t>
      </w:r>
    </w:p>
    <w:p w:rsidR="001441FF" w:rsidRPr="004D6918" w:rsidRDefault="001441FF" w:rsidP="002A6DC2">
      <w:pPr>
        <w:pStyle w:val="213"/>
        <w:shd w:val="clear" w:color="auto" w:fill="auto"/>
        <w:spacing w:before="0" w:after="8" w:line="240" w:lineRule="auto"/>
        <w:ind w:left="-567"/>
        <w:jc w:val="both"/>
        <w:rPr>
          <w:rStyle w:val="210pt0"/>
          <w:sz w:val="28"/>
          <w:szCs w:val="28"/>
          <w:lang w:val="kk-KZ"/>
        </w:rPr>
      </w:pPr>
    </w:p>
    <w:p w:rsidR="001441FF" w:rsidRPr="004D6918" w:rsidRDefault="001441FF" w:rsidP="002A6DC2">
      <w:pPr>
        <w:pStyle w:val="213"/>
        <w:numPr>
          <w:ilvl w:val="0"/>
          <w:numId w:val="10"/>
        </w:numPr>
        <w:shd w:val="clear" w:color="auto" w:fill="auto"/>
        <w:spacing w:before="0" w:after="8" w:line="240" w:lineRule="auto"/>
        <w:ind w:left="-567"/>
        <w:jc w:val="both"/>
        <w:rPr>
          <w:rStyle w:val="210pt0"/>
          <w:sz w:val="28"/>
          <w:szCs w:val="28"/>
          <w:lang w:val="kk-KZ"/>
        </w:rPr>
      </w:pPr>
      <w:r w:rsidRPr="004D6918">
        <w:rPr>
          <w:rStyle w:val="210pt0"/>
          <w:sz w:val="28"/>
          <w:szCs w:val="28"/>
          <w:lang w:val="kk-KZ"/>
        </w:rPr>
        <w:t>Эксперттік бағалау («ресми емес» көп жылдық мәліметтерді қорыту, белгілі реттелген эксперементалды алынған заңдылықтарды басқа жағдайға ауыстыру.</w:t>
      </w:r>
    </w:p>
    <w:p w:rsidR="001441FF" w:rsidRPr="004D6918" w:rsidRDefault="001441FF" w:rsidP="002A6DC2">
      <w:pPr>
        <w:pStyle w:val="213"/>
        <w:shd w:val="clear" w:color="auto" w:fill="auto"/>
        <w:spacing w:before="0" w:after="8" w:line="240" w:lineRule="auto"/>
        <w:ind w:left="-567"/>
        <w:jc w:val="both"/>
        <w:rPr>
          <w:rStyle w:val="210pt0"/>
          <w:sz w:val="28"/>
          <w:szCs w:val="28"/>
          <w:lang w:val="kk-KZ"/>
        </w:rPr>
      </w:pPr>
    </w:p>
    <w:p w:rsidR="001441FF" w:rsidRPr="004D6918" w:rsidRDefault="001441FF" w:rsidP="002A6DC2">
      <w:pPr>
        <w:pStyle w:val="40"/>
        <w:keepNext/>
        <w:keepLines/>
        <w:shd w:val="clear" w:color="auto" w:fill="auto"/>
        <w:tabs>
          <w:tab w:val="left" w:pos="978"/>
        </w:tabs>
        <w:spacing w:before="0" w:after="118" w:line="240" w:lineRule="auto"/>
        <w:ind w:left="-567" w:firstLine="0"/>
        <w:jc w:val="both"/>
        <w:rPr>
          <w:rFonts w:ascii="Times New Roman" w:hAnsi="Times New Roman" w:cs="Times New Roman"/>
          <w:sz w:val="28"/>
          <w:szCs w:val="28"/>
          <w:lang w:val="kk-KZ"/>
        </w:rPr>
      </w:pPr>
      <w:bookmarkStart w:id="5" w:name="bookmark11"/>
      <w:r>
        <w:rPr>
          <w:rFonts w:ascii="Times New Roman" w:hAnsi="Times New Roman" w:cs="Times New Roman"/>
          <w:sz w:val="28"/>
          <w:szCs w:val="28"/>
          <w:lang w:val="kk-KZ"/>
        </w:rPr>
        <w:t>2.3</w:t>
      </w:r>
      <w:r w:rsidRPr="00470B12">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Экологиялық нормативтерді жасаудың  отандық және шет елдік тәжірибесі</w:t>
      </w:r>
      <w:bookmarkEnd w:id="5"/>
    </w:p>
    <w:p w:rsidR="001441FF" w:rsidRPr="004D6918" w:rsidRDefault="001441FF" w:rsidP="002A6DC2">
      <w:pPr>
        <w:pStyle w:val="40"/>
        <w:keepNext/>
        <w:keepLines/>
        <w:shd w:val="clear" w:color="auto" w:fill="auto"/>
        <w:tabs>
          <w:tab w:val="left" w:pos="978"/>
        </w:tabs>
        <w:spacing w:before="0" w:after="0" w:line="240" w:lineRule="auto"/>
        <w:ind w:left="-567" w:firstLine="0"/>
        <w:jc w:val="both"/>
        <w:rPr>
          <w:rFonts w:ascii="Times New Roman" w:hAnsi="Times New Roman" w:cs="Times New Roman"/>
          <w:b w:val="0"/>
          <w:sz w:val="28"/>
          <w:szCs w:val="28"/>
          <w:lang w:val="kk-KZ"/>
        </w:rPr>
      </w:pPr>
      <w:r w:rsidRPr="004D6918">
        <w:rPr>
          <w:rFonts w:ascii="Times New Roman" w:hAnsi="Times New Roman" w:cs="Times New Roman"/>
          <w:b w:val="0"/>
          <w:sz w:val="28"/>
          <w:szCs w:val="28"/>
          <w:lang w:val="kk-KZ"/>
        </w:rPr>
        <w:tab/>
        <w:t>Қазіргі уақытта жаһандану процестері экологиялық нормалау сферасына да</w:t>
      </w:r>
      <w:r w:rsidRPr="00EE41EF">
        <w:rPr>
          <w:rFonts w:ascii="Times New Roman" w:hAnsi="Times New Roman" w:cs="Times New Roman"/>
          <w:b w:val="0"/>
          <w:sz w:val="28"/>
          <w:szCs w:val="28"/>
          <w:lang w:val="kk-KZ"/>
        </w:rPr>
        <w:t xml:space="preserve"> </w:t>
      </w:r>
      <w:r w:rsidRPr="004D6918">
        <w:rPr>
          <w:rFonts w:ascii="Times New Roman" w:hAnsi="Times New Roman" w:cs="Times New Roman"/>
          <w:b w:val="0"/>
          <w:sz w:val="28"/>
          <w:szCs w:val="28"/>
          <w:lang w:val="kk-KZ"/>
        </w:rPr>
        <w:t xml:space="preserve">өз әсерін тигізді. Атап өтейік, халықаралық стандарттар, жасалып жатқан мысалы, </w:t>
      </w:r>
      <w:r>
        <w:rPr>
          <w:rFonts w:ascii="Times New Roman" w:hAnsi="Times New Roman" w:cs="Times New Roman"/>
          <w:b w:val="0"/>
          <w:sz w:val="28"/>
          <w:szCs w:val="28"/>
          <w:lang w:val="kk-KZ"/>
        </w:rPr>
        <w:t>ІSО қазіргі уақытта елімізде</w:t>
      </w:r>
      <w:r w:rsidRPr="004D6918">
        <w:rPr>
          <w:rFonts w:ascii="Times New Roman" w:hAnsi="Times New Roman" w:cs="Times New Roman"/>
          <w:b w:val="0"/>
          <w:sz w:val="28"/>
          <w:szCs w:val="28"/>
          <w:lang w:val="kk-KZ"/>
        </w:rPr>
        <w:t>де де іске асырылып жатыр. Соның ішінде, бұл экологиялық басқару стандарттарына және орман шаруашылығы нормативтеріне қатысты, сонымен қатар, метрология және өлшеу сапасының жеке аспектілерін регламенттейтін құжаттарға да қатысты.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Әр елде ұлттық стандарттар жүйесі әр түрлі сфераларды реттеген сияқты, экологиялық нормативтерді жасағанда түрлі бағыттарды қолданып әр түрлі сипатталады.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Шет елдік регламенттеуші құжататрда нормативті талаптар жасалған  аумақтың тарихын және тағайындамасын ескеріледі.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Біңдің елімізде топырақтың немесе табиғи судың табиғи ерекшеліктерін есепке алатын өңірлік нормативтер енді жасалынып жатыр. Әлі күнге дейін топырақтағы ластаушы заттардың рұқсат етілген құрамын анықтайтын нормативтер РФ бүкіл аумағына арналған.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r>
    </w:p>
    <w:p w:rsidR="001441FF" w:rsidRPr="004D6918" w:rsidRDefault="001441FF" w:rsidP="002A6DC2">
      <w:pPr>
        <w:pStyle w:val="40"/>
        <w:keepNext/>
        <w:keepLines/>
        <w:shd w:val="clear" w:color="auto" w:fill="auto"/>
        <w:spacing w:before="0" w:after="153" w:line="240" w:lineRule="auto"/>
        <w:ind w:left="-567" w:right="20" w:firstLine="0"/>
        <w:jc w:val="both"/>
        <w:rPr>
          <w:rFonts w:ascii="Times New Roman" w:hAnsi="Times New Roman" w:cs="Times New Roman"/>
          <w:sz w:val="28"/>
          <w:szCs w:val="28"/>
          <w:lang w:val="kk-KZ"/>
        </w:rPr>
      </w:pPr>
      <w:bookmarkStart w:id="6" w:name="bookmark12"/>
      <w:r w:rsidRPr="004D6918">
        <w:rPr>
          <w:rFonts w:ascii="Times New Roman" w:hAnsi="Times New Roman" w:cs="Times New Roman"/>
          <w:sz w:val="28"/>
          <w:szCs w:val="28"/>
          <w:lang w:val="kk-KZ"/>
        </w:rPr>
        <w:t>Өзін-өзі тексеруге арналған сұрақтар мен тапсырмалар</w:t>
      </w:r>
      <w:bookmarkEnd w:id="6"/>
    </w:p>
    <w:p w:rsidR="001441FF" w:rsidRPr="004D6918" w:rsidRDefault="001441FF" w:rsidP="002A6DC2">
      <w:pPr>
        <w:numPr>
          <w:ilvl w:val="0"/>
          <w:numId w:val="12"/>
        </w:numPr>
        <w:tabs>
          <w:tab w:val="left" w:pos="583"/>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нормалаудың негізгі бағыттарын сипаттаңдар.</w:t>
      </w:r>
    </w:p>
    <w:p w:rsidR="001441FF" w:rsidRPr="004D6918" w:rsidRDefault="001441FF" w:rsidP="002A6DC2">
      <w:pPr>
        <w:pStyle w:val="160"/>
        <w:numPr>
          <w:ilvl w:val="0"/>
          <w:numId w:val="12"/>
        </w:numPr>
        <w:shd w:val="clear" w:color="auto" w:fill="auto"/>
        <w:tabs>
          <w:tab w:val="left" w:pos="583"/>
        </w:tabs>
        <w:spacing w:before="0" w:line="240" w:lineRule="auto"/>
        <w:ind w:left="-567"/>
        <w:rPr>
          <w:sz w:val="28"/>
          <w:szCs w:val="28"/>
          <w:lang w:val="kk-KZ"/>
        </w:rPr>
      </w:pPr>
      <w:r w:rsidRPr="004D6918">
        <w:rPr>
          <w:b w:val="0"/>
          <w:sz w:val="28"/>
          <w:szCs w:val="28"/>
          <w:lang w:val="kk-KZ"/>
        </w:rPr>
        <w:t>Экологиялық нормативтердің қандай түрлері өндірістік-ресурсты нормалау бағытана жатады?</w:t>
      </w:r>
    </w:p>
    <w:p w:rsidR="001441FF" w:rsidRPr="004D6918" w:rsidRDefault="001441FF" w:rsidP="002A6DC2">
      <w:pPr>
        <w:pStyle w:val="160"/>
        <w:numPr>
          <w:ilvl w:val="0"/>
          <w:numId w:val="12"/>
        </w:numPr>
        <w:shd w:val="clear" w:color="auto" w:fill="auto"/>
        <w:tabs>
          <w:tab w:val="left" w:pos="583"/>
        </w:tabs>
        <w:spacing w:before="0" w:line="240" w:lineRule="auto"/>
        <w:ind w:left="-567"/>
        <w:rPr>
          <w:sz w:val="28"/>
          <w:szCs w:val="28"/>
          <w:lang w:val="kk-KZ"/>
        </w:rPr>
      </w:pPr>
      <w:r w:rsidRPr="004D6918">
        <w:rPr>
          <w:b w:val="0"/>
          <w:sz w:val="28"/>
          <w:szCs w:val="28"/>
          <w:lang w:val="kk-KZ"/>
        </w:rPr>
        <w:t xml:space="preserve"> Экологиялық нормативтердің қандай түрлері экожүйелік нормалау бағытына жатады?</w:t>
      </w:r>
    </w:p>
    <w:p w:rsidR="001441FF" w:rsidRPr="004D6918" w:rsidRDefault="001441FF" w:rsidP="002A6DC2">
      <w:pPr>
        <w:pStyle w:val="160"/>
        <w:numPr>
          <w:ilvl w:val="0"/>
          <w:numId w:val="12"/>
        </w:numPr>
        <w:shd w:val="clear" w:color="auto" w:fill="auto"/>
        <w:tabs>
          <w:tab w:val="left" w:pos="583"/>
        </w:tabs>
        <w:spacing w:before="0" w:line="240" w:lineRule="auto"/>
        <w:ind w:left="-567"/>
        <w:rPr>
          <w:sz w:val="28"/>
          <w:szCs w:val="28"/>
          <w:lang w:val="kk-KZ"/>
        </w:rPr>
      </w:pPr>
      <w:r w:rsidRPr="004D6918">
        <w:rPr>
          <w:b w:val="0"/>
          <w:sz w:val="28"/>
          <w:szCs w:val="28"/>
          <w:lang w:val="kk-KZ"/>
        </w:rPr>
        <w:t>Экологиялық нормативтердің қандай түрлері санитарлы-гигиеналық нормалау бағытына жатады?</w:t>
      </w:r>
    </w:p>
    <w:p w:rsidR="001441FF" w:rsidRPr="004D6918" w:rsidRDefault="001441FF" w:rsidP="002A6DC2">
      <w:pPr>
        <w:pStyle w:val="160"/>
        <w:numPr>
          <w:ilvl w:val="0"/>
          <w:numId w:val="12"/>
        </w:numPr>
        <w:shd w:val="clear" w:color="auto" w:fill="auto"/>
        <w:tabs>
          <w:tab w:val="left" w:pos="583"/>
        </w:tabs>
        <w:spacing w:before="0" w:line="240" w:lineRule="auto"/>
        <w:ind w:left="-567"/>
        <w:rPr>
          <w:sz w:val="28"/>
          <w:szCs w:val="28"/>
          <w:lang w:val="kk-KZ"/>
        </w:rPr>
      </w:pPr>
      <w:r w:rsidRPr="004D6918">
        <w:rPr>
          <w:sz w:val="28"/>
          <w:szCs w:val="28"/>
          <w:lang w:val="kk-KZ"/>
        </w:rPr>
        <w:t xml:space="preserve"> </w:t>
      </w:r>
      <w:r w:rsidRPr="004D6918">
        <w:rPr>
          <w:b w:val="0"/>
          <w:sz w:val="28"/>
          <w:szCs w:val="28"/>
          <w:lang w:val="kk-KZ"/>
        </w:rPr>
        <w:t>Ресей Федерациясындағы экологиялық нормалау жүйесіне қысқаша сипаттама беріңдер.</w:t>
      </w:r>
    </w:p>
    <w:p w:rsidR="001441FF" w:rsidRPr="004D6918" w:rsidRDefault="001441FF" w:rsidP="002A6DC2">
      <w:pPr>
        <w:pStyle w:val="160"/>
        <w:numPr>
          <w:ilvl w:val="0"/>
          <w:numId w:val="12"/>
        </w:numPr>
        <w:shd w:val="clear" w:color="auto" w:fill="auto"/>
        <w:spacing w:before="0" w:line="240" w:lineRule="auto"/>
        <w:ind w:left="-567"/>
        <w:rPr>
          <w:sz w:val="28"/>
          <w:szCs w:val="28"/>
          <w:lang w:val="kk-KZ"/>
        </w:rPr>
      </w:pPr>
      <w:r w:rsidRPr="004D6918">
        <w:rPr>
          <w:b w:val="0"/>
          <w:sz w:val="28"/>
          <w:szCs w:val="28"/>
          <w:lang w:val="kk-KZ"/>
        </w:rPr>
        <w:t>Отандық экологиялық нормалау жүйесін құрастыру кезінде қандай мәселелер туындайды?</w:t>
      </w:r>
    </w:p>
    <w:p w:rsidR="001441FF" w:rsidRPr="004D6918" w:rsidRDefault="001441FF" w:rsidP="002A6DC2">
      <w:pPr>
        <w:pStyle w:val="160"/>
        <w:numPr>
          <w:ilvl w:val="0"/>
          <w:numId w:val="12"/>
        </w:numPr>
        <w:shd w:val="clear" w:color="auto" w:fill="auto"/>
        <w:spacing w:before="0" w:line="240" w:lineRule="auto"/>
        <w:ind w:left="-567"/>
        <w:rPr>
          <w:sz w:val="28"/>
          <w:szCs w:val="28"/>
          <w:lang w:val="kk-KZ"/>
        </w:rPr>
      </w:pPr>
      <w:r w:rsidRPr="004D6918">
        <w:rPr>
          <w:b w:val="0"/>
          <w:sz w:val="28"/>
          <w:szCs w:val="28"/>
          <w:lang w:val="kk-KZ"/>
        </w:rPr>
        <w:t>Санитарлы-гигиеналық және экологиялық нормалау бағыттарының айырмашылықтары қандай?</w:t>
      </w:r>
    </w:p>
    <w:p w:rsidR="001441FF" w:rsidRPr="004D6918" w:rsidRDefault="001441FF" w:rsidP="002A6DC2">
      <w:pPr>
        <w:pStyle w:val="160"/>
        <w:numPr>
          <w:ilvl w:val="0"/>
          <w:numId w:val="12"/>
        </w:numPr>
        <w:shd w:val="clear" w:color="auto" w:fill="auto"/>
        <w:spacing w:before="0" w:line="240" w:lineRule="auto"/>
        <w:ind w:left="-567"/>
        <w:rPr>
          <w:b w:val="0"/>
          <w:sz w:val="28"/>
          <w:szCs w:val="28"/>
          <w:lang w:val="kk-KZ"/>
        </w:rPr>
      </w:pPr>
      <w:r w:rsidRPr="004D6918">
        <w:rPr>
          <w:b w:val="0"/>
          <w:sz w:val="28"/>
          <w:szCs w:val="28"/>
          <w:lang w:val="kk-KZ"/>
        </w:rPr>
        <w:t xml:space="preserve">Санитарлы-гигиеналық және санитарлы-эпедемиологиялық нормалау бағыттарының айырмашылықтар қандай? </w:t>
      </w:r>
    </w:p>
    <w:p w:rsidR="001441FF" w:rsidRPr="004D6918" w:rsidRDefault="001441FF" w:rsidP="002A6DC2">
      <w:pPr>
        <w:pStyle w:val="160"/>
        <w:numPr>
          <w:ilvl w:val="0"/>
          <w:numId w:val="12"/>
        </w:numPr>
        <w:shd w:val="clear" w:color="auto" w:fill="auto"/>
        <w:spacing w:before="0" w:line="240" w:lineRule="auto"/>
        <w:ind w:left="-567"/>
        <w:rPr>
          <w:b w:val="0"/>
          <w:sz w:val="28"/>
          <w:szCs w:val="28"/>
          <w:lang w:val="kk-KZ"/>
        </w:rPr>
      </w:pPr>
      <w:r w:rsidRPr="004D6918">
        <w:rPr>
          <w:b w:val="0"/>
          <w:sz w:val="28"/>
          <w:szCs w:val="28"/>
          <w:lang w:val="kk-KZ"/>
        </w:rPr>
        <w:t xml:space="preserve">Экологиялық нормалаудың дамуына жаһанданудың әсерін атаңдар. </w:t>
      </w:r>
    </w:p>
    <w:p w:rsidR="001441FF" w:rsidRPr="004D6918" w:rsidRDefault="001441FF" w:rsidP="002A6DC2">
      <w:pPr>
        <w:pStyle w:val="160"/>
        <w:numPr>
          <w:ilvl w:val="0"/>
          <w:numId w:val="12"/>
        </w:numPr>
        <w:shd w:val="clear" w:color="auto" w:fill="auto"/>
        <w:spacing w:before="0" w:line="240" w:lineRule="auto"/>
        <w:ind w:left="-567"/>
        <w:rPr>
          <w:b w:val="0"/>
          <w:sz w:val="28"/>
          <w:szCs w:val="28"/>
          <w:lang w:val="kk-KZ"/>
        </w:rPr>
      </w:pPr>
      <w:r w:rsidRPr="004D6918">
        <w:rPr>
          <w:b w:val="0"/>
          <w:sz w:val="28"/>
          <w:szCs w:val="28"/>
          <w:lang w:val="kk-KZ"/>
        </w:rPr>
        <w:t xml:space="preserve"> Отандық және шет елдік экологиялық нормативтердің айырмашылықтарын атаңдар және мысал келтіріңдер.  </w:t>
      </w:r>
    </w:p>
    <w:p w:rsidR="001441FF" w:rsidRPr="004D6918" w:rsidRDefault="001441FF" w:rsidP="002A6DC2">
      <w:pPr>
        <w:pStyle w:val="213"/>
        <w:shd w:val="clear" w:color="auto" w:fill="auto"/>
        <w:spacing w:before="0" w:after="8" w:line="240" w:lineRule="auto"/>
        <w:ind w:left="-567"/>
        <w:jc w:val="both"/>
        <w:rPr>
          <w:rStyle w:val="210pt0"/>
          <w:sz w:val="28"/>
          <w:szCs w:val="28"/>
          <w:lang w:val="kk-KZ"/>
        </w:rPr>
      </w:pPr>
    </w:p>
    <w:p w:rsidR="001441FF" w:rsidRPr="004D6918" w:rsidRDefault="001441FF" w:rsidP="002A6DC2">
      <w:pPr>
        <w:ind w:left="-567"/>
        <w:jc w:val="both"/>
        <w:rPr>
          <w:rFonts w:ascii="Times New Roman" w:hAnsi="Times New Roman" w:cs="Times New Roman"/>
          <w:b/>
          <w:sz w:val="28"/>
          <w:szCs w:val="28"/>
          <w:lang w:val="kk-KZ"/>
        </w:rPr>
      </w:pPr>
      <w:r w:rsidRPr="004D6918">
        <w:rPr>
          <w:rFonts w:ascii="Times New Roman" w:hAnsi="Times New Roman" w:cs="Times New Roman"/>
          <w:b/>
          <w:sz w:val="28"/>
          <w:szCs w:val="28"/>
          <w:lang w:val="kk-KZ"/>
        </w:rPr>
        <w:t>3 бөлім</w:t>
      </w:r>
    </w:p>
    <w:p w:rsidR="001441FF" w:rsidRPr="004D6918" w:rsidRDefault="001441FF" w:rsidP="002A6DC2">
      <w:pPr>
        <w:ind w:left="-567"/>
        <w:jc w:val="both"/>
        <w:rPr>
          <w:rFonts w:ascii="Times New Roman" w:hAnsi="Times New Roman" w:cs="Times New Roman"/>
          <w:b/>
          <w:sz w:val="28"/>
          <w:szCs w:val="28"/>
          <w:lang w:val="kk-KZ"/>
        </w:rPr>
      </w:pPr>
      <w:r w:rsidRPr="004D6918">
        <w:rPr>
          <w:rFonts w:ascii="Times New Roman" w:hAnsi="Times New Roman" w:cs="Times New Roman"/>
          <w:b/>
          <w:sz w:val="28"/>
          <w:szCs w:val="28"/>
          <w:lang w:val="kk-KZ"/>
        </w:rPr>
        <w:t>ЭКОЛОГИЯЛЫҚ НОРМАЛАУ</w:t>
      </w:r>
    </w:p>
    <w:p w:rsidR="001441FF" w:rsidRPr="004D6918" w:rsidRDefault="001441FF" w:rsidP="002A6DC2">
      <w:pPr>
        <w:ind w:left="-567"/>
        <w:jc w:val="both"/>
        <w:rPr>
          <w:rFonts w:ascii="Times New Roman" w:hAnsi="Times New Roman" w:cs="Times New Roman"/>
          <w:b/>
          <w:sz w:val="28"/>
          <w:szCs w:val="28"/>
          <w:lang w:val="kk-KZ"/>
        </w:rPr>
      </w:pPr>
      <w:r w:rsidRPr="004D6918">
        <w:rPr>
          <w:rFonts w:ascii="Times New Roman" w:hAnsi="Times New Roman" w:cs="Times New Roman"/>
          <w:b/>
          <w:sz w:val="28"/>
          <w:szCs w:val="28"/>
          <w:lang w:val="kk-KZ"/>
        </w:rPr>
        <w:t xml:space="preserve"> МЕН СТАНДАРТТАУДЫҢ ҚҰҚЫҚТЫҚ НЕГІЗДЕРІ</w:t>
      </w:r>
    </w:p>
    <w:p w:rsidR="001441FF" w:rsidRPr="004D6918" w:rsidRDefault="001441FF" w:rsidP="002A6DC2">
      <w:pPr>
        <w:tabs>
          <w:tab w:val="left" w:pos="1575"/>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r>
    </w:p>
    <w:p w:rsidR="001441FF" w:rsidRPr="004D6918" w:rsidRDefault="001441FF" w:rsidP="002A6DC2">
      <w:pPr>
        <w:tabs>
          <w:tab w:val="left" w:pos="1575"/>
        </w:tabs>
        <w:ind w:left="-567"/>
        <w:jc w:val="both"/>
        <w:rPr>
          <w:rFonts w:ascii="Times New Roman" w:hAnsi="Times New Roman" w:cs="Times New Roman"/>
          <w:b/>
          <w:sz w:val="28"/>
          <w:szCs w:val="28"/>
          <w:lang w:val="kk-KZ"/>
        </w:rPr>
      </w:pPr>
      <w:r w:rsidRPr="004D6918">
        <w:rPr>
          <w:rFonts w:ascii="Times New Roman" w:hAnsi="Times New Roman" w:cs="Times New Roman"/>
          <w:b/>
          <w:sz w:val="28"/>
          <w:szCs w:val="28"/>
          <w:lang w:val="kk-KZ"/>
        </w:rPr>
        <w:t>Берілген бөлімду оқу нәтижесінде студент білуі қажет:</w:t>
      </w:r>
    </w:p>
    <w:p w:rsidR="001441FF" w:rsidRPr="004D6918" w:rsidRDefault="001441FF" w:rsidP="002A6DC2">
      <w:pPr>
        <w:tabs>
          <w:tab w:val="left" w:pos="1575"/>
        </w:tabs>
        <w:ind w:left="-567"/>
        <w:jc w:val="both"/>
        <w:rPr>
          <w:rFonts w:ascii="Times New Roman" w:hAnsi="Times New Roman" w:cs="Times New Roman"/>
          <w:sz w:val="28"/>
          <w:szCs w:val="28"/>
          <w:lang w:val="kk-KZ"/>
        </w:rPr>
      </w:pPr>
      <w:r w:rsidRPr="004D6918">
        <w:rPr>
          <w:rFonts w:ascii="Times New Roman" w:hAnsi="Times New Roman" w:cs="Times New Roman"/>
          <w:i/>
          <w:sz w:val="28"/>
          <w:szCs w:val="28"/>
          <w:lang w:val="kk-KZ"/>
        </w:rPr>
        <w:t>білуі:</w:t>
      </w:r>
    </w:p>
    <w:p w:rsidR="001441FF" w:rsidRPr="004D6918" w:rsidRDefault="001441FF" w:rsidP="002A6DC2">
      <w:pPr>
        <w:tabs>
          <w:tab w:val="left" w:pos="1575"/>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Ресейдегі экологиялық стандарттау мен нормалау дың құқықтық негіздері;</w:t>
      </w:r>
    </w:p>
    <w:p w:rsidR="001441FF" w:rsidRPr="004D6918" w:rsidRDefault="001441FF" w:rsidP="002A6DC2">
      <w:pPr>
        <w:tabs>
          <w:tab w:val="left" w:pos="1575"/>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-заманауи экологиялық стандартау жүйесінің құрылымын.</w:t>
      </w:r>
    </w:p>
    <w:p w:rsidR="001441FF" w:rsidRPr="004D6918" w:rsidRDefault="001441FF" w:rsidP="002A6DC2">
      <w:pPr>
        <w:tabs>
          <w:tab w:val="left" w:pos="1575"/>
        </w:tabs>
        <w:ind w:left="-567"/>
        <w:jc w:val="both"/>
        <w:rPr>
          <w:rFonts w:ascii="Times New Roman" w:hAnsi="Times New Roman" w:cs="Times New Roman"/>
          <w:sz w:val="28"/>
          <w:szCs w:val="28"/>
          <w:lang w:val="kk-KZ"/>
        </w:rPr>
      </w:pPr>
      <w:r w:rsidRPr="004D6918">
        <w:rPr>
          <w:rFonts w:ascii="Times New Roman" w:hAnsi="Times New Roman" w:cs="Times New Roman"/>
          <w:i/>
          <w:sz w:val="28"/>
          <w:szCs w:val="28"/>
          <w:lang w:val="kk-KZ"/>
        </w:rPr>
        <w:t>істеуі</w:t>
      </w:r>
      <w:r w:rsidRPr="004D6918">
        <w:rPr>
          <w:rFonts w:ascii="Times New Roman" w:hAnsi="Times New Roman" w:cs="Times New Roman"/>
          <w:sz w:val="28"/>
          <w:szCs w:val="28"/>
          <w:lang w:val="kk-KZ"/>
        </w:rPr>
        <w:t>:</w:t>
      </w:r>
    </w:p>
    <w:p w:rsidR="001441FF" w:rsidRPr="004D6918" w:rsidRDefault="001441FF" w:rsidP="002A6DC2">
      <w:pPr>
        <w:pStyle w:val="ListParagraph"/>
        <w:tabs>
          <w:tab w:val="left" w:pos="1575"/>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-редевантты құқықтық акттарды өздігінен тауып және пайдалана білуі қажет;</w:t>
      </w:r>
    </w:p>
    <w:p w:rsidR="001441FF" w:rsidRPr="004D6918" w:rsidRDefault="001441FF" w:rsidP="002A6DC2">
      <w:pPr>
        <w:pStyle w:val="ListParagraph"/>
        <w:tabs>
          <w:tab w:val="left" w:pos="1575"/>
        </w:tabs>
        <w:ind w:left="-567"/>
        <w:jc w:val="both"/>
        <w:rPr>
          <w:rFonts w:ascii="Times New Roman" w:hAnsi="Times New Roman" w:cs="Times New Roman"/>
          <w:sz w:val="28"/>
          <w:szCs w:val="28"/>
          <w:lang w:val="kk-KZ"/>
        </w:rPr>
      </w:pPr>
      <w:r w:rsidRPr="004D6918">
        <w:rPr>
          <w:rFonts w:ascii="Times New Roman" w:hAnsi="Times New Roman" w:cs="Times New Roman"/>
          <w:i/>
          <w:sz w:val="28"/>
          <w:szCs w:val="28"/>
          <w:lang w:val="kk-KZ"/>
        </w:rPr>
        <w:t>меңгеруі</w:t>
      </w:r>
      <w:r w:rsidRPr="004D6918">
        <w:rPr>
          <w:rFonts w:ascii="Times New Roman" w:hAnsi="Times New Roman" w:cs="Times New Roman"/>
          <w:sz w:val="28"/>
          <w:szCs w:val="28"/>
          <w:lang w:val="kk-KZ"/>
        </w:rPr>
        <w:t>:</w:t>
      </w:r>
    </w:p>
    <w:p w:rsidR="001441FF" w:rsidRPr="004D6918" w:rsidRDefault="001441FF" w:rsidP="002A6DC2">
      <w:pPr>
        <w:tabs>
          <w:tab w:val="left" w:pos="1575"/>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-қолданыстағы нормативті базаны негізге ала отырып табиғи ортаға түсуі мүмкін әсерлерге қатысты  қорытынды, ұсыныс, шешім шығару дағдысы.</w:t>
      </w:r>
    </w:p>
    <w:p w:rsidR="001441FF" w:rsidRPr="004D6918" w:rsidRDefault="001441FF" w:rsidP="002A6DC2">
      <w:pPr>
        <w:tabs>
          <w:tab w:val="left" w:pos="1575"/>
        </w:tabs>
        <w:ind w:left="-567"/>
        <w:jc w:val="both"/>
        <w:rPr>
          <w:rFonts w:ascii="Times New Roman" w:hAnsi="Times New Roman" w:cs="Times New Roman"/>
          <w:sz w:val="28"/>
          <w:szCs w:val="28"/>
          <w:lang w:val="kk-KZ"/>
        </w:rPr>
      </w:pPr>
    </w:p>
    <w:p w:rsidR="001441FF" w:rsidRPr="004D6918" w:rsidRDefault="001441FF" w:rsidP="002A6DC2">
      <w:pPr>
        <w:tabs>
          <w:tab w:val="left" w:pos="1575"/>
        </w:tabs>
        <w:ind w:left="-567"/>
        <w:jc w:val="both"/>
        <w:rPr>
          <w:rFonts w:ascii="Times New Roman" w:hAnsi="Times New Roman" w:cs="Times New Roman"/>
          <w:b/>
          <w:sz w:val="28"/>
          <w:szCs w:val="28"/>
          <w:lang w:val="kk-KZ"/>
        </w:rPr>
      </w:pPr>
      <w:r w:rsidRPr="004D6918">
        <w:rPr>
          <w:rFonts w:ascii="Times New Roman" w:hAnsi="Times New Roman" w:cs="Times New Roman"/>
          <w:b/>
          <w:sz w:val="28"/>
          <w:szCs w:val="28"/>
          <w:lang w:val="kk-KZ"/>
        </w:rPr>
        <w:t>3.1. Қазақстанда  стандарттаудың дамуы</w:t>
      </w:r>
    </w:p>
    <w:p w:rsidR="001441FF" w:rsidRPr="004D6918" w:rsidRDefault="001441FF" w:rsidP="002A6DC2">
      <w:pPr>
        <w:tabs>
          <w:tab w:val="left" w:pos="1575"/>
        </w:tabs>
        <w:ind w:left="-567"/>
        <w:jc w:val="both"/>
        <w:rPr>
          <w:rFonts w:ascii="Times New Roman" w:hAnsi="Times New Roman" w:cs="Times New Roman"/>
          <w:sz w:val="28"/>
          <w:szCs w:val="28"/>
          <w:lang w:val="kk-KZ"/>
        </w:rPr>
      </w:pPr>
    </w:p>
    <w:p w:rsidR="001441FF" w:rsidRPr="004D6918" w:rsidRDefault="001441FF" w:rsidP="002A6DC2">
      <w:pPr>
        <w:tabs>
          <w:tab w:val="left" w:pos="1575"/>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Қазақстандағы  стандарттау жүйесінің үлкен тарихы  бар. Еңбек және Қорғаныс комитетіндегі стандарттау жүйесі 1925 жылы  ұйымдастырылды, содан соң оның статусының түрлі түрленулері мен  өзгерістері орын алды.  1991 жылдан бастап ҚСКО Мемстандарты КСРО Меместандартының ҚР аймағындағы стандарттау, метрология және сертификация  саласындағы мұрагері ретінде қабылданды, </w:t>
      </w:r>
      <w:r w:rsidRPr="008F3D7D">
        <w:rPr>
          <w:rFonts w:ascii="Times New Roman" w:hAnsi="Times New Roman" w:cs="Times New Roman"/>
          <w:sz w:val="28"/>
          <w:szCs w:val="28"/>
          <w:lang w:val="kk-KZ"/>
        </w:rPr>
        <w:t>ал 2004 жылы  бірқатар өзгерістерден соң  техникалық реттеу және метрология агенттігі ұйымдастырылды (Қазстандарт).</w:t>
      </w:r>
      <w:r w:rsidRPr="004D6918">
        <w:rPr>
          <w:rFonts w:ascii="Times New Roman" w:hAnsi="Times New Roman" w:cs="Times New Roman"/>
          <w:sz w:val="28"/>
          <w:szCs w:val="28"/>
          <w:lang w:val="kk-KZ"/>
        </w:rPr>
        <w:t xml:space="preserve"> Стандартту кеңесінің  алғашқы құжаты «Халықаралық өлшем және салмақ жүйесін» енгізу болды (14.09.1918ж.)  1925 жылы 15 қыркүйекте СНК  ҚСРО  Стандарттау комитетін құру қаулысын қабылдады. 1926 жылы 17 мамырда  алғашқы жалпы кеңестік стандарт қабылданды «Бидай. Дәндердің селекциялық сұрыптары» ол мемлекеттік заң күшіне енді. Содан соң 8600 МЕМСТ құжаты қабылданып күшіне енді. 1975 жылдың басында КСРО-да  көптеген МЕМСТ қолданыста болды, олар  өндірістің және ауылшаруашылығының маңызды түрлерін қамтитын, шамамен 6 мың республикалық және 15 мың  салалалыөқ стандарттары және 100 мың  техникалық талаптары КСРО  мемстандартында тіркелді. Бүгінгі күнде қолданыстағы МЕМСТ-терге халық шаруашылығының түрлі салалары бойынша стандарттар кіреді.  «МЕМСТ» атауы бар құжаттардан өзге ОСТ, СанПиН және өзге де құжаттра болады. «Стандарт» терминінің   мәні өзге де көптеген құжаттар секілді емес, оның  үлкен мәні бар. Үлке Кеңес энциклопедиясында «стандарт» термині (ағылш, </w:t>
      </w:r>
      <w:r w:rsidRPr="004D6918">
        <w:rPr>
          <w:rStyle w:val="2"/>
          <w:rFonts w:eastAsia="Times New Roman"/>
          <w:sz w:val="28"/>
          <w:szCs w:val="28"/>
          <w:lang w:val="kk-KZ" w:eastAsia="en-US"/>
        </w:rPr>
        <w:t>standard</w:t>
      </w:r>
      <w:r w:rsidRPr="004D6918">
        <w:rPr>
          <w:rFonts w:ascii="Times New Roman" w:hAnsi="Times New Roman" w:cs="Times New Roman"/>
          <w:sz w:val="28"/>
          <w:szCs w:val="28"/>
          <w:lang w:val="kk-KZ" w:eastAsia="en-US"/>
        </w:rPr>
        <w:t xml:space="preserve"> </w:t>
      </w:r>
      <w:r w:rsidRPr="004D6918">
        <w:rPr>
          <w:rFonts w:ascii="Times New Roman" w:hAnsi="Times New Roman" w:cs="Times New Roman"/>
          <w:sz w:val="28"/>
          <w:szCs w:val="28"/>
          <w:lang w:val="kk-KZ"/>
        </w:rPr>
        <w:t xml:space="preserve">— норма, үлгі) ауқымды мағынада  - үлгі, эталон,  модель болады. </w:t>
      </w:r>
    </w:p>
    <w:p w:rsidR="001441FF" w:rsidRPr="004D6918" w:rsidRDefault="001441FF" w:rsidP="002A6DC2">
      <w:pPr>
        <w:tabs>
          <w:tab w:val="left" w:pos="1575"/>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Сонымен қатар, Ресейде  халықаралық стандарттар да қолданылады, олар алмастырылған соң (қажет болған жағдайда) стандарттау жүйесіне сәйкесінше МЕМСТ ретінде қосылады. Өнімнің нақты түрлеріне, маркаларына, артикулдарына қатысты техникалық талаптар (ТТ) болады. </w:t>
      </w:r>
    </w:p>
    <w:p w:rsidR="001441FF" w:rsidRPr="004D6918" w:rsidRDefault="001441FF" w:rsidP="002A6DC2">
      <w:pPr>
        <w:tabs>
          <w:tab w:val="left" w:pos="1575"/>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Бірақ қазіргі таңда  стандарттау қызметі бойынша айтарлықтай реформалау орын алып отырғандықтан техникалық регламенттер алғашқы орындарды алып отыр. 1996 жылдарға дейін қабылданған  стандарттар нормативтң құқықтық акттар болып табылады және  стандарттың  өзімен  анықталатын салаларда қолдану үшін  міндетті болып табылады. Қазіргі таңда құжат Ресейдің Минюстында  тіркелген соң міндетті нормативті құқықтық акт болып табылады.   2011 жылдың 1 қыркүйегіне дейін заң халық денсаулығы мен өмірін қорғау, жеке тұлға мен заңды тұлғалардың меншігін қорғау, мемлекеттік немесе муниципалды меншікті,  қоршаған ортаны қорғау, өсімдіктер мен жануарлар денсаулығы мен өмірін қорғау, тұитынушыларды қателестіретін  әрекеттердің алдын алу  мақсатында  стандарт талаптарын міндетті түрде орындауды қарастырған. 2011 жылдың 1 қыркүйегінен бастап техникалық реттеу саласындағы  нормативті құқықтық акттер міндетті нормативтер тізіміне енгізілмеген,  олардың ерікті қолданысқа құқықтары бар. </w:t>
      </w:r>
    </w:p>
    <w:p w:rsidR="001441FF" w:rsidRPr="004D6918" w:rsidRDefault="001441FF" w:rsidP="002A6DC2">
      <w:pPr>
        <w:tabs>
          <w:tab w:val="left" w:pos="1575"/>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Барлық стандарттар жүйелі түрде қайта  қарастыруды және ғылымның, техниканың, өндірістің соңғы жетістіктеріне сәйкес  жаңатруды қажет етеді. Бірақ, егер КСРО-да МЕМСТ-тер бекітілген сала аясында, пайдалану жағдайларында  міндетті болған болса, қазіргі таңда федеральді және халықаралық стандарттар ұсыныс сипатында болыпы.</w:t>
      </w:r>
    </w:p>
    <w:p w:rsidR="001441FF" w:rsidRPr="004D6918" w:rsidRDefault="001441FF" w:rsidP="002A6DC2">
      <w:pPr>
        <w:tabs>
          <w:tab w:val="left" w:pos="1575"/>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Стандарттарды  жасау және бекіту тәртібі  МЕМСТ 1.2-68 сәйкес орындалады. </w:t>
      </w:r>
    </w:p>
    <w:p w:rsidR="001441FF" w:rsidRPr="004D6918" w:rsidRDefault="001441FF" w:rsidP="002A6DC2">
      <w:pPr>
        <w:tabs>
          <w:tab w:val="left" w:pos="1575"/>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Стандарттау  стандарттарды қою және  қолдану  процессі ретінде қарастырылады. </w:t>
      </w:r>
    </w:p>
    <w:p w:rsidR="001441FF" w:rsidRPr="004D6918" w:rsidRDefault="001441FF" w:rsidP="002A6DC2">
      <w:pPr>
        <w:tabs>
          <w:tab w:val="left" w:pos="1575"/>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Сонымен қатар,  Ресейде халықаралық стандарттар қолданылады, олар алмастырған соң (қажет болғанда) ресейлік стандартизация  жүйесіне  МЕМСТ Р  сәйкесінше құжаттары ретінде қосылады. Өнімнің  нақты типтары, маркалары, артикулдарына техникалық талаптар бар (ТТ). </w:t>
      </w:r>
    </w:p>
    <w:p w:rsidR="001441FF" w:rsidRPr="004D6918" w:rsidRDefault="001441FF" w:rsidP="002A6DC2">
      <w:pPr>
        <w:tabs>
          <w:tab w:val="left" w:pos="1575"/>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Бірақ қазіргі таңда  стандартизация  қызметін айтарлықтай реформалауға байланысты техникалық регламенттер  маңызды  мәніге ие болды. 1996 жылға дейін қабылданған стандарттар нормативті құқықтық акт болып табылған және стандарттың өзінің преамбуласымен анықталатын  салаларда пайдалануға міндетті болды.  Қазіргі таңда құжат  Ресейдің Минюстында тіркелген соң ғана   міндетті нормативті құқықтық акт болып табылады. </w:t>
      </w:r>
    </w:p>
    <w:p w:rsidR="001441FF" w:rsidRPr="004D6918" w:rsidRDefault="001441FF" w:rsidP="002A6DC2">
      <w:pPr>
        <w:tabs>
          <w:tab w:val="left" w:pos="1575"/>
        </w:tabs>
        <w:ind w:left="-567"/>
        <w:jc w:val="both"/>
        <w:rPr>
          <w:rFonts w:ascii="Times New Roman" w:hAnsi="Times New Roman" w:cs="Times New Roman"/>
          <w:sz w:val="28"/>
          <w:szCs w:val="28"/>
          <w:lang w:val="kk-KZ"/>
        </w:rPr>
      </w:pPr>
    </w:p>
    <w:p w:rsidR="001441FF" w:rsidRPr="004D6918" w:rsidRDefault="001441FF" w:rsidP="002A6DC2">
      <w:pPr>
        <w:tabs>
          <w:tab w:val="left" w:pos="1575"/>
        </w:tabs>
        <w:ind w:left="-567"/>
        <w:jc w:val="both"/>
        <w:rPr>
          <w:rFonts w:ascii="Times New Roman" w:hAnsi="Times New Roman" w:cs="Times New Roman"/>
          <w:b/>
          <w:sz w:val="28"/>
          <w:szCs w:val="28"/>
          <w:lang w:val="kk-KZ"/>
        </w:rPr>
      </w:pPr>
      <w:r w:rsidRPr="004D6918">
        <w:rPr>
          <w:rFonts w:ascii="Times New Roman" w:hAnsi="Times New Roman" w:cs="Times New Roman"/>
          <w:b/>
          <w:sz w:val="28"/>
          <w:szCs w:val="28"/>
          <w:lang w:val="kk-KZ"/>
        </w:rPr>
        <w:t>3.2 Техникалық реттеу және стандарттау</w:t>
      </w:r>
    </w:p>
    <w:p w:rsidR="001441FF" w:rsidRPr="004D6918" w:rsidRDefault="001441FF" w:rsidP="002A6DC2">
      <w:pPr>
        <w:tabs>
          <w:tab w:val="left" w:pos="1575"/>
        </w:tabs>
        <w:ind w:left="-567"/>
        <w:jc w:val="both"/>
        <w:rPr>
          <w:rFonts w:ascii="Times New Roman" w:hAnsi="Times New Roman" w:cs="Times New Roman"/>
          <w:b/>
          <w:sz w:val="28"/>
          <w:szCs w:val="28"/>
          <w:lang w:val="kk-KZ"/>
        </w:rPr>
      </w:pPr>
    </w:p>
    <w:p w:rsidR="001441FF" w:rsidRPr="004D6918" w:rsidRDefault="001441FF" w:rsidP="002A6DC2">
      <w:pPr>
        <w:tabs>
          <w:tab w:val="left" w:pos="0"/>
        </w:tabs>
        <w:ind w:left="-567"/>
        <w:jc w:val="both"/>
        <w:rPr>
          <w:rFonts w:ascii="Times New Roman" w:hAnsi="Times New Roman" w:cs="Times New Roman"/>
          <w:sz w:val="28"/>
          <w:szCs w:val="28"/>
          <w:lang w:val="kk-KZ"/>
        </w:rPr>
      </w:pPr>
      <w:r>
        <w:rPr>
          <w:rFonts w:ascii="Times New Roman" w:hAnsi="Times New Roman" w:cs="Times New Roman"/>
          <w:sz w:val="28"/>
          <w:szCs w:val="28"/>
          <w:lang w:val="kk-KZ"/>
        </w:rPr>
        <w:t>Елімізде</w:t>
      </w:r>
      <w:r w:rsidRPr="004D6918">
        <w:rPr>
          <w:rFonts w:ascii="Times New Roman" w:hAnsi="Times New Roman" w:cs="Times New Roman"/>
          <w:sz w:val="28"/>
          <w:szCs w:val="28"/>
          <w:lang w:val="kk-KZ"/>
        </w:rPr>
        <w:t xml:space="preserve">  стандарттау жүйесінде айтарлықтай өзгерістер «Техникалық реттеу» жайлы заң шыққан соң орын алды. Заңда алғаш рет «техникалық регламент» анықтамасы енгізілді – құжат халықаралық келісім шарт болып табылады, заңнамамен  бекітілген және ратификацияланған, техникалық нысандарды реттеу үшін талаптарды орындауға  және қолдануға  міндетті болып табылады (өнімдер, сонымен қатар ғымараттар, құрылыстар, пайдлану, сақтау, тасымалдау, іске асыру және жою).  </w:t>
      </w:r>
    </w:p>
    <w:p w:rsidR="001441FF" w:rsidRPr="004D6918" w:rsidRDefault="001441FF" w:rsidP="002A6DC2">
      <w:pPr>
        <w:tabs>
          <w:tab w:val="left" w:pos="0"/>
        </w:tabs>
        <w:ind w:left="-567"/>
        <w:jc w:val="both"/>
        <w:rPr>
          <w:rFonts w:ascii="Times New Roman" w:hAnsi="Times New Roman" w:cs="Times New Roman"/>
          <w:sz w:val="28"/>
          <w:szCs w:val="28"/>
          <w:lang w:val="kk-KZ"/>
        </w:rPr>
      </w:pPr>
      <w:r>
        <w:rPr>
          <w:rFonts w:ascii="Times New Roman" w:hAnsi="Times New Roman" w:cs="Times New Roman"/>
          <w:sz w:val="28"/>
          <w:szCs w:val="28"/>
          <w:lang w:val="kk-KZ"/>
        </w:rPr>
        <w:t>Ел</w:t>
      </w:r>
      <w:r w:rsidRPr="004D6918">
        <w:rPr>
          <w:rFonts w:ascii="Times New Roman" w:hAnsi="Times New Roman" w:cs="Times New Roman"/>
          <w:sz w:val="28"/>
          <w:szCs w:val="28"/>
          <w:lang w:val="kk-KZ"/>
        </w:rPr>
        <w:t>де қолданыста.</w:t>
      </w:r>
    </w:p>
    <w:p w:rsidR="001441FF" w:rsidRPr="004D6918" w:rsidRDefault="001441FF" w:rsidP="002A6DC2">
      <w:pPr>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-жалпы техникалық регламенттер: олардың  талаптарын кез-келген  өнімге қатысты  пайдалану және сақтау, өнімді өндіру процессі, пайдалануға беру, сақтау,  тасымалдауды және жоюды іске асыру  үшін міндетті; машиналар мен құралдарды қауіпесіз пайдалану және жою сұрақтары бойынша; ғимараттар мен құрылыстарды және олардың маңындағы аймақтарды  қауіпсіз айдалану;  өрт, биологиялық, экологиялық, ядролық және радиациялық қауіпсіздік және  электромагнитті үйлесу;</w:t>
      </w:r>
    </w:p>
    <w:p w:rsidR="001441FF" w:rsidRPr="004D6918" w:rsidRDefault="001441FF" w:rsidP="002A6DC2">
      <w:pPr>
        <w:pStyle w:val="ListParagraph"/>
        <w:numPr>
          <w:ilvl w:val="0"/>
          <w:numId w:val="1"/>
        </w:numPr>
        <w:tabs>
          <w:tab w:val="left" w:pos="0"/>
        </w:tabs>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арнайы техникалық регламенттер: өнімнің жеке түрлерін, өндіріс процестерін,  пайдалану,  сақтау, тасымаплдау,  тарату және жою ерекшеліктерін ескереді;  талаптарды техникалық регламенттерді қабылдау үшін  «Техникалық реттеу» жайлы заңмен анықталған  мақсаттар жалпы техникалық регламенттер  талаптарымен қамтамасыз етілмесе  қойылады. Жалпы техникалық регламентте  ескерілетін қауіптерден деңгейі артық болатын нысандар болып табылады.   </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Қоршаған ортаны қорғау және табиғаттыпайдалану  саласында қатынастарды реттегенде тікелей және жанама  әсерлі  техникалық регламенттерді бөліп көрсетеді. </w:t>
      </w:r>
      <w:r>
        <w:rPr>
          <w:rFonts w:ascii="Times New Roman" w:hAnsi="Times New Roman" w:cs="Times New Roman"/>
          <w:sz w:val="28"/>
          <w:szCs w:val="28"/>
          <w:lang w:val="kk-KZ"/>
        </w:rPr>
        <w:t>О</w:t>
      </w:r>
      <w:r w:rsidRPr="004D6918">
        <w:rPr>
          <w:rFonts w:ascii="Times New Roman" w:hAnsi="Times New Roman" w:cs="Times New Roman"/>
          <w:sz w:val="28"/>
          <w:szCs w:val="28"/>
          <w:lang w:val="kk-KZ"/>
        </w:rPr>
        <w:t xml:space="preserve">нда «экологиялық тақырыпты» техникалық регламенттер жасауды қаастырды, бірақ бұл құжаттар осы уақытқа дейін  жоба түрінде ғана бар, ал бұл өз кезегінде табиғаттыпайдалануды басқаруда үлкен кедергі болуы мүмкін: Заңға сәйкес өнімге, өндіріс процестеріне,  пайдалануға,  сақтауға,  тасымалдауға,  тарату мен жоюға,  сәйкестікті бағалау  ережелері мен формаларына, идентификациялау ережелеріне,  терминология талаптарына,  қаптамаға, маркировкаға немесе оларды қою ережелері мен этикетіне  қойылатын техникалық регламентке енгізілмеген   талаптар міндетті сипатта бола алмайды. </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Техникалық регламент мазмұнына қатысты  заңда  бірқатар шектеулер бар.  Осылайша, техникалық регламент  адам денсаулығы мен өміріне қауіп төндіретін  өнімдерге  қатысты талаптар қоя алмайды. </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Ұйымдар стандарттарын ( коммерциялық,  қоғамдық,  ғылыми ұйымдар,  өзін өзі басқаратын ұйымдар,  заңды тұлғалар қоғамдастығы) осы стандарттардың Заңның 11 бабында келтірілген қойылған мақсаттарға қолжеткізу қажеттілігіне қарай өздері жасап беткіту мүмкіндіктері бар, бұл өндірісті жетілдіру және өні сапасын арттыру, жұмысты орындау және қызмет көрсету, сонымен қатар  білімнің түрлі саласында алған зерттеу (сынақтардың), өлшеулердің және өнертабыстардың  нәтижелерін  пайдалану және тарату  үшін қажет. </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Қызығушылық танытқан тұлғаларға құрылып жатқан ақпараттың қорларға кіру қамтамасыз етіледі, бірақ мемлекеттік, қызметтік немесе коммерциялық  құпияны сақтауда  ол ақпараттар жабық болады. </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Сондай-ақ  стандарт түсінігіне деген  көзқарас та өзгерді.  «техникалық реттеу жайлы» заңда «сала стандарты» санаты жоқ. МЕМСТ  орнына  салалық ұсыныстарды, нұсқауларды және т.б. қарастыруға болады, олар  қызметтің  қолданыстағы  сәйкесінше бағыттарын  регламенттеуі қажет. </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p>
    <w:p w:rsidR="001441FF" w:rsidRPr="004D6918" w:rsidRDefault="001441FF" w:rsidP="002A6DC2">
      <w:pPr>
        <w:pStyle w:val="ListParagraph"/>
        <w:tabs>
          <w:tab w:val="left" w:pos="0"/>
        </w:tabs>
        <w:ind w:left="-567"/>
        <w:jc w:val="both"/>
        <w:rPr>
          <w:rFonts w:ascii="Times New Roman" w:hAnsi="Times New Roman" w:cs="Times New Roman"/>
          <w:b/>
          <w:sz w:val="28"/>
          <w:szCs w:val="28"/>
          <w:lang w:val="kk-KZ"/>
        </w:rPr>
      </w:pPr>
      <w:r>
        <w:rPr>
          <w:rFonts w:ascii="Times New Roman" w:hAnsi="Times New Roman" w:cs="Times New Roman"/>
          <w:b/>
          <w:sz w:val="28"/>
          <w:szCs w:val="28"/>
          <w:lang w:val="kk-KZ"/>
        </w:rPr>
        <w:t>3.3</w:t>
      </w:r>
      <w:r w:rsidRPr="004D6918">
        <w:rPr>
          <w:rFonts w:ascii="Times New Roman" w:hAnsi="Times New Roman" w:cs="Times New Roman"/>
          <w:b/>
          <w:sz w:val="28"/>
          <w:szCs w:val="28"/>
          <w:lang w:val="kk-KZ"/>
        </w:rPr>
        <w:t xml:space="preserve"> Экологиялық стандарттау</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Қоршаған ортаға түсетін түрлі антропогенді әсерлерде олардың әрқайсысын нормалау мүмкін болмай жатыр.  Қазіргі таңда қоршағ,ан орта нысандарына әсер етудің мүмкіндік шек деңгейлерін төмендету стандарттырынан  табиғаттыпайдаланудың  жеке түрлеріне  қойылатын талаптарды  стандарттауға  және  нәтижесінде  қоршаған ортаны басқару жүйелерін өндіріс (ұйым) деңгейінде стандарттау, өндірілетін өні мен қызметтің  экологиялық сипаттамаларының сәйкестігін растау ұсынылады. </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Нормативті құқұықтық акттерге қатысты  стандарттар бағынушы ролінде болады, сонымен қатар міндетті сипатта болатын заң субъекттерінің нормативті тіркелген модельдері болып табылмайтын  қоршаған ортаны қорғау және ресурспайдалану саласында да бағынушы ролінде болады. Норматив  техникалық регламентке қосылған соң  міндетті болады.  Сонымен қатар сәйкесінше тауарлар мен  қызметтерді өндіруші мен тұтынушы немесе табиғаттыпайдаланушы мен үкімет органының (мунициалды,  өңірлік,  федералды) арасында келісім  мазмұнына стандарт талаптары  қосылғанда  міндетті сипатқа ие болады. </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Қоршаған орта  сапасының нормативтерін  жасайтын органдарға ҚР Денсаулық сақтау Министрлігі, ҚР Табиғат Министрлігі, Қазстандарт, мемқұрылыс жатады. Бұл министрліктердің және федералды қызметердің  қызмет аясы, сонымен қатар құзіреттерін шектеу  осы органдар жайлы ережелермен және олардың арасындағы келісімдермен  реттеледі. Заңдар мен Үкімет қаулылары министрліктердің және үкіметтік қызметтердің нақты құқықтары мен міндеттерін, демек олардың құзіреттерін бекіте алады. </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«Қоршаған ортаны қорғау»  заңының 29 бабының 3 тармағында қоршаған ортаны қорғау саласында нормалар мен ережелерді сақтау  талаптары мемлекеттік стандарттарда  (ұлттық «Техникалық реттену» жайлы» заңға сәйкес)  жаңа техникаға, технологияға, материалдарға, затқа және өзге де өнімдерге, технологиялық процестерге, сақтауға, тасымалдауға, мұндай өнімді  пайдалануға (сонымен қатар оның өндіріс және тұтыну қалдығына) қатысты  бекітілген. Заңмен заңды түрде бекітілген: сапа нормативтеріне  қойылатын негізгі талаптар, сапа нормативтерінің  түрлері, оларды бекітетін органдар,  оларды орындау және сақтау  міндеттері,  орындау салдары. </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Табиғатты қорғау мәселелерін реттейтін жалпы мемлекеттік стандарттар (МЕМСТ),  КСРО 1970 жылдары пайда болды.  Алғашқы құжат (МЕМСТ 17.0.0.01-76 «Қоршаған ортаны қорғау саласындағы стандарттар  жүйесі. Негізгі ережелер») осы бағыттағы келесі құжаттардың барлығы үшін негізін қалаушы құжат болып табылды.  Онда табиғатты қорғау түсінігі  адам әрекеті мен  қоршаған орта арасындағы әсерлесудің  ұтымдылығын ұстап тұруға және  табиғи қорларды қалпына келтіру, табиғи қорларды  ұтымды пайдалану,  қоғамның әрекеттерінің адам және денсаулығы мен табиғатқа тікелей және жанама әсерлерінің  алдын алуға бағыталған шаралар жүйесі ретінде  қарастырылған. Қоршаған ортаны қорғау стандарттарының  негізгі  міндеттері мен  мақсаттары  қарастырылды.  Сонымен қатар құжатта стандарттардың  топтар мен түрлер бойынша с</w:t>
      </w:r>
      <w:r>
        <w:rPr>
          <w:rFonts w:ascii="Times New Roman" w:hAnsi="Times New Roman" w:cs="Times New Roman"/>
          <w:sz w:val="28"/>
          <w:szCs w:val="28"/>
          <w:lang w:val="kk-KZ"/>
        </w:rPr>
        <w:t>анатталуы енгізілген</w:t>
      </w:r>
      <w:r w:rsidRPr="004D6918">
        <w:rPr>
          <w:rFonts w:ascii="Times New Roman" w:hAnsi="Times New Roman" w:cs="Times New Roman"/>
          <w:sz w:val="28"/>
          <w:szCs w:val="28"/>
          <w:lang w:val="kk-KZ"/>
        </w:rPr>
        <w:t xml:space="preserve">. </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Түрлері бойынша стандарттар келесіндей  бөлінеді: </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0 – негізгі ережделер;</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 – терминдер, анықтамалар, санаттар;</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2 – ластаушы тастамалар мен лақтырмалардың  нормалары мен әдістері,  табиғи қорларды пайдалану интенсивтілігі, ластаушы  тастамалар мен лақтырмалардың және табиғи қорларды пайдалану  интенсивтілігінің көрсеткіштері. </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 табиғи қорларды  қорғау және ұтымды пайдалану ережелері;</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 табиғи орта  жағдайының параметрлерін және шаруашылық әсер интенсивтілігін  анықтау әдісі;</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 қоршаған орта жағдайын  бақылау және өлшеу құралдарына қойылатын талаптар;</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 қоршаған ортаны ластаудан қорғауда қолданылатын  құралдар, аппараттар мен құрылғыларға қойылатын талаптар;</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5.өзге де стандарттар.</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Алғашқы қоршаған ортаны қорғау МЕМСТ пайда болғаннан бастап стандарттау жүйесінде айтарлықтай өзгерістер  болды.  Бұл табиғатты қорғау құжаттарына әсер етпей қоймады. Осылайша, табиғатты пайдалану  стандарттарының алғашқыда келтірілмеген жаңа бағыттар пайда болды (алдыңғы кезекте -  табиғаттыпайдалануды басқару). Экологиялық стандарттаудың  дамуына  халықаралық серіктестік үлкен әсер етуде.  Бұл абсолютті жаңа МЕМСТтердің пайда болуында және  қолданыстағыны қайта қарауда көрініс табады ( тоқтату мен  тиым салуға дейін). </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Жоғарыда айтылғандай, стандарт  түсінігі  кеңінен талқыланады. Сондықтан КСРОда  экологиялық  стандарттаудың алғашқы табиғаттықорғау МЕМСТнің пайда болуына дейін қалыптасқаны жайлы айтуға болады.  Осылайша,  қоршаған орта сапасының алғашқы  нормативтері ( атмосфералық ауа құрамындағы ластаушы заттар) ғылымы дамыған елдерге қарағанда әлдеқашан бұрын  жасала бастаған- 1920-1930 жж.</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«Қоршаған ортаны қорғау» жайлы заңда стандарттауға табиғаттықорғау қызметінде және табиғаттыпайдалануды басқаруда  жетекші орындардың бірі беріледі. </w:t>
      </w:r>
    </w:p>
    <w:p w:rsidR="001441FF" w:rsidRPr="004D6918" w:rsidRDefault="001441FF" w:rsidP="002A6DC2">
      <w:pPr>
        <w:pStyle w:val="ListParagraph"/>
        <w:tabs>
          <w:tab w:val="left" w:pos="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Қазіргі таңда қолданыстағы экологиялық стандарттар  ке</w:t>
      </w:r>
      <w:r>
        <w:rPr>
          <w:rFonts w:ascii="Times New Roman" w:hAnsi="Times New Roman" w:cs="Times New Roman"/>
          <w:sz w:val="28"/>
          <w:szCs w:val="28"/>
          <w:lang w:val="kk-KZ"/>
        </w:rPr>
        <w:t>лесі топтарға біріктіріледі (3</w:t>
      </w:r>
      <w:r w:rsidRPr="004D6918">
        <w:rPr>
          <w:rFonts w:ascii="Times New Roman" w:hAnsi="Times New Roman" w:cs="Times New Roman"/>
          <w:sz w:val="28"/>
          <w:szCs w:val="28"/>
          <w:lang w:val="kk-KZ"/>
        </w:rPr>
        <w:t xml:space="preserve"> сурет):</w:t>
      </w:r>
    </w:p>
    <w:p w:rsidR="001441FF" w:rsidRPr="004D6918" w:rsidRDefault="001441FF" w:rsidP="002A6DC2">
      <w:pPr>
        <w:ind w:left="-567"/>
        <w:jc w:val="both"/>
        <w:rPr>
          <w:rFonts w:ascii="Times New Roman" w:hAnsi="Times New Roman" w:cs="Times New Roman"/>
          <w:sz w:val="28"/>
          <w:szCs w:val="28"/>
          <w:lang w:val="kk-KZ"/>
        </w:rPr>
      </w:pPr>
      <w:r>
        <w:rPr>
          <w:noProof/>
        </w:rPr>
        <w:pict>
          <v:shape id="_x0000_s1045" type="#_x0000_t32" style="position:absolute;left:0;text-align:left;margin-left:277.15pt;margin-top:36.65pt;width:114.75pt;height:31.6pt;flip:x y;z-index:251629056" o:connectortype="straight">
            <v:stroke endarrow="block"/>
          </v:shape>
        </w:pict>
      </w:r>
      <w:r>
        <w:rPr>
          <w:noProof/>
        </w:rPr>
        <w:pict>
          <v:shape id="_x0000_s1046" type="#_x0000_t32" style="position:absolute;left:0;text-align:left;margin-left:233.65pt;margin-top:36.65pt;width:67.5pt;height:31.6pt;flip:x y;z-index:251628032" o:connectortype="straight">
            <v:stroke endarrow="block"/>
          </v:shape>
        </w:pict>
      </w:r>
      <w:r>
        <w:rPr>
          <w:noProof/>
        </w:rPr>
        <w:pict>
          <v:shape id="_x0000_s1047" type="#_x0000_t32" style="position:absolute;left:0;text-align:left;margin-left:206.65pt;margin-top:36.65pt;width:.75pt;height:31.6pt;flip:y;z-index:251627008" o:connectortype="straight">
            <v:stroke endarrow="block"/>
          </v:shape>
        </w:pict>
      </w:r>
      <w:r>
        <w:rPr>
          <w:noProof/>
        </w:rPr>
        <w:pict>
          <v:shape id="_x0000_s1048" type="#_x0000_t32" style="position:absolute;left:0;text-align:left;margin-left:98.65pt;margin-top:36.65pt;width:78pt;height:31.6pt;flip:y;z-index:251625984" o:connectortype="straight">
            <v:stroke endarrow="block"/>
          </v:shape>
        </w:pict>
      </w:r>
      <w:r>
        <w:rPr>
          <w:noProof/>
        </w:rPr>
        <w:pict>
          <v:shape id="_x0000_s1049" type="#_x0000_t32" style="position:absolute;left:0;text-align:left;margin-left:-4.85pt;margin-top:36.65pt;width:144.75pt;height:31.6pt;flip:y;z-index:251624960" o:connectortype="straight">
            <v:stroke endarrow="block"/>
          </v:shape>
        </w:pict>
      </w:r>
      <w:r>
        <w:rPr>
          <w:noProof/>
        </w:rPr>
        <w:pict>
          <v:shape id="Text Box 106" o:spid="_x0000_s1050" type="#_x0000_t202" style="position:absolute;left:0;text-align:left;margin-left:121.15pt;margin-top:2.25pt;width:175.05pt;height:34.4pt;z-index:-251697664;visibility:visible;mso-wrap-distance-left:89.3pt;mso-wrap-distance-right:89.75pt;mso-wrap-distance-bottom:.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" filled="f" stroked="f">
            <v:textbox style="mso-next-textbox:#Text Box 106" inset="0,0,0,0">
              <w:txbxContent>
                <w:p w:rsidR="001441FF" w:rsidRDefault="001441FF" w:rsidP="00426E7D">
                  <w:pPr>
                    <w:pStyle w:val="160"/>
                    <w:pBdr>
                      <w:top w:val="single" w:sz="4" w:space="1" w:color="auto"/>
                      <w:left w:val="single" w:sz="4" w:space="4" w:color="auto"/>
                      <w:bottom w:val="single" w:sz="4" w:space="1" w:color="auto"/>
                      <w:right w:val="single" w:sz="4" w:space="4" w:color="auto"/>
                    </w:pBdr>
                    <w:shd w:val="clear" w:color="auto" w:fill="auto"/>
                    <w:spacing w:before="0" w:line="190" w:lineRule="exact"/>
                    <w:jc w:val="left"/>
                    <w:rPr>
                      <w:rStyle w:val="16Exact"/>
                      <w:sz w:val="28"/>
                      <w:szCs w:val="28"/>
                      <w:lang w:val="kk-KZ"/>
                    </w:rPr>
                  </w:pPr>
                </w:p>
                <w:p w:rsidR="001441FF" w:rsidRPr="00B209E8" w:rsidRDefault="001441FF" w:rsidP="00426E7D">
                  <w:pPr>
                    <w:pStyle w:val="160"/>
                    <w:pBdr>
                      <w:top w:val="single" w:sz="4" w:space="1" w:color="auto"/>
                      <w:left w:val="single" w:sz="4" w:space="4" w:color="auto"/>
                      <w:bottom w:val="single" w:sz="4" w:space="1" w:color="auto"/>
                      <w:right w:val="single" w:sz="4" w:space="4" w:color="auto"/>
                    </w:pBdr>
                    <w:shd w:val="clear" w:color="auto" w:fill="auto"/>
                    <w:spacing w:before="0" w:line="190" w:lineRule="exact"/>
                    <w:jc w:val="left"/>
                    <w:rPr>
                      <w:sz w:val="28"/>
                      <w:szCs w:val="28"/>
                      <w:lang w:val="kk-KZ"/>
                    </w:rPr>
                  </w:pPr>
                  <w:r w:rsidRPr="00B209E8">
                    <w:rPr>
                      <w:rStyle w:val="16Exact"/>
                      <w:sz w:val="28"/>
                      <w:szCs w:val="28"/>
                    </w:rPr>
                    <w:t>Экологи</w:t>
                  </w:r>
                  <w:r w:rsidRPr="00B209E8">
                    <w:rPr>
                      <w:rStyle w:val="16Exact"/>
                      <w:sz w:val="28"/>
                      <w:szCs w:val="28"/>
                      <w:lang w:val="kk-KZ"/>
                    </w:rPr>
                    <w:t xml:space="preserve">ялық </w:t>
                  </w:r>
                  <w:r w:rsidRPr="00B209E8">
                    <w:rPr>
                      <w:rStyle w:val="16Exact"/>
                      <w:sz w:val="28"/>
                      <w:szCs w:val="28"/>
                    </w:rPr>
                    <w:t xml:space="preserve"> стандарт</w:t>
                  </w:r>
                  <w:r w:rsidRPr="00B209E8">
                    <w:rPr>
                      <w:rStyle w:val="16Exact"/>
                      <w:sz w:val="28"/>
                      <w:szCs w:val="28"/>
                      <w:lang w:val="kk-KZ"/>
                    </w:rPr>
                    <w:t>тар</w:t>
                  </w:r>
                </w:p>
              </w:txbxContent>
            </v:textbox>
            <w10:wrap type="topAndBottom" anchorx="margin"/>
          </v:shape>
        </w:pict>
      </w:r>
    </w:p>
    <w:p w:rsidR="001441FF" w:rsidRPr="004D6918" w:rsidRDefault="001441FF" w:rsidP="002A6DC2">
      <w:pPr>
        <w:tabs>
          <w:tab w:val="left" w:pos="5820"/>
        </w:tabs>
        <w:ind w:left="-567"/>
        <w:jc w:val="both"/>
        <w:rPr>
          <w:rFonts w:ascii="Times New Roman" w:hAnsi="Times New Roman" w:cs="Times New Roman"/>
          <w:sz w:val="28"/>
          <w:szCs w:val="28"/>
          <w:lang w:val="kk-KZ"/>
        </w:rPr>
      </w:pPr>
      <w:r>
        <w:rPr>
          <w:noProof/>
        </w:rPr>
        <w:pict>
          <v:rect id="_x0000_s1051" style="position:absolute;left:0;text-align:left;margin-left:352.15pt;margin-top:14.8pt;width:88.5pt;height:1in;z-index:251623936">
            <v:textbox>
              <w:txbxContent>
                <w:p w:rsidR="001441FF" w:rsidRPr="001E1D52" w:rsidRDefault="001441FF">
                  <w:pPr>
                    <w:rPr>
                      <w:rFonts w:ascii="Times New Roman" w:hAnsi="Times New Roman" w:cs="Times New Roman"/>
                      <w:lang w:val="kk-KZ"/>
                    </w:rPr>
                  </w:pPr>
                  <w:r>
                    <w:rPr>
                      <w:rFonts w:ascii="Times New Roman" w:hAnsi="Times New Roman" w:cs="Times New Roman"/>
                      <w:lang w:val="kk-KZ"/>
                    </w:rPr>
                    <w:t>Ұйымдастыру-басқару стандарттары</w:t>
                  </w:r>
                </w:p>
              </w:txbxContent>
            </v:textbox>
          </v:rect>
        </w:pict>
      </w:r>
      <w:r>
        <w:rPr>
          <w:noProof/>
        </w:rPr>
        <w:pict>
          <v:rect id="_x0000_s1052" style="position:absolute;left:0;text-align:left;margin-left:256.9pt;margin-top:14.8pt;width:1in;height:1in;z-index:251622912">
            <v:textbox style="mso-next-textbox:#_x0000_s1052">
              <w:txbxContent>
                <w:p w:rsidR="001441FF" w:rsidRPr="001E1D52" w:rsidRDefault="001441FF">
                  <w:pPr>
                    <w:rPr>
                      <w:rFonts w:ascii="Times New Roman" w:hAnsi="Times New Roman" w:cs="Times New Roman"/>
                      <w:lang w:val="kk-KZ"/>
                    </w:rPr>
                  </w:pPr>
                  <w:r>
                    <w:rPr>
                      <w:rFonts w:ascii="Times New Roman" w:hAnsi="Times New Roman" w:cs="Times New Roman"/>
                      <w:lang w:val="kk-KZ"/>
                    </w:rPr>
                    <w:t>Өнім сапасының стандарттары</w:t>
                  </w:r>
                </w:p>
              </w:txbxContent>
            </v:textbox>
          </v:rect>
        </w:pict>
      </w:r>
      <w:r>
        <w:rPr>
          <w:noProof/>
        </w:rPr>
        <w:pict>
          <v:rect id="_x0000_s1053" style="position:absolute;left:0;text-align:left;margin-left:156.4pt;margin-top:14.8pt;width:87pt;height:1in;z-index:251621888">
            <v:textbox style="mso-next-textbox:#_x0000_s1053">
              <w:txbxContent>
                <w:p w:rsidR="001441FF" w:rsidRPr="00B209E8" w:rsidRDefault="001441FF">
                  <w:pPr>
                    <w:rPr>
                      <w:rFonts w:ascii="Times New Roman" w:hAnsi="Times New Roman" w:cs="Times New Roman"/>
                      <w:lang w:val="kk-KZ"/>
                    </w:rPr>
                  </w:pPr>
                  <w:r>
                    <w:rPr>
                      <w:rFonts w:ascii="Times New Roman" w:hAnsi="Times New Roman" w:cs="Times New Roman"/>
                      <w:lang w:val="kk-KZ"/>
                    </w:rPr>
                    <w:t>Технологиялық процестер стандарттары</w:t>
                  </w:r>
                </w:p>
              </w:txbxContent>
            </v:textbox>
          </v:rect>
        </w:pict>
      </w:r>
      <w:r>
        <w:rPr>
          <w:noProof/>
        </w:rPr>
        <w:pict>
          <v:rect id="_x0000_s1054" style="position:absolute;left:0;text-align:left;margin-left:46.6pt;margin-top:14.8pt;width:99.45pt;height:1in;z-index:251620864">
            <v:textbox style="mso-next-textbox:#_x0000_s1054">
              <w:txbxContent>
                <w:p w:rsidR="001441FF" w:rsidRPr="00B209E8" w:rsidRDefault="001441FF">
                  <w:pPr>
                    <w:rPr>
                      <w:rFonts w:ascii="Times New Roman" w:hAnsi="Times New Roman"/>
                      <w:lang w:val="kk-KZ"/>
                    </w:rPr>
                  </w:pPr>
                  <w:r w:rsidRPr="00B209E8">
                    <w:rPr>
                      <w:rFonts w:ascii="Times New Roman" w:hAnsi="Times New Roman"/>
                      <w:lang w:val="kk-KZ"/>
                    </w:rPr>
                    <w:t>Қоршаған ортаға мүмкін әсерлер стандарттары</w:t>
                  </w:r>
                </w:p>
              </w:txbxContent>
            </v:textbox>
          </v:rect>
        </w:pict>
      </w:r>
      <w:r>
        <w:rPr>
          <w:noProof/>
        </w:rPr>
        <w:pict>
          <v:rect id="_x0000_s1055" style="position:absolute;left:0;text-align:left;margin-left:-60.35pt;margin-top:14.8pt;width:87.85pt;height:1in;z-index:251619840">
            <v:textbox style="mso-next-textbox:#_x0000_s1055">
              <w:txbxContent>
                <w:p w:rsidR="001441FF" w:rsidRPr="00B209E8" w:rsidRDefault="001441FF">
                  <w:pPr>
                    <w:rPr>
                      <w:rFonts w:ascii="Times New Roman" w:hAnsi="Times New Roman" w:cs="Times New Roman"/>
                      <w:lang w:val="kk-KZ"/>
                    </w:rPr>
                  </w:pPr>
                  <w:r>
                    <w:rPr>
                      <w:rFonts w:ascii="Times New Roman" w:hAnsi="Times New Roman" w:cs="Times New Roman"/>
                      <w:lang w:val="kk-KZ"/>
                    </w:rPr>
                    <w:t>Қоршаған орта сапасының стандарттары</w:t>
                  </w:r>
                </w:p>
              </w:txbxContent>
            </v:textbox>
          </v:rect>
        </w:pict>
      </w:r>
      <w:r w:rsidRPr="004D6918">
        <w:rPr>
          <w:rFonts w:ascii="Times New Roman" w:hAnsi="Times New Roman" w:cs="Times New Roman"/>
          <w:sz w:val="28"/>
          <w:szCs w:val="28"/>
          <w:lang w:val="kk-KZ"/>
        </w:rPr>
        <w:tab/>
      </w:r>
    </w:p>
    <w:p w:rsidR="001441FF" w:rsidRPr="004D6918" w:rsidRDefault="001441FF" w:rsidP="002A6DC2">
      <w:pPr>
        <w:tabs>
          <w:tab w:val="left" w:pos="2865"/>
          <w:tab w:val="left" w:pos="7350"/>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r>
      <w:r w:rsidRPr="004D6918">
        <w:rPr>
          <w:rFonts w:ascii="Times New Roman" w:hAnsi="Times New Roman" w:cs="Times New Roman"/>
          <w:sz w:val="28"/>
          <w:szCs w:val="28"/>
          <w:lang w:val="kk-KZ"/>
        </w:rPr>
        <w:tab/>
      </w:r>
    </w:p>
    <w:p w:rsidR="001441FF" w:rsidRPr="004D6918" w:rsidRDefault="001441FF" w:rsidP="002A6DC2">
      <w:pPr>
        <w:pStyle w:val="130"/>
        <w:shd w:val="clear" w:color="auto" w:fill="auto"/>
        <w:spacing w:before="0" w:after="184" w:line="240" w:lineRule="auto"/>
        <w:ind w:left="-567" w:right="20"/>
        <w:rPr>
          <w:rStyle w:val="1310pt"/>
          <w:sz w:val="28"/>
          <w:szCs w:val="28"/>
          <w:lang w:val="kk-KZ"/>
        </w:rPr>
      </w:pPr>
    </w:p>
    <w:p w:rsidR="001441FF" w:rsidRPr="004D6918" w:rsidRDefault="001441FF" w:rsidP="002A6DC2">
      <w:pPr>
        <w:pStyle w:val="130"/>
        <w:shd w:val="clear" w:color="auto" w:fill="auto"/>
        <w:spacing w:before="0" w:after="184" w:line="240" w:lineRule="auto"/>
        <w:ind w:left="-567" w:right="20"/>
        <w:rPr>
          <w:rStyle w:val="1310pt"/>
          <w:sz w:val="28"/>
          <w:szCs w:val="28"/>
          <w:lang w:val="kk-KZ"/>
        </w:rPr>
      </w:pPr>
    </w:p>
    <w:p w:rsidR="001441FF" w:rsidRPr="004D6918" w:rsidRDefault="001441FF" w:rsidP="002A6DC2">
      <w:pPr>
        <w:pStyle w:val="130"/>
        <w:shd w:val="clear" w:color="auto" w:fill="auto"/>
        <w:spacing w:before="0" w:after="184" w:line="240" w:lineRule="auto"/>
        <w:ind w:left="-567" w:right="20"/>
        <w:rPr>
          <w:rStyle w:val="1310pt"/>
          <w:sz w:val="28"/>
          <w:szCs w:val="28"/>
          <w:lang w:val="kk-KZ"/>
        </w:rPr>
      </w:pPr>
    </w:p>
    <w:p w:rsidR="001441FF" w:rsidRPr="004D6918" w:rsidRDefault="001441FF" w:rsidP="002A6DC2">
      <w:pPr>
        <w:pStyle w:val="130"/>
        <w:shd w:val="clear" w:color="auto" w:fill="auto"/>
        <w:spacing w:before="0" w:after="184" w:line="240" w:lineRule="auto"/>
        <w:ind w:left="-567" w:right="20"/>
        <w:rPr>
          <w:rStyle w:val="1310pt"/>
          <w:sz w:val="28"/>
          <w:szCs w:val="28"/>
          <w:lang w:val="kk-KZ"/>
        </w:rPr>
      </w:pPr>
      <w:r>
        <w:rPr>
          <w:rStyle w:val="1310pt"/>
          <w:sz w:val="28"/>
          <w:szCs w:val="28"/>
          <w:lang w:val="kk-KZ"/>
        </w:rPr>
        <w:t>3</w:t>
      </w:r>
      <w:r w:rsidRPr="004D6918">
        <w:rPr>
          <w:rStyle w:val="1310pt"/>
          <w:sz w:val="28"/>
          <w:szCs w:val="28"/>
          <w:lang w:val="kk-KZ"/>
        </w:rPr>
        <w:t xml:space="preserve"> сурет. Экологиялық стандарттар топтары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Стандарттардың соңғы тобы  алуан түрлі болып келді: бұл қоршаған ортаны қорғауды ұйымдастыру бойынша өндірістер мен ұйымдардағы  басқарушы құжаттар (экологиялық менеджмент) және терминологиялық құжаттар. Бұл құжаттардың «екінші» деңдейлі болып көрінгенімен, олар  экологиялық саясаттың қалыптасуын оның іске асуын анықтайы, демек табиғатты ұтымды пайдалану мүмкіндігін де анықтаушы болып табылады. Маңызды терминдердің  трактовкаларының т үрлі құжатарда  алуан түрлі болуы қоршаған ортаны  қорғау бойынша жұмыстарды орындау барысында түсініспеушілікке алып келеді. Осыған байланысты өндірістердің сәйкесінше «сөздік»  МЕМСТтер  және стандарттары енгізіледі, нормативті құжаттарда арнайы  терминологиялық бөлімдер  қалыптастырылады.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p>
    <w:p w:rsidR="001441FF" w:rsidRPr="004D6918" w:rsidRDefault="001441FF" w:rsidP="002A6DC2">
      <w:pPr>
        <w:ind w:left="-567"/>
        <w:jc w:val="both"/>
        <w:rPr>
          <w:rFonts w:ascii="Times New Roman" w:hAnsi="Times New Roman" w:cs="Times New Roman"/>
          <w:b/>
          <w:sz w:val="28"/>
          <w:szCs w:val="28"/>
          <w:lang w:val="kk-KZ"/>
        </w:rPr>
      </w:pPr>
      <w:r w:rsidRPr="004D6918">
        <w:rPr>
          <w:rFonts w:ascii="Times New Roman" w:hAnsi="Times New Roman" w:cs="Times New Roman"/>
          <w:b/>
          <w:sz w:val="28"/>
          <w:szCs w:val="28"/>
          <w:lang w:val="kk-KZ"/>
        </w:rPr>
        <w:t xml:space="preserve">3.4. </w:t>
      </w:r>
      <w:r w:rsidRPr="004D6918">
        <w:rPr>
          <w:rFonts w:ascii="Times New Roman" w:hAnsi="Times New Roman" w:cs="Times New Roman"/>
          <w:b/>
          <w:sz w:val="28"/>
          <w:szCs w:val="28"/>
          <w:lang w:val="kk-KZ" w:eastAsia="en-US"/>
        </w:rPr>
        <w:t xml:space="preserve">ISO </w:t>
      </w:r>
      <w:r w:rsidRPr="004D6918">
        <w:rPr>
          <w:rFonts w:ascii="Times New Roman" w:hAnsi="Times New Roman" w:cs="Times New Roman"/>
          <w:b/>
          <w:sz w:val="28"/>
          <w:szCs w:val="28"/>
          <w:lang w:val="kk-KZ"/>
        </w:rPr>
        <w:t>14000 экологиялық мендежмент стандарттары</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eastAsia="en-US"/>
        </w:rPr>
      </w:pPr>
      <w:r w:rsidRPr="004D6918">
        <w:rPr>
          <w:rFonts w:ascii="Times New Roman" w:hAnsi="Times New Roman" w:cs="Times New Roman"/>
          <w:sz w:val="28"/>
          <w:szCs w:val="28"/>
          <w:lang w:val="kk-KZ" w:eastAsia="en-US"/>
        </w:rPr>
        <w:t xml:space="preserve">ISO </w:t>
      </w:r>
      <w:r w:rsidRPr="004D6918">
        <w:rPr>
          <w:rFonts w:ascii="Times New Roman" w:hAnsi="Times New Roman" w:cs="Times New Roman"/>
          <w:sz w:val="28"/>
          <w:szCs w:val="28"/>
          <w:lang w:val="kk-KZ"/>
        </w:rPr>
        <w:t xml:space="preserve">14000 сериялы табиғаттықорғауды басқару бойынша алғашқы құжаттар 1996 жылы пайда болды.  Стандарттардың бұл тобы  орта сапасын, өндірілетін өнім және өндірістік процестердің сипатын реттейтін дәстүрлі  құжаттардан күрт өзгешелігі бар. Ресей үшін қалыпты  (ал алғашқыда КСРО)  МЕМСТтер мен ЕМСТтермен  салыстырғанда  берілген құжаттарда  ұйым қызметіне қатысты сапалық және сандық  құжаттар болмайды, олар  алдымен  табиғатыпайдалану процесін ұйымдастырудың  өзіне қарай бағытталады. Стандарттар экологиялық мендежмент  жүйесін ұйымдастыруды  , сонымен қатар экологиялық саясатты, оны іске асыру шаралар жүйесін құруды,  табиғатыпайдалануды бақылауды және жетілдіруді  регламенттейді. Экологиялық мендежмент  жүйелерін құру негізіне Деминг басқару циклы салынған, оған жоспарлау, іске асыру, бақылау  және әрекет ету  кезеңдері  </w:t>
      </w:r>
      <w:r w:rsidRPr="004D6918">
        <w:rPr>
          <w:rFonts w:ascii="Times New Roman" w:hAnsi="Times New Roman" w:cs="Times New Roman"/>
          <w:sz w:val="28"/>
          <w:szCs w:val="28"/>
          <w:lang w:val="kk-KZ" w:eastAsia="en-US"/>
        </w:rPr>
        <w:t xml:space="preserve">(PDCA) кіреді. Экологиялық мендежмент жүйесін ISO </w:t>
      </w:r>
      <w:r w:rsidRPr="004D6918">
        <w:rPr>
          <w:rFonts w:ascii="Times New Roman" w:hAnsi="Times New Roman" w:cs="Times New Roman"/>
          <w:sz w:val="28"/>
          <w:szCs w:val="28"/>
          <w:lang w:val="kk-KZ"/>
        </w:rPr>
        <w:t xml:space="preserve">14001  стандарттарына сәйкес </w:t>
      </w:r>
      <w:r>
        <w:rPr>
          <w:rFonts w:ascii="Times New Roman" w:hAnsi="Times New Roman" w:cs="Times New Roman"/>
          <w:sz w:val="28"/>
          <w:szCs w:val="28"/>
          <w:lang w:val="kk-KZ" w:eastAsia="en-US"/>
        </w:rPr>
        <w:t xml:space="preserve"> құру процессі 4</w:t>
      </w:r>
      <w:r w:rsidRPr="004D6918">
        <w:rPr>
          <w:rFonts w:ascii="Times New Roman" w:hAnsi="Times New Roman" w:cs="Times New Roman"/>
          <w:sz w:val="28"/>
          <w:szCs w:val="28"/>
          <w:lang w:val="kk-KZ" w:eastAsia="en-US"/>
        </w:rPr>
        <w:t xml:space="preserve"> суретте келтірілген. </w:t>
      </w:r>
    </w:p>
    <w:p w:rsidR="001441FF" w:rsidRPr="004D6918" w:rsidRDefault="001441FF" w:rsidP="002A6DC2">
      <w:pPr>
        <w:ind w:left="-567"/>
        <w:jc w:val="both"/>
        <w:rPr>
          <w:rFonts w:ascii="Times New Roman" w:hAnsi="Times New Roman" w:cs="Times New Roman"/>
          <w:sz w:val="28"/>
          <w:szCs w:val="28"/>
          <w:lang w:val="kk-KZ" w:eastAsia="en-US"/>
        </w:rPr>
      </w:pPr>
      <w:r>
        <w:rPr>
          <w:noProof/>
        </w:rPr>
        <w:pict>
          <v:rect id="_x0000_s1056" style="position:absolute;left:0;text-align:left;margin-left:135.4pt;margin-top:6.4pt;width:122.25pt;height:34.5pt;z-index:251630080">
            <v:textbox>
              <w:txbxContent>
                <w:p w:rsidR="001441FF" w:rsidRPr="006F2D41" w:rsidRDefault="001441FF" w:rsidP="006F2D41">
                  <w:pPr>
                    <w:jc w:val="center"/>
                    <w:rPr>
                      <w:rFonts w:ascii="Times New Roman" w:hAnsi="Times New Roman" w:cs="Times New Roman"/>
                      <w:lang w:val="kk-KZ"/>
                    </w:rPr>
                  </w:pPr>
                  <w:r>
                    <w:rPr>
                      <w:rFonts w:ascii="Times New Roman" w:hAnsi="Times New Roman" w:cs="Times New Roman"/>
                      <w:lang w:val="kk-KZ"/>
                    </w:rPr>
                    <w:t>Басшылықтың қатысуы</w:t>
                  </w:r>
                </w:p>
              </w:txbxContent>
            </v:textbox>
          </v:rect>
        </w:pict>
      </w:r>
    </w:p>
    <w:p w:rsidR="001441FF" w:rsidRPr="004D6918" w:rsidRDefault="001441FF" w:rsidP="002A6DC2">
      <w:pPr>
        <w:ind w:left="-567"/>
        <w:jc w:val="both"/>
        <w:rPr>
          <w:rFonts w:ascii="Times New Roman" w:hAnsi="Times New Roman" w:cs="Times New Roman"/>
          <w:sz w:val="28"/>
          <w:szCs w:val="28"/>
          <w:lang w:val="kk-KZ" w:eastAsia="en-US"/>
        </w:rPr>
      </w:pPr>
    </w:p>
    <w:p w:rsidR="001441FF" w:rsidRPr="004D6918" w:rsidRDefault="001441FF" w:rsidP="002A6DC2">
      <w:pPr>
        <w:ind w:left="-567"/>
        <w:jc w:val="both"/>
        <w:rPr>
          <w:rFonts w:ascii="Times New Roman" w:hAnsi="Times New Roman" w:cs="Times New Roman"/>
          <w:sz w:val="28"/>
          <w:szCs w:val="28"/>
          <w:lang w:val="kk-KZ" w:eastAsia="en-US"/>
        </w:rPr>
      </w:pPr>
      <w:r>
        <w:rPr>
          <w:noProof/>
        </w:rPr>
        <w:pict>
          <v:shape id="_x0000_s1057" type="#_x0000_t32" style="position:absolute;left:0;text-align:left;margin-left:196.9pt;margin-top:8.7pt;width:0;height:17.25pt;z-index:251646464" o:connectortype="straight">
            <v:stroke endarrow="block"/>
          </v:shape>
        </w:pict>
      </w:r>
    </w:p>
    <w:p w:rsidR="001441FF" w:rsidRPr="004D6918" w:rsidRDefault="001441FF" w:rsidP="002A6DC2">
      <w:pPr>
        <w:ind w:left="-567"/>
        <w:jc w:val="both"/>
        <w:rPr>
          <w:rFonts w:ascii="Times New Roman" w:hAnsi="Times New Roman" w:cs="Times New Roman"/>
          <w:sz w:val="28"/>
          <w:szCs w:val="28"/>
          <w:lang w:val="kk-KZ" w:eastAsia="en-US"/>
        </w:rPr>
      </w:pPr>
      <w:r>
        <w:rPr>
          <w:noProof/>
        </w:rPr>
        <w:pict>
          <v:rect id="_x0000_s1058" style="position:absolute;left:0;text-align:left;margin-left:135.4pt;margin-top:9.85pt;width:122.25pt;height:47.25pt;z-index:251631104">
            <v:textbox>
              <w:txbxContent>
                <w:p w:rsidR="001441FF" w:rsidRPr="006F2D41" w:rsidRDefault="001441FF" w:rsidP="006F2D41">
                  <w:pPr>
                    <w:jc w:val="center"/>
                    <w:rPr>
                      <w:rFonts w:ascii="Times New Roman" w:hAnsi="Times New Roman" w:cs="Times New Roman"/>
                      <w:lang w:val="kk-KZ"/>
                    </w:rPr>
                  </w:pPr>
                  <w:r>
                    <w:rPr>
                      <w:rFonts w:ascii="Times New Roman" w:hAnsi="Times New Roman" w:cs="Times New Roman"/>
                      <w:lang w:val="kk-KZ"/>
                    </w:rPr>
                    <w:t>Алдын ала экологиялық бағалау</w:t>
                  </w:r>
                </w:p>
              </w:txbxContent>
            </v:textbox>
          </v:rect>
        </w:pict>
      </w:r>
    </w:p>
    <w:p w:rsidR="001441FF" w:rsidRPr="004D6918" w:rsidRDefault="001441FF" w:rsidP="002A6DC2">
      <w:pPr>
        <w:ind w:left="-567"/>
        <w:jc w:val="both"/>
        <w:rPr>
          <w:rFonts w:ascii="Times New Roman" w:hAnsi="Times New Roman" w:cs="Times New Roman"/>
          <w:sz w:val="28"/>
          <w:szCs w:val="28"/>
          <w:lang w:val="kk-KZ" w:eastAsia="en-US"/>
        </w:rPr>
      </w:pPr>
    </w:p>
    <w:p w:rsidR="001441FF" w:rsidRPr="004D6918" w:rsidRDefault="001441FF" w:rsidP="002A6DC2">
      <w:pPr>
        <w:ind w:left="-567"/>
        <w:jc w:val="both"/>
        <w:rPr>
          <w:rFonts w:ascii="Times New Roman" w:hAnsi="Times New Roman" w:cs="Times New Roman"/>
          <w:sz w:val="28"/>
          <w:szCs w:val="28"/>
          <w:lang w:val="kk-KZ" w:eastAsia="en-US"/>
        </w:rPr>
      </w:pPr>
    </w:p>
    <w:p w:rsidR="001441FF" w:rsidRPr="004D6918" w:rsidRDefault="001441FF" w:rsidP="002A6DC2">
      <w:pPr>
        <w:ind w:left="-567"/>
        <w:jc w:val="both"/>
        <w:rPr>
          <w:rFonts w:ascii="Times New Roman" w:hAnsi="Times New Roman" w:cs="Times New Roman"/>
          <w:sz w:val="28"/>
          <w:szCs w:val="28"/>
          <w:lang w:val="kk-KZ" w:eastAsia="en-US"/>
        </w:rPr>
      </w:pPr>
      <w:r>
        <w:rPr>
          <w:noProof/>
        </w:rPr>
        <w:pict>
          <v:shape id="_x0000_s1059" type="#_x0000_t32" style="position:absolute;left:0;text-align:left;margin-left:196.9pt;margin-top:8.8pt;width:0;height:15.75pt;z-index:251647488" o:connectortype="straight">
            <v:stroke endarrow="block"/>
          </v:shape>
        </w:pict>
      </w:r>
    </w:p>
    <w:p w:rsidR="001441FF" w:rsidRPr="004D6918" w:rsidRDefault="001441FF" w:rsidP="002A6DC2">
      <w:pPr>
        <w:ind w:left="-567"/>
        <w:jc w:val="both"/>
        <w:rPr>
          <w:rFonts w:ascii="Times New Roman" w:hAnsi="Times New Roman" w:cs="Times New Roman"/>
          <w:sz w:val="28"/>
          <w:szCs w:val="28"/>
          <w:lang w:val="kk-KZ" w:eastAsia="en-US"/>
        </w:rPr>
      </w:pPr>
      <w:r>
        <w:rPr>
          <w:noProof/>
        </w:rPr>
        <w:pict>
          <v:rect id="_x0000_s1060" style="position:absolute;left:0;text-align:left;margin-left:135.4pt;margin-top:8.45pt;width:122.25pt;height:24.75pt;z-index:251632128">
            <v:textbox>
              <w:txbxContent>
                <w:p w:rsidR="001441FF" w:rsidRPr="006F2D41" w:rsidRDefault="001441FF">
                  <w:pPr>
                    <w:rPr>
                      <w:rFonts w:ascii="Times New Roman" w:hAnsi="Times New Roman" w:cs="Times New Roman"/>
                      <w:lang w:val="kk-KZ"/>
                    </w:rPr>
                  </w:pPr>
                  <w:r>
                    <w:rPr>
                      <w:rFonts w:ascii="Times New Roman" w:hAnsi="Times New Roman" w:cs="Times New Roman"/>
                      <w:lang w:val="kk-KZ"/>
                    </w:rPr>
                    <w:t>Экологиялық саясат</w:t>
                  </w:r>
                </w:p>
              </w:txbxContent>
            </v:textbox>
          </v:rect>
        </w:pict>
      </w:r>
    </w:p>
    <w:p w:rsidR="001441FF" w:rsidRPr="004D6918" w:rsidRDefault="001441FF" w:rsidP="002A6DC2">
      <w:pPr>
        <w:ind w:left="-567"/>
        <w:jc w:val="both"/>
        <w:rPr>
          <w:rFonts w:ascii="Times New Roman" w:hAnsi="Times New Roman" w:cs="Times New Roman"/>
          <w:sz w:val="28"/>
          <w:szCs w:val="28"/>
          <w:lang w:val="kk-KZ" w:eastAsia="en-US"/>
        </w:rPr>
      </w:pPr>
    </w:p>
    <w:p w:rsidR="001441FF" w:rsidRPr="004D6918" w:rsidRDefault="001441FF" w:rsidP="002A6DC2">
      <w:pPr>
        <w:ind w:left="-567"/>
        <w:jc w:val="both"/>
        <w:rPr>
          <w:rFonts w:ascii="Times New Roman" w:hAnsi="Times New Roman" w:cs="Times New Roman"/>
          <w:sz w:val="28"/>
          <w:szCs w:val="28"/>
          <w:lang w:val="kk-KZ" w:eastAsia="en-US"/>
        </w:rPr>
      </w:pPr>
      <w:r>
        <w:rPr>
          <w:noProof/>
        </w:rPr>
        <w:pict>
          <v:shape id="_x0000_s1061" type="#_x0000_t32" style="position:absolute;left:0;text-align:left;margin-left:257.65pt;margin-top:1pt;width:35.25pt;height:11.2pt;z-index:251649536" o:connectortype="straight"/>
        </w:pict>
      </w:r>
      <w:r>
        <w:rPr>
          <w:noProof/>
        </w:rPr>
        <w:pict>
          <v:shape id="_x0000_s1062" type="#_x0000_t32" style="position:absolute;left:0;text-align:left;margin-left:107.65pt;margin-top:1pt;width:27.75pt;height:14.95pt;flip:x;z-index:251648512" o:connectortype="straight"/>
        </w:pict>
      </w:r>
      <w:r>
        <w:rPr>
          <w:noProof/>
        </w:rPr>
        <w:pict>
          <v:rect id="_x0000_s1063" style="position:absolute;left:0;text-align:left;margin-left:262.15pt;margin-top:12.2pt;width:149.25pt;height:33.4pt;z-index:251634176">
            <v:textbox>
              <w:txbxContent>
                <w:p w:rsidR="001441FF" w:rsidRPr="00960B30" w:rsidRDefault="001441FF" w:rsidP="006770B4">
                  <w:pPr>
                    <w:jc w:val="center"/>
                    <w:rPr>
                      <w:rFonts w:ascii="Times New Roman" w:hAnsi="Times New Roman" w:cs="Times New Roman"/>
                      <w:lang w:val="kk-KZ"/>
                    </w:rPr>
                  </w:pPr>
                  <w:r>
                    <w:rPr>
                      <w:rFonts w:ascii="Times New Roman" w:hAnsi="Times New Roman" w:cs="Times New Roman"/>
                      <w:lang w:val="kk-KZ"/>
                    </w:rPr>
                    <w:t>Ұйымдастыру құрылымы</w:t>
                  </w:r>
                </w:p>
              </w:txbxContent>
            </v:textbox>
          </v:rect>
        </w:pict>
      </w:r>
    </w:p>
    <w:p w:rsidR="001441FF" w:rsidRPr="004D6918" w:rsidRDefault="001441FF" w:rsidP="002A6DC2">
      <w:pPr>
        <w:ind w:left="-567"/>
        <w:jc w:val="both"/>
        <w:rPr>
          <w:rFonts w:ascii="Times New Roman" w:hAnsi="Times New Roman" w:cs="Times New Roman"/>
          <w:sz w:val="28"/>
          <w:szCs w:val="28"/>
          <w:lang w:val="kk-KZ" w:eastAsia="en-US"/>
        </w:rPr>
      </w:pPr>
      <w:r>
        <w:rPr>
          <w:noProof/>
        </w:rPr>
        <w:pict>
          <v:rect id="_x0000_s1064" style="position:absolute;left:0;text-align:left;margin-left:-4.85pt;margin-top:-.15pt;width:140.25pt;height:29.65pt;z-index:251633152">
            <v:textbox>
              <w:txbxContent>
                <w:p w:rsidR="001441FF" w:rsidRPr="00960B30" w:rsidRDefault="001441FF" w:rsidP="006770B4">
                  <w:pPr>
                    <w:jc w:val="center"/>
                    <w:rPr>
                      <w:rFonts w:ascii="Times New Roman" w:hAnsi="Times New Roman" w:cs="Times New Roman"/>
                      <w:lang w:val="kk-KZ"/>
                    </w:rPr>
                  </w:pPr>
                  <w:r>
                    <w:rPr>
                      <w:rFonts w:ascii="Times New Roman" w:hAnsi="Times New Roman" w:cs="Times New Roman"/>
                      <w:lang w:val="kk-KZ"/>
                    </w:rPr>
                    <w:t>Тұрақты жетілдіру</w:t>
                  </w:r>
                </w:p>
              </w:txbxContent>
            </v:textbox>
          </v:rect>
        </w:pict>
      </w:r>
    </w:p>
    <w:p w:rsidR="001441FF" w:rsidRPr="004D6918" w:rsidRDefault="001441FF" w:rsidP="002A6DC2">
      <w:pPr>
        <w:ind w:left="-567"/>
        <w:jc w:val="both"/>
        <w:rPr>
          <w:rFonts w:ascii="Times New Roman" w:hAnsi="Times New Roman" w:cs="Times New Roman"/>
          <w:sz w:val="28"/>
          <w:szCs w:val="28"/>
          <w:lang w:val="kk-KZ" w:eastAsia="en-US"/>
        </w:rPr>
      </w:pPr>
      <w:r>
        <w:rPr>
          <w:noProof/>
        </w:rPr>
        <w:pict>
          <v:shape id="_x0000_s1065" type="#_x0000_t32" style="position:absolute;left:0;text-align:left;margin-left:337.15pt;margin-top:13.4pt;width:11.25pt;height:17.25pt;z-index:251651584" o:connectortype="straight"/>
        </w:pict>
      </w:r>
      <w:r>
        <w:rPr>
          <w:noProof/>
        </w:rPr>
        <w:pict>
          <v:shape id="_x0000_s1066" type="#_x0000_t32" style="position:absolute;left:0;text-align:left;margin-left:70.15pt;margin-top:13.4pt;width:.75pt;height:12pt;flip:x;z-index:251650560" o:connectortype="straight"/>
        </w:pict>
      </w:r>
    </w:p>
    <w:p w:rsidR="001441FF" w:rsidRPr="004D6918" w:rsidRDefault="001441FF" w:rsidP="002A6DC2">
      <w:pPr>
        <w:ind w:left="-567"/>
        <w:jc w:val="both"/>
        <w:rPr>
          <w:rFonts w:ascii="Times New Roman" w:hAnsi="Times New Roman" w:cs="Times New Roman"/>
          <w:sz w:val="28"/>
          <w:szCs w:val="28"/>
          <w:lang w:val="kk-KZ" w:eastAsia="en-US"/>
        </w:rPr>
      </w:pPr>
      <w:r>
        <w:rPr>
          <w:noProof/>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067" type="#_x0000_t103" style="position:absolute;left:0;text-align:left;margin-left:196.9pt;margin-top:1.8pt;width:29.25pt;height:21.75pt;z-index:251643392"/>
        </w:pict>
      </w:r>
      <w:r>
        <w:rPr>
          <w:noProof/>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068" type="#_x0000_t102" style="position:absolute;left:0;text-align:left;margin-left:169.9pt;margin-top:1.8pt;width:22.5pt;height:23.65pt;z-index:251642368"/>
        </w:pict>
      </w:r>
      <w:r>
        <w:rPr>
          <w:noProof/>
        </w:rPr>
        <w:pict>
          <v:rect id="_x0000_s1069" style="position:absolute;left:0;text-align:left;margin-left:262.9pt;margin-top:14.55pt;width:148.5pt;height:65.65pt;z-index:251636224">
            <v:textbox>
              <w:txbxContent>
                <w:p w:rsidR="001441FF" w:rsidRPr="00960B30" w:rsidRDefault="001441FF" w:rsidP="006770B4">
                  <w:pPr>
                    <w:jc w:val="center"/>
                    <w:rPr>
                      <w:rFonts w:ascii="Times New Roman" w:hAnsi="Times New Roman" w:cs="Times New Roman"/>
                      <w:lang w:val="kk-KZ"/>
                    </w:rPr>
                  </w:pPr>
                  <w:r>
                    <w:rPr>
                      <w:rFonts w:ascii="Times New Roman" w:hAnsi="Times New Roman" w:cs="Times New Roman"/>
                      <w:lang w:val="kk-KZ"/>
                    </w:rPr>
                    <w:t>Заңнама және нормативті-құқықтық талаптар</w:t>
                  </w:r>
                </w:p>
              </w:txbxContent>
            </v:textbox>
          </v:rect>
        </w:pict>
      </w:r>
      <w:r>
        <w:rPr>
          <w:noProof/>
        </w:rPr>
        <w:pict>
          <v:rect id="_x0000_s1070" style="position:absolute;left:0;text-align:left;margin-left:-4.85pt;margin-top:9.3pt;width:140.25pt;height:37.9pt;z-index:251635200">
            <v:textbox>
              <w:txbxContent>
                <w:p w:rsidR="001441FF" w:rsidRPr="00960B30" w:rsidRDefault="001441FF" w:rsidP="006770B4">
                  <w:pPr>
                    <w:jc w:val="center"/>
                    <w:rPr>
                      <w:rFonts w:ascii="Times New Roman" w:hAnsi="Times New Roman" w:cs="Times New Roman"/>
                      <w:lang w:val="kk-KZ"/>
                    </w:rPr>
                  </w:pPr>
                  <w:r>
                    <w:rPr>
                      <w:rFonts w:ascii="Times New Roman" w:hAnsi="Times New Roman" w:cs="Times New Roman"/>
                      <w:lang w:val="kk-KZ"/>
                    </w:rPr>
                    <w:t>Басшылық тарпынан талдау</w:t>
                  </w:r>
                </w:p>
              </w:txbxContent>
            </v:textbox>
          </v:rect>
        </w:pict>
      </w:r>
    </w:p>
    <w:p w:rsidR="001441FF" w:rsidRPr="004D6918" w:rsidRDefault="001441FF" w:rsidP="002A6DC2">
      <w:pPr>
        <w:ind w:left="-567"/>
        <w:jc w:val="both"/>
        <w:rPr>
          <w:rFonts w:ascii="Times New Roman" w:hAnsi="Times New Roman" w:cs="Times New Roman"/>
          <w:sz w:val="28"/>
          <w:szCs w:val="28"/>
          <w:lang w:val="kk-KZ" w:eastAsia="en-US"/>
        </w:rPr>
      </w:pPr>
    </w:p>
    <w:p w:rsidR="001441FF" w:rsidRPr="004D6918" w:rsidRDefault="001441FF" w:rsidP="002A6DC2">
      <w:pPr>
        <w:ind w:left="-567"/>
        <w:jc w:val="both"/>
        <w:rPr>
          <w:rFonts w:ascii="Times New Roman" w:hAnsi="Times New Roman" w:cs="Times New Roman"/>
          <w:sz w:val="28"/>
          <w:szCs w:val="28"/>
          <w:lang w:val="kk-KZ" w:eastAsia="en-US"/>
        </w:rPr>
      </w:pPr>
      <w:r>
        <w:rPr>
          <w:noProof/>
        </w:rPr>
        <w:pict>
          <v:shape id="_x0000_s1071" type="#_x0000_t32" style="position:absolute;left:0;text-align:left;margin-left:65.65pt;margin-top:15pt;width:0;height:10.5pt;z-index:251652608" o:connectortype="straight"/>
        </w:pict>
      </w:r>
    </w:p>
    <w:p w:rsidR="001441FF" w:rsidRPr="004D6918" w:rsidRDefault="001441FF" w:rsidP="002A6DC2">
      <w:pPr>
        <w:ind w:left="-567"/>
        <w:jc w:val="both"/>
        <w:rPr>
          <w:rFonts w:ascii="Times New Roman" w:hAnsi="Times New Roman" w:cs="Times New Roman"/>
          <w:sz w:val="28"/>
          <w:szCs w:val="28"/>
          <w:lang w:val="kk-KZ" w:eastAsia="en-US"/>
        </w:rPr>
      </w:pPr>
      <w:r>
        <w:rPr>
          <w:noProof/>
        </w:rPr>
        <w:pict>
          <v:rect id="_x0000_s1072" style="position:absolute;left:0;text-align:left;margin-left:153.4pt;margin-top:9.4pt;width:89.25pt;height:49.5pt;z-index:251644416">
            <v:textbox>
              <w:txbxContent>
                <w:p w:rsidR="001441FF" w:rsidRPr="00960B30" w:rsidRDefault="001441FF" w:rsidP="006770B4">
                  <w:pPr>
                    <w:jc w:val="center"/>
                    <w:rPr>
                      <w:rFonts w:ascii="Times New Roman" w:hAnsi="Times New Roman" w:cs="Times New Roman"/>
                      <w:lang w:val="kk-KZ"/>
                    </w:rPr>
                  </w:pPr>
                  <w:r>
                    <w:rPr>
                      <w:rFonts w:ascii="Times New Roman" w:hAnsi="Times New Roman" w:cs="Times New Roman"/>
                      <w:lang w:val="kk-KZ"/>
                    </w:rPr>
                    <w:t>Мониторинг және бақылау</w:t>
                  </w:r>
                </w:p>
              </w:txbxContent>
            </v:textbox>
          </v:rect>
        </w:pict>
      </w:r>
      <w:r>
        <w:rPr>
          <w:noProof/>
        </w:rPr>
        <w:pict>
          <v:rect id="_x0000_s1073" style="position:absolute;left:0;text-align:left;margin-left:-4.85pt;margin-top:9.4pt;width:140.25pt;height:49.5pt;z-index:251637248">
            <v:textbox>
              <w:txbxContent>
                <w:p w:rsidR="001441FF" w:rsidRPr="00960B30" w:rsidRDefault="001441FF" w:rsidP="006770B4">
                  <w:pPr>
                    <w:jc w:val="center"/>
                    <w:rPr>
                      <w:rFonts w:ascii="Times New Roman" w:hAnsi="Times New Roman" w:cs="Times New Roman"/>
                      <w:lang w:val="kk-KZ"/>
                    </w:rPr>
                  </w:pPr>
                  <w:r>
                    <w:rPr>
                      <w:rFonts w:ascii="Times New Roman" w:hAnsi="Times New Roman" w:cs="Times New Roman"/>
                      <w:lang w:val="kk-KZ"/>
                    </w:rPr>
                    <w:t>Экологиялық менеджмент жүйесінің  аудиті</w:t>
                  </w:r>
                </w:p>
              </w:txbxContent>
            </v:textbox>
          </v:rect>
        </w:pict>
      </w:r>
    </w:p>
    <w:p w:rsidR="001441FF" w:rsidRPr="004D6918" w:rsidRDefault="001441FF" w:rsidP="002A6DC2">
      <w:pPr>
        <w:ind w:left="-567"/>
        <w:jc w:val="both"/>
        <w:rPr>
          <w:rFonts w:ascii="Times New Roman" w:hAnsi="Times New Roman" w:cs="Times New Roman"/>
          <w:sz w:val="28"/>
          <w:szCs w:val="28"/>
          <w:lang w:val="kk-KZ" w:eastAsia="en-US"/>
        </w:rPr>
      </w:pPr>
    </w:p>
    <w:p w:rsidR="001441FF" w:rsidRPr="004D6918" w:rsidRDefault="001441FF" w:rsidP="002A6DC2">
      <w:pPr>
        <w:ind w:left="-567"/>
        <w:jc w:val="both"/>
        <w:rPr>
          <w:rFonts w:ascii="Times New Roman" w:hAnsi="Times New Roman" w:cs="Times New Roman"/>
          <w:sz w:val="28"/>
          <w:szCs w:val="28"/>
          <w:lang w:val="kk-KZ" w:eastAsia="en-US"/>
        </w:rPr>
      </w:pPr>
      <w:r>
        <w:rPr>
          <w:noProof/>
        </w:rPr>
        <w:pict>
          <v:shape id="_x0000_s1074" type="#_x0000_t32" style="position:absolute;left:0;text-align:left;margin-left:366.4pt;margin-top:-.3pt;width:.75pt;height:15.75pt;flip:x;z-index:251653632" o:connectortype="straight"/>
        </w:pict>
      </w:r>
      <w:r>
        <w:rPr>
          <w:noProof/>
        </w:rPr>
        <w:pict>
          <v:rect id="_x0000_s1075" style="position:absolute;left:0;text-align:left;margin-left:267.4pt;margin-top:15.45pt;width:126.75pt;height:33.75pt;z-index:251638272">
            <v:textbox>
              <w:txbxContent>
                <w:p w:rsidR="001441FF" w:rsidRPr="00960B30" w:rsidRDefault="001441FF" w:rsidP="006770B4">
                  <w:pPr>
                    <w:jc w:val="center"/>
                    <w:rPr>
                      <w:rFonts w:ascii="Times New Roman" w:hAnsi="Times New Roman" w:cs="Times New Roman"/>
                      <w:lang w:val="kk-KZ"/>
                    </w:rPr>
                  </w:pPr>
                  <w:r>
                    <w:rPr>
                      <w:rFonts w:ascii="Times New Roman" w:hAnsi="Times New Roman" w:cs="Times New Roman"/>
                      <w:lang w:val="kk-KZ"/>
                    </w:rPr>
                    <w:t>Аспекттер</w:t>
                  </w:r>
                </w:p>
              </w:txbxContent>
            </v:textbox>
          </v:rect>
        </w:pict>
      </w:r>
    </w:p>
    <w:p w:rsidR="001441FF" w:rsidRPr="004D6918" w:rsidRDefault="001441FF" w:rsidP="002A6DC2">
      <w:pPr>
        <w:ind w:left="-567"/>
        <w:jc w:val="both"/>
        <w:rPr>
          <w:rFonts w:ascii="Times New Roman" w:hAnsi="Times New Roman" w:cs="Times New Roman"/>
          <w:sz w:val="28"/>
          <w:szCs w:val="28"/>
          <w:lang w:val="kk-KZ" w:eastAsia="en-US"/>
        </w:rPr>
      </w:pPr>
      <w:r>
        <w:rPr>
          <w:noProof/>
        </w:rPr>
        <w:pict>
          <v:shape id="_x0000_s1076" type="#_x0000_t32" style="position:absolute;left:0;text-align:left;margin-left:70.15pt;margin-top:10.65pt;width:0;height:9pt;z-index:251654656" o:connectortype="straight"/>
        </w:pict>
      </w:r>
    </w:p>
    <w:p w:rsidR="001441FF" w:rsidRPr="004D6918" w:rsidRDefault="001441FF" w:rsidP="002A6DC2">
      <w:pPr>
        <w:ind w:left="-567"/>
        <w:jc w:val="both"/>
        <w:rPr>
          <w:rFonts w:ascii="Times New Roman" w:hAnsi="Times New Roman" w:cs="Times New Roman"/>
          <w:sz w:val="28"/>
          <w:szCs w:val="28"/>
          <w:lang w:val="kk-KZ" w:eastAsia="en-US"/>
        </w:rPr>
      </w:pPr>
      <w:r>
        <w:rPr>
          <w:noProof/>
        </w:rPr>
        <w:pict>
          <v:rect id="_x0000_s1077" style="position:absolute;left:0;text-align:left;margin-left:13.15pt;margin-top:3.55pt;width:122.25pt;height:36pt;z-index:251639296">
            <v:textbox>
              <w:txbxContent>
                <w:p w:rsidR="001441FF" w:rsidRPr="00960B30" w:rsidRDefault="001441FF" w:rsidP="006770B4">
                  <w:pPr>
                    <w:jc w:val="center"/>
                    <w:rPr>
                      <w:rFonts w:ascii="Times New Roman" w:hAnsi="Times New Roman" w:cs="Times New Roman"/>
                      <w:lang w:val="kk-KZ"/>
                    </w:rPr>
                  </w:pPr>
                  <w:r>
                    <w:rPr>
                      <w:rFonts w:ascii="Times New Roman" w:hAnsi="Times New Roman" w:cs="Times New Roman"/>
                      <w:lang w:val="kk-KZ"/>
                    </w:rPr>
                    <w:t>Операцияларды басқару,  оқыту</w:t>
                  </w:r>
                </w:p>
              </w:txbxContent>
            </v:textbox>
          </v:rect>
        </w:pict>
      </w:r>
    </w:p>
    <w:p w:rsidR="001441FF" w:rsidRPr="004D6918" w:rsidRDefault="001441FF" w:rsidP="002A6DC2">
      <w:pPr>
        <w:ind w:left="-567"/>
        <w:jc w:val="both"/>
        <w:rPr>
          <w:rFonts w:ascii="Times New Roman" w:hAnsi="Times New Roman" w:cs="Times New Roman"/>
          <w:sz w:val="28"/>
          <w:szCs w:val="28"/>
          <w:lang w:val="kk-KZ" w:eastAsia="en-US"/>
        </w:rPr>
      </w:pPr>
      <w:r>
        <w:rPr>
          <w:noProof/>
        </w:rPr>
        <w:pict>
          <v:shape id="_x0000_s1078" type="#_x0000_t32" style="position:absolute;left:0;text-align:left;margin-left:348.4pt;margin-top:.95pt;width:11.25pt;height:15.75pt;flip:x;z-index:251655680" o:connectortype="straight"/>
        </w:pict>
      </w:r>
    </w:p>
    <w:p w:rsidR="001441FF" w:rsidRPr="004D6918" w:rsidRDefault="001441FF" w:rsidP="002A6DC2">
      <w:pPr>
        <w:ind w:left="-567"/>
        <w:jc w:val="both"/>
        <w:rPr>
          <w:rFonts w:ascii="Times New Roman" w:hAnsi="Times New Roman" w:cs="Times New Roman"/>
          <w:sz w:val="28"/>
          <w:szCs w:val="28"/>
          <w:lang w:val="kk-KZ" w:eastAsia="en-US"/>
        </w:rPr>
      </w:pPr>
      <w:r>
        <w:rPr>
          <w:noProof/>
        </w:rPr>
        <w:pict>
          <v:shape id="_x0000_s1079" type="#_x0000_t32" style="position:absolute;left:0;text-align:left;margin-left:76.9pt;margin-top:7.35pt;width:10.5pt;height:9.75pt;z-index:251656704" o:connectortype="straight"/>
        </w:pict>
      </w:r>
      <w:r>
        <w:rPr>
          <w:noProof/>
        </w:rPr>
        <w:pict>
          <v:rect id="_x0000_s1080" style="position:absolute;left:0;text-align:left;margin-left:267.4pt;margin-top:.6pt;width:111pt;height:36pt;z-index:251640320">
            <v:textbox>
              <w:txbxContent>
                <w:p w:rsidR="001441FF" w:rsidRPr="006770B4" w:rsidRDefault="001441FF" w:rsidP="006770B4">
                  <w:pPr>
                    <w:jc w:val="center"/>
                    <w:rPr>
                      <w:rFonts w:ascii="Times New Roman" w:hAnsi="Times New Roman" w:cs="Times New Roman"/>
                      <w:lang w:val="kk-KZ"/>
                    </w:rPr>
                  </w:pPr>
                  <w:r>
                    <w:rPr>
                      <w:rFonts w:ascii="Times New Roman" w:hAnsi="Times New Roman" w:cs="Times New Roman"/>
                      <w:lang w:val="kk-KZ"/>
                    </w:rPr>
                    <w:t>Міндеттері мен мақсаттары</w:t>
                  </w:r>
                </w:p>
              </w:txbxContent>
            </v:textbox>
          </v:rect>
        </w:pict>
      </w:r>
    </w:p>
    <w:p w:rsidR="001441FF" w:rsidRPr="004D6918" w:rsidRDefault="001441FF" w:rsidP="002A6DC2">
      <w:pPr>
        <w:ind w:left="-567"/>
        <w:jc w:val="both"/>
        <w:rPr>
          <w:rFonts w:ascii="Times New Roman" w:hAnsi="Times New Roman" w:cs="Times New Roman"/>
          <w:sz w:val="28"/>
          <w:szCs w:val="28"/>
          <w:lang w:val="kk-KZ" w:eastAsia="en-US"/>
        </w:rPr>
      </w:pPr>
      <w:r>
        <w:rPr>
          <w:noProof/>
        </w:rPr>
        <w:pict>
          <v:rect id="_x0000_s1081" style="position:absolute;left:0;text-align:left;margin-left:34.9pt;margin-top:1pt;width:100.5pt;height:19.5pt;z-index:251641344">
            <v:textbox>
              <w:txbxContent>
                <w:p w:rsidR="001441FF" w:rsidRPr="00960B30" w:rsidRDefault="001441FF" w:rsidP="006770B4">
                  <w:pPr>
                    <w:jc w:val="center"/>
                    <w:rPr>
                      <w:rFonts w:ascii="Times New Roman" w:hAnsi="Times New Roman" w:cs="Times New Roman"/>
                      <w:lang w:val="kk-KZ"/>
                    </w:rPr>
                  </w:pPr>
                  <w:r>
                    <w:rPr>
                      <w:rFonts w:ascii="Times New Roman" w:hAnsi="Times New Roman" w:cs="Times New Roman"/>
                      <w:lang w:val="kk-KZ"/>
                    </w:rPr>
                    <w:t>Құжаттар</w:t>
                  </w:r>
                </w:p>
              </w:txbxContent>
            </v:textbox>
          </v:rect>
        </w:pict>
      </w:r>
    </w:p>
    <w:p w:rsidR="001441FF" w:rsidRPr="004D6918" w:rsidRDefault="001441FF" w:rsidP="002A6DC2">
      <w:pPr>
        <w:ind w:left="-567"/>
        <w:jc w:val="both"/>
        <w:rPr>
          <w:rFonts w:ascii="Times New Roman" w:hAnsi="Times New Roman" w:cs="Times New Roman"/>
          <w:sz w:val="28"/>
          <w:szCs w:val="28"/>
          <w:lang w:val="kk-KZ" w:eastAsia="en-US"/>
        </w:rPr>
      </w:pPr>
      <w:r>
        <w:rPr>
          <w:noProof/>
        </w:rPr>
        <w:pict>
          <v:shape id="_x0000_s1082" type="#_x0000_t32" style="position:absolute;left:0;text-align:left;margin-left:101.65pt;margin-top:4.4pt;width:16.5pt;height:17.25pt;z-index:251658752" o:connectortype="straight"/>
        </w:pict>
      </w:r>
      <w:r>
        <w:rPr>
          <w:noProof/>
        </w:rPr>
        <w:pict>
          <v:shape id="_x0000_s1083" type="#_x0000_t32" style="position:absolute;left:0;text-align:left;margin-left:277.15pt;margin-top:4.4pt;width:24.75pt;height:24.75pt;flip:x;z-index:251657728" o:connectortype="straight"/>
        </w:pict>
      </w:r>
    </w:p>
    <w:p w:rsidR="001441FF" w:rsidRPr="004D6918" w:rsidRDefault="001441FF" w:rsidP="002A6DC2">
      <w:pPr>
        <w:ind w:left="-567"/>
        <w:jc w:val="both"/>
        <w:rPr>
          <w:rFonts w:ascii="Times New Roman" w:hAnsi="Times New Roman" w:cs="Times New Roman"/>
          <w:sz w:val="28"/>
          <w:szCs w:val="28"/>
          <w:lang w:val="kk-KZ" w:eastAsia="en-US"/>
        </w:rPr>
      </w:pPr>
      <w:r>
        <w:rPr>
          <w:noProof/>
        </w:rPr>
        <w:pict>
          <v:rect id="_x0000_s1084" style="position:absolute;left:0;text-align:left;margin-left:118.15pt;margin-top:.3pt;width:159pt;height:36.75pt;z-index:251645440">
            <v:textbox>
              <w:txbxContent>
                <w:p w:rsidR="001441FF" w:rsidRPr="006770B4" w:rsidRDefault="001441FF" w:rsidP="006770B4">
                  <w:pPr>
                    <w:jc w:val="center"/>
                    <w:rPr>
                      <w:rFonts w:ascii="Times New Roman" w:hAnsi="Times New Roman" w:cs="Times New Roman"/>
                      <w:lang w:val="kk-KZ"/>
                    </w:rPr>
                  </w:pPr>
                  <w:r>
                    <w:rPr>
                      <w:rFonts w:ascii="Times New Roman" w:hAnsi="Times New Roman" w:cs="Times New Roman"/>
                      <w:lang w:val="kk-KZ"/>
                    </w:rPr>
                    <w:t>Бағдарлама</w:t>
                  </w:r>
                </w:p>
              </w:txbxContent>
            </v:textbox>
          </v:rect>
        </w:pict>
      </w:r>
    </w:p>
    <w:p w:rsidR="001441FF" w:rsidRPr="004D6918" w:rsidRDefault="001441FF" w:rsidP="002A6DC2">
      <w:pPr>
        <w:ind w:left="-567"/>
        <w:jc w:val="both"/>
        <w:rPr>
          <w:rFonts w:ascii="Times New Roman" w:hAnsi="Times New Roman" w:cs="Times New Roman"/>
          <w:sz w:val="28"/>
          <w:szCs w:val="28"/>
          <w:lang w:val="kk-KZ" w:eastAsia="en-US"/>
        </w:rPr>
      </w:pPr>
    </w:p>
    <w:p w:rsidR="001441FF" w:rsidRPr="004D6918" w:rsidRDefault="001441FF" w:rsidP="002A6DC2">
      <w:pPr>
        <w:ind w:left="-567"/>
        <w:jc w:val="both"/>
        <w:rPr>
          <w:rFonts w:ascii="Times New Roman" w:hAnsi="Times New Roman" w:cs="Times New Roman"/>
          <w:sz w:val="28"/>
          <w:szCs w:val="28"/>
          <w:lang w:val="kk-KZ" w:eastAsia="en-US"/>
        </w:rPr>
      </w:pPr>
    </w:p>
    <w:p w:rsidR="001441FF" w:rsidRPr="004D6918" w:rsidRDefault="001441FF" w:rsidP="002A6DC2">
      <w:pPr>
        <w:pStyle w:val="a0"/>
        <w:shd w:val="clear" w:color="auto" w:fill="auto"/>
        <w:spacing w:line="240" w:lineRule="auto"/>
        <w:ind w:left="-567"/>
        <w:jc w:val="both"/>
        <w:rPr>
          <w:rStyle w:val="a1"/>
          <w:i w:val="0"/>
          <w:sz w:val="28"/>
          <w:szCs w:val="28"/>
          <w:lang w:val="kk-KZ"/>
        </w:rPr>
      </w:pPr>
      <w:r>
        <w:rPr>
          <w:rStyle w:val="a1"/>
          <w:sz w:val="28"/>
          <w:szCs w:val="28"/>
          <w:lang w:val="kk-KZ"/>
        </w:rPr>
        <w:t>4</w:t>
      </w:r>
      <w:r w:rsidRPr="004D6918">
        <w:rPr>
          <w:rStyle w:val="a1"/>
          <w:sz w:val="28"/>
          <w:szCs w:val="28"/>
          <w:lang w:val="kk-KZ"/>
        </w:rPr>
        <w:t xml:space="preserve"> сурет. </w:t>
      </w:r>
      <w:r w:rsidRPr="004D6918">
        <w:rPr>
          <w:rStyle w:val="a1"/>
          <w:i w:val="0"/>
          <w:sz w:val="28"/>
          <w:szCs w:val="28"/>
          <w:lang w:val="kk-KZ"/>
        </w:rPr>
        <w:t>Экологиялық менеджмент жүйесін енгізу</w:t>
      </w:r>
    </w:p>
    <w:p w:rsidR="001441FF" w:rsidRPr="004D6918" w:rsidRDefault="001441FF" w:rsidP="002A6DC2">
      <w:pPr>
        <w:ind w:left="-567"/>
        <w:jc w:val="both"/>
        <w:rPr>
          <w:rFonts w:ascii="Times New Roman" w:hAnsi="Times New Roman" w:cs="Times New Roman"/>
          <w:sz w:val="28"/>
          <w:szCs w:val="28"/>
          <w:lang w:val="kk-KZ" w:eastAsia="en-US"/>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eastAsia="en-US"/>
        </w:rPr>
        <w:t xml:space="preserve">Өздігінен ISO </w:t>
      </w:r>
      <w:r w:rsidRPr="004D6918">
        <w:rPr>
          <w:rFonts w:ascii="Times New Roman" w:hAnsi="Times New Roman" w:cs="Times New Roman"/>
          <w:sz w:val="28"/>
          <w:szCs w:val="28"/>
          <w:lang w:val="kk-KZ"/>
        </w:rPr>
        <w:t xml:space="preserve">14001 стандарттарын «шектеулі» ретінде қарастыруға болады және ол табиғаттыпайдалануды ұйымдастыруды жетілдіру жұмыстары бойынша кейбір жалпы жоспарларды құрайды. Нақты елдер, өңірлер, салалар жағдайында </w:t>
      </w:r>
      <w:r w:rsidRPr="004D6918">
        <w:rPr>
          <w:rFonts w:ascii="Times New Roman" w:hAnsi="Times New Roman" w:cs="Times New Roman"/>
          <w:sz w:val="28"/>
          <w:szCs w:val="28"/>
          <w:lang w:val="kk-KZ" w:eastAsia="en-US"/>
        </w:rPr>
        <w:t xml:space="preserve">ISO </w:t>
      </w:r>
      <w:r w:rsidRPr="004D6918">
        <w:rPr>
          <w:rFonts w:ascii="Times New Roman" w:hAnsi="Times New Roman" w:cs="Times New Roman"/>
          <w:sz w:val="28"/>
          <w:szCs w:val="28"/>
          <w:lang w:val="kk-KZ"/>
        </w:rPr>
        <w:t xml:space="preserve">14001 стандарттарына сейкес құрылған  шектер нақты мазмұнмен толықтырылады. Осылайша, табиғатыпайдланудың және өндірістің  ағымдағы жағдайының талдамасының нәтижесі  бойынша қоршаған ортаны қорғау саласында өткір мәселелерді анықтауда өзекті (приоритетті) бағыттар бойынша әрекет етуді басшылықтар құрылуы қажет.  Берілген «басшылықтардың» мазмұнын федеральді,  өңірлік, жергілікті, салалалық талаптар құрайды, олар  осы бағыт бойынша берілген өндіріс  үшін  бекітіледі.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Осылайша,  бірдей өнім өндіретін (немесе  бірдей қызмет және сапасы бойынша  бірдей)  екі типті өндіріс үшін де  басшылық мазмұны әр-түрлі болуы мүмкін. Берілген жағдай экологиялық нормалаудың маңыздылығын экологиялық шектеулерді құрастыру негізі ретінде келтіріледі.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Жоғарыда аталғандай, Ресейде берілген стандарттардың алғашқы нұсқалары МЕМСТ құжаттары ретінде отандық   стандарттау жүйесіне келтірілген және енгізілген. Қазіргі таңда стандарттар жүйесіне бірқатар құжаттар кешені кіреді және ол даму үстінде.  3.1 кестеде  </w:t>
      </w:r>
      <w:r w:rsidRPr="004D6918">
        <w:rPr>
          <w:rFonts w:ascii="Times New Roman" w:hAnsi="Times New Roman" w:cs="Times New Roman"/>
          <w:sz w:val="28"/>
          <w:szCs w:val="28"/>
          <w:lang w:val="kk-KZ" w:eastAsia="en-US"/>
        </w:rPr>
        <w:t xml:space="preserve">ISO </w:t>
      </w:r>
      <w:r w:rsidRPr="004D6918">
        <w:rPr>
          <w:rFonts w:ascii="Times New Roman" w:hAnsi="Times New Roman" w:cs="Times New Roman"/>
          <w:sz w:val="28"/>
          <w:szCs w:val="28"/>
          <w:lang w:val="kk-KZ"/>
        </w:rPr>
        <w:t xml:space="preserve">14001 тобына кіретін  құжаттар  олардың әрекеті Деминг циклының қандай кезеңінде көрінетініне байланысты таралған.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Ресейлік МЕМСТ құжаттары ретінде  қолданылатын келтірілген стандарттардың  үлкен бөлігі сәйкесінше халықаралық  құжаттардың  аутентті аудармасы болып табылады.  Оларды жаңарту сәйкесінше  қабылданып жатқан халықаралық  стандарттардың өзгеруіне байланысты жаңартылады. </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b/>
          <w:sz w:val="28"/>
          <w:szCs w:val="28"/>
          <w:lang w:val="kk-KZ"/>
        </w:rPr>
      </w:pPr>
      <w:r>
        <w:rPr>
          <w:rFonts w:ascii="Times New Roman" w:hAnsi="Times New Roman" w:cs="Times New Roman"/>
          <w:b/>
          <w:sz w:val="28"/>
          <w:szCs w:val="28"/>
          <w:lang w:val="kk-KZ"/>
        </w:rPr>
        <w:t>3.</w:t>
      </w:r>
      <w:r w:rsidRPr="009C65C2">
        <w:rPr>
          <w:rFonts w:ascii="Times New Roman" w:hAnsi="Times New Roman" w:cs="Times New Roman"/>
          <w:b/>
          <w:sz w:val="28"/>
          <w:szCs w:val="28"/>
          <w:lang w:val="kk-KZ"/>
        </w:rPr>
        <w:t>5</w:t>
      </w:r>
      <w:r w:rsidRPr="004D6918">
        <w:rPr>
          <w:rFonts w:ascii="Times New Roman" w:hAnsi="Times New Roman" w:cs="Times New Roman"/>
          <w:b/>
          <w:sz w:val="28"/>
          <w:szCs w:val="28"/>
          <w:lang w:val="kk-KZ"/>
        </w:rPr>
        <w:t xml:space="preserve"> Қоршаған ортаның экологиялық менеджмент стандарттары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2005 жылдан бастап қоршаған ортаның  менеджмент стандарттар жүйесі енгізілді (ҚОМСЖ). Олардың алғашқысы,  МЕМСТ 14.01-2005, қоршаған ортаның экологиялық  менеджментінің стандарттары қажеттілікті, жалпы ережені, құрылымды және талаптарды бекітеді. Ол қоршаған ортаның ластануын кешенді түрде азайту немесе ластанудың алдын алуға қажетті және келесі мәселелерді артыру мақсатында:</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-шаруашылық қызмет субъекттерімен өндірілетін ( көрсетілетін)  өнімдердің (қызметтердің) сапасы мен бәсекеге қабілеттілігі;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-заңмен бекітілген қоршаған ортаны қорғау деңгейі;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халық денсаулығы мен шаруашылық әрекеті үшін қауіпсіздік;</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-біріншілей қорларды сақтау және  шаруашылық қызметте екіншілей қорларды  максимальді пайдалану.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ҚОМСЖ кешені  қолданыстағы,  </w:t>
      </w:r>
      <w:r w:rsidRPr="004D6918">
        <w:rPr>
          <w:rFonts w:ascii="Times New Roman" w:hAnsi="Times New Roman" w:cs="Times New Roman"/>
          <w:sz w:val="28"/>
          <w:szCs w:val="28"/>
          <w:lang w:val="kk-KZ" w:eastAsia="en-US"/>
        </w:rPr>
        <w:t xml:space="preserve">ISO </w:t>
      </w:r>
      <w:r w:rsidRPr="004D6918">
        <w:rPr>
          <w:rFonts w:ascii="Times New Roman" w:hAnsi="Times New Roman" w:cs="Times New Roman"/>
          <w:sz w:val="28"/>
          <w:szCs w:val="28"/>
          <w:lang w:val="kk-KZ"/>
        </w:rPr>
        <w:t xml:space="preserve">14000 халықаралық стандарттарымен бірдей  ресейлік  ұлттық стандарттарды толықтырады. Алдымен көңіл бөлінетін жағдайлар: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-техногенді әрекет пен  қоғамның  әлеуметтік-экономикалық дамуының арасындағы  тұрақты тепе-теңдікке қол жеткізудің  маңызды талабы ретінде  ластанудың түзілуінің алдын алу,  бақылау, мониторингі;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біріншілей қорларды сақтау және екіншілей қорларды пайдалану (қалдықтардан);</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қоршаған ортаның  қалпына келу қабілетін ұстап тұру.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ҚОМСЖ 10 негізгі топ кереді ( тематикалық салалар):</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жалпы ереже, терминология;</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-өнімнің айналым циклын жобалау, жасау және бағалау;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әсер етуші факторлар (санатталу);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индикаторлар және  экологиялық  тиімділікті бағалау;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нормативті-құқықтық және нормативті құжаттамада  экологиялық қауіпсіздік  көрсеткіштерін  бекіту;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сәйкестікті, тәуекелді бағалау;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мониторинг;</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қауіпсіздікті қамтамасыз ету саласында жұмыс істейтін органдар;</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менеджмент  нәтижелерін экономикалық тұрғыдан бағалау;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экологиялық менеджмент бойынша  көрсеткіштерді тіркеу және  есеп беру.</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Берілген стандарттардағы терминологиялардың бірқатар ерекшеліктерін атап кету қажет.  МЕМСТ Р  </w:t>
      </w:r>
      <w:r w:rsidRPr="004D6918">
        <w:rPr>
          <w:rFonts w:ascii="Times New Roman" w:hAnsi="Times New Roman" w:cs="Times New Roman"/>
          <w:sz w:val="28"/>
          <w:szCs w:val="28"/>
          <w:lang w:val="kk-KZ" w:eastAsia="en-US"/>
        </w:rPr>
        <w:t xml:space="preserve">ISO </w:t>
      </w:r>
      <w:r w:rsidRPr="004D6918">
        <w:rPr>
          <w:rFonts w:ascii="Times New Roman" w:hAnsi="Times New Roman" w:cs="Times New Roman"/>
          <w:sz w:val="28"/>
          <w:szCs w:val="28"/>
          <w:lang w:val="kk-KZ"/>
        </w:rPr>
        <w:t>14000  сериясының  терминдер түсініктемесі  өзара байланысты, демек  терминдердің халықаралық  анықтамаларын қайталайды. Мысалы, қоршаған орта «құрамында  ауа, су, топырақ, табиғи қорлар,  флора, фауна, адамдар мен олардың өзара әсерлестігін қосатын орта, жұмыс істейтін ұйым». Демек, табиғи орта компоненттері -  бұл ұйым жалғыз ортасы емес, мұнда  өзге элементтер де кіреді ( өзге ұйымдар, социум).</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Техносфера түсінігі енгізіледі – бұл адаммен  техникалық және  техногенді нысандарға түпкілікті  түрленген биосфераның бір бөлігі; экосфералар – тіршіліктің дамуы үшін жағдай жасайтын  Жердің планета ретіндегі қасиеттері (биосфера биотопы);  социосфера,  қоғамдықорта -   басқару және қоғамдық қарым-қатынастардың  жүйелер жиынын болып табылатын антропосфера бөлімі.  Социосфера төрт  жүйеден тұрады деп қабылданады, оларға әлеуметтік қатынастар, денсаулықта сақтау, мәдениет, идеология жатады. Жүйенің  жеке  элементтерінің арасындағы байланыстар  заттар,  энергия, ақпарат және әсер ету (акттар) ағымы, бұл жалпы ашық жүйелерге тән.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Сонымен қатар  ресурсосфералар түсінігі – өнім өндіру немесе қызмет көрсету үшін өзекті және (немесе) потенциалды антропогенді (адамзат)  әрекетіне қосылатын  биотабиғи және техногенді материалды, энергетикалық қорлардың  жиыны. Ресурсосфера табиғи (шикізат, материал, құралдарды жеткізу)       және қаражат айналымды, экономика, сауда, қаржы қызметінен тұрады. Ресурсосфера, техносфера, экосфера және социосфера қаржымен және затармен, энергиямен,  ақпаратпен, адамдардың әрекеттерімен (акттармен) алмасады, бұл  ашық стратегиялық жүйелерге тән.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Экологиялық менеджмент реттелген нормативті-құқықтық және  нормативті- техникалық әрекет      ретінде стандартпен анықталған, ол қоршаған ортаның субъектерін және (немесе) нысандарын  табиғи, соныменн қатар техногенді   кері әсерден кешенді түрде қорғау және сақтау жүйесінде қауіпті  кеміту мақсатында іске асырылады.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ҚОМСЖда экологиялық қауіпсіздік талаптарын анықтау барысында  экологиялық қауіптің  барлық белгілі  факторлары, экологиялық қауіпсіздік түрлері мен  мүмкіндіктері, сәйкесінше шығындары, сонымен қатар экологиялық  қорғауды қажет ететін  табиғи орталардың барлық түрлері және қоршаған орта нысандары  ескеріледі.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Қауіптілік факторларын талдауға МЕМСТ 14.03-2005 «Экологиялық менеджмент. Әсер етуші факторлар.  Санатталу»  стандарты арналған.  Атап айтқанда онда қарастырылған:</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техногенді факторлардың  қоршаған ортаға әсерінің қауіпі бойынша санатталуының  иерархиялық санатталуы;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қоршаған ортаға  қауіпті әсердің санатталуы (түрлері, факторлары, көрсеткіштері);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қоршаған ортада  пайда болуына әсер ететін  төтенше жағдайлардың түрлері мен  факторлардың санаталуы;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қоршаған ортаныі шектен тыс ластану критерийлері;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биосфераны ластаушыларды  қоршаған ортаны шектен тыс ластаушылар қатарына жатқызу критерийлері.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Қазіргі таңда қолданысқа ҚОМСЖ жүйесінің  келесі  стандарттары енгізілген:</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МЕМСТ </w:t>
      </w:r>
      <w:r w:rsidRPr="004D6918">
        <w:rPr>
          <w:rFonts w:ascii="Times New Roman" w:hAnsi="Times New Roman" w:cs="Times New Roman"/>
          <w:sz w:val="28"/>
          <w:szCs w:val="28"/>
        </w:rPr>
        <w:t>14.01-2005.</w:t>
      </w:r>
      <w:r w:rsidRPr="004D6918">
        <w:rPr>
          <w:rFonts w:ascii="Times New Roman" w:hAnsi="Times New Roman" w:cs="Times New Roman"/>
          <w:sz w:val="28"/>
          <w:szCs w:val="28"/>
          <w:lang w:val="kk-KZ"/>
        </w:rPr>
        <w:t xml:space="preserve"> Экологиялық менеджмент.  Жалпы ережелер және  реттеу нысандары;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МЕМСТ </w:t>
      </w:r>
      <w:r w:rsidRPr="004D6918">
        <w:rPr>
          <w:rFonts w:ascii="Times New Roman" w:hAnsi="Times New Roman" w:cs="Times New Roman"/>
          <w:sz w:val="28"/>
          <w:szCs w:val="28"/>
        </w:rPr>
        <w:t>14.03-2005</w:t>
      </w:r>
      <w:r w:rsidRPr="004D6918">
        <w:rPr>
          <w:rFonts w:ascii="Times New Roman" w:hAnsi="Times New Roman" w:cs="Times New Roman"/>
          <w:sz w:val="28"/>
          <w:szCs w:val="28"/>
          <w:lang w:val="kk-KZ"/>
        </w:rPr>
        <w:t>. Экологиялық менеджмент.  Әсер етуші факторлар. Санатталу;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МЕМСТ Р 14.07-2005. Экологиялық менеджмент.  Қоршаған орта қауіпсіздігін  техникалық регламенттерге  енгізу аспекттерінің нұсқаулығы;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МЕМСТ 14.08-2005. Экологиялық менеджмент.  Өнім стандарттарына  қоршаған орта аспекттерін бекіту тәртібі;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МЕМСТ 14.09-2005. Экологиялық менеджмент.  Экологиялық менеджмент саласында  қауіптілікті бағалау бойынша  нұсқаулық;</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МЕМСТ 14.11-2005. Экологиялық менеджмент.  Экологиялық менеджмент жүйесін бағалауды және сертификаттауды/ тіркеуді жүргізетін органдарға қойылатын талаптар;</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МЕМСТ 14.12-2005. Экологиялық менеджмент.   Өнімжі жобалау және  жасау барысындағы экологиялық аспекттерді интеграциялау;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МЕМСТ 14.13-2005. Экологиялық менеджмент.  Шаруашылық қызмет нысандарының  қоршаған ортаға өндірістік экологиялық бақылау процесіндегі әсерін интегралды түрде бағалау. </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b/>
          <w:sz w:val="28"/>
          <w:szCs w:val="28"/>
          <w:lang w:val="kk-KZ"/>
        </w:rPr>
      </w:pPr>
      <w:r w:rsidRPr="004D6918">
        <w:rPr>
          <w:rFonts w:ascii="Times New Roman" w:hAnsi="Times New Roman" w:cs="Times New Roman"/>
          <w:b/>
          <w:sz w:val="28"/>
          <w:szCs w:val="28"/>
          <w:lang w:val="kk-KZ"/>
        </w:rPr>
        <w:t>Өзін бақылауға арналған тапсырмалар мен сұрақтар</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 </w:t>
      </w:r>
      <w:r>
        <w:rPr>
          <w:rFonts w:ascii="Times New Roman" w:hAnsi="Times New Roman" w:cs="Times New Roman"/>
          <w:sz w:val="28"/>
          <w:szCs w:val="28"/>
          <w:lang w:val="kk-KZ"/>
        </w:rPr>
        <w:t>Қазақстан</w:t>
      </w:r>
      <w:r w:rsidRPr="004D6918">
        <w:rPr>
          <w:rFonts w:ascii="Times New Roman" w:hAnsi="Times New Roman" w:cs="Times New Roman"/>
          <w:sz w:val="28"/>
          <w:szCs w:val="28"/>
          <w:lang w:val="kk-KZ"/>
        </w:rPr>
        <w:t xml:space="preserve"> мен шетелдердегі  стандарттар жүйесіне қысқаша сипаттама беріңіздер.</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 Соңғы жылдары  стандарттау жүйесінде қандай өзгерістер орын алды?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 Қоршаған ортаны қорғау саласындағы стандарттау жүйесіне қысқаша сипаттама беріңіздер.</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 Техникалық регламент дегеніміз не?  Табиғаттыпайдалануды басқаруда  техникалық регламенттің орны.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5. Экологиялық стандарттау деген не?</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6. «Стандарт»  түсінігінің  мәнін ашып көрсетіңіз.  Қандай құжаттар стандарт деп аталуы мүмкін?</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7. Экологиялық стандарттарға мысал келтіріңіздер.</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8. Табиғатты қорғау саласында қандай  стандарттар тобын білесіздер?</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9. </w:t>
      </w:r>
      <w:r w:rsidRPr="004D6918">
        <w:rPr>
          <w:rFonts w:ascii="Times New Roman" w:hAnsi="Times New Roman" w:cs="Times New Roman"/>
          <w:sz w:val="28"/>
          <w:szCs w:val="28"/>
          <w:lang w:val="kk-KZ" w:eastAsia="en-US"/>
        </w:rPr>
        <w:t xml:space="preserve">ISO </w:t>
      </w:r>
      <w:r w:rsidRPr="004D6918">
        <w:rPr>
          <w:rFonts w:ascii="Times New Roman" w:hAnsi="Times New Roman" w:cs="Times New Roman"/>
          <w:sz w:val="28"/>
          <w:szCs w:val="28"/>
          <w:lang w:val="kk-KZ"/>
        </w:rPr>
        <w:t>14000 стандарттар жүйесінің  қандай негізгі ерекшеліктері бар?</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10.  ҚОМСЖ стандарттар жүйесінің  қандай негізгі ерекшеліктері бар?</w:t>
      </w:r>
    </w:p>
    <w:p w:rsidR="001441FF" w:rsidRPr="004D6918" w:rsidRDefault="001441FF" w:rsidP="002A6DC2">
      <w:pPr>
        <w:ind w:left="-567"/>
        <w:jc w:val="both"/>
        <w:rPr>
          <w:rFonts w:ascii="Times New Roman" w:hAnsi="Times New Roman" w:cs="Times New Roman"/>
          <w:b/>
          <w:sz w:val="28"/>
          <w:szCs w:val="28"/>
          <w:lang w:val="kk-KZ"/>
        </w:rPr>
      </w:pPr>
      <w:r w:rsidRPr="004D6918">
        <w:rPr>
          <w:rFonts w:ascii="Times New Roman" w:hAnsi="Times New Roman" w:cs="Times New Roman"/>
          <w:b/>
          <w:sz w:val="28"/>
          <w:szCs w:val="28"/>
          <w:lang w:val="kk-KZ"/>
        </w:rPr>
        <w:t>4 бөлім</w:t>
      </w:r>
    </w:p>
    <w:p w:rsidR="001441FF" w:rsidRPr="004D6918" w:rsidRDefault="001441FF" w:rsidP="002A6DC2">
      <w:pPr>
        <w:ind w:left="-567"/>
        <w:jc w:val="both"/>
        <w:rPr>
          <w:rFonts w:ascii="Times New Roman" w:hAnsi="Times New Roman" w:cs="Times New Roman"/>
          <w:b/>
          <w:sz w:val="28"/>
          <w:szCs w:val="28"/>
          <w:lang w:val="kk-KZ"/>
        </w:rPr>
      </w:pPr>
      <w:r w:rsidRPr="004D6918">
        <w:rPr>
          <w:rFonts w:ascii="Times New Roman" w:hAnsi="Times New Roman" w:cs="Times New Roman"/>
          <w:b/>
          <w:sz w:val="28"/>
          <w:szCs w:val="28"/>
          <w:lang w:val="kk-KZ"/>
        </w:rPr>
        <w:t xml:space="preserve">ТЕХНОГЕНДІ ЖҮКТЕМЕЛЕРДІ НОРМАЛАУДЫҢ </w:t>
      </w:r>
    </w:p>
    <w:p w:rsidR="001441FF" w:rsidRPr="004D6918" w:rsidRDefault="001441FF" w:rsidP="002A6DC2">
      <w:pPr>
        <w:ind w:left="-567"/>
        <w:jc w:val="both"/>
        <w:rPr>
          <w:rFonts w:ascii="Times New Roman" w:hAnsi="Times New Roman" w:cs="Times New Roman"/>
          <w:b/>
          <w:sz w:val="28"/>
          <w:szCs w:val="28"/>
          <w:lang w:val="kk-KZ"/>
        </w:rPr>
      </w:pPr>
      <w:r w:rsidRPr="004D6918">
        <w:rPr>
          <w:rFonts w:ascii="Times New Roman" w:hAnsi="Times New Roman" w:cs="Times New Roman"/>
          <w:b/>
          <w:sz w:val="28"/>
          <w:szCs w:val="28"/>
          <w:lang w:val="kk-KZ"/>
        </w:rPr>
        <w:t>ТЕОРИЯЛЫҚ НЕГІЗДЕРІ</w:t>
      </w:r>
    </w:p>
    <w:p w:rsidR="001441FF" w:rsidRPr="004D6918" w:rsidRDefault="001441FF" w:rsidP="002A6DC2">
      <w:pPr>
        <w:ind w:left="-567"/>
        <w:jc w:val="both"/>
        <w:rPr>
          <w:rFonts w:ascii="Times New Roman" w:hAnsi="Times New Roman" w:cs="Times New Roman"/>
          <w:b/>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Берілген бөлімді оқу барысында студент меңгеруі қажет: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Білуі: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табиғи жүйелердің антропогенді әсерлерге тұрақтылығы жайлы;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экологиялық нормативтерді  жасау концепциялары мен негізгі шешімдері жайлы;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табиғи  жүйелердің  тұрақтылық  механизмдары;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экологиялық нормативтерді  бекіту принциптері;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істей білуі: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нақты жағдайларда  табиғи жүйелердің және олардың  ассимиляциялаушы қасиеттерінің тұрақтылық принциптерінде  көрініс табуын анықтау;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табиғи жүйелердің тұрақтылық шектерін  негіздеу дағдысын қолдану;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табиғи жүйелерге әсер етуі мүмкін шешімдерге қатысты қорытындыларды түсіндіру (нақты крите</w:t>
      </w:r>
      <w:r>
        <w:rPr>
          <w:rFonts w:ascii="Times New Roman" w:hAnsi="Times New Roman" w:cs="Times New Roman"/>
          <w:sz w:val="28"/>
          <w:szCs w:val="28"/>
          <w:lang w:val="kk-KZ"/>
        </w:rPr>
        <w:t>рилері мен талаптар болмағанда)</w:t>
      </w:r>
      <w:r w:rsidRPr="004D6918">
        <w:rPr>
          <w:rFonts w:ascii="Times New Roman" w:hAnsi="Times New Roman" w:cs="Times New Roman"/>
          <w:sz w:val="28"/>
          <w:szCs w:val="28"/>
          <w:lang w:val="kk-KZ"/>
        </w:rPr>
        <w:t>;</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меңгеруі: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табиғи жүйелердің тұрақтылық жүйелеріне қолжеткізу тұрғысынан талдау әдістері. </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b/>
          <w:sz w:val="28"/>
          <w:szCs w:val="28"/>
          <w:lang w:val="kk-KZ"/>
        </w:rPr>
      </w:pPr>
      <w:r w:rsidRPr="004D6918">
        <w:rPr>
          <w:rFonts w:ascii="Times New Roman" w:hAnsi="Times New Roman" w:cs="Times New Roman"/>
          <w:b/>
          <w:sz w:val="28"/>
          <w:szCs w:val="28"/>
          <w:lang w:val="kk-KZ"/>
        </w:rPr>
        <w:t>4.1. Уытты заттарды  нормалаудың санитарлы- гигиеналық принциптері</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Санитарлы-гигиеналық нормалау, ең алдымен қоршаған орта тарапынан ағзаға әсер етудің шекті мәндерін бекітуді болжайды. Маңызды жағдайлардың бірі – уытты әсерлердің  шекті мәндерін негіздеу.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ШМК нормативтерңн жасаудың  түрлі орталар үшін, заттардың әсерінің ұзақтығы мен  өзге факторлар үшін  нақты спецификасы бары анық. Бірақ, жалпы алғанда келесі  принциптер пайдаланылады [32]:</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негізге тек қана биологиялық принцип салынған (ШМК  мәндерінің санитарлы-гигиеналық мәндерінде -  адамға әсері);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экспенриментальтді және шынайы зерттеулер қолданылады, нәтижелері үйлестіріледі;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негізіне үшкоординатты «мөлшер – уақыт – эффект» жүйесі салынған және  зиянды әсердің мүмкіндік шекті мөлшері табылады;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біріншілей, екінішілейжәне кезекті эффекттердің бүкіл кешенінен лимиттеушісі бөлінеді;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нормалау адамның болжалды   физиологиялық адаптациясымен іске асады;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әрекеттің шектік принципі: гигиеналық нормалау негізі ретінде, ағзада интоксикация туындататын зиянды заттың минимальді концентрациясы белгіленеді;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қабылданатын  қауіптілік принципі: шексіз модельде пайдаланылады,  кейін білінетін салдары бар  мутагенді және концерогенді әсерді бағалау, экспериментальді мәліметтер болмаған жағдайда  қолданылады, ол  әсер ету күші мен эффект арасындағы мөлшерлік байланысты растайды.  Көп жағдайда апатты жағдайларды бағалау үшін қолданылады.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Түрлі жағдайлардағы  орталардығы заттардың ШМК барын атап кету қажет:  атмосферадағы заттрадың жалпысанитарлы ШМК (максимальді бір реттік және орташатәуліктік),  жұмыс аймағының ШМК. Олардың барлығы ағзаға түрлі «әсер ету аймақтары» үшін жасалған (ұзақтығы, интенсивтілігі, периодттылығы) және сондықтан бір зат үшін де өзара  айтарлықтай ерекшеленуі мүмкін. Мұндай шекті мәндер сәйкесінше бөлімдерде толық қарастырылған. Бірақ, жұмыс аймағындағы заттардың ШМК нормативтері (ШМК</w:t>
      </w:r>
      <w:r w:rsidRPr="004D6918">
        <w:rPr>
          <w:rFonts w:ascii="Times New Roman" w:hAnsi="Times New Roman" w:cs="Times New Roman"/>
          <w:sz w:val="28"/>
          <w:szCs w:val="28"/>
          <w:vertAlign w:val="subscript"/>
          <w:lang w:val="kk-KZ"/>
        </w:rPr>
        <w:t>жа</w:t>
      </w:r>
      <w:r w:rsidRPr="004D6918">
        <w:rPr>
          <w:rFonts w:ascii="Times New Roman" w:hAnsi="Times New Roman" w:cs="Times New Roman"/>
          <w:sz w:val="28"/>
          <w:szCs w:val="28"/>
          <w:lang w:val="kk-KZ"/>
        </w:rPr>
        <w:t xml:space="preserve">) ерекше маңызды болып табылады, себебі уақытының көп бөлігін адамдар зиянды заттармен  өндіріс ғимаратынан тыс жерде көбірек кездеседі.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ШМК</w:t>
      </w:r>
      <w:r w:rsidRPr="004D6918">
        <w:rPr>
          <w:rFonts w:ascii="Times New Roman" w:hAnsi="Times New Roman" w:cs="Times New Roman"/>
          <w:sz w:val="28"/>
          <w:szCs w:val="28"/>
          <w:vertAlign w:val="subscript"/>
          <w:lang w:val="kk-KZ"/>
        </w:rPr>
        <w:t>жа</w:t>
      </w:r>
      <w:r w:rsidRPr="004D6918">
        <w:rPr>
          <w:rFonts w:ascii="Times New Roman" w:hAnsi="Times New Roman" w:cs="Times New Roman"/>
          <w:sz w:val="28"/>
          <w:szCs w:val="28"/>
          <w:lang w:val="kk-KZ"/>
        </w:rPr>
        <w:t xml:space="preserve"> – бұл жұмыс аймағының ауасындағы мг/м</w:t>
      </w:r>
      <w:r w:rsidRPr="004D6918">
        <w:rPr>
          <w:rFonts w:ascii="Times New Roman" w:hAnsi="Times New Roman" w:cs="Times New Roman"/>
          <w:sz w:val="28"/>
          <w:szCs w:val="28"/>
          <w:vertAlign w:val="superscript"/>
          <w:lang w:val="kk-KZ"/>
        </w:rPr>
        <w:t xml:space="preserve">3 </w:t>
      </w:r>
      <w:r w:rsidRPr="004D6918">
        <w:rPr>
          <w:rFonts w:ascii="Times New Roman" w:hAnsi="Times New Roman" w:cs="Times New Roman"/>
          <w:sz w:val="28"/>
          <w:szCs w:val="28"/>
          <w:lang w:val="kk-KZ"/>
        </w:rPr>
        <w:t xml:space="preserve"> мөлшердегі зиянды заттар концентрациясы, олар жұмысшыларда (бүкіл жұмыс өтілі аралығында күн сайын 8 сағат аралығында және аптасына кемінде 40 сағат  тыныс алғанда) қалыпты денсаулығынан қандай-да бір  ауруларды немесе ауытқуларды туындатуы мүмкін. Мұндай ауытқулар заманауи зерттеу әдістерімен тікелей жұмыс барысында немесе нақты бір мерзімде анықталуы мүмкін.  Жұмыс аймағы дегеніміз жұмысшылар болатын ғимараттың  еден немесе алаң деңгейінен 2 м биіктікті атайды.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Алам ағзасына поллютанттардың әсері тікелей ( тіке</w:t>
      </w:r>
      <w:r>
        <w:rPr>
          <w:rFonts w:ascii="Times New Roman" w:hAnsi="Times New Roman" w:cs="Times New Roman"/>
          <w:sz w:val="28"/>
          <w:szCs w:val="28"/>
          <w:lang w:val="kk-KZ"/>
        </w:rPr>
        <w:t>лей өту немесе ағзамен жанасу, 5</w:t>
      </w:r>
      <w:r w:rsidRPr="004D6918">
        <w:rPr>
          <w:rFonts w:ascii="Times New Roman" w:hAnsi="Times New Roman" w:cs="Times New Roman"/>
          <w:sz w:val="28"/>
          <w:szCs w:val="28"/>
          <w:lang w:val="kk-KZ"/>
        </w:rPr>
        <w:t xml:space="preserve"> сурет), сонымен қатар  жанама болуы мүмкін. </w:t>
      </w:r>
    </w:p>
    <w:p w:rsidR="001441FF" w:rsidRPr="004D6918" w:rsidRDefault="001441FF" w:rsidP="002A6DC2">
      <w:pPr>
        <w:ind w:left="-567"/>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4D6918">
        <w:rPr>
          <w:rFonts w:ascii="Times New Roman" w:hAnsi="Times New Roman" w:cs="Times New Roman"/>
          <w:sz w:val="28"/>
          <w:szCs w:val="28"/>
          <w:lang w:val="kk-KZ"/>
        </w:rPr>
        <w:t xml:space="preserve"> сурет.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Зиянды заттардың ағзаға өту әдістері</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68"/>
        <w:gridCol w:w="2606"/>
        <w:gridCol w:w="2082"/>
      </w:tblGrid>
      <w:tr w:rsidR="001441FF" w:rsidRPr="004D6918" w:rsidTr="00EE7CE1">
        <w:tc>
          <w:tcPr>
            <w:tcW w:w="2723" w:type="dxa"/>
          </w:tcPr>
          <w:p w:rsidR="001441FF" w:rsidRPr="00EE7CE1" w:rsidRDefault="001441FF" w:rsidP="00EE7CE1">
            <w:pPr>
              <w:ind w:left="-567"/>
              <w:jc w:val="both"/>
              <w:rPr>
                <w:rFonts w:ascii="Times New Roman" w:hAnsi="Times New Roman" w:cs="Times New Roman"/>
                <w:sz w:val="28"/>
                <w:szCs w:val="28"/>
                <w:lang w:val="kk-KZ"/>
              </w:rPr>
            </w:pPr>
            <w:r w:rsidRPr="00EE7CE1">
              <w:rPr>
                <w:rFonts w:ascii="Times New Roman" w:hAnsi="Times New Roman" w:cs="Times New Roman"/>
                <w:sz w:val="28"/>
                <w:szCs w:val="28"/>
                <w:lang w:val="kk-KZ"/>
              </w:rPr>
              <w:t xml:space="preserve"> Пероральді </w:t>
            </w:r>
          </w:p>
        </w:tc>
        <w:tc>
          <w:tcPr>
            <w:tcW w:w="3852" w:type="dxa"/>
          </w:tcPr>
          <w:p w:rsidR="001441FF" w:rsidRPr="00EE7CE1" w:rsidRDefault="001441FF" w:rsidP="00EE7CE1">
            <w:pPr>
              <w:ind w:left="-567"/>
              <w:jc w:val="both"/>
              <w:rPr>
                <w:rFonts w:ascii="Times New Roman" w:hAnsi="Times New Roman" w:cs="Times New Roman"/>
                <w:sz w:val="28"/>
                <w:szCs w:val="28"/>
                <w:lang w:val="kk-KZ"/>
              </w:rPr>
            </w:pPr>
            <w:r w:rsidRPr="00EE7CE1">
              <w:rPr>
                <w:rFonts w:ascii="Times New Roman" w:hAnsi="Times New Roman" w:cs="Times New Roman"/>
                <w:sz w:val="28"/>
                <w:szCs w:val="28"/>
                <w:lang w:val="kk-KZ"/>
              </w:rPr>
              <w:t xml:space="preserve">Ингаляциялы </w:t>
            </w:r>
          </w:p>
        </w:tc>
        <w:tc>
          <w:tcPr>
            <w:tcW w:w="2447" w:type="dxa"/>
          </w:tcPr>
          <w:p w:rsidR="001441FF" w:rsidRPr="00EE7CE1" w:rsidRDefault="001441FF" w:rsidP="00EE7CE1">
            <w:pPr>
              <w:ind w:left="-567"/>
              <w:jc w:val="both"/>
              <w:rPr>
                <w:rFonts w:ascii="Times New Roman" w:hAnsi="Times New Roman" w:cs="Times New Roman"/>
                <w:sz w:val="28"/>
                <w:szCs w:val="28"/>
                <w:lang w:val="kk-KZ"/>
              </w:rPr>
            </w:pPr>
            <w:r w:rsidRPr="00EE7CE1">
              <w:rPr>
                <w:rFonts w:ascii="Times New Roman" w:hAnsi="Times New Roman" w:cs="Times New Roman"/>
                <w:sz w:val="28"/>
                <w:szCs w:val="28"/>
                <w:lang w:val="kk-KZ"/>
              </w:rPr>
              <w:t xml:space="preserve">Перкутанды </w:t>
            </w:r>
          </w:p>
        </w:tc>
      </w:tr>
      <w:tr w:rsidR="001441FF" w:rsidRPr="000C1489" w:rsidTr="00EE7CE1">
        <w:tc>
          <w:tcPr>
            <w:tcW w:w="2723" w:type="dxa"/>
          </w:tcPr>
          <w:p w:rsidR="001441FF" w:rsidRPr="00EE7CE1" w:rsidRDefault="001441FF" w:rsidP="00EE7CE1">
            <w:pPr>
              <w:ind w:left="-567"/>
              <w:jc w:val="both"/>
              <w:rPr>
                <w:rFonts w:ascii="Times New Roman" w:hAnsi="Times New Roman" w:cs="Times New Roman"/>
                <w:sz w:val="28"/>
                <w:szCs w:val="28"/>
                <w:lang w:val="kk-KZ"/>
              </w:rPr>
            </w:pPr>
            <w:r w:rsidRPr="00EE7CE1">
              <w:rPr>
                <w:rFonts w:ascii="Times New Roman" w:hAnsi="Times New Roman" w:cs="Times New Roman"/>
                <w:sz w:val="28"/>
                <w:szCs w:val="28"/>
                <w:lang w:val="kk-KZ"/>
              </w:rPr>
              <w:t xml:space="preserve">Асқазан-ішек жолдары арқылы тамақпен және сумен бірге; қатты және сұйық заттар үшін негнізгі жол. Ауыз қуысынан қанға сіңу (фенолдар мен цианидтер үшін тән) немесе ас қорыту тракты арқылы; асқазанда резорбцияға асқорыту сөлі септігін тигізеді. </w:t>
            </w:r>
          </w:p>
        </w:tc>
        <w:tc>
          <w:tcPr>
            <w:tcW w:w="3852" w:type="dxa"/>
          </w:tcPr>
          <w:p w:rsidR="001441FF" w:rsidRPr="00EE7CE1" w:rsidRDefault="001441FF" w:rsidP="00EE7CE1">
            <w:pPr>
              <w:ind w:left="-567"/>
              <w:jc w:val="both"/>
              <w:rPr>
                <w:rFonts w:ascii="Times New Roman" w:hAnsi="Times New Roman" w:cs="Times New Roman"/>
                <w:sz w:val="28"/>
                <w:szCs w:val="28"/>
                <w:lang w:val="kk-KZ"/>
              </w:rPr>
            </w:pPr>
            <w:r w:rsidRPr="00EE7CE1">
              <w:rPr>
                <w:rFonts w:ascii="Times New Roman" w:hAnsi="Times New Roman" w:cs="Times New Roman"/>
                <w:sz w:val="28"/>
                <w:szCs w:val="28"/>
                <w:lang w:val="kk-KZ"/>
              </w:rPr>
              <w:t>Негізгі жолы тыныс ағзалары; газтектес және қатты заттар үшін. Заттың агрегатты күйінің ағзаға түсу динамикасы зат шаң құрамында болуы мүмкін (тұман, түтін немесе газ) – ағзаға түсу жолының ең жылдам жолы, өкпе альвеолларларының ауданының үлкен болуының арқасында (100-120м</w:t>
            </w:r>
            <w:r w:rsidRPr="00EE7CE1">
              <w:rPr>
                <w:rFonts w:ascii="Times New Roman" w:hAnsi="Times New Roman" w:cs="Times New Roman"/>
                <w:sz w:val="28"/>
                <w:szCs w:val="28"/>
                <w:vertAlign w:val="superscript"/>
                <w:lang w:val="kk-KZ"/>
              </w:rPr>
              <w:t>2</w:t>
            </w:r>
            <w:r w:rsidRPr="00EE7CE1">
              <w:rPr>
                <w:rFonts w:ascii="Times New Roman" w:hAnsi="Times New Roman" w:cs="Times New Roman"/>
                <w:sz w:val="28"/>
                <w:szCs w:val="28"/>
                <w:lang w:val="kk-KZ"/>
              </w:rPr>
              <w:t xml:space="preserve"> дейін) және қанның өкпе каппилярларымен үздіксіз қозғалуының арқасында.  </w:t>
            </w:r>
          </w:p>
        </w:tc>
        <w:tc>
          <w:tcPr>
            <w:tcW w:w="2447" w:type="dxa"/>
          </w:tcPr>
          <w:p w:rsidR="001441FF" w:rsidRPr="00EE7CE1" w:rsidRDefault="001441FF" w:rsidP="00EE7CE1">
            <w:pPr>
              <w:ind w:left="-567"/>
              <w:jc w:val="both"/>
              <w:rPr>
                <w:rFonts w:ascii="Times New Roman" w:hAnsi="Times New Roman" w:cs="Times New Roman"/>
                <w:sz w:val="28"/>
                <w:szCs w:val="28"/>
                <w:lang w:val="kk-KZ"/>
              </w:rPr>
            </w:pPr>
            <w:r w:rsidRPr="00EE7CE1">
              <w:rPr>
                <w:rFonts w:ascii="Times New Roman" w:hAnsi="Times New Roman" w:cs="Times New Roman"/>
                <w:sz w:val="28"/>
                <w:szCs w:val="28"/>
                <w:lang w:val="kk-KZ"/>
              </w:rPr>
              <w:t>Тері арқылы (адам терісінің ауданы 2м</w:t>
            </w:r>
            <w:r w:rsidRPr="00EE7CE1">
              <w:rPr>
                <w:rFonts w:ascii="Times New Roman" w:hAnsi="Times New Roman" w:cs="Times New Roman"/>
                <w:sz w:val="28"/>
                <w:szCs w:val="28"/>
                <w:vertAlign w:val="superscript"/>
                <w:lang w:val="kk-KZ"/>
              </w:rPr>
              <w:t>2</w:t>
            </w:r>
            <w:r w:rsidRPr="00EE7CE1">
              <w:rPr>
                <w:rFonts w:ascii="Times New Roman" w:hAnsi="Times New Roman" w:cs="Times New Roman"/>
                <w:sz w:val="28"/>
                <w:szCs w:val="28"/>
                <w:lang w:val="kk-KZ"/>
              </w:rPr>
              <w:t xml:space="preserve">), негізінен  тері бездері, шаш фолликулалары арқылы. Әсіресе май мен суда жақсы еритін заттар  жылдам сіңеді. Бұл сұйық заттар үшін негізгі жол. </w:t>
            </w:r>
          </w:p>
          <w:p w:rsidR="001441FF" w:rsidRPr="00EE7CE1" w:rsidRDefault="001441FF" w:rsidP="00EE7CE1">
            <w:pPr>
              <w:ind w:left="-567"/>
              <w:jc w:val="both"/>
              <w:rPr>
                <w:rFonts w:ascii="Times New Roman" w:hAnsi="Times New Roman" w:cs="Times New Roman"/>
                <w:sz w:val="28"/>
                <w:szCs w:val="28"/>
                <w:lang w:val="kk-KZ"/>
              </w:rPr>
            </w:pPr>
          </w:p>
        </w:tc>
      </w:tr>
    </w:tbl>
    <w:p w:rsidR="001441FF" w:rsidRPr="004D6918" w:rsidRDefault="001441FF" w:rsidP="002A6DC2">
      <w:pPr>
        <w:pStyle w:val="160"/>
        <w:shd w:val="clear" w:color="auto" w:fill="auto"/>
        <w:tabs>
          <w:tab w:val="left" w:pos="700"/>
        </w:tabs>
        <w:spacing w:before="0" w:line="240" w:lineRule="auto"/>
        <w:ind w:left="-567"/>
        <w:rPr>
          <w:b w:val="0"/>
          <w:sz w:val="28"/>
          <w:szCs w:val="28"/>
          <w:lang w:val="kk-KZ"/>
        </w:rPr>
      </w:pPr>
    </w:p>
    <w:p w:rsidR="001441FF" w:rsidRPr="004D6918" w:rsidRDefault="001441FF" w:rsidP="002A6DC2">
      <w:pPr>
        <w:pStyle w:val="160"/>
        <w:shd w:val="clear" w:color="auto" w:fill="auto"/>
        <w:tabs>
          <w:tab w:val="left" w:pos="700"/>
        </w:tabs>
        <w:spacing w:before="0" w:line="240" w:lineRule="auto"/>
        <w:ind w:left="-567"/>
        <w:rPr>
          <w:rStyle w:val="71"/>
          <w:b/>
          <w:sz w:val="28"/>
          <w:szCs w:val="28"/>
          <w:lang w:val="kk-KZ"/>
        </w:rPr>
      </w:pPr>
      <w:r w:rsidRPr="004D6918">
        <w:rPr>
          <w:b w:val="0"/>
          <w:sz w:val="28"/>
          <w:szCs w:val="28"/>
          <w:lang w:val="kk-KZ"/>
        </w:rPr>
        <w:t xml:space="preserve">Өткір уыттылық көрсеткіштері бойынша заттардың санатталуы </w:t>
      </w:r>
      <w:r w:rsidRPr="004D6918">
        <w:rPr>
          <w:rStyle w:val="71"/>
          <w:b/>
          <w:sz w:val="28"/>
          <w:szCs w:val="28"/>
          <w:lang w:val="kk-KZ"/>
        </w:rPr>
        <w:t>[28]</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Тәжірибеде ЛД</w:t>
      </w:r>
      <w:r w:rsidRPr="004D6918">
        <w:rPr>
          <w:rFonts w:ascii="Times New Roman" w:hAnsi="Times New Roman" w:cs="Times New Roman"/>
          <w:sz w:val="28"/>
          <w:szCs w:val="28"/>
          <w:vertAlign w:val="subscript"/>
          <w:lang w:val="kk-KZ"/>
        </w:rPr>
        <w:t>отд</w:t>
      </w:r>
      <w:r w:rsidRPr="004D6918">
        <w:rPr>
          <w:rFonts w:ascii="Times New Roman" w:hAnsi="Times New Roman" w:cs="Times New Roman"/>
          <w:sz w:val="28"/>
          <w:szCs w:val="28"/>
          <w:lang w:val="kk-KZ"/>
        </w:rPr>
        <w:t xml:space="preserve"> (ЛК</w:t>
      </w:r>
      <w:r w:rsidRPr="004D6918">
        <w:rPr>
          <w:rFonts w:ascii="Times New Roman" w:hAnsi="Times New Roman" w:cs="Times New Roman"/>
          <w:sz w:val="28"/>
          <w:szCs w:val="28"/>
          <w:vertAlign w:val="subscript"/>
          <w:lang w:val="kk-KZ"/>
        </w:rPr>
        <w:t>0ТД</w:t>
      </w:r>
      <w:r w:rsidRPr="004D6918">
        <w:rPr>
          <w:rFonts w:ascii="Times New Roman" w:hAnsi="Times New Roman" w:cs="Times New Roman"/>
          <w:sz w:val="28"/>
          <w:szCs w:val="28"/>
          <w:lang w:val="kk-KZ"/>
        </w:rPr>
        <w:t>) — мөлшер (концентрация) жиі қолданылады, ол және оған сәйкес зат концентрациясы жеке особьтардың өліміне алып келеді;  ЛД</w:t>
      </w:r>
      <w:r w:rsidRPr="004D6918">
        <w:rPr>
          <w:rFonts w:ascii="Times New Roman" w:hAnsi="Times New Roman" w:cs="Times New Roman"/>
          <w:sz w:val="28"/>
          <w:szCs w:val="28"/>
          <w:vertAlign w:val="subscript"/>
          <w:lang w:val="kk-KZ"/>
        </w:rPr>
        <w:t xml:space="preserve">100 </w:t>
      </w:r>
      <w:r w:rsidRPr="004D6918">
        <w:rPr>
          <w:rFonts w:ascii="Times New Roman" w:hAnsi="Times New Roman" w:cs="Times New Roman"/>
          <w:sz w:val="28"/>
          <w:szCs w:val="28"/>
          <w:lang w:val="kk-KZ"/>
        </w:rPr>
        <w:t>(ЛК</w:t>
      </w:r>
      <w:r w:rsidRPr="004D6918">
        <w:rPr>
          <w:rFonts w:ascii="Times New Roman" w:hAnsi="Times New Roman" w:cs="Times New Roman"/>
          <w:sz w:val="28"/>
          <w:szCs w:val="28"/>
          <w:vertAlign w:val="subscript"/>
          <w:lang w:val="kk-KZ"/>
        </w:rPr>
        <w:t>100</w:t>
      </w:r>
      <w:r w:rsidRPr="004D6918">
        <w:rPr>
          <w:rFonts w:ascii="Times New Roman" w:hAnsi="Times New Roman" w:cs="Times New Roman"/>
          <w:sz w:val="28"/>
          <w:szCs w:val="28"/>
          <w:lang w:val="kk-KZ"/>
        </w:rPr>
        <w:t>) —сәйкесінше  бүкіл  особьтардың өлуіәне алып келеді; ЛД</w:t>
      </w:r>
      <w:r w:rsidRPr="004D6918">
        <w:rPr>
          <w:rFonts w:ascii="Times New Roman" w:hAnsi="Times New Roman" w:cs="Times New Roman"/>
          <w:sz w:val="28"/>
          <w:szCs w:val="28"/>
          <w:vertAlign w:val="subscript"/>
          <w:lang w:val="kk-KZ"/>
        </w:rPr>
        <w:t>50</w:t>
      </w:r>
      <w:r w:rsidRPr="004D6918">
        <w:rPr>
          <w:rFonts w:ascii="Times New Roman" w:hAnsi="Times New Roman" w:cs="Times New Roman"/>
          <w:sz w:val="28"/>
          <w:szCs w:val="28"/>
          <w:lang w:val="kk-KZ"/>
        </w:rPr>
        <w:t xml:space="preserve"> (ЛК</w:t>
      </w:r>
      <w:r w:rsidRPr="004D6918">
        <w:rPr>
          <w:rFonts w:ascii="Times New Roman" w:hAnsi="Times New Roman" w:cs="Times New Roman"/>
          <w:sz w:val="28"/>
          <w:szCs w:val="28"/>
          <w:vertAlign w:val="subscript"/>
          <w:lang w:val="kk-KZ"/>
        </w:rPr>
        <w:t>50</w:t>
      </w:r>
      <w:r w:rsidRPr="004D6918">
        <w:rPr>
          <w:rFonts w:ascii="Times New Roman" w:hAnsi="Times New Roman" w:cs="Times New Roman"/>
          <w:sz w:val="28"/>
          <w:szCs w:val="28"/>
          <w:lang w:val="kk-KZ"/>
        </w:rPr>
        <w:t xml:space="preserve">) —жартылай легальді мөлшер мен концентрация, ол сыналатын  особьтардың 50% өліміне алып келеді. Сонымен қаар заттың ағзадан шығару уақыты қарастырылады. </w:t>
      </w:r>
    </w:p>
    <w:p w:rsidR="001441FF" w:rsidRPr="004D6918" w:rsidRDefault="001441FF" w:rsidP="002A6DC2">
      <w:pPr>
        <w:pStyle w:val="160"/>
        <w:shd w:val="clear" w:color="auto" w:fill="auto"/>
        <w:tabs>
          <w:tab w:val="left" w:pos="700"/>
        </w:tabs>
        <w:spacing w:before="0" w:line="240" w:lineRule="auto"/>
        <w:ind w:left="-567"/>
        <w:rPr>
          <w:b w:val="0"/>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Түрлі биологиялық түрлер үшін бұл сипаттамалар  қатты ерек</w:t>
      </w:r>
      <w:r>
        <w:rPr>
          <w:rFonts w:ascii="Times New Roman" w:hAnsi="Times New Roman" w:cs="Times New Roman"/>
          <w:sz w:val="28"/>
          <w:szCs w:val="28"/>
          <w:lang w:val="kk-KZ"/>
        </w:rPr>
        <w:t>шеленетінін атап кету қажет (2</w:t>
      </w:r>
      <w:r w:rsidRPr="004D6918">
        <w:rPr>
          <w:rFonts w:ascii="Times New Roman" w:hAnsi="Times New Roman" w:cs="Times New Roman"/>
          <w:sz w:val="28"/>
          <w:szCs w:val="28"/>
          <w:lang w:val="kk-KZ"/>
        </w:rPr>
        <w:t xml:space="preserve"> кесте), осыған байланысты адам ағзасына түсетін мүмкіндік  жүктемені анықтау үшін  сыналатын жануарларға  сынақ нәтижелерін алмастыру маңызды  болып табылады.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 кесте.</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Жануарлар үшін негізгі пестицид топтарының </w:t>
      </w:r>
      <w:r>
        <w:rPr>
          <w:rFonts w:ascii="Times New Roman" w:hAnsi="Times New Roman" w:cs="Times New Roman"/>
          <w:sz w:val="28"/>
          <w:szCs w:val="28"/>
          <w:lang w:val="kk-KZ"/>
        </w:rPr>
        <w:t xml:space="preserve">уытты әсері </w:t>
      </w:r>
    </w:p>
    <w:p w:rsidR="001441FF" w:rsidRPr="004D6918" w:rsidRDefault="001441FF" w:rsidP="002A6DC2">
      <w:pPr>
        <w:ind w:left="-567"/>
        <w:jc w:val="both"/>
        <w:rPr>
          <w:rFonts w:ascii="Times New Roman" w:hAnsi="Times New Roman" w:cs="Times New Roman"/>
          <w:sz w:val="28"/>
          <w:szCs w:val="28"/>
          <w:lang w:val="kk-KZ"/>
        </w:rPr>
      </w:pPr>
    </w:p>
    <w:tbl>
      <w:tblPr>
        <w:tblW w:w="0" w:type="auto"/>
        <w:tblInd w:w="-416" w:type="dxa"/>
        <w:tblLayout w:type="fixed"/>
        <w:tblCellMar>
          <w:left w:w="10" w:type="dxa"/>
          <w:right w:w="10" w:type="dxa"/>
        </w:tblCellMar>
        <w:tblLook w:val="0000"/>
      </w:tblPr>
      <w:tblGrid>
        <w:gridCol w:w="1712"/>
        <w:gridCol w:w="1691"/>
        <w:gridCol w:w="1276"/>
        <w:gridCol w:w="1417"/>
        <w:gridCol w:w="1276"/>
        <w:gridCol w:w="1843"/>
      </w:tblGrid>
      <w:tr w:rsidR="001441FF" w:rsidRPr="004D6918" w:rsidTr="00D919AD">
        <w:trPr>
          <w:trHeight w:hRule="exact" w:val="322"/>
        </w:trPr>
        <w:tc>
          <w:tcPr>
            <w:tcW w:w="1712" w:type="dxa"/>
            <w:vMerge w:val="restart"/>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lang w:val="kk-KZ"/>
              </w:rPr>
            </w:pPr>
            <w:r w:rsidRPr="004D6918">
              <w:rPr>
                <w:rStyle w:val="29"/>
                <w:b w:val="0"/>
                <w:sz w:val="28"/>
                <w:szCs w:val="28"/>
              </w:rPr>
              <w:t>Пестицид</w:t>
            </w:r>
            <w:r w:rsidRPr="004D6918">
              <w:rPr>
                <w:rStyle w:val="29"/>
                <w:b w:val="0"/>
                <w:sz w:val="28"/>
                <w:szCs w:val="28"/>
                <w:lang w:val="kk-KZ"/>
              </w:rPr>
              <w:t>тер</w:t>
            </w:r>
          </w:p>
        </w:tc>
        <w:tc>
          <w:tcPr>
            <w:tcW w:w="7503" w:type="dxa"/>
            <w:gridSpan w:val="5"/>
            <w:tcBorders>
              <w:top w:val="single" w:sz="4" w:space="0" w:color="auto"/>
              <w:left w:val="single" w:sz="4" w:space="0" w:color="auto"/>
              <w:right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ЛД</w:t>
            </w:r>
            <w:r w:rsidRPr="004D6918">
              <w:rPr>
                <w:rStyle w:val="29"/>
                <w:b w:val="0"/>
                <w:sz w:val="28"/>
                <w:szCs w:val="28"/>
                <w:vertAlign w:val="subscript"/>
              </w:rPr>
              <w:t>30</w:t>
            </w:r>
            <w:r w:rsidRPr="004D6918">
              <w:rPr>
                <w:rStyle w:val="29"/>
                <w:b w:val="0"/>
                <w:sz w:val="28"/>
                <w:szCs w:val="28"/>
              </w:rPr>
              <w:t>, мг/км</w:t>
            </w:r>
          </w:p>
        </w:tc>
      </w:tr>
      <w:tr w:rsidR="001441FF" w:rsidRPr="004D6918" w:rsidTr="00D919AD">
        <w:trPr>
          <w:trHeight w:hRule="exact" w:val="1412"/>
        </w:trPr>
        <w:tc>
          <w:tcPr>
            <w:tcW w:w="1712" w:type="dxa"/>
            <w:vMerge/>
            <w:tcBorders>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691" w:type="dxa"/>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lang w:val="kk-KZ"/>
              </w:rPr>
            </w:pPr>
            <w:r w:rsidRPr="004D6918">
              <w:rPr>
                <w:rStyle w:val="29"/>
                <w:b w:val="0"/>
                <w:sz w:val="28"/>
                <w:szCs w:val="28"/>
                <w:lang w:val="kk-KZ"/>
              </w:rPr>
              <w:t>Зертхана жануарлары</w:t>
            </w:r>
          </w:p>
        </w:tc>
        <w:tc>
          <w:tcPr>
            <w:tcW w:w="1276" w:type="dxa"/>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lang w:val="kk-KZ"/>
              </w:rPr>
            </w:pPr>
            <w:r w:rsidRPr="004D6918">
              <w:rPr>
                <w:rStyle w:val="29"/>
                <w:b w:val="0"/>
                <w:sz w:val="28"/>
                <w:szCs w:val="28"/>
                <w:lang w:val="kk-KZ"/>
              </w:rPr>
              <w:t>Үй ешкісі</w:t>
            </w:r>
          </w:p>
        </w:tc>
        <w:tc>
          <w:tcPr>
            <w:tcW w:w="1417" w:type="dxa"/>
            <w:tcBorders>
              <w:top w:val="single" w:sz="4" w:space="0" w:color="auto"/>
              <w:left w:val="single" w:sz="4" w:space="0" w:color="auto"/>
            </w:tcBorders>
            <w:shd w:val="clear" w:color="auto" w:fill="FFFFFF"/>
          </w:tcPr>
          <w:p w:rsidR="001441FF" w:rsidRPr="004D6918" w:rsidRDefault="001441FF" w:rsidP="002A6DC2">
            <w:pPr>
              <w:spacing w:before="60"/>
              <w:ind w:left="-567"/>
              <w:jc w:val="both"/>
              <w:rPr>
                <w:rFonts w:ascii="Times New Roman" w:hAnsi="Times New Roman" w:cs="Times New Roman"/>
                <w:sz w:val="28"/>
                <w:szCs w:val="28"/>
                <w:lang w:val="kk-KZ"/>
              </w:rPr>
            </w:pPr>
            <w:r w:rsidRPr="004D6918">
              <w:rPr>
                <w:rStyle w:val="29"/>
                <w:b w:val="0"/>
                <w:sz w:val="28"/>
                <w:szCs w:val="28"/>
                <w:lang w:val="kk-KZ"/>
              </w:rPr>
              <w:t>Жабайы үйрек</w:t>
            </w:r>
          </w:p>
        </w:tc>
        <w:tc>
          <w:tcPr>
            <w:tcW w:w="1276" w:type="dxa"/>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Фазан</w:t>
            </w:r>
          </w:p>
        </w:tc>
        <w:tc>
          <w:tcPr>
            <w:tcW w:w="1843" w:type="dxa"/>
            <w:tcBorders>
              <w:top w:val="single" w:sz="4" w:space="0" w:color="auto"/>
              <w:left w:val="single" w:sz="4" w:space="0" w:color="auto"/>
              <w:right w:val="single" w:sz="4" w:space="0" w:color="auto"/>
            </w:tcBorders>
            <w:shd w:val="clear" w:color="auto" w:fill="FFFFFF"/>
          </w:tcPr>
          <w:p w:rsidR="001441FF" w:rsidRPr="004D6918" w:rsidRDefault="001441FF" w:rsidP="002A6DC2">
            <w:pPr>
              <w:spacing w:after="60"/>
              <w:ind w:left="-567"/>
              <w:jc w:val="both"/>
              <w:rPr>
                <w:rFonts w:ascii="Times New Roman" w:hAnsi="Times New Roman" w:cs="Times New Roman"/>
                <w:sz w:val="28"/>
                <w:szCs w:val="28"/>
              </w:rPr>
            </w:pPr>
            <w:r w:rsidRPr="004D6918">
              <w:rPr>
                <w:rStyle w:val="29"/>
                <w:b w:val="0"/>
                <w:sz w:val="28"/>
                <w:szCs w:val="28"/>
              </w:rPr>
              <w:t>Форель,</w:t>
            </w:r>
          </w:p>
          <w:p w:rsidR="001441FF" w:rsidRPr="004D6918" w:rsidRDefault="001441FF" w:rsidP="002A6DC2">
            <w:pPr>
              <w:spacing w:before="60"/>
              <w:ind w:left="-567"/>
              <w:jc w:val="both"/>
              <w:rPr>
                <w:rFonts w:ascii="Times New Roman" w:hAnsi="Times New Roman" w:cs="Times New Roman"/>
                <w:sz w:val="28"/>
                <w:szCs w:val="28"/>
              </w:rPr>
            </w:pPr>
            <w:r w:rsidRPr="004D6918">
              <w:rPr>
                <w:rStyle w:val="29"/>
                <w:b w:val="0"/>
                <w:sz w:val="28"/>
                <w:szCs w:val="28"/>
              </w:rPr>
              <w:t>гупия</w:t>
            </w:r>
          </w:p>
        </w:tc>
      </w:tr>
      <w:tr w:rsidR="001441FF" w:rsidRPr="004D6918" w:rsidTr="00D919AD">
        <w:trPr>
          <w:trHeight w:hRule="exact" w:val="307"/>
        </w:trPr>
        <w:tc>
          <w:tcPr>
            <w:tcW w:w="9215" w:type="dxa"/>
            <w:gridSpan w:val="6"/>
            <w:tcBorders>
              <w:top w:val="single" w:sz="4" w:space="0" w:color="auto"/>
              <w:left w:val="single" w:sz="4" w:space="0" w:color="auto"/>
              <w:right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lang w:val="kk-KZ"/>
              </w:rPr>
            </w:pPr>
            <w:r w:rsidRPr="004D6918">
              <w:rPr>
                <w:rStyle w:val="29"/>
                <w:b w:val="0"/>
                <w:sz w:val="28"/>
                <w:szCs w:val="28"/>
              </w:rPr>
              <w:t>Инсектицид</w:t>
            </w:r>
            <w:r w:rsidRPr="004D6918">
              <w:rPr>
                <w:rStyle w:val="29"/>
                <w:b w:val="0"/>
                <w:sz w:val="28"/>
                <w:szCs w:val="28"/>
                <w:lang w:val="kk-KZ"/>
              </w:rPr>
              <w:t>тер</w:t>
            </w:r>
          </w:p>
        </w:tc>
      </w:tr>
      <w:tr w:rsidR="001441FF" w:rsidRPr="004D6918" w:rsidTr="00D919AD">
        <w:trPr>
          <w:trHeight w:hRule="exact" w:val="307"/>
        </w:trPr>
        <w:tc>
          <w:tcPr>
            <w:tcW w:w="1712" w:type="dxa"/>
            <w:tcBorders>
              <w:top w:val="single" w:sz="4" w:space="0" w:color="auto"/>
              <w:lef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Лин дан</w:t>
            </w:r>
          </w:p>
        </w:tc>
        <w:tc>
          <w:tcPr>
            <w:tcW w:w="1691" w:type="dxa"/>
            <w:tcBorders>
              <w:top w:val="single" w:sz="4" w:space="0" w:color="auto"/>
              <w:lef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150-230</w:t>
            </w:r>
          </w:p>
        </w:tc>
        <w:tc>
          <w:tcPr>
            <w:tcW w:w="1276" w:type="dxa"/>
            <w:tcBorders>
              <w:top w:val="single" w:sz="4" w:space="0" w:color="auto"/>
              <w:left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200</w:t>
            </w:r>
          </w:p>
        </w:tc>
        <w:tc>
          <w:tcPr>
            <w:tcW w:w="1417" w:type="dxa"/>
            <w:tcBorders>
              <w:top w:val="single" w:sz="4" w:space="0" w:color="auto"/>
              <w:left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200</w:t>
            </w:r>
          </w:p>
        </w:tc>
        <w:tc>
          <w:tcPr>
            <w:tcW w:w="1276" w:type="dxa"/>
            <w:tcBorders>
              <w:top w:val="single" w:sz="4" w:space="0" w:color="auto"/>
              <w:lef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w:t>
            </w:r>
          </w:p>
        </w:tc>
        <w:tc>
          <w:tcPr>
            <w:tcW w:w="1843" w:type="dxa"/>
            <w:tcBorders>
              <w:top w:val="single" w:sz="4" w:space="0" w:color="auto"/>
              <w:left w:val="single" w:sz="4" w:space="0" w:color="auto"/>
              <w:right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0,02</w:t>
            </w:r>
          </w:p>
        </w:tc>
      </w:tr>
      <w:tr w:rsidR="001441FF" w:rsidRPr="004D6918" w:rsidTr="00D919AD">
        <w:trPr>
          <w:trHeight w:hRule="exact" w:val="312"/>
        </w:trPr>
        <w:tc>
          <w:tcPr>
            <w:tcW w:w="1712" w:type="dxa"/>
            <w:tcBorders>
              <w:top w:val="single" w:sz="4" w:space="0" w:color="auto"/>
              <w:lef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Тиодан</w:t>
            </w:r>
          </w:p>
        </w:tc>
        <w:tc>
          <w:tcPr>
            <w:tcW w:w="1691" w:type="dxa"/>
            <w:tcBorders>
              <w:top w:val="single" w:sz="4" w:space="0" w:color="auto"/>
              <w:lef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40-100</w:t>
            </w:r>
          </w:p>
        </w:tc>
        <w:tc>
          <w:tcPr>
            <w:tcW w:w="1276" w:type="dxa"/>
            <w:tcBorders>
              <w:top w:val="single" w:sz="4" w:space="0" w:color="auto"/>
              <w:lef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w:t>
            </w:r>
          </w:p>
        </w:tc>
        <w:tc>
          <w:tcPr>
            <w:tcW w:w="1417" w:type="dxa"/>
            <w:tcBorders>
              <w:top w:val="single" w:sz="4" w:space="0" w:color="auto"/>
              <w:lef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33</w:t>
            </w:r>
          </w:p>
        </w:tc>
        <w:tc>
          <w:tcPr>
            <w:tcW w:w="1276" w:type="dxa"/>
            <w:tcBorders>
              <w:top w:val="single" w:sz="4" w:space="0" w:color="auto"/>
              <w:lef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w:t>
            </w:r>
          </w:p>
        </w:tc>
        <w:tc>
          <w:tcPr>
            <w:tcW w:w="1843" w:type="dxa"/>
            <w:tcBorders>
              <w:top w:val="single" w:sz="4" w:space="0" w:color="auto"/>
              <w:left w:val="single" w:sz="4" w:space="0" w:color="auto"/>
              <w:right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0,01</w:t>
            </w:r>
          </w:p>
        </w:tc>
      </w:tr>
      <w:tr w:rsidR="001441FF" w:rsidRPr="004D6918" w:rsidTr="00D919AD">
        <w:trPr>
          <w:trHeight w:hRule="exact" w:val="312"/>
        </w:trPr>
        <w:tc>
          <w:tcPr>
            <w:tcW w:w="1712" w:type="dxa"/>
            <w:tcBorders>
              <w:top w:val="single" w:sz="4" w:space="0" w:color="auto"/>
              <w:left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Токсафен</w:t>
            </w:r>
          </w:p>
        </w:tc>
        <w:tc>
          <w:tcPr>
            <w:tcW w:w="1691" w:type="dxa"/>
            <w:tcBorders>
              <w:top w:val="single" w:sz="4" w:space="0" w:color="auto"/>
              <w:left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50-70</w:t>
            </w:r>
          </w:p>
        </w:tc>
        <w:tc>
          <w:tcPr>
            <w:tcW w:w="1276" w:type="dxa"/>
            <w:tcBorders>
              <w:top w:val="single" w:sz="4" w:space="0" w:color="auto"/>
              <w:left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139</w:t>
            </w:r>
          </w:p>
        </w:tc>
        <w:tc>
          <w:tcPr>
            <w:tcW w:w="1417" w:type="dxa"/>
            <w:tcBorders>
              <w:top w:val="single" w:sz="4" w:space="0" w:color="auto"/>
              <w:left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70</w:t>
            </w:r>
          </w:p>
        </w:tc>
        <w:tc>
          <w:tcPr>
            <w:tcW w:w="1276" w:type="dxa"/>
            <w:tcBorders>
              <w:top w:val="single" w:sz="4" w:space="0" w:color="auto"/>
              <w:left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40</w:t>
            </w:r>
          </w:p>
        </w:tc>
        <w:tc>
          <w:tcPr>
            <w:tcW w:w="1843" w:type="dxa"/>
            <w:tcBorders>
              <w:top w:val="single" w:sz="4" w:space="0" w:color="auto"/>
              <w:left w:val="single" w:sz="4" w:space="0" w:color="auto"/>
              <w:right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0,1</w:t>
            </w:r>
          </w:p>
        </w:tc>
      </w:tr>
      <w:tr w:rsidR="001441FF" w:rsidRPr="004D6918" w:rsidTr="00D919AD">
        <w:trPr>
          <w:trHeight w:hRule="exact" w:val="516"/>
        </w:trPr>
        <w:tc>
          <w:tcPr>
            <w:tcW w:w="1712"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Севин</w:t>
            </w:r>
          </w:p>
        </w:tc>
        <w:tc>
          <w:tcPr>
            <w:tcW w:w="1691"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310-850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300</w:t>
            </w:r>
          </w:p>
        </w:tc>
        <w:tc>
          <w:tcPr>
            <w:tcW w:w="1417"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2180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2000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1,75</w:t>
            </w:r>
          </w:p>
        </w:tc>
      </w:tr>
      <w:tr w:rsidR="001441FF" w:rsidRPr="004D6918" w:rsidTr="00D919AD">
        <w:trPr>
          <w:trHeight w:hRule="exact" w:val="322"/>
        </w:trPr>
        <w:tc>
          <w:tcPr>
            <w:tcW w:w="1712" w:type="dxa"/>
            <w:tcBorders>
              <w:top w:val="single" w:sz="4" w:space="0" w:color="auto"/>
              <w:left w:val="single" w:sz="4" w:space="0" w:color="auto"/>
              <w:bottom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Фурадан</w:t>
            </w:r>
          </w:p>
        </w:tc>
        <w:tc>
          <w:tcPr>
            <w:tcW w:w="1691" w:type="dxa"/>
            <w:tcBorders>
              <w:top w:val="single" w:sz="4" w:space="0" w:color="auto"/>
              <w:left w:val="single" w:sz="4" w:space="0" w:color="auto"/>
              <w:bottom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5</w:t>
            </w:r>
          </w:p>
        </w:tc>
        <w:tc>
          <w:tcPr>
            <w:tcW w:w="1276" w:type="dxa"/>
            <w:tcBorders>
              <w:top w:val="single" w:sz="4" w:space="0" w:color="auto"/>
              <w:left w:val="single" w:sz="4" w:space="0" w:color="auto"/>
              <w:bottom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6</w:t>
            </w:r>
          </w:p>
        </w:tc>
        <w:tc>
          <w:tcPr>
            <w:tcW w:w="1417" w:type="dxa"/>
            <w:tcBorders>
              <w:top w:val="single" w:sz="4" w:space="0" w:color="auto"/>
              <w:left w:val="single" w:sz="4" w:space="0" w:color="auto"/>
              <w:bottom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0,4</w:t>
            </w:r>
          </w:p>
        </w:tc>
        <w:tc>
          <w:tcPr>
            <w:tcW w:w="1276" w:type="dxa"/>
            <w:tcBorders>
              <w:top w:val="single" w:sz="4" w:space="0" w:color="auto"/>
              <w:left w:val="single" w:sz="4" w:space="0" w:color="auto"/>
              <w:bottom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4,2</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0,28</w:t>
            </w:r>
          </w:p>
        </w:tc>
      </w:tr>
      <w:tr w:rsidR="001441FF" w:rsidRPr="004D6918" w:rsidTr="00D919AD">
        <w:trPr>
          <w:trHeight w:hRule="exact" w:val="322"/>
        </w:trPr>
        <w:tc>
          <w:tcPr>
            <w:tcW w:w="1712"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Диазинон</w:t>
            </w:r>
          </w:p>
        </w:tc>
        <w:tc>
          <w:tcPr>
            <w:tcW w:w="1691"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right="220"/>
              <w:jc w:val="both"/>
              <w:rPr>
                <w:rFonts w:ascii="Times New Roman" w:hAnsi="Times New Roman" w:cs="Times New Roman"/>
                <w:sz w:val="28"/>
                <w:szCs w:val="28"/>
              </w:rPr>
            </w:pPr>
            <w:r w:rsidRPr="004D6918">
              <w:rPr>
                <w:rStyle w:val="29"/>
                <w:b w:val="0"/>
                <w:sz w:val="28"/>
                <w:szCs w:val="28"/>
              </w:rPr>
              <w:t>76-130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w:t>
            </w:r>
          </w:p>
        </w:tc>
        <w:tc>
          <w:tcPr>
            <w:tcW w:w="1417"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3,5</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4,3</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8,0</w:t>
            </w:r>
          </w:p>
        </w:tc>
      </w:tr>
      <w:tr w:rsidR="001441FF" w:rsidRPr="004D6918" w:rsidTr="00D919AD">
        <w:trPr>
          <w:trHeight w:hRule="exact" w:val="322"/>
        </w:trPr>
        <w:tc>
          <w:tcPr>
            <w:tcW w:w="1712" w:type="dxa"/>
            <w:tcBorders>
              <w:top w:val="single" w:sz="4" w:space="0" w:color="auto"/>
              <w:left w:val="single" w:sz="4" w:space="0" w:color="auto"/>
              <w:bottom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Метафос</w:t>
            </w:r>
          </w:p>
        </w:tc>
        <w:tc>
          <w:tcPr>
            <w:tcW w:w="1691" w:type="dxa"/>
            <w:tcBorders>
              <w:top w:val="single" w:sz="4" w:space="0" w:color="auto"/>
              <w:left w:val="single" w:sz="4" w:space="0" w:color="auto"/>
              <w:bottom w:val="single" w:sz="4" w:space="0" w:color="auto"/>
            </w:tcBorders>
            <w:shd w:val="clear" w:color="auto" w:fill="FFFFFF"/>
            <w:textDirection w:val="btLr"/>
            <w:vAlign w:val="bottom"/>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О</w:t>
            </w:r>
          </w:p>
          <w:p w:rsidR="001441FF" w:rsidRPr="004D6918" w:rsidRDefault="001441FF" w:rsidP="002A6DC2">
            <w:pPr>
              <w:spacing w:after="180"/>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о</w:t>
            </w:r>
          </w:p>
          <w:p w:rsidR="001441FF" w:rsidRPr="004D6918" w:rsidRDefault="001441FF" w:rsidP="002A6DC2">
            <w:pPr>
              <w:spacing w:before="180"/>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ос</w:t>
            </w:r>
          </w:p>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о</w:t>
            </w:r>
          </w:p>
        </w:tc>
        <w:tc>
          <w:tcPr>
            <w:tcW w:w="1276" w:type="dxa"/>
            <w:tcBorders>
              <w:top w:val="single" w:sz="4" w:space="0" w:color="auto"/>
              <w:left w:val="single" w:sz="4" w:space="0" w:color="auto"/>
              <w:bottom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417" w:type="dxa"/>
            <w:tcBorders>
              <w:top w:val="single" w:sz="4" w:space="0" w:color="auto"/>
              <w:left w:val="single" w:sz="4" w:space="0" w:color="auto"/>
              <w:bottom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10,0</w:t>
            </w:r>
          </w:p>
        </w:tc>
        <w:tc>
          <w:tcPr>
            <w:tcW w:w="1276" w:type="dxa"/>
            <w:tcBorders>
              <w:top w:val="single" w:sz="4" w:space="0" w:color="auto"/>
              <w:left w:val="single" w:sz="4" w:space="0" w:color="auto"/>
              <w:bottom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8,2</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3,0</w:t>
            </w:r>
          </w:p>
        </w:tc>
      </w:tr>
      <w:tr w:rsidR="001441FF" w:rsidRPr="004D6918" w:rsidTr="00D919AD">
        <w:trPr>
          <w:trHeight w:hRule="exact" w:val="594"/>
        </w:trPr>
        <w:tc>
          <w:tcPr>
            <w:tcW w:w="1712"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Диметаб (Би-58)</w:t>
            </w:r>
          </w:p>
        </w:tc>
        <w:tc>
          <w:tcPr>
            <w:tcW w:w="1691"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100-230</w:t>
            </w:r>
          </w:p>
        </w:tc>
        <w:tc>
          <w:tcPr>
            <w:tcW w:w="1276" w:type="dxa"/>
            <w:tcBorders>
              <w:top w:val="single" w:sz="4" w:space="0" w:color="auto"/>
              <w:left w:val="single" w:sz="4" w:space="0" w:color="auto"/>
              <w:bottom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200</w:t>
            </w:r>
          </w:p>
        </w:tc>
        <w:tc>
          <w:tcPr>
            <w:tcW w:w="1417"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42,0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w:t>
            </w:r>
          </w:p>
        </w:tc>
      </w:tr>
      <w:tr w:rsidR="001441FF" w:rsidRPr="004D6918" w:rsidTr="00D919AD">
        <w:trPr>
          <w:trHeight w:hRule="exact" w:val="322"/>
        </w:trPr>
        <w:tc>
          <w:tcPr>
            <w:tcW w:w="1712"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Метатион</w:t>
            </w:r>
          </w:p>
        </w:tc>
        <w:tc>
          <w:tcPr>
            <w:tcW w:w="1691"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470-516</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727</w:t>
            </w:r>
          </w:p>
        </w:tc>
        <w:tc>
          <w:tcPr>
            <w:tcW w:w="1417"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56,0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8,6</w:t>
            </w:r>
          </w:p>
        </w:tc>
      </w:tr>
      <w:tr w:rsidR="001441FF" w:rsidRPr="004D6918" w:rsidTr="00D919AD">
        <w:trPr>
          <w:trHeight w:hRule="exact" w:val="322"/>
        </w:trPr>
        <w:tc>
          <w:tcPr>
            <w:tcW w:w="1712" w:type="dxa"/>
            <w:tcBorders>
              <w:top w:val="single" w:sz="4" w:space="0" w:color="auto"/>
              <w:left w:val="single" w:sz="4" w:space="0" w:color="auto"/>
              <w:bottom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lang w:val="kk-KZ"/>
              </w:rPr>
            </w:pPr>
            <w:r w:rsidRPr="004D6918">
              <w:rPr>
                <w:rStyle w:val="29"/>
                <w:b w:val="0"/>
                <w:sz w:val="28"/>
                <w:szCs w:val="28"/>
                <w:lang w:val="kk-KZ"/>
              </w:rPr>
              <w:t xml:space="preserve">Орташа </w:t>
            </w:r>
          </w:p>
        </w:tc>
        <w:tc>
          <w:tcPr>
            <w:tcW w:w="1691" w:type="dxa"/>
            <w:tcBorders>
              <w:top w:val="single" w:sz="4" w:space="0" w:color="auto"/>
              <w:left w:val="single" w:sz="4" w:space="0" w:color="auto"/>
              <w:bottom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144-256</w:t>
            </w:r>
          </w:p>
        </w:tc>
        <w:tc>
          <w:tcPr>
            <w:tcW w:w="1276" w:type="dxa"/>
            <w:tcBorders>
              <w:top w:val="single" w:sz="4" w:space="0" w:color="auto"/>
              <w:left w:val="single" w:sz="4" w:space="0" w:color="auto"/>
              <w:bottom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262</w:t>
            </w:r>
          </w:p>
        </w:tc>
        <w:tc>
          <w:tcPr>
            <w:tcW w:w="1417" w:type="dxa"/>
            <w:tcBorders>
              <w:top w:val="single" w:sz="4" w:space="0" w:color="auto"/>
              <w:left w:val="single" w:sz="4" w:space="0" w:color="auto"/>
              <w:bottom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317</w:t>
            </w:r>
          </w:p>
        </w:tc>
        <w:tc>
          <w:tcPr>
            <w:tcW w:w="1276" w:type="dxa"/>
            <w:tcBorders>
              <w:top w:val="single" w:sz="4" w:space="0" w:color="auto"/>
              <w:left w:val="single" w:sz="4" w:space="0" w:color="auto"/>
              <w:bottom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352</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1,64</w:t>
            </w:r>
          </w:p>
        </w:tc>
      </w:tr>
      <w:tr w:rsidR="001441FF" w:rsidRPr="004D6918" w:rsidTr="00D919AD">
        <w:trPr>
          <w:trHeight w:hRule="exact" w:val="322"/>
        </w:trPr>
        <w:tc>
          <w:tcPr>
            <w:tcW w:w="9215" w:type="dxa"/>
            <w:gridSpan w:val="6"/>
            <w:tcBorders>
              <w:top w:val="single" w:sz="4" w:space="0" w:color="auto"/>
              <w:left w:val="single" w:sz="4" w:space="0" w:color="auto"/>
              <w:bottom w:val="single" w:sz="4" w:space="0" w:color="auto"/>
              <w:right w:val="single" w:sz="4" w:space="0" w:color="auto"/>
            </w:tcBorders>
            <w:shd w:val="clear" w:color="auto" w:fill="FFFFFF"/>
            <w:vAlign w:val="bottom"/>
          </w:tcPr>
          <w:p w:rsidR="001441FF" w:rsidRPr="004D6918" w:rsidRDefault="001441FF" w:rsidP="002A6DC2">
            <w:pPr>
              <w:ind w:left="-567"/>
              <w:jc w:val="both"/>
              <w:rPr>
                <w:rStyle w:val="29"/>
                <w:b w:val="0"/>
                <w:sz w:val="28"/>
                <w:szCs w:val="28"/>
                <w:lang w:val="kk-KZ"/>
              </w:rPr>
            </w:pPr>
            <w:r w:rsidRPr="004D6918">
              <w:rPr>
                <w:rStyle w:val="29"/>
                <w:b w:val="0"/>
                <w:sz w:val="28"/>
                <w:szCs w:val="28"/>
              </w:rPr>
              <w:t>Фунгицид</w:t>
            </w:r>
            <w:r w:rsidRPr="004D6918">
              <w:rPr>
                <w:rStyle w:val="29"/>
                <w:b w:val="0"/>
                <w:sz w:val="28"/>
                <w:szCs w:val="28"/>
                <w:lang w:val="kk-KZ"/>
              </w:rPr>
              <w:t>тер</w:t>
            </w:r>
          </w:p>
        </w:tc>
      </w:tr>
      <w:tr w:rsidR="001441FF" w:rsidRPr="004D6918" w:rsidTr="00D919AD">
        <w:trPr>
          <w:trHeight w:hRule="exact" w:val="322"/>
        </w:trPr>
        <w:tc>
          <w:tcPr>
            <w:tcW w:w="1712"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Беномил</w:t>
            </w:r>
          </w:p>
        </w:tc>
        <w:tc>
          <w:tcPr>
            <w:tcW w:w="1691" w:type="dxa"/>
            <w:tcBorders>
              <w:top w:val="single" w:sz="4" w:space="0" w:color="auto"/>
              <w:left w:val="single" w:sz="4" w:space="0" w:color="auto"/>
              <w:bottom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10 000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w:t>
            </w:r>
          </w:p>
        </w:tc>
        <w:tc>
          <w:tcPr>
            <w:tcW w:w="1417"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w:t>
            </w:r>
          </w:p>
        </w:tc>
      </w:tr>
      <w:tr w:rsidR="001441FF" w:rsidRPr="004D6918" w:rsidTr="00D919AD">
        <w:trPr>
          <w:trHeight w:hRule="exact" w:val="322"/>
        </w:trPr>
        <w:tc>
          <w:tcPr>
            <w:tcW w:w="1712"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Каптан</w:t>
            </w:r>
          </w:p>
        </w:tc>
        <w:tc>
          <w:tcPr>
            <w:tcW w:w="1691" w:type="dxa"/>
            <w:tcBorders>
              <w:top w:val="single" w:sz="4" w:space="0" w:color="auto"/>
              <w:left w:val="single" w:sz="4" w:space="0" w:color="auto"/>
              <w:bottom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12 000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w:t>
            </w:r>
          </w:p>
        </w:tc>
        <w:tc>
          <w:tcPr>
            <w:tcW w:w="1417"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5000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5000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0,25</w:t>
            </w:r>
          </w:p>
        </w:tc>
      </w:tr>
      <w:tr w:rsidR="001441FF" w:rsidRPr="004D6918" w:rsidTr="00D919AD">
        <w:trPr>
          <w:trHeight w:hRule="exact" w:val="322"/>
        </w:trPr>
        <w:tc>
          <w:tcPr>
            <w:tcW w:w="1712"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Фталан</w:t>
            </w:r>
          </w:p>
        </w:tc>
        <w:tc>
          <w:tcPr>
            <w:tcW w:w="1691"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1500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w:t>
            </w:r>
          </w:p>
        </w:tc>
        <w:tc>
          <w:tcPr>
            <w:tcW w:w="1417" w:type="dxa"/>
            <w:tcBorders>
              <w:top w:val="single" w:sz="4" w:space="0" w:color="auto"/>
              <w:left w:val="single" w:sz="4" w:space="0" w:color="auto"/>
              <w:bottom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2000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w:t>
            </w:r>
          </w:p>
        </w:tc>
      </w:tr>
      <w:tr w:rsidR="001441FF" w:rsidRPr="004D6918" w:rsidTr="00D919AD">
        <w:trPr>
          <w:trHeight w:hRule="exact" w:val="487"/>
        </w:trPr>
        <w:tc>
          <w:tcPr>
            <w:tcW w:w="1712"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11,инеб</w:t>
            </w:r>
          </w:p>
        </w:tc>
        <w:tc>
          <w:tcPr>
            <w:tcW w:w="1691"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1850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w:t>
            </w:r>
          </w:p>
        </w:tc>
        <w:tc>
          <w:tcPr>
            <w:tcW w:w="1417" w:type="dxa"/>
            <w:tcBorders>
              <w:top w:val="single" w:sz="4" w:space="0" w:color="auto"/>
              <w:left w:val="single" w:sz="4" w:space="0" w:color="auto"/>
              <w:bottom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2000</w:t>
            </w:r>
          </w:p>
        </w:tc>
        <w:tc>
          <w:tcPr>
            <w:tcW w:w="1276" w:type="dxa"/>
            <w:tcBorders>
              <w:top w:val="single" w:sz="4" w:space="0" w:color="auto"/>
              <w:left w:val="single" w:sz="4" w:space="0" w:color="auto"/>
              <w:bottom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2000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40,0</w:t>
            </w:r>
          </w:p>
        </w:tc>
      </w:tr>
      <w:tr w:rsidR="001441FF" w:rsidRPr="004D6918" w:rsidTr="00D919AD">
        <w:trPr>
          <w:trHeight w:hRule="exact" w:val="322"/>
        </w:trPr>
        <w:tc>
          <w:tcPr>
            <w:tcW w:w="1712"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Хлорокись меди</w:t>
            </w:r>
          </w:p>
        </w:tc>
        <w:tc>
          <w:tcPr>
            <w:tcW w:w="1691"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470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w:t>
            </w:r>
          </w:p>
        </w:tc>
        <w:tc>
          <w:tcPr>
            <w:tcW w:w="1417" w:type="dxa"/>
            <w:tcBorders>
              <w:top w:val="single" w:sz="4" w:space="0" w:color="auto"/>
              <w:left w:val="single" w:sz="4" w:space="0" w:color="auto"/>
              <w:bottom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2000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0,54</w:t>
            </w:r>
          </w:p>
        </w:tc>
      </w:tr>
      <w:tr w:rsidR="001441FF" w:rsidRPr="004D6918" w:rsidTr="00D919AD">
        <w:trPr>
          <w:trHeight w:hRule="exact" w:val="322"/>
        </w:trPr>
        <w:tc>
          <w:tcPr>
            <w:tcW w:w="1712"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Топсин</w:t>
            </w:r>
          </w:p>
        </w:tc>
        <w:tc>
          <w:tcPr>
            <w:tcW w:w="1691"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7500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w:t>
            </w:r>
          </w:p>
        </w:tc>
        <w:tc>
          <w:tcPr>
            <w:tcW w:w="1417"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20,0</w:t>
            </w:r>
          </w:p>
        </w:tc>
      </w:tr>
      <w:tr w:rsidR="001441FF" w:rsidRPr="004D6918" w:rsidTr="00D919AD">
        <w:trPr>
          <w:trHeight w:hRule="exact" w:val="483"/>
        </w:trPr>
        <w:tc>
          <w:tcPr>
            <w:tcW w:w="1712"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lang w:val="kk-KZ"/>
              </w:rPr>
            </w:pPr>
            <w:r w:rsidRPr="004D6918">
              <w:rPr>
                <w:rStyle w:val="29"/>
                <w:b w:val="0"/>
                <w:sz w:val="28"/>
                <w:szCs w:val="28"/>
                <w:lang w:val="kk-KZ"/>
              </w:rPr>
              <w:t xml:space="preserve">Орташа </w:t>
            </w:r>
          </w:p>
        </w:tc>
        <w:tc>
          <w:tcPr>
            <w:tcW w:w="1691"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4760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w:t>
            </w:r>
          </w:p>
        </w:tc>
        <w:tc>
          <w:tcPr>
            <w:tcW w:w="1417"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2750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3500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15,2</w:t>
            </w:r>
          </w:p>
        </w:tc>
      </w:tr>
      <w:tr w:rsidR="001441FF" w:rsidRPr="004D6918" w:rsidTr="00D919AD">
        <w:trPr>
          <w:trHeight w:hRule="exact" w:val="322"/>
        </w:trPr>
        <w:tc>
          <w:tcPr>
            <w:tcW w:w="9215" w:type="dxa"/>
            <w:gridSpan w:val="6"/>
            <w:tcBorders>
              <w:top w:val="single" w:sz="4" w:space="0" w:color="auto"/>
              <w:left w:val="single" w:sz="4" w:space="0" w:color="auto"/>
              <w:bottom w:val="single" w:sz="4" w:space="0" w:color="auto"/>
              <w:right w:val="single" w:sz="4" w:space="0" w:color="auto"/>
            </w:tcBorders>
            <w:shd w:val="clear" w:color="auto" w:fill="FFFFFF"/>
            <w:vAlign w:val="bottom"/>
          </w:tcPr>
          <w:p w:rsidR="001441FF" w:rsidRPr="004D6918" w:rsidRDefault="001441FF" w:rsidP="002A6DC2">
            <w:pPr>
              <w:ind w:left="-567"/>
              <w:jc w:val="both"/>
              <w:rPr>
                <w:rStyle w:val="29"/>
                <w:b w:val="0"/>
                <w:sz w:val="28"/>
                <w:szCs w:val="28"/>
                <w:lang w:val="kk-KZ"/>
              </w:rPr>
            </w:pPr>
            <w:r w:rsidRPr="004D6918">
              <w:rPr>
                <w:rStyle w:val="29"/>
                <w:b w:val="0"/>
                <w:sz w:val="28"/>
                <w:szCs w:val="28"/>
              </w:rPr>
              <w:t>Гербицид</w:t>
            </w:r>
            <w:r w:rsidRPr="004D6918">
              <w:rPr>
                <w:rStyle w:val="29"/>
                <w:b w:val="0"/>
                <w:sz w:val="28"/>
                <w:szCs w:val="28"/>
                <w:lang w:val="kk-KZ"/>
              </w:rPr>
              <w:t>тер</w:t>
            </w:r>
          </w:p>
        </w:tc>
      </w:tr>
      <w:tr w:rsidR="001441FF" w:rsidRPr="004D6918" w:rsidTr="00D919AD">
        <w:trPr>
          <w:trHeight w:hRule="exact" w:val="974"/>
        </w:trPr>
        <w:tc>
          <w:tcPr>
            <w:tcW w:w="1712"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2,4-Д натри</w:t>
            </w:r>
            <w:r w:rsidRPr="004D6918">
              <w:rPr>
                <w:rStyle w:val="29"/>
                <w:b w:val="0"/>
                <w:sz w:val="28"/>
                <w:szCs w:val="28"/>
                <w:lang w:val="kk-KZ"/>
              </w:rPr>
              <w:t>й тұзы</w:t>
            </w:r>
          </w:p>
        </w:tc>
        <w:tc>
          <w:tcPr>
            <w:tcW w:w="1691"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1200</w:t>
            </w:r>
          </w:p>
        </w:tc>
        <w:tc>
          <w:tcPr>
            <w:tcW w:w="1276" w:type="dxa"/>
            <w:tcBorders>
              <w:top w:val="single" w:sz="4" w:space="0" w:color="auto"/>
              <w:left w:val="single" w:sz="4" w:space="0" w:color="auto"/>
              <w:bottom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417"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5000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5000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1160</w:t>
            </w:r>
          </w:p>
        </w:tc>
      </w:tr>
      <w:tr w:rsidR="001441FF" w:rsidRPr="004D6918" w:rsidTr="00D919AD">
        <w:trPr>
          <w:trHeight w:hRule="exact" w:val="322"/>
        </w:trPr>
        <w:tc>
          <w:tcPr>
            <w:tcW w:w="1712"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Далапон</w:t>
            </w:r>
          </w:p>
        </w:tc>
        <w:tc>
          <w:tcPr>
            <w:tcW w:w="1691"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9250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w:t>
            </w:r>
          </w:p>
        </w:tc>
        <w:tc>
          <w:tcPr>
            <w:tcW w:w="1417"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5000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5000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340</w:t>
            </w:r>
          </w:p>
        </w:tc>
      </w:tr>
      <w:tr w:rsidR="001441FF" w:rsidRPr="004D6918" w:rsidTr="00D919AD">
        <w:trPr>
          <w:trHeight w:hRule="exact" w:val="322"/>
        </w:trPr>
        <w:tc>
          <w:tcPr>
            <w:tcW w:w="1712"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Симазин</w:t>
            </w:r>
          </w:p>
        </w:tc>
        <w:tc>
          <w:tcPr>
            <w:tcW w:w="1691"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4100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w:t>
            </w:r>
          </w:p>
        </w:tc>
        <w:tc>
          <w:tcPr>
            <w:tcW w:w="1417"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5000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5000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100</w:t>
            </w:r>
          </w:p>
        </w:tc>
      </w:tr>
      <w:tr w:rsidR="001441FF" w:rsidRPr="004D6918" w:rsidTr="00D919AD">
        <w:trPr>
          <w:trHeight w:hRule="exact" w:val="322"/>
        </w:trPr>
        <w:tc>
          <w:tcPr>
            <w:tcW w:w="1712"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Монурон</w:t>
            </w:r>
          </w:p>
        </w:tc>
        <w:tc>
          <w:tcPr>
            <w:tcW w:w="1691"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3700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w:t>
            </w:r>
          </w:p>
        </w:tc>
        <w:tc>
          <w:tcPr>
            <w:tcW w:w="1417"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5000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5000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10</w:t>
            </w:r>
          </w:p>
        </w:tc>
      </w:tr>
      <w:tr w:rsidR="001441FF" w:rsidRPr="004D6918" w:rsidTr="00D919AD">
        <w:trPr>
          <w:trHeight w:hRule="exact" w:val="322"/>
        </w:trPr>
        <w:tc>
          <w:tcPr>
            <w:tcW w:w="1712"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Дикват</w:t>
            </w:r>
          </w:p>
        </w:tc>
        <w:tc>
          <w:tcPr>
            <w:tcW w:w="1691"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277</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Consolas"/>
                <w:rFonts w:ascii="Times New Roman" w:eastAsia="Arial Unicode MS" w:hAnsi="Times New Roman" w:cs="Times New Roman"/>
                <w:sz w:val="28"/>
                <w:szCs w:val="28"/>
              </w:rPr>
              <w:t>—</w:t>
            </w:r>
          </w:p>
        </w:tc>
        <w:tc>
          <w:tcPr>
            <w:tcW w:w="1417"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5000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3750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91</w:t>
            </w:r>
          </w:p>
        </w:tc>
      </w:tr>
      <w:tr w:rsidR="001441FF" w:rsidRPr="004D6918" w:rsidTr="00D919AD">
        <w:trPr>
          <w:trHeight w:hRule="exact" w:val="695"/>
        </w:trPr>
        <w:tc>
          <w:tcPr>
            <w:tcW w:w="1712"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lang w:val="kk-KZ"/>
              </w:rPr>
            </w:pPr>
            <w:r w:rsidRPr="004D6918">
              <w:rPr>
                <w:rStyle w:val="29"/>
                <w:b w:val="0"/>
                <w:sz w:val="28"/>
                <w:szCs w:val="28"/>
                <w:lang w:val="kk-KZ"/>
              </w:rPr>
              <w:t xml:space="preserve">Орташа </w:t>
            </w:r>
          </w:p>
        </w:tc>
        <w:tc>
          <w:tcPr>
            <w:tcW w:w="1691"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3695</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w:t>
            </w:r>
          </w:p>
        </w:tc>
        <w:tc>
          <w:tcPr>
            <w:tcW w:w="1417"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5000</w:t>
            </w:r>
          </w:p>
        </w:tc>
        <w:tc>
          <w:tcPr>
            <w:tcW w:w="1276"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4750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234,5</w:t>
            </w:r>
          </w:p>
        </w:tc>
      </w:tr>
    </w:tbl>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Шекті концентрациялар мен мөлшерлерді анықтауда заттың нақты мөлшері ғана емес, сонымен қатар  заттың ағзамен жанасқан уақытының да үлкен мәні бар. Дәстүрлі түрде қарастырылады.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  заттың қысқа мерзімде бір реттік әсері, қатты улануға алып келеді;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б) зиянды заттың жүйелі (және ұзақ) әсері, ағзаға бір рет түскенде  улану туындатпайды – созылмалы улану.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Осыған байланысты  шекті концентрацияның екі мәні қарастырылады:  бір реттікке (С</w:t>
      </w:r>
      <w:r w:rsidRPr="004D6918">
        <w:rPr>
          <w:rFonts w:ascii="Times New Roman" w:hAnsi="Times New Roman" w:cs="Times New Roman"/>
          <w:sz w:val="28"/>
          <w:szCs w:val="28"/>
          <w:vertAlign w:val="subscript"/>
          <w:lang w:val="kk-KZ"/>
        </w:rPr>
        <w:t>мнн остр</w:t>
      </w:r>
      <w:r w:rsidRPr="004D6918">
        <w:rPr>
          <w:rFonts w:ascii="Times New Roman" w:hAnsi="Times New Roman" w:cs="Times New Roman"/>
          <w:sz w:val="28"/>
          <w:szCs w:val="28"/>
          <w:lang w:val="kk-KZ"/>
        </w:rPr>
        <w:t>) және созылмалы (С</w:t>
      </w:r>
      <w:r w:rsidRPr="004D6918">
        <w:rPr>
          <w:rFonts w:ascii="Times New Roman" w:hAnsi="Times New Roman" w:cs="Times New Roman"/>
          <w:sz w:val="28"/>
          <w:szCs w:val="28"/>
          <w:vertAlign w:val="subscript"/>
          <w:lang w:val="kk-KZ"/>
        </w:rPr>
        <w:t>мин хрон</w:t>
      </w:r>
      <w:r w:rsidRPr="004D6918">
        <w:rPr>
          <w:rFonts w:ascii="Times New Roman" w:hAnsi="Times New Roman" w:cs="Times New Roman"/>
          <w:sz w:val="28"/>
          <w:szCs w:val="28"/>
          <w:lang w:val="kk-KZ"/>
        </w:rPr>
        <w:t xml:space="preserve">) әсер. Осы екі сипаттаманың қатынасын ескере отырып бекітіледі: </w:t>
      </w:r>
    </w:p>
    <w:p w:rsidR="001441FF" w:rsidRPr="004D6918" w:rsidRDefault="001441FF" w:rsidP="002A6DC2">
      <w:pPr>
        <w:pStyle w:val="ListParagraph"/>
        <w:numPr>
          <w:ilvl w:val="0"/>
          <w:numId w:val="1"/>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бір реттік өткір әсер ету аймағы зиянды зат концентрациясы (мөлшері) мен бір реттік әсер үшін  зиянды және шекті концентрацияның (мөлшердің) әсері </w:t>
      </w:r>
    </w:p>
    <w:p w:rsidR="001441FF" w:rsidRPr="004D6918" w:rsidRDefault="001441FF" w:rsidP="002A6DC2">
      <w:pPr>
        <w:pStyle w:val="160"/>
        <w:shd w:val="clear" w:color="auto" w:fill="auto"/>
        <w:tabs>
          <w:tab w:val="left" w:pos="700"/>
        </w:tabs>
        <w:spacing w:before="0" w:line="240" w:lineRule="auto"/>
        <w:ind w:left="-567"/>
        <w:rPr>
          <w:b w:val="0"/>
          <w:sz w:val="28"/>
          <w:szCs w:val="28"/>
          <w:lang w:val="kk-KZ"/>
        </w:rPr>
      </w:pPr>
    </w:p>
    <w:p w:rsidR="001441FF" w:rsidRPr="004D6918" w:rsidRDefault="001441FF" w:rsidP="002A6DC2">
      <w:pPr>
        <w:spacing w:after="304"/>
        <w:ind w:left="-567"/>
        <w:jc w:val="both"/>
        <w:rPr>
          <w:rFonts w:ascii="Times New Roman" w:hAnsi="Times New Roman" w:cs="Times New Roman"/>
          <w:sz w:val="28"/>
          <w:szCs w:val="28"/>
          <w:lang w:val="kk-KZ"/>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32" o:spid="_x0000_s1085" type="#_x0000_t75" style="position:absolute;left:0;text-align:left;margin-left:72.85pt;margin-top:-10.1pt;width:150.25pt;height:24.95pt;z-index:-251656704;visibility:visible;mso-wrap-distance-left:5pt;mso-wrap-distance-right:34.1pt;mso-position-horizontal-relative:margin">
            <v:imagedata r:id="rId7" o:title=""/>
            <w10:wrap type="square" side="right" anchorx="margin"/>
          </v:shape>
        </w:pict>
      </w:r>
      <w:r>
        <w:rPr>
          <w:rFonts w:ascii="Times New Roman" w:hAnsi="Times New Roman" w:cs="Times New Roman"/>
          <w:sz w:val="28"/>
          <w:szCs w:val="28"/>
          <w:lang w:val="kk-KZ"/>
        </w:rPr>
        <w:t>(</w:t>
      </w:r>
      <w:r w:rsidRPr="004D6918">
        <w:rPr>
          <w:rFonts w:ascii="Times New Roman" w:hAnsi="Times New Roman" w:cs="Times New Roman"/>
          <w:sz w:val="28"/>
          <w:szCs w:val="28"/>
          <w:lang w:val="kk-KZ"/>
        </w:rPr>
        <w:t>2)</w:t>
      </w:r>
    </w:p>
    <w:p w:rsidR="001441FF" w:rsidRPr="004D6918" w:rsidRDefault="001441FF" w:rsidP="002A6DC2">
      <w:pPr>
        <w:ind w:left="-567"/>
        <w:jc w:val="both"/>
        <w:rPr>
          <w:rFonts w:ascii="Times New Roman" w:hAnsi="Times New Roman" w:cs="Times New Roman"/>
          <w:sz w:val="28"/>
          <w:szCs w:val="28"/>
          <w:lang w:val="kk-KZ" w:eastAsia="en-US"/>
        </w:rPr>
      </w:pPr>
      <w:r w:rsidRPr="004D6918">
        <w:rPr>
          <w:rFonts w:ascii="Times New Roman" w:hAnsi="Times New Roman" w:cs="Times New Roman"/>
          <w:sz w:val="28"/>
          <w:szCs w:val="28"/>
          <w:lang w:val="kk-KZ"/>
        </w:rPr>
        <w:t xml:space="preserve">Өмірге қауіпті және шекті концентрация  (мөлшер) арасындағы  айырмашылық аз болған сайын, демек </w:t>
      </w:r>
      <w:r w:rsidRPr="004D6918">
        <w:rPr>
          <w:rFonts w:ascii="Times New Roman" w:hAnsi="Times New Roman" w:cs="Times New Roman"/>
          <w:sz w:val="28"/>
          <w:szCs w:val="28"/>
          <w:lang w:val="kk-KZ" w:eastAsia="en-US"/>
        </w:rPr>
        <w:t>Z</w:t>
      </w:r>
      <w:r w:rsidRPr="004D6918">
        <w:rPr>
          <w:rFonts w:ascii="Times New Roman" w:hAnsi="Times New Roman" w:cs="Times New Roman"/>
          <w:sz w:val="28"/>
          <w:szCs w:val="28"/>
          <w:vertAlign w:val="subscript"/>
          <w:lang w:val="kk-KZ" w:eastAsia="en-US"/>
        </w:rPr>
        <w:t>AC</w:t>
      </w:r>
      <w:r w:rsidRPr="004D6918">
        <w:rPr>
          <w:rFonts w:ascii="Times New Roman" w:hAnsi="Times New Roman" w:cs="Times New Roman"/>
          <w:sz w:val="28"/>
          <w:szCs w:val="28"/>
          <w:lang w:val="kk-KZ" w:eastAsia="en-US"/>
        </w:rPr>
        <w:t xml:space="preserve"> мәні аз болған сайын зат уыттылығы жоғары болады;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eastAsia="en-US"/>
        </w:rPr>
        <w:t xml:space="preserve">-созылмалы әсер аймағы – </w:t>
      </w:r>
      <w:r w:rsidRPr="004D6918">
        <w:rPr>
          <w:rFonts w:ascii="Times New Roman" w:hAnsi="Times New Roman" w:cs="Times New Roman"/>
          <w:sz w:val="28"/>
          <w:szCs w:val="28"/>
          <w:lang w:val="kk-KZ"/>
        </w:rPr>
        <w:t>бір реттік және созылмалы</w:t>
      </w:r>
      <w:r w:rsidRPr="004D6918">
        <w:rPr>
          <w:rFonts w:ascii="Times New Roman" w:hAnsi="Times New Roman" w:cs="Times New Roman"/>
          <w:sz w:val="28"/>
          <w:szCs w:val="28"/>
          <w:lang w:val="kk-KZ" w:eastAsia="en-US"/>
        </w:rPr>
        <w:t xml:space="preserve"> шекті концентрациялар арасындағы интервал </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spacing w:after="124"/>
        <w:ind w:left="-567"/>
        <w:jc w:val="both"/>
        <w:rPr>
          <w:rFonts w:ascii="Times New Roman" w:hAnsi="Times New Roman" w:cs="Times New Roman"/>
          <w:sz w:val="28"/>
          <w:szCs w:val="28"/>
          <w:lang w:val="kk-KZ"/>
        </w:rPr>
      </w:pPr>
      <w:r>
        <w:rPr>
          <w:noProof/>
        </w:rPr>
        <w:pict>
          <v:shape id="Text Box 133" o:spid="_x0000_s1086" type="#_x0000_t202" style="position:absolute;left:0;text-align:left;margin-left:115.3pt;margin-top:-13.45pt;width:64.1pt;height:33.5pt;z-index:-251655680;visibility:visible;mso-wrap-distance-left:5pt;mso-wrap-distance-right:93.6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" filled="f" stroked="f">
            <v:textbox style="mso-next-textbox:#Text Box 133;mso-fit-shape-to-text:t" inset="0,0,0,0">
              <w:txbxContent>
                <w:p w:rsidR="001441FF" w:rsidRDefault="001441FF" w:rsidP="00EE5961">
                  <w:pPr>
                    <w:pStyle w:val="44"/>
                    <w:shd w:val="clear" w:color="auto" w:fill="auto"/>
                    <w:spacing w:line="190" w:lineRule="exact"/>
                    <w:jc w:val="left"/>
                  </w:pPr>
                  <w:r>
                    <w:rPr>
                      <w:rStyle w:val="4Exact0"/>
                    </w:rPr>
                    <w:t>С</w:t>
                  </w:r>
                </w:p>
                <w:p w:rsidR="001441FF" w:rsidRDefault="001441FF" w:rsidP="00EE5961">
                  <w:pPr>
                    <w:jc w:val="center"/>
                    <w:rPr>
                      <w:sz w:val="2"/>
                      <w:szCs w:val="2"/>
                    </w:rPr>
                  </w:pPr>
                  <w:r w:rsidRPr="00FD3F8B">
                    <w:rPr>
                      <w:noProof/>
                    </w:rPr>
                    <w:pict>
                      <v:shape id="Рисунок 613" o:spid="_x0000_i1026" type="#_x0000_t75" style="width:63.75pt;height:17.25pt;visibility:visible">
                        <v:imagedata r:id="rId8" o:title=""/>
                      </v:shape>
                    </w:pict>
                  </w:r>
                </w:p>
                <w:p w:rsidR="001441FF" w:rsidRDefault="001441FF" w:rsidP="00EE5961">
                  <w:pPr>
                    <w:pStyle w:val="5"/>
                    <w:shd w:val="clear" w:color="auto" w:fill="auto"/>
                    <w:spacing w:line="140" w:lineRule="exact"/>
                  </w:pPr>
                  <w:r>
                    <w:t>мин хрон</w:t>
                  </w:r>
                </w:p>
              </w:txbxContent>
            </v:textbox>
            <w10:wrap type="square" side="right" anchorx="margin"/>
          </v:shape>
        </w:pict>
      </w:r>
      <w:r>
        <w:rPr>
          <w:rFonts w:ascii="Times New Roman" w:hAnsi="Times New Roman" w:cs="Times New Roman"/>
          <w:sz w:val="28"/>
          <w:szCs w:val="28"/>
          <w:lang w:val="kk-KZ"/>
        </w:rPr>
        <w:t>(</w:t>
      </w:r>
      <w:r w:rsidRPr="004D6918">
        <w:rPr>
          <w:rFonts w:ascii="Times New Roman" w:hAnsi="Times New Roman" w:cs="Times New Roman"/>
          <w:sz w:val="28"/>
          <w:szCs w:val="28"/>
          <w:lang w:val="kk-KZ"/>
        </w:rPr>
        <w:t>3)</w:t>
      </w:r>
    </w:p>
    <w:p w:rsidR="001441FF" w:rsidRPr="004D6918" w:rsidRDefault="001441FF" w:rsidP="002A6DC2">
      <w:pPr>
        <w:ind w:left="-567"/>
        <w:jc w:val="both"/>
        <w:rPr>
          <w:rFonts w:ascii="Times New Roman" w:hAnsi="Times New Roman" w:cs="Times New Roman"/>
          <w:sz w:val="28"/>
          <w:szCs w:val="28"/>
          <w:lang w:val="kk-KZ" w:eastAsia="en-US"/>
        </w:rPr>
      </w:pPr>
      <w:r w:rsidRPr="004D6918">
        <w:rPr>
          <w:rFonts w:ascii="Times New Roman" w:hAnsi="Times New Roman" w:cs="Times New Roman"/>
          <w:sz w:val="28"/>
          <w:szCs w:val="28"/>
          <w:lang w:val="kk-KZ"/>
        </w:rPr>
        <w:t>Бұл аймақ кең болған сайын (</w:t>
      </w:r>
      <w:r w:rsidRPr="004D6918">
        <w:rPr>
          <w:rFonts w:ascii="Times New Roman" w:hAnsi="Times New Roman" w:cs="Times New Roman"/>
          <w:sz w:val="28"/>
          <w:szCs w:val="28"/>
          <w:lang w:val="kk-KZ" w:eastAsia="en-US"/>
        </w:rPr>
        <w:t>Z</w:t>
      </w:r>
      <w:r w:rsidRPr="004D6918">
        <w:rPr>
          <w:rFonts w:ascii="Times New Roman" w:hAnsi="Times New Roman" w:cs="Times New Roman"/>
          <w:sz w:val="28"/>
          <w:szCs w:val="28"/>
          <w:vertAlign w:val="subscript"/>
          <w:lang w:val="kk-KZ" w:eastAsia="en-US"/>
        </w:rPr>
        <w:t xml:space="preserve">CH </w:t>
      </w:r>
      <w:r w:rsidRPr="004D6918">
        <w:rPr>
          <w:rFonts w:ascii="Times New Roman" w:hAnsi="Times New Roman" w:cs="Times New Roman"/>
          <w:sz w:val="28"/>
          <w:szCs w:val="28"/>
          <w:lang w:val="kk-KZ" w:eastAsia="en-US"/>
        </w:rPr>
        <w:t>мәні үлкен болған сайын), заттың ағзада жиналу қауіпі де жоғары;</w:t>
      </w:r>
    </w:p>
    <w:p w:rsidR="001441FF" w:rsidRPr="004D6918" w:rsidRDefault="001441FF" w:rsidP="002A6DC2">
      <w:pPr>
        <w:pStyle w:val="ListParagraph"/>
        <w:numPr>
          <w:ilvl w:val="0"/>
          <w:numId w:val="1"/>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ингаляциялы улану мүмкіндігінің коэффициенті (КВИО):</w:t>
      </w:r>
    </w:p>
    <w:p w:rsidR="001441FF" w:rsidRPr="004D6918" w:rsidRDefault="001441FF" w:rsidP="002A6DC2">
      <w:pPr>
        <w:ind w:left="-567"/>
        <w:jc w:val="both"/>
        <w:rPr>
          <w:rFonts w:ascii="Times New Roman" w:hAnsi="Times New Roman" w:cs="Times New Roman"/>
          <w:sz w:val="28"/>
          <w:szCs w:val="28"/>
          <w:lang w:val="kk-KZ"/>
        </w:rPr>
      </w:pPr>
      <w:r>
        <w:rPr>
          <w:noProof/>
        </w:rPr>
        <w:pict>
          <v:shape id="Рисунок 136" o:spid="_x0000_s1087" type="#_x0000_t75" style="position:absolute;left:0;text-align:left;margin-left:138.05pt;margin-top:36.15pt;width:41.5pt;height:23.25pt;z-index:-251653632;visibility:visible;mso-wrap-distance-left:5pt;mso-wrap-distance-right:93.35pt;mso-position-horizontal-relative:margin">
            <v:imagedata r:id="rId9" o:title=""/>
            <w10:wrap type="topAndBottom" anchorx="margin"/>
          </v:shape>
        </w:pict>
      </w:r>
      <w:r w:rsidRPr="004D6918">
        <w:rPr>
          <w:rFonts w:ascii="Times New Roman" w:hAnsi="Times New Roman" w:cs="Times New Roman"/>
          <w:sz w:val="28"/>
          <w:szCs w:val="28"/>
          <w:lang w:val="kk-KZ"/>
        </w:rPr>
        <w:t xml:space="preserve">зиянды заттың максимальді мүмкін концентрация  қатынасының 20°С ауада тышқандар үшін  орташа қауіпті концентрациясы </w:t>
      </w:r>
    </w:p>
    <w:p w:rsidR="001441FF" w:rsidRPr="004D6918" w:rsidRDefault="001441FF" w:rsidP="002A6DC2">
      <w:pPr>
        <w:ind w:left="-567"/>
        <w:jc w:val="both"/>
        <w:rPr>
          <w:rFonts w:ascii="Times New Roman" w:hAnsi="Times New Roman" w:cs="Times New Roman"/>
          <w:sz w:val="28"/>
          <w:szCs w:val="28"/>
          <w:lang w:val="kk-KZ"/>
        </w:rPr>
      </w:pPr>
      <w:r>
        <w:rPr>
          <w:rStyle w:val="2Exact"/>
          <w:sz w:val="28"/>
          <w:szCs w:val="28"/>
          <w:lang w:val="kk-KZ"/>
        </w:rPr>
        <w:t>(4</w:t>
      </w:r>
      <w:r w:rsidRPr="004D6918">
        <w:rPr>
          <w:rStyle w:val="2Exact"/>
          <w:sz w:val="28"/>
          <w:szCs w:val="28"/>
          <w:lang w:val="kk-KZ"/>
        </w:rPr>
        <w:t>)</w:t>
      </w:r>
      <w:r>
        <w:rPr>
          <w:noProof/>
        </w:rPr>
        <w:pict>
          <v:shape id="Text Box 135" o:spid="_x0000_s1088" type="#_x0000_t202" style="position:absolute;left:0;text-align:left;margin-left:114.6pt;margin-top:6.6pt;width:38.65pt;height:12pt;z-index:-251654656;visibility:visible;mso-wrap-distance-left:113.05pt;mso-wrap-distance-right:5pt;mso-wrap-distance-bottom:6.25pt;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" filled="f" stroked="f">
            <v:textbox style="mso-next-textbox:#Text Box 135;mso-fit-shape-to-text:t" inset="0,0,0,0">
              <w:txbxContent>
                <w:p w:rsidR="001441FF" w:rsidRDefault="001441FF" w:rsidP="00EE5961">
                  <w:pPr>
                    <w:pStyle w:val="323"/>
                    <w:keepNext/>
                    <w:keepLines/>
                    <w:shd w:val="clear" w:color="auto" w:fill="auto"/>
                    <w:spacing w:line="240" w:lineRule="exact"/>
                  </w:pPr>
                  <w:bookmarkStart w:id="7" w:name="bookmark23"/>
                  <w:r>
                    <w:rPr>
                      <w:rStyle w:val="32Exact"/>
                    </w:rPr>
                    <w:t>квио =</w:t>
                  </w:r>
                  <w:bookmarkEnd w:id="7"/>
                </w:p>
              </w:txbxContent>
            </v:textbox>
            <w10:wrap type="topAndBottom" anchorx="margin"/>
          </v:shape>
        </w:pic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Коэффициент мәні жоғары болған сайын, зиянды заттың  уытты концентрациялар түзу  мүмкіндігі жоғары.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Шикізаттағы және тамақ өнімдеріндегі  зиянды заттардың қалдықты мөлшеріне  гигиеналық нормалауда  ерекше көңіл бөлінеді.  Атап айтқанда, 1986 жылы «Ауыр металдар мен сынаптың тағам өнімдері мен  тұтыну өнімдерінің құрамындағы  шекті мүмкіндік концентрациялары» жайлы  құжат бекітілген, ол 2011 жыл деңгейінде 60 өнім түрлерінің құрамындағы  8 ауыр металдың мүмкіндік концентрацияларын қамтиды, мұнда  балалар және диеталық өнімдер үшін  нормативтер қатаң болып келеді (4.3 кесте, жақшадағы сандар). </w:t>
      </w:r>
    </w:p>
    <w:p w:rsidR="001441FF" w:rsidRPr="004D6918" w:rsidRDefault="001441FF" w:rsidP="002A6DC2">
      <w:pPr>
        <w:ind w:left="-567"/>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4D6918">
        <w:rPr>
          <w:rFonts w:ascii="Times New Roman" w:hAnsi="Times New Roman" w:cs="Times New Roman"/>
          <w:sz w:val="28"/>
          <w:szCs w:val="28"/>
          <w:lang w:val="kk-KZ"/>
        </w:rPr>
        <w:t xml:space="preserve"> кесте.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Тұтыну шикізаттары  мен тағам өнімдеріндегі ауыр металдар мен мышьяктың  шекті мүмкіндік концентрациялары</w:t>
      </w:r>
    </w:p>
    <w:p w:rsidR="001441FF" w:rsidRPr="004D6918" w:rsidRDefault="001441FF" w:rsidP="002A6DC2">
      <w:pPr>
        <w:ind w:left="-567"/>
        <w:jc w:val="both"/>
        <w:rPr>
          <w:rFonts w:ascii="Times New Roman" w:hAnsi="Times New Roman" w:cs="Times New Roman"/>
          <w:sz w:val="28"/>
          <w:szCs w:val="28"/>
          <w:lang w:val="kk-KZ"/>
        </w:rPr>
      </w:pPr>
    </w:p>
    <w:tbl>
      <w:tblPr>
        <w:tblpPr w:leftFromText="180" w:rightFromText="180" w:vertAnchor="text" w:horzAnchor="margin" w:tblpXSpec="center" w:tblpY="217"/>
        <w:tblOverlap w:val="neve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3129"/>
        <w:gridCol w:w="274"/>
        <w:gridCol w:w="1002"/>
        <w:gridCol w:w="132"/>
        <w:gridCol w:w="860"/>
        <w:gridCol w:w="416"/>
        <w:gridCol w:w="576"/>
        <w:gridCol w:w="558"/>
        <w:gridCol w:w="576"/>
        <w:gridCol w:w="274"/>
        <w:gridCol w:w="577"/>
        <w:gridCol w:w="207"/>
        <w:gridCol w:w="917"/>
      </w:tblGrid>
      <w:tr w:rsidR="001441FF" w:rsidRPr="004D6918" w:rsidTr="00F41044">
        <w:trPr>
          <w:trHeight w:hRule="exact" w:val="365"/>
        </w:trPr>
        <w:tc>
          <w:tcPr>
            <w:tcW w:w="3129" w:type="dxa"/>
            <w:vMerge w:val="restart"/>
            <w:shd w:val="clear" w:color="auto" w:fill="FFFFFF"/>
          </w:tcPr>
          <w:p w:rsidR="001441FF" w:rsidRPr="004D6918" w:rsidRDefault="001441FF" w:rsidP="002A6DC2">
            <w:pPr>
              <w:ind w:left="-567"/>
              <w:jc w:val="both"/>
              <w:rPr>
                <w:rFonts w:ascii="Times New Roman" w:hAnsi="Times New Roman" w:cs="Times New Roman"/>
                <w:sz w:val="28"/>
                <w:szCs w:val="28"/>
                <w:lang w:val="kk-KZ"/>
              </w:rPr>
            </w:pPr>
            <w:r w:rsidRPr="004D6918">
              <w:rPr>
                <w:rStyle w:val="29"/>
                <w:b w:val="0"/>
                <w:sz w:val="28"/>
                <w:szCs w:val="28"/>
                <w:lang w:val="kk-KZ"/>
              </w:rPr>
              <w:t>Тағам өнімдері</w:t>
            </w:r>
          </w:p>
        </w:tc>
        <w:tc>
          <w:tcPr>
            <w:tcW w:w="6369" w:type="dxa"/>
            <w:gridSpan w:val="1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Элемент</w:t>
            </w:r>
            <w:r w:rsidRPr="004D6918">
              <w:rPr>
                <w:rStyle w:val="29"/>
                <w:b w:val="0"/>
                <w:sz w:val="28"/>
                <w:szCs w:val="28"/>
                <w:lang w:val="kk-KZ"/>
              </w:rPr>
              <w:t>тер</w:t>
            </w:r>
            <w:r w:rsidRPr="004D6918">
              <w:rPr>
                <w:rStyle w:val="29"/>
                <w:b w:val="0"/>
                <w:sz w:val="28"/>
                <w:szCs w:val="28"/>
              </w:rPr>
              <w:t xml:space="preserve"> (мг/кг)</w:t>
            </w:r>
          </w:p>
        </w:tc>
      </w:tr>
      <w:tr w:rsidR="001441FF" w:rsidRPr="004D6918" w:rsidTr="00F41044">
        <w:trPr>
          <w:trHeight w:hRule="exact" w:val="353"/>
        </w:trPr>
        <w:tc>
          <w:tcPr>
            <w:tcW w:w="3129" w:type="dxa"/>
            <w:vMerge/>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276" w:type="dxa"/>
            <w:gridSpan w:val="2"/>
            <w:shd w:val="clear" w:color="auto" w:fill="FFFFFF"/>
            <w:vAlign w:val="bottom"/>
          </w:tcPr>
          <w:p w:rsidR="001441FF" w:rsidRPr="004D6918" w:rsidRDefault="001441FF" w:rsidP="002A6DC2">
            <w:pPr>
              <w:spacing w:after="60"/>
              <w:ind w:left="-567"/>
              <w:jc w:val="both"/>
              <w:rPr>
                <w:rFonts w:ascii="Times New Roman" w:hAnsi="Times New Roman" w:cs="Times New Roman"/>
                <w:sz w:val="28"/>
                <w:szCs w:val="28"/>
                <w:lang w:val="kk-KZ"/>
              </w:rPr>
            </w:pPr>
            <w:r w:rsidRPr="004D6918">
              <w:rPr>
                <w:rStyle w:val="29"/>
                <w:b w:val="0"/>
                <w:sz w:val="28"/>
                <w:szCs w:val="28"/>
                <w:lang w:val="kk-KZ"/>
              </w:rPr>
              <w:t xml:space="preserve">Қорғасын </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Кадмий</w:t>
            </w:r>
          </w:p>
        </w:tc>
        <w:tc>
          <w:tcPr>
            <w:tcW w:w="992"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lang w:val="kk-KZ"/>
              </w:rPr>
            </w:pPr>
            <w:r w:rsidRPr="004D6918">
              <w:rPr>
                <w:rStyle w:val="29"/>
                <w:b w:val="0"/>
                <w:sz w:val="28"/>
                <w:szCs w:val="28"/>
              </w:rPr>
              <w:t>Мышьяк</w:t>
            </w:r>
          </w:p>
        </w:tc>
        <w:tc>
          <w:tcPr>
            <w:tcW w:w="1134"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lang w:val="kk-KZ"/>
              </w:rPr>
            </w:pPr>
            <w:r w:rsidRPr="004D6918">
              <w:rPr>
                <w:rStyle w:val="29"/>
                <w:b w:val="0"/>
                <w:sz w:val="28"/>
                <w:szCs w:val="28"/>
                <w:lang w:val="kk-KZ"/>
              </w:rPr>
              <w:t xml:space="preserve">Сынап </w:t>
            </w:r>
          </w:p>
        </w:tc>
        <w:tc>
          <w:tcPr>
            <w:tcW w:w="851"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lang w:val="kk-KZ"/>
              </w:rPr>
            </w:pPr>
            <w:r w:rsidRPr="004D6918">
              <w:rPr>
                <w:rStyle w:val="29"/>
                <w:b w:val="0"/>
                <w:sz w:val="28"/>
                <w:szCs w:val="28"/>
                <w:lang w:val="kk-KZ"/>
              </w:rPr>
              <w:t xml:space="preserve">Мыс </w:t>
            </w:r>
          </w:p>
        </w:tc>
        <w:tc>
          <w:tcPr>
            <w:tcW w:w="1124"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lang w:val="kk-KZ"/>
              </w:rPr>
            </w:pPr>
            <w:r w:rsidRPr="004D6918">
              <w:rPr>
                <w:rStyle w:val="29"/>
                <w:b w:val="0"/>
                <w:sz w:val="28"/>
                <w:szCs w:val="28"/>
                <w:lang w:val="kk-KZ"/>
              </w:rPr>
              <w:t xml:space="preserve">Мырыш </w:t>
            </w:r>
          </w:p>
        </w:tc>
      </w:tr>
      <w:tr w:rsidR="001441FF" w:rsidRPr="004D6918" w:rsidTr="00F41044">
        <w:trPr>
          <w:trHeight w:hRule="exact" w:val="298"/>
        </w:trPr>
        <w:tc>
          <w:tcPr>
            <w:tcW w:w="3129" w:type="dxa"/>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6369" w:type="dxa"/>
            <w:gridSpan w:val="12"/>
            <w:shd w:val="clear" w:color="auto" w:fill="FFFFFF"/>
            <w:vAlign w:val="bottom"/>
          </w:tcPr>
          <w:p w:rsidR="001441FF" w:rsidRPr="004D6918" w:rsidRDefault="001441FF" w:rsidP="002A6DC2">
            <w:pPr>
              <w:ind w:left="-567"/>
              <w:jc w:val="both"/>
              <w:rPr>
                <w:rFonts w:ascii="Times New Roman" w:hAnsi="Times New Roman" w:cs="Times New Roman"/>
                <w:sz w:val="28"/>
                <w:szCs w:val="28"/>
                <w:lang w:val="kk-KZ"/>
              </w:rPr>
            </w:pPr>
            <w:r w:rsidRPr="004D6918">
              <w:rPr>
                <w:rStyle w:val="210pt2"/>
                <w:b w:val="0"/>
                <w:sz w:val="28"/>
                <w:szCs w:val="28"/>
                <w:lang w:val="kk-KZ"/>
              </w:rPr>
              <w:t>Нан және кондитерлік өнімдер</w:t>
            </w:r>
          </w:p>
        </w:tc>
      </w:tr>
      <w:tr w:rsidR="001441FF" w:rsidRPr="004D6918" w:rsidTr="00F41044">
        <w:trPr>
          <w:trHeight w:hRule="exact" w:val="307"/>
        </w:trPr>
        <w:tc>
          <w:tcPr>
            <w:tcW w:w="3129" w:type="dxa"/>
            <w:vMerge w:val="restart"/>
            <w:shd w:val="clear" w:color="auto" w:fill="FFFFFF"/>
          </w:tcPr>
          <w:p w:rsidR="001441FF" w:rsidRPr="004D6918" w:rsidRDefault="001441FF" w:rsidP="002A6DC2">
            <w:pPr>
              <w:ind w:left="-567"/>
              <w:jc w:val="both"/>
              <w:rPr>
                <w:rFonts w:ascii="Times New Roman" w:hAnsi="Times New Roman" w:cs="Times New Roman"/>
                <w:sz w:val="28"/>
                <w:szCs w:val="28"/>
                <w:lang w:val="kk-KZ"/>
              </w:rPr>
            </w:pPr>
            <w:r w:rsidRPr="004D6918">
              <w:rPr>
                <w:rStyle w:val="29"/>
                <w:b w:val="0"/>
                <w:sz w:val="28"/>
                <w:szCs w:val="28"/>
                <w:lang w:val="kk-KZ"/>
              </w:rPr>
              <w:t xml:space="preserve">Дәнді </w:t>
            </w:r>
          </w:p>
        </w:tc>
        <w:tc>
          <w:tcPr>
            <w:tcW w:w="1276"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0,5</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0,1</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0,2</w:t>
            </w:r>
          </w:p>
        </w:tc>
        <w:tc>
          <w:tcPr>
            <w:tcW w:w="1134"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0,03</w:t>
            </w:r>
          </w:p>
        </w:tc>
        <w:tc>
          <w:tcPr>
            <w:tcW w:w="851"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10,0</w:t>
            </w:r>
          </w:p>
        </w:tc>
        <w:tc>
          <w:tcPr>
            <w:tcW w:w="1124"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50,0</w:t>
            </w:r>
          </w:p>
        </w:tc>
      </w:tr>
      <w:tr w:rsidR="001441FF" w:rsidRPr="004D6918" w:rsidTr="00F41044">
        <w:trPr>
          <w:trHeight w:hRule="exact" w:val="288"/>
        </w:trPr>
        <w:tc>
          <w:tcPr>
            <w:tcW w:w="3129" w:type="dxa"/>
            <w:vMerge/>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276"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(0,3)</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(0,03)</w:t>
            </w:r>
          </w:p>
        </w:tc>
        <w:tc>
          <w:tcPr>
            <w:tcW w:w="992"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13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851"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12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r>
      <w:tr w:rsidR="001441FF" w:rsidRPr="004D6918" w:rsidTr="00F41044">
        <w:trPr>
          <w:trHeight w:hRule="exact" w:val="302"/>
        </w:trPr>
        <w:tc>
          <w:tcPr>
            <w:tcW w:w="3129" w:type="dxa"/>
            <w:vMerge w:val="restart"/>
            <w:shd w:val="clear" w:color="auto" w:fill="FFFFFF"/>
          </w:tcPr>
          <w:p w:rsidR="001441FF" w:rsidRPr="004D6918" w:rsidRDefault="001441FF" w:rsidP="002A6DC2">
            <w:pPr>
              <w:ind w:left="-567"/>
              <w:jc w:val="both"/>
              <w:rPr>
                <w:rFonts w:ascii="Times New Roman" w:hAnsi="Times New Roman" w:cs="Times New Roman"/>
                <w:sz w:val="28"/>
                <w:szCs w:val="28"/>
                <w:lang w:val="kk-KZ"/>
              </w:rPr>
            </w:pPr>
            <w:r w:rsidRPr="004D6918">
              <w:rPr>
                <w:rStyle w:val="29"/>
                <w:b w:val="0"/>
                <w:sz w:val="28"/>
                <w:szCs w:val="28"/>
                <w:lang w:val="kk-KZ"/>
              </w:rPr>
              <w:t xml:space="preserve">Дәндібұршақты </w:t>
            </w:r>
          </w:p>
        </w:tc>
        <w:tc>
          <w:tcPr>
            <w:tcW w:w="1276"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0,5</w:t>
            </w:r>
          </w:p>
        </w:tc>
        <w:tc>
          <w:tcPr>
            <w:tcW w:w="992"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0,1</w:t>
            </w:r>
          </w:p>
        </w:tc>
        <w:tc>
          <w:tcPr>
            <w:tcW w:w="992"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0,3</w:t>
            </w:r>
          </w:p>
        </w:tc>
        <w:tc>
          <w:tcPr>
            <w:tcW w:w="1134"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0,02</w:t>
            </w:r>
          </w:p>
        </w:tc>
        <w:tc>
          <w:tcPr>
            <w:tcW w:w="851"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10,0</w:t>
            </w:r>
          </w:p>
        </w:tc>
        <w:tc>
          <w:tcPr>
            <w:tcW w:w="1124"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50,0</w:t>
            </w:r>
          </w:p>
        </w:tc>
      </w:tr>
      <w:tr w:rsidR="001441FF" w:rsidRPr="004D6918" w:rsidTr="00F41044">
        <w:trPr>
          <w:trHeight w:hRule="exact" w:val="288"/>
        </w:trPr>
        <w:tc>
          <w:tcPr>
            <w:tcW w:w="3129" w:type="dxa"/>
            <w:vMerge/>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276"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(0,3)</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(0,03)</w:t>
            </w:r>
          </w:p>
        </w:tc>
        <w:tc>
          <w:tcPr>
            <w:tcW w:w="992"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13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851"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12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r>
      <w:tr w:rsidR="001441FF" w:rsidRPr="004D6918" w:rsidTr="00F41044">
        <w:trPr>
          <w:trHeight w:hRule="exact" w:val="312"/>
        </w:trPr>
        <w:tc>
          <w:tcPr>
            <w:tcW w:w="3129" w:type="dxa"/>
            <w:vMerge w:val="restart"/>
            <w:shd w:val="clear" w:color="auto" w:fill="FFFFFF"/>
          </w:tcPr>
          <w:p w:rsidR="001441FF" w:rsidRPr="004D6918" w:rsidRDefault="001441FF" w:rsidP="002A6DC2">
            <w:pPr>
              <w:ind w:left="-567"/>
              <w:jc w:val="both"/>
              <w:rPr>
                <w:rFonts w:ascii="Times New Roman" w:hAnsi="Times New Roman" w:cs="Times New Roman"/>
                <w:sz w:val="28"/>
                <w:szCs w:val="28"/>
                <w:lang w:val="kk-KZ"/>
              </w:rPr>
            </w:pPr>
            <w:r w:rsidRPr="004D6918">
              <w:rPr>
                <w:rStyle w:val="29"/>
                <w:b w:val="0"/>
                <w:sz w:val="28"/>
                <w:szCs w:val="28"/>
                <w:lang w:val="kk-KZ"/>
              </w:rPr>
              <w:t xml:space="preserve">Крупалар </w:t>
            </w:r>
          </w:p>
        </w:tc>
        <w:tc>
          <w:tcPr>
            <w:tcW w:w="1276"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0,5</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0,1</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0,2</w:t>
            </w:r>
          </w:p>
        </w:tc>
        <w:tc>
          <w:tcPr>
            <w:tcW w:w="1134"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0,03</w:t>
            </w:r>
          </w:p>
        </w:tc>
        <w:tc>
          <w:tcPr>
            <w:tcW w:w="851"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10,0</w:t>
            </w:r>
          </w:p>
        </w:tc>
        <w:tc>
          <w:tcPr>
            <w:tcW w:w="1124"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50,0</w:t>
            </w:r>
          </w:p>
        </w:tc>
      </w:tr>
      <w:tr w:rsidR="001441FF" w:rsidRPr="004D6918" w:rsidTr="00F41044">
        <w:trPr>
          <w:trHeight w:hRule="exact" w:val="288"/>
        </w:trPr>
        <w:tc>
          <w:tcPr>
            <w:tcW w:w="3129" w:type="dxa"/>
            <w:vMerge/>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276"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(0,3)</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(0,03)</w:t>
            </w:r>
          </w:p>
        </w:tc>
        <w:tc>
          <w:tcPr>
            <w:tcW w:w="992"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13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851"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12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r>
      <w:tr w:rsidR="001441FF" w:rsidRPr="004D6918" w:rsidTr="00F41044">
        <w:trPr>
          <w:trHeight w:hRule="exact" w:val="307"/>
        </w:trPr>
        <w:tc>
          <w:tcPr>
            <w:tcW w:w="3129" w:type="dxa"/>
            <w:vMerge w:val="restart"/>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lang w:val="kk-KZ"/>
              </w:rPr>
              <w:t>Ұн</w:t>
            </w:r>
            <w:r w:rsidRPr="004D6918">
              <w:rPr>
                <w:rStyle w:val="29"/>
                <w:b w:val="0"/>
                <w:sz w:val="28"/>
                <w:szCs w:val="28"/>
              </w:rPr>
              <w:t>, кондитер</w:t>
            </w:r>
            <w:r w:rsidRPr="004D6918">
              <w:rPr>
                <w:rStyle w:val="29"/>
                <w:b w:val="0"/>
                <w:sz w:val="28"/>
                <w:szCs w:val="28"/>
                <w:lang w:val="kk-KZ"/>
              </w:rPr>
              <w:t>лік өнімдер</w:t>
            </w:r>
          </w:p>
        </w:tc>
        <w:tc>
          <w:tcPr>
            <w:tcW w:w="1276"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0,5</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0,1</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0,2</w:t>
            </w:r>
          </w:p>
        </w:tc>
        <w:tc>
          <w:tcPr>
            <w:tcW w:w="1134"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0,02</w:t>
            </w:r>
          </w:p>
        </w:tc>
        <w:tc>
          <w:tcPr>
            <w:tcW w:w="851"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10,0</w:t>
            </w:r>
          </w:p>
        </w:tc>
        <w:tc>
          <w:tcPr>
            <w:tcW w:w="1124"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50,0</w:t>
            </w:r>
          </w:p>
        </w:tc>
      </w:tr>
      <w:tr w:rsidR="001441FF" w:rsidRPr="004D6918" w:rsidTr="00F41044">
        <w:trPr>
          <w:trHeight w:hRule="exact" w:val="288"/>
        </w:trPr>
        <w:tc>
          <w:tcPr>
            <w:tcW w:w="3129" w:type="dxa"/>
            <w:vMerge/>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276"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(0,3)</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(0,03)</w:t>
            </w:r>
          </w:p>
        </w:tc>
        <w:tc>
          <w:tcPr>
            <w:tcW w:w="992"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13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851"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12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r>
      <w:tr w:rsidR="001441FF" w:rsidRPr="004D6918" w:rsidTr="00F41044">
        <w:trPr>
          <w:trHeight w:hRule="exact" w:val="298"/>
        </w:trPr>
        <w:tc>
          <w:tcPr>
            <w:tcW w:w="3129" w:type="dxa"/>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 xml:space="preserve">Нан </w:t>
            </w:r>
          </w:p>
        </w:tc>
        <w:tc>
          <w:tcPr>
            <w:tcW w:w="1276"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0,3</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0,05</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0,1</w:t>
            </w:r>
          </w:p>
        </w:tc>
        <w:tc>
          <w:tcPr>
            <w:tcW w:w="1134"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0,01</w:t>
            </w:r>
          </w:p>
        </w:tc>
        <w:tc>
          <w:tcPr>
            <w:tcW w:w="851"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5,0</w:t>
            </w:r>
          </w:p>
        </w:tc>
        <w:tc>
          <w:tcPr>
            <w:tcW w:w="1124"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25,0</w:t>
            </w:r>
          </w:p>
        </w:tc>
      </w:tr>
      <w:tr w:rsidR="001441FF" w:rsidRPr="004D6918" w:rsidTr="00E46CA3">
        <w:trPr>
          <w:trHeight w:hRule="exact" w:val="429"/>
        </w:trPr>
        <w:tc>
          <w:tcPr>
            <w:tcW w:w="3129" w:type="dxa"/>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Ас т</w:t>
            </w:r>
            <w:r w:rsidRPr="004D6918">
              <w:rPr>
                <w:rStyle w:val="29"/>
                <w:b w:val="0"/>
                <w:sz w:val="28"/>
                <w:szCs w:val="28"/>
                <w:lang w:val="kk-KZ"/>
              </w:rPr>
              <w:t>ұ</w:t>
            </w:r>
            <w:r w:rsidRPr="004D6918">
              <w:rPr>
                <w:rStyle w:val="29"/>
                <w:b w:val="0"/>
                <w:sz w:val="28"/>
                <w:szCs w:val="28"/>
              </w:rPr>
              <w:t>зы</w:t>
            </w:r>
          </w:p>
        </w:tc>
        <w:tc>
          <w:tcPr>
            <w:tcW w:w="1276"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2,0</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0,1</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1,0</w:t>
            </w:r>
          </w:p>
        </w:tc>
        <w:tc>
          <w:tcPr>
            <w:tcW w:w="1134"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0,01</w:t>
            </w:r>
          </w:p>
        </w:tc>
        <w:tc>
          <w:tcPr>
            <w:tcW w:w="851"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3,0</w:t>
            </w:r>
          </w:p>
        </w:tc>
        <w:tc>
          <w:tcPr>
            <w:tcW w:w="1124"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10,0</w:t>
            </w:r>
          </w:p>
        </w:tc>
      </w:tr>
      <w:tr w:rsidR="001441FF" w:rsidRPr="004D6918" w:rsidTr="00E46CA3">
        <w:trPr>
          <w:trHeight w:hRule="exact" w:val="422"/>
        </w:trPr>
        <w:tc>
          <w:tcPr>
            <w:tcW w:w="3129" w:type="dxa"/>
            <w:shd w:val="clear" w:color="auto" w:fill="FFFFFF"/>
            <w:vAlign w:val="bottom"/>
          </w:tcPr>
          <w:p w:rsidR="001441FF" w:rsidRPr="004D6918" w:rsidRDefault="001441FF" w:rsidP="002A6DC2">
            <w:pPr>
              <w:ind w:left="-567"/>
              <w:jc w:val="both"/>
              <w:rPr>
                <w:rFonts w:ascii="Times New Roman" w:hAnsi="Times New Roman" w:cs="Times New Roman"/>
                <w:sz w:val="28"/>
                <w:szCs w:val="28"/>
                <w:lang w:val="kk-KZ"/>
              </w:rPr>
            </w:pPr>
            <w:r w:rsidRPr="004D6918">
              <w:rPr>
                <w:rStyle w:val="29"/>
                <w:b w:val="0"/>
                <w:sz w:val="28"/>
                <w:szCs w:val="28"/>
                <w:lang w:val="kk-KZ"/>
              </w:rPr>
              <w:t xml:space="preserve">Құмшакер </w:t>
            </w:r>
          </w:p>
        </w:tc>
        <w:tc>
          <w:tcPr>
            <w:tcW w:w="1276"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1,0</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0,05</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0,5</w:t>
            </w:r>
          </w:p>
        </w:tc>
        <w:tc>
          <w:tcPr>
            <w:tcW w:w="1134"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0,01</w:t>
            </w:r>
          </w:p>
        </w:tc>
        <w:tc>
          <w:tcPr>
            <w:tcW w:w="851"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1,0</w:t>
            </w:r>
          </w:p>
        </w:tc>
        <w:tc>
          <w:tcPr>
            <w:tcW w:w="1124"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3,0</w:t>
            </w:r>
          </w:p>
        </w:tc>
      </w:tr>
      <w:tr w:rsidR="001441FF" w:rsidRPr="004D6918" w:rsidTr="00E46CA3">
        <w:trPr>
          <w:trHeight w:hRule="exact" w:val="428"/>
        </w:trPr>
        <w:tc>
          <w:tcPr>
            <w:tcW w:w="3129" w:type="dxa"/>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lang w:val="kk-KZ"/>
              </w:rPr>
              <w:t xml:space="preserve">Жаңғақ </w:t>
            </w:r>
            <w:r w:rsidRPr="004D6918">
              <w:rPr>
                <w:rStyle w:val="29"/>
                <w:b w:val="0"/>
                <w:sz w:val="28"/>
                <w:szCs w:val="28"/>
              </w:rPr>
              <w:t xml:space="preserve"> (ядро)</w:t>
            </w:r>
          </w:p>
        </w:tc>
        <w:tc>
          <w:tcPr>
            <w:tcW w:w="1276"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0,5</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0,1</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0,3</w:t>
            </w:r>
          </w:p>
        </w:tc>
        <w:tc>
          <w:tcPr>
            <w:tcW w:w="1134"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0,03</w:t>
            </w:r>
          </w:p>
        </w:tc>
        <w:tc>
          <w:tcPr>
            <w:tcW w:w="851"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20,0</w:t>
            </w:r>
          </w:p>
        </w:tc>
        <w:tc>
          <w:tcPr>
            <w:tcW w:w="1124"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50,0</w:t>
            </w:r>
          </w:p>
        </w:tc>
      </w:tr>
      <w:tr w:rsidR="001441FF" w:rsidRPr="004D6918" w:rsidTr="00E46CA3">
        <w:trPr>
          <w:trHeight w:hRule="exact" w:val="419"/>
        </w:trPr>
        <w:tc>
          <w:tcPr>
            <w:tcW w:w="3129" w:type="dxa"/>
            <w:shd w:val="clear" w:color="auto" w:fill="FFFFFF"/>
            <w:vAlign w:val="center"/>
          </w:tcPr>
          <w:p w:rsidR="001441FF" w:rsidRPr="004D6918" w:rsidRDefault="001441FF" w:rsidP="002A6DC2">
            <w:pPr>
              <w:ind w:left="-567"/>
              <w:jc w:val="both"/>
              <w:rPr>
                <w:rFonts w:ascii="Times New Roman" w:hAnsi="Times New Roman" w:cs="Times New Roman"/>
                <w:sz w:val="28"/>
                <w:szCs w:val="28"/>
                <w:lang w:val="kk-KZ"/>
              </w:rPr>
            </w:pPr>
            <w:r w:rsidRPr="004D6918">
              <w:rPr>
                <w:rStyle w:val="29"/>
                <w:b w:val="0"/>
                <w:sz w:val="28"/>
                <w:szCs w:val="28"/>
              </w:rPr>
              <w:t>Конфет</w:t>
            </w:r>
          </w:p>
        </w:tc>
        <w:tc>
          <w:tcPr>
            <w:tcW w:w="1276"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1,0</w:t>
            </w:r>
          </w:p>
        </w:tc>
        <w:tc>
          <w:tcPr>
            <w:tcW w:w="992"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0,1</w:t>
            </w:r>
          </w:p>
        </w:tc>
        <w:tc>
          <w:tcPr>
            <w:tcW w:w="992"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0,5</w:t>
            </w:r>
          </w:p>
        </w:tc>
        <w:tc>
          <w:tcPr>
            <w:tcW w:w="1134"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0,01</w:t>
            </w:r>
          </w:p>
        </w:tc>
        <w:tc>
          <w:tcPr>
            <w:tcW w:w="851"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15,0</w:t>
            </w:r>
          </w:p>
        </w:tc>
        <w:tc>
          <w:tcPr>
            <w:tcW w:w="1124"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30,0</w:t>
            </w:r>
          </w:p>
        </w:tc>
      </w:tr>
      <w:tr w:rsidR="001441FF" w:rsidRPr="004D6918" w:rsidTr="00F41044">
        <w:trPr>
          <w:trHeight w:hRule="exact" w:val="625"/>
        </w:trPr>
        <w:tc>
          <w:tcPr>
            <w:tcW w:w="3129" w:type="dxa"/>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Какао-</w:t>
            </w:r>
            <w:r w:rsidRPr="004D6918">
              <w:rPr>
                <w:rStyle w:val="29"/>
                <w:b w:val="0"/>
                <w:sz w:val="28"/>
                <w:szCs w:val="28"/>
                <w:lang w:val="kk-KZ"/>
              </w:rPr>
              <w:t>ұнтақ және</w:t>
            </w:r>
            <w:r w:rsidRPr="004D6918">
              <w:rPr>
                <w:rStyle w:val="29"/>
                <w:b w:val="0"/>
                <w:sz w:val="28"/>
                <w:szCs w:val="28"/>
              </w:rPr>
              <w:t xml:space="preserve"> шоколад</w:t>
            </w:r>
          </w:p>
        </w:tc>
        <w:tc>
          <w:tcPr>
            <w:tcW w:w="1276"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1,0</w:t>
            </w:r>
          </w:p>
        </w:tc>
        <w:tc>
          <w:tcPr>
            <w:tcW w:w="992"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0,5</w:t>
            </w:r>
          </w:p>
        </w:tc>
        <w:tc>
          <w:tcPr>
            <w:tcW w:w="992"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1,0</w:t>
            </w:r>
          </w:p>
        </w:tc>
        <w:tc>
          <w:tcPr>
            <w:tcW w:w="1134"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0,1</w:t>
            </w:r>
          </w:p>
        </w:tc>
        <w:tc>
          <w:tcPr>
            <w:tcW w:w="851"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50,0</w:t>
            </w:r>
          </w:p>
        </w:tc>
        <w:tc>
          <w:tcPr>
            <w:tcW w:w="1124"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70,0</w:t>
            </w:r>
          </w:p>
        </w:tc>
      </w:tr>
      <w:tr w:rsidR="001441FF" w:rsidRPr="004D6918" w:rsidTr="00E46CA3">
        <w:trPr>
          <w:trHeight w:hRule="exact" w:val="362"/>
        </w:trPr>
        <w:tc>
          <w:tcPr>
            <w:tcW w:w="3129" w:type="dxa"/>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Печенье</w:t>
            </w:r>
          </w:p>
        </w:tc>
        <w:tc>
          <w:tcPr>
            <w:tcW w:w="1276"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0,5</w:t>
            </w:r>
          </w:p>
        </w:tc>
        <w:tc>
          <w:tcPr>
            <w:tcW w:w="992"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0,1</w:t>
            </w:r>
          </w:p>
        </w:tc>
        <w:tc>
          <w:tcPr>
            <w:tcW w:w="992"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0,3</w:t>
            </w:r>
          </w:p>
        </w:tc>
        <w:tc>
          <w:tcPr>
            <w:tcW w:w="1134"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0,02</w:t>
            </w:r>
          </w:p>
        </w:tc>
        <w:tc>
          <w:tcPr>
            <w:tcW w:w="851"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10,0</w:t>
            </w:r>
          </w:p>
        </w:tc>
        <w:tc>
          <w:tcPr>
            <w:tcW w:w="1124"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30,0</w:t>
            </w:r>
          </w:p>
        </w:tc>
      </w:tr>
      <w:tr w:rsidR="001441FF" w:rsidRPr="004D6918" w:rsidTr="00E46CA3">
        <w:trPr>
          <w:trHeight w:hRule="exact" w:val="424"/>
        </w:trPr>
        <w:tc>
          <w:tcPr>
            <w:tcW w:w="3129" w:type="dxa"/>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lang w:val="kk-KZ"/>
              </w:rPr>
              <w:t>Күнбағыс дәндері</w:t>
            </w:r>
            <w:r w:rsidRPr="004D6918">
              <w:rPr>
                <w:rStyle w:val="29"/>
                <w:b w:val="0"/>
                <w:sz w:val="28"/>
                <w:szCs w:val="28"/>
              </w:rPr>
              <w:t>, халва</w:t>
            </w:r>
          </w:p>
        </w:tc>
        <w:tc>
          <w:tcPr>
            <w:tcW w:w="1276"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
                <w:b w:val="0"/>
                <w:sz w:val="28"/>
                <w:szCs w:val="28"/>
              </w:rPr>
              <w:t>1,0</w:t>
            </w:r>
          </w:p>
        </w:tc>
        <w:tc>
          <w:tcPr>
            <w:tcW w:w="992"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992"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13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851"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12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r>
      <w:tr w:rsidR="001441FF" w:rsidRPr="004D6918" w:rsidTr="00E46CA3">
        <w:trPr>
          <w:trHeight w:hRule="exact" w:val="417"/>
        </w:trPr>
        <w:tc>
          <w:tcPr>
            <w:tcW w:w="9498" w:type="dxa"/>
            <w:gridSpan w:val="13"/>
            <w:shd w:val="clear" w:color="auto" w:fill="FFFFFF"/>
          </w:tcPr>
          <w:p w:rsidR="001441FF" w:rsidRPr="004D6918" w:rsidRDefault="001441FF" w:rsidP="002A6DC2">
            <w:pPr>
              <w:ind w:left="-567"/>
              <w:jc w:val="both"/>
              <w:rPr>
                <w:rFonts w:ascii="Times New Roman" w:hAnsi="Times New Roman" w:cs="Times New Roman"/>
                <w:sz w:val="28"/>
                <w:szCs w:val="28"/>
                <w:lang w:val="kk-KZ"/>
              </w:rPr>
            </w:pPr>
            <w:r w:rsidRPr="004D6918">
              <w:rPr>
                <w:rStyle w:val="210pt2"/>
                <w:b w:val="0"/>
                <w:sz w:val="28"/>
                <w:szCs w:val="28"/>
                <w:lang w:val="kk-KZ"/>
              </w:rPr>
              <w:t>Сүт өнімдері</w:t>
            </w:r>
          </w:p>
        </w:tc>
      </w:tr>
      <w:tr w:rsidR="001441FF" w:rsidRPr="004D6918" w:rsidTr="00E46CA3">
        <w:trPr>
          <w:trHeight w:hRule="exact" w:val="431"/>
        </w:trPr>
        <w:tc>
          <w:tcPr>
            <w:tcW w:w="3129" w:type="dxa"/>
            <w:shd w:val="clear" w:color="auto" w:fill="FFFFFF"/>
            <w:vAlign w:val="bottom"/>
          </w:tcPr>
          <w:p w:rsidR="001441FF" w:rsidRPr="004D6918" w:rsidRDefault="001441FF" w:rsidP="002A6DC2">
            <w:pPr>
              <w:ind w:left="-567"/>
              <w:jc w:val="both"/>
              <w:rPr>
                <w:rFonts w:ascii="Times New Roman" w:hAnsi="Times New Roman" w:cs="Times New Roman"/>
                <w:sz w:val="28"/>
                <w:szCs w:val="28"/>
                <w:lang w:val="kk-KZ"/>
              </w:rPr>
            </w:pPr>
            <w:r w:rsidRPr="004D6918">
              <w:rPr>
                <w:rStyle w:val="29pt4"/>
                <w:b w:val="0"/>
                <w:sz w:val="28"/>
                <w:szCs w:val="28"/>
                <w:lang w:val="kk-KZ"/>
              </w:rPr>
              <w:t>Сүт</w:t>
            </w:r>
            <w:r w:rsidRPr="004D6918">
              <w:rPr>
                <w:rStyle w:val="29pt4"/>
                <w:b w:val="0"/>
                <w:sz w:val="28"/>
                <w:szCs w:val="28"/>
              </w:rPr>
              <w:t xml:space="preserve">, </w:t>
            </w:r>
            <w:r w:rsidRPr="004D6918">
              <w:rPr>
                <w:rStyle w:val="29pt4"/>
                <w:b w:val="0"/>
                <w:sz w:val="28"/>
                <w:szCs w:val="28"/>
                <w:lang w:val="kk-KZ"/>
              </w:rPr>
              <w:t>сүт өнімдері</w:t>
            </w:r>
          </w:p>
        </w:tc>
        <w:tc>
          <w:tcPr>
            <w:tcW w:w="1276"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0,1</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0,03</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0,05</w:t>
            </w:r>
          </w:p>
        </w:tc>
        <w:tc>
          <w:tcPr>
            <w:tcW w:w="1134"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0,005</w:t>
            </w:r>
          </w:p>
        </w:tc>
        <w:tc>
          <w:tcPr>
            <w:tcW w:w="851"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1,0</w:t>
            </w:r>
          </w:p>
        </w:tc>
        <w:tc>
          <w:tcPr>
            <w:tcW w:w="1124"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5,0</w:t>
            </w:r>
          </w:p>
        </w:tc>
      </w:tr>
      <w:tr w:rsidR="001441FF" w:rsidRPr="004D6918" w:rsidTr="00E46CA3">
        <w:trPr>
          <w:trHeight w:hRule="exact" w:val="423"/>
        </w:trPr>
        <w:tc>
          <w:tcPr>
            <w:tcW w:w="3129" w:type="dxa"/>
            <w:shd w:val="clear" w:color="auto" w:fill="FFFFFF"/>
            <w:vAlign w:val="bottom"/>
          </w:tcPr>
          <w:p w:rsidR="001441FF" w:rsidRPr="004D6918" w:rsidRDefault="001441FF" w:rsidP="002A6DC2">
            <w:pPr>
              <w:ind w:left="-567"/>
              <w:jc w:val="both"/>
              <w:rPr>
                <w:rFonts w:ascii="Times New Roman" w:hAnsi="Times New Roman" w:cs="Times New Roman"/>
                <w:sz w:val="28"/>
                <w:szCs w:val="28"/>
              </w:rPr>
            </w:pPr>
          </w:p>
        </w:tc>
        <w:tc>
          <w:tcPr>
            <w:tcW w:w="1276"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(0,05)</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(0,02)</w:t>
            </w:r>
          </w:p>
        </w:tc>
        <w:tc>
          <w:tcPr>
            <w:tcW w:w="992"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13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851"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12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r>
      <w:tr w:rsidR="001441FF" w:rsidRPr="004D6918" w:rsidTr="00E46CA3">
        <w:trPr>
          <w:trHeight w:hRule="exact" w:val="421"/>
        </w:trPr>
        <w:tc>
          <w:tcPr>
            <w:tcW w:w="3129" w:type="dxa"/>
            <w:shd w:val="clear" w:color="auto" w:fill="FFFFFF"/>
            <w:vAlign w:val="center"/>
          </w:tcPr>
          <w:p w:rsidR="001441FF" w:rsidRPr="004D6918" w:rsidRDefault="001441FF" w:rsidP="002A6DC2">
            <w:pPr>
              <w:ind w:left="-567"/>
              <w:jc w:val="both"/>
              <w:rPr>
                <w:rFonts w:ascii="Times New Roman" w:hAnsi="Times New Roman" w:cs="Times New Roman"/>
                <w:sz w:val="28"/>
                <w:szCs w:val="28"/>
                <w:lang w:val="kk-KZ"/>
              </w:rPr>
            </w:pPr>
            <w:r w:rsidRPr="004D6918">
              <w:rPr>
                <w:rStyle w:val="29pt4"/>
                <w:b w:val="0"/>
                <w:sz w:val="28"/>
                <w:szCs w:val="28"/>
                <w:lang w:val="kk-KZ"/>
              </w:rPr>
              <w:t>Құрғақ сүт</w:t>
            </w:r>
          </w:p>
        </w:tc>
        <w:tc>
          <w:tcPr>
            <w:tcW w:w="1276"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0,1</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0,03</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0,05</w:t>
            </w:r>
          </w:p>
        </w:tc>
        <w:tc>
          <w:tcPr>
            <w:tcW w:w="1134"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0,005</w:t>
            </w:r>
          </w:p>
        </w:tc>
        <w:tc>
          <w:tcPr>
            <w:tcW w:w="851"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1,0</w:t>
            </w:r>
          </w:p>
        </w:tc>
        <w:tc>
          <w:tcPr>
            <w:tcW w:w="1124"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5,0</w:t>
            </w:r>
          </w:p>
        </w:tc>
      </w:tr>
      <w:tr w:rsidR="001441FF" w:rsidRPr="004D6918" w:rsidTr="00E46CA3">
        <w:trPr>
          <w:trHeight w:hRule="exact" w:val="427"/>
        </w:trPr>
        <w:tc>
          <w:tcPr>
            <w:tcW w:w="3129" w:type="dxa"/>
            <w:shd w:val="clear" w:color="auto" w:fill="FFFFFF"/>
            <w:vAlign w:val="center"/>
          </w:tcPr>
          <w:p w:rsidR="001441FF" w:rsidRPr="004D6918" w:rsidRDefault="001441FF" w:rsidP="002A6DC2">
            <w:pPr>
              <w:ind w:left="-567"/>
              <w:jc w:val="both"/>
              <w:rPr>
                <w:rFonts w:ascii="Times New Roman" w:hAnsi="Times New Roman" w:cs="Times New Roman"/>
                <w:sz w:val="28"/>
                <w:szCs w:val="28"/>
              </w:rPr>
            </w:pPr>
          </w:p>
        </w:tc>
        <w:tc>
          <w:tcPr>
            <w:tcW w:w="1276"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(0,05)</w:t>
            </w:r>
          </w:p>
        </w:tc>
        <w:tc>
          <w:tcPr>
            <w:tcW w:w="992"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992"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13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851"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12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r>
      <w:tr w:rsidR="001441FF" w:rsidRPr="004D6918" w:rsidTr="00E46CA3">
        <w:trPr>
          <w:trHeight w:hRule="exact" w:val="427"/>
        </w:trPr>
        <w:tc>
          <w:tcPr>
            <w:tcW w:w="9498" w:type="dxa"/>
            <w:gridSpan w:val="13"/>
            <w:shd w:val="clear" w:color="auto" w:fill="FFFFFF"/>
          </w:tcPr>
          <w:p w:rsidR="001441FF" w:rsidRPr="004D6918" w:rsidRDefault="001441FF" w:rsidP="002A6DC2">
            <w:pPr>
              <w:ind w:left="-567"/>
              <w:jc w:val="both"/>
              <w:rPr>
                <w:rFonts w:ascii="Times New Roman" w:hAnsi="Times New Roman" w:cs="Times New Roman"/>
                <w:sz w:val="28"/>
                <w:szCs w:val="28"/>
                <w:lang w:val="kk-KZ"/>
              </w:rPr>
            </w:pPr>
            <w:r w:rsidRPr="004D6918">
              <w:rPr>
                <w:rStyle w:val="210pt2"/>
                <w:b w:val="0"/>
                <w:sz w:val="28"/>
                <w:szCs w:val="28"/>
                <w:lang w:val="kk-KZ"/>
              </w:rPr>
              <w:t>Өсімдік өнімдері</w:t>
            </w:r>
          </w:p>
        </w:tc>
      </w:tr>
      <w:tr w:rsidR="001441FF" w:rsidRPr="004D6918" w:rsidTr="00E46CA3">
        <w:trPr>
          <w:trHeight w:hRule="exact" w:val="419"/>
        </w:trPr>
        <w:tc>
          <w:tcPr>
            <w:tcW w:w="3403"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lang w:val="kk-KZ"/>
              </w:rPr>
            </w:pPr>
            <w:r w:rsidRPr="004D6918">
              <w:rPr>
                <w:rStyle w:val="29pt4"/>
                <w:b w:val="0"/>
                <w:sz w:val="28"/>
                <w:szCs w:val="28"/>
                <w:lang w:val="kk-KZ"/>
              </w:rPr>
              <w:t>Өсімдік майы</w:t>
            </w:r>
          </w:p>
        </w:tc>
        <w:tc>
          <w:tcPr>
            <w:tcW w:w="1002" w:type="dxa"/>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0,1</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0,05</w:t>
            </w:r>
          </w:p>
        </w:tc>
        <w:tc>
          <w:tcPr>
            <w:tcW w:w="992"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0,1</w:t>
            </w:r>
          </w:p>
        </w:tc>
        <w:tc>
          <w:tcPr>
            <w:tcW w:w="1134"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0,03</w:t>
            </w:r>
          </w:p>
        </w:tc>
        <w:tc>
          <w:tcPr>
            <w:tcW w:w="851"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0,5</w:t>
            </w:r>
          </w:p>
        </w:tc>
        <w:tc>
          <w:tcPr>
            <w:tcW w:w="1124"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5,0</w:t>
            </w:r>
          </w:p>
        </w:tc>
      </w:tr>
      <w:tr w:rsidR="001441FF" w:rsidRPr="004D6918" w:rsidTr="00E46CA3">
        <w:trPr>
          <w:trHeight w:hRule="exact" w:val="708"/>
        </w:trPr>
        <w:tc>
          <w:tcPr>
            <w:tcW w:w="3403"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lang w:val="kk-KZ"/>
              </w:rPr>
            </w:pPr>
            <w:r w:rsidRPr="004D6918">
              <w:rPr>
                <w:rStyle w:val="29pt4"/>
                <w:b w:val="0"/>
                <w:sz w:val="28"/>
                <w:szCs w:val="28"/>
                <w:lang w:val="kk-KZ"/>
              </w:rPr>
              <w:t>Балғын және жаңадан мұздатылған жемістер</w:t>
            </w:r>
          </w:p>
        </w:tc>
        <w:tc>
          <w:tcPr>
            <w:tcW w:w="1002" w:type="dxa"/>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0,5</w:t>
            </w:r>
          </w:p>
        </w:tc>
        <w:tc>
          <w:tcPr>
            <w:tcW w:w="992"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0,03</w:t>
            </w:r>
          </w:p>
        </w:tc>
        <w:tc>
          <w:tcPr>
            <w:tcW w:w="992"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0,2</w:t>
            </w:r>
          </w:p>
        </w:tc>
        <w:tc>
          <w:tcPr>
            <w:tcW w:w="1134"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0,02</w:t>
            </w:r>
          </w:p>
        </w:tc>
        <w:tc>
          <w:tcPr>
            <w:tcW w:w="851"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5,0</w:t>
            </w:r>
          </w:p>
        </w:tc>
        <w:tc>
          <w:tcPr>
            <w:tcW w:w="1124"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10,0</w:t>
            </w:r>
          </w:p>
        </w:tc>
      </w:tr>
      <w:tr w:rsidR="001441FF" w:rsidRPr="004D6918" w:rsidTr="00E46CA3">
        <w:trPr>
          <w:trHeight w:hRule="exact" w:val="716"/>
        </w:trPr>
        <w:tc>
          <w:tcPr>
            <w:tcW w:w="3403"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lang w:val="kk-KZ"/>
              </w:rPr>
              <w:t>Балғын және мұздатылған жеміс-жидектер</w:t>
            </w:r>
          </w:p>
        </w:tc>
        <w:tc>
          <w:tcPr>
            <w:tcW w:w="1002" w:type="dxa"/>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0,4</w:t>
            </w:r>
          </w:p>
        </w:tc>
        <w:tc>
          <w:tcPr>
            <w:tcW w:w="992"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0,03</w:t>
            </w:r>
          </w:p>
        </w:tc>
        <w:tc>
          <w:tcPr>
            <w:tcW w:w="992"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0,2</w:t>
            </w:r>
          </w:p>
        </w:tc>
        <w:tc>
          <w:tcPr>
            <w:tcW w:w="113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0,02</w:t>
            </w:r>
          </w:p>
        </w:tc>
        <w:tc>
          <w:tcPr>
            <w:tcW w:w="851"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5,0</w:t>
            </w:r>
          </w:p>
        </w:tc>
        <w:tc>
          <w:tcPr>
            <w:tcW w:w="112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10,0</w:t>
            </w:r>
          </w:p>
        </w:tc>
      </w:tr>
      <w:tr w:rsidR="001441FF" w:rsidRPr="004D6918" w:rsidTr="00E46CA3">
        <w:trPr>
          <w:trHeight w:hRule="exact" w:val="428"/>
        </w:trPr>
        <w:tc>
          <w:tcPr>
            <w:tcW w:w="9498" w:type="dxa"/>
            <w:gridSpan w:val="13"/>
            <w:shd w:val="clear" w:color="auto" w:fill="FFFFFF"/>
          </w:tcPr>
          <w:p w:rsidR="001441FF" w:rsidRPr="004D6918" w:rsidRDefault="001441FF" w:rsidP="002A6DC2">
            <w:pPr>
              <w:ind w:left="-567"/>
              <w:jc w:val="both"/>
              <w:rPr>
                <w:rStyle w:val="29pt4"/>
                <w:b w:val="0"/>
                <w:sz w:val="28"/>
                <w:szCs w:val="28"/>
                <w:lang w:val="kk-KZ"/>
              </w:rPr>
            </w:pPr>
            <w:r w:rsidRPr="004D6918">
              <w:rPr>
                <w:rStyle w:val="210pt2"/>
                <w:b w:val="0"/>
                <w:sz w:val="28"/>
                <w:szCs w:val="28"/>
                <w:lang w:val="kk-KZ"/>
              </w:rPr>
              <w:t>Ет және ет өнімдері</w:t>
            </w:r>
          </w:p>
        </w:tc>
      </w:tr>
      <w:tr w:rsidR="001441FF" w:rsidRPr="004D6918" w:rsidTr="00E46CA3">
        <w:trPr>
          <w:trHeight w:hRule="exact" w:val="703"/>
        </w:trPr>
        <w:tc>
          <w:tcPr>
            <w:tcW w:w="3403"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lang w:val="kk-KZ"/>
              </w:rPr>
              <w:t>Ет және құс және мұздатылғандары</w:t>
            </w:r>
          </w:p>
        </w:tc>
        <w:tc>
          <w:tcPr>
            <w:tcW w:w="1002" w:type="dxa"/>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0,5</w:t>
            </w:r>
          </w:p>
        </w:tc>
        <w:tc>
          <w:tcPr>
            <w:tcW w:w="992"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0,05</w:t>
            </w:r>
          </w:p>
        </w:tc>
        <w:tc>
          <w:tcPr>
            <w:tcW w:w="992"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0,1</w:t>
            </w:r>
          </w:p>
        </w:tc>
        <w:tc>
          <w:tcPr>
            <w:tcW w:w="113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0,03</w:t>
            </w:r>
          </w:p>
        </w:tc>
        <w:tc>
          <w:tcPr>
            <w:tcW w:w="851"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5,0</w:t>
            </w:r>
          </w:p>
        </w:tc>
        <w:tc>
          <w:tcPr>
            <w:tcW w:w="112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70,0</w:t>
            </w:r>
          </w:p>
        </w:tc>
      </w:tr>
      <w:tr w:rsidR="001441FF" w:rsidRPr="004D6918" w:rsidTr="00E46CA3">
        <w:trPr>
          <w:trHeight w:hRule="exact" w:val="699"/>
        </w:trPr>
        <w:tc>
          <w:tcPr>
            <w:tcW w:w="3403"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lang w:val="kk-KZ"/>
              </w:rPr>
              <w:t xml:space="preserve">Еттен және құс етінен жасалған шұжық </w:t>
            </w:r>
          </w:p>
        </w:tc>
        <w:tc>
          <w:tcPr>
            <w:tcW w:w="1002" w:type="dxa"/>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0,5</w:t>
            </w:r>
          </w:p>
        </w:tc>
        <w:tc>
          <w:tcPr>
            <w:tcW w:w="992"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0,05</w:t>
            </w:r>
          </w:p>
        </w:tc>
        <w:tc>
          <w:tcPr>
            <w:tcW w:w="992"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0,1</w:t>
            </w:r>
          </w:p>
        </w:tc>
        <w:tc>
          <w:tcPr>
            <w:tcW w:w="113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0,03</w:t>
            </w:r>
          </w:p>
        </w:tc>
        <w:tc>
          <w:tcPr>
            <w:tcW w:w="851"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5,0</w:t>
            </w:r>
          </w:p>
        </w:tc>
        <w:tc>
          <w:tcPr>
            <w:tcW w:w="112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70,0</w:t>
            </w:r>
          </w:p>
        </w:tc>
      </w:tr>
      <w:tr w:rsidR="001441FF" w:rsidRPr="004D6918" w:rsidTr="00E46CA3">
        <w:trPr>
          <w:trHeight w:hRule="exact" w:val="425"/>
        </w:trPr>
        <w:tc>
          <w:tcPr>
            <w:tcW w:w="9498" w:type="dxa"/>
            <w:gridSpan w:val="13"/>
            <w:shd w:val="clear" w:color="auto" w:fill="FFFFFF"/>
          </w:tcPr>
          <w:p w:rsidR="001441FF" w:rsidRPr="004D6918" w:rsidRDefault="001441FF" w:rsidP="002A6DC2">
            <w:pPr>
              <w:ind w:left="-567"/>
              <w:jc w:val="both"/>
              <w:rPr>
                <w:rStyle w:val="29pt4"/>
                <w:b w:val="0"/>
                <w:sz w:val="28"/>
                <w:szCs w:val="28"/>
                <w:lang w:val="kk-KZ"/>
              </w:rPr>
            </w:pPr>
            <w:r w:rsidRPr="004D6918">
              <w:rPr>
                <w:rStyle w:val="210pt2"/>
                <w:b w:val="0"/>
                <w:sz w:val="28"/>
                <w:szCs w:val="28"/>
                <w:lang w:val="kk-KZ"/>
              </w:rPr>
              <w:t>Балық,</w:t>
            </w:r>
            <w:r w:rsidRPr="004D6918">
              <w:rPr>
                <w:rStyle w:val="210pt2"/>
                <w:b w:val="0"/>
                <w:sz w:val="28"/>
                <w:szCs w:val="28"/>
              </w:rPr>
              <w:t xml:space="preserve"> </w:t>
            </w:r>
            <w:r w:rsidRPr="004D6918">
              <w:rPr>
                <w:rStyle w:val="210pt2"/>
                <w:b w:val="0"/>
                <w:sz w:val="28"/>
                <w:szCs w:val="28"/>
                <w:lang w:val="kk-KZ"/>
              </w:rPr>
              <w:t>балық және өзге теңіз өнімдері</w:t>
            </w:r>
          </w:p>
        </w:tc>
      </w:tr>
      <w:tr w:rsidR="001441FF" w:rsidRPr="004D6918" w:rsidTr="007E7081">
        <w:trPr>
          <w:trHeight w:hRule="exact" w:val="715"/>
        </w:trPr>
        <w:tc>
          <w:tcPr>
            <w:tcW w:w="3403"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lang w:val="kk-KZ"/>
              </w:rPr>
              <w:t xml:space="preserve">Балғын  және мұздатылған балық </w:t>
            </w:r>
          </w:p>
        </w:tc>
        <w:tc>
          <w:tcPr>
            <w:tcW w:w="113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276"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13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850"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78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917" w:type="dxa"/>
            <w:shd w:val="clear" w:color="auto" w:fill="FFFFFF"/>
          </w:tcPr>
          <w:p w:rsidR="001441FF" w:rsidRPr="004D6918" w:rsidRDefault="001441FF" w:rsidP="002A6DC2">
            <w:pPr>
              <w:ind w:left="-567"/>
              <w:jc w:val="both"/>
              <w:rPr>
                <w:rFonts w:ascii="Times New Roman" w:hAnsi="Times New Roman" w:cs="Times New Roman"/>
                <w:sz w:val="28"/>
                <w:szCs w:val="28"/>
              </w:rPr>
            </w:pPr>
          </w:p>
        </w:tc>
      </w:tr>
      <w:tr w:rsidR="001441FF" w:rsidRPr="004D6918" w:rsidTr="00135F37">
        <w:trPr>
          <w:trHeight w:hRule="exact" w:val="533"/>
        </w:trPr>
        <w:tc>
          <w:tcPr>
            <w:tcW w:w="3403"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lang w:val="kk-KZ"/>
              </w:rPr>
            </w:pPr>
            <w:r w:rsidRPr="004D6918">
              <w:rPr>
                <w:rStyle w:val="29pt4"/>
                <w:b w:val="0"/>
                <w:sz w:val="28"/>
                <w:szCs w:val="28"/>
                <w:lang w:val="kk-KZ"/>
              </w:rPr>
              <w:t xml:space="preserve">Жыртқыш </w:t>
            </w:r>
          </w:p>
        </w:tc>
        <w:tc>
          <w:tcPr>
            <w:tcW w:w="1134"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1,0</w:t>
            </w:r>
          </w:p>
        </w:tc>
        <w:tc>
          <w:tcPr>
            <w:tcW w:w="1276"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0,2</w:t>
            </w:r>
          </w:p>
        </w:tc>
        <w:tc>
          <w:tcPr>
            <w:tcW w:w="1134"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1,0</w:t>
            </w:r>
          </w:p>
        </w:tc>
        <w:tc>
          <w:tcPr>
            <w:tcW w:w="850"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0,6</w:t>
            </w:r>
          </w:p>
        </w:tc>
        <w:tc>
          <w:tcPr>
            <w:tcW w:w="784"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10,0</w:t>
            </w:r>
          </w:p>
        </w:tc>
        <w:tc>
          <w:tcPr>
            <w:tcW w:w="917" w:type="dxa"/>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40,0</w:t>
            </w:r>
          </w:p>
        </w:tc>
      </w:tr>
      <w:tr w:rsidR="001441FF" w:rsidRPr="004D6918" w:rsidTr="00135F37">
        <w:trPr>
          <w:trHeight w:hRule="exact" w:val="533"/>
        </w:trPr>
        <w:tc>
          <w:tcPr>
            <w:tcW w:w="3403"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lang w:val="kk-KZ"/>
              </w:rPr>
            </w:pPr>
            <w:r w:rsidRPr="004D6918">
              <w:rPr>
                <w:rStyle w:val="29pt4"/>
                <w:b w:val="0"/>
                <w:sz w:val="28"/>
                <w:szCs w:val="28"/>
                <w:lang w:val="kk-KZ"/>
              </w:rPr>
              <w:t xml:space="preserve">Жыртқыш емес </w:t>
            </w:r>
          </w:p>
        </w:tc>
        <w:tc>
          <w:tcPr>
            <w:tcW w:w="1134"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1,0</w:t>
            </w:r>
          </w:p>
        </w:tc>
        <w:tc>
          <w:tcPr>
            <w:tcW w:w="1276"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0,2</w:t>
            </w:r>
          </w:p>
        </w:tc>
        <w:tc>
          <w:tcPr>
            <w:tcW w:w="1134"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1,0</w:t>
            </w:r>
          </w:p>
        </w:tc>
        <w:tc>
          <w:tcPr>
            <w:tcW w:w="850" w:type="dxa"/>
            <w:gridSpan w:val="2"/>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0,3</w:t>
            </w:r>
          </w:p>
        </w:tc>
        <w:tc>
          <w:tcPr>
            <w:tcW w:w="784"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10.0</w:t>
            </w:r>
          </w:p>
        </w:tc>
        <w:tc>
          <w:tcPr>
            <w:tcW w:w="917" w:type="dxa"/>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40,0</w:t>
            </w:r>
          </w:p>
        </w:tc>
      </w:tr>
      <w:tr w:rsidR="001441FF" w:rsidRPr="004D6918" w:rsidTr="007E7081">
        <w:trPr>
          <w:trHeight w:hRule="exact" w:val="768"/>
        </w:trPr>
        <w:tc>
          <w:tcPr>
            <w:tcW w:w="3403"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lang w:val="kk-KZ"/>
              </w:rPr>
              <w:t>Балғын мұздатылған балық және теңіз балығы</w:t>
            </w:r>
          </w:p>
        </w:tc>
        <w:tc>
          <w:tcPr>
            <w:tcW w:w="113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1,0</w:t>
            </w:r>
          </w:p>
        </w:tc>
        <w:tc>
          <w:tcPr>
            <w:tcW w:w="1276"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0,2</w:t>
            </w:r>
          </w:p>
        </w:tc>
        <w:tc>
          <w:tcPr>
            <w:tcW w:w="113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5,0</w:t>
            </w:r>
          </w:p>
        </w:tc>
        <w:tc>
          <w:tcPr>
            <w:tcW w:w="850"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0,4</w:t>
            </w:r>
          </w:p>
        </w:tc>
        <w:tc>
          <w:tcPr>
            <w:tcW w:w="78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10,0</w:t>
            </w:r>
          </w:p>
        </w:tc>
        <w:tc>
          <w:tcPr>
            <w:tcW w:w="917" w:type="dxa"/>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40,0</w:t>
            </w:r>
          </w:p>
        </w:tc>
      </w:tr>
      <w:tr w:rsidR="001441FF" w:rsidRPr="004D6918" w:rsidTr="00E46CA3">
        <w:trPr>
          <w:trHeight w:hRule="exact" w:val="695"/>
        </w:trPr>
        <w:tc>
          <w:tcPr>
            <w:tcW w:w="3403" w:type="dxa"/>
            <w:gridSpan w:val="2"/>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lang w:val="kk-KZ"/>
              </w:rPr>
              <w:t>Берілген тізімге енбеген өнімдер үлесі</w:t>
            </w:r>
          </w:p>
        </w:tc>
        <w:tc>
          <w:tcPr>
            <w:tcW w:w="113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1,0</w:t>
            </w:r>
          </w:p>
        </w:tc>
        <w:tc>
          <w:tcPr>
            <w:tcW w:w="1276"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0,05</w:t>
            </w:r>
          </w:p>
        </w:tc>
        <w:tc>
          <w:tcPr>
            <w:tcW w:w="113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1,0</w:t>
            </w:r>
          </w:p>
        </w:tc>
        <w:tc>
          <w:tcPr>
            <w:tcW w:w="850"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0,02</w:t>
            </w:r>
          </w:p>
        </w:tc>
        <w:tc>
          <w:tcPr>
            <w:tcW w:w="784" w:type="dxa"/>
            <w:gridSpan w:val="2"/>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25,0</w:t>
            </w:r>
          </w:p>
        </w:tc>
        <w:tc>
          <w:tcPr>
            <w:tcW w:w="917" w:type="dxa"/>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4"/>
                <w:b w:val="0"/>
                <w:sz w:val="28"/>
                <w:szCs w:val="28"/>
              </w:rPr>
              <w:t>50,0</w:t>
            </w:r>
          </w:p>
        </w:tc>
      </w:tr>
    </w:tbl>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Осылайша, бірінші топ металдары тамақ өнімдерінде бірыңғай аккумуляцияланбайтынын кестеден көруге болады.  Осыған байланысты, тағам өнімдеріндегі ШМК  алуан түрлі болады және аккумуляциялануын ғана ескермейді, сонымен қатар затардың адам ағзасымен  қабылдануы, тамақты тұтыну алдында оны өңдеу әдістері де ескеріледі. </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pStyle w:val="160"/>
        <w:shd w:val="clear" w:color="auto" w:fill="auto"/>
        <w:tabs>
          <w:tab w:val="left" w:pos="700"/>
        </w:tabs>
        <w:spacing w:before="0" w:line="240" w:lineRule="auto"/>
        <w:ind w:left="-567"/>
        <w:rPr>
          <w:sz w:val="28"/>
          <w:szCs w:val="28"/>
          <w:lang w:val="kk-KZ"/>
        </w:rPr>
      </w:pPr>
      <w:r>
        <w:rPr>
          <w:sz w:val="28"/>
          <w:szCs w:val="28"/>
          <w:lang w:val="kk-KZ"/>
        </w:rPr>
        <w:t>4.</w:t>
      </w:r>
      <w:r w:rsidRPr="009C65C2">
        <w:rPr>
          <w:sz w:val="28"/>
          <w:szCs w:val="28"/>
          <w:lang w:val="kk-KZ"/>
        </w:rPr>
        <w:t>2</w:t>
      </w:r>
      <w:r w:rsidRPr="004D6918">
        <w:rPr>
          <w:sz w:val="28"/>
          <w:szCs w:val="28"/>
          <w:lang w:val="kk-KZ"/>
        </w:rPr>
        <w:t xml:space="preserve"> Заттардың қауіптілігін бағалау әдістері</w:t>
      </w:r>
    </w:p>
    <w:p w:rsidR="001441FF" w:rsidRPr="004D6918" w:rsidRDefault="001441FF" w:rsidP="002A6DC2">
      <w:pPr>
        <w:pStyle w:val="160"/>
        <w:shd w:val="clear" w:color="auto" w:fill="auto"/>
        <w:tabs>
          <w:tab w:val="left" w:pos="700"/>
        </w:tabs>
        <w:spacing w:before="0" w:line="240" w:lineRule="auto"/>
        <w:ind w:left="-567"/>
        <w:rPr>
          <w:b w:val="0"/>
          <w:sz w:val="28"/>
          <w:szCs w:val="28"/>
          <w:lang w:val="kk-KZ"/>
        </w:rPr>
      </w:pPr>
    </w:p>
    <w:p w:rsidR="001441FF" w:rsidRPr="004D6918" w:rsidRDefault="001441FF" w:rsidP="002A6DC2">
      <w:pPr>
        <w:pStyle w:val="160"/>
        <w:shd w:val="clear" w:color="auto" w:fill="auto"/>
        <w:tabs>
          <w:tab w:val="left" w:pos="700"/>
        </w:tabs>
        <w:spacing w:before="0" w:line="240" w:lineRule="auto"/>
        <w:ind w:left="-567"/>
        <w:rPr>
          <w:b w:val="0"/>
          <w:sz w:val="28"/>
          <w:szCs w:val="28"/>
          <w:lang w:val="kk-KZ"/>
        </w:rPr>
      </w:pPr>
      <w:r w:rsidRPr="004D6918">
        <w:rPr>
          <w:b w:val="0"/>
          <w:sz w:val="28"/>
          <w:szCs w:val="28"/>
          <w:lang w:val="kk-KZ"/>
        </w:rPr>
        <w:tab/>
        <w:t>Ксенобиотик-заттардың қауіптілігін бағалау</w:t>
      </w:r>
    </w:p>
    <w:p w:rsidR="001441FF" w:rsidRPr="004D6918" w:rsidRDefault="001441FF" w:rsidP="002A6DC2">
      <w:pPr>
        <w:pStyle w:val="160"/>
        <w:shd w:val="clear" w:color="auto" w:fill="auto"/>
        <w:tabs>
          <w:tab w:val="left" w:pos="700"/>
        </w:tabs>
        <w:spacing w:before="0" w:line="240" w:lineRule="auto"/>
        <w:ind w:left="-567"/>
        <w:rPr>
          <w:b w:val="0"/>
          <w:sz w:val="28"/>
          <w:szCs w:val="28"/>
          <w:lang w:val="kk-KZ"/>
        </w:rPr>
      </w:pPr>
      <w:r w:rsidRPr="004D6918">
        <w:rPr>
          <w:b w:val="0"/>
          <w:sz w:val="28"/>
          <w:szCs w:val="28"/>
          <w:lang w:val="kk-KZ"/>
        </w:rPr>
        <w:tab/>
        <w:t>Қоршаған орта құрамында  пестицидтер сияқты ксенобиотиктердің мөлшерінің нормативтерін жасау мысалында  қауіптілік санатын бағалауды қарастырайық</w:t>
      </w:r>
      <w:r>
        <w:rPr>
          <w:sz w:val="28"/>
          <w:szCs w:val="28"/>
          <w:lang w:val="kk-KZ"/>
        </w:rPr>
        <w:t>.</w:t>
      </w:r>
      <w:r w:rsidRPr="004D6918">
        <w:rPr>
          <w:b w:val="0"/>
          <w:sz w:val="28"/>
          <w:szCs w:val="28"/>
          <w:lang w:val="kk-KZ"/>
        </w:rPr>
        <w:t xml:space="preserve"> </w:t>
      </w:r>
      <w:r w:rsidRPr="004D6918">
        <w:rPr>
          <w:b w:val="0"/>
          <w:sz w:val="28"/>
          <w:szCs w:val="28"/>
          <w:lang w:val="kk-KZ"/>
        </w:rPr>
        <w:tab/>
      </w:r>
    </w:p>
    <w:p w:rsidR="001441FF" w:rsidRPr="004D6918" w:rsidRDefault="001441FF" w:rsidP="002A6DC2">
      <w:pPr>
        <w:pStyle w:val="160"/>
        <w:shd w:val="clear" w:color="auto" w:fill="auto"/>
        <w:tabs>
          <w:tab w:val="left" w:pos="700"/>
        </w:tabs>
        <w:spacing w:before="0" w:line="240" w:lineRule="auto"/>
        <w:ind w:left="-567"/>
        <w:rPr>
          <w:b w:val="0"/>
          <w:sz w:val="28"/>
          <w:szCs w:val="28"/>
          <w:lang w:val="kk-KZ"/>
        </w:rPr>
      </w:pPr>
      <w:r w:rsidRPr="004D6918">
        <w:rPr>
          <w:b w:val="0"/>
          <w:sz w:val="28"/>
          <w:szCs w:val="28"/>
          <w:lang w:val="kk-KZ"/>
        </w:rPr>
        <w:tab/>
        <w:t xml:space="preserve">Нормалау үшін пестицидетрді токсико-гигиеналық бағалау критерилері қолданылады.  Пестицидтердің  өзінің уытылық қасиеттері, қоршаған орта компоненттерінің ластануы байланысты болатын  химиялық тұрақтылығы бойынша, бір санаттың ішіде өзара айырмашылығы болады. </w:t>
      </w:r>
    </w:p>
    <w:p w:rsidR="001441FF" w:rsidRPr="004D6918" w:rsidRDefault="001441FF" w:rsidP="002A6DC2">
      <w:pPr>
        <w:pStyle w:val="160"/>
        <w:shd w:val="clear" w:color="auto" w:fill="auto"/>
        <w:tabs>
          <w:tab w:val="left" w:pos="700"/>
        </w:tabs>
        <w:spacing w:before="0" w:line="240" w:lineRule="auto"/>
        <w:ind w:left="-567"/>
        <w:rPr>
          <w:b w:val="0"/>
          <w:sz w:val="28"/>
          <w:szCs w:val="28"/>
          <w:lang w:val="kk-KZ"/>
        </w:rPr>
      </w:pPr>
      <w:r w:rsidRPr="004D6918">
        <w:rPr>
          <w:b w:val="0"/>
          <w:sz w:val="28"/>
          <w:szCs w:val="28"/>
          <w:lang w:val="kk-KZ"/>
        </w:rPr>
        <w:tab/>
        <w:t xml:space="preserve">Олардың сыртқы факторлар әсерінен  бұзылуға кедергісі әр түрлі болады және  тұрақсыз (қоршаған ортада 1-12 апта сақталады); тұрақтылығы орташа  заттар (1-18 ай); тұрақты – 2 жылдан артық.  Адам ағзасына пестицидтердің түсуінің келесі жолдары бар (қысқа және ұзақ): топырақ – адам;  топырақ -  атмосфера -  адам; топырақ –жерасты сулары – адам; топырақ- су қоймасы -  адам;  топырақ -  өсімдік өнімдері -  адам;  топырақ -  өсімдік өнімдері – жануарлар – адам. </w:t>
      </w:r>
    </w:p>
    <w:p w:rsidR="001441FF" w:rsidRPr="004D6918" w:rsidRDefault="001441FF" w:rsidP="002A6DC2">
      <w:pPr>
        <w:pStyle w:val="160"/>
        <w:shd w:val="clear" w:color="auto" w:fill="auto"/>
        <w:tabs>
          <w:tab w:val="left" w:pos="700"/>
        </w:tabs>
        <w:spacing w:before="0" w:line="240" w:lineRule="auto"/>
        <w:ind w:left="-567"/>
        <w:rPr>
          <w:b w:val="0"/>
          <w:sz w:val="28"/>
          <w:szCs w:val="28"/>
          <w:lang w:val="kk-KZ"/>
        </w:rPr>
      </w:pPr>
      <w:r w:rsidRPr="004D6918">
        <w:rPr>
          <w:b w:val="0"/>
          <w:sz w:val="28"/>
          <w:szCs w:val="28"/>
          <w:lang w:val="kk-KZ"/>
        </w:rPr>
        <w:tab/>
        <w:t>Қазіргі кезде 10 мыңдаған болып саналатын көптеген пестицидтердің мысалындағы есептеулер  (хлор-  және фосфоорганикалық қосылыстар, симмтриазин қатарындағы пестицидтер және т.б.) көрсеткендей,  агрохимиякаттардың алғашқыда қойылған нормативтері  кейбір орталарда мүмкіндік тәуліктік мөлшерден артып кетеді (МТМ).  Осыған байланысты бұрынғы қолданыстағы тамақ өнімдері, су және ауа құрамындағыпестицидтерді регламенттеу  нормативтердің орнына  кешенді гигиеналық</w:t>
      </w:r>
      <w:r>
        <w:rPr>
          <w:b w:val="0"/>
          <w:sz w:val="28"/>
          <w:szCs w:val="28"/>
          <w:lang w:val="kk-KZ"/>
        </w:rPr>
        <w:t xml:space="preserve"> нормалау жүйесі ұсынылды</w:t>
      </w:r>
      <w:r w:rsidRPr="004D6918">
        <w:rPr>
          <w:b w:val="0"/>
          <w:sz w:val="28"/>
          <w:szCs w:val="28"/>
          <w:lang w:val="kk-KZ"/>
        </w:rPr>
        <w:t>.</w:t>
      </w:r>
    </w:p>
    <w:p w:rsidR="001441FF" w:rsidRPr="004D6918" w:rsidRDefault="001441FF" w:rsidP="002A6DC2">
      <w:pPr>
        <w:pStyle w:val="160"/>
        <w:shd w:val="clear" w:color="auto" w:fill="auto"/>
        <w:tabs>
          <w:tab w:val="left" w:pos="700"/>
        </w:tabs>
        <w:spacing w:before="0" w:line="240" w:lineRule="auto"/>
        <w:ind w:left="-567"/>
        <w:rPr>
          <w:b w:val="0"/>
          <w:sz w:val="28"/>
          <w:szCs w:val="28"/>
          <w:lang w:val="kk-KZ"/>
        </w:rPr>
      </w:pPr>
      <w:r w:rsidRPr="004D6918">
        <w:rPr>
          <w:b w:val="0"/>
          <w:sz w:val="28"/>
          <w:szCs w:val="28"/>
          <w:lang w:val="kk-KZ"/>
        </w:rPr>
        <w:tab/>
        <w:t xml:space="preserve">МТМ  пестицидтердің адам үшін максимальді қауіпсіз тәуліктік мөлшері болып табылады, ол  ағзаға осы және болашақ ұрпақтың өмір бойы, күнделікті айдаланғанда қандай-да бір қолайсыздық  туындатпайтын мөлшері болып табылады. Бұл шаманы негіздегенде токсикологиялық және гигиеналық әдістер кешені қолданылады. </w:t>
      </w:r>
    </w:p>
    <w:p w:rsidR="001441FF" w:rsidRPr="004D6918" w:rsidRDefault="001441FF" w:rsidP="002A6DC2">
      <w:pPr>
        <w:pStyle w:val="160"/>
        <w:shd w:val="clear" w:color="auto" w:fill="auto"/>
        <w:tabs>
          <w:tab w:val="left" w:pos="700"/>
        </w:tabs>
        <w:spacing w:before="0" w:line="240" w:lineRule="auto"/>
        <w:ind w:left="-567"/>
        <w:rPr>
          <w:b w:val="0"/>
          <w:sz w:val="28"/>
          <w:szCs w:val="28"/>
          <w:lang w:val="kk-KZ"/>
        </w:rPr>
      </w:pPr>
      <w:r>
        <w:rPr>
          <w:noProof/>
        </w:rPr>
        <w:pict>
          <v:rect id="_x0000_s1089" style="position:absolute;left:0;text-align:left;margin-left:239.85pt;margin-top:7.65pt;width:172.5pt;height:25.5pt;z-index:251677184">
            <v:textbox>
              <w:txbxContent>
                <w:p w:rsidR="001441FF" w:rsidRPr="003B17E7" w:rsidRDefault="001441FF" w:rsidP="003B17E7">
                  <w:pPr>
                    <w:jc w:val="center"/>
                    <w:rPr>
                      <w:rFonts w:ascii="Times New Roman" w:hAnsi="Times New Roman" w:cs="Times New Roman"/>
                      <w:lang w:val="kk-KZ"/>
                    </w:rPr>
                  </w:pPr>
                  <w:r>
                    <w:rPr>
                      <w:rFonts w:hint="eastAsia"/>
                      <w:lang w:val="kk-KZ"/>
                    </w:rPr>
                    <w:t>ШМК</w:t>
                  </w:r>
                  <w:r>
                    <w:rPr>
                      <w:lang w:val="kk-KZ"/>
                    </w:rPr>
                    <w:t>, ауа</w:t>
                  </w:r>
                </w:p>
              </w:txbxContent>
            </v:textbox>
          </v:rect>
        </w:pict>
      </w:r>
    </w:p>
    <w:p w:rsidR="001441FF" w:rsidRPr="004D6918" w:rsidRDefault="001441FF" w:rsidP="002A6DC2">
      <w:pPr>
        <w:pStyle w:val="160"/>
        <w:shd w:val="clear" w:color="auto" w:fill="auto"/>
        <w:tabs>
          <w:tab w:val="left" w:pos="700"/>
        </w:tabs>
        <w:spacing w:before="0" w:line="240" w:lineRule="auto"/>
        <w:ind w:left="-567"/>
        <w:rPr>
          <w:b w:val="0"/>
          <w:sz w:val="28"/>
          <w:szCs w:val="28"/>
          <w:lang w:val="kk-KZ"/>
        </w:rPr>
      </w:pPr>
      <w:r>
        <w:rPr>
          <w:noProof/>
        </w:rPr>
        <w:pict>
          <v:shape id="_x0000_s1090" type="#_x0000_t32" style="position:absolute;left:0;text-align:left;margin-left:185.85pt;margin-top:2.6pt;width:54pt;height:43.5pt;flip:y;z-index:251689472" o:connectortype="straight"/>
        </w:pict>
      </w:r>
    </w:p>
    <w:p w:rsidR="001441FF" w:rsidRPr="004D6918" w:rsidRDefault="001441FF" w:rsidP="002A6DC2">
      <w:pPr>
        <w:ind w:left="-567"/>
        <w:jc w:val="both"/>
        <w:rPr>
          <w:rFonts w:ascii="Times New Roman" w:hAnsi="Times New Roman" w:cs="Times New Roman"/>
          <w:sz w:val="28"/>
          <w:szCs w:val="28"/>
          <w:lang w:val="kk-KZ"/>
        </w:rPr>
      </w:pPr>
      <w:r>
        <w:rPr>
          <w:noProof/>
        </w:rPr>
        <w:pict>
          <v:rect id="_x0000_s1091" style="position:absolute;left:0;text-align:left;margin-left:239.85pt;margin-top:13.5pt;width:172.5pt;height:24pt;z-index:251678208">
            <v:textbox>
              <w:txbxContent>
                <w:p w:rsidR="001441FF" w:rsidRPr="003B17E7" w:rsidRDefault="001441FF" w:rsidP="003B17E7">
                  <w:pPr>
                    <w:jc w:val="center"/>
                    <w:rPr>
                      <w:rFonts w:ascii="Times New Roman" w:hAnsi="Times New Roman" w:cs="Times New Roman"/>
                      <w:lang w:val="kk-KZ"/>
                    </w:rPr>
                  </w:pPr>
                  <w:r>
                    <w:rPr>
                      <w:rFonts w:ascii="Times New Roman" w:hAnsi="Times New Roman" w:cs="Times New Roman"/>
                      <w:lang w:val="kk-KZ"/>
                    </w:rPr>
                    <w:t>ШМК, су</w:t>
                  </w:r>
                </w:p>
              </w:txbxContent>
            </v:textbox>
          </v:rect>
        </w:pict>
      </w:r>
    </w:p>
    <w:p w:rsidR="001441FF" w:rsidRPr="004D6918" w:rsidRDefault="001441FF" w:rsidP="002A6DC2">
      <w:pPr>
        <w:ind w:left="-567"/>
        <w:jc w:val="both"/>
        <w:rPr>
          <w:rFonts w:ascii="Times New Roman" w:hAnsi="Times New Roman" w:cs="Times New Roman"/>
          <w:sz w:val="28"/>
          <w:szCs w:val="28"/>
          <w:lang w:val="kk-KZ"/>
        </w:rPr>
      </w:pPr>
      <w:r>
        <w:rPr>
          <w:noProof/>
        </w:rPr>
        <w:pict>
          <v:shape id="_x0000_s1092" type="#_x0000_t32" style="position:absolute;left:0;text-align:left;margin-left:220.35pt;margin-top:6.4pt;width:19.5pt;height:7.5pt;flip:y;z-index:251690496" o:connectortype="straight"/>
        </w:pict>
      </w:r>
      <w:r>
        <w:rPr>
          <w:noProof/>
        </w:rPr>
        <w:pict>
          <v:rect id="_x0000_s1093" style="position:absolute;left:0;text-align:left;margin-left:114.6pt;margin-top:13.9pt;width:105.75pt;height:41.25pt;z-index:251684352">
            <v:textbox>
              <w:txbxContent>
                <w:p w:rsidR="001441FF" w:rsidRPr="003B17E7" w:rsidRDefault="001441FF">
                  <w:pPr>
                    <w:rPr>
                      <w:rFonts w:ascii="Times New Roman" w:hAnsi="Times New Roman" w:cs="Times New Roman"/>
                      <w:lang w:val="kk-KZ"/>
                    </w:rPr>
                  </w:pPr>
                  <w:r>
                    <w:rPr>
                      <w:rFonts w:ascii="Times New Roman" w:hAnsi="Times New Roman" w:cs="Times New Roman"/>
                      <w:lang w:val="kk-KZ"/>
                    </w:rPr>
                    <w:t xml:space="preserve">Нормативтер, регламенттер </w:t>
                  </w:r>
                </w:p>
              </w:txbxContent>
            </v:textbox>
          </v:rect>
        </w:pict>
      </w:r>
    </w:p>
    <w:p w:rsidR="001441FF" w:rsidRPr="004D6918" w:rsidRDefault="001441FF" w:rsidP="002A6DC2">
      <w:pPr>
        <w:ind w:left="-567"/>
        <w:jc w:val="both"/>
        <w:rPr>
          <w:rFonts w:ascii="Times New Roman" w:hAnsi="Times New Roman" w:cs="Times New Roman"/>
          <w:sz w:val="28"/>
          <w:szCs w:val="28"/>
          <w:lang w:val="kk-KZ"/>
        </w:rPr>
      </w:pPr>
      <w:r>
        <w:rPr>
          <w:noProof/>
        </w:rPr>
        <w:pict>
          <v:shape id="_x0000_s1094" type="#_x0000_t32" style="position:absolute;left:0;text-align:left;margin-left:50.1pt;margin-top:15.05pt;width:64.5pt;height:43.5pt;flip:y;z-index:251687424" o:connectortype="straight">
            <v:stroke endarrow="block"/>
          </v:shape>
        </w:pict>
      </w:r>
      <w:r>
        <w:rPr>
          <w:noProof/>
        </w:rPr>
        <w:pict>
          <v:rect id="_x0000_s1095" style="position:absolute;left:0;text-align:left;margin-left:239.85pt;margin-top:15.05pt;width:172.5pt;height:24pt;z-index:251679232">
            <v:textbox>
              <w:txbxContent>
                <w:p w:rsidR="001441FF" w:rsidRPr="003B17E7" w:rsidRDefault="001441FF" w:rsidP="003B17E7">
                  <w:pPr>
                    <w:jc w:val="center"/>
                    <w:rPr>
                      <w:rFonts w:ascii="Times New Roman" w:hAnsi="Times New Roman" w:cs="Times New Roman"/>
                      <w:lang w:val="kk-KZ"/>
                    </w:rPr>
                  </w:pPr>
                  <w:r>
                    <w:rPr>
                      <w:rFonts w:ascii="Times New Roman" w:hAnsi="Times New Roman" w:cs="Times New Roman"/>
                      <w:lang w:val="kk-KZ"/>
                    </w:rPr>
                    <w:t>ШМК, топырақ</w:t>
                  </w:r>
                </w:p>
              </w:txbxContent>
            </v:textbox>
          </v:rect>
        </w:pict>
      </w:r>
    </w:p>
    <w:p w:rsidR="001441FF" w:rsidRPr="004D6918" w:rsidRDefault="001441FF" w:rsidP="002A6DC2">
      <w:pPr>
        <w:ind w:left="-567"/>
        <w:jc w:val="both"/>
        <w:rPr>
          <w:rFonts w:ascii="Times New Roman" w:hAnsi="Times New Roman" w:cs="Times New Roman"/>
          <w:sz w:val="28"/>
          <w:szCs w:val="28"/>
          <w:lang w:val="kk-KZ"/>
        </w:rPr>
      </w:pPr>
      <w:r>
        <w:rPr>
          <w:noProof/>
        </w:rPr>
        <w:pict>
          <v:shape id="_x0000_s1096" type="#_x0000_t32" style="position:absolute;left:0;text-align:left;margin-left:220.35pt;margin-top:3.45pt;width:19.5pt;height:5.25pt;z-index:251691520" o:connectortype="straight"/>
        </w:pict>
      </w:r>
    </w:p>
    <w:p w:rsidR="001441FF" w:rsidRPr="004D6918" w:rsidRDefault="001441FF" w:rsidP="002A6DC2">
      <w:pPr>
        <w:ind w:left="-567"/>
        <w:jc w:val="both"/>
        <w:rPr>
          <w:rFonts w:ascii="Times New Roman" w:hAnsi="Times New Roman" w:cs="Times New Roman"/>
          <w:sz w:val="28"/>
          <w:szCs w:val="28"/>
          <w:lang w:val="kk-KZ"/>
        </w:rPr>
      </w:pPr>
      <w:r>
        <w:rPr>
          <w:noProof/>
        </w:rPr>
        <w:pict>
          <v:shape id="_x0000_s1097" type="#_x0000_t32" style="position:absolute;left:0;text-align:left;margin-left:180.6pt;margin-top:6.9pt;width:59.25pt;height:61.5pt;z-index:251693568" o:connectortype="straight"/>
        </w:pict>
      </w:r>
      <w:r>
        <w:rPr>
          <w:noProof/>
        </w:rPr>
        <w:pict>
          <v:shape id="_x0000_s1098" type="#_x0000_t32" style="position:absolute;left:0;text-align:left;margin-left:220.35pt;margin-top:6.9pt;width:19.5pt;height:24pt;z-index:251692544" o:connectortype="straight"/>
        </w:pict>
      </w:r>
    </w:p>
    <w:p w:rsidR="001441FF" w:rsidRPr="004D6918" w:rsidRDefault="001441FF" w:rsidP="002A6DC2">
      <w:pPr>
        <w:ind w:left="-567"/>
        <w:jc w:val="both"/>
        <w:rPr>
          <w:rFonts w:ascii="Times New Roman" w:hAnsi="Times New Roman" w:cs="Times New Roman"/>
          <w:sz w:val="28"/>
          <w:szCs w:val="28"/>
          <w:lang w:val="kk-KZ"/>
        </w:rPr>
      </w:pPr>
      <w:r>
        <w:rPr>
          <w:noProof/>
        </w:rPr>
        <w:pict>
          <v:oval id="_x0000_s1099" style="position:absolute;left:0;text-align:left;margin-left:-5.4pt;margin-top:10.3pt;width:109.5pt;height:1in;z-index:251686400">
            <v:textbox>
              <w:txbxContent>
                <w:p w:rsidR="001441FF" w:rsidRDefault="001441FF" w:rsidP="003B17E7">
                  <w:pPr>
                    <w:jc w:val="center"/>
                    <w:rPr>
                      <w:rFonts w:ascii="Times New Roman" w:hAnsi="Times New Roman" w:cs="Times New Roman"/>
                      <w:lang w:val="kk-KZ"/>
                    </w:rPr>
                  </w:pPr>
                </w:p>
                <w:p w:rsidR="001441FF" w:rsidRPr="003B17E7" w:rsidRDefault="001441FF" w:rsidP="003B17E7">
                  <w:pPr>
                    <w:jc w:val="center"/>
                    <w:rPr>
                      <w:rFonts w:ascii="Times New Roman" w:hAnsi="Times New Roman" w:cs="Times New Roman"/>
                      <w:lang w:val="kk-KZ"/>
                    </w:rPr>
                  </w:pPr>
                  <w:r>
                    <w:rPr>
                      <w:rFonts w:ascii="Times New Roman" w:hAnsi="Times New Roman" w:cs="Times New Roman"/>
                      <w:lang w:val="kk-KZ"/>
                    </w:rPr>
                    <w:t>МТМ</w:t>
                  </w:r>
                </w:p>
              </w:txbxContent>
            </v:textbox>
          </v:oval>
        </w:pict>
      </w:r>
      <w:r>
        <w:rPr>
          <w:noProof/>
        </w:rPr>
        <w:pict>
          <v:rect id="_x0000_s1100" style="position:absolute;left:0;text-align:left;margin-left:239.85pt;margin-top:2.8pt;width:172.5pt;height:27pt;z-index:251680256">
            <v:textbox>
              <w:txbxContent>
                <w:p w:rsidR="001441FF" w:rsidRPr="003B17E7" w:rsidRDefault="001441FF" w:rsidP="003B17E7">
                  <w:pPr>
                    <w:jc w:val="center"/>
                    <w:rPr>
                      <w:rFonts w:ascii="Times New Roman" w:hAnsi="Times New Roman" w:cs="Times New Roman"/>
                      <w:lang w:val="kk-KZ"/>
                    </w:rPr>
                  </w:pPr>
                  <w:r>
                    <w:rPr>
                      <w:rFonts w:ascii="Times New Roman" w:hAnsi="Times New Roman" w:cs="Times New Roman"/>
                      <w:lang w:val="kk-KZ"/>
                    </w:rPr>
                    <w:t>МДУ, тамақ өнімдері</w:t>
                  </w:r>
                </w:p>
              </w:txbxContent>
            </v:textbox>
          </v:rect>
        </w:pic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Pr>
          <w:noProof/>
        </w:rPr>
        <w:pict>
          <v:rect id="_x0000_s1101" style="position:absolute;left:0;text-align:left;margin-left:239.85pt;margin-top:9.6pt;width:172.5pt;height:21.75pt;z-index:251681280">
            <v:textbox>
              <w:txbxContent>
                <w:p w:rsidR="001441FF" w:rsidRPr="003B17E7" w:rsidRDefault="001441FF" w:rsidP="003B17E7">
                  <w:pPr>
                    <w:jc w:val="center"/>
                    <w:rPr>
                      <w:rFonts w:ascii="Times New Roman" w:hAnsi="Times New Roman" w:cs="Times New Roman"/>
                      <w:lang w:val="kk-KZ"/>
                    </w:rPr>
                  </w:pPr>
                  <w:r>
                    <w:rPr>
                      <w:rFonts w:ascii="Times New Roman" w:hAnsi="Times New Roman" w:cs="Times New Roman"/>
                      <w:lang w:val="kk-KZ"/>
                    </w:rPr>
                    <w:t>Жұмысқа шығу мерзімі</w:t>
                  </w:r>
                </w:p>
              </w:txbxContent>
            </v:textbox>
          </v:rect>
        </w:pic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Pr>
          <w:noProof/>
        </w:rPr>
        <w:pict>
          <v:shape id="_x0000_s1102" type="#_x0000_t32" style="position:absolute;left:0;text-align:left;margin-left:220.35pt;margin-top:13.05pt;width:19.5pt;height:6pt;flip:y;z-index:251694592" o:connectortype="straight"/>
        </w:pict>
      </w:r>
      <w:r>
        <w:rPr>
          <w:noProof/>
        </w:rPr>
        <w:pict>
          <v:rect id="_x0000_s1103" style="position:absolute;left:0;text-align:left;margin-left:114.6pt;margin-top:1.8pt;width:105.75pt;height:38.25pt;z-index:251685376">
            <v:textbox>
              <w:txbxContent>
                <w:p w:rsidR="001441FF" w:rsidRPr="003B17E7" w:rsidRDefault="001441FF">
                  <w:pPr>
                    <w:rPr>
                      <w:rFonts w:ascii="Times New Roman" w:hAnsi="Times New Roman" w:cs="Times New Roman"/>
                      <w:lang w:val="kk-KZ"/>
                    </w:rPr>
                  </w:pPr>
                  <w:r>
                    <w:rPr>
                      <w:rFonts w:ascii="Times New Roman" w:hAnsi="Times New Roman" w:cs="Times New Roman"/>
                      <w:lang w:val="kk-KZ"/>
                    </w:rPr>
                    <w:t>Мөлшер-эффект, бағалау</w:t>
                  </w:r>
                </w:p>
              </w:txbxContent>
            </v:textbox>
          </v:rect>
        </w:pict>
      </w:r>
      <w:r>
        <w:rPr>
          <w:noProof/>
        </w:rPr>
        <w:pict>
          <v:shape id="_x0000_s1104" type="#_x0000_t32" style="position:absolute;left:0;text-align:left;margin-left:43.35pt;margin-top:1.8pt;width:71.25pt;height:27.75pt;z-index:251688448" o:connectortype="straight">
            <v:stroke endarrow="block"/>
          </v:shape>
        </w:pict>
      </w:r>
      <w:r>
        <w:rPr>
          <w:noProof/>
        </w:rPr>
        <w:pict>
          <v:rect id="_x0000_s1105" style="position:absolute;left:0;text-align:left;margin-left:239.85pt;margin-top:1.8pt;width:172.5pt;height:23.25pt;z-index:251682304">
            <v:textbox>
              <w:txbxContent>
                <w:p w:rsidR="001441FF" w:rsidRPr="003B17E7" w:rsidRDefault="001441FF" w:rsidP="003B17E7">
                  <w:pPr>
                    <w:jc w:val="center"/>
                    <w:rPr>
                      <w:rFonts w:ascii="Times New Roman" w:hAnsi="Times New Roman" w:cs="Times New Roman"/>
                      <w:lang w:val="kk-KZ"/>
                    </w:rPr>
                  </w:pPr>
                  <w:r>
                    <w:rPr>
                      <w:rFonts w:ascii="Times New Roman" w:hAnsi="Times New Roman" w:cs="Times New Roman"/>
                      <w:lang w:val="kk-KZ"/>
                    </w:rPr>
                    <w:t>Оператор үшін, қауіп</w:t>
                  </w:r>
                </w:p>
              </w:txbxContent>
            </v:textbox>
          </v:rect>
        </w:pict>
      </w:r>
    </w:p>
    <w:p w:rsidR="001441FF" w:rsidRPr="004D6918" w:rsidRDefault="001441FF" w:rsidP="002A6DC2">
      <w:pPr>
        <w:ind w:left="-567"/>
        <w:jc w:val="both"/>
        <w:rPr>
          <w:rFonts w:ascii="Times New Roman" w:hAnsi="Times New Roman" w:cs="Times New Roman"/>
          <w:sz w:val="28"/>
          <w:szCs w:val="28"/>
          <w:lang w:val="kk-KZ"/>
        </w:rPr>
      </w:pPr>
      <w:r>
        <w:rPr>
          <w:noProof/>
        </w:rPr>
        <w:pict>
          <v:shape id="_x0000_s1106" type="#_x0000_t32" style="position:absolute;left:0;text-align:left;margin-left:220.35pt;margin-top:2.95pt;width:19.5pt;height:31.5pt;z-index:251695616" o:connectortype="straight"/>
        </w:pict>
      </w:r>
    </w:p>
    <w:p w:rsidR="001441FF" w:rsidRPr="004D6918" w:rsidRDefault="001441FF" w:rsidP="002A6DC2">
      <w:pPr>
        <w:ind w:left="-567"/>
        <w:jc w:val="both"/>
        <w:rPr>
          <w:rFonts w:ascii="Times New Roman" w:hAnsi="Times New Roman" w:cs="Times New Roman"/>
          <w:sz w:val="28"/>
          <w:szCs w:val="28"/>
          <w:lang w:val="kk-KZ"/>
        </w:rPr>
      </w:pPr>
      <w:r>
        <w:rPr>
          <w:noProof/>
        </w:rPr>
        <w:pict>
          <v:rect id="_x0000_s1107" style="position:absolute;left:0;text-align:left;margin-left:239.85pt;margin-top:7.85pt;width:172.5pt;height:21.75pt;z-index:251683328">
            <v:textbox>
              <w:txbxContent>
                <w:p w:rsidR="001441FF" w:rsidRPr="003B17E7" w:rsidRDefault="001441FF" w:rsidP="003B17E7">
                  <w:pPr>
                    <w:jc w:val="center"/>
                    <w:rPr>
                      <w:rFonts w:ascii="Times New Roman" w:hAnsi="Times New Roman" w:cs="Times New Roman"/>
                      <w:lang w:val="kk-KZ"/>
                    </w:rPr>
                  </w:pPr>
                  <w:r>
                    <w:rPr>
                      <w:rFonts w:ascii="Times New Roman" w:hAnsi="Times New Roman" w:cs="Times New Roman"/>
                      <w:lang w:val="kk-KZ"/>
                    </w:rPr>
                    <w:t>Халық үшін қауіп</w:t>
                  </w:r>
                </w:p>
              </w:txbxContent>
            </v:textbox>
          </v:rect>
        </w:pic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4D6918">
        <w:rPr>
          <w:rFonts w:ascii="Times New Roman" w:hAnsi="Times New Roman" w:cs="Times New Roman"/>
          <w:sz w:val="28"/>
          <w:szCs w:val="28"/>
          <w:lang w:val="kk-KZ"/>
        </w:rPr>
        <w:t xml:space="preserve"> сурет.  Пестицидтерді регламенттеу  жүйе шараларын құрудың құрылымды моделі</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Көппараметрлі «мөлшер – уақыт – эффект» заңдылықтарын  «қоршаған орта – ағза» жүйесінде  талдау барысы, химиялық заттардың жеке критерилері бойынша  кері әсері  ( жұмыс аймағының ауасының,  тамақ өнімдерінің, судың және т.б.  ластану  деңгейі)</w:t>
      </w:r>
      <w:r w:rsidRPr="004D6918">
        <w:rPr>
          <w:rFonts w:ascii="Times New Roman" w:hAnsi="Times New Roman" w:cs="Times New Roman"/>
          <w:sz w:val="28"/>
          <w:szCs w:val="28"/>
          <w:lang w:val="kk-KZ"/>
        </w:rPr>
        <w:tab/>
        <w:t xml:space="preserve">жеке потогенді факторларды ғана сипаттайды және  олардың біріге  отырып әсер етуінің  кері салдарларының кешенін  боолжау мүмкіндігін бермейді. Бұл мәселені шешу жолы ретінде, пестицидтердің ағзаға түсу жолдарының барлық көздерін мәліметтерін  талдау және  олардың концентрацияларын  МТМ салыстыруға негізделеді.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МТМ жасау екі кезеңнен тұрады: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 қабылданған токсикологиялық тестер кешенін пайдалану негізінде  берілген пестицидтің шекті және шекалды  мөлшерін анықтайды;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 шекті және шекалды мөлшерден МТМ мөлшеріне өту барысындағы қор коэффициенті  анықталады.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 коэффициенті токсиметрия көрсеткіштерінің шамасына байланысты анықталуы мүмкін,  мұнда  жеке салдарларды тіркеуге және  заттың қоршаған орта нысандарындағы  әрекетіне  көңіл бөлінеді. Пестицидтердің лимиттуші қауіптілік санаты ескеріледі. Қор коэффициентінің</w:t>
      </w:r>
      <w:r>
        <w:rPr>
          <w:rFonts w:ascii="Times New Roman" w:hAnsi="Times New Roman" w:cs="Times New Roman"/>
          <w:sz w:val="28"/>
          <w:szCs w:val="28"/>
          <w:lang w:val="kk-KZ"/>
        </w:rPr>
        <w:t xml:space="preserve"> шамасы 15-тен 100ге дейін</w:t>
      </w:r>
      <w:r w:rsidRPr="00AB4CED">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сәйкес өзгереді, бірақ іс жүзінде 100-200 коэффициенті қолданылады.  Қарастырылып отырған  қосылыс үшін тән токсикинетикасын және токсикодинамикасын ескере отырыптүраралық және түрішілік сезімталдық ерекшеліктерін көрсететін  көрсеткіштерді басшылыққа ұсынылады.  Теория жүзінде  қор  коэффициенттері 1-10000 деңгейінде ұсынылады, тәжірибеде қордың стандартты шамасы  100. Осылайша, тәжірибеде берліген пестицид үшін  қор коэффициентін анықтаудың диффиринцирленген шешім  аз қолданылады.  Препараттар  әсерінің алуантүрлілігін көрсететін  принципті пайдалану тиімді болып табылады: оның  ағза мен мекен ету ортасына әсер етуін ескеру. Айтылғанға дәлел ретінде МТМ тұрақты органикалық ластаушылар (ТОЛ)  шамасы болып табылады.  Мысалы, МТМ   ТОЛ үшін сейкестендіру, берілгендердің толық біртектілігін көрсетеді. Мұның себебі – заттардың қоршаған ортадағы  әсерін көрсететін  көрсеткіштерді глобальді  ластаушылар ретінде  ескере отырып  қордың жоғары коэффициентін таңдау.</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«Ксенобиотик – қоршаған орта -  адам ағзасы»  жүйесіндегі  әсерлесу негізінде бағаланатын  критерийлерді таңдау ластанудың бір түрінің өзіне қордың түрлі мәндерін алу мүмкіндігін береді. Қазіргі кезде қолданылатын қабылданған критерийлерден лимиттеуші  көрсеткіштерді таңдау принципі (қолданыстағы пестицидтерді қауіптілік  санаты бойынша  санаттау)   ксенобиотиктің бір жағын ғана көрсетеді. Заманауи пестицидтердің бірі  4-5  критерий негізінде, қалғандары 1-2 критерий бойынша ғана 1 немесе ІІ  санатқа жатады. Сондықтан, жүйелі принцип тұрғысынан қауіптіліктің интегралды  санатын анықтау  дұрыс деп қабылданады [38]. Препараттың жалпы қауіптілігін бағалауда, қауіптіліктің  интегралды санатын қоюда, қор коэффициентінің шамасын анықтауда берілген критерийдің мәнділігінің дәрежесіне байланысты пайдаланылатын көрсеткіштерді ранжирлеу қажет. </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b/>
          <w:sz w:val="28"/>
          <w:szCs w:val="28"/>
          <w:lang w:val="kk-KZ"/>
        </w:rPr>
      </w:pPr>
      <w:r>
        <w:rPr>
          <w:rFonts w:ascii="Times New Roman" w:hAnsi="Times New Roman" w:cs="Times New Roman"/>
          <w:b/>
          <w:sz w:val="28"/>
          <w:szCs w:val="28"/>
          <w:lang w:val="kk-KZ"/>
        </w:rPr>
        <w:t>4.3</w:t>
      </w:r>
      <w:r w:rsidRPr="004D6918">
        <w:rPr>
          <w:rFonts w:ascii="Times New Roman" w:hAnsi="Times New Roman" w:cs="Times New Roman"/>
          <w:b/>
          <w:sz w:val="28"/>
          <w:szCs w:val="28"/>
          <w:lang w:val="kk-KZ"/>
        </w:rPr>
        <w:t xml:space="preserve"> Заттарды қауіптілігі бойынша санаттау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Зиянды заттардың тірі ағзаларға әсер ету дәрежесіне байланысты  оларды  қауіптілік санатына бөлу қажет.  Мұнда түрлі ортада табылған бір зат  түрлі санаттарға жатқызылуы мүмкін. Бұл сиымдылығы әр түрлі орталарда  (атмосфералық ауа,  су, топырақ,  тамақ өнімдері) бұл заттардың ағзаға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әсер ету механизмдары және олардың қасиеттері алуан түрлі болады.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Заттардың сантталуы МЕМСТ </w:t>
      </w:r>
      <w:r w:rsidRPr="004D6918">
        <w:rPr>
          <w:rFonts w:ascii="Times New Roman" w:hAnsi="Times New Roman" w:cs="Times New Roman"/>
          <w:sz w:val="28"/>
          <w:szCs w:val="28"/>
        </w:rPr>
        <w:t>12.1.007-7</w:t>
      </w:r>
      <w:r w:rsidRPr="004D6918">
        <w:rPr>
          <w:rFonts w:ascii="Times New Roman" w:hAnsi="Times New Roman" w:cs="Times New Roman"/>
          <w:sz w:val="28"/>
          <w:szCs w:val="28"/>
          <w:lang w:val="kk-KZ"/>
        </w:rPr>
        <w:t xml:space="preserve"> («Зиянды заттар.  Санатталу және қауіпсіздіктің жалпы санатталуы»), оған сәйкес бөлінген: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 1-ші санат -  өте қауіпті заттар;</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 2-ші санат – қауіптілігі жоғары затар;</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 3-ші санат -  қауіптілігі  бірқалыпты затар;</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4) 4-ші санат – қауіптілігі төмен заттар.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Өндірістердің заманауи жағдайларында  адамдардың көптеген кәсіби топтары заттардың ауқымды спектрімен  жұмыс істейді,  олардың уыттылығы және ағзаға түсу жолдары да түрлі болады.  Уыттылықты бағалаудың түрлі жолдары бар.  Осылайша, мысалы  межициналық экологияда ағзаға зиян келтіретін барлық заттар бес топқа біріктірілген: 1) қоздырғыш заттар; 2) нейротропты; 3) гепатропты; 4) қан улары; 5) бүйрек улары.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Қауіптілік санатын  заттың құрамы мен токсикологиялық сипаттамаларға байланысты  анықтайды (4.4 кесте). Нақты бір қауіптілік санатына жатқызу  көрсеткіштер шамасы   шамалас болатын санаттарға жатады.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r>
    </w:p>
    <w:p w:rsidR="001441FF" w:rsidRPr="004D6918" w:rsidRDefault="001441FF" w:rsidP="002A6DC2">
      <w:pPr>
        <w:ind w:left="-567"/>
        <w:jc w:val="both"/>
        <w:rPr>
          <w:rFonts w:ascii="Times New Roman" w:hAnsi="Times New Roman" w:cs="Times New Roman"/>
          <w:b/>
          <w:sz w:val="28"/>
          <w:szCs w:val="28"/>
          <w:lang w:val="kk-KZ"/>
        </w:rPr>
      </w:pPr>
      <w:r>
        <w:rPr>
          <w:rFonts w:ascii="Times New Roman" w:hAnsi="Times New Roman" w:cs="Times New Roman"/>
          <w:b/>
          <w:sz w:val="28"/>
          <w:szCs w:val="28"/>
          <w:lang w:val="kk-KZ"/>
        </w:rPr>
        <w:t>4.4</w:t>
      </w:r>
      <w:r w:rsidRPr="004D6918">
        <w:rPr>
          <w:rFonts w:ascii="Times New Roman" w:hAnsi="Times New Roman" w:cs="Times New Roman"/>
          <w:b/>
          <w:sz w:val="28"/>
          <w:szCs w:val="28"/>
          <w:lang w:val="kk-KZ"/>
        </w:rPr>
        <w:t xml:space="preserve"> Химиялық заттардың ағзаға кешенді және</w:t>
      </w:r>
    </w:p>
    <w:p w:rsidR="001441FF" w:rsidRPr="004D6918" w:rsidRDefault="001441FF" w:rsidP="002A6DC2">
      <w:pPr>
        <w:ind w:left="-567"/>
        <w:jc w:val="both"/>
        <w:rPr>
          <w:rFonts w:ascii="Times New Roman" w:hAnsi="Times New Roman" w:cs="Times New Roman"/>
          <w:b/>
          <w:sz w:val="28"/>
          <w:szCs w:val="28"/>
          <w:lang w:val="kk-KZ"/>
        </w:rPr>
      </w:pPr>
      <w:r w:rsidRPr="004D6918">
        <w:rPr>
          <w:rFonts w:ascii="Times New Roman" w:hAnsi="Times New Roman" w:cs="Times New Roman"/>
          <w:b/>
          <w:sz w:val="28"/>
          <w:szCs w:val="28"/>
          <w:lang w:val="kk-KZ"/>
        </w:rPr>
        <w:t xml:space="preserve"> комбинацияланған түрде әсер етуі</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Жоғарыда келтірілгендей, қоршаған ортада ағза бір фактордың ғана әсеріне түсіп қоймайды және де бір топ факторлар ғана әсер етіп қоймайды (тек қана физикалық, тек химиялық  және т.б.).  осыған байланысты  әсер етудің  әсер етудің  мүмкіндік  шектерін анықтауда олардың кешенді түрде әсерін  талдау заңды болады, заттар біріге әсер еткенде олар бір-бірінің ағзаға  әсерін бәсеңдетеді немесе күшейтеді.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Химиялық факторларды қарастырғанда, мысалы, адам немесе жануар ағзасына поллютаннатрдың   комбинацияланған  әсерін талдау өте маңызды. Бұл сұрақтар бойынша алғашқы жұмыстар ХІІІ ғасырда пайда болған: бұл Иоганн фон Аманд </w:t>
      </w:r>
      <w:r w:rsidRPr="004D6918">
        <w:rPr>
          <w:rFonts w:ascii="Times New Roman" w:hAnsi="Times New Roman" w:cs="Times New Roman"/>
          <w:sz w:val="28"/>
          <w:szCs w:val="28"/>
          <w:lang w:val="kk-KZ" w:eastAsia="en-US"/>
        </w:rPr>
        <w:t>«De virtutibus etoperationibus medicinarium simplicium el compositarum»</w:t>
      </w:r>
      <w:r w:rsidRPr="004D6918">
        <w:rPr>
          <w:rFonts w:ascii="Times New Roman" w:hAnsi="Times New Roman" w:cs="Times New Roman"/>
          <w:sz w:val="28"/>
          <w:szCs w:val="28"/>
          <w:lang w:val="kk-KZ"/>
        </w:rPr>
        <w:t xml:space="preserve">тарктаты болды. Заттардың біріге әсер етуі  түрлі бағытта өтуі мүмкін.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r>
      <w:r w:rsidRPr="004D6918">
        <w:rPr>
          <w:rFonts w:ascii="Times New Roman" w:hAnsi="Times New Roman" w:cs="Times New Roman"/>
          <w:i/>
          <w:sz w:val="28"/>
          <w:szCs w:val="28"/>
          <w:lang w:val="kk-KZ"/>
        </w:rPr>
        <w:t>Соммалау</w:t>
      </w:r>
      <w:r w:rsidRPr="004D6918">
        <w:rPr>
          <w:rFonts w:ascii="Times New Roman" w:hAnsi="Times New Roman" w:cs="Times New Roman"/>
          <w:sz w:val="28"/>
          <w:szCs w:val="28"/>
          <w:lang w:val="kk-KZ"/>
        </w:rPr>
        <w:t xml:space="preserve"> немесе </w:t>
      </w:r>
      <w:r w:rsidRPr="004D6918">
        <w:rPr>
          <w:rFonts w:ascii="Times New Roman" w:hAnsi="Times New Roman" w:cs="Times New Roman"/>
          <w:i/>
          <w:sz w:val="28"/>
          <w:szCs w:val="28"/>
          <w:lang w:val="kk-KZ"/>
        </w:rPr>
        <w:t>аддитивті әсер</w:t>
      </w:r>
      <w:r w:rsidRPr="004D6918">
        <w:rPr>
          <w:rFonts w:ascii="Times New Roman" w:hAnsi="Times New Roman" w:cs="Times New Roman"/>
          <w:sz w:val="28"/>
          <w:szCs w:val="28"/>
          <w:lang w:val="kk-KZ"/>
        </w:rPr>
        <w:t xml:space="preserve">,   заттардыі комбинацияланған әсері болып табылады, мұнда  екі немесе бірнеше заттың  эффектісі  осы заттрадың әрқайсысының эффектісінің қосындысына тең болады: </w:t>
      </w:r>
    </w:p>
    <w:p w:rsidR="001441FF" w:rsidRPr="004D6918" w:rsidRDefault="001441FF" w:rsidP="002A6DC2">
      <w:pPr>
        <w:ind w:left="-567"/>
        <w:jc w:val="both"/>
        <w:rPr>
          <w:rFonts w:ascii="Times New Roman" w:hAnsi="Times New Roman" w:cs="Times New Roman"/>
          <w:sz w:val="28"/>
          <w:szCs w:val="28"/>
          <w:lang w:val="kk-KZ"/>
        </w:rPr>
      </w:pPr>
    </w:p>
    <w:p w:rsidR="001441FF" w:rsidRPr="008F3D7D" w:rsidRDefault="001441FF" w:rsidP="002A6DC2">
      <w:pPr>
        <w:pStyle w:val="160"/>
        <w:shd w:val="clear" w:color="auto" w:fill="auto"/>
        <w:tabs>
          <w:tab w:val="left" w:pos="5456"/>
        </w:tabs>
        <w:spacing w:before="0" w:after="138" w:line="240" w:lineRule="auto"/>
        <w:ind w:left="-567"/>
        <w:rPr>
          <w:b w:val="0"/>
          <w:sz w:val="28"/>
          <w:szCs w:val="28"/>
          <w:lang w:val="kk-KZ"/>
        </w:rPr>
      </w:pPr>
      <w:r w:rsidRPr="008F3D7D">
        <w:rPr>
          <w:b w:val="0"/>
          <w:sz w:val="28"/>
          <w:szCs w:val="28"/>
          <w:lang w:val="kk-KZ"/>
        </w:rPr>
        <w:t>(А + В) = (А) + (В).</w:t>
      </w:r>
      <w:r w:rsidRPr="008F3D7D">
        <w:rPr>
          <w:b w:val="0"/>
          <w:sz w:val="28"/>
          <w:szCs w:val="28"/>
          <w:lang w:val="kk-KZ"/>
        </w:rPr>
        <w:tab/>
        <w:t>(7)</w:t>
      </w:r>
    </w:p>
    <w:p w:rsidR="001441FF" w:rsidRPr="008F3D7D" w:rsidRDefault="001441FF" w:rsidP="002A6DC2">
      <w:pPr>
        <w:ind w:left="-567"/>
        <w:jc w:val="both"/>
        <w:rPr>
          <w:rFonts w:ascii="Times New Roman" w:hAnsi="Times New Roman" w:cs="Times New Roman"/>
          <w:sz w:val="28"/>
          <w:szCs w:val="28"/>
          <w:lang w:val="kk-KZ"/>
        </w:rPr>
      </w:pPr>
      <w:r w:rsidRPr="008F3D7D">
        <w:rPr>
          <w:rFonts w:ascii="Times New Roman" w:hAnsi="Times New Roman" w:cs="Times New Roman"/>
          <w:sz w:val="28"/>
          <w:szCs w:val="28"/>
          <w:lang w:val="kk-KZ"/>
        </w:rPr>
        <w:tab/>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w:t>
      </w:r>
      <w:r w:rsidRPr="004D6918">
        <w:rPr>
          <w:rFonts w:ascii="Times New Roman" w:hAnsi="Times New Roman" w:cs="Times New Roman"/>
          <w:i/>
          <w:sz w:val="28"/>
          <w:szCs w:val="28"/>
          <w:lang w:val="kk-KZ"/>
        </w:rPr>
        <w:t>Синергизм</w:t>
      </w:r>
      <w:r w:rsidRPr="004D6918">
        <w:rPr>
          <w:rFonts w:ascii="Times New Roman" w:hAnsi="Times New Roman" w:cs="Times New Roman"/>
          <w:sz w:val="28"/>
          <w:szCs w:val="28"/>
          <w:lang w:val="kk-KZ"/>
        </w:rPr>
        <w:t xml:space="preserve">» термині «потенцирлеу»  синонимі ретінде қолданылады (аддитивтіден, жоғары аддитивті әсерден жоғары) және улардың комбинацияланған әсері әрбір жеке у эффектісінің соммасынан артық болады:   </w:t>
      </w:r>
    </w:p>
    <w:p w:rsidR="001441FF" w:rsidRPr="008F3D7D" w:rsidRDefault="001441FF" w:rsidP="002A6DC2">
      <w:pPr>
        <w:pStyle w:val="160"/>
        <w:shd w:val="clear" w:color="auto" w:fill="auto"/>
        <w:tabs>
          <w:tab w:val="left" w:pos="5456"/>
        </w:tabs>
        <w:spacing w:before="0" w:after="82" w:line="240" w:lineRule="auto"/>
        <w:ind w:left="-567"/>
        <w:rPr>
          <w:b w:val="0"/>
          <w:sz w:val="28"/>
          <w:szCs w:val="28"/>
          <w:lang w:val="kk-KZ"/>
        </w:rPr>
      </w:pPr>
      <w:r w:rsidRPr="004D6918">
        <w:rPr>
          <w:sz w:val="28"/>
          <w:szCs w:val="28"/>
          <w:lang w:val="kk-KZ"/>
        </w:rPr>
        <w:t xml:space="preserve"> </w:t>
      </w:r>
      <w:r w:rsidRPr="008F3D7D">
        <w:rPr>
          <w:b w:val="0"/>
          <w:sz w:val="28"/>
          <w:szCs w:val="28"/>
          <w:lang w:val="kk-KZ"/>
        </w:rPr>
        <w:t>(А + В) &gt; (А) + (В).</w:t>
      </w:r>
      <w:r w:rsidRPr="008F3D7D">
        <w:rPr>
          <w:b w:val="0"/>
          <w:sz w:val="28"/>
          <w:szCs w:val="28"/>
          <w:lang w:val="kk-KZ"/>
        </w:rPr>
        <w:tab/>
        <w:t>(8)</w:t>
      </w:r>
    </w:p>
    <w:p w:rsidR="001441FF" w:rsidRPr="004D6918" w:rsidRDefault="001441FF" w:rsidP="002A6DC2">
      <w:pPr>
        <w:spacing w:after="141"/>
        <w:ind w:left="-567" w:right="16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Осылайша біріге әсер ету формаларының арасында антогонизмді бөліп көрсетуге болады – бұл жағдайда  заттар  бір-бірінің әсерін бәсеңдетеді</w:t>
      </w:r>
    </w:p>
    <w:p w:rsidR="001441FF" w:rsidRPr="008F3D7D" w:rsidRDefault="001441FF" w:rsidP="002A6DC2">
      <w:pPr>
        <w:pStyle w:val="160"/>
        <w:shd w:val="clear" w:color="auto" w:fill="auto"/>
        <w:tabs>
          <w:tab w:val="left" w:pos="5456"/>
        </w:tabs>
        <w:spacing w:before="0" w:after="135" w:line="240" w:lineRule="auto"/>
        <w:ind w:left="-567"/>
        <w:rPr>
          <w:b w:val="0"/>
          <w:sz w:val="28"/>
          <w:szCs w:val="28"/>
          <w:lang w:val="kk-KZ"/>
        </w:rPr>
      </w:pPr>
      <w:r w:rsidRPr="004D6918">
        <w:rPr>
          <w:sz w:val="28"/>
          <w:szCs w:val="28"/>
          <w:lang w:val="kk-KZ"/>
        </w:rPr>
        <w:t xml:space="preserve"> </w:t>
      </w:r>
      <w:r w:rsidRPr="008F3D7D">
        <w:rPr>
          <w:b w:val="0"/>
          <w:sz w:val="28"/>
          <w:szCs w:val="28"/>
          <w:lang w:val="kk-KZ"/>
        </w:rPr>
        <w:t>(А + В) &lt; (А) + (В).</w:t>
      </w:r>
      <w:r w:rsidRPr="008F3D7D">
        <w:rPr>
          <w:b w:val="0"/>
          <w:sz w:val="28"/>
          <w:szCs w:val="28"/>
          <w:lang w:val="kk-KZ"/>
        </w:rPr>
        <w:tab/>
        <w:t>(9)</w:t>
      </w:r>
    </w:p>
    <w:p w:rsidR="001441FF" w:rsidRPr="004D6918" w:rsidRDefault="001441FF" w:rsidP="002A6DC2">
      <w:pPr>
        <w:ind w:left="-567" w:right="16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Бірақ кейбір «мөлшер – эффект» модельдері экологиялық жүктеме жайлы қалыпсыз түсінік береді және  экожүйе жағдайын болжау мүмкіндігін бермейді. Бұл жеке түрлердің экожүйенің бір жүктемеге қатысты толеранттылығымен байланысты  болады (4.2 кесте). Көп жағдайда мұндай  бағалау факторлардың әсер ету модельдерінің  аддитивті немесе  мультипликативті  модельдерін пайдалану арқылы жүзеге асады.  Мысалы, атмосфераның ластануын ОНД-86 бағалау моделінде кейбір заттар соммалау топтарына  бірігеді деп есептеледі: олардың әсері аддитивті болып саналады (бірін-бірі толықтырушы). </w:t>
      </w:r>
    </w:p>
    <w:p w:rsidR="001441FF" w:rsidRPr="004D6918" w:rsidRDefault="001441FF" w:rsidP="002A6DC2">
      <w:pPr>
        <w:ind w:left="-567" w:right="16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Шын мәнінде табиғатта уытты заттардың тірі ағзаларға әсері аддитивті болып табылады. Факторлардың  немесе заттардың мұндай әсері жиі  синергетикалық болып табылады және аддитивті шешімде анықтағанға қарағанда  тиімділігі жоғары болып келеді [531]. Экологиялық нормалау тәжірибесінде  ластаушы заттардың жалпы  әсерін қарастыру қабылданған. Әрбір заттың іске қосылған  үлесін соммалау қажет </w:t>
      </w:r>
    </w:p>
    <w:p w:rsidR="001441FF" w:rsidRPr="004D6918" w:rsidRDefault="001441FF" w:rsidP="002A6DC2">
      <w:pPr>
        <w:ind w:left="-567" w:right="160"/>
        <w:jc w:val="both"/>
        <w:rPr>
          <w:rFonts w:ascii="Times New Roman" w:hAnsi="Times New Roman" w:cs="Times New Roman"/>
          <w:b/>
          <w:sz w:val="28"/>
          <w:szCs w:val="28"/>
          <w:lang w:val="kk-KZ"/>
        </w:rPr>
      </w:pPr>
    </w:p>
    <w:p w:rsidR="001441FF" w:rsidRPr="004D6918" w:rsidRDefault="001441FF" w:rsidP="002A6DC2">
      <w:pPr>
        <w:spacing w:after="618"/>
        <w:ind w:left="-567"/>
        <w:jc w:val="both"/>
        <w:rPr>
          <w:rFonts w:ascii="Times New Roman" w:hAnsi="Times New Roman" w:cs="Times New Roman"/>
          <w:sz w:val="28"/>
          <w:szCs w:val="28"/>
          <w:lang w:val="kk-KZ"/>
        </w:rPr>
      </w:pPr>
      <w:r>
        <w:rPr>
          <w:noProof/>
        </w:rPr>
        <w:pict>
          <v:shape id="Рисунок 147" o:spid="_x0000_s1108" type="#_x0000_t75" style="position:absolute;left:0;text-align:left;margin-left:127.9pt;margin-top:-4.55pt;width:37.45pt;height:23.05pt;z-index:-251651584;visibility:visible;mso-wrap-distance-left:5pt;mso-wrap-distance-right:101.5pt;mso-position-horizontal-relative:margin">
            <v:imagedata r:id="rId10" o:title=""/>
            <w10:wrap type="square" side="right" anchorx="margin"/>
          </v:shape>
        </w:pict>
      </w:r>
      <w:r>
        <w:rPr>
          <w:rFonts w:ascii="Times New Roman" w:hAnsi="Times New Roman" w:cs="Times New Roman"/>
          <w:sz w:val="28"/>
          <w:szCs w:val="28"/>
          <w:lang w:val="kk-KZ"/>
        </w:rPr>
        <w:t>(</w:t>
      </w:r>
      <w:r w:rsidRPr="004D6918">
        <w:rPr>
          <w:rFonts w:ascii="Times New Roman" w:hAnsi="Times New Roman" w:cs="Times New Roman"/>
          <w:sz w:val="28"/>
          <w:szCs w:val="28"/>
          <w:lang w:val="kk-KZ"/>
        </w:rPr>
        <w:t>10)</w:t>
      </w:r>
    </w:p>
    <w:p w:rsidR="001441FF" w:rsidRPr="004D6918" w:rsidRDefault="001441FF" w:rsidP="002A6DC2">
      <w:pPr>
        <w:tabs>
          <w:tab w:val="left" w:leader="dot" w:pos="429"/>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Аддитивті модельде қоспа пайызының шекті мүмкіндік үйлесуін анықтаушы келесі теңдікпен  сипатталуы мүмкін</w:t>
      </w:r>
    </w:p>
    <w:p w:rsidR="001441FF" w:rsidRPr="004D6918" w:rsidRDefault="001441FF" w:rsidP="002A6DC2">
      <w:pPr>
        <w:tabs>
          <w:tab w:val="left" w:leader="dot" w:pos="429"/>
        </w:tabs>
        <w:ind w:left="-567"/>
        <w:jc w:val="both"/>
        <w:rPr>
          <w:rFonts w:ascii="Times New Roman" w:hAnsi="Times New Roman" w:cs="Times New Roman"/>
          <w:sz w:val="28"/>
          <w:szCs w:val="28"/>
        </w:rPr>
      </w:pPr>
      <w:r>
        <w:rPr>
          <w:noProof/>
        </w:rPr>
        <w:pict>
          <v:shape id="Рисунок 150" o:spid="_x0000_s1109" type="#_x0000_t75" style="position:absolute;left:0;text-align:left;margin-left:115.15pt;margin-top:5.8pt;width:50.4pt;height:23.25pt;z-index:-251650560;visibility:visible;mso-wrap-distance-left:5pt;mso-wrap-distance-right:95.3pt;mso-position-horizontal-relative:margin">
            <v:imagedata r:id="rId11" o:title=""/>
            <w10:wrap type="square" side="right" anchorx="margin"/>
          </v:shape>
        </w:pict>
      </w:r>
      <w:r w:rsidRPr="004D6918">
        <w:rPr>
          <w:rFonts w:ascii="Times New Roman" w:hAnsi="Times New Roman" w:cs="Times New Roman"/>
          <w:sz w:val="28"/>
          <w:szCs w:val="28"/>
          <w:lang w:val="kk-KZ"/>
        </w:rPr>
        <w:t xml:space="preserve">     </w:t>
      </w:r>
      <w:r>
        <w:rPr>
          <w:rFonts w:ascii="Times New Roman" w:hAnsi="Times New Roman" w:cs="Times New Roman"/>
          <w:sz w:val="28"/>
          <w:szCs w:val="28"/>
        </w:rPr>
        <w:t>(</w:t>
      </w:r>
      <w:r w:rsidRPr="004D6918">
        <w:rPr>
          <w:rFonts w:ascii="Times New Roman" w:hAnsi="Times New Roman" w:cs="Times New Roman"/>
          <w:sz w:val="28"/>
          <w:szCs w:val="28"/>
        </w:rPr>
        <w:t>11)</w:t>
      </w:r>
    </w:p>
    <w:p w:rsidR="001441FF" w:rsidRPr="004D6918" w:rsidRDefault="001441FF" w:rsidP="002A6DC2">
      <w:pPr>
        <w:tabs>
          <w:tab w:val="left" w:leader="dot" w:pos="660"/>
          <w:tab w:val="left" w:leader="dot" w:pos="926"/>
        </w:tabs>
        <w:ind w:left="-567"/>
        <w:jc w:val="both"/>
        <w:rPr>
          <w:rFonts w:ascii="Times New Roman" w:hAnsi="Times New Roman" w:cs="Times New Roman"/>
          <w:sz w:val="28"/>
          <w:szCs w:val="28"/>
          <w:lang w:val="kk-KZ"/>
        </w:rPr>
      </w:pPr>
    </w:p>
    <w:p w:rsidR="001441FF" w:rsidRPr="004D6918" w:rsidRDefault="001441FF" w:rsidP="002A6DC2">
      <w:pPr>
        <w:tabs>
          <w:tab w:val="left" w:leader="dot" w:pos="660"/>
          <w:tab w:val="left" w:leader="dot" w:pos="926"/>
        </w:tabs>
        <w:ind w:left="-567"/>
        <w:jc w:val="both"/>
        <w:rPr>
          <w:rFonts w:ascii="Times New Roman" w:hAnsi="Times New Roman" w:cs="Times New Roman"/>
          <w:sz w:val="28"/>
          <w:szCs w:val="28"/>
          <w:lang w:val="kk-KZ"/>
        </w:rPr>
      </w:pPr>
    </w:p>
    <w:p w:rsidR="001441FF" w:rsidRPr="004D6918" w:rsidRDefault="001441FF" w:rsidP="002A6DC2">
      <w:pPr>
        <w:tabs>
          <w:tab w:val="left" w:leader="dot" w:pos="660"/>
          <w:tab w:val="left" w:leader="dot" w:pos="926"/>
        </w:tabs>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Екі зиянды зат үшін изобола графигі келесіндей болады (4.4 сурет)</w:t>
      </w:r>
    </w:p>
    <w:p w:rsidR="001441FF" w:rsidRPr="004D6918" w:rsidRDefault="001441FF" w:rsidP="002A6DC2">
      <w:pPr>
        <w:tabs>
          <w:tab w:val="left" w:leader="dot" w:pos="660"/>
          <w:tab w:val="left" w:leader="dot" w:pos="926"/>
        </w:tabs>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rPr>
      </w:pPr>
      <w:r>
        <w:rPr>
          <w:noProof/>
        </w:rPr>
        <w:pict>
          <v:shape id="Text Box 151" o:spid="_x0000_s1110" type="#_x0000_t202" style="position:absolute;left:0;text-align:left;margin-left:2.9pt;margin-top:0;width:227.05pt;height:224.45pt;z-index:251663872;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" filled="f" stroked="f">
            <v:textbox style="mso-next-textbox:#Text Box 151;mso-fit-shape-to-text:t" inset="0,0,0,0">
              <w:txbxContent>
                <w:p w:rsidR="001441FF" w:rsidRDefault="001441FF" w:rsidP="007B1E91">
                  <w:pPr>
                    <w:jc w:val="center"/>
                    <w:rPr>
                      <w:sz w:val="2"/>
                      <w:szCs w:val="2"/>
                    </w:rPr>
                  </w:pPr>
                  <w:r w:rsidRPr="00FD3F8B">
                    <w:rPr>
                      <w:noProof/>
                    </w:rPr>
                    <w:pict>
                      <v:shape id="Рисунок 614" o:spid="_x0000_i1028" type="#_x0000_t75" style="width:261pt;height:172.5pt;visibility:visible">
                        <v:imagedata r:id="rId12" o:title=""/>
                      </v:shape>
                    </w:pict>
                  </w:r>
                </w:p>
                <w:p w:rsidR="001441FF" w:rsidRDefault="001441FF" w:rsidP="007B1E91">
                  <w:pPr>
                    <w:pStyle w:val="a0"/>
                    <w:shd w:val="clear" w:color="auto" w:fill="auto"/>
                    <w:spacing w:line="216" w:lineRule="exact"/>
                    <w:rPr>
                      <w:rStyle w:val="Exact"/>
                      <w:lang w:val="kk-KZ"/>
                    </w:rPr>
                  </w:pPr>
                  <w:r>
                    <w:rPr>
                      <w:rStyle w:val="Exact0"/>
                      <w:lang w:val="kk-KZ"/>
                    </w:rPr>
                    <w:t>6сурет</w:t>
                  </w:r>
                  <w:r>
                    <w:rPr>
                      <w:rStyle w:val="Exact0"/>
                    </w:rPr>
                    <w:t>.</w:t>
                  </w:r>
                  <w:r>
                    <w:rPr>
                      <w:rStyle w:val="Exact"/>
                    </w:rPr>
                    <w:t xml:space="preserve"> </w:t>
                  </w:r>
                  <w:r>
                    <w:rPr>
                      <w:rStyle w:val="Exact"/>
                      <w:lang w:val="kk-KZ"/>
                    </w:rPr>
                    <w:t xml:space="preserve"> екі аддитивті әсерлесетін заттардың шекті мүмкіндік концентрацияларының үйлесімділік изобола графигі</w:t>
                  </w:r>
                </w:p>
              </w:txbxContent>
            </v:textbox>
            <w10:wrap anchorx="margin"/>
          </v:shape>
        </w:pict>
      </w: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Pr>
          <w:rFonts w:ascii="Times New Roman" w:hAnsi="Times New Roman" w:cs="Times New Roman"/>
          <w:sz w:val="28"/>
          <w:szCs w:val="28"/>
          <w:lang w:val="kk-KZ"/>
        </w:rPr>
        <w:tab/>
        <w:t>4</w:t>
      </w:r>
      <w:r w:rsidRPr="004D6918">
        <w:rPr>
          <w:rFonts w:ascii="Times New Roman" w:hAnsi="Times New Roman" w:cs="Times New Roman"/>
          <w:sz w:val="28"/>
          <w:szCs w:val="28"/>
          <w:lang w:val="kk-KZ"/>
        </w:rPr>
        <w:t xml:space="preserve"> суретте келтірілген жағдай үшін  екі ингридиенттің де онцентрация нормативі келесі теңсіздікпен анықталады: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Pr>
          <w:noProof/>
        </w:rPr>
        <w:pict>
          <v:shape id="Text Box 153" o:spid="_x0000_s1111" type="#_x0000_t202" style="position:absolute;left:0;text-align:left;margin-left:265.9pt;margin-top:4.15pt;width:26.65pt;height:11pt;z-index:-251619840;visibility:visible;mso-wrap-distance-left:93.1pt;mso-wrap-distance-top:2.1pt;mso-wrap-distance-right:5pt;mso-wrap-distance-bottom:1.55pt;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" filled="f" stroked="f">
            <v:textbox style="mso-next-textbox:#Text Box 153;mso-fit-shape-to-text:t" inset="0,0,0,0">
              <w:txbxContent>
                <w:p w:rsidR="001441FF" w:rsidRDefault="001441FF" w:rsidP="005C015B">
                  <w:pPr>
                    <w:spacing w:line="220" w:lineRule="exact"/>
                  </w:pPr>
                  <w:r>
                    <w:rPr>
                      <w:rStyle w:val="2Exact"/>
                    </w:rPr>
                    <w:t>(12)</w:t>
                  </w:r>
                </w:p>
              </w:txbxContent>
            </v:textbox>
            <w10:wrap type="square" side="left" anchorx="margin"/>
          </v:shape>
        </w:pict>
      </w:r>
      <w:r w:rsidRPr="004D6918">
        <w:rPr>
          <w:rFonts w:ascii="Times New Roman" w:hAnsi="Times New Roman" w:cs="Times New Roman"/>
          <w:sz w:val="28"/>
          <w:szCs w:val="28"/>
          <w:lang w:val="kk-KZ"/>
        </w:rPr>
        <w:t xml:space="preserve">" СУ &lt;1. </w:t>
      </w:r>
      <w:r w:rsidRPr="004D6918">
        <w:rPr>
          <w:rStyle w:val="2"/>
          <w:rFonts w:eastAsia="Times New Roman"/>
          <w:sz w:val="28"/>
          <w:szCs w:val="28"/>
          <w:lang w:val="kk-KZ"/>
        </w:rPr>
        <w:t>п</w:t>
      </w:r>
      <w:r w:rsidRPr="004D6918">
        <w:rPr>
          <w:rFonts w:ascii="Times New Roman" w:hAnsi="Times New Roman" w:cs="Times New Roman"/>
          <w:sz w:val="28"/>
          <w:szCs w:val="28"/>
          <w:lang w:val="kk-KZ"/>
        </w:rPr>
        <w:t xml:space="preserve"> ПДК,</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Экожүйе жағдайын  бағалаудың қолданыстағы экологиялық бағалау жиі аддитивті модель «жағын алады», онда  компоненнтердің әсерлесуі «қосу» нәтижесі ретінде  келтіріледі (бірнеше қосылыстан өзге, олар үшін потенцирлеу тән -  күшті әсерлесу). Егер  заттар  соммалау тобына кірмейтін болса, онда оларды концентрацияларын ШМК бойынша әсерлесуді ескермей,   жеке салыстыру қабылданған.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Бірақ мұндай әсерлесу модельдері өте қарапайым, себебі шын мәнінде кез-келген нысан бірқатар факторлар кешенінің әсеріне ұшырайды (зиянды және де  нысанның тұрақтылығына септігін тигізетін). Бұл факторлардың табиғаты түрлі болады, өзара әсерлесе алады, бұл ағзаға факторлардың әсер ету эффектісін анықтайды.  Түрлі табиғатытты зиянды заттардың өзі ағазаға жеке есем біріге отырып әсер ететіні белгілі. Факторлардың аддитивті әсерл</w:t>
      </w:r>
      <w:r>
        <w:rPr>
          <w:rFonts w:ascii="Times New Roman" w:hAnsi="Times New Roman" w:cs="Times New Roman"/>
          <w:sz w:val="28"/>
          <w:szCs w:val="28"/>
          <w:lang w:val="kk-KZ"/>
        </w:rPr>
        <w:t xml:space="preserve">есуі  кеңінен таралған, </w:t>
      </w:r>
      <w:r w:rsidRPr="004D6918">
        <w:rPr>
          <w:rFonts w:ascii="Times New Roman" w:hAnsi="Times New Roman" w:cs="Times New Roman"/>
          <w:sz w:val="28"/>
          <w:szCs w:val="28"/>
          <w:lang w:val="kk-KZ"/>
        </w:rPr>
        <w:t xml:space="preserve"> мәліметтері бойынша, соммалауда дәстүрлі түрде біріктірілетін  заттар шын мәнінде  өзара әсерлеседі, мұны  изобола </w:t>
      </w:r>
      <w:r>
        <w:rPr>
          <w:rFonts w:ascii="Times New Roman" w:hAnsi="Times New Roman" w:cs="Times New Roman"/>
          <w:sz w:val="28"/>
          <w:szCs w:val="28"/>
          <w:lang w:val="kk-KZ"/>
        </w:rPr>
        <w:t>графигімен көрсетуге болады (6</w:t>
      </w:r>
      <w:r w:rsidRPr="004D6918">
        <w:rPr>
          <w:rFonts w:ascii="Times New Roman" w:hAnsi="Times New Roman" w:cs="Times New Roman"/>
          <w:sz w:val="28"/>
          <w:szCs w:val="28"/>
          <w:lang w:val="kk-KZ"/>
        </w:rPr>
        <w:t xml:space="preserve"> сурет). Факторлардың антагонизм жағдайлары да мүмкін болатынын атап кету қажет (4.5 сурет, 2 қисық). Онда екі заттың қорытынды әсері олардың әрқайсысының эффектісінен бәсеңдеу болады. Антогонизм себептері заттардың қасиеттері болады, әсіресе ағза реакциясы. </w:t>
      </w:r>
    </w:p>
    <w:p w:rsidR="001441FF" w:rsidRPr="004D6918" w:rsidRDefault="001441FF" w:rsidP="002A6DC2">
      <w:pPr>
        <w:tabs>
          <w:tab w:val="left" w:pos="2925"/>
        </w:tabs>
        <w:ind w:left="-567" w:right="283"/>
        <w:jc w:val="both"/>
        <w:rPr>
          <w:rFonts w:ascii="Times New Roman" w:hAnsi="Times New Roman" w:cs="Times New Roman"/>
          <w:b/>
          <w:sz w:val="28"/>
          <w:szCs w:val="28"/>
          <w:lang w:val="kk-KZ"/>
        </w:rPr>
      </w:pPr>
      <w:r>
        <w:rPr>
          <w:noProof/>
        </w:rPr>
        <w:pict>
          <v:shape id="Рисунок 155" o:spid="_x0000_s1112" type="#_x0000_t75" style="position:absolute;left:0;text-align:left;margin-left:44.9pt;margin-top:8.9pt;width:225pt;height:207pt;z-index:-251649536;visibility:visible;mso-wrap-distance-left:5pt;mso-wrap-distance-right:5pt;mso-position-horizontal-relative:margin">
            <v:imagedata r:id="rId13" o:title=""/>
            <w10:wrap anchorx="margin"/>
          </v:shape>
        </w:pict>
      </w:r>
      <w:r w:rsidRPr="004D6918">
        <w:rPr>
          <w:rFonts w:ascii="Times New Roman" w:hAnsi="Times New Roman" w:cs="Times New Roman"/>
          <w:sz w:val="28"/>
          <w:szCs w:val="28"/>
          <w:lang w:val="kk-KZ"/>
        </w:rPr>
        <w:tab/>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pStyle w:val="130"/>
        <w:shd w:val="clear" w:color="auto" w:fill="auto"/>
        <w:spacing w:before="0" w:after="124" w:line="240" w:lineRule="auto"/>
        <w:ind w:left="-567"/>
        <w:rPr>
          <w:rStyle w:val="131"/>
          <w:sz w:val="28"/>
          <w:szCs w:val="28"/>
          <w:lang w:val="kk-KZ"/>
        </w:rPr>
      </w:pPr>
      <w:r>
        <w:rPr>
          <w:b w:val="0"/>
          <w:sz w:val="28"/>
          <w:szCs w:val="28"/>
          <w:lang w:val="kk-KZ"/>
        </w:rPr>
        <w:t>6</w:t>
      </w:r>
      <w:r w:rsidRPr="004D6918">
        <w:rPr>
          <w:b w:val="0"/>
          <w:sz w:val="28"/>
          <w:szCs w:val="28"/>
          <w:lang w:val="kk-KZ"/>
        </w:rPr>
        <w:t xml:space="preserve"> сурет.</w:t>
      </w:r>
      <w:r w:rsidRPr="004D6918">
        <w:rPr>
          <w:rStyle w:val="1310pt"/>
          <w:sz w:val="28"/>
          <w:szCs w:val="28"/>
          <w:lang w:val="kk-KZ" w:eastAsia="en-US"/>
        </w:rPr>
        <w:t xml:space="preserve"> </w:t>
      </w:r>
      <w:r w:rsidRPr="004D6918">
        <w:rPr>
          <w:rStyle w:val="1310pt"/>
          <w:i w:val="0"/>
          <w:sz w:val="28"/>
          <w:szCs w:val="28"/>
          <w:lang w:val="kk-KZ" w:eastAsia="en-US"/>
        </w:rPr>
        <w:t>Екі гипотетикалық заттың  шекті мүмкіндік концентрацияларының  изоболаларының графигі</w:t>
      </w:r>
      <w:r w:rsidRPr="004D6918">
        <w:rPr>
          <w:rStyle w:val="1310pt"/>
          <w:sz w:val="28"/>
          <w:szCs w:val="28"/>
          <w:lang w:val="kk-KZ" w:eastAsia="en-US"/>
        </w:rPr>
        <w:t xml:space="preserve"> </w:t>
      </w:r>
      <w:r w:rsidRPr="004D6918">
        <w:rPr>
          <w:rStyle w:val="131"/>
          <w:sz w:val="28"/>
          <w:szCs w:val="28"/>
          <w:lang w:val="kk-KZ"/>
        </w:rPr>
        <w:t>[53]:</w:t>
      </w:r>
    </w:p>
    <w:p w:rsidR="001441FF" w:rsidRPr="004D6918" w:rsidRDefault="001441FF" w:rsidP="002A6DC2">
      <w:pPr>
        <w:pStyle w:val="130"/>
        <w:shd w:val="clear" w:color="auto" w:fill="auto"/>
        <w:spacing w:before="0" w:after="124" w:line="240" w:lineRule="auto"/>
        <w:ind w:left="-567"/>
        <w:rPr>
          <w:rStyle w:val="131"/>
          <w:sz w:val="28"/>
          <w:szCs w:val="28"/>
          <w:lang w:val="kk-KZ"/>
        </w:rPr>
      </w:pPr>
      <w:r w:rsidRPr="004D6918">
        <w:rPr>
          <w:rStyle w:val="131"/>
          <w:sz w:val="28"/>
          <w:szCs w:val="28"/>
          <w:lang w:val="kk-KZ"/>
        </w:rPr>
        <w:t xml:space="preserve"> 1- өзара әсерлеспейтін; 2- антогонистикалы әсерлесетін; 3- заттардың аддитивті әсерлесуі; 4- әр зат екіншісінің әсерін адитивтіден  кемітеді; 5- әр зат екіншісінің әсерін адитивтіден  арттырады; 6 –бірінші зат екіншісін адитивтіден  арттырады. </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Жылу мен ылғалдың оптимальді қатынас шекарасы</w:t>
      </w:r>
    </w:p>
    <w:p w:rsidR="001441FF" w:rsidRPr="004D6918" w:rsidRDefault="001441FF" w:rsidP="002A6DC2">
      <w:pPr>
        <w:pStyle w:val="401"/>
        <w:shd w:val="clear" w:color="auto" w:fill="auto"/>
        <w:spacing w:line="240" w:lineRule="auto"/>
        <w:ind w:left="-567"/>
        <w:jc w:val="both"/>
        <w:rPr>
          <w:rFonts w:ascii="Times New Roman" w:hAnsi="Times New Roman" w:cs="Times New Roman"/>
          <w:sz w:val="28"/>
          <w:szCs w:val="28"/>
          <w:lang w:val="ru-RU"/>
        </w:rPr>
      </w:pPr>
      <w:r>
        <w:rPr>
          <w:noProof/>
          <w:lang w:val="ru-RU" w:eastAsia="ru-RU"/>
        </w:rPr>
        <w:pict>
          <v:shape id="Text Box 180" o:spid="_x0000_s1113" type="#_x0000_t202" style="position:absolute;left:0;text-align:left;margin-left:4.7pt;margin-top:80.5pt;width:162.25pt;height:33.15pt;z-index:-251646464;visibility:visible;mso-wrap-distance-left:5pt;mso-wrap-distance-right:153.1pt;mso-wrap-distance-bottom:2.3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" filled="f" stroked="f">
            <v:textbox style="mso-next-textbox:#Text Box 180;mso-fit-shape-to-text:t" inset="0,0,0,0">
              <w:txbxContent>
                <w:p w:rsidR="001441FF" w:rsidRDefault="001441FF" w:rsidP="0055070D">
                  <w:pPr>
                    <w:spacing w:line="221" w:lineRule="exact"/>
                  </w:pPr>
                  <w:r>
                    <w:rPr>
                      <w:rStyle w:val="2Exact"/>
                      <w:lang w:val="kk-KZ"/>
                    </w:rPr>
                    <w:t>Артық ылғал мен жылумен қамтамасыз етудің  қалыптасу аймағы</w:t>
                  </w:r>
                </w:p>
              </w:txbxContent>
            </v:textbox>
            <w10:wrap type="topAndBottom" anchorx="margin"/>
          </v:shape>
        </w:pict>
      </w:r>
      <w:r>
        <w:rPr>
          <w:noProof/>
          <w:lang w:val="ru-RU" w:eastAsia="ru-RU"/>
        </w:rPr>
        <w:pict>
          <v:shape id="Text Box 181" o:spid="_x0000_s1114" type="#_x0000_t202" style="position:absolute;left:0;text-align:left;margin-left:184.05pt;margin-top:80.5pt;width:185.6pt;height:43.2pt;z-index:-251645440;visibility:visible;mso-wrap-distance-left:144.95pt;mso-wrap-distance-right:13.9pt;mso-wrap-distance-bottom:1.9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" filled="f" stroked="f">
            <v:textbox style="mso-next-textbox:#Text Box 181;mso-fit-shape-to-text:t" inset="0,0,0,0">
              <w:txbxContent>
                <w:p w:rsidR="001441FF" w:rsidRDefault="001441FF" w:rsidP="007174F7">
                  <w:pPr>
                    <w:spacing w:line="221" w:lineRule="exact"/>
                  </w:pPr>
                  <w:r>
                    <w:rPr>
                      <w:rStyle w:val="2Exact"/>
                      <w:lang w:val="kk-KZ"/>
                    </w:rPr>
                    <w:t>Ылғалдың жетіспейтін және  жылумен қамтамасыз етудің  қалыптасу аймағы</w:t>
                  </w:r>
                </w:p>
              </w:txbxContent>
            </v:textbox>
            <w10:wrap type="topAndBottom" anchorx="margin"/>
          </v:shape>
        </w:pict>
      </w:r>
      <w:r>
        <w:rPr>
          <w:noProof/>
          <w:lang w:val="ru-RU" w:eastAsia="ru-RU"/>
        </w:rPr>
        <w:pict>
          <v:shape id="Рисунок 178" o:spid="_x0000_s1115" type="#_x0000_t75" style="position:absolute;left:0;text-align:left;margin-left:5.9pt;margin-top:-25.2pt;width:55.7pt;height:51.85pt;z-index:-251648512;visibility:visible;mso-wrap-distance-left:5pt;mso-wrap-distance-right:26.15pt;mso-wrap-distance-bottom:2.15pt;mso-position-horizontal-relative:margin">
            <v:imagedata r:id="rId14" o:title=""/>
            <w10:wrap type="square" side="right" anchorx="margin"/>
          </v:shape>
        </w:pict>
      </w:r>
      <w:r>
        <w:rPr>
          <w:noProof/>
          <w:lang w:val="ru-RU" w:eastAsia="ru-RU"/>
        </w:rPr>
        <w:pict>
          <v:shape id="Рисунок 179" o:spid="_x0000_s1116" type="#_x0000_t75" style="position:absolute;left:0;text-align:left;margin-left:231.95pt;margin-top:-24.5pt;width:51.85pt;height:50.9pt;z-index:-251647488;visibility:visible;mso-wrap-distance-left:27.1pt;mso-wrap-distance-right:5pt;mso-wrap-distance-bottom:2.15pt;mso-position-horizontal-relative:margin">
            <v:imagedata r:id="rId15" o:title=""/>
            <w10:wrap type="square" side="left" anchorx="margin"/>
          </v:shape>
        </w:pict>
      </w:r>
      <w:r w:rsidRPr="004D6918">
        <w:rPr>
          <w:rFonts w:ascii="Times New Roman" w:hAnsi="Times New Roman" w:cs="Times New Roman"/>
          <w:sz w:val="28"/>
          <w:szCs w:val="28"/>
          <w:vertAlign w:val="superscript"/>
        </w:rPr>
        <w:t>R</w:t>
      </w:r>
      <w:r w:rsidRPr="004D6918">
        <w:rPr>
          <w:rFonts w:ascii="Times New Roman" w:hAnsi="Times New Roman" w:cs="Times New Roman"/>
          <w:sz w:val="28"/>
          <w:szCs w:val="28"/>
          <w:lang w:val="ru-RU"/>
        </w:rPr>
        <w:t xml:space="preserve">0 = </w:t>
      </w:r>
      <w:r w:rsidRPr="004D6918">
        <w:rPr>
          <w:rFonts w:ascii="Times New Roman" w:hAnsi="Times New Roman" w:cs="Times New Roman"/>
          <w:sz w:val="28"/>
          <w:szCs w:val="28"/>
        </w:rPr>
        <w:t>L</w:t>
      </w:r>
      <w:r w:rsidRPr="004D6918">
        <w:rPr>
          <w:rFonts w:ascii="Times New Roman" w:hAnsi="Times New Roman" w:cs="Times New Roman"/>
          <w:sz w:val="28"/>
          <w:szCs w:val="28"/>
          <w:lang w:val="ru-RU"/>
        </w:rPr>
        <w:t xml:space="preserve">' </w:t>
      </w:r>
      <w:r w:rsidRPr="004D6918">
        <w:rPr>
          <w:rFonts w:ascii="Times New Roman" w:hAnsi="Times New Roman" w:cs="Times New Roman"/>
          <w:sz w:val="28"/>
          <w:szCs w:val="28"/>
          <w:vertAlign w:val="superscript"/>
        </w:rPr>
        <w:t>Z</w:t>
      </w:r>
      <w:r w:rsidRPr="004D6918">
        <w:rPr>
          <w:rFonts w:ascii="Times New Roman" w:hAnsi="Times New Roman" w:cs="Times New Roman"/>
          <w:sz w:val="28"/>
          <w:szCs w:val="28"/>
        </w:rPr>
        <w:t>max</w:t>
      </w:r>
    </w:p>
    <w:p w:rsidR="001441FF" w:rsidRPr="004D6918" w:rsidRDefault="001441FF" w:rsidP="002A6DC2">
      <w:pPr>
        <w:ind w:left="-567"/>
        <w:jc w:val="both"/>
        <w:rPr>
          <w:rFonts w:ascii="Times New Roman" w:hAnsi="Times New Roman" w:cs="Times New Roman"/>
          <w:sz w:val="28"/>
          <w:szCs w:val="28"/>
        </w:rPr>
      </w:pPr>
      <w:r>
        <w:rPr>
          <w:noProof/>
        </w:rPr>
        <w:pict>
          <v:shape id="Рисунок 185" o:spid="_x0000_s1117" type="#_x0000_t75" style="position:absolute;left:0;text-align:left;margin-left:15.65pt;margin-top:103.3pt;width:267.85pt;height:93.75pt;z-index:-251641344;visibility:visible;mso-wrap-distance-left:5pt;mso-wrap-distance-right:5pt;mso-position-horizontal-relative:margin">
            <v:imagedata r:id="rId16" o:title=""/>
            <w10:wrap type="topAndBottom" anchorx="margin"/>
          </v:shape>
        </w:pict>
      </w:r>
      <w:r>
        <w:rPr>
          <w:noProof/>
        </w:rPr>
        <w:pict>
          <v:shape id="Text Box 182" o:spid="_x0000_s1118" type="#_x0000_t202" style="position:absolute;left:0;text-align:left;margin-left:54.6pt;margin-top:54pt;width:30.7pt;height:11pt;z-index:-251644416;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" filled="f" stroked="f">
            <v:textbox style="mso-next-textbox:#Text Box 182;mso-fit-shape-to-text:t" inset="0,0,0,0">
              <w:txbxContent>
                <w:p w:rsidR="001441FF" w:rsidRDefault="001441FF" w:rsidP="0055070D">
                  <w:pPr>
                    <w:pStyle w:val="a0"/>
                    <w:shd w:val="clear" w:color="auto" w:fill="auto"/>
                    <w:spacing w:line="220" w:lineRule="exact"/>
                    <w:jc w:val="left"/>
                  </w:pPr>
                  <w:r>
                    <w:rPr>
                      <w:rStyle w:val="Exact"/>
                    </w:rPr>
                    <w:t>X &gt; X.</w:t>
                  </w:r>
                </w:p>
              </w:txbxContent>
            </v:textbox>
            <w10:wrap type="topAndBottom" anchorx="margin"/>
          </v:shape>
        </w:pict>
      </w:r>
      <w:r>
        <w:rPr>
          <w:noProof/>
        </w:rPr>
        <w:pict>
          <v:shape id="Text Box 183" o:spid="_x0000_s1119" type="#_x0000_t202" style="position:absolute;left:0;text-align:left;margin-left:198.6pt;margin-top:54pt;width:30.25pt;height:11pt;z-index:-251643392;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" filled="f" stroked="f">
            <v:textbox style="mso-next-textbox:#Text Box 183;mso-fit-shape-to-text:t" inset="0,0,0,0">
              <w:txbxContent>
                <w:p w:rsidR="001441FF" w:rsidRDefault="001441FF" w:rsidP="0055070D">
                  <w:pPr>
                    <w:pStyle w:val="a0"/>
                    <w:shd w:val="clear" w:color="auto" w:fill="auto"/>
                    <w:spacing w:line="220" w:lineRule="exact"/>
                    <w:jc w:val="left"/>
                  </w:pPr>
                  <w:r>
                    <w:rPr>
                      <w:rStyle w:val="Exact"/>
                      <w:lang w:val="en-US" w:eastAsia="en-US"/>
                    </w:rPr>
                    <w:t>X&lt;Z</w:t>
                  </w:r>
                  <w:r>
                    <w:rPr>
                      <w:rStyle w:val="Exact"/>
                      <w:vertAlign w:val="subscript"/>
                      <w:lang w:val="en-US" w:eastAsia="en-US"/>
                    </w:rPr>
                    <w:t>m</w:t>
                  </w:r>
                </w:p>
              </w:txbxContent>
            </v:textbox>
            <w10:wrap type="topAndBottom" anchorx="margin"/>
          </v:shape>
        </w:pict>
      </w:r>
      <w:r w:rsidRPr="004D6918">
        <w:rPr>
          <w:rStyle w:val="2Candara12"/>
          <w:rFonts w:ascii="Times New Roman" w:eastAsia="Arial Unicode MS" w:hAnsi="Times New Roman" w:cs="Times New Roman"/>
          <w:sz w:val="28"/>
          <w:szCs w:val="28"/>
        </w:rPr>
        <w:t xml:space="preserve">у </w:t>
      </w:r>
      <w:r w:rsidRPr="004D6918">
        <w:rPr>
          <w:rStyle w:val="2ArialNarrow7"/>
          <w:rFonts w:ascii="Times New Roman" w:eastAsia="Arial Unicode MS" w:hAnsi="Times New Roman" w:cs="Times New Roman"/>
          <w:sz w:val="28"/>
          <w:szCs w:val="28"/>
        </w:rPr>
        <w:t>-7</w:t>
      </w:r>
      <w:r w:rsidRPr="004D6918">
        <w:rPr>
          <w:rStyle w:val="2ArialNarrow7"/>
          <w:rFonts w:ascii="Times New Roman" w:eastAsia="Arial Unicode MS" w:hAnsi="Times New Roman" w:cs="Times New Roman"/>
          <w:sz w:val="28"/>
          <w:szCs w:val="28"/>
        </w:rPr>
        <w:br/>
      </w:r>
      <w:r w:rsidRPr="004D6918">
        <w:rPr>
          <w:rStyle w:val="2"/>
          <w:rFonts w:eastAsia="Times New Roman"/>
          <w:sz w:val="28"/>
          <w:szCs w:val="28"/>
          <w:vertAlign w:val="superscript"/>
        </w:rPr>
        <w:t>л</w:t>
      </w:r>
      <w:r w:rsidRPr="004D6918">
        <w:rPr>
          <w:rFonts w:ascii="Times New Roman" w:hAnsi="Times New Roman" w:cs="Times New Roman"/>
          <w:sz w:val="28"/>
          <w:szCs w:val="28"/>
        </w:rPr>
        <w:t xml:space="preserve"> </w:t>
      </w:r>
      <w:r w:rsidRPr="004D6918">
        <w:rPr>
          <w:rFonts w:ascii="Times New Roman" w:hAnsi="Times New Roman" w:cs="Times New Roman"/>
          <w:sz w:val="28"/>
          <w:szCs w:val="28"/>
          <w:lang w:eastAsia="en-US"/>
        </w:rPr>
        <w:t>‘‘</w:t>
      </w:r>
      <w:r w:rsidRPr="004D6918">
        <w:rPr>
          <w:rFonts w:ascii="Times New Roman" w:hAnsi="Times New Roman" w:cs="Times New Roman"/>
          <w:sz w:val="28"/>
          <w:szCs w:val="28"/>
          <w:lang w:val="en-US" w:eastAsia="en-US"/>
        </w:rPr>
        <w:t>max</w:t>
      </w:r>
    </w:p>
    <w:p w:rsidR="001441FF" w:rsidRPr="004D6918" w:rsidRDefault="001441FF" w:rsidP="002A6DC2">
      <w:pPr>
        <w:ind w:left="-567"/>
        <w:jc w:val="both"/>
        <w:rPr>
          <w:rStyle w:val="2"/>
          <w:rFonts w:eastAsia="Times New Roman"/>
          <w:sz w:val="28"/>
          <w:szCs w:val="28"/>
          <w:lang w:val="kk-KZ" w:eastAsia="en-US"/>
        </w:rPr>
      </w:pPr>
      <w:r>
        <w:rPr>
          <w:noProof/>
        </w:rPr>
        <w:pict>
          <v:shape id="Text Box 184" o:spid="_x0000_s1120" type="#_x0000_t202" style="position:absolute;left:0;text-align:left;margin-left:39.95pt;margin-top:113.1pt;width:294.25pt;height:30pt;z-index:-251642368;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" filled="f" stroked="f">
            <v:textbox style="mso-next-textbox:#Text Box 184" inset="0,0,0,0">
              <w:txbxContent>
                <w:p w:rsidR="001441FF" w:rsidRDefault="001441FF" w:rsidP="0055070D">
                  <w:pPr>
                    <w:pStyle w:val="33"/>
                    <w:shd w:val="clear" w:color="auto" w:fill="auto"/>
                    <w:spacing w:line="216" w:lineRule="exact"/>
                    <w:ind w:left="60"/>
                    <w:jc w:val="center"/>
                  </w:pPr>
                  <w:r>
                    <w:rPr>
                      <w:rStyle w:val="3"/>
                      <w:lang w:val="kk-KZ"/>
                    </w:rPr>
                    <w:t>7сурет</w:t>
                  </w:r>
                  <w:r>
                    <w:rPr>
                      <w:rStyle w:val="3"/>
                    </w:rPr>
                    <w:t>.</w:t>
                  </w:r>
                  <w:r w:rsidRPr="0055070D">
                    <w:rPr>
                      <w:rStyle w:val="3Exact"/>
                      <w:lang w:val="ru-RU"/>
                    </w:rPr>
                    <w:t xml:space="preserve"> </w:t>
                  </w:r>
                  <w:r>
                    <w:rPr>
                      <w:rStyle w:val="3Exact"/>
                      <w:lang w:val="kk-KZ"/>
                    </w:rPr>
                    <w:t>Гидрологоклиматты процестің даму сызбасы</w:t>
                  </w:r>
                  <w:r>
                    <w:rPr>
                      <w:rStyle w:val="3Exact0"/>
                      <w:b/>
                      <w:bCs/>
                    </w:rPr>
                    <w:t xml:space="preserve"> (А. Н. Напрасников</w:t>
                  </w:r>
                  <w:r>
                    <w:rPr>
                      <w:rStyle w:val="3Exact0"/>
                      <w:b/>
                      <w:bCs/>
                      <w:lang w:val="kk-KZ"/>
                    </w:rPr>
                    <w:t xml:space="preserve"> бойынша</w:t>
                  </w:r>
                  <w:r>
                    <w:rPr>
                      <w:rStyle w:val="3Exact0"/>
                      <w:b/>
                      <w:bCs/>
                    </w:rPr>
                    <w:t>, 2012):</w:t>
                  </w:r>
                </w:p>
              </w:txbxContent>
            </v:textbox>
            <w10:wrap type="topAndBottom" anchorx="margin"/>
          </v:shape>
        </w:pict>
      </w:r>
    </w:p>
    <w:p w:rsidR="001441FF" w:rsidRPr="004D6918" w:rsidRDefault="001441FF" w:rsidP="002A6DC2">
      <w:pPr>
        <w:ind w:left="-567"/>
        <w:jc w:val="both"/>
        <w:rPr>
          <w:rFonts w:ascii="Times New Roman" w:hAnsi="Times New Roman" w:cs="Times New Roman"/>
          <w:sz w:val="28"/>
          <w:szCs w:val="28"/>
          <w:lang w:val="kk-KZ"/>
        </w:rPr>
      </w:pPr>
      <w:r w:rsidRPr="004D6918">
        <w:rPr>
          <w:rStyle w:val="2"/>
          <w:rFonts w:eastAsia="Times New Roman"/>
          <w:sz w:val="28"/>
          <w:szCs w:val="28"/>
          <w:lang w:val="kk-KZ" w:eastAsia="en-US"/>
        </w:rPr>
        <w:t>R</w:t>
      </w:r>
      <w:r w:rsidRPr="004D6918">
        <w:rPr>
          <w:rStyle w:val="2"/>
          <w:rFonts w:eastAsia="Times New Roman"/>
          <w:sz w:val="28"/>
          <w:szCs w:val="28"/>
          <w:vertAlign w:val="subscript"/>
          <w:lang w:val="kk-KZ" w:eastAsia="en-US"/>
        </w:rPr>
        <w:t>{)</w:t>
      </w:r>
      <w:r w:rsidRPr="004D6918">
        <w:rPr>
          <w:rStyle w:val="2"/>
          <w:rFonts w:eastAsia="Times New Roman"/>
          <w:sz w:val="28"/>
          <w:szCs w:val="28"/>
          <w:lang w:val="kk-KZ" w:eastAsia="en-US"/>
        </w:rPr>
        <w:t xml:space="preserve"> </w:t>
      </w:r>
      <w:r w:rsidRPr="004D6918">
        <w:rPr>
          <w:rStyle w:val="2"/>
          <w:rFonts w:eastAsia="Times New Roman"/>
          <w:sz w:val="28"/>
          <w:szCs w:val="28"/>
          <w:lang w:val="kk-KZ"/>
        </w:rPr>
        <w:t xml:space="preserve">— </w:t>
      </w:r>
      <w:r w:rsidRPr="004D6918">
        <w:rPr>
          <w:rStyle w:val="2"/>
          <w:rFonts w:eastAsia="Times New Roman"/>
          <w:i w:val="0"/>
          <w:sz w:val="28"/>
          <w:szCs w:val="28"/>
          <w:lang w:val="kk-KZ"/>
        </w:rPr>
        <w:t xml:space="preserve">ылғалданған беттің  радиациялық балансы, </w:t>
      </w:r>
      <w:r w:rsidRPr="004D6918">
        <w:rPr>
          <w:rFonts w:ascii="Times New Roman" w:hAnsi="Times New Roman" w:cs="Times New Roman"/>
          <w:sz w:val="28"/>
          <w:szCs w:val="28"/>
          <w:lang w:val="kk-KZ"/>
        </w:rPr>
        <w:t>ккал/см</w:t>
      </w:r>
      <w:r w:rsidRPr="004D6918">
        <w:rPr>
          <w:rFonts w:ascii="Times New Roman" w:hAnsi="Times New Roman" w:cs="Times New Roman"/>
          <w:sz w:val="28"/>
          <w:szCs w:val="28"/>
          <w:vertAlign w:val="superscript"/>
          <w:lang w:val="kk-KZ"/>
        </w:rPr>
        <w:t>2</w:t>
      </w:r>
      <w:r w:rsidRPr="004D6918">
        <w:rPr>
          <w:rFonts w:ascii="Times New Roman" w:hAnsi="Times New Roman" w:cs="Times New Roman"/>
          <w:sz w:val="28"/>
          <w:szCs w:val="28"/>
          <w:lang w:val="kk-KZ"/>
        </w:rPr>
        <w:t xml:space="preserve">  жылына; </w:t>
      </w:r>
      <w:r w:rsidRPr="004D6918">
        <w:rPr>
          <w:rStyle w:val="2"/>
          <w:rFonts w:eastAsia="Times New Roman"/>
          <w:sz w:val="28"/>
          <w:szCs w:val="28"/>
          <w:lang w:val="kk-KZ" w:eastAsia="en-US"/>
        </w:rPr>
        <w:t>L</w:t>
      </w:r>
      <w:r w:rsidRPr="004D6918">
        <w:rPr>
          <w:rFonts w:ascii="Times New Roman" w:hAnsi="Times New Roman" w:cs="Times New Roman"/>
          <w:sz w:val="28"/>
          <w:szCs w:val="28"/>
          <w:lang w:val="kk-KZ" w:eastAsia="en-US"/>
        </w:rPr>
        <w:t xml:space="preserve"> </w:t>
      </w:r>
      <w:r w:rsidRPr="004D6918">
        <w:rPr>
          <w:rFonts w:ascii="Times New Roman" w:hAnsi="Times New Roman" w:cs="Times New Roman"/>
          <w:sz w:val="28"/>
          <w:szCs w:val="28"/>
          <w:lang w:val="kk-KZ"/>
        </w:rPr>
        <w:t>—судың булануының  меншікті жылуы: 0,06 ккал/(см</w:t>
      </w:r>
      <w:r w:rsidRPr="004D6918">
        <w:rPr>
          <w:rFonts w:ascii="Times New Roman" w:hAnsi="Times New Roman" w:cs="Times New Roman"/>
          <w:sz w:val="28"/>
          <w:szCs w:val="28"/>
          <w:vertAlign w:val="superscript"/>
          <w:lang w:val="kk-KZ"/>
        </w:rPr>
        <w:t>2</w:t>
      </w:r>
      <w:r w:rsidRPr="004D6918">
        <w:rPr>
          <w:rFonts w:ascii="Times New Roman" w:hAnsi="Times New Roman" w:cs="Times New Roman"/>
          <w:sz w:val="28"/>
          <w:szCs w:val="28"/>
          <w:lang w:val="kk-KZ"/>
        </w:rPr>
        <w:t xml:space="preserve"> мм); </w:t>
      </w:r>
      <w:r w:rsidRPr="004D6918">
        <w:rPr>
          <w:rFonts w:ascii="Times New Roman" w:hAnsi="Times New Roman" w:cs="Times New Roman"/>
          <w:sz w:val="28"/>
          <w:szCs w:val="28"/>
          <w:lang w:val="kk-KZ" w:eastAsia="en-US"/>
        </w:rPr>
        <w:t>Z</w:t>
      </w:r>
      <w:r w:rsidRPr="004D6918">
        <w:rPr>
          <w:rFonts w:ascii="Times New Roman" w:hAnsi="Times New Roman" w:cs="Times New Roman"/>
          <w:sz w:val="28"/>
          <w:szCs w:val="28"/>
          <w:vertAlign w:val="subscript"/>
          <w:lang w:val="kk-KZ" w:eastAsia="en-US"/>
        </w:rPr>
        <w:t>niax</w:t>
      </w:r>
      <w:r w:rsidRPr="004D6918">
        <w:rPr>
          <w:rFonts w:ascii="Times New Roman" w:hAnsi="Times New Roman" w:cs="Times New Roman"/>
          <w:sz w:val="28"/>
          <w:szCs w:val="28"/>
          <w:lang w:val="kk-KZ" w:eastAsia="en-US"/>
        </w:rPr>
        <w:t xml:space="preserve"> </w:t>
      </w:r>
      <w:r w:rsidRPr="004D6918">
        <w:rPr>
          <w:rFonts w:ascii="Times New Roman" w:hAnsi="Times New Roman" w:cs="Times New Roman"/>
          <w:sz w:val="28"/>
          <w:szCs w:val="28"/>
          <w:lang w:val="kk-KZ"/>
        </w:rPr>
        <w:t xml:space="preserve">—максимальді мүмкін булану, мм; </w:t>
      </w:r>
      <w:r w:rsidRPr="004D6918">
        <w:rPr>
          <w:rStyle w:val="2"/>
          <w:rFonts w:eastAsia="Times New Roman"/>
          <w:sz w:val="28"/>
          <w:szCs w:val="28"/>
          <w:lang w:val="kk-KZ"/>
        </w:rPr>
        <w:t>X —</w:t>
      </w:r>
      <w:r w:rsidRPr="004D6918">
        <w:rPr>
          <w:rFonts w:ascii="Times New Roman" w:hAnsi="Times New Roman" w:cs="Times New Roman"/>
          <w:sz w:val="28"/>
          <w:szCs w:val="28"/>
          <w:lang w:val="kk-KZ"/>
        </w:rPr>
        <w:t xml:space="preserve"> атмосфералық жауындар, мм; </w:t>
      </w:r>
      <w:r w:rsidRPr="004D6918">
        <w:rPr>
          <w:rFonts w:ascii="Times New Roman" w:hAnsi="Times New Roman" w:cs="Times New Roman"/>
          <w:sz w:val="28"/>
          <w:szCs w:val="28"/>
          <w:lang w:val="kk-KZ" w:eastAsia="en-US"/>
        </w:rPr>
        <w:t>V</w:t>
      </w:r>
      <w:r w:rsidRPr="004D6918">
        <w:rPr>
          <w:rFonts w:ascii="Times New Roman" w:hAnsi="Times New Roman" w:cs="Times New Roman"/>
          <w:sz w:val="28"/>
          <w:szCs w:val="28"/>
          <w:vertAlign w:val="subscript"/>
          <w:lang w:val="kk-KZ" w:eastAsia="en-US"/>
        </w:rPr>
        <w:t>HB</w:t>
      </w:r>
      <w:r w:rsidRPr="004D6918">
        <w:rPr>
          <w:rFonts w:ascii="Times New Roman" w:hAnsi="Times New Roman" w:cs="Times New Roman"/>
          <w:sz w:val="28"/>
          <w:szCs w:val="28"/>
          <w:lang w:val="kk-KZ" w:eastAsia="en-US"/>
        </w:rPr>
        <w:t xml:space="preserve"> </w:t>
      </w:r>
      <w:r w:rsidRPr="004D6918">
        <w:rPr>
          <w:rFonts w:ascii="Times New Roman" w:hAnsi="Times New Roman" w:cs="Times New Roman"/>
          <w:sz w:val="28"/>
          <w:szCs w:val="28"/>
          <w:lang w:val="kk-KZ"/>
        </w:rPr>
        <w:t xml:space="preserve">—ылғалдығы төмен деңгейдегі топырақтың ылғалдылығы; </w:t>
      </w:r>
      <w:r w:rsidRPr="004D6918">
        <w:rPr>
          <w:rStyle w:val="2"/>
          <w:rFonts w:eastAsia="Times New Roman"/>
          <w:sz w:val="28"/>
          <w:szCs w:val="28"/>
          <w:lang w:val="kk-KZ"/>
        </w:rPr>
        <w:t>V</w:t>
      </w:r>
      <w:r w:rsidRPr="004D6918">
        <w:rPr>
          <w:rFonts w:ascii="Times New Roman" w:hAnsi="Times New Roman" w:cs="Times New Roman"/>
          <w:sz w:val="28"/>
          <w:szCs w:val="28"/>
          <w:lang w:val="kk-KZ"/>
        </w:rPr>
        <w:t xml:space="preserve"> —ылғалдылық сиымдылығы  төмен үлесі; +ДХ — топырақтағы  ылғалдың артық мөлшері, мм; -АХ — ылғал жетіспеушілігі, мм. </w:t>
      </w:r>
    </w:p>
    <w:p w:rsidR="001441FF" w:rsidRPr="004D6918" w:rsidRDefault="001441FF" w:rsidP="002A6DC2">
      <w:pPr>
        <w:ind w:left="-567"/>
        <w:jc w:val="both"/>
        <w:rPr>
          <w:rStyle w:val="2"/>
          <w:rFonts w:eastAsia="Times New Roman"/>
          <w:i w:val="0"/>
          <w:sz w:val="28"/>
          <w:szCs w:val="28"/>
          <w:lang w:val="kk-KZ" w:eastAsia="en-US"/>
        </w:rPr>
      </w:pPr>
      <w:r w:rsidRPr="004D6918">
        <w:rPr>
          <w:rStyle w:val="2"/>
          <w:rFonts w:eastAsia="Times New Roman"/>
          <w:i w:val="0"/>
          <w:sz w:val="28"/>
          <w:szCs w:val="28"/>
          <w:lang w:val="kk-KZ" w:eastAsia="en-US"/>
        </w:rPr>
        <w:tab/>
        <w:t>Осы екі қарама-қарсылықтардың шекарасында  артық және жетіспейтін ылғалдану арасында, сонымен қатар  жылумен қамтамасыз етілудің артық және жетіспейтін  мөлшерімен  тепе-теңдік  жағдайы бар. Басқаша айтқанда, келтірілген екі аймақ жылу мен ылғалдың эквивалентті теңдік критерийі бойынша  бөлінген. Оның көмегімен атмосфераның және жер бетінің  жылу мен ылғалдың әсерлесуі бағаланады, жербеті ағысының дамуының басталуы ұйымдастырылады,  топырақ геожүйелерінің және атмосфералық  топологиялық ылғалайналымының құрылымының, өңірлік және планетарлы  қалыптасуы.  Жылу ресурстарының геожүйедегі қалыптасуының ролі болып табылады.</w:t>
      </w:r>
    </w:p>
    <w:p w:rsidR="001441FF" w:rsidRPr="004D6918" w:rsidRDefault="001441FF" w:rsidP="002A6DC2">
      <w:pPr>
        <w:ind w:left="-567"/>
        <w:jc w:val="both"/>
        <w:rPr>
          <w:rStyle w:val="2"/>
          <w:rFonts w:eastAsia="Times New Roman"/>
          <w:i w:val="0"/>
          <w:sz w:val="28"/>
          <w:szCs w:val="28"/>
          <w:lang w:val="kk-KZ" w:eastAsia="en-US"/>
        </w:rPr>
      </w:pPr>
      <w:r w:rsidRPr="004D6918">
        <w:rPr>
          <w:rStyle w:val="2"/>
          <w:rFonts w:eastAsia="Times New Roman"/>
          <w:i w:val="0"/>
          <w:sz w:val="28"/>
          <w:szCs w:val="28"/>
          <w:lang w:val="kk-KZ" w:eastAsia="en-US"/>
        </w:rPr>
        <w:t xml:space="preserve"> Жылу мен ылғал  табиғи қарама-қайшылықтар, полярлы күйлер болып табылады және олар затты-энергетикалық субстанциялармен  ұқсас.</w:t>
      </w:r>
    </w:p>
    <w:p w:rsidR="001441FF" w:rsidRPr="004D6918" w:rsidRDefault="001441FF" w:rsidP="002A6DC2">
      <w:pPr>
        <w:ind w:left="-567"/>
        <w:jc w:val="both"/>
        <w:rPr>
          <w:rStyle w:val="2"/>
          <w:rFonts w:eastAsia="Times New Roman"/>
          <w:i w:val="0"/>
          <w:sz w:val="28"/>
          <w:szCs w:val="28"/>
          <w:lang w:val="kk-KZ" w:eastAsia="en-US"/>
        </w:rPr>
      </w:pPr>
      <w:r w:rsidRPr="004D6918">
        <w:rPr>
          <w:rStyle w:val="2"/>
          <w:rFonts w:eastAsia="Times New Roman"/>
          <w:i w:val="0"/>
          <w:sz w:val="28"/>
          <w:szCs w:val="28"/>
          <w:lang w:val="kk-KZ" w:eastAsia="en-US"/>
        </w:rPr>
        <w:t xml:space="preserve">Тұрақтылық түсінігі  статика (тепе-теңдік) талаптары ретінде, сонымен қатар жылу мен ылғалдың ауыспалы жағдайларындағы кеңістікті-уақыт кезектестігіндегі су геожүйесінің  өзгеруіне бағытталған динамика  ретінде анықталады.  Осы қатынастардың динамикасын зерттеу жүйе әрекетінің  траекториясын анықтау тұрғысынан ақпаратты болып табылады. </w:t>
      </w:r>
    </w:p>
    <w:p w:rsidR="001441FF" w:rsidRPr="004D6918" w:rsidRDefault="001441FF" w:rsidP="002A6DC2">
      <w:pPr>
        <w:ind w:left="-567"/>
        <w:jc w:val="both"/>
        <w:rPr>
          <w:rStyle w:val="2"/>
          <w:rFonts w:eastAsia="Times New Roman"/>
          <w:i w:val="0"/>
          <w:sz w:val="28"/>
          <w:szCs w:val="28"/>
          <w:lang w:val="kk-KZ" w:eastAsia="en-US"/>
        </w:rPr>
      </w:pPr>
      <w:r w:rsidRPr="004D6918">
        <w:rPr>
          <w:rStyle w:val="2"/>
          <w:rFonts w:eastAsia="Times New Roman"/>
          <w:i w:val="0"/>
          <w:sz w:val="28"/>
          <w:szCs w:val="28"/>
          <w:lang w:val="kk-KZ" w:eastAsia="en-US"/>
        </w:rPr>
        <w:t xml:space="preserve">Берілген сипаттамалардан өзге  шектерді негіздеу барысында  тұрақтылық түсінігінің өзі қарастырып, толықтыратын  бірқатар түсініктер пайдаланылады. Мұны су экожүйелерінің тұрақтылығы  мысалында қарастырайық. </w:t>
      </w:r>
    </w:p>
    <w:p w:rsidR="001441FF" w:rsidRPr="004D6918" w:rsidRDefault="001441FF" w:rsidP="002A6DC2">
      <w:pPr>
        <w:ind w:left="-567"/>
        <w:jc w:val="both"/>
        <w:rPr>
          <w:rStyle w:val="2"/>
          <w:rFonts w:eastAsia="Times New Roman"/>
          <w:i w:val="0"/>
          <w:sz w:val="28"/>
          <w:szCs w:val="28"/>
          <w:lang w:val="kk-KZ" w:eastAsia="en-US"/>
        </w:rPr>
      </w:pPr>
      <w:r w:rsidRPr="004D6918">
        <w:rPr>
          <w:rStyle w:val="2"/>
          <w:rFonts w:eastAsia="Times New Roman"/>
          <w:i w:val="0"/>
          <w:sz w:val="28"/>
          <w:szCs w:val="28"/>
          <w:lang w:val="kk-KZ" w:eastAsia="en-US"/>
        </w:rPr>
        <w:t xml:space="preserve">Табиғи және табиғи-техногенді жеке компоненттердің нақты тұрақтылығынан басқа табиғи тұрақтылықты және техногенез әсерінің  жағдайында қалыптасқан тұрақтылықты көрсету қабылданған. </w:t>
      </w:r>
    </w:p>
    <w:p w:rsidR="001441FF" w:rsidRPr="004D6918" w:rsidRDefault="001441FF" w:rsidP="002A6DC2">
      <w:pPr>
        <w:ind w:left="-567"/>
        <w:jc w:val="both"/>
        <w:rPr>
          <w:rStyle w:val="2"/>
          <w:rFonts w:eastAsia="Times New Roman"/>
          <w:i w:val="0"/>
          <w:sz w:val="28"/>
          <w:szCs w:val="28"/>
          <w:lang w:val="kk-KZ" w:eastAsia="en-US"/>
        </w:rPr>
      </w:pPr>
      <w:r w:rsidRPr="004D6918">
        <w:rPr>
          <w:rStyle w:val="2"/>
          <w:rFonts w:eastAsia="Times New Roman"/>
          <w:i w:val="0"/>
          <w:sz w:val="28"/>
          <w:szCs w:val="28"/>
          <w:lang w:val="kk-KZ" w:eastAsia="en-US"/>
        </w:rPr>
        <w:t xml:space="preserve">Жүйелердің тұрақтылық қор  шектерін техногенез жағдайында  іздеу әдістемелік түрде екі бағытта дамиды. </w:t>
      </w:r>
    </w:p>
    <w:p w:rsidR="001441FF" w:rsidRPr="004D6918" w:rsidRDefault="001441FF" w:rsidP="002A6DC2">
      <w:pPr>
        <w:ind w:left="-567"/>
        <w:jc w:val="both"/>
        <w:rPr>
          <w:rStyle w:val="2"/>
          <w:rFonts w:eastAsia="Times New Roman"/>
          <w:i w:val="0"/>
          <w:sz w:val="28"/>
          <w:szCs w:val="28"/>
          <w:lang w:val="kk-KZ" w:eastAsia="en-US"/>
        </w:rPr>
      </w:pPr>
      <w:r w:rsidRPr="004D6918">
        <w:rPr>
          <w:rStyle w:val="2"/>
          <w:rFonts w:eastAsia="Times New Roman"/>
          <w:i w:val="0"/>
          <w:sz w:val="28"/>
          <w:szCs w:val="28"/>
          <w:lang w:val="kk-KZ" w:eastAsia="en-US"/>
        </w:rPr>
        <w:t xml:space="preserve">Біріншісіне, кейбір эталондарға қатысты (мысалы, жерасты суларының қорғалғандығы немесе қорғалмағандығын бағалау) балл жүйесі бойынша оларды кезекті соммалау табиғи жүйелердің  жеке көрсеткіштерін ( табиғи-техногенді) нормалау әдістеріне негізделген бағыттар жатады. </w:t>
      </w:r>
    </w:p>
    <w:p w:rsidR="001441FF" w:rsidRPr="004D6918" w:rsidRDefault="001441FF" w:rsidP="002A6DC2">
      <w:pPr>
        <w:ind w:left="-567"/>
        <w:jc w:val="both"/>
        <w:rPr>
          <w:rStyle w:val="2"/>
          <w:rFonts w:eastAsia="Times New Roman"/>
          <w:i w:val="0"/>
          <w:sz w:val="28"/>
          <w:szCs w:val="28"/>
          <w:lang w:val="kk-KZ" w:eastAsia="en-US"/>
        </w:rPr>
      </w:pPr>
      <w:r w:rsidRPr="004D6918">
        <w:rPr>
          <w:rStyle w:val="2"/>
          <w:rFonts w:eastAsia="Times New Roman"/>
          <w:i w:val="0"/>
          <w:sz w:val="28"/>
          <w:szCs w:val="28"/>
          <w:lang w:val="kk-KZ" w:eastAsia="en-US"/>
        </w:rPr>
        <w:t xml:space="preserve">Екінші бағыт тұрақтылық механизмдарын көрсететін  математикалық модельдерді  құруға негізделеді.  Осы модельдер негізінде жүйелердің тұрақтылығының параметрлерінің  критикалық мәндері эмпирикалық қатынаста алынуы мүмкін, оларға жеткенде ол  өзінің маңызды қасиеттерін жоғалтады. Осы критикалық мәндерге қатысты  жүйенің даму нұсқасы анықталады. </w:t>
      </w:r>
    </w:p>
    <w:p w:rsidR="001441FF" w:rsidRPr="004D6918" w:rsidRDefault="001441FF" w:rsidP="002A6DC2">
      <w:pPr>
        <w:ind w:left="-567"/>
        <w:jc w:val="both"/>
        <w:rPr>
          <w:rStyle w:val="2"/>
          <w:rFonts w:eastAsia="Times New Roman"/>
          <w:i w:val="0"/>
          <w:sz w:val="28"/>
          <w:szCs w:val="28"/>
          <w:lang w:val="kk-KZ" w:eastAsia="en-US"/>
        </w:rPr>
      </w:pPr>
      <w:r w:rsidRPr="004D6918">
        <w:rPr>
          <w:rStyle w:val="2"/>
          <w:rFonts w:eastAsia="Times New Roman"/>
          <w:i w:val="0"/>
          <w:sz w:val="28"/>
          <w:szCs w:val="28"/>
          <w:lang w:val="kk-KZ" w:eastAsia="en-US"/>
        </w:rPr>
        <w:t xml:space="preserve">Осылайша, табиғи жүйелердің тұрақтылығын бағалау қандай-да бір қасиетті тіркеуге қатысты болмайды, ол жүйенің параметрлердің үлкен жиынымен нақты уақы аралығында сипатталатын  көптеген қасиетерінің тіркеу нәтижесі ретінде алынады (артық мөлшері). Сондықтан, тұрақтылықты бағалау  барысында таңдап алынатын бағалау критерилерін негіздеу қажет. </w:t>
      </w:r>
    </w:p>
    <w:p w:rsidR="001441FF" w:rsidRPr="004D6918" w:rsidRDefault="001441FF" w:rsidP="002A6DC2">
      <w:pPr>
        <w:ind w:left="-567"/>
        <w:jc w:val="both"/>
        <w:rPr>
          <w:rStyle w:val="2"/>
          <w:rFonts w:eastAsia="Times New Roman"/>
          <w:i w:val="0"/>
          <w:sz w:val="28"/>
          <w:szCs w:val="28"/>
          <w:lang w:val="kk-KZ" w:eastAsia="en-US"/>
        </w:rPr>
      </w:pPr>
      <w:r w:rsidRPr="004D6918">
        <w:rPr>
          <w:rStyle w:val="2"/>
          <w:rFonts w:eastAsia="Times New Roman"/>
          <w:i w:val="0"/>
          <w:sz w:val="28"/>
          <w:szCs w:val="28"/>
          <w:lang w:val="kk-KZ" w:eastAsia="en-US"/>
        </w:rPr>
        <w:t xml:space="preserve"> Жүйелі талдауда  тұрақтылықтың үш түрін бөліп көрсету қажет: </w:t>
      </w:r>
    </w:p>
    <w:p w:rsidR="001441FF" w:rsidRPr="004D6918" w:rsidRDefault="001441FF" w:rsidP="002A6DC2">
      <w:pPr>
        <w:ind w:left="-567"/>
        <w:jc w:val="both"/>
        <w:rPr>
          <w:rStyle w:val="2"/>
          <w:rFonts w:eastAsia="Times New Roman"/>
          <w:i w:val="0"/>
          <w:sz w:val="28"/>
          <w:szCs w:val="28"/>
          <w:lang w:val="kk-KZ" w:eastAsia="en-US"/>
        </w:rPr>
      </w:pPr>
      <w:r w:rsidRPr="004D6918">
        <w:rPr>
          <w:rStyle w:val="2"/>
          <w:rFonts w:eastAsia="Times New Roman"/>
          <w:i w:val="0"/>
          <w:sz w:val="28"/>
          <w:szCs w:val="28"/>
          <w:lang w:val="kk-KZ" w:eastAsia="en-US"/>
        </w:rPr>
        <w:t>1) инертті (резистентті) – қандай-да бір  уақыт аралығында сыртқы әсерде  өз күйін сақтай алатын жүйенің қасиеттері;</w:t>
      </w:r>
    </w:p>
    <w:p w:rsidR="001441FF" w:rsidRPr="004D6918" w:rsidRDefault="001441FF" w:rsidP="002A6DC2">
      <w:pPr>
        <w:ind w:left="-567"/>
        <w:jc w:val="both"/>
        <w:rPr>
          <w:rStyle w:val="2"/>
          <w:rFonts w:eastAsia="Times New Roman"/>
          <w:i w:val="0"/>
          <w:sz w:val="28"/>
          <w:szCs w:val="28"/>
          <w:lang w:val="kk-KZ" w:eastAsia="en-US"/>
        </w:rPr>
      </w:pPr>
      <w:r w:rsidRPr="004D6918">
        <w:rPr>
          <w:rStyle w:val="2"/>
          <w:rFonts w:eastAsia="Times New Roman"/>
          <w:i w:val="0"/>
          <w:sz w:val="28"/>
          <w:szCs w:val="28"/>
          <w:lang w:val="kk-KZ" w:eastAsia="en-US"/>
        </w:rPr>
        <w:t>2) пластикалы – бір тепе-теңдіктен екінші тепе-теңдікке өту қабілеті;</w:t>
      </w:r>
    </w:p>
    <w:p w:rsidR="001441FF" w:rsidRPr="004D6918" w:rsidRDefault="001441FF" w:rsidP="002A6DC2">
      <w:pPr>
        <w:ind w:left="-567"/>
        <w:jc w:val="both"/>
        <w:rPr>
          <w:rStyle w:val="2"/>
          <w:rFonts w:eastAsia="Times New Roman"/>
          <w:i w:val="0"/>
          <w:sz w:val="28"/>
          <w:szCs w:val="28"/>
          <w:lang w:val="kk-KZ" w:eastAsia="en-US"/>
        </w:rPr>
      </w:pPr>
      <w:r w:rsidRPr="004D6918">
        <w:rPr>
          <w:rStyle w:val="2"/>
          <w:rFonts w:eastAsia="Times New Roman"/>
          <w:i w:val="0"/>
          <w:sz w:val="28"/>
          <w:szCs w:val="28"/>
          <w:lang w:val="kk-KZ" w:eastAsia="en-US"/>
        </w:rPr>
        <w:t>3) ақталатын – сыртқы әсерден соң  бір тепе-теңдіктен екінші тепе-теңдікке алмасу қасиеті.</w:t>
      </w:r>
    </w:p>
    <w:p w:rsidR="001441FF" w:rsidRPr="004D6918" w:rsidRDefault="001441FF" w:rsidP="002A6DC2">
      <w:pPr>
        <w:ind w:left="-567"/>
        <w:jc w:val="both"/>
        <w:rPr>
          <w:rStyle w:val="2"/>
          <w:rFonts w:eastAsia="Times New Roman"/>
          <w:i w:val="0"/>
          <w:sz w:val="28"/>
          <w:szCs w:val="28"/>
          <w:lang w:val="kk-KZ" w:eastAsia="en-US"/>
        </w:rPr>
      </w:pPr>
    </w:p>
    <w:p w:rsidR="001441FF" w:rsidRPr="004D6918" w:rsidRDefault="001441FF" w:rsidP="002A6DC2">
      <w:pPr>
        <w:ind w:left="-567"/>
        <w:jc w:val="both"/>
        <w:rPr>
          <w:rStyle w:val="2"/>
          <w:rFonts w:eastAsia="Times New Roman"/>
          <w:b/>
          <w:i w:val="0"/>
          <w:sz w:val="28"/>
          <w:szCs w:val="28"/>
          <w:lang w:val="kk-KZ" w:eastAsia="en-US"/>
        </w:rPr>
      </w:pPr>
      <w:r>
        <w:rPr>
          <w:rStyle w:val="2"/>
          <w:rFonts w:eastAsia="Times New Roman"/>
          <w:b/>
          <w:i w:val="0"/>
          <w:sz w:val="28"/>
          <w:szCs w:val="28"/>
          <w:lang w:val="kk-KZ" w:eastAsia="en-US"/>
        </w:rPr>
        <w:t>4.</w:t>
      </w:r>
      <w:r w:rsidRPr="009C65C2">
        <w:rPr>
          <w:rStyle w:val="2"/>
          <w:rFonts w:eastAsia="Times New Roman"/>
          <w:b/>
          <w:i w:val="0"/>
          <w:sz w:val="28"/>
          <w:szCs w:val="28"/>
          <w:lang w:val="kk-KZ" w:eastAsia="en-US"/>
        </w:rPr>
        <w:t>5</w:t>
      </w:r>
      <w:r>
        <w:rPr>
          <w:rStyle w:val="2"/>
          <w:rFonts w:eastAsia="Times New Roman"/>
          <w:b/>
          <w:i w:val="0"/>
          <w:sz w:val="28"/>
          <w:szCs w:val="28"/>
          <w:lang w:val="kk-KZ" w:eastAsia="en-US"/>
        </w:rPr>
        <w:t xml:space="preserve"> </w:t>
      </w:r>
      <w:r w:rsidRPr="004D6918">
        <w:rPr>
          <w:rStyle w:val="2"/>
          <w:rFonts w:eastAsia="Times New Roman"/>
          <w:b/>
          <w:i w:val="0"/>
          <w:sz w:val="28"/>
          <w:szCs w:val="28"/>
          <w:lang w:val="kk-KZ" w:eastAsia="en-US"/>
        </w:rPr>
        <w:t>Жербеті экожүйелерінің деградация критерилері</w:t>
      </w:r>
    </w:p>
    <w:p w:rsidR="001441FF" w:rsidRPr="004D6918" w:rsidRDefault="001441FF" w:rsidP="002A6DC2">
      <w:pPr>
        <w:ind w:left="-567" w:right="320"/>
        <w:jc w:val="both"/>
        <w:rPr>
          <w:rFonts w:ascii="Times New Roman" w:hAnsi="Times New Roman" w:cs="Times New Roman"/>
          <w:sz w:val="28"/>
          <w:szCs w:val="28"/>
          <w:lang w:val="kk-KZ"/>
        </w:rPr>
      </w:pPr>
    </w:p>
    <w:p w:rsidR="001441FF" w:rsidRPr="004D6918" w:rsidRDefault="001441FF" w:rsidP="002A6DC2">
      <w:pPr>
        <w:ind w:left="-567" w:right="32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Экожүйенің деградация деңгейі  экожүйелердің  құрылымы мен  жұмысындағы кері өзгерістерді анықтайды және бұзылу дәрежесі бойынша  кеңістікті дифференциациясын, сонымен қатар  деградация процестерінің  динамикасын  ескереді.</w:t>
      </w:r>
    </w:p>
    <w:p w:rsidR="001441FF" w:rsidRPr="004D6918" w:rsidRDefault="001441FF" w:rsidP="002A6DC2">
      <w:pPr>
        <w:ind w:left="-567" w:right="32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орта жағдайының  жүйелі кри</w:t>
      </w:r>
      <w:r>
        <w:rPr>
          <w:rFonts w:ascii="Times New Roman" w:hAnsi="Times New Roman" w:cs="Times New Roman"/>
          <w:sz w:val="28"/>
          <w:szCs w:val="28"/>
          <w:lang w:val="kk-KZ"/>
        </w:rPr>
        <w:t>терилерін келесіндей бөледі</w:t>
      </w:r>
      <w:r w:rsidRPr="004D6918">
        <w:rPr>
          <w:rFonts w:ascii="Times New Roman" w:hAnsi="Times New Roman" w:cs="Times New Roman"/>
          <w:sz w:val="28"/>
          <w:szCs w:val="28"/>
          <w:lang w:val="kk-KZ"/>
        </w:rPr>
        <w:t>:</w:t>
      </w:r>
    </w:p>
    <w:p w:rsidR="001441FF" w:rsidRPr="004D6918" w:rsidRDefault="001441FF" w:rsidP="002A6DC2">
      <w:pPr>
        <w:ind w:left="-567" w:right="32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 </w:t>
      </w:r>
      <w:r w:rsidRPr="004D6918">
        <w:rPr>
          <w:rFonts w:ascii="Times New Roman" w:hAnsi="Times New Roman" w:cs="Times New Roman"/>
          <w:i/>
          <w:sz w:val="28"/>
          <w:szCs w:val="28"/>
          <w:lang w:val="kk-KZ"/>
        </w:rPr>
        <w:t>ландшафтты</w:t>
      </w:r>
      <w:r w:rsidRPr="004D6918">
        <w:rPr>
          <w:rFonts w:ascii="Times New Roman" w:hAnsi="Times New Roman" w:cs="Times New Roman"/>
          <w:sz w:val="28"/>
          <w:szCs w:val="28"/>
          <w:lang w:val="kk-KZ"/>
        </w:rPr>
        <w:t xml:space="preserve">: ландшафтты жоспарлау әдістемесінен шығады, ландшафттың жүктемеге, құрылымды күрделікке және бұзылу нормаларында табиғи сиымдылығына негізделеді (ландшафттың бұзылған жерлері мен өзге де элементтерінің арасындағы қатынас). Жағдайды бағалағанда  бедердің түрлену дәрежесі, бедер бірлігінің деградациясы,  қор-шикізат жүктемесі және ластаушылардың  таралуы аудан немесе  құрылымды компоненттердің пайызымен, картасызбалар түрінде келтіріледі; </w:t>
      </w:r>
    </w:p>
    <w:p w:rsidR="001441FF" w:rsidRPr="004D6918" w:rsidRDefault="001441FF" w:rsidP="002A6DC2">
      <w:pPr>
        <w:ind w:left="-567" w:right="32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ab/>
        <w:t xml:space="preserve">- </w:t>
      </w:r>
      <w:r w:rsidRPr="004D6918">
        <w:rPr>
          <w:rFonts w:ascii="Times New Roman" w:hAnsi="Times New Roman" w:cs="Times New Roman"/>
          <w:i/>
          <w:sz w:val="28"/>
          <w:szCs w:val="28"/>
          <w:lang w:val="kk-KZ"/>
        </w:rPr>
        <w:t>экожүйелі</w:t>
      </w:r>
      <w:r w:rsidRPr="004D6918">
        <w:rPr>
          <w:rFonts w:ascii="Times New Roman" w:hAnsi="Times New Roman" w:cs="Times New Roman"/>
          <w:sz w:val="28"/>
          <w:szCs w:val="28"/>
          <w:lang w:val="kk-KZ"/>
        </w:rPr>
        <w:t xml:space="preserve">: сукцессиялы процестің бұзылуын, түрдің алуантүрлілігінің заңды өзгерістерін, тіршілік формаларының, биомассаның, өнімділіктің, өлі органиканың жиналу, диструкциялы белсенділікті, биогенді айналымды  спектрін көрсететін көрсеткіштер. Дағдарысты жағдай пайда болғанда климаксты фазаның  алынуы мүмкін болады, девиация (ауытқу) өзге кезектілікке алмасу немесе ретроградтты дамуға алмасады. </w:t>
      </w:r>
    </w:p>
    <w:p w:rsidR="001441FF" w:rsidRPr="004D6918" w:rsidRDefault="001441FF" w:rsidP="002A6DC2">
      <w:pPr>
        <w:ind w:left="-567" w:right="32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Қолайсыз жағдайда экожүйелік параметрлердің «қалыпты»  мәндерінен ауытқуы бақыланады, олар бұзылған  жағдайлар үшін тән. Өзгерістерге нақты әсер ететін  параметрлердің арасында: өнімділіктің (Р) биомассаға (В) қатынасы, мортмассаның (М) биомассаға қатынасы, консументтердің биомассасының (</w:t>
      </w:r>
      <w:r w:rsidRPr="004D6918">
        <w:rPr>
          <w:rStyle w:val="223"/>
          <w:sz w:val="28"/>
          <w:szCs w:val="28"/>
          <w:lang w:val="kk-KZ"/>
        </w:rPr>
        <w:t>В</w:t>
      </w:r>
      <w:r w:rsidRPr="004D6918">
        <w:rPr>
          <w:rStyle w:val="223"/>
          <w:sz w:val="28"/>
          <w:szCs w:val="28"/>
          <w:vertAlign w:val="subscript"/>
          <w:lang w:val="kk-KZ"/>
        </w:rPr>
        <w:t>с</w:t>
      </w:r>
      <w:r w:rsidRPr="004D6918">
        <w:rPr>
          <w:rStyle w:val="223"/>
          <w:sz w:val="28"/>
          <w:szCs w:val="28"/>
          <w:lang w:val="kk-KZ"/>
        </w:rPr>
        <w:t xml:space="preserve">) </w:t>
      </w:r>
      <w:r w:rsidRPr="004D6918">
        <w:rPr>
          <w:rStyle w:val="223"/>
          <w:i w:val="0"/>
          <w:sz w:val="28"/>
          <w:szCs w:val="28"/>
          <w:lang w:val="kk-KZ"/>
        </w:rPr>
        <w:t xml:space="preserve">бастапқы заттар биомассасына </w:t>
      </w:r>
      <w:r w:rsidRPr="004D6918">
        <w:rPr>
          <w:rStyle w:val="223"/>
          <w:sz w:val="28"/>
          <w:szCs w:val="28"/>
          <w:lang w:val="kk-KZ"/>
        </w:rPr>
        <w:t>(В</w:t>
      </w:r>
      <w:r w:rsidRPr="004D6918">
        <w:rPr>
          <w:rStyle w:val="223"/>
          <w:sz w:val="28"/>
          <w:szCs w:val="28"/>
          <w:vertAlign w:val="subscript"/>
          <w:lang w:val="kk-KZ"/>
        </w:rPr>
        <w:t>р</w:t>
      </w:r>
      <w:r w:rsidRPr="004D6918">
        <w:rPr>
          <w:rStyle w:val="223"/>
          <w:sz w:val="28"/>
          <w:szCs w:val="28"/>
          <w:lang w:val="kk-KZ"/>
        </w:rPr>
        <w:t>)</w:t>
      </w:r>
      <w:r w:rsidRPr="004D6918">
        <w:rPr>
          <w:rFonts w:ascii="Times New Roman" w:hAnsi="Times New Roman" w:cs="Times New Roman"/>
          <w:sz w:val="28"/>
          <w:szCs w:val="28"/>
          <w:lang w:val="kk-KZ"/>
        </w:rPr>
        <w:t xml:space="preserve">  түрдің алуантүрліліг</w:t>
      </w:r>
      <w:r>
        <w:rPr>
          <w:rFonts w:ascii="Times New Roman" w:hAnsi="Times New Roman" w:cs="Times New Roman"/>
          <w:sz w:val="28"/>
          <w:szCs w:val="28"/>
          <w:lang w:val="kk-KZ"/>
        </w:rPr>
        <w:t xml:space="preserve">іне қатынасында (Я).  </w:t>
      </w:r>
    </w:p>
    <w:p w:rsidR="001441FF" w:rsidRPr="004D6918" w:rsidRDefault="001441FF" w:rsidP="002A6DC2">
      <w:pPr>
        <w:ind w:left="-567" w:right="32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Бұл сипаттамалар  ценотикалық климакстың бұзылуының интегралды көрсеткішіне енгізіледі. </w:t>
      </w:r>
    </w:p>
    <w:p w:rsidR="001441FF" w:rsidRPr="004D6918" w:rsidRDefault="001441FF" w:rsidP="002A6DC2">
      <w:pPr>
        <w:ind w:left="-567" w:right="32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Түрдің алуантүрлілігі индекстер көмегімен  тиімді бағаланады, олар түрдің кездесу теңдігін  сипатайды. Ол сукцессия барысында арту тенденциясына ие (сәйкесінше климакс бұзылғанда – кемиді). Түр алуантүрлілігі ақпаратты функция көмегімен  бағалануы мүмкін (энтропия)</w:t>
      </w:r>
    </w:p>
    <w:p w:rsidR="001441FF" w:rsidRPr="004D6918" w:rsidRDefault="001441FF" w:rsidP="002A6DC2">
      <w:pPr>
        <w:tabs>
          <w:tab w:val="left" w:pos="5224"/>
        </w:tabs>
        <w:spacing w:after="184"/>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Я = -Х—</w:t>
      </w:r>
      <w:r w:rsidRPr="004D6918">
        <w:rPr>
          <w:rFonts w:ascii="Times New Roman" w:hAnsi="Times New Roman" w:cs="Times New Roman"/>
          <w:sz w:val="28"/>
          <w:szCs w:val="28"/>
          <w:lang w:val="kk-KZ" w:eastAsia="en-US"/>
        </w:rPr>
        <w:t>log,—</w:t>
      </w:r>
      <w:r>
        <w:rPr>
          <w:rFonts w:ascii="Times New Roman" w:hAnsi="Times New Roman" w:cs="Times New Roman"/>
          <w:sz w:val="28"/>
          <w:szCs w:val="28"/>
          <w:lang w:val="kk-KZ"/>
        </w:rPr>
        <w:t>,</w:t>
      </w:r>
      <w:r>
        <w:rPr>
          <w:rFonts w:ascii="Times New Roman" w:hAnsi="Times New Roman" w:cs="Times New Roman"/>
          <w:sz w:val="28"/>
          <w:szCs w:val="28"/>
          <w:lang w:val="kk-KZ"/>
        </w:rPr>
        <w:tab/>
        <w:t>(</w:t>
      </w:r>
      <w:r w:rsidRPr="004D6918">
        <w:rPr>
          <w:rFonts w:ascii="Times New Roman" w:hAnsi="Times New Roman" w:cs="Times New Roman"/>
          <w:sz w:val="28"/>
          <w:szCs w:val="28"/>
          <w:lang w:val="kk-KZ"/>
        </w:rPr>
        <w:t>16)</w:t>
      </w:r>
    </w:p>
    <w:p w:rsidR="001441FF" w:rsidRPr="004D6918" w:rsidRDefault="001441FF" w:rsidP="002A6DC2">
      <w:pPr>
        <w:ind w:left="-567"/>
        <w:jc w:val="both"/>
        <w:rPr>
          <w:rFonts w:ascii="Times New Roman" w:hAnsi="Times New Roman" w:cs="Times New Roman"/>
          <w:sz w:val="28"/>
          <w:szCs w:val="28"/>
          <w:lang w:val="kk-KZ"/>
        </w:rPr>
      </w:pPr>
      <w:r w:rsidRPr="00CA74E3">
        <w:rPr>
          <w:rFonts w:ascii="Times New Roman" w:hAnsi="Times New Roman" w:cs="Times New Roman"/>
          <w:sz w:val="28"/>
          <w:szCs w:val="28"/>
          <w:lang w:val="kk-KZ"/>
        </w:rPr>
        <w:t xml:space="preserve">мұнда  </w:t>
      </w:r>
      <w:r>
        <w:rPr>
          <w:rFonts w:ascii="Times New Roman" w:hAnsi="Times New Roman" w:cs="Times New Roman"/>
          <w:sz w:val="28"/>
          <w:szCs w:val="28"/>
          <w:highlight w:val="yellow"/>
          <w:lang w:val="kk-KZ"/>
        </w:rPr>
        <w:t xml:space="preserve"> </w:t>
      </w:r>
      <w:r w:rsidRPr="004D6918">
        <w:rPr>
          <w:rFonts w:ascii="Times New Roman" w:hAnsi="Times New Roman" w:cs="Times New Roman"/>
          <w:sz w:val="28"/>
          <w:szCs w:val="28"/>
          <w:lang w:val="kk-KZ"/>
        </w:rPr>
        <w:t xml:space="preserve"> </w:t>
      </w:r>
      <w:r w:rsidRPr="004D6918">
        <w:rPr>
          <w:rStyle w:val="2"/>
          <w:rFonts w:eastAsia="Times New Roman"/>
          <w:sz w:val="28"/>
          <w:szCs w:val="28"/>
          <w:lang w:val="kk-KZ" w:eastAsia="en-US"/>
        </w:rPr>
        <w:t>N</w:t>
      </w:r>
      <w:r w:rsidRPr="004D6918">
        <w:rPr>
          <w:rFonts w:ascii="Times New Roman" w:hAnsi="Times New Roman" w:cs="Times New Roman"/>
          <w:sz w:val="28"/>
          <w:szCs w:val="28"/>
          <w:lang w:val="kk-KZ" w:eastAsia="en-US"/>
        </w:rPr>
        <w:t xml:space="preserve">  особьтар арасындағы сыманадан </w:t>
      </w:r>
      <w:r w:rsidRPr="004D6918">
        <w:rPr>
          <w:rFonts w:ascii="Times New Roman" w:hAnsi="Times New Roman" w:cs="Times New Roman"/>
          <w:sz w:val="28"/>
          <w:szCs w:val="28"/>
          <w:lang w:val="kk-KZ"/>
        </w:rPr>
        <w:t>түр особьтарының саны.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Келтірілген көрсеткіштер негізінде экожүйенің  критикалық жағдайын келесі нұсқалардың біріне жатқызады, ол қолайлы жағдайдан</w:t>
      </w:r>
      <w:r>
        <w:rPr>
          <w:rFonts w:ascii="Times New Roman" w:hAnsi="Times New Roman" w:cs="Times New Roman"/>
          <w:sz w:val="28"/>
          <w:szCs w:val="28"/>
          <w:lang w:val="kk-KZ"/>
        </w:rPr>
        <w:t xml:space="preserve"> ерекшеленеді</w:t>
      </w:r>
      <w:r w:rsidRPr="004D6918">
        <w:rPr>
          <w:rFonts w:ascii="Times New Roman" w:hAnsi="Times New Roman" w:cs="Times New Roman"/>
          <w:sz w:val="28"/>
          <w:szCs w:val="28"/>
          <w:lang w:val="kk-KZ"/>
        </w:rPr>
        <w:t>.</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Түрдің алуантүрлілігінің қысқару көрсеткіштерін есептеу үшін түр саны мен аудан арасындағы тәуелділік негізіндегі потенциалды  алуантүрлілікті бағалайды </w:t>
      </w:r>
      <w:r>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 xml:space="preserve">Мұнда </w:t>
      </w:r>
      <w:r w:rsidRPr="004D6918">
        <w:rPr>
          <w:rStyle w:val="2"/>
          <w:rFonts w:eastAsia="Times New Roman"/>
          <w:sz w:val="28"/>
          <w:szCs w:val="28"/>
          <w:lang w:val="kk-KZ" w:eastAsia="en-US"/>
        </w:rPr>
        <w:t>Hd</w:t>
      </w:r>
      <w:r w:rsidRPr="004D6918">
        <w:rPr>
          <w:rFonts w:ascii="Times New Roman" w:hAnsi="Times New Roman" w:cs="Times New Roman"/>
          <w:sz w:val="28"/>
          <w:szCs w:val="28"/>
          <w:lang w:val="kk-KZ" w:eastAsia="en-US"/>
        </w:rPr>
        <w:t xml:space="preserve"> экожүйенің </w:t>
      </w:r>
      <w:r w:rsidRPr="004D6918">
        <w:rPr>
          <w:rFonts w:ascii="Times New Roman" w:hAnsi="Times New Roman" w:cs="Times New Roman"/>
          <w:sz w:val="28"/>
          <w:szCs w:val="28"/>
          <w:lang w:val="kk-KZ"/>
        </w:rPr>
        <w:t xml:space="preserve">потенциалды түр саны; </w:t>
      </w:r>
      <w:r w:rsidRPr="004D6918">
        <w:rPr>
          <w:rStyle w:val="2"/>
          <w:rFonts w:eastAsia="Times New Roman"/>
          <w:sz w:val="28"/>
          <w:szCs w:val="28"/>
          <w:lang w:val="kk-KZ" w:eastAsia="en-US"/>
        </w:rPr>
        <w:t>d</w:t>
      </w:r>
      <w:r w:rsidRPr="004D6918">
        <w:rPr>
          <w:rFonts w:ascii="Times New Roman" w:hAnsi="Times New Roman" w:cs="Times New Roman"/>
          <w:sz w:val="28"/>
          <w:szCs w:val="28"/>
          <w:lang w:val="kk-KZ" w:eastAsia="en-US"/>
        </w:rPr>
        <w:t xml:space="preserve"> </w:t>
      </w:r>
      <w:r w:rsidRPr="004D6918">
        <w:rPr>
          <w:rFonts w:ascii="Times New Roman" w:hAnsi="Times New Roman" w:cs="Times New Roman"/>
          <w:sz w:val="28"/>
          <w:szCs w:val="28"/>
          <w:lang w:val="kk-KZ"/>
        </w:rPr>
        <w:t xml:space="preserve">(апат аймақтары); </w:t>
      </w:r>
      <w:r w:rsidRPr="004D6918">
        <w:rPr>
          <w:rStyle w:val="2"/>
          <w:rFonts w:eastAsia="Times New Roman"/>
          <w:sz w:val="28"/>
          <w:szCs w:val="28"/>
          <w:lang w:val="kk-KZ"/>
        </w:rPr>
        <w:t>Нс</w:t>
      </w:r>
      <w:r w:rsidRPr="004D6918">
        <w:rPr>
          <w:rFonts w:ascii="Times New Roman" w:hAnsi="Times New Roman" w:cs="Times New Roman"/>
          <w:sz w:val="28"/>
          <w:szCs w:val="28"/>
          <w:lang w:val="kk-KZ"/>
        </w:rPr>
        <w:t xml:space="preserve"> —қорық режимында қорғалады; </w:t>
      </w:r>
      <w:r w:rsidRPr="004D6918">
        <w:rPr>
          <w:rStyle w:val="2"/>
          <w:rFonts w:eastAsia="Times New Roman"/>
          <w:sz w:val="28"/>
          <w:szCs w:val="28"/>
          <w:lang w:val="kk-KZ" w:eastAsia="en-US"/>
        </w:rPr>
        <w:t>Sd, Sc</w:t>
      </w:r>
      <w:r w:rsidRPr="004D6918">
        <w:rPr>
          <w:rFonts w:ascii="Times New Roman" w:hAnsi="Times New Roman" w:cs="Times New Roman"/>
          <w:sz w:val="28"/>
          <w:szCs w:val="28"/>
          <w:lang w:val="kk-KZ" w:eastAsia="en-US"/>
        </w:rPr>
        <w:t xml:space="preserve"> </w:t>
      </w:r>
      <w:r w:rsidRPr="004D6918">
        <w:rPr>
          <w:rFonts w:ascii="Times New Roman" w:hAnsi="Times New Roman" w:cs="Times New Roman"/>
          <w:sz w:val="28"/>
          <w:szCs w:val="28"/>
          <w:lang w:val="kk-KZ"/>
        </w:rPr>
        <w:t>—сәйкесінше аудандар;   х —0,22-ден 0,30 дейінгі мәндерді қабылдайтын коэффициент.</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Экожүйе жағдайын олардың тұрақтылық тұрғысынан  бағалау және болжауда лимиттеуші факторлар өте маңызды болып табылады.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Экожүйелердің деградация жылдамдығы 5-10 жылдық  бақылау  қа</w:t>
      </w:r>
      <w:r>
        <w:rPr>
          <w:rFonts w:ascii="Times New Roman" w:hAnsi="Times New Roman" w:cs="Times New Roman"/>
          <w:sz w:val="28"/>
          <w:szCs w:val="28"/>
          <w:lang w:val="kk-KZ"/>
        </w:rPr>
        <w:t>тарлары бойынша  есептеледі</w:t>
      </w:r>
      <w:r w:rsidRPr="004D6918">
        <w:rPr>
          <w:rFonts w:ascii="Times New Roman" w:hAnsi="Times New Roman" w:cs="Times New Roman"/>
          <w:sz w:val="28"/>
          <w:szCs w:val="28"/>
          <w:lang w:val="kk-KZ"/>
        </w:rPr>
        <w:t xml:space="preserve">.  Экологиялық жағдайдың нашарлауын болжау және  оны тұрақтандыру мен жақсарту бойынша шаралар жүргізу үшін экожүйелердің  қатаң экологиялық жағдайдағы  деградация жылдамдығы мен бағатын  бағалау қажет. </w:t>
      </w:r>
    </w:p>
    <w:p w:rsidR="001441FF" w:rsidRPr="00CA74E3"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r>
      <w:r>
        <w:rPr>
          <w:rFonts w:ascii="Times New Roman" w:hAnsi="Times New Roman" w:cs="Times New Roman"/>
          <w:sz w:val="28"/>
          <w:szCs w:val="28"/>
          <w:lang w:val="kk-KZ"/>
        </w:rPr>
        <w:t>5</w:t>
      </w:r>
      <w:r w:rsidRPr="004D6918">
        <w:rPr>
          <w:rFonts w:ascii="Times New Roman" w:hAnsi="Times New Roman" w:cs="Times New Roman"/>
          <w:sz w:val="28"/>
          <w:szCs w:val="28"/>
          <w:lang w:val="kk-KZ"/>
        </w:rPr>
        <w:t xml:space="preserve"> кесте</w:t>
      </w:r>
      <w:r>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 xml:space="preserve">Экожүйе жағдайының нұсқалары </w:t>
      </w:r>
    </w:p>
    <w:tbl>
      <w:tblPr>
        <w:tblOverlap w:val="never"/>
        <w:tblW w:w="9356" w:type="dxa"/>
        <w:tblInd w:w="-699" w:type="dxa"/>
        <w:tblLayout w:type="fixed"/>
        <w:tblCellMar>
          <w:left w:w="10" w:type="dxa"/>
          <w:right w:w="10" w:type="dxa"/>
        </w:tblCellMar>
        <w:tblLook w:val="0000"/>
      </w:tblPr>
      <w:tblGrid>
        <w:gridCol w:w="2410"/>
        <w:gridCol w:w="3261"/>
        <w:gridCol w:w="3685"/>
      </w:tblGrid>
      <w:tr w:rsidR="001441FF" w:rsidRPr="00CA74E3" w:rsidTr="00541E2F">
        <w:trPr>
          <w:trHeight w:hRule="exact" w:val="716"/>
        </w:trPr>
        <w:tc>
          <w:tcPr>
            <w:tcW w:w="2410" w:type="dxa"/>
            <w:tcBorders>
              <w:top w:val="single" w:sz="4" w:space="0" w:color="auto"/>
              <w:left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lang w:val="kk-KZ"/>
              </w:rPr>
            </w:pPr>
            <w:r w:rsidRPr="004D6918">
              <w:rPr>
                <w:rStyle w:val="29pt5"/>
                <w:sz w:val="28"/>
                <w:szCs w:val="28"/>
                <w:lang w:val="kk-KZ"/>
              </w:rPr>
              <w:t>Жүйенің күйі</w:t>
            </w:r>
          </w:p>
        </w:tc>
        <w:tc>
          <w:tcPr>
            <w:tcW w:w="3261" w:type="dxa"/>
            <w:tcBorders>
              <w:top w:val="single" w:sz="4" w:space="0" w:color="auto"/>
              <w:left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lang w:val="kk-KZ"/>
              </w:rPr>
            </w:pPr>
            <w:r w:rsidRPr="004D6918">
              <w:rPr>
                <w:rStyle w:val="29pt5"/>
                <w:sz w:val="28"/>
                <w:szCs w:val="28"/>
                <w:lang w:val="kk-KZ"/>
              </w:rPr>
              <w:t>Күйдің пайда болу себептері мен жүйенің даму сипаты</w:t>
            </w:r>
          </w:p>
        </w:tc>
        <w:tc>
          <w:tcPr>
            <w:tcW w:w="3685" w:type="dxa"/>
            <w:tcBorders>
              <w:top w:val="single" w:sz="4" w:space="0" w:color="auto"/>
              <w:left w:val="single" w:sz="4" w:space="0" w:color="auto"/>
              <w:righ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lang w:val="kk-KZ"/>
              </w:rPr>
            </w:pPr>
            <w:r w:rsidRPr="004D6918">
              <w:rPr>
                <w:rStyle w:val="29pt5"/>
                <w:sz w:val="28"/>
                <w:szCs w:val="28"/>
                <w:lang w:val="kk-KZ"/>
              </w:rPr>
              <w:t xml:space="preserve">Көрсеткіштері </w:t>
            </w:r>
          </w:p>
        </w:tc>
      </w:tr>
      <w:tr w:rsidR="001441FF" w:rsidRPr="000C1489" w:rsidTr="00541E2F">
        <w:trPr>
          <w:trHeight w:hRule="exact" w:val="4109"/>
        </w:trPr>
        <w:tc>
          <w:tcPr>
            <w:tcW w:w="2410" w:type="dxa"/>
            <w:tcBorders>
              <w:top w:val="single" w:sz="4" w:space="0" w:color="auto"/>
              <w:left w:val="single" w:sz="4" w:space="0" w:color="auto"/>
              <w:bottom w:val="single" w:sz="4" w:space="0" w:color="auto"/>
            </w:tcBorders>
            <w:shd w:val="clear" w:color="auto" w:fill="FFFFFF"/>
          </w:tcPr>
          <w:p w:rsidR="001441FF" w:rsidRPr="004D6918" w:rsidRDefault="001441FF" w:rsidP="002A6DC2">
            <w:pPr>
              <w:ind w:left="-567"/>
              <w:jc w:val="both"/>
              <w:rPr>
                <w:rStyle w:val="29pt5"/>
                <w:sz w:val="28"/>
                <w:szCs w:val="28"/>
                <w:lang w:val="kk-KZ"/>
              </w:rPr>
            </w:pPr>
            <w:r w:rsidRPr="004D6918">
              <w:rPr>
                <w:rStyle w:val="29pt5"/>
                <w:sz w:val="28"/>
                <w:szCs w:val="28"/>
                <w:lang w:val="kk-KZ"/>
              </w:rPr>
              <w:t>Дағдарысты күйі (дис-клтимакс немесе  климаксты фазаны алу)</w:t>
            </w:r>
          </w:p>
          <w:p w:rsidR="001441FF" w:rsidRPr="004D6918" w:rsidRDefault="001441FF" w:rsidP="002A6DC2">
            <w:pPr>
              <w:ind w:left="-567"/>
              <w:jc w:val="both"/>
              <w:rPr>
                <w:rStyle w:val="29pt5"/>
                <w:sz w:val="28"/>
                <w:szCs w:val="28"/>
                <w:lang w:val="kk-KZ"/>
              </w:rPr>
            </w:pPr>
          </w:p>
          <w:p w:rsidR="001441FF" w:rsidRPr="004D6918" w:rsidRDefault="001441FF" w:rsidP="002A6DC2">
            <w:pPr>
              <w:ind w:left="-567"/>
              <w:jc w:val="both"/>
              <w:rPr>
                <w:rFonts w:ascii="Times New Roman" w:hAnsi="Times New Roman" w:cs="Times New Roman"/>
                <w:sz w:val="28"/>
                <w:szCs w:val="28"/>
              </w:rPr>
            </w:pPr>
          </w:p>
        </w:tc>
        <w:tc>
          <w:tcPr>
            <w:tcW w:w="3261" w:type="dxa"/>
            <w:tcBorders>
              <w:top w:val="single" w:sz="4" w:space="0" w:color="auto"/>
              <w:left w:val="single" w:sz="4" w:space="0" w:color="auto"/>
              <w:bottom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lang w:val="kk-KZ"/>
              </w:rPr>
            </w:pPr>
            <w:r w:rsidRPr="004D6918">
              <w:rPr>
                <w:rStyle w:val="29pt5"/>
                <w:sz w:val="28"/>
                <w:szCs w:val="28"/>
                <w:lang w:val="kk-KZ"/>
              </w:rPr>
              <w:t>Сыртқы әсерлердің интенсивтілігі  экожүйенің регенерациялық  мүмкіндіктерінен артық, сукцессиялық процесс климакс алды  кезеңде  үзіледі. Мұндай жағдай ұзақ уақыт тұратын болса, климаксты фазаны қалпына келтірумүмкін емес, әсер тоқтатылған соң да: жүйе дамудың өзге жолына қайтарымсыз түрде алмасады (бірқатар жартылайтабиғи жүйелер осылайша пайда болған).</w:t>
            </w: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1441FF" w:rsidRPr="004D6918" w:rsidRDefault="001441FF" w:rsidP="002A6DC2">
            <w:pPr>
              <w:ind w:left="-567"/>
              <w:jc w:val="both"/>
              <w:rPr>
                <w:rStyle w:val="29pt5"/>
                <w:sz w:val="28"/>
                <w:szCs w:val="28"/>
                <w:lang w:val="kk-KZ"/>
              </w:rPr>
            </w:pPr>
            <w:r w:rsidRPr="004D6918">
              <w:rPr>
                <w:rStyle w:val="29pt5"/>
                <w:sz w:val="28"/>
                <w:szCs w:val="28"/>
                <w:lang w:val="kk-KZ"/>
              </w:rPr>
              <w:t>Климаксты фаза доминанттарының жойылуы және оған тән  күй параметрлерінің эталонды сукцессияның аралық күйі бойынша.</w:t>
            </w:r>
          </w:p>
          <w:p w:rsidR="001441FF" w:rsidRPr="004D6918" w:rsidRDefault="001441FF" w:rsidP="002A6DC2">
            <w:pPr>
              <w:ind w:left="-567"/>
              <w:jc w:val="both"/>
              <w:rPr>
                <w:rStyle w:val="29pt5"/>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tc>
      </w:tr>
      <w:tr w:rsidR="001441FF" w:rsidRPr="000C1489" w:rsidTr="00541E2F">
        <w:trPr>
          <w:trHeight w:hRule="exact" w:val="6453"/>
        </w:trPr>
        <w:tc>
          <w:tcPr>
            <w:tcW w:w="2410" w:type="dxa"/>
            <w:tcBorders>
              <w:top w:val="single" w:sz="4" w:space="0" w:color="auto"/>
              <w:left w:val="single" w:sz="4" w:space="0" w:color="auto"/>
              <w:bottom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lang w:val="kk-KZ"/>
              </w:rPr>
            </w:pPr>
            <w:r w:rsidRPr="004D6918">
              <w:rPr>
                <w:rStyle w:val="29pt5"/>
                <w:sz w:val="28"/>
                <w:szCs w:val="28"/>
                <w:lang w:val="kk-KZ"/>
              </w:rPr>
              <w:t>Экологиялық апат</w:t>
            </w:r>
          </w:p>
        </w:tc>
        <w:tc>
          <w:tcPr>
            <w:tcW w:w="3261" w:type="dxa"/>
            <w:tcBorders>
              <w:top w:val="single" w:sz="4" w:space="0" w:color="auto"/>
              <w:left w:val="single" w:sz="4" w:space="0" w:color="auto"/>
              <w:bottom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lang w:val="kk-KZ"/>
              </w:rPr>
            </w:pPr>
            <w:r w:rsidRPr="004D6918">
              <w:rPr>
                <w:rStyle w:val="29pt5"/>
                <w:sz w:val="28"/>
                <w:szCs w:val="28"/>
                <w:lang w:val="kk-KZ"/>
              </w:rPr>
              <w:t>Экожүйенің қайтарымсыз ретроградды  дамуы (сукцессиялық жағдайлардың ұзақтығымен сәйкестенетін  уақыт масштабында).  Сукцессияның ерте кезеңдеріне тән болатын сандық және сапалық көрсеткіштер мәніне  жақындау (жоғары өнімділік, мортмасса өндірісінің жылдамдығының жоғарылығы, моно-  немесе олигодоминаттылық,  биогенді айналымның ашықтығы).</w:t>
            </w: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1441FF" w:rsidRPr="004D6918" w:rsidRDefault="001441FF" w:rsidP="002A6DC2">
            <w:pPr>
              <w:numPr>
                <w:ilvl w:val="0"/>
                <w:numId w:val="3"/>
              </w:numPr>
              <w:tabs>
                <w:tab w:val="left" w:pos="206"/>
              </w:tabs>
              <w:ind w:left="-567"/>
              <w:jc w:val="both"/>
              <w:rPr>
                <w:rStyle w:val="29pt5"/>
                <w:sz w:val="28"/>
                <w:szCs w:val="28"/>
                <w:lang w:val="kk-KZ"/>
              </w:rPr>
            </w:pPr>
            <w:r w:rsidRPr="004D6918">
              <w:rPr>
                <w:rStyle w:val="29pt5"/>
                <w:sz w:val="28"/>
                <w:szCs w:val="28"/>
                <w:lang w:val="kk-KZ"/>
              </w:rPr>
              <w:t xml:space="preserve">Жүйелі қасиетері жоғалту: экожүйе үшін тән  параметрлер арасындағы  қатынастар (өнімділік және жалпы түр алуантүрлілігі, биомасса және  продуценттердің, консументтердің, редуценттердің және т.б. тіршілік формаларының  спектрі); </w:t>
            </w:r>
          </w:p>
          <w:p w:rsidR="001441FF" w:rsidRPr="004D6918" w:rsidRDefault="001441FF" w:rsidP="002A6DC2">
            <w:pPr>
              <w:numPr>
                <w:ilvl w:val="0"/>
                <w:numId w:val="3"/>
              </w:numPr>
              <w:tabs>
                <w:tab w:val="left" w:pos="206"/>
              </w:tabs>
              <w:ind w:left="-567"/>
              <w:jc w:val="both"/>
              <w:rPr>
                <w:rStyle w:val="29pt5"/>
                <w:sz w:val="28"/>
                <w:szCs w:val="28"/>
                <w:lang w:val="kk-KZ"/>
              </w:rPr>
            </w:pPr>
            <w:r w:rsidRPr="004D6918">
              <w:rPr>
                <w:rStyle w:val="29pt5"/>
                <w:sz w:val="28"/>
                <w:szCs w:val="28"/>
                <w:lang w:val="kk-KZ"/>
              </w:rPr>
              <w:t>Түрлердің кездесу жиілігін қалыптыға жақындату;</w:t>
            </w:r>
          </w:p>
          <w:p w:rsidR="001441FF" w:rsidRPr="004D6918" w:rsidRDefault="001441FF" w:rsidP="002A6DC2">
            <w:pPr>
              <w:numPr>
                <w:ilvl w:val="0"/>
                <w:numId w:val="3"/>
              </w:numPr>
              <w:tabs>
                <w:tab w:val="left" w:pos="206"/>
              </w:tabs>
              <w:ind w:left="-567"/>
              <w:jc w:val="both"/>
              <w:rPr>
                <w:rStyle w:val="29pt5"/>
                <w:sz w:val="28"/>
                <w:szCs w:val="28"/>
                <w:lang w:val="kk-KZ"/>
              </w:rPr>
            </w:pPr>
            <w:r w:rsidRPr="004D6918">
              <w:rPr>
                <w:rStyle w:val="29pt5"/>
                <w:sz w:val="28"/>
                <w:szCs w:val="28"/>
                <w:lang w:val="kk-KZ"/>
              </w:rPr>
              <w:t>Санының толқу амплитудасының артуы;</w:t>
            </w:r>
          </w:p>
          <w:p w:rsidR="001441FF" w:rsidRPr="004D6918" w:rsidRDefault="001441FF" w:rsidP="002A6DC2">
            <w:pPr>
              <w:numPr>
                <w:ilvl w:val="0"/>
                <w:numId w:val="3"/>
              </w:numPr>
              <w:tabs>
                <w:tab w:val="left" w:pos="206"/>
              </w:tabs>
              <w:ind w:left="-567"/>
              <w:jc w:val="both"/>
              <w:rPr>
                <w:rStyle w:val="29pt5"/>
                <w:sz w:val="28"/>
                <w:szCs w:val="28"/>
                <w:lang w:val="kk-KZ"/>
              </w:rPr>
            </w:pPr>
            <w:r w:rsidRPr="004D6918">
              <w:rPr>
                <w:rStyle w:val="29pt5"/>
                <w:sz w:val="28"/>
                <w:szCs w:val="28"/>
                <w:lang w:val="kk-KZ"/>
              </w:rPr>
              <w:t>Түр нормасынан артатын  абберация жиілігінің артуы; мұндай абберациялар («макромутация») түрдің таксондарының көрсеткіштерін  қамтиды, ал  қалыпты экожүйеде, табиғи айналыммен бақыланатын,  пайыз үлесінен артпайды;</w:t>
            </w:r>
          </w:p>
          <w:p w:rsidR="001441FF" w:rsidRPr="004D6918" w:rsidRDefault="001441FF" w:rsidP="002A6DC2">
            <w:pPr>
              <w:numPr>
                <w:ilvl w:val="0"/>
                <w:numId w:val="3"/>
              </w:numPr>
              <w:tabs>
                <w:tab w:val="left" w:pos="206"/>
              </w:tabs>
              <w:ind w:left="-567"/>
              <w:jc w:val="both"/>
              <w:rPr>
                <w:rFonts w:ascii="Times New Roman" w:hAnsi="Times New Roman" w:cs="Times New Roman"/>
                <w:sz w:val="28"/>
                <w:szCs w:val="28"/>
                <w:lang w:val="kk-KZ"/>
              </w:rPr>
            </w:pPr>
            <w:r w:rsidRPr="004D6918">
              <w:rPr>
                <w:rStyle w:val="29pt5"/>
                <w:sz w:val="28"/>
                <w:szCs w:val="28"/>
                <w:lang w:val="kk-KZ"/>
              </w:rPr>
              <w:t xml:space="preserve">Түр алуантүрлігінің қысқаруы экожүйенің күрделілік көрсеткіші ретінде. </w:t>
            </w:r>
          </w:p>
        </w:tc>
      </w:tr>
    </w:tbl>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Осылайша,  экожүйелердің тұрақтылығын бағалау кеңістікті және уақыт (динамикалық)  көрсеткіштері негізінде,  әсер ету түріне байланысты экожүйелердің өзгерісіне үлкен жауап қататын бірқатар  қосымша  көрсеткіштерді бөлу арқылы жүргізіледі. Жергілікті жерлерде жасалған зерттеулерді негізге ала отырып,  тұрақтылықтың  немесе жер деградациясының сенімді индикаторларына жататындар: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өсімдіктердің негізгі сипаттамалары (жалпы, жерасты, өлі және тірі жербеті биомассасы);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морфологиялық сипаттамалары (органогенді қабат қуаты);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агрохимиялық сипаттамалар (құрамындағы гумус, фосфор, калий);</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су-физикалы сипаттамалары (ылғалды толық, капиллярлы және молекулярлы сиымдылық);</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жылуфизикалық сипаттамалар;</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топырақ-өсімдік қабатының  тұрақтылығы мен деградациялануы;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топырақ-өсімдікті қабаттың қалпына келу  процесіндегі  негізгі биоөнімділік сипаттамасының  динамикасы;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эрозияға қарсы тұрақтылық.</w:t>
      </w:r>
    </w:p>
    <w:p w:rsidR="001441FF"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Экожүйелердің деградациясы (атап айтқанда, топырақ-өсімдік қабаты) олардың табиғи немесе жасанды қалпына келу процестерімен қатар өтеді, оларды  критерийлер көмегімен бағалауға болады. </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tbl>
      <w:tblPr>
        <w:tblOverlap w:val="never"/>
        <w:tblW w:w="9215" w:type="dxa"/>
        <w:tblInd w:w="-416" w:type="dxa"/>
        <w:tblLayout w:type="fixed"/>
        <w:tblCellMar>
          <w:left w:w="10" w:type="dxa"/>
          <w:right w:w="10" w:type="dxa"/>
        </w:tblCellMar>
        <w:tblLook w:val="0000"/>
      </w:tblPr>
      <w:tblGrid>
        <w:gridCol w:w="426"/>
        <w:gridCol w:w="4111"/>
        <w:gridCol w:w="1701"/>
        <w:gridCol w:w="1701"/>
        <w:gridCol w:w="1276"/>
      </w:tblGrid>
      <w:tr w:rsidR="001441FF" w:rsidRPr="004D6918" w:rsidTr="00541E2F">
        <w:trPr>
          <w:trHeight w:hRule="exact" w:val="998"/>
        </w:trPr>
        <w:tc>
          <w:tcPr>
            <w:tcW w:w="426" w:type="dxa"/>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5"/>
                <w:sz w:val="28"/>
                <w:szCs w:val="28"/>
              </w:rPr>
              <w:t>№</w:t>
            </w:r>
          </w:p>
          <w:p w:rsidR="001441FF" w:rsidRPr="004D6918" w:rsidRDefault="001441FF" w:rsidP="002A6DC2">
            <w:pPr>
              <w:ind w:left="-567"/>
              <w:jc w:val="both"/>
              <w:rPr>
                <w:rFonts w:ascii="Times New Roman" w:hAnsi="Times New Roman" w:cs="Times New Roman"/>
                <w:sz w:val="28"/>
                <w:szCs w:val="28"/>
              </w:rPr>
            </w:pPr>
            <w:r w:rsidRPr="004D6918">
              <w:rPr>
                <w:rStyle w:val="29pt5"/>
                <w:sz w:val="28"/>
                <w:szCs w:val="28"/>
              </w:rPr>
              <w:t>п/г</w:t>
            </w:r>
          </w:p>
        </w:tc>
        <w:tc>
          <w:tcPr>
            <w:tcW w:w="4111" w:type="dxa"/>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lang w:val="kk-KZ"/>
              </w:rPr>
            </w:pPr>
            <w:r w:rsidRPr="004D6918">
              <w:rPr>
                <w:rStyle w:val="29pt5"/>
                <w:sz w:val="28"/>
                <w:szCs w:val="28"/>
                <w:lang w:val="kk-KZ"/>
              </w:rPr>
              <w:t xml:space="preserve">Көрсеткіштер </w:t>
            </w:r>
          </w:p>
        </w:tc>
        <w:tc>
          <w:tcPr>
            <w:tcW w:w="1701" w:type="dxa"/>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lang w:val="kk-KZ"/>
              </w:rPr>
            </w:pPr>
            <w:r w:rsidRPr="004D6918">
              <w:rPr>
                <w:rStyle w:val="29pt5"/>
                <w:sz w:val="28"/>
                <w:szCs w:val="28"/>
                <w:lang w:val="kk-KZ"/>
              </w:rPr>
              <w:t>Экологиялық апат</w:t>
            </w:r>
          </w:p>
        </w:tc>
        <w:tc>
          <w:tcPr>
            <w:tcW w:w="1701" w:type="dxa"/>
            <w:tcBorders>
              <w:top w:val="single" w:sz="4" w:space="0" w:color="auto"/>
              <w:left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5"/>
                <w:sz w:val="28"/>
                <w:szCs w:val="28"/>
                <w:lang w:val="kk-KZ"/>
              </w:rPr>
              <w:t>Экологиялық төтенше жағдай</w:t>
            </w:r>
          </w:p>
        </w:tc>
        <w:tc>
          <w:tcPr>
            <w:tcW w:w="1276" w:type="dxa"/>
            <w:tcBorders>
              <w:top w:val="single" w:sz="4" w:space="0" w:color="auto"/>
              <w:left w:val="single" w:sz="4" w:space="0" w:color="auto"/>
              <w:right w:val="single" w:sz="4" w:space="0" w:color="auto"/>
            </w:tcBorders>
            <w:shd w:val="clear" w:color="auto" w:fill="FFFFFF"/>
          </w:tcPr>
          <w:p w:rsidR="001441FF" w:rsidRPr="004D6918" w:rsidRDefault="001441FF" w:rsidP="002A6DC2">
            <w:pPr>
              <w:ind w:left="-567" w:right="180"/>
              <w:jc w:val="both"/>
              <w:rPr>
                <w:rFonts w:ascii="Times New Roman" w:hAnsi="Times New Roman" w:cs="Times New Roman"/>
                <w:sz w:val="28"/>
                <w:szCs w:val="28"/>
              </w:rPr>
            </w:pPr>
            <w:r w:rsidRPr="004D6918">
              <w:rPr>
                <w:rStyle w:val="29pt5"/>
                <w:sz w:val="28"/>
                <w:szCs w:val="28"/>
                <w:lang w:val="kk-KZ"/>
              </w:rPr>
              <w:t>Салыстырмалы қанағаттанарлық</w:t>
            </w:r>
          </w:p>
        </w:tc>
      </w:tr>
      <w:tr w:rsidR="001441FF" w:rsidRPr="004D6918" w:rsidTr="00541E2F">
        <w:trPr>
          <w:trHeight w:hRule="exact" w:val="998"/>
        </w:trPr>
        <w:tc>
          <w:tcPr>
            <w:tcW w:w="426" w:type="dxa"/>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5"/>
                <w:sz w:val="28"/>
                <w:szCs w:val="28"/>
              </w:rPr>
              <w:t>2.4</w:t>
            </w:r>
          </w:p>
        </w:tc>
        <w:tc>
          <w:tcPr>
            <w:tcW w:w="4111" w:type="dxa"/>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lang w:val="kk-KZ"/>
              </w:rPr>
            </w:pPr>
            <w:r w:rsidRPr="004D6918">
              <w:rPr>
                <w:rStyle w:val="29pt5"/>
                <w:sz w:val="28"/>
                <w:szCs w:val="28"/>
                <w:lang w:val="kk-KZ"/>
              </w:rPr>
              <w:t xml:space="preserve">Топырақтағы органикалық заттың азаю жылдамдығы, </w:t>
            </w:r>
            <w:r w:rsidRPr="004D6918">
              <w:rPr>
                <w:rStyle w:val="29pt5"/>
                <w:sz w:val="28"/>
                <w:szCs w:val="28"/>
              </w:rPr>
              <w:t xml:space="preserve">% </w:t>
            </w:r>
            <w:r w:rsidRPr="004D6918">
              <w:rPr>
                <w:rStyle w:val="29pt5"/>
                <w:sz w:val="28"/>
                <w:szCs w:val="28"/>
                <w:lang w:val="kk-KZ"/>
              </w:rPr>
              <w:t>жылына</w:t>
            </w:r>
          </w:p>
        </w:tc>
        <w:tc>
          <w:tcPr>
            <w:tcW w:w="1701" w:type="dxa"/>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lang w:val="kk-KZ"/>
              </w:rPr>
            </w:pPr>
            <w:r w:rsidRPr="004D6918">
              <w:rPr>
                <w:rStyle w:val="29pt5"/>
                <w:sz w:val="28"/>
                <w:szCs w:val="28"/>
              </w:rPr>
              <w:t>7</w:t>
            </w:r>
            <w:r w:rsidRPr="004D6918">
              <w:rPr>
                <w:rStyle w:val="29pt5"/>
                <w:sz w:val="28"/>
                <w:szCs w:val="28"/>
                <w:lang w:val="kk-KZ"/>
              </w:rPr>
              <w:t xml:space="preserve"> артық</w:t>
            </w:r>
          </w:p>
        </w:tc>
        <w:tc>
          <w:tcPr>
            <w:tcW w:w="1701" w:type="dxa"/>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5"/>
                <w:sz w:val="28"/>
                <w:szCs w:val="28"/>
              </w:rPr>
              <w:t>3-7</w:t>
            </w:r>
          </w:p>
        </w:tc>
        <w:tc>
          <w:tcPr>
            <w:tcW w:w="1276" w:type="dxa"/>
            <w:tcBorders>
              <w:top w:val="single" w:sz="4" w:space="0" w:color="auto"/>
              <w:left w:val="single" w:sz="4" w:space="0" w:color="auto"/>
              <w:right w:val="single" w:sz="4" w:space="0" w:color="auto"/>
            </w:tcBorders>
            <w:shd w:val="clear" w:color="auto" w:fill="FFFFFF"/>
          </w:tcPr>
          <w:p w:rsidR="001441FF" w:rsidRPr="004D6918" w:rsidRDefault="001441FF" w:rsidP="002A6DC2">
            <w:pPr>
              <w:ind w:left="-567" w:right="180"/>
              <w:jc w:val="both"/>
              <w:rPr>
                <w:rFonts w:ascii="Times New Roman" w:hAnsi="Times New Roman" w:cs="Times New Roman"/>
                <w:sz w:val="28"/>
                <w:szCs w:val="28"/>
                <w:lang w:val="kk-KZ"/>
              </w:rPr>
            </w:pPr>
            <w:r w:rsidRPr="004D6918">
              <w:rPr>
                <w:rStyle w:val="29pt5"/>
                <w:sz w:val="28"/>
                <w:szCs w:val="28"/>
              </w:rPr>
              <w:t>0,5</w:t>
            </w:r>
            <w:r w:rsidRPr="004D6918">
              <w:rPr>
                <w:rStyle w:val="29pt5"/>
                <w:sz w:val="28"/>
                <w:szCs w:val="28"/>
                <w:lang w:val="kk-KZ"/>
              </w:rPr>
              <w:t xml:space="preserve"> кем</w:t>
            </w:r>
          </w:p>
        </w:tc>
      </w:tr>
      <w:tr w:rsidR="001441FF" w:rsidRPr="004D6918" w:rsidTr="00541E2F">
        <w:trPr>
          <w:trHeight w:hRule="exact" w:val="701"/>
        </w:trPr>
        <w:tc>
          <w:tcPr>
            <w:tcW w:w="426" w:type="dxa"/>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5"/>
                <w:sz w:val="28"/>
                <w:szCs w:val="28"/>
              </w:rPr>
              <w:t>2.5</w:t>
            </w:r>
          </w:p>
        </w:tc>
        <w:tc>
          <w:tcPr>
            <w:tcW w:w="4111" w:type="dxa"/>
            <w:tcBorders>
              <w:top w:val="single" w:sz="4" w:space="0" w:color="auto"/>
              <w:left w:val="single" w:sz="4" w:space="0" w:color="auto"/>
            </w:tcBorders>
            <w:shd w:val="clear" w:color="auto" w:fill="FFFFFF"/>
            <w:vAlign w:val="bottom"/>
          </w:tcPr>
          <w:p w:rsidR="001441FF" w:rsidRPr="004D6918" w:rsidRDefault="001441FF" w:rsidP="002A6DC2">
            <w:pPr>
              <w:ind w:left="-567"/>
              <w:jc w:val="both"/>
              <w:rPr>
                <w:rFonts w:ascii="Times New Roman" w:hAnsi="Times New Roman" w:cs="Times New Roman"/>
                <w:sz w:val="28"/>
                <w:szCs w:val="28"/>
              </w:rPr>
            </w:pPr>
            <w:r w:rsidRPr="004D6918">
              <w:rPr>
                <w:rStyle w:val="29pt5"/>
                <w:sz w:val="28"/>
                <w:szCs w:val="28"/>
                <w:lang w:val="kk-KZ"/>
              </w:rPr>
              <w:t>Торфты өңдеу жылдамдығы (минералдау), мм/жыл</w:t>
            </w:r>
          </w:p>
        </w:tc>
        <w:tc>
          <w:tcPr>
            <w:tcW w:w="1701" w:type="dxa"/>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lang w:val="kk-KZ"/>
              </w:rPr>
            </w:pPr>
            <w:r w:rsidRPr="004D6918">
              <w:rPr>
                <w:rStyle w:val="29pt5"/>
                <w:sz w:val="28"/>
                <w:szCs w:val="28"/>
              </w:rPr>
              <w:t>40</w:t>
            </w:r>
            <w:r w:rsidRPr="004D6918">
              <w:rPr>
                <w:rStyle w:val="29pt5"/>
                <w:sz w:val="28"/>
                <w:szCs w:val="28"/>
                <w:lang w:val="kk-KZ"/>
              </w:rPr>
              <w:t xml:space="preserve"> артық</w:t>
            </w:r>
          </w:p>
        </w:tc>
        <w:tc>
          <w:tcPr>
            <w:tcW w:w="1701" w:type="dxa"/>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5"/>
                <w:sz w:val="28"/>
                <w:szCs w:val="28"/>
              </w:rPr>
              <w:t>10-40</w:t>
            </w:r>
          </w:p>
        </w:tc>
        <w:tc>
          <w:tcPr>
            <w:tcW w:w="1276" w:type="dxa"/>
            <w:tcBorders>
              <w:top w:val="single" w:sz="4" w:space="0" w:color="auto"/>
              <w:left w:val="single" w:sz="4" w:space="0" w:color="auto"/>
              <w:right w:val="single" w:sz="4" w:space="0" w:color="auto"/>
            </w:tcBorders>
            <w:shd w:val="clear" w:color="auto" w:fill="FFFFFF"/>
          </w:tcPr>
          <w:p w:rsidR="001441FF" w:rsidRPr="004D6918" w:rsidRDefault="001441FF" w:rsidP="002A6DC2">
            <w:pPr>
              <w:ind w:left="-567" w:right="180"/>
              <w:jc w:val="both"/>
              <w:rPr>
                <w:rFonts w:ascii="Times New Roman" w:hAnsi="Times New Roman" w:cs="Times New Roman"/>
                <w:sz w:val="28"/>
                <w:szCs w:val="28"/>
                <w:lang w:val="kk-KZ"/>
              </w:rPr>
            </w:pPr>
            <w:r w:rsidRPr="004D6918">
              <w:rPr>
                <w:rStyle w:val="29pt5"/>
                <w:sz w:val="28"/>
                <w:szCs w:val="28"/>
              </w:rPr>
              <w:t>1</w:t>
            </w:r>
            <w:r w:rsidRPr="004D6918">
              <w:rPr>
                <w:rStyle w:val="29pt5"/>
                <w:sz w:val="28"/>
                <w:szCs w:val="28"/>
                <w:lang w:val="kk-KZ"/>
              </w:rPr>
              <w:t xml:space="preserve"> кем</w:t>
            </w:r>
          </w:p>
        </w:tc>
      </w:tr>
      <w:tr w:rsidR="001441FF" w:rsidRPr="004D6918" w:rsidTr="00541E2F">
        <w:trPr>
          <w:trHeight w:hRule="exact" w:val="696"/>
        </w:trPr>
        <w:tc>
          <w:tcPr>
            <w:tcW w:w="426" w:type="dxa"/>
            <w:tcBorders>
              <w:top w:val="single" w:sz="4" w:space="0" w:color="auto"/>
              <w:lef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pt5"/>
                <w:sz w:val="28"/>
                <w:szCs w:val="28"/>
              </w:rPr>
              <w:t>2.6</w:t>
            </w:r>
          </w:p>
        </w:tc>
        <w:tc>
          <w:tcPr>
            <w:tcW w:w="4111" w:type="dxa"/>
            <w:tcBorders>
              <w:top w:val="single" w:sz="4" w:space="0" w:color="auto"/>
              <w:lef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lang w:val="kk-KZ"/>
              </w:rPr>
            </w:pPr>
            <w:r w:rsidRPr="004D6918">
              <w:rPr>
                <w:rStyle w:val="29pt5"/>
                <w:sz w:val="28"/>
                <w:szCs w:val="28"/>
                <w:lang w:val="kk-KZ"/>
              </w:rPr>
              <w:t>Тұздалған топырақ ауданының артуы</w:t>
            </w:r>
            <w:r w:rsidRPr="004D6918">
              <w:rPr>
                <w:rStyle w:val="29pt5"/>
                <w:sz w:val="28"/>
                <w:szCs w:val="28"/>
              </w:rPr>
              <w:t xml:space="preserve">, % </w:t>
            </w:r>
            <w:r w:rsidRPr="004D6918">
              <w:rPr>
                <w:rStyle w:val="29pt5"/>
                <w:sz w:val="28"/>
                <w:szCs w:val="28"/>
                <w:lang w:val="kk-KZ"/>
              </w:rPr>
              <w:t>жылына</w:t>
            </w:r>
          </w:p>
        </w:tc>
        <w:tc>
          <w:tcPr>
            <w:tcW w:w="1701" w:type="dxa"/>
            <w:tcBorders>
              <w:top w:val="single" w:sz="4" w:space="0" w:color="auto"/>
              <w:lef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lang w:val="kk-KZ"/>
              </w:rPr>
            </w:pPr>
            <w:r w:rsidRPr="004D6918">
              <w:rPr>
                <w:rStyle w:val="29pt5"/>
                <w:sz w:val="28"/>
                <w:szCs w:val="28"/>
              </w:rPr>
              <w:t>5</w:t>
            </w:r>
            <w:r w:rsidRPr="004D6918">
              <w:rPr>
                <w:rStyle w:val="29pt5"/>
                <w:sz w:val="28"/>
                <w:szCs w:val="28"/>
                <w:lang w:val="kk-KZ"/>
              </w:rPr>
              <w:t xml:space="preserve"> артық</w:t>
            </w:r>
          </w:p>
        </w:tc>
        <w:tc>
          <w:tcPr>
            <w:tcW w:w="1701" w:type="dxa"/>
            <w:tcBorders>
              <w:top w:val="single" w:sz="4" w:space="0" w:color="auto"/>
              <w:left w:val="single" w:sz="4" w:space="0" w:color="auto"/>
            </w:tcBorders>
            <w:shd w:val="clear" w:color="auto" w:fill="FFFFFF"/>
            <w:vAlign w:val="center"/>
          </w:tcPr>
          <w:p w:rsidR="001441FF" w:rsidRPr="004D6918" w:rsidRDefault="001441FF" w:rsidP="002A6DC2">
            <w:pPr>
              <w:ind w:left="-567" w:right="180"/>
              <w:jc w:val="both"/>
              <w:rPr>
                <w:rFonts w:ascii="Times New Roman" w:hAnsi="Times New Roman" w:cs="Times New Roman"/>
                <w:sz w:val="28"/>
                <w:szCs w:val="28"/>
              </w:rPr>
            </w:pPr>
            <w:r w:rsidRPr="004D6918">
              <w:rPr>
                <w:rStyle w:val="29pt5"/>
                <w:sz w:val="28"/>
                <w:szCs w:val="28"/>
              </w:rPr>
              <w:t>2-5</w:t>
            </w:r>
          </w:p>
        </w:tc>
        <w:tc>
          <w:tcPr>
            <w:tcW w:w="1276" w:type="dxa"/>
            <w:tcBorders>
              <w:top w:val="single" w:sz="4" w:space="0" w:color="auto"/>
              <w:left w:val="single" w:sz="4" w:space="0" w:color="auto"/>
              <w:right w:val="single" w:sz="4" w:space="0" w:color="auto"/>
            </w:tcBorders>
            <w:shd w:val="clear" w:color="auto" w:fill="FFFFFF"/>
            <w:vAlign w:val="center"/>
          </w:tcPr>
          <w:p w:rsidR="001441FF" w:rsidRPr="004D6918" w:rsidRDefault="001441FF" w:rsidP="002A6DC2">
            <w:pPr>
              <w:ind w:left="-567" w:right="180"/>
              <w:jc w:val="both"/>
              <w:rPr>
                <w:rFonts w:ascii="Times New Roman" w:hAnsi="Times New Roman" w:cs="Times New Roman"/>
                <w:sz w:val="28"/>
                <w:szCs w:val="28"/>
                <w:lang w:val="kk-KZ"/>
              </w:rPr>
            </w:pPr>
            <w:r w:rsidRPr="004D6918">
              <w:rPr>
                <w:rStyle w:val="29pt5"/>
                <w:sz w:val="28"/>
                <w:szCs w:val="28"/>
              </w:rPr>
              <w:t>1</w:t>
            </w:r>
            <w:r w:rsidRPr="004D6918">
              <w:rPr>
                <w:rStyle w:val="29pt5"/>
                <w:sz w:val="28"/>
                <w:szCs w:val="28"/>
                <w:lang w:val="kk-KZ"/>
              </w:rPr>
              <w:t xml:space="preserve"> кем</w:t>
            </w:r>
          </w:p>
        </w:tc>
      </w:tr>
      <w:tr w:rsidR="001441FF" w:rsidRPr="004D6918" w:rsidTr="00541E2F">
        <w:trPr>
          <w:trHeight w:hRule="exact" w:val="966"/>
        </w:trPr>
        <w:tc>
          <w:tcPr>
            <w:tcW w:w="426" w:type="dxa"/>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5"/>
                <w:sz w:val="28"/>
                <w:szCs w:val="28"/>
              </w:rPr>
              <w:t>2.7</w:t>
            </w:r>
          </w:p>
        </w:tc>
        <w:tc>
          <w:tcPr>
            <w:tcW w:w="4111" w:type="dxa"/>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5"/>
                <w:sz w:val="28"/>
                <w:szCs w:val="28"/>
                <w:lang w:val="kk-KZ"/>
              </w:rPr>
              <w:t xml:space="preserve">Эрозияға ұшыраған топырақтар ауданының арту жылдамдығы, </w:t>
            </w:r>
            <w:r w:rsidRPr="004D6918">
              <w:rPr>
                <w:rStyle w:val="29pt5"/>
                <w:sz w:val="28"/>
                <w:szCs w:val="28"/>
              </w:rPr>
              <w:t xml:space="preserve">% </w:t>
            </w:r>
            <w:r w:rsidRPr="004D6918">
              <w:rPr>
                <w:rStyle w:val="29pt5"/>
                <w:sz w:val="28"/>
                <w:szCs w:val="28"/>
                <w:lang w:val="kk-KZ"/>
              </w:rPr>
              <w:t>аудан жылына</w:t>
            </w:r>
          </w:p>
        </w:tc>
        <w:tc>
          <w:tcPr>
            <w:tcW w:w="1701" w:type="dxa"/>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lang w:val="kk-KZ"/>
              </w:rPr>
            </w:pPr>
            <w:r w:rsidRPr="004D6918">
              <w:rPr>
                <w:rStyle w:val="29pt5"/>
                <w:sz w:val="28"/>
                <w:szCs w:val="28"/>
              </w:rPr>
              <w:t>5</w:t>
            </w:r>
            <w:r w:rsidRPr="004D6918">
              <w:rPr>
                <w:rStyle w:val="29pt5"/>
                <w:sz w:val="28"/>
                <w:szCs w:val="28"/>
                <w:lang w:val="kk-KZ"/>
              </w:rPr>
              <w:t xml:space="preserve"> артық</w:t>
            </w:r>
          </w:p>
        </w:tc>
        <w:tc>
          <w:tcPr>
            <w:tcW w:w="1701" w:type="dxa"/>
            <w:tcBorders>
              <w:top w:val="single" w:sz="4" w:space="0" w:color="auto"/>
              <w:left w:val="single" w:sz="4" w:space="0" w:color="auto"/>
            </w:tcBorders>
            <w:shd w:val="clear" w:color="auto" w:fill="FFFFFF"/>
          </w:tcPr>
          <w:p w:rsidR="001441FF" w:rsidRPr="004D6918" w:rsidRDefault="001441FF" w:rsidP="002A6DC2">
            <w:pPr>
              <w:ind w:left="-567" w:right="180"/>
              <w:jc w:val="both"/>
              <w:rPr>
                <w:rFonts w:ascii="Times New Roman" w:hAnsi="Times New Roman" w:cs="Times New Roman"/>
                <w:sz w:val="28"/>
                <w:szCs w:val="28"/>
              </w:rPr>
            </w:pPr>
            <w:r w:rsidRPr="004D6918">
              <w:rPr>
                <w:rStyle w:val="29pt5"/>
                <w:sz w:val="28"/>
                <w:szCs w:val="28"/>
              </w:rPr>
              <w:t>2-5</w:t>
            </w:r>
          </w:p>
        </w:tc>
        <w:tc>
          <w:tcPr>
            <w:tcW w:w="1276" w:type="dxa"/>
            <w:tcBorders>
              <w:top w:val="single" w:sz="4" w:space="0" w:color="auto"/>
              <w:left w:val="single" w:sz="4" w:space="0" w:color="auto"/>
              <w:right w:val="single" w:sz="4" w:space="0" w:color="auto"/>
            </w:tcBorders>
            <w:shd w:val="clear" w:color="auto" w:fill="FFFFFF"/>
          </w:tcPr>
          <w:p w:rsidR="001441FF" w:rsidRPr="004D6918" w:rsidRDefault="001441FF" w:rsidP="002A6DC2">
            <w:pPr>
              <w:ind w:left="-567" w:right="180"/>
              <w:jc w:val="both"/>
              <w:rPr>
                <w:rFonts w:ascii="Times New Roman" w:hAnsi="Times New Roman" w:cs="Times New Roman"/>
                <w:sz w:val="28"/>
                <w:szCs w:val="28"/>
                <w:lang w:val="kk-KZ"/>
              </w:rPr>
            </w:pPr>
            <w:r w:rsidRPr="004D6918">
              <w:rPr>
                <w:rStyle w:val="29pt5"/>
                <w:sz w:val="28"/>
                <w:szCs w:val="28"/>
              </w:rPr>
              <w:t>0,5</w:t>
            </w:r>
            <w:r w:rsidRPr="004D6918">
              <w:rPr>
                <w:rStyle w:val="29pt5"/>
                <w:sz w:val="28"/>
                <w:szCs w:val="28"/>
                <w:lang w:val="kk-KZ"/>
              </w:rPr>
              <w:t xml:space="preserve"> кем</w:t>
            </w:r>
          </w:p>
        </w:tc>
      </w:tr>
      <w:tr w:rsidR="001441FF" w:rsidRPr="004D6918" w:rsidTr="00541E2F">
        <w:trPr>
          <w:trHeight w:hRule="exact" w:val="734"/>
        </w:trPr>
        <w:tc>
          <w:tcPr>
            <w:tcW w:w="426" w:type="dxa"/>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5"/>
                <w:sz w:val="28"/>
                <w:szCs w:val="28"/>
              </w:rPr>
              <w:t>2.8</w:t>
            </w:r>
          </w:p>
        </w:tc>
        <w:tc>
          <w:tcPr>
            <w:tcW w:w="4111" w:type="dxa"/>
            <w:tcBorders>
              <w:top w:val="single" w:sz="4" w:space="0" w:color="auto"/>
              <w:lef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pt5"/>
                <w:sz w:val="28"/>
                <w:szCs w:val="28"/>
                <w:lang w:val="kk-KZ"/>
              </w:rPr>
              <w:t xml:space="preserve">Қозғалмалы құм аудандарының арту жылдамдығы, </w:t>
            </w:r>
            <w:r w:rsidRPr="004D6918">
              <w:rPr>
                <w:rStyle w:val="29pt5"/>
                <w:sz w:val="28"/>
                <w:szCs w:val="28"/>
              </w:rPr>
              <w:t xml:space="preserve">% </w:t>
            </w:r>
            <w:r w:rsidRPr="004D6918">
              <w:rPr>
                <w:rStyle w:val="29pt5"/>
                <w:sz w:val="28"/>
                <w:szCs w:val="28"/>
                <w:lang w:val="kk-KZ"/>
              </w:rPr>
              <w:t>аудан жылына</w:t>
            </w:r>
          </w:p>
        </w:tc>
        <w:tc>
          <w:tcPr>
            <w:tcW w:w="1701" w:type="dxa"/>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lang w:val="kk-KZ"/>
              </w:rPr>
            </w:pPr>
            <w:r w:rsidRPr="004D6918">
              <w:rPr>
                <w:rStyle w:val="29pt5"/>
                <w:sz w:val="28"/>
                <w:szCs w:val="28"/>
              </w:rPr>
              <w:t>4</w:t>
            </w:r>
            <w:r w:rsidRPr="004D6918">
              <w:rPr>
                <w:rStyle w:val="29pt5"/>
                <w:sz w:val="28"/>
                <w:szCs w:val="28"/>
                <w:lang w:val="kk-KZ"/>
              </w:rPr>
              <w:t xml:space="preserve"> артық</w:t>
            </w:r>
          </w:p>
        </w:tc>
        <w:tc>
          <w:tcPr>
            <w:tcW w:w="1701" w:type="dxa"/>
            <w:tcBorders>
              <w:top w:val="single" w:sz="4" w:space="0" w:color="auto"/>
              <w:left w:val="single" w:sz="4" w:space="0" w:color="auto"/>
            </w:tcBorders>
            <w:shd w:val="clear" w:color="auto" w:fill="FFFFFF"/>
          </w:tcPr>
          <w:p w:rsidR="001441FF" w:rsidRPr="004D6918" w:rsidRDefault="001441FF" w:rsidP="002A6DC2">
            <w:pPr>
              <w:ind w:left="-567" w:right="180"/>
              <w:jc w:val="both"/>
              <w:rPr>
                <w:rFonts w:ascii="Times New Roman" w:hAnsi="Times New Roman" w:cs="Times New Roman"/>
                <w:sz w:val="28"/>
                <w:szCs w:val="28"/>
              </w:rPr>
            </w:pPr>
            <w:r w:rsidRPr="004D6918">
              <w:rPr>
                <w:rStyle w:val="29pt5"/>
                <w:sz w:val="28"/>
                <w:szCs w:val="28"/>
              </w:rPr>
              <w:t>2-4</w:t>
            </w:r>
          </w:p>
        </w:tc>
        <w:tc>
          <w:tcPr>
            <w:tcW w:w="1276" w:type="dxa"/>
            <w:tcBorders>
              <w:top w:val="single" w:sz="4" w:space="0" w:color="auto"/>
              <w:left w:val="single" w:sz="4" w:space="0" w:color="auto"/>
              <w:righ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lang w:val="kk-KZ"/>
              </w:rPr>
            </w:pPr>
            <w:r w:rsidRPr="004D6918">
              <w:rPr>
                <w:rStyle w:val="29pt5"/>
                <w:sz w:val="28"/>
                <w:szCs w:val="28"/>
              </w:rPr>
              <w:t>0,5</w:t>
            </w:r>
            <w:r w:rsidRPr="004D6918">
              <w:rPr>
                <w:rStyle w:val="29pt5"/>
                <w:sz w:val="28"/>
                <w:szCs w:val="28"/>
                <w:lang w:val="kk-KZ"/>
              </w:rPr>
              <w:t xml:space="preserve"> кем</w:t>
            </w:r>
          </w:p>
        </w:tc>
      </w:tr>
      <w:tr w:rsidR="001441FF" w:rsidRPr="004D6918" w:rsidTr="00541E2F">
        <w:trPr>
          <w:trHeight w:hRule="exact" w:val="1695"/>
        </w:trPr>
        <w:tc>
          <w:tcPr>
            <w:tcW w:w="426" w:type="dxa"/>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5"/>
                <w:sz w:val="28"/>
                <w:szCs w:val="28"/>
              </w:rPr>
              <w:t>2.9</w:t>
            </w:r>
          </w:p>
        </w:tc>
        <w:tc>
          <w:tcPr>
            <w:tcW w:w="4111" w:type="dxa"/>
            <w:tcBorders>
              <w:top w:val="single" w:sz="4" w:space="0" w:color="auto"/>
              <w:lef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r w:rsidRPr="004D6918">
              <w:rPr>
                <w:rStyle w:val="29pt5"/>
                <w:sz w:val="28"/>
                <w:szCs w:val="28"/>
                <w:lang w:val="kk-KZ"/>
              </w:rPr>
              <w:t xml:space="preserve">Қолайсыз агромет\лиаративті жағдайлары бар  жер аудандарының өсу жылдамдығы, бағалы ауылшаруашылық жерлерінің </w:t>
            </w:r>
            <w:r w:rsidRPr="004D6918">
              <w:rPr>
                <w:rStyle w:val="29pt5"/>
                <w:sz w:val="28"/>
                <w:szCs w:val="28"/>
              </w:rPr>
              <w:t xml:space="preserve">% </w:t>
            </w:r>
          </w:p>
        </w:tc>
        <w:tc>
          <w:tcPr>
            <w:tcW w:w="1701" w:type="dxa"/>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lang w:val="kk-KZ"/>
              </w:rPr>
            </w:pPr>
            <w:r w:rsidRPr="004D6918">
              <w:rPr>
                <w:rStyle w:val="29pt5"/>
                <w:sz w:val="28"/>
                <w:szCs w:val="28"/>
              </w:rPr>
              <w:t>1</w:t>
            </w:r>
            <w:r w:rsidRPr="004D6918">
              <w:rPr>
                <w:rStyle w:val="29pt5"/>
                <w:sz w:val="28"/>
                <w:szCs w:val="28"/>
                <w:lang w:val="kk-KZ"/>
              </w:rPr>
              <w:t xml:space="preserve"> артық</w:t>
            </w:r>
          </w:p>
        </w:tc>
        <w:tc>
          <w:tcPr>
            <w:tcW w:w="1701" w:type="dxa"/>
            <w:tcBorders>
              <w:top w:val="single" w:sz="4" w:space="0" w:color="auto"/>
              <w:left w:val="single" w:sz="4" w:space="0" w:color="auto"/>
            </w:tcBorders>
            <w:shd w:val="clear" w:color="auto" w:fill="FFFFFF"/>
            <w:textDirection w:val="btLr"/>
            <w:vAlign w:val="bottom"/>
          </w:tcPr>
          <w:p w:rsidR="001441FF" w:rsidRPr="004D6918" w:rsidRDefault="001441FF" w:rsidP="002A6DC2">
            <w:pPr>
              <w:ind w:left="-567" w:right="140"/>
              <w:jc w:val="both"/>
              <w:rPr>
                <w:rFonts w:ascii="Times New Roman" w:hAnsi="Times New Roman" w:cs="Times New Roman"/>
                <w:sz w:val="28"/>
                <w:szCs w:val="28"/>
              </w:rPr>
            </w:pPr>
          </w:p>
        </w:tc>
        <w:tc>
          <w:tcPr>
            <w:tcW w:w="1276" w:type="dxa"/>
            <w:tcBorders>
              <w:top w:val="single" w:sz="4" w:space="0" w:color="auto"/>
              <w:left w:val="single" w:sz="4" w:space="0" w:color="auto"/>
              <w:righ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lang w:val="kk-KZ"/>
              </w:rPr>
            </w:pPr>
            <w:r w:rsidRPr="004D6918">
              <w:rPr>
                <w:rStyle w:val="29pt5"/>
                <w:sz w:val="28"/>
                <w:szCs w:val="28"/>
              </w:rPr>
              <w:t>0,1</w:t>
            </w:r>
            <w:r w:rsidRPr="004D6918">
              <w:rPr>
                <w:rStyle w:val="29pt5"/>
                <w:sz w:val="28"/>
                <w:szCs w:val="28"/>
                <w:lang w:val="kk-KZ"/>
              </w:rPr>
              <w:t xml:space="preserve"> кем</w:t>
            </w:r>
          </w:p>
        </w:tc>
      </w:tr>
      <w:tr w:rsidR="001441FF" w:rsidRPr="004D6918" w:rsidTr="00541E2F">
        <w:trPr>
          <w:trHeight w:hRule="exact" w:val="302"/>
        </w:trPr>
        <w:tc>
          <w:tcPr>
            <w:tcW w:w="426" w:type="dxa"/>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7513" w:type="dxa"/>
            <w:gridSpan w:val="3"/>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lang w:val="kk-KZ"/>
              </w:rPr>
            </w:pPr>
            <w:r w:rsidRPr="004D6918">
              <w:rPr>
                <w:rStyle w:val="29pt5"/>
                <w:sz w:val="28"/>
                <w:szCs w:val="28"/>
                <w:lang w:val="kk-KZ"/>
              </w:rPr>
              <w:t>Қосымша көрсеткіштер</w:t>
            </w:r>
          </w:p>
        </w:tc>
        <w:tc>
          <w:tcPr>
            <w:tcW w:w="1276" w:type="dxa"/>
            <w:tcBorders>
              <w:top w:val="single" w:sz="4" w:space="0" w:color="auto"/>
              <w:left w:val="single" w:sz="4" w:space="0" w:color="auto"/>
              <w:righ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rPr>
            </w:pPr>
          </w:p>
        </w:tc>
      </w:tr>
      <w:tr w:rsidR="001441FF" w:rsidRPr="004D6918" w:rsidTr="00541E2F">
        <w:trPr>
          <w:trHeight w:hRule="exact" w:val="1978"/>
        </w:trPr>
        <w:tc>
          <w:tcPr>
            <w:tcW w:w="426" w:type="dxa"/>
            <w:tcBorders>
              <w:top w:val="single" w:sz="4" w:space="0" w:color="auto"/>
              <w:left w:val="single" w:sz="4" w:space="0" w:color="auto"/>
            </w:tcBorders>
            <w:shd w:val="clear" w:color="auto" w:fill="FFFFFF"/>
          </w:tcPr>
          <w:p w:rsidR="001441FF" w:rsidRPr="004D6918" w:rsidRDefault="001441FF" w:rsidP="002A6DC2">
            <w:pPr>
              <w:ind w:left="-567" w:right="260"/>
              <w:jc w:val="both"/>
              <w:rPr>
                <w:rFonts w:ascii="Times New Roman" w:hAnsi="Times New Roman" w:cs="Times New Roman"/>
                <w:sz w:val="28"/>
                <w:szCs w:val="28"/>
              </w:rPr>
            </w:pPr>
            <w:r w:rsidRPr="004D6918">
              <w:rPr>
                <w:rStyle w:val="29pt5"/>
                <w:sz w:val="28"/>
                <w:szCs w:val="28"/>
              </w:rPr>
              <w:t>1</w:t>
            </w:r>
          </w:p>
        </w:tc>
        <w:tc>
          <w:tcPr>
            <w:tcW w:w="4111" w:type="dxa"/>
            <w:tcBorders>
              <w:top w:val="single" w:sz="4" w:space="0" w:color="auto"/>
              <w:left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rPr>
            </w:pPr>
            <w:r w:rsidRPr="004D6918">
              <w:rPr>
                <w:rStyle w:val="29pt5"/>
                <w:sz w:val="28"/>
                <w:szCs w:val="28"/>
                <w:lang w:val="kk-KZ"/>
              </w:rPr>
              <w:t>Экожүйелердің түрлі бұзылу дәрежелерінің  аудан қатынасы</w:t>
            </w:r>
            <w:r w:rsidRPr="004D6918">
              <w:rPr>
                <w:rStyle w:val="29pt5"/>
                <w:sz w:val="28"/>
                <w:szCs w:val="28"/>
              </w:rPr>
              <w:t>, %:</w:t>
            </w:r>
          </w:p>
          <w:p w:rsidR="001441FF" w:rsidRPr="004D6918" w:rsidRDefault="001441FF" w:rsidP="002A6DC2">
            <w:pPr>
              <w:numPr>
                <w:ilvl w:val="0"/>
                <w:numId w:val="4"/>
              </w:numPr>
              <w:tabs>
                <w:tab w:val="left" w:pos="202"/>
              </w:tabs>
              <w:ind w:left="-567"/>
              <w:jc w:val="both"/>
              <w:rPr>
                <w:rFonts w:ascii="Times New Roman" w:hAnsi="Times New Roman" w:cs="Times New Roman"/>
                <w:sz w:val="28"/>
                <w:szCs w:val="28"/>
              </w:rPr>
            </w:pPr>
            <w:r w:rsidRPr="004D6918">
              <w:rPr>
                <w:rStyle w:val="29pt5"/>
                <w:sz w:val="28"/>
                <w:szCs w:val="28"/>
                <w:lang w:val="kk-KZ"/>
              </w:rPr>
              <w:t>әлсіз және орташа өзгерген</w:t>
            </w:r>
          </w:p>
          <w:p w:rsidR="001441FF" w:rsidRPr="004D6918" w:rsidRDefault="001441FF" w:rsidP="002A6DC2">
            <w:pPr>
              <w:numPr>
                <w:ilvl w:val="0"/>
                <w:numId w:val="4"/>
              </w:numPr>
              <w:tabs>
                <w:tab w:val="left" w:pos="202"/>
              </w:tabs>
              <w:ind w:left="-567"/>
              <w:jc w:val="both"/>
              <w:rPr>
                <w:rFonts w:ascii="Times New Roman" w:hAnsi="Times New Roman" w:cs="Times New Roman"/>
                <w:sz w:val="28"/>
                <w:szCs w:val="28"/>
              </w:rPr>
            </w:pPr>
            <w:r w:rsidRPr="004D6918">
              <w:rPr>
                <w:rStyle w:val="29pt5"/>
                <w:sz w:val="28"/>
                <w:szCs w:val="28"/>
                <w:lang w:val="kk-KZ"/>
              </w:rPr>
              <w:t>қатты өзгерген</w:t>
            </w:r>
          </w:p>
          <w:p w:rsidR="001441FF" w:rsidRPr="004D6918" w:rsidRDefault="001441FF" w:rsidP="002A6DC2">
            <w:pPr>
              <w:numPr>
                <w:ilvl w:val="0"/>
                <w:numId w:val="4"/>
              </w:numPr>
              <w:tabs>
                <w:tab w:val="left" w:pos="202"/>
              </w:tabs>
              <w:ind w:left="-567"/>
              <w:jc w:val="both"/>
              <w:rPr>
                <w:rFonts w:ascii="Times New Roman" w:hAnsi="Times New Roman" w:cs="Times New Roman"/>
                <w:sz w:val="28"/>
                <w:szCs w:val="28"/>
              </w:rPr>
            </w:pPr>
            <w:r w:rsidRPr="004D6918">
              <w:rPr>
                <w:rStyle w:val="29pt5"/>
                <w:sz w:val="28"/>
                <w:szCs w:val="28"/>
                <w:lang w:val="kk-KZ"/>
              </w:rPr>
              <w:t>өте қатты өзгерген</w:t>
            </w:r>
          </w:p>
        </w:tc>
        <w:tc>
          <w:tcPr>
            <w:tcW w:w="1701" w:type="dxa"/>
            <w:tcBorders>
              <w:top w:val="single" w:sz="4" w:space="0" w:color="auto"/>
              <w:left w:val="single" w:sz="4" w:space="0" w:color="auto"/>
            </w:tcBorders>
            <w:shd w:val="clear" w:color="auto" w:fill="FFFFFF"/>
            <w:vAlign w:val="bottom"/>
          </w:tcPr>
          <w:p w:rsidR="001441FF" w:rsidRPr="004D6918" w:rsidRDefault="001441FF" w:rsidP="002A6DC2">
            <w:pPr>
              <w:ind w:left="-567"/>
              <w:jc w:val="both"/>
              <w:rPr>
                <w:rStyle w:val="29pt5"/>
                <w:sz w:val="28"/>
                <w:szCs w:val="28"/>
                <w:lang w:val="kk-KZ"/>
              </w:rPr>
            </w:pPr>
            <w:r w:rsidRPr="004D6918">
              <w:rPr>
                <w:rStyle w:val="29pt5"/>
                <w:sz w:val="28"/>
                <w:szCs w:val="28"/>
              </w:rPr>
              <w:t>20</w:t>
            </w:r>
            <w:r w:rsidRPr="004D6918">
              <w:rPr>
                <w:rStyle w:val="29pt5"/>
                <w:sz w:val="28"/>
                <w:szCs w:val="28"/>
                <w:lang w:val="kk-KZ"/>
              </w:rPr>
              <w:t xml:space="preserve"> кем</w:t>
            </w:r>
          </w:p>
          <w:p w:rsidR="001441FF" w:rsidRPr="004D6918" w:rsidRDefault="001441FF" w:rsidP="002A6DC2">
            <w:pPr>
              <w:ind w:left="-567"/>
              <w:jc w:val="both"/>
              <w:rPr>
                <w:rStyle w:val="29pt5"/>
                <w:sz w:val="28"/>
                <w:szCs w:val="28"/>
                <w:lang w:val="kk-KZ"/>
              </w:rPr>
            </w:pPr>
            <w:r w:rsidRPr="004D6918">
              <w:rPr>
                <w:rStyle w:val="29pt5"/>
                <w:sz w:val="28"/>
                <w:szCs w:val="28"/>
              </w:rPr>
              <w:t xml:space="preserve">  40</w:t>
            </w:r>
            <w:r w:rsidRPr="004D6918">
              <w:rPr>
                <w:rStyle w:val="29pt5"/>
                <w:sz w:val="28"/>
                <w:szCs w:val="28"/>
                <w:lang w:val="kk-KZ"/>
              </w:rPr>
              <w:t xml:space="preserve"> артық</w:t>
            </w:r>
          </w:p>
          <w:p w:rsidR="001441FF" w:rsidRPr="004D6918" w:rsidRDefault="001441FF" w:rsidP="002A6DC2">
            <w:pPr>
              <w:ind w:left="-567"/>
              <w:jc w:val="both"/>
              <w:rPr>
                <w:rFonts w:ascii="Times New Roman" w:hAnsi="Times New Roman" w:cs="Times New Roman"/>
                <w:sz w:val="28"/>
                <w:szCs w:val="28"/>
                <w:lang w:val="kk-KZ"/>
              </w:rPr>
            </w:pPr>
            <w:r w:rsidRPr="004D6918">
              <w:rPr>
                <w:rStyle w:val="29pt5"/>
                <w:sz w:val="28"/>
                <w:szCs w:val="28"/>
              </w:rPr>
              <w:t xml:space="preserve"> 30</w:t>
            </w:r>
            <w:r w:rsidRPr="004D6918">
              <w:rPr>
                <w:rStyle w:val="29pt5"/>
                <w:sz w:val="28"/>
                <w:szCs w:val="28"/>
                <w:lang w:val="kk-KZ"/>
              </w:rPr>
              <w:t xml:space="preserve"> артық</w:t>
            </w:r>
          </w:p>
        </w:tc>
        <w:tc>
          <w:tcPr>
            <w:tcW w:w="1701" w:type="dxa"/>
            <w:tcBorders>
              <w:top w:val="single" w:sz="4" w:space="0" w:color="auto"/>
              <w:left w:val="single" w:sz="4" w:space="0" w:color="auto"/>
            </w:tcBorders>
            <w:shd w:val="clear" w:color="auto" w:fill="FFFFFF"/>
            <w:vAlign w:val="bottom"/>
          </w:tcPr>
          <w:p w:rsidR="001441FF" w:rsidRPr="004D6918" w:rsidRDefault="001441FF" w:rsidP="002A6DC2">
            <w:pPr>
              <w:ind w:left="-567"/>
              <w:jc w:val="both"/>
              <w:rPr>
                <w:rStyle w:val="29pt5"/>
                <w:sz w:val="28"/>
                <w:szCs w:val="28"/>
                <w:lang w:val="kk-KZ"/>
              </w:rPr>
            </w:pPr>
            <w:r w:rsidRPr="004D6918">
              <w:rPr>
                <w:rStyle w:val="29pt5"/>
                <w:sz w:val="28"/>
                <w:szCs w:val="28"/>
              </w:rPr>
              <w:t>30</w:t>
            </w:r>
            <w:r w:rsidRPr="004D6918">
              <w:rPr>
                <w:rStyle w:val="29pt5"/>
                <w:sz w:val="28"/>
                <w:szCs w:val="28"/>
                <w:lang w:val="kk-KZ"/>
              </w:rPr>
              <w:t xml:space="preserve">кем </w:t>
            </w:r>
            <w:r w:rsidRPr="004D6918">
              <w:rPr>
                <w:rStyle w:val="29pt5"/>
                <w:sz w:val="28"/>
                <w:szCs w:val="28"/>
              </w:rPr>
              <w:t xml:space="preserve"> </w:t>
            </w:r>
          </w:p>
          <w:p w:rsidR="001441FF" w:rsidRPr="004D6918" w:rsidRDefault="001441FF" w:rsidP="002A6DC2">
            <w:pPr>
              <w:ind w:left="-567"/>
              <w:jc w:val="both"/>
              <w:rPr>
                <w:rStyle w:val="29pt5"/>
                <w:sz w:val="28"/>
                <w:szCs w:val="28"/>
                <w:lang w:val="kk-KZ"/>
              </w:rPr>
            </w:pPr>
            <w:r w:rsidRPr="004D6918">
              <w:rPr>
                <w:rStyle w:val="29pt5"/>
                <w:sz w:val="28"/>
                <w:szCs w:val="28"/>
              </w:rPr>
              <w:t>40</w:t>
            </w:r>
            <w:r w:rsidRPr="004D6918">
              <w:rPr>
                <w:rStyle w:val="29pt5"/>
                <w:sz w:val="28"/>
                <w:szCs w:val="28"/>
                <w:lang w:val="kk-KZ"/>
              </w:rPr>
              <w:t xml:space="preserve"> артық</w:t>
            </w:r>
          </w:p>
          <w:p w:rsidR="001441FF" w:rsidRPr="004D6918" w:rsidRDefault="001441FF" w:rsidP="002A6DC2">
            <w:pPr>
              <w:ind w:left="-567"/>
              <w:jc w:val="both"/>
              <w:rPr>
                <w:rFonts w:ascii="Times New Roman" w:hAnsi="Times New Roman" w:cs="Times New Roman"/>
                <w:sz w:val="28"/>
                <w:szCs w:val="28"/>
                <w:lang w:val="kk-KZ"/>
              </w:rPr>
            </w:pPr>
            <w:r w:rsidRPr="004D6918">
              <w:rPr>
                <w:rStyle w:val="29pt5"/>
                <w:sz w:val="28"/>
                <w:szCs w:val="28"/>
              </w:rPr>
              <w:t xml:space="preserve"> 30</w:t>
            </w:r>
            <w:r w:rsidRPr="004D6918">
              <w:rPr>
                <w:rStyle w:val="29pt5"/>
                <w:sz w:val="28"/>
                <w:szCs w:val="28"/>
                <w:lang w:val="kk-KZ"/>
              </w:rPr>
              <w:t xml:space="preserve"> кем</w:t>
            </w:r>
          </w:p>
        </w:tc>
        <w:tc>
          <w:tcPr>
            <w:tcW w:w="1276" w:type="dxa"/>
            <w:tcBorders>
              <w:top w:val="single" w:sz="4" w:space="0" w:color="auto"/>
              <w:left w:val="single" w:sz="4" w:space="0" w:color="auto"/>
              <w:right w:val="single" w:sz="4" w:space="0" w:color="auto"/>
            </w:tcBorders>
            <w:shd w:val="clear" w:color="auto" w:fill="FFFFFF"/>
            <w:vAlign w:val="bottom"/>
          </w:tcPr>
          <w:p w:rsidR="001441FF" w:rsidRPr="004D6918" w:rsidRDefault="001441FF" w:rsidP="002A6DC2">
            <w:pPr>
              <w:ind w:left="-567"/>
              <w:jc w:val="both"/>
              <w:rPr>
                <w:rStyle w:val="29pt5"/>
                <w:sz w:val="28"/>
                <w:szCs w:val="28"/>
                <w:lang w:val="kk-KZ"/>
              </w:rPr>
            </w:pPr>
            <w:r w:rsidRPr="004D6918">
              <w:rPr>
                <w:rStyle w:val="29pt5"/>
                <w:sz w:val="28"/>
                <w:szCs w:val="28"/>
              </w:rPr>
              <w:t>70</w:t>
            </w:r>
            <w:r w:rsidRPr="004D6918">
              <w:rPr>
                <w:rStyle w:val="29pt5"/>
                <w:sz w:val="28"/>
                <w:szCs w:val="28"/>
                <w:lang w:val="kk-KZ"/>
              </w:rPr>
              <w:t xml:space="preserve"> артық </w:t>
            </w:r>
            <w:r w:rsidRPr="004D6918">
              <w:rPr>
                <w:rStyle w:val="29pt5"/>
                <w:sz w:val="28"/>
                <w:szCs w:val="28"/>
              </w:rPr>
              <w:t xml:space="preserve"> </w:t>
            </w:r>
          </w:p>
          <w:p w:rsidR="001441FF" w:rsidRPr="004D6918" w:rsidRDefault="001441FF" w:rsidP="002A6DC2">
            <w:pPr>
              <w:ind w:left="-567"/>
              <w:jc w:val="both"/>
              <w:rPr>
                <w:rStyle w:val="29pt5"/>
                <w:sz w:val="28"/>
                <w:szCs w:val="28"/>
                <w:lang w:val="kk-KZ"/>
              </w:rPr>
            </w:pPr>
            <w:r w:rsidRPr="004D6918">
              <w:rPr>
                <w:rStyle w:val="29pt5"/>
                <w:sz w:val="28"/>
                <w:szCs w:val="28"/>
              </w:rPr>
              <w:t>10</w:t>
            </w:r>
            <w:r w:rsidRPr="004D6918">
              <w:rPr>
                <w:rStyle w:val="29pt5"/>
                <w:sz w:val="28"/>
                <w:szCs w:val="28"/>
                <w:lang w:val="kk-KZ"/>
              </w:rPr>
              <w:t xml:space="preserve"> кем</w:t>
            </w:r>
          </w:p>
          <w:p w:rsidR="001441FF" w:rsidRPr="004D6918" w:rsidRDefault="001441FF" w:rsidP="002A6DC2">
            <w:pPr>
              <w:ind w:left="-567"/>
              <w:jc w:val="both"/>
              <w:rPr>
                <w:rFonts w:ascii="Times New Roman" w:hAnsi="Times New Roman" w:cs="Times New Roman"/>
                <w:sz w:val="28"/>
                <w:szCs w:val="28"/>
                <w:lang w:val="kk-KZ"/>
              </w:rPr>
            </w:pPr>
            <w:r w:rsidRPr="004D6918">
              <w:rPr>
                <w:rStyle w:val="29pt5"/>
                <w:sz w:val="28"/>
                <w:szCs w:val="28"/>
              </w:rPr>
              <w:t xml:space="preserve"> 5</w:t>
            </w:r>
            <w:r w:rsidRPr="004D6918">
              <w:rPr>
                <w:rStyle w:val="29pt5"/>
                <w:sz w:val="28"/>
                <w:szCs w:val="28"/>
                <w:lang w:val="kk-KZ"/>
              </w:rPr>
              <w:t xml:space="preserve"> кем</w:t>
            </w:r>
          </w:p>
        </w:tc>
      </w:tr>
      <w:tr w:rsidR="001441FF" w:rsidRPr="004D6918" w:rsidTr="00541E2F">
        <w:trPr>
          <w:trHeight w:hRule="exact" w:val="1554"/>
        </w:trPr>
        <w:tc>
          <w:tcPr>
            <w:tcW w:w="426" w:type="dxa"/>
            <w:tcBorders>
              <w:left w:val="single" w:sz="4" w:space="0" w:color="auto"/>
              <w:bottom w:val="single" w:sz="4" w:space="0" w:color="auto"/>
            </w:tcBorders>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4111" w:type="dxa"/>
            <w:tcBorders>
              <w:top w:val="single" w:sz="4" w:space="0" w:color="auto"/>
              <w:left w:val="single" w:sz="4" w:space="0" w:color="auto"/>
              <w:bottom w:val="single" w:sz="4" w:space="0" w:color="auto"/>
            </w:tcBorders>
            <w:shd w:val="clear" w:color="auto" w:fill="FFFFFF"/>
          </w:tcPr>
          <w:p w:rsidR="001441FF" w:rsidRPr="004D6918" w:rsidRDefault="001441FF" w:rsidP="002A6DC2">
            <w:pPr>
              <w:spacing w:after="60"/>
              <w:ind w:left="-567"/>
              <w:jc w:val="both"/>
              <w:rPr>
                <w:rFonts w:ascii="Times New Roman" w:hAnsi="Times New Roman" w:cs="Times New Roman"/>
                <w:sz w:val="28"/>
                <w:szCs w:val="28"/>
              </w:rPr>
            </w:pPr>
            <w:r w:rsidRPr="004D6918">
              <w:rPr>
                <w:rStyle w:val="29pt5"/>
                <w:sz w:val="28"/>
                <w:szCs w:val="28"/>
                <w:lang w:val="kk-KZ"/>
              </w:rPr>
              <w:t>Экожүйелердің құрылымды-функционалды сипаттамалары</w:t>
            </w:r>
          </w:p>
        </w:tc>
        <w:tc>
          <w:tcPr>
            <w:tcW w:w="1701"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1441FF" w:rsidRPr="004D6918" w:rsidRDefault="001441FF" w:rsidP="002A6DC2">
            <w:pPr>
              <w:ind w:left="-567"/>
              <w:jc w:val="both"/>
              <w:rPr>
                <w:rFonts w:ascii="Times New Roman" w:hAnsi="Times New Roman" w:cs="Times New Roman"/>
                <w:sz w:val="28"/>
                <w:szCs w:val="28"/>
              </w:rPr>
            </w:pPr>
          </w:p>
        </w:tc>
      </w:tr>
    </w:tbl>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b/>
          <w:sz w:val="28"/>
          <w:szCs w:val="28"/>
          <w:lang w:val="kk-KZ"/>
        </w:rPr>
      </w:pPr>
      <w:r>
        <w:rPr>
          <w:rFonts w:ascii="Times New Roman" w:hAnsi="Times New Roman" w:cs="Times New Roman"/>
          <w:b/>
          <w:sz w:val="28"/>
          <w:szCs w:val="28"/>
          <w:lang w:val="en-US"/>
        </w:rPr>
        <w:t xml:space="preserve">4.6 </w:t>
      </w:r>
      <w:r w:rsidRPr="004D6918">
        <w:rPr>
          <w:rFonts w:ascii="Times New Roman" w:hAnsi="Times New Roman" w:cs="Times New Roman"/>
          <w:b/>
          <w:sz w:val="28"/>
          <w:szCs w:val="28"/>
          <w:lang w:val="kk-KZ"/>
        </w:rPr>
        <w:t>Химиялық элементтердің техногенді ағыстары</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Жыл сайын дүниежүзінде миллиондаған тонна көмір, мұнай, рудалар мен құрылыс материалдары тасымалданады. Табиғатпен  миллондаған жылдар бойы  жиналған пайдалы қазба кен орындары  қысқа мерзім аралығында  таралады. Ауылшаруашылық және өндіріс өнімдерімен бірге  атомдар  үлкен қашықтықтарға миграциялайды.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Техногенез деп адамның  табиғи қорларды, техниканы және  технологияларды пайдалану негізіндегі өндірістік әрекеттерін атайды, ал техногенез көрініс тапқан саланы теносфера деп атайды.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 Биоресурстарды, техникалық энергетиканы және өндірісті пайдалануға байланысты болатын мәселелер күрделі болып табылады. Жыл сайын  биомассаның 10 Гт құрғақ затын ауылшаруашылық өнім, ағаш және теңіз өнімдері  ретінде алу құрғақтағы фотосинтездің 70% құрайды.  Биомассаның және   табиғи экожүйелердің  өнімділігінің антропогенді азаюын адам жанама түрде құрғақтағы  экожүйенің біріншілей  өнімдерінің 27—30%  антропогенді каналға алып  келеді, жалпы жер биосферасының өнімділігін шамамен 12% төмендетеді. Бұл  адам әрекетінің табиғи процестерге араласуының ең үлкені ретінде  бағаланады (481).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Әлемде кен алу және қайта өңдеу өндірісінде  жылына 100 Гт қатты және сұйық қалдық пайда болады. Олардың шамамен  15Гт ақаба сулармен су нысандарына түседі, ал қалған мөлшері – 90 Гт/жыл бос порода орындарына, күл және  шлакқалдық орындарына, өзге де  қоймалар мен өндіріс қалдықтарын көметін орындарға  төгіледі. 12 Гт  пайдалы қазбаны жағу,  алынатын биомассаның 7Гт жағу және биологиялық тотығуы және өзге де өндірістік тотығу процестерін баланста  атмосфераның  массаалмасуына жатқызуға болады. Олар 40Гт оттегіні  тұтынумен және атмосфераға 52 Гт  көміртегі газын және өзге де  тотықтарды қайтарумен байланысты болады. Олармен бірге атмосфераға өндірістік процестерде және транспорт жұмысында бөлінетін  толық жанбаған заттар, түрлі аэрозольдар, тұздар, сонымен қатар  түрлі органикалық заттардың үлкен массасы. Бұл қоспалардың  жалпы массасы жылына 1Гт жетеді.  Сонымен қатар қоршаған ортаға  шамамен 530 ЭДж техногенді жылу бөлінеді.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Зерттеулер көрсеткендей, уытты элементтердің техногенді қысымының үлкен тығыздығы  темір мен алюминийге ғана  тиесілі. Элементтің технофильділігі жоғары және биофильділігі төмен болған сайын (планетаның тірі затындағы осы элементтік кларк құрамындағы  элементтің орташа  қатынасы), осы кезеңде тірі ағзалар үшін сонымен қатар олардың деструкциялық қабілеттері үшін  қауіпті болады.  </w:t>
      </w:r>
    </w:p>
    <w:p w:rsidR="001441FF" w:rsidRPr="004D6918" w:rsidRDefault="001441FF" w:rsidP="002A6DC2">
      <w:pPr>
        <w:ind w:left="-567"/>
        <w:jc w:val="both"/>
        <w:rPr>
          <w:rFonts w:ascii="Times New Roman" w:hAnsi="Times New Roman" w:cs="Times New Roman"/>
          <w:sz w:val="28"/>
          <w:szCs w:val="28"/>
          <w:lang w:val="kk-KZ" w:eastAsia="en-US"/>
        </w:rPr>
      </w:pPr>
      <w:r w:rsidRPr="004D6918">
        <w:rPr>
          <w:rFonts w:ascii="Times New Roman" w:hAnsi="Times New Roman" w:cs="Times New Roman"/>
          <w:sz w:val="28"/>
          <w:szCs w:val="28"/>
          <w:lang w:val="kk-KZ"/>
        </w:rPr>
        <w:tab/>
        <w:t xml:space="preserve">Соңғы қасиетінің сипаты ретінде берілген элементтің жылдық өдірілу  массасының  оның жанатын кендердің жанғандағы қоршаған ортаға түсуіне осы элементтің жер бетіндегі өсімдіктердегі бір жылдағы  биологиялық өнімділігінің  массасын қосады.  Осы көрсеткіш бойынша уыттылығы жоғары элементтер  келесіндей болып орналасады: </w:t>
      </w:r>
      <w:r w:rsidRPr="004D6918">
        <w:rPr>
          <w:rFonts w:ascii="Times New Roman" w:hAnsi="Times New Roman" w:cs="Times New Roman"/>
          <w:sz w:val="28"/>
          <w:szCs w:val="28"/>
          <w:lang w:val="kk-KZ" w:eastAsia="en-US"/>
        </w:rPr>
        <w:t xml:space="preserve">Hg </w:t>
      </w:r>
      <w:r w:rsidRPr="004D6918">
        <w:rPr>
          <w:rFonts w:ascii="Times New Roman" w:hAnsi="Times New Roman" w:cs="Times New Roman"/>
          <w:sz w:val="28"/>
          <w:szCs w:val="28"/>
          <w:lang w:val="kk-KZ"/>
        </w:rPr>
        <w:t>(я-10</w:t>
      </w:r>
      <w:r w:rsidRPr="004D6918">
        <w:rPr>
          <w:rFonts w:ascii="Times New Roman" w:hAnsi="Times New Roman" w:cs="Times New Roman"/>
          <w:sz w:val="28"/>
          <w:szCs w:val="28"/>
          <w:vertAlign w:val="superscript"/>
          <w:lang w:val="kk-KZ"/>
        </w:rPr>
        <w:t>5</w:t>
      </w:r>
      <w:r w:rsidRPr="004D6918">
        <w:rPr>
          <w:rFonts w:ascii="Times New Roman" w:hAnsi="Times New Roman" w:cs="Times New Roman"/>
          <w:sz w:val="28"/>
          <w:szCs w:val="28"/>
          <w:lang w:val="kk-KZ"/>
        </w:rPr>
        <w:t xml:space="preserve"> + п-10</w:t>
      </w:r>
      <w:r w:rsidRPr="004D6918">
        <w:rPr>
          <w:rFonts w:ascii="Times New Roman" w:hAnsi="Times New Roman" w:cs="Times New Roman"/>
          <w:sz w:val="28"/>
          <w:szCs w:val="28"/>
          <w:vertAlign w:val="superscript"/>
          <w:lang w:val="kk-KZ"/>
        </w:rPr>
        <w:t>4</w:t>
      </w: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eastAsia="en-US"/>
        </w:rPr>
        <w:t xml:space="preserve">Cd, F </w:t>
      </w:r>
      <w:r w:rsidRPr="004D6918">
        <w:rPr>
          <w:rFonts w:ascii="Times New Roman" w:hAnsi="Times New Roman" w:cs="Times New Roman"/>
          <w:sz w:val="28"/>
          <w:szCs w:val="28"/>
          <w:lang w:val="kk-KZ"/>
        </w:rPr>
        <w:t>(и-10</w:t>
      </w:r>
      <w:r w:rsidRPr="004D6918">
        <w:rPr>
          <w:rFonts w:ascii="Times New Roman" w:hAnsi="Times New Roman" w:cs="Times New Roman"/>
          <w:sz w:val="28"/>
          <w:szCs w:val="28"/>
          <w:vertAlign w:val="superscript"/>
          <w:lang w:val="kk-KZ"/>
        </w:rPr>
        <w:t>3</w:t>
      </w: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eastAsia="en-US"/>
        </w:rPr>
        <w:t xml:space="preserve">Sb, As, </w:t>
      </w:r>
      <w:r w:rsidRPr="004D6918">
        <w:rPr>
          <w:rFonts w:ascii="Times New Roman" w:hAnsi="Times New Roman" w:cs="Times New Roman"/>
          <w:sz w:val="28"/>
          <w:szCs w:val="28"/>
          <w:lang w:val="kk-KZ"/>
        </w:rPr>
        <w:t xml:space="preserve">РЬ </w:t>
      </w:r>
      <w:r w:rsidRPr="004D6918">
        <w:rPr>
          <w:rFonts w:ascii="Times New Roman" w:hAnsi="Times New Roman" w:cs="Times New Roman"/>
          <w:sz w:val="28"/>
          <w:szCs w:val="28"/>
          <w:lang w:val="kk-KZ" w:eastAsia="en-US"/>
        </w:rPr>
        <w:t>(n-10</w:t>
      </w:r>
      <w:r w:rsidRPr="004D6918">
        <w:rPr>
          <w:rFonts w:ascii="Times New Roman" w:hAnsi="Times New Roman" w:cs="Times New Roman"/>
          <w:sz w:val="28"/>
          <w:szCs w:val="28"/>
          <w:vertAlign w:val="superscript"/>
          <w:lang w:val="kk-KZ" w:eastAsia="en-US"/>
        </w:rPr>
        <w:t>2</w:t>
      </w:r>
      <w:r w:rsidRPr="004D6918">
        <w:rPr>
          <w:rFonts w:ascii="Times New Roman" w:hAnsi="Times New Roman" w:cs="Times New Roman"/>
          <w:sz w:val="28"/>
          <w:szCs w:val="28"/>
          <w:lang w:val="kk-KZ" w:eastAsia="en-US"/>
        </w:rPr>
        <w:t xml:space="preserve">); Se, Be, Ba, Sn </w:t>
      </w:r>
      <w:r w:rsidRPr="004D6918">
        <w:rPr>
          <w:rFonts w:ascii="Times New Roman" w:hAnsi="Times New Roman" w:cs="Times New Roman"/>
          <w:sz w:val="28"/>
          <w:szCs w:val="28"/>
          <w:lang w:val="kk-KZ"/>
        </w:rPr>
        <w:t>(и-</w:t>
      </w:r>
      <w:r w:rsidRPr="004D6918">
        <w:rPr>
          <w:rFonts w:ascii="Times New Roman" w:hAnsi="Times New Roman" w:cs="Times New Roman"/>
          <w:sz w:val="28"/>
          <w:szCs w:val="28"/>
          <w:lang w:val="kk-KZ" w:eastAsia="en-US"/>
        </w:rPr>
        <w:t xml:space="preserve">10). Элементтердің келтірілген қатары олардың биота үшін қауіптілігін көрсетеді.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eastAsia="en-US"/>
        </w:rPr>
        <w:tab/>
        <w:t xml:space="preserve">Элементтердің эко-геохимиялық және геоэкологиялық  ерекшеліктерін сипаттайтын  көптеген түсініктер бар: олардың  литотоксикалығы (литоуыттылығы), гидроуытылығы және т.б. Олар көбіне элементтің  кларкының (фон, ферсма) оның шекті мүмкіндік концентрациясына немесе  түрлі орталардағы өзге эколого-гигиеналық көрсеткіші ретінде есептеледі. Келтірілген бағалау тұрғысынан сулы ортада өте уыттыларға Hg, Be, </w:t>
      </w:r>
      <w:r w:rsidRPr="004D6918">
        <w:rPr>
          <w:rFonts w:ascii="Times New Roman" w:hAnsi="Times New Roman" w:cs="Times New Roman"/>
          <w:sz w:val="28"/>
          <w:szCs w:val="28"/>
          <w:lang w:val="kk-KZ"/>
        </w:rPr>
        <w:t>РЬ, сонымен қатар  органикалық қосылыстар жатады, оларға бенз(а)пирен, формальдегидтер, диоксиндер, дихлорэтан, трихлорбифенил және т.б. жатады. Мұнда өндірістен шығатын кеңінен таралған токсиканттар ғана келтірілген.</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Бірақ, аталған бағалаулар  эмпирикалық сипатта ғана болады және оларға жоғарыда аталған мағына берілгенімен «экологиялық» болып табылады. Егер ландшафттардағы микроэлементтердің әрекеттері  мен формасын ескеретін болсақ, мұны көрсету оңай. Тотықтырғыш және қышқыл орталарда </w:t>
      </w:r>
      <w:r w:rsidRPr="004D6918">
        <w:rPr>
          <w:rFonts w:ascii="Times New Roman" w:hAnsi="Times New Roman" w:cs="Times New Roman"/>
          <w:sz w:val="28"/>
          <w:szCs w:val="28"/>
          <w:lang w:val="kk-KZ" w:eastAsia="en-US"/>
        </w:rPr>
        <w:t xml:space="preserve">G1, I, Br, S, </w:t>
      </w:r>
      <w:r w:rsidRPr="004D6918">
        <w:rPr>
          <w:rFonts w:ascii="Times New Roman" w:hAnsi="Times New Roman" w:cs="Times New Roman"/>
          <w:sz w:val="28"/>
          <w:szCs w:val="28"/>
          <w:lang w:val="kk-KZ"/>
        </w:rPr>
        <w:t xml:space="preserve">В сияқты элементтер  үлкен қозғалғыштық көрсетеді:  бейтарап жәнге тотықсыздандырғыш орталарда  - С1, </w:t>
      </w:r>
      <w:r w:rsidRPr="004D6918">
        <w:rPr>
          <w:rFonts w:ascii="Times New Roman" w:hAnsi="Times New Roman" w:cs="Times New Roman"/>
          <w:sz w:val="28"/>
          <w:szCs w:val="28"/>
          <w:lang w:val="kk-KZ" w:eastAsia="en-US"/>
        </w:rPr>
        <w:t xml:space="preserve">I, Br, S, </w:t>
      </w:r>
      <w:r w:rsidRPr="004D6918">
        <w:rPr>
          <w:rFonts w:ascii="Times New Roman" w:hAnsi="Times New Roman" w:cs="Times New Roman"/>
          <w:sz w:val="28"/>
          <w:szCs w:val="28"/>
          <w:lang w:val="kk-KZ"/>
        </w:rPr>
        <w:t xml:space="preserve">В, </w:t>
      </w:r>
      <w:r w:rsidRPr="004D6918">
        <w:rPr>
          <w:rFonts w:ascii="Times New Roman" w:hAnsi="Times New Roman" w:cs="Times New Roman"/>
          <w:sz w:val="28"/>
          <w:szCs w:val="28"/>
          <w:lang w:val="kk-KZ" w:eastAsia="en-US"/>
        </w:rPr>
        <w:t xml:space="preserve">Mo, </w:t>
      </w:r>
      <w:r w:rsidRPr="004D6918">
        <w:rPr>
          <w:rFonts w:ascii="Times New Roman" w:hAnsi="Times New Roman" w:cs="Times New Roman"/>
          <w:sz w:val="28"/>
          <w:szCs w:val="28"/>
          <w:lang w:val="kk-KZ"/>
        </w:rPr>
        <w:t xml:space="preserve">V, </w:t>
      </w:r>
      <w:r w:rsidRPr="004D6918">
        <w:rPr>
          <w:rFonts w:ascii="Times New Roman" w:hAnsi="Times New Roman" w:cs="Times New Roman"/>
          <w:sz w:val="28"/>
          <w:szCs w:val="28"/>
          <w:lang w:val="kk-KZ" w:eastAsia="en-US"/>
        </w:rPr>
        <w:t>U, Se.</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r>
      <w:r w:rsidRPr="004D6918">
        <w:rPr>
          <w:rFonts w:ascii="Times New Roman" w:hAnsi="Times New Roman" w:cs="Times New Roman"/>
          <w:sz w:val="28"/>
          <w:szCs w:val="28"/>
          <w:lang w:val="kk-KZ" w:eastAsia="en-US"/>
        </w:rPr>
        <w:t xml:space="preserve">Fe, Mn, Ti, </w:t>
      </w:r>
      <w:r w:rsidRPr="004D6918">
        <w:rPr>
          <w:rFonts w:ascii="Times New Roman" w:hAnsi="Times New Roman" w:cs="Times New Roman"/>
          <w:sz w:val="28"/>
          <w:szCs w:val="28"/>
          <w:lang w:val="kk-KZ"/>
        </w:rPr>
        <w:t xml:space="preserve">Та, </w:t>
      </w:r>
      <w:r w:rsidRPr="004D6918">
        <w:rPr>
          <w:rFonts w:ascii="Times New Roman" w:hAnsi="Times New Roman" w:cs="Times New Roman"/>
          <w:sz w:val="28"/>
          <w:szCs w:val="28"/>
          <w:lang w:val="kk-KZ" w:eastAsia="en-US"/>
        </w:rPr>
        <w:t xml:space="preserve">Zr, Th  сияқты элементтерге қышқылды орта жағдайында қозғалғыштығы өте төмен болуы тән;  сілтілі орталар үшін  (рН – артық) - Al, Sn, </w:t>
      </w:r>
      <w:r w:rsidRPr="004D6918">
        <w:rPr>
          <w:rFonts w:ascii="Times New Roman" w:hAnsi="Times New Roman" w:cs="Times New Roman"/>
          <w:sz w:val="28"/>
          <w:szCs w:val="28"/>
          <w:lang w:val="kk-KZ"/>
        </w:rPr>
        <w:t xml:space="preserve">Та, </w:t>
      </w:r>
      <w:r w:rsidRPr="004D6918">
        <w:rPr>
          <w:rFonts w:ascii="Times New Roman" w:hAnsi="Times New Roman" w:cs="Times New Roman"/>
          <w:sz w:val="28"/>
          <w:szCs w:val="28"/>
          <w:lang w:val="kk-KZ" w:eastAsia="en-US"/>
        </w:rPr>
        <w:t xml:space="preserve">Cr, </w:t>
      </w:r>
      <w:r w:rsidRPr="004D6918">
        <w:rPr>
          <w:rFonts w:ascii="Times New Roman" w:hAnsi="Times New Roman" w:cs="Times New Roman"/>
          <w:sz w:val="28"/>
          <w:szCs w:val="28"/>
          <w:lang w:val="kk-KZ"/>
        </w:rPr>
        <w:t xml:space="preserve">Си, </w:t>
      </w:r>
      <w:r w:rsidRPr="004D6918">
        <w:rPr>
          <w:rFonts w:ascii="Times New Roman" w:hAnsi="Times New Roman" w:cs="Times New Roman"/>
          <w:sz w:val="28"/>
          <w:szCs w:val="28"/>
          <w:lang w:val="kk-KZ" w:eastAsia="en-US"/>
        </w:rPr>
        <w:t xml:space="preserve">Zn, </w:t>
      </w:r>
      <w:r w:rsidRPr="004D6918">
        <w:rPr>
          <w:rFonts w:ascii="Times New Roman" w:hAnsi="Times New Roman" w:cs="Times New Roman"/>
          <w:sz w:val="28"/>
          <w:szCs w:val="28"/>
          <w:lang w:val="kk-KZ"/>
        </w:rPr>
        <w:t xml:space="preserve">Со, </w:t>
      </w:r>
      <w:r w:rsidRPr="004D6918">
        <w:rPr>
          <w:rFonts w:ascii="Times New Roman" w:hAnsi="Times New Roman" w:cs="Times New Roman"/>
          <w:sz w:val="28"/>
          <w:szCs w:val="28"/>
          <w:lang w:val="kk-KZ" w:eastAsia="en-US"/>
        </w:rPr>
        <w:t xml:space="preserve">Hg, Pb, Mo, </w:t>
      </w:r>
      <w:r w:rsidRPr="004D6918">
        <w:rPr>
          <w:rFonts w:ascii="Times New Roman" w:hAnsi="Times New Roman" w:cs="Times New Roman"/>
          <w:sz w:val="28"/>
          <w:szCs w:val="28"/>
          <w:lang w:val="kk-KZ"/>
        </w:rPr>
        <w:t xml:space="preserve">V және т.б.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Уытты элементтредің көпшілігінің  бейтарап және тотықсыздандырғыш орталарда  қозғалғыштығы әлсіз болады, осылайша,  сулы ерітінділер құрамындағы химиялық элементтер мөлшері олардың ағзаға уыты әсерін көрсетеді, сондықтан қандай-да бір элементтің нақты жағдайдағы  экологиялық қауіптілігін бағалау үшін олардың миграция формаларын бағалау қажет.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Мысалы, </w:t>
      </w:r>
      <w:r w:rsidRPr="004D6918">
        <w:rPr>
          <w:rFonts w:ascii="Times New Roman" w:hAnsi="Times New Roman" w:cs="Times New Roman"/>
          <w:sz w:val="28"/>
          <w:szCs w:val="28"/>
          <w:lang w:val="kk-KZ" w:eastAsia="en-US"/>
        </w:rPr>
        <w:t xml:space="preserve">Mo, Se, U және </w:t>
      </w:r>
      <w:r w:rsidRPr="004D6918">
        <w:rPr>
          <w:rFonts w:ascii="Times New Roman" w:hAnsi="Times New Roman" w:cs="Times New Roman"/>
          <w:sz w:val="28"/>
          <w:szCs w:val="28"/>
          <w:lang w:val="kk-KZ"/>
        </w:rPr>
        <w:t xml:space="preserve"> V оксидтер түрінде қозғалысы жоғары, демек жоғаты тотыққан  күйде болады.  Жоғарыда келтірілген мысалдар,  металдар сулы ортада лигандалы құрамына байланысты  қосылыстардың бейорганикалық формаларынан өзге, металлоорганикалық формаларда болуы мүмкіндігін көрсетеді,  олар өз кезегінде  шынай еріген, коллоидтты-дисперсті болуы мүмкін немесе органикалық және минералды қалқымалар құрамында болуы мүмкін.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Металдардың сулы ортада металкешенді формаға өтуі,  мұндай процестердің, кейбір иондардың  соммалы концентрацияларының артуы олардың  тұнбалардан ( екінішілей ластану процестері)  кері процестерге алмасуы ретінде бағытты болуының дәлелі болады деп есептеледі, олар  заттардың тұнбалармен  және механикалық және органикалық қалқымалармен сорбция есебінен деконцентрацияға алып келеді. Бұл өте маңызды,  себебі  металдардың кешен түзуі көбіне қосылыстардың уыттылығын негіздейді.  Мысалы, жеке хелатты  формалар </w:t>
      </w:r>
      <w:r w:rsidRPr="004D6918">
        <w:rPr>
          <w:rFonts w:ascii="Times New Roman" w:hAnsi="Times New Roman" w:cs="Times New Roman"/>
          <w:sz w:val="28"/>
          <w:szCs w:val="28"/>
          <w:lang w:val="kk-KZ" w:eastAsia="en-US"/>
        </w:rPr>
        <w:t xml:space="preserve">Cd, Pb, </w:t>
      </w:r>
      <w:r w:rsidRPr="004D6918">
        <w:rPr>
          <w:rFonts w:ascii="Times New Roman" w:hAnsi="Times New Roman" w:cs="Times New Roman"/>
          <w:sz w:val="28"/>
          <w:szCs w:val="28"/>
          <w:lang w:val="kk-KZ"/>
        </w:rPr>
        <w:t xml:space="preserve">Си және т.б. уыттылығы  бос иондарға қарағанда жоғары.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Қазіргі таңда микроэлементтредің түрлі табиғи орталарда органикалық, әсіресе жоғарымолекулярлы лигандалармен  кешен түзуі экологиялық химияда қарқынды түрде зерттелуде. Бұл олардың тіршілік формалары түрлі лигандалар арасындағы бәсекелестікке тәуелді болуына байланысты және бұл қосылыстар сенімді түрде идентификацияланбағанша,  орын алып отырған  кері  процестерді түсіндіру қиын. Сондай-ақ  түрлі орталарда және геохимиялық жағдайларда түзілетін  қосылыстардың «тіршілік уақытын» бағалау да өте өзекті мәселе болып табылады.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Қазіргі таңда химиялық элементтердің  уытылық көрсеткіштерінің үлкен мөлшері бар, олардың бедер компонеттеріндегі концентрацияларының және миграция формаларын белгілеу (ОБУВ, патотлогиялық, ЛД, ЛК, ШМК, фоннан арту, кларк, технофильділік, биологиялық, ферсм, мтомоэкофильділік, гидроэкофильділік,  топырақэкофильділігі және т.б.).</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Химиялық элементтердің келтірілген  геоэкофильділігін бағалау  көп жағдайда жартылайсандық болып табылады және қандай-да бір  ингридиенттердің белгілі орталардағы  мүмкін болатын миграциялық қасиеттері жайлы  жалпы түсінік қана береді.  Сонымен қатар олар көп жағдайда аналитикалық анықтама түрлеріне тәуелді болады (демек, өлшеу қателеріне де) және  уақыт пен кеңістіктегі  көптеген ауытқуларға тәуелді болады.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Негізгі бастапқы  әдістемелік сілтеме, олар жайлы технокарталар ұмытып кетеді, химиялық элементтер биотамен  органоминералды қосылыстар күйінде  сіңіріледі. Осыдан – өндіріс тастайтын  тастамалардың уыттылығы (демек, ШМТ, ШМЛ және экологиялық төлемдер),  қоршаған ортаның ластану сипаты, экологиялық және экономикалық шығын, өндірістердің экологиялығы және экожүйенің жеке компоненттерінің монитрингі принципиальді өзге негізде  анықталуы қажет: минералды химиялық элементтердің (сонымен қатар  техногенді жаратылысты)  органикалық заттармен  әсерлесуін ескере отырып.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Атап айтқанда, поливалентті металдардың ерігіншітігі  көбіне  органикалық лигандалармен кешен түзу процесімен байланысты болады. Гуминды және фульвоқышқылдармен түзілген кешендердің тұрақтылық константалары қазірдің өзінде  сулы ортада  және «су-породалар»  жүйесінде тұну және ионалмасу процестерін ортадағы органикалық заттардың сапалық, сонымен қатар мөлшерлік құрамын  модельдеу мүмкіндігін береді. Кешентүзудің түрлі модельдерінің негізіндегі  модельдеу нәтижелері табиғи жаратылысты, сонымен қатар  антропогенді генезисті органикалық заттардың әсерінен қайта түзілген  органоминералды  қосылыстардың тұрақтылығын және  ластаушы-элементтердің ерігіштігін анықтау мүмкіндігін береді.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Жаңадан түзілген  қосылыстардың тұрақтылығының талдамасымен  қатар (қосылыстардың «өмірінің» жаңа маңызды параметрлерінің  бірі болып табылады) олардың атмосферадағы, су, топырақтағы, биотадағы ландшафтты жағдайларының түрлі өзгерістерінің  миграциялық қасиеттерін бағалау мүмкін болады. Осылайша, ұсынылып отырған шешім эколого-геохимиялық жүйелерді кешенді түрде қарастыру және органикалық  компоненттердің трансформациясын бақылау мүмкіндігін береді, сонымен қатар уытты заттардың  ерітігіштігі мен  миграциясына әсері, сондай-ақ  жаңа уыттылығы төмендеу  кешенді қосылыстардың  пайда болуы ескеріледі.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Көрміртегінің техногенді айналымы және парник газ тастамаларын нормалау. Техногенді айналымның ашық болуы жайлы  оның көміртегінің глобальді айналымына  араласуы жайлы айтуға болады. </w:t>
      </w:r>
      <w:r w:rsidRPr="004D6918">
        <w:rPr>
          <w:rStyle w:val="2"/>
          <w:rFonts w:eastAsia="Times New Roman"/>
          <w:sz w:val="28"/>
          <w:szCs w:val="28"/>
          <w:lang w:val="kk-KZ"/>
        </w:rPr>
        <w:t>СО</w:t>
      </w:r>
      <w:r w:rsidRPr="004D6918">
        <w:rPr>
          <w:rStyle w:val="2"/>
          <w:rFonts w:eastAsia="Times New Roman"/>
          <w:sz w:val="28"/>
          <w:szCs w:val="28"/>
          <w:vertAlign w:val="subscript"/>
          <w:lang w:val="kk-KZ"/>
        </w:rPr>
        <w:t>2</w:t>
      </w:r>
      <w:r w:rsidRPr="004D6918">
        <w:rPr>
          <w:rFonts w:ascii="Times New Roman" w:hAnsi="Times New Roman" w:cs="Times New Roman"/>
          <w:sz w:val="28"/>
          <w:szCs w:val="28"/>
          <w:lang w:val="kk-KZ"/>
        </w:rPr>
        <w:t xml:space="preserve"> атмосфераға тікелей эмиссиясы 30 Гт/жылына құрайды.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Бұл мөлшерге фитомассаны алу және  топырақ эрозиясының нәтижесінде  бөлінетін  С0</w:t>
      </w:r>
      <w:r w:rsidRPr="004D6918">
        <w:rPr>
          <w:rFonts w:ascii="Times New Roman" w:hAnsi="Times New Roman" w:cs="Times New Roman"/>
          <w:sz w:val="28"/>
          <w:szCs w:val="28"/>
          <w:vertAlign w:val="subscript"/>
          <w:lang w:val="kk-KZ"/>
        </w:rPr>
        <w:t xml:space="preserve">2  </w:t>
      </w:r>
      <w:r w:rsidRPr="004D6918">
        <w:rPr>
          <w:rFonts w:ascii="Times New Roman" w:hAnsi="Times New Roman" w:cs="Times New Roman"/>
          <w:sz w:val="28"/>
          <w:szCs w:val="28"/>
          <w:lang w:val="kk-KZ"/>
        </w:rPr>
        <w:t>тағы да кемінде 3,5Гт  қосылды. Сонымен қатар, жерге қышқылды жауындар ретінде түсетін күкірттің және азоттың техногенді  оксидтерінен түзілетін күшті қышқылдар массасы бойынша және олармен  С0</w:t>
      </w:r>
      <w:r w:rsidRPr="004D6918">
        <w:rPr>
          <w:rFonts w:ascii="Times New Roman" w:hAnsi="Times New Roman" w:cs="Times New Roman"/>
          <w:sz w:val="28"/>
          <w:szCs w:val="28"/>
          <w:vertAlign w:val="subscript"/>
          <w:lang w:val="kk-KZ"/>
        </w:rPr>
        <w:t xml:space="preserve">2 </w:t>
      </w:r>
      <w:r w:rsidRPr="004D6918">
        <w:rPr>
          <w:rFonts w:ascii="Times New Roman" w:hAnsi="Times New Roman" w:cs="Times New Roman"/>
          <w:sz w:val="28"/>
          <w:szCs w:val="28"/>
          <w:lang w:val="kk-KZ"/>
        </w:rPr>
        <w:t xml:space="preserve"> карбонаттардан және топырақ органикасынан ығыстырылатын күшті қышқылдар тағы да кемінде 1,5 Гт көміртегі береді.  Көміртегінің табиғатағы айналымына  тікелей  және жанама түрде  араласу нәтижесінде атмосфераға тасталатын С0</w:t>
      </w:r>
      <w:r w:rsidRPr="004D6918">
        <w:rPr>
          <w:rFonts w:ascii="Times New Roman" w:hAnsi="Times New Roman" w:cs="Times New Roman"/>
          <w:sz w:val="28"/>
          <w:szCs w:val="28"/>
          <w:vertAlign w:val="subscript"/>
          <w:lang w:val="kk-KZ"/>
        </w:rPr>
        <w:t xml:space="preserve">2 </w:t>
      </w:r>
      <w:r w:rsidRPr="004D6918">
        <w:rPr>
          <w:rFonts w:ascii="Times New Roman" w:hAnsi="Times New Roman" w:cs="Times New Roman"/>
          <w:sz w:val="28"/>
          <w:szCs w:val="28"/>
          <w:lang w:val="kk-KZ"/>
        </w:rPr>
        <w:t xml:space="preserve">жалпы көлемі 35 Гт жетті, бұл көміртегінің планетарлы  айналымыны 10% арттырды.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Биосфераның және теңіздердің буферлі жүйелері С0</w:t>
      </w:r>
      <w:r w:rsidRPr="004D6918">
        <w:rPr>
          <w:rFonts w:ascii="Times New Roman" w:hAnsi="Times New Roman" w:cs="Times New Roman"/>
          <w:sz w:val="28"/>
          <w:szCs w:val="28"/>
          <w:vertAlign w:val="subscript"/>
          <w:lang w:val="kk-KZ"/>
        </w:rPr>
        <w:t xml:space="preserve">2 </w:t>
      </w:r>
      <w:r w:rsidRPr="004D6918">
        <w:rPr>
          <w:rFonts w:ascii="Times New Roman" w:hAnsi="Times New Roman" w:cs="Times New Roman"/>
          <w:sz w:val="28"/>
          <w:szCs w:val="28"/>
          <w:lang w:val="kk-KZ"/>
        </w:rPr>
        <w:t xml:space="preserve">ағысының  тепе-теңдігін реттей алмауда, бұл  флораның ассимиляциялы  потенциалының төмендеуімен (негізінен орман ауданының жылдам қысқаруынан)  және құрғақ пен мұхит бетінің  ластануынмен  түсіндіріледі.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Атмосферадағы С0</w:t>
      </w:r>
      <w:r w:rsidRPr="004D6918">
        <w:rPr>
          <w:rFonts w:ascii="Times New Roman" w:hAnsi="Times New Roman" w:cs="Times New Roman"/>
          <w:sz w:val="28"/>
          <w:szCs w:val="28"/>
          <w:vertAlign w:val="subscript"/>
          <w:lang w:val="kk-KZ"/>
        </w:rPr>
        <w:t xml:space="preserve">2 </w:t>
      </w:r>
      <w:r w:rsidRPr="004D6918">
        <w:rPr>
          <w:rFonts w:ascii="Times New Roman" w:hAnsi="Times New Roman" w:cs="Times New Roman"/>
          <w:sz w:val="28"/>
          <w:szCs w:val="28"/>
          <w:lang w:val="kk-KZ"/>
        </w:rPr>
        <w:t xml:space="preserve"> өзге де техногенді газдармен қатар концентрациясының өсуі парникті эффектті үдетеді, демек атмосфераның төменгі қабатымен жерге түсетін күн  радиациясын инфрақызыл сәулерен сіңіру  болып табылады. Бұл атмосфераның,  гидросфераның және жер беті температурасының артуына -  глобальдіжылуға алып келеді. Атмосферадағы температура мен С0</w:t>
      </w:r>
      <w:r w:rsidRPr="004D6918">
        <w:rPr>
          <w:rFonts w:ascii="Times New Roman" w:hAnsi="Times New Roman" w:cs="Times New Roman"/>
          <w:sz w:val="28"/>
          <w:szCs w:val="28"/>
          <w:vertAlign w:val="subscript"/>
          <w:lang w:val="kk-KZ"/>
        </w:rPr>
        <w:t xml:space="preserve">2 </w:t>
      </w:r>
      <w:r w:rsidRPr="004D6918">
        <w:rPr>
          <w:rFonts w:ascii="Times New Roman" w:hAnsi="Times New Roman" w:cs="Times New Roman"/>
          <w:sz w:val="28"/>
          <w:szCs w:val="28"/>
          <w:lang w:val="kk-KZ"/>
        </w:rPr>
        <w:t xml:space="preserve"> ғасырлық толқулары бойынша [26], С0</w:t>
      </w:r>
      <w:r w:rsidRPr="004D6918">
        <w:rPr>
          <w:rFonts w:ascii="Times New Roman" w:hAnsi="Times New Roman" w:cs="Times New Roman"/>
          <w:sz w:val="28"/>
          <w:szCs w:val="28"/>
          <w:vertAlign w:val="subscript"/>
          <w:lang w:val="kk-KZ"/>
        </w:rPr>
        <w:t xml:space="preserve">2 </w:t>
      </w:r>
      <w:r w:rsidRPr="004D6918">
        <w:rPr>
          <w:rFonts w:ascii="Times New Roman" w:hAnsi="Times New Roman" w:cs="Times New Roman"/>
          <w:sz w:val="28"/>
          <w:szCs w:val="28"/>
          <w:lang w:val="kk-KZ"/>
        </w:rPr>
        <w:t xml:space="preserve"> концентрациясының 0,01 % өзгеруі атмосфераның 10°С өзгеруімен қатар жүреді. Ресми мәліметтер бойынша, соңғы жүзжылдықта  ауа температурасы 0,6°С  жоғарылаған. Бұл судан, топырақ ылғалынан, еріген мұздардан, мұздықтардың еруінен  қосымша С0</w:t>
      </w:r>
      <w:r w:rsidRPr="004D6918">
        <w:rPr>
          <w:rFonts w:ascii="Times New Roman" w:hAnsi="Times New Roman" w:cs="Times New Roman"/>
          <w:sz w:val="28"/>
          <w:szCs w:val="28"/>
          <w:vertAlign w:val="subscript"/>
          <w:lang w:val="kk-KZ"/>
        </w:rPr>
        <w:t xml:space="preserve">2 </w:t>
      </w:r>
      <w:r w:rsidRPr="004D6918">
        <w:rPr>
          <w:rFonts w:ascii="Times New Roman" w:hAnsi="Times New Roman" w:cs="Times New Roman"/>
          <w:sz w:val="28"/>
          <w:szCs w:val="28"/>
          <w:lang w:val="kk-KZ"/>
        </w:rPr>
        <w:t xml:space="preserve"> бөлінуіне себеп болды. Парникті эффекттің</w:t>
      </w:r>
      <w:r>
        <w:rPr>
          <w:rFonts w:ascii="Times New Roman" w:hAnsi="Times New Roman" w:cs="Times New Roman"/>
          <w:sz w:val="28"/>
          <w:szCs w:val="28"/>
          <w:lang w:val="kk-KZ"/>
        </w:rPr>
        <w:t xml:space="preserve"> өздігінен күшеюі орын алуда (</w:t>
      </w:r>
      <w:r w:rsidRPr="004D6918">
        <w:rPr>
          <w:rFonts w:ascii="Times New Roman" w:hAnsi="Times New Roman" w:cs="Times New Roman"/>
          <w:sz w:val="28"/>
          <w:szCs w:val="28"/>
          <w:lang w:val="kk-KZ"/>
        </w:rPr>
        <w:t>9 сурет). Бұл заманауи техносфера биосфераның орыны алып ығыстыруының мысалы, бірақ сонымен қатар оның ортаны реттеуші функциясын бұзуда.</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Pr>
          <w:noProof/>
        </w:rPr>
        <w:pict>
          <v:rect id="_x0000_s1121" style="position:absolute;left:0;text-align:left;margin-left:117.8pt;margin-top:15.3pt;width:291pt;height:55.5pt;z-index:251698688">
            <v:textbox>
              <w:txbxContent>
                <w:p w:rsidR="001441FF" w:rsidRPr="0032093E" w:rsidRDefault="001441FF">
                  <w:pPr>
                    <w:rPr>
                      <w:rFonts w:ascii="Times New Roman" w:hAnsi="Times New Roman" w:cs="Times New Roman"/>
                      <w:sz w:val="28"/>
                      <w:szCs w:val="28"/>
                      <w:lang w:val="kk-KZ"/>
                    </w:rPr>
                  </w:pPr>
                  <w:r w:rsidRPr="0032093E">
                    <w:rPr>
                      <w:rFonts w:ascii="Times New Roman" w:hAnsi="Times New Roman" w:cs="Times New Roman"/>
                      <w:sz w:val="28"/>
                      <w:szCs w:val="28"/>
                      <w:lang w:val="kk-KZ"/>
                    </w:rPr>
                    <w:t>С0</w:t>
                  </w:r>
                  <w:r w:rsidRPr="0032093E">
                    <w:rPr>
                      <w:rFonts w:ascii="Times New Roman" w:hAnsi="Times New Roman" w:cs="Times New Roman"/>
                      <w:sz w:val="28"/>
                      <w:szCs w:val="28"/>
                      <w:vertAlign w:val="subscript"/>
                      <w:lang w:val="kk-KZ"/>
                    </w:rPr>
                    <w:t xml:space="preserve">2 </w:t>
                  </w:r>
                  <w:r w:rsidRPr="0032093E">
                    <w:rPr>
                      <w:rFonts w:ascii="Times New Roman" w:hAnsi="Times New Roman" w:cs="Times New Roman"/>
                      <w:sz w:val="28"/>
                      <w:szCs w:val="28"/>
                      <w:lang w:val="kk-KZ"/>
                    </w:rPr>
                    <w:t xml:space="preserve"> артық мөлшерінің сіңіруіне кедергі жасайтын флораға кері</w:t>
                  </w:r>
                  <w:r>
                    <w:rPr>
                      <w:rFonts w:ascii="Times New Roman" w:hAnsi="Times New Roman" w:cs="Times New Roman"/>
                      <w:sz w:val="28"/>
                      <w:szCs w:val="28"/>
                      <w:lang w:val="kk-KZ"/>
                    </w:rPr>
                    <w:t xml:space="preserve"> әсер және мұхиттардың ластануы</w:t>
                  </w:r>
                </w:p>
              </w:txbxContent>
            </v:textbox>
          </v:rect>
        </w:pic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Pr>
          <w:noProof/>
        </w:rPr>
        <w:pict>
          <v:shape id="_x0000_s1122" type="#_x0000_t32" style="position:absolute;left:0;text-align:left;margin-left:19.55pt;margin-top:7.1pt;width:98.25pt;height:65.25pt;flip:y;z-index:251705856" o:connectortype="straight">
            <v:stroke endarrow="block"/>
          </v:shape>
        </w:pic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Pr>
          <w:noProof/>
        </w:rPr>
        <w:pict>
          <v:rect id="_x0000_s1123" style="position:absolute;left:0;text-align:left;margin-left:313.55pt;margin-top:15.05pt;width:95.25pt;height:54.75pt;z-index:251701760">
            <v:textbox>
              <w:txbxContent>
                <w:p w:rsidR="001441FF" w:rsidRPr="00191D4C" w:rsidRDefault="001441FF">
                  <w:pPr>
                    <w:rPr>
                      <w:rFonts w:ascii="Times New Roman" w:hAnsi="Times New Roman" w:cs="Times New Roman"/>
                      <w:sz w:val="28"/>
                      <w:szCs w:val="28"/>
                      <w:lang w:val="kk-KZ"/>
                    </w:rPr>
                  </w:pPr>
                  <w:r>
                    <w:rPr>
                      <w:rFonts w:ascii="Times New Roman" w:hAnsi="Times New Roman" w:cs="Times New Roman"/>
                      <w:sz w:val="28"/>
                      <w:szCs w:val="28"/>
                      <w:lang w:val="kk-KZ"/>
                    </w:rPr>
                    <w:t>Температураның жоғарылауы</w:t>
                  </w:r>
                </w:p>
              </w:txbxContent>
            </v:textbox>
          </v:rect>
        </w:pict>
      </w:r>
      <w:r>
        <w:rPr>
          <w:noProof/>
        </w:rPr>
        <w:pict>
          <v:rect id="_x0000_s1124" style="position:absolute;left:0;text-align:left;margin-left:215.3pt;margin-top:15.05pt;width:84.75pt;height:54.75pt;z-index:251700736">
            <v:textbox>
              <w:txbxContent>
                <w:p w:rsidR="001441FF" w:rsidRPr="00191D4C" w:rsidRDefault="001441FF">
                  <w:pPr>
                    <w:rPr>
                      <w:rFonts w:ascii="Times New Roman" w:hAnsi="Times New Roman" w:cs="Times New Roman"/>
                      <w:sz w:val="28"/>
                      <w:szCs w:val="28"/>
                      <w:lang w:val="kk-KZ"/>
                    </w:rPr>
                  </w:pPr>
                  <w:r>
                    <w:rPr>
                      <w:rFonts w:ascii="Times New Roman" w:hAnsi="Times New Roman" w:cs="Times New Roman"/>
                      <w:sz w:val="28"/>
                      <w:szCs w:val="28"/>
                      <w:lang w:val="kk-KZ"/>
                    </w:rPr>
                    <w:t>Парник эффектісі</w:t>
                  </w:r>
                </w:p>
              </w:txbxContent>
            </v:textbox>
          </v:rect>
        </w:pict>
      </w:r>
      <w:r>
        <w:rPr>
          <w:noProof/>
        </w:rPr>
        <w:pict>
          <v:rect id="_x0000_s1125" style="position:absolute;left:0;text-align:left;margin-left:117.8pt;margin-top:15.05pt;width:75.75pt;height:54.75pt;z-index:251699712">
            <v:textbox>
              <w:txbxContent>
                <w:p w:rsidR="001441FF" w:rsidRDefault="001441FF">
                  <w:r w:rsidRPr="000669E8">
                    <w:rPr>
                      <w:rFonts w:ascii="Times New Roman" w:hAnsi="Times New Roman" w:cs="Times New Roman"/>
                      <w:sz w:val="28"/>
                      <w:szCs w:val="28"/>
                      <w:lang w:val="kk-KZ"/>
                    </w:rPr>
                    <w:t>С0</w:t>
                  </w:r>
                  <w:r w:rsidRPr="000669E8">
                    <w:rPr>
                      <w:rFonts w:ascii="Times New Roman" w:hAnsi="Times New Roman" w:cs="Times New Roman"/>
                      <w:sz w:val="28"/>
                      <w:szCs w:val="28"/>
                      <w:vertAlign w:val="subscript"/>
                      <w:lang w:val="kk-KZ"/>
                    </w:rPr>
                    <w:t xml:space="preserve">2 </w:t>
                  </w:r>
                  <w:r>
                    <w:rPr>
                      <w:rFonts w:ascii="Times New Roman" w:hAnsi="Times New Roman" w:cs="Times New Roman"/>
                      <w:sz w:val="28"/>
                      <w:szCs w:val="28"/>
                      <w:lang w:val="kk-KZ"/>
                    </w:rPr>
                    <w:t xml:space="preserve">  тастамалары</w:t>
                  </w:r>
                </w:p>
              </w:txbxContent>
            </v:textbox>
          </v:rect>
        </w:pict>
      </w:r>
    </w:p>
    <w:p w:rsidR="001441FF" w:rsidRPr="004D6918" w:rsidRDefault="001441FF" w:rsidP="002A6DC2">
      <w:pPr>
        <w:ind w:left="-567"/>
        <w:jc w:val="both"/>
        <w:rPr>
          <w:rFonts w:ascii="Times New Roman" w:hAnsi="Times New Roman" w:cs="Times New Roman"/>
          <w:sz w:val="28"/>
          <w:szCs w:val="28"/>
          <w:lang w:val="kk-KZ"/>
        </w:rPr>
      </w:pPr>
      <w:r>
        <w:rPr>
          <w:noProof/>
        </w:rPr>
        <w:pict>
          <v:oval id="_x0000_s1126" style="position:absolute;left:0;text-align:left;margin-left:-47.95pt;margin-top:7.95pt;width:133.5pt;height:1in;z-index:251704832">
            <v:textbox>
              <w:txbxContent>
                <w:p w:rsidR="001441FF" w:rsidRDefault="001441FF">
                  <w:pPr>
                    <w:rPr>
                      <w:rFonts w:ascii="Times New Roman" w:hAnsi="Times New Roman" w:cs="Times New Roman"/>
                      <w:sz w:val="28"/>
                      <w:szCs w:val="28"/>
                      <w:lang w:val="kk-KZ"/>
                    </w:rPr>
                  </w:pPr>
                </w:p>
                <w:p w:rsidR="001441FF" w:rsidRPr="00191D4C" w:rsidRDefault="001441FF">
                  <w:pPr>
                    <w:rPr>
                      <w:rFonts w:ascii="Times New Roman" w:hAnsi="Times New Roman" w:cs="Times New Roman"/>
                      <w:sz w:val="28"/>
                      <w:szCs w:val="28"/>
                      <w:lang w:val="kk-KZ"/>
                    </w:rPr>
                  </w:pPr>
                  <w:r>
                    <w:rPr>
                      <w:rFonts w:ascii="Times New Roman" w:hAnsi="Times New Roman" w:cs="Times New Roman"/>
                      <w:sz w:val="28"/>
                      <w:szCs w:val="28"/>
                      <w:lang w:val="kk-KZ"/>
                    </w:rPr>
                    <w:t xml:space="preserve">Техногенез </w:t>
                  </w:r>
                </w:p>
              </w:txbxContent>
            </v:textbox>
          </v:oval>
        </w:pict>
      </w:r>
    </w:p>
    <w:p w:rsidR="001441FF" w:rsidRPr="004D6918" w:rsidRDefault="001441FF" w:rsidP="002A6DC2">
      <w:pPr>
        <w:ind w:left="-567"/>
        <w:jc w:val="both"/>
        <w:rPr>
          <w:rFonts w:ascii="Times New Roman" w:hAnsi="Times New Roman" w:cs="Times New Roman"/>
          <w:sz w:val="28"/>
          <w:szCs w:val="28"/>
          <w:lang w:val="kk-KZ"/>
        </w:rPr>
      </w:pPr>
      <w:r>
        <w:rPr>
          <w:noProof/>
        </w:rPr>
        <w:pict>
          <v:shape id="_x0000_s1127" type="#_x0000_t32" style="position:absolute;left:0;text-align:left;margin-left:300.05pt;margin-top:6.85pt;width:13.5pt;height:0;z-index:251709952" o:connectortype="straight">
            <v:stroke endarrow="block"/>
          </v:shape>
        </w:pict>
      </w:r>
      <w:r>
        <w:rPr>
          <w:noProof/>
        </w:rPr>
        <w:pict>
          <v:shape id="_x0000_s1128" type="#_x0000_t32" style="position:absolute;left:0;text-align:left;margin-left:193.55pt;margin-top:6.1pt;width:21.75pt;height:.75pt;z-index:251708928" o:connectortype="straight">
            <v:stroke endarrow="block"/>
          </v:shape>
        </w:pict>
      </w:r>
    </w:p>
    <w:p w:rsidR="001441FF" w:rsidRPr="004D6918" w:rsidRDefault="001441FF" w:rsidP="002A6DC2">
      <w:pPr>
        <w:ind w:left="-567"/>
        <w:jc w:val="both"/>
        <w:rPr>
          <w:rFonts w:ascii="Times New Roman" w:hAnsi="Times New Roman" w:cs="Times New Roman"/>
          <w:sz w:val="28"/>
          <w:szCs w:val="28"/>
          <w:lang w:val="kk-KZ"/>
        </w:rPr>
      </w:pPr>
      <w:r>
        <w:rPr>
          <w:noProof/>
        </w:rPr>
        <w:pict>
          <v:shape id="_x0000_s1129" type="#_x0000_t32" style="position:absolute;left:0;text-align:left;margin-left:85.55pt;margin-top:4.25pt;width:32.25pt;height:6.75pt;flip:y;z-index:251706880" o:connectortype="straight">
            <v:stroke endarrow="block"/>
          </v:shape>
        </w:pict>
      </w:r>
    </w:p>
    <w:p w:rsidR="001441FF" w:rsidRPr="004D6918" w:rsidRDefault="001441FF" w:rsidP="002A6DC2">
      <w:pPr>
        <w:ind w:left="-567"/>
        <w:jc w:val="both"/>
        <w:rPr>
          <w:rFonts w:ascii="Times New Roman" w:hAnsi="Times New Roman" w:cs="Times New Roman"/>
          <w:sz w:val="28"/>
          <w:szCs w:val="28"/>
          <w:lang w:val="kk-KZ"/>
        </w:rPr>
      </w:pPr>
      <w:r>
        <w:rPr>
          <w:noProof/>
        </w:rPr>
        <w:pict>
          <v:shape id="_x0000_s1130" type="#_x0000_t32" style="position:absolute;left:0;text-align:left;margin-left:360.05pt;margin-top:5.4pt;width:2.25pt;height:11.25pt;z-index:251713024" o:connectortype="straight">
            <v:stroke endarrow="block"/>
          </v:shape>
        </w:pict>
      </w:r>
      <w:r>
        <w:rPr>
          <w:noProof/>
        </w:rPr>
        <w:pict>
          <v:shape id="_x0000_s1131" type="#_x0000_t32" style="position:absolute;left:0;text-align:left;margin-left:276.05pt;margin-top:5.4pt;width:.75pt;height:11.25pt;flip:x y;z-index:251712000" o:connectortype="straight">
            <v:stroke endarrow="block"/>
          </v:shape>
        </w:pict>
      </w:r>
    </w:p>
    <w:p w:rsidR="001441FF" w:rsidRPr="004D6918" w:rsidRDefault="001441FF" w:rsidP="002A6DC2">
      <w:pPr>
        <w:ind w:left="-567"/>
        <w:jc w:val="both"/>
        <w:rPr>
          <w:rFonts w:ascii="Times New Roman" w:hAnsi="Times New Roman" w:cs="Times New Roman"/>
          <w:sz w:val="28"/>
          <w:szCs w:val="28"/>
          <w:lang w:val="kk-KZ"/>
        </w:rPr>
      </w:pPr>
      <w:r>
        <w:rPr>
          <w:noProof/>
        </w:rPr>
        <w:pict>
          <v:rect id="_x0000_s1132" style="position:absolute;left:0;text-align:left;margin-left:245.3pt;margin-top:.55pt;width:163.5pt;height:99pt;z-index:251702784">
            <v:textbox>
              <w:txbxContent>
                <w:p w:rsidR="001441FF" w:rsidRPr="00191D4C" w:rsidRDefault="001441FF">
                  <w:pPr>
                    <w:rPr>
                      <w:rFonts w:ascii="Times New Roman" w:hAnsi="Times New Roman" w:cs="Times New Roman"/>
                      <w:sz w:val="28"/>
                      <w:szCs w:val="28"/>
                    </w:rPr>
                  </w:pPr>
                  <w:r>
                    <w:rPr>
                      <w:rFonts w:ascii="Times New Roman" w:hAnsi="Times New Roman" w:cs="Times New Roman"/>
                      <w:sz w:val="28"/>
                      <w:szCs w:val="28"/>
                      <w:lang w:val="kk-KZ"/>
                    </w:rPr>
                    <w:t xml:space="preserve">Судан, топырақ ылғалынан, еріген мұздардан  </w:t>
                  </w:r>
                  <w:r w:rsidRPr="000669E8">
                    <w:rPr>
                      <w:rFonts w:ascii="Times New Roman" w:hAnsi="Times New Roman" w:cs="Times New Roman"/>
                      <w:sz w:val="28"/>
                      <w:szCs w:val="28"/>
                      <w:lang w:val="kk-KZ"/>
                    </w:rPr>
                    <w:t>С0</w:t>
                  </w:r>
                  <w:r w:rsidRPr="000669E8">
                    <w:rPr>
                      <w:rFonts w:ascii="Times New Roman" w:hAnsi="Times New Roman" w:cs="Times New Roman"/>
                      <w:sz w:val="28"/>
                      <w:szCs w:val="28"/>
                      <w:vertAlign w:val="subscript"/>
                      <w:lang w:val="kk-KZ"/>
                    </w:rPr>
                    <w:t xml:space="preserve">2 </w:t>
                  </w:r>
                  <w:r>
                    <w:rPr>
                      <w:rFonts w:ascii="Times New Roman" w:hAnsi="Times New Roman" w:cs="Times New Roman"/>
                      <w:sz w:val="28"/>
                      <w:szCs w:val="28"/>
                      <w:lang w:val="kk-KZ"/>
                    </w:rPr>
                    <w:t xml:space="preserve"> және өзге де парникті газдардың ығыстырылуы</w:t>
                  </w:r>
                </w:p>
              </w:txbxContent>
            </v:textbox>
          </v:rect>
        </w:pict>
      </w:r>
      <w:r>
        <w:rPr>
          <w:noProof/>
        </w:rPr>
        <w:pict>
          <v:shape id="_x0000_s1133" type="#_x0000_t32" style="position:absolute;left:0;text-align:left;margin-left:13.55pt;margin-top:15.55pt;width:104.25pt;height:25.5pt;z-index:251707904" o:connectortype="straight">
            <v:stroke endarrow="block"/>
          </v:shape>
        </w:pict>
      </w:r>
      <w:r>
        <w:rPr>
          <w:noProof/>
        </w:rPr>
        <w:pict>
          <v:rect id="_x0000_s1134" style="position:absolute;left:0;text-align:left;margin-left:117.8pt;margin-top:.55pt;width:108pt;height:89.25pt;z-index:251703808">
            <v:textbox>
              <w:txbxContent>
                <w:p w:rsidR="001441FF" w:rsidRPr="00191D4C" w:rsidRDefault="001441FF">
                  <w:pPr>
                    <w:rPr>
                      <w:rFonts w:ascii="Times New Roman" w:hAnsi="Times New Roman" w:cs="Times New Roman"/>
                      <w:sz w:val="28"/>
                      <w:szCs w:val="28"/>
                      <w:lang w:val="kk-KZ"/>
                    </w:rPr>
                  </w:pPr>
                  <w:r>
                    <w:rPr>
                      <w:rFonts w:ascii="Times New Roman" w:hAnsi="Times New Roman" w:cs="Times New Roman"/>
                      <w:sz w:val="28"/>
                      <w:szCs w:val="28"/>
                      <w:lang w:val="en-US"/>
                    </w:rPr>
                    <w:t>SO</w:t>
                  </w:r>
                  <w:r>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NO, NO</w:t>
                  </w:r>
                  <w:r>
                    <w:rPr>
                      <w:rFonts w:ascii="Times New Roman" w:hAnsi="Times New Roman" w:cs="Times New Roman"/>
                      <w:sz w:val="28"/>
                      <w:szCs w:val="28"/>
                      <w:vertAlign w:val="subscript"/>
                      <w:lang w:val="en-US"/>
                    </w:rPr>
                    <w:t>2</w:t>
                  </w:r>
                  <w:r>
                    <w:rPr>
                      <w:rFonts w:ascii="Times New Roman" w:hAnsi="Times New Roman" w:cs="Times New Roman"/>
                      <w:sz w:val="28"/>
                      <w:szCs w:val="28"/>
                      <w:lang w:val="kk-KZ"/>
                    </w:rPr>
                    <w:t xml:space="preserve"> тастамалары және қышқылды жауындар</w:t>
                  </w:r>
                </w:p>
              </w:txbxContent>
            </v:textbox>
          </v:rect>
        </w:pic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Pr>
          <w:noProof/>
        </w:rPr>
        <w:pict>
          <v:shape id="_x0000_s1135" type="#_x0000_t32" style="position:absolute;left:0;text-align:left;margin-left:225.8pt;margin-top:8.85pt;width:19.5pt;height:0;z-index:251710976" o:connectortype="straight">
            <v:stroke endarrow="block"/>
          </v:shape>
        </w:pict>
      </w:r>
    </w:p>
    <w:p w:rsidR="001441FF" w:rsidRPr="004D6918" w:rsidRDefault="001441FF" w:rsidP="002A6DC2">
      <w:pPr>
        <w:ind w:left="-567"/>
        <w:jc w:val="both"/>
        <w:rPr>
          <w:rFonts w:ascii="Times New Roman" w:hAnsi="Times New Roman" w:cs="Times New Roman"/>
          <w:sz w:val="28"/>
          <w:szCs w:val="28"/>
          <w:lang w:val="kk-KZ"/>
        </w:rPr>
      </w:pPr>
    </w:p>
    <w:p w:rsidR="001441FF" w:rsidRDefault="001441FF" w:rsidP="002A6DC2">
      <w:pPr>
        <w:pStyle w:val="33"/>
        <w:shd w:val="clear" w:color="auto" w:fill="auto"/>
        <w:spacing w:line="240" w:lineRule="auto"/>
        <w:ind w:left="-567"/>
        <w:jc w:val="both"/>
        <w:rPr>
          <w:rStyle w:val="324"/>
          <w:sz w:val="28"/>
          <w:szCs w:val="28"/>
          <w:lang w:val="kk-KZ"/>
        </w:rPr>
      </w:pPr>
    </w:p>
    <w:p w:rsidR="001441FF" w:rsidRDefault="001441FF" w:rsidP="002A6DC2">
      <w:pPr>
        <w:pStyle w:val="33"/>
        <w:shd w:val="clear" w:color="auto" w:fill="auto"/>
        <w:spacing w:line="240" w:lineRule="auto"/>
        <w:ind w:left="-567"/>
        <w:jc w:val="both"/>
        <w:rPr>
          <w:rStyle w:val="324"/>
          <w:sz w:val="28"/>
          <w:szCs w:val="28"/>
          <w:lang w:val="kk-KZ"/>
        </w:rPr>
      </w:pPr>
    </w:p>
    <w:p w:rsidR="001441FF" w:rsidRDefault="001441FF" w:rsidP="002A6DC2">
      <w:pPr>
        <w:pStyle w:val="33"/>
        <w:shd w:val="clear" w:color="auto" w:fill="auto"/>
        <w:spacing w:line="240" w:lineRule="auto"/>
        <w:ind w:left="-567"/>
        <w:jc w:val="both"/>
        <w:rPr>
          <w:rStyle w:val="324"/>
          <w:sz w:val="28"/>
          <w:szCs w:val="28"/>
          <w:lang w:val="kk-KZ"/>
        </w:rPr>
      </w:pPr>
    </w:p>
    <w:p w:rsidR="001441FF" w:rsidRPr="004D6918" w:rsidRDefault="001441FF" w:rsidP="002A6DC2">
      <w:pPr>
        <w:pStyle w:val="33"/>
        <w:shd w:val="clear" w:color="auto" w:fill="auto"/>
        <w:spacing w:line="240" w:lineRule="auto"/>
        <w:ind w:left="-567"/>
        <w:jc w:val="both"/>
        <w:rPr>
          <w:rStyle w:val="311"/>
          <w:sz w:val="28"/>
          <w:szCs w:val="28"/>
          <w:lang w:val="kk-KZ"/>
        </w:rPr>
      </w:pPr>
      <w:r w:rsidRPr="004D6918">
        <w:rPr>
          <w:rStyle w:val="324"/>
          <w:sz w:val="28"/>
          <w:szCs w:val="28"/>
          <w:lang w:val="kk-KZ"/>
        </w:rPr>
        <w:t xml:space="preserve">9сурет. </w:t>
      </w:r>
      <w:r w:rsidRPr="004D6918">
        <w:rPr>
          <w:rStyle w:val="311"/>
          <w:sz w:val="28"/>
          <w:szCs w:val="28"/>
          <w:lang w:val="kk-KZ"/>
        </w:rPr>
        <w:t xml:space="preserve">  Көміртегі айналымының  биотикалық рециркуляциясының  бұзылу сызбасы және  парникті эф</w:t>
      </w:r>
      <w:r>
        <w:rPr>
          <w:rStyle w:val="311"/>
          <w:sz w:val="28"/>
          <w:szCs w:val="28"/>
          <w:lang w:val="kk-KZ"/>
        </w:rPr>
        <w:t xml:space="preserve">фектісінің  өздігінен үдеуі </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Көміртекті ластанудың  өте өзекті болып табылатынын ескере отырып,  1994 жылы БҰҰ  климаттың өзгеруі жайлы рамкалы конвенциясына қол қойылды </w:t>
      </w:r>
      <w:r w:rsidRPr="004D6918">
        <w:rPr>
          <w:rFonts w:ascii="Times New Roman" w:hAnsi="Times New Roman" w:cs="Times New Roman"/>
          <w:sz w:val="28"/>
          <w:szCs w:val="28"/>
          <w:lang w:val="kk-KZ" w:eastAsia="en-US"/>
        </w:rPr>
        <w:t xml:space="preserve">(Framework Convention on Climate Change, UN FCCC) — 180 елмен қол қойылған келісім, бұрынғы КСРО елдерінің барлығы және барлық өнідірісі дамыған елдер, климаттың өзгеру мәселелері жайлы елдердің әрекет ету  принциптері. Конвенция Рио-де-Жанейрода 1992 жылы  Жер Саммитінде  қабылданды және 1994 жылы 21 науоызда күшіне енді (Ресей Конвенцияны  1994 жылы  ратификациялады). Конвенцияны  орындау талаптары 1997 жылы Киот протоколында түпкілікті қарастырылды, ол қатысушы-елдерді (дамыған елдер және өтпелі экономика  елдері) парник газдарының  тастамаларын  тұрақтандыруды немесе қысқартуды міндеттейді. Осылайша,  парник газдарының тастамаларының  ұлттық  нормативтері енгізілді. Тастамалардың бұл мәндері елдердің  парникті газдарының ( ең алдымен </w:t>
      </w:r>
      <w:r w:rsidRPr="004D6918">
        <w:rPr>
          <w:rFonts w:ascii="Times New Roman" w:hAnsi="Times New Roman" w:cs="Times New Roman"/>
          <w:sz w:val="28"/>
          <w:szCs w:val="28"/>
          <w:lang w:val="kk-KZ"/>
        </w:rPr>
        <w:t>С0</w:t>
      </w:r>
      <w:r w:rsidRPr="004D6918">
        <w:rPr>
          <w:rFonts w:ascii="Times New Roman" w:hAnsi="Times New Roman" w:cs="Times New Roman"/>
          <w:sz w:val="28"/>
          <w:szCs w:val="28"/>
          <w:vertAlign w:val="subscript"/>
          <w:lang w:val="kk-KZ"/>
        </w:rPr>
        <w:t xml:space="preserve">2 </w:t>
      </w:r>
      <w:r w:rsidRPr="004D6918">
        <w:rPr>
          <w:rFonts w:ascii="Times New Roman" w:hAnsi="Times New Roman" w:cs="Times New Roman"/>
          <w:sz w:val="28"/>
          <w:szCs w:val="28"/>
          <w:lang w:val="kk-KZ"/>
        </w:rPr>
        <w:t xml:space="preserve"> ), сонымен қатар оттегінің  орман қорлары есебінен генерациясының  соммалы түсуі ескеріледі. Көптеген елдер, мысалы Қытай, мұны үлкен аудандардағы орман алқаптарының қалпына келтіруін ынталандырды. </w:t>
      </w:r>
    </w:p>
    <w:p w:rsidR="001441FF" w:rsidRPr="009C65C2"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r>
      <w:r w:rsidRPr="00EA579B">
        <w:rPr>
          <w:rFonts w:ascii="Times New Roman" w:hAnsi="Times New Roman" w:cs="Times New Roman"/>
          <w:b/>
          <w:sz w:val="28"/>
          <w:szCs w:val="28"/>
          <w:lang w:val="kk-KZ"/>
        </w:rPr>
        <w:t>4.7</w:t>
      </w:r>
      <w:r w:rsidRPr="00EA579B">
        <w:rPr>
          <w:rFonts w:ascii="Times New Roman" w:hAnsi="Times New Roman" w:cs="Times New Roman"/>
          <w:sz w:val="28"/>
          <w:szCs w:val="28"/>
          <w:lang w:val="kk-KZ"/>
        </w:rPr>
        <w:t xml:space="preserve"> </w:t>
      </w:r>
      <w:r w:rsidRPr="004D6918">
        <w:rPr>
          <w:rFonts w:ascii="Times New Roman" w:hAnsi="Times New Roman" w:cs="Times New Roman"/>
          <w:b/>
          <w:sz w:val="28"/>
          <w:szCs w:val="28"/>
          <w:lang w:val="kk-KZ"/>
        </w:rPr>
        <w:t>Қоршаған ортадағы тұрақты  органикалық  ластаушылардың құрамын нормалау</w:t>
      </w:r>
      <w:r w:rsidRPr="004D6918">
        <w:rPr>
          <w:rFonts w:ascii="Times New Roman" w:hAnsi="Times New Roman" w:cs="Times New Roman"/>
          <w:sz w:val="28"/>
          <w:szCs w:val="28"/>
          <w:lang w:val="kk-KZ"/>
        </w:rPr>
        <w:t xml:space="preserve">. </w:t>
      </w:r>
    </w:p>
    <w:p w:rsidR="001441FF" w:rsidRPr="004D6918" w:rsidRDefault="001441FF" w:rsidP="002A6DC2">
      <w:pPr>
        <w:ind w:left="-567" w:firstLine="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Тағы да бір мәселе қоршаған ортада  тұрақты  органикалық ластаушылардың  (ТОЛ)  пайда болуы мен  таралуына  байланысты болады.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Тұрақты органикалық ластаушылар жайлы 2001 ж. Стокгол</w:t>
      </w:r>
      <w:r>
        <w:rPr>
          <w:rFonts w:ascii="Times New Roman" w:hAnsi="Times New Roman" w:cs="Times New Roman"/>
          <w:sz w:val="28"/>
          <w:szCs w:val="28"/>
          <w:lang w:val="kk-KZ"/>
        </w:rPr>
        <w:t>ь</w:t>
      </w:r>
      <w:r w:rsidRPr="004D6918">
        <w:rPr>
          <w:rFonts w:ascii="Times New Roman" w:hAnsi="Times New Roman" w:cs="Times New Roman"/>
          <w:sz w:val="28"/>
          <w:szCs w:val="28"/>
          <w:lang w:val="kk-KZ"/>
        </w:rPr>
        <w:t xml:space="preserve">м КонвенциясыРесеймен 2012 жылы ғана ратификацияланды. Құжатта өндірістен және жалпы тұтынудан біржолата алып тасталуы қажет затар тізімі келтірілген: : альдрин, хлордан, дильдрин, эндрин, гептахлор, гексахлорбензол, мирекс, токсафен және  полихлорирленген  дифенилдар тобы (ПХД, немесе  бифенилдар, ПХБ), гексахлорбензол (ГХБ), полихлордибензодиоксиндер тобы (ПХДД), полихлордибензофурандар тобы (ПХДФ). Кейде бұл заттарды «лас жиын» деп атайды. Кейінірек (2009ж.) тізім шектелетін ТОЛ альфа- гексахлорциклогексан; бета-гексахлор- циклогексана; хлордекана; гексабромбифенила; гекса- және геп- тахлорбифенилды эфирлер; линдан; пентахлорбензол; перфтороктанды сульфонат, оның тұздары және перфтороктанды сульфонилфторид; тетрабромдифенилды және пента- бромдифенилды эфирлер есебінен кеңейтілді.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Бұл заттардың импорты мен экспорты оларды экологиялық жою немесе қатаң шектелген пайдалану жағдайында ғана мүмкін. Шектеулі өндіріс және  пайдалану ДДТ сияқты(1-1-1трихлор-2,2-бис (п-хлорфенил)этан) ПХД өкіліне рұқсат берілген: препарат  ауру тасымалдағыштармен күрес ретінде пайдаланылуы мүмкін (алдымен малярия) бұл осы препаратты пайдалану бойынша конвенция орындалған жағдайында рұқсат етіледі. Сонымен қатар перфтороктанды сульфонат және оның тұздарының өндірісі мен пайдалануына  да шектеу қойылады. Стокгольм конвенциясына қол қойған, ДДТ өндіретін және  (немесе) пайдаланатын  елдің әрқайсысы ВОЗ ұсыныстарына және ДДТ пайдалану бойынша басқұару принциптеріне  сәйкес өндірісті және пайдалануды тек ауру тасымалдағыштармен күресумен ғана шектейді. Берілген препаратты пайдаланудың және  өндірудің  міндетті талабы – берілген елде  бұл қауіпсіз және  тиімді және альтернативті құралдар болмаған жағдай.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Бұл заттардың барлығы үшін жоғары уыттылық, қоршаған орта жағдайындағы тұрақтылық,  бионысандарда жиналу қасиеті (4.8 кесте) және  бастапқы көздерден үлкен қашықтықтарға таралу қасиеті тән. </w:t>
      </w:r>
    </w:p>
    <w:p w:rsidR="001441FF" w:rsidRPr="00CA74E3" w:rsidRDefault="001441FF" w:rsidP="002A6DC2">
      <w:pPr>
        <w:ind w:left="-567"/>
        <w:jc w:val="both"/>
        <w:rPr>
          <w:rFonts w:ascii="Times New Roman" w:hAnsi="Times New Roman" w:cs="Times New Roman"/>
          <w:sz w:val="28"/>
          <w:szCs w:val="28"/>
          <w:lang w:val="kk-KZ"/>
        </w:rPr>
      </w:pPr>
      <w:r w:rsidRPr="00CA74E3">
        <w:rPr>
          <w:rFonts w:ascii="Times New Roman" w:hAnsi="Times New Roman" w:cs="Times New Roman"/>
          <w:sz w:val="28"/>
          <w:szCs w:val="28"/>
          <w:lang w:val="kk-KZ"/>
        </w:rPr>
        <w:t>Норвегия зерттеушілерінің мәліметтері бойынша  арктика тағам тізбегіндегі ПХБ биомагнификациясы</w:t>
      </w:r>
    </w:p>
    <w:p w:rsidR="001441FF" w:rsidRPr="00CA74E3" w:rsidRDefault="001441FF" w:rsidP="002A6DC2">
      <w:pPr>
        <w:ind w:left="-567"/>
        <w:jc w:val="both"/>
        <w:rPr>
          <w:rFonts w:ascii="Times New Roman" w:hAnsi="Times New Roman" w:cs="Times New Roman"/>
          <w:sz w:val="28"/>
          <w:szCs w:val="28"/>
          <w:lang w:val="kk-KZ"/>
        </w:rPr>
      </w:pPr>
    </w:p>
    <w:tbl>
      <w:tblPr>
        <w:tblOverlap w:val="never"/>
        <w:tblW w:w="0" w:type="auto"/>
        <w:jc w:val="center"/>
        <w:tblInd w:w="-1448" w:type="dxa"/>
        <w:tblLayout w:type="fixed"/>
        <w:tblCellMar>
          <w:left w:w="10" w:type="dxa"/>
          <w:right w:w="10" w:type="dxa"/>
        </w:tblCellMar>
        <w:tblLook w:val="0000"/>
      </w:tblPr>
      <w:tblGrid>
        <w:gridCol w:w="5211"/>
        <w:gridCol w:w="2035"/>
      </w:tblGrid>
      <w:tr w:rsidR="001441FF" w:rsidRPr="00CA74E3" w:rsidTr="00EE09CC">
        <w:trPr>
          <w:trHeight w:hRule="exact" w:val="755"/>
          <w:jc w:val="center"/>
        </w:trPr>
        <w:tc>
          <w:tcPr>
            <w:tcW w:w="5211" w:type="dxa"/>
            <w:tcBorders>
              <w:top w:val="single" w:sz="4" w:space="0" w:color="auto"/>
              <w:left w:val="single" w:sz="4" w:space="0" w:color="auto"/>
            </w:tcBorders>
            <w:shd w:val="clear" w:color="auto" w:fill="FFFFFF"/>
            <w:vAlign w:val="center"/>
          </w:tcPr>
          <w:p w:rsidR="001441FF" w:rsidRPr="00CA74E3" w:rsidRDefault="001441FF" w:rsidP="002A6DC2">
            <w:pPr>
              <w:ind w:left="-567"/>
              <w:jc w:val="both"/>
              <w:rPr>
                <w:rFonts w:ascii="Times New Roman" w:hAnsi="Times New Roman" w:cs="Times New Roman"/>
                <w:sz w:val="28"/>
                <w:szCs w:val="28"/>
                <w:lang w:val="kk-KZ"/>
              </w:rPr>
            </w:pPr>
            <w:r w:rsidRPr="00CA74E3">
              <w:rPr>
                <w:rStyle w:val="29"/>
                <w:b w:val="0"/>
                <w:sz w:val="28"/>
                <w:szCs w:val="28"/>
                <w:lang w:val="kk-KZ"/>
              </w:rPr>
              <w:t xml:space="preserve">Нысан </w:t>
            </w:r>
          </w:p>
        </w:tc>
        <w:tc>
          <w:tcPr>
            <w:tcW w:w="2035" w:type="dxa"/>
            <w:tcBorders>
              <w:top w:val="single" w:sz="4" w:space="0" w:color="auto"/>
              <w:left w:val="single" w:sz="4" w:space="0" w:color="auto"/>
              <w:right w:val="single" w:sz="4" w:space="0" w:color="auto"/>
            </w:tcBorders>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Концентрация,</w:t>
            </w:r>
          </w:p>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нг/г</w:t>
            </w:r>
          </w:p>
        </w:tc>
      </w:tr>
      <w:tr w:rsidR="001441FF" w:rsidRPr="00CA74E3" w:rsidTr="00EE09CC">
        <w:trPr>
          <w:trHeight w:hRule="exact" w:val="322"/>
          <w:jc w:val="center"/>
        </w:trPr>
        <w:tc>
          <w:tcPr>
            <w:tcW w:w="5211" w:type="dxa"/>
            <w:tcBorders>
              <w:top w:val="single" w:sz="4" w:space="0" w:color="auto"/>
              <w:left w:val="single" w:sz="4" w:space="0" w:color="auto"/>
            </w:tcBorders>
            <w:shd w:val="clear" w:color="auto" w:fill="FFFFFF"/>
            <w:vAlign w:val="center"/>
          </w:tcPr>
          <w:p w:rsidR="001441FF" w:rsidRPr="00CA74E3" w:rsidRDefault="001441FF" w:rsidP="002A6DC2">
            <w:pPr>
              <w:ind w:left="-567"/>
              <w:jc w:val="both"/>
              <w:rPr>
                <w:rFonts w:ascii="Times New Roman" w:hAnsi="Times New Roman" w:cs="Times New Roman"/>
                <w:sz w:val="28"/>
                <w:szCs w:val="28"/>
                <w:lang w:val="kk-KZ"/>
              </w:rPr>
            </w:pPr>
            <w:r w:rsidRPr="00CA74E3">
              <w:rPr>
                <w:rStyle w:val="29"/>
                <w:b w:val="0"/>
                <w:sz w:val="28"/>
                <w:szCs w:val="28"/>
                <w:lang w:val="kk-KZ"/>
              </w:rPr>
              <w:t xml:space="preserve">Су </w:t>
            </w:r>
          </w:p>
        </w:tc>
        <w:tc>
          <w:tcPr>
            <w:tcW w:w="2035" w:type="dxa"/>
            <w:tcBorders>
              <w:top w:val="single" w:sz="4" w:space="0" w:color="auto"/>
              <w:left w:val="single" w:sz="4" w:space="0" w:color="auto"/>
              <w:right w:val="single" w:sz="4" w:space="0" w:color="auto"/>
            </w:tcBorders>
            <w:shd w:val="clear" w:color="auto" w:fill="FFFFFF"/>
            <w:vAlign w:val="center"/>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&lt;0,01</w:t>
            </w:r>
          </w:p>
        </w:tc>
      </w:tr>
      <w:tr w:rsidR="001441FF" w:rsidRPr="00CA74E3" w:rsidTr="00EE09CC">
        <w:trPr>
          <w:trHeight w:hRule="exact" w:val="322"/>
          <w:jc w:val="center"/>
        </w:trPr>
        <w:tc>
          <w:tcPr>
            <w:tcW w:w="5211" w:type="dxa"/>
            <w:tcBorders>
              <w:top w:val="single" w:sz="4" w:space="0" w:color="auto"/>
              <w:left w:val="single" w:sz="4" w:space="0" w:color="auto"/>
            </w:tcBorders>
            <w:shd w:val="clear" w:color="auto" w:fill="FFFFFF"/>
            <w:vAlign w:val="bottom"/>
          </w:tcPr>
          <w:p w:rsidR="001441FF" w:rsidRPr="00CA74E3" w:rsidRDefault="001441FF" w:rsidP="002A6DC2">
            <w:pPr>
              <w:ind w:left="-567"/>
              <w:jc w:val="both"/>
              <w:rPr>
                <w:rFonts w:ascii="Times New Roman" w:hAnsi="Times New Roman" w:cs="Times New Roman"/>
                <w:sz w:val="28"/>
                <w:szCs w:val="28"/>
                <w:lang w:val="kk-KZ"/>
              </w:rPr>
            </w:pPr>
            <w:r w:rsidRPr="00CA74E3">
              <w:rPr>
                <w:rStyle w:val="29"/>
                <w:b w:val="0"/>
                <w:sz w:val="28"/>
                <w:szCs w:val="28"/>
                <w:lang w:val="kk-KZ"/>
              </w:rPr>
              <w:t>Су тұбіндегі тұнба</w:t>
            </w:r>
          </w:p>
        </w:tc>
        <w:tc>
          <w:tcPr>
            <w:tcW w:w="2035" w:type="dxa"/>
            <w:tcBorders>
              <w:top w:val="single" w:sz="4" w:space="0" w:color="auto"/>
              <w:left w:val="single" w:sz="4" w:space="0" w:color="auto"/>
              <w:right w:val="single" w:sz="4" w:space="0" w:color="auto"/>
            </w:tcBorders>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1-32</w:t>
            </w:r>
          </w:p>
        </w:tc>
      </w:tr>
      <w:tr w:rsidR="001441FF" w:rsidRPr="00CA74E3" w:rsidTr="00EE09CC">
        <w:trPr>
          <w:trHeight w:hRule="exact" w:val="322"/>
          <w:jc w:val="center"/>
        </w:trPr>
        <w:tc>
          <w:tcPr>
            <w:tcW w:w="5211" w:type="dxa"/>
            <w:tcBorders>
              <w:top w:val="single" w:sz="4" w:space="0" w:color="auto"/>
              <w:left w:val="single" w:sz="4" w:space="0" w:color="auto"/>
            </w:tcBorders>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lang w:val="kk-KZ"/>
              </w:rPr>
              <w:t>омыртқасыздар</w:t>
            </w:r>
            <w:r w:rsidRPr="00CA74E3">
              <w:rPr>
                <w:rStyle w:val="29"/>
                <w:b w:val="0"/>
                <w:sz w:val="28"/>
                <w:szCs w:val="28"/>
              </w:rPr>
              <w:t xml:space="preserve"> (липид</w:t>
            </w:r>
            <w:r w:rsidRPr="00CA74E3">
              <w:rPr>
                <w:rStyle w:val="29"/>
                <w:b w:val="0"/>
                <w:sz w:val="28"/>
                <w:szCs w:val="28"/>
                <w:lang w:val="kk-KZ"/>
              </w:rPr>
              <w:t>тер</w:t>
            </w:r>
            <w:r w:rsidRPr="00CA74E3">
              <w:rPr>
                <w:rStyle w:val="29"/>
                <w:b w:val="0"/>
                <w:sz w:val="28"/>
                <w:szCs w:val="28"/>
              </w:rPr>
              <w:t>)</w:t>
            </w:r>
          </w:p>
        </w:tc>
        <w:tc>
          <w:tcPr>
            <w:tcW w:w="2035" w:type="dxa"/>
            <w:tcBorders>
              <w:top w:val="single" w:sz="4" w:space="0" w:color="auto"/>
              <w:left w:val="single" w:sz="4" w:space="0" w:color="auto"/>
              <w:right w:val="single" w:sz="4" w:space="0" w:color="auto"/>
            </w:tcBorders>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20-360</w:t>
            </w:r>
          </w:p>
        </w:tc>
      </w:tr>
      <w:tr w:rsidR="001441FF" w:rsidRPr="00CA74E3" w:rsidTr="00EE09CC">
        <w:trPr>
          <w:trHeight w:hRule="exact" w:val="322"/>
          <w:jc w:val="center"/>
        </w:trPr>
        <w:tc>
          <w:tcPr>
            <w:tcW w:w="5211" w:type="dxa"/>
            <w:tcBorders>
              <w:top w:val="single" w:sz="4" w:space="0" w:color="auto"/>
              <w:left w:val="single" w:sz="4" w:space="0" w:color="auto"/>
            </w:tcBorders>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Треска (</w:t>
            </w:r>
            <w:r w:rsidRPr="00CA74E3">
              <w:rPr>
                <w:rStyle w:val="29"/>
                <w:b w:val="0"/>
                <w:sz w:val="28"/>
                <w:szCs w:val="28"/>
                <w:lang w:val="kk-KZ"/>
              </w:rPr>
              <w:t>бауыр</w:t>
            </w:r>
            <w:r w:rsidRPr="00CA74E3">
              <w:rPr>
                <w:rStyle w:val="29"/>
                <w:b w:val="0"/>
                <w:sz w:val="28"/>
                <w:szCs w:val="28"/>
              </w:rPr>
              <w:t>)</w:t>
            </w:r>
          </w:p>
        </w:tc>
        <w:tc>
          <w:tcPr>
            <w:tcW w:w="2035" w:type="dxa"/>
            <w:tcBorders>
              <w:top w:val="single" w:sz="4" w:space="0" w:color="auto"/>
              <w:left w:val="single" w:sz="4" w:space="0" w:color="auto"/>
              <w:right w:val="single" w:sz="4" w:space="0" w:color="auto"/>
            </w:tcBorders>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60-400</w:t>
            </w:r>
          </w:p>
        </w:tc>
      </w:tr>
      <w:tr w:rsidR="001441FF" w:rsidRPr="00CA74E3" w:rsidTr="00EE09CC">
        <w:trPr>
          <w:trHeight w:hRule="exact" w:val="404"/>
          <w:jc w:val="center"/>
        </w:trPr>
        <w:tc>
          <w:tcPr>
            <w:tcW w:w="5211" w:type="dxa"/>
            <w:tcBorders>
              <w:top w:val="single" w:sz="4" w:space="0" w:color="auto"/>
              <w:left w:val="single" w:sz="4" w:space="0" w:color="auto"/>
            </w:tcBorders>
            <w:shd w:val="clear" w:color="auto" w:fill="FFFFFF"/>
            <w:vAlign w:val="bottom"/>
          </w:tcPr>
          <w:p w:rsidR="001441FF" w:rsidRPr="00CA74E3" w:rsidRDefault="001441FF" w:rsidP="002A6DC2">
            <w:pPr>
              <w:ind w:left="-567"/>
              <w:jc w:val="both"/>
              <w:rPr>
                <w:rFonts w:ascii="Times New Roman" w:hAnsi="Times New Roman" w:cs="Times New Roman"/>
                <w:sz w:val="28"/>
                <w:szCs w:val="28"/>
                <w:lang w:val="kk-KZ"/>
              </w:rPr>
            </w:pPr>
            <w:r w:rsidRPr="00CA74E3">
              <w:rPr>
                <w:rStyle w:val="29"/>
                <w:b w:val="0"/>
                <w:sz w:val="28"/>
                <w:szCs w:val="28"/>
                <w:lang w:val="kk-KZ"/>
              </w:rPr>
              <w:t>Үлкен полярлы шағала</w:t>
            </w:r>
            <w:r w:rsidRPr="00CA74E3">
              <w:rPr>
                <w:rStyle w:val="29"/>
                <w:b w:val="0"/>
                <w:sz w:val="28"/>
                <w:szCs w:val="28"/>
              </w:rPr>
              <w:t xml:space="preserve"> (</w:t>
            </w:r>
            <w:r w:rsidRPr="00CA74E3">
              <w:rPr>
                <w:rStyle w:val="29"/>
                <w:b w:val="0"/>
                <w:sz w:val="28"/>
                <w:szCs w:val="28"/>
                <w:lang w:val="kk-KZ"/>
              </w:rPr>
              <w:t>жұмыртқа)</w:t>
            </w:r>
          </w:p>
        </w:tc>
        <w:tc>
          <w:tcPr>
            <w:tcW w:w="2035" w:type="dxa"/>
            <w:tcBorders>
              <w:top w:val="single" w:sz="4" w:space="0" w:color="auto"/>
              <w:left w:val="single" w:sz="4" w:space="0" w:color="auto"/>
              <w:right w:val="single" w:sz="4" w:space="0" w:color="auto"/>
            </w:tcBorders>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До 2290</w:t>
            </w:r>
          </w:p>
        </w:tc>
      </w:tr>
      <w:tr w:rsidR="001441FF" w:rsidRPr="00CA74E3" w:rsidTr="00EE09CC">
        <w:trPr>
          <w:trHeight w:hRule="exact" w:val="424"/>
          <w:jc w:val="center"/>
        </w:trPr>
        <w:tc>
          <w:tcPr>
            <w:tcW w:w="5211" w:type="dxa"/>
            <w:tcBorders>
              <w:top w:val="single" w:sz="4" w:space="0" w:color="auto"/>
              <w:left w:val="single" w:sz="4" w:space="0" w:color="auto"/>
            </w:tcBorders>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lang w:val="kk-KZ"/>
              </w:rPr>
              <w:t>Үлкен полярлы шағала</w:t>
            </w:r>
            <w:r w:rsidRPr="00CA74E3">
              <w:rPr>
                <w:rStyle w:val="29"/>
                <w:b w:val="0"/>
                <w:sz w:val="28"/>
                <w:szCs w:val="28"/>
              </w:rPr>
              <w:t xml:space="preserve"> (</w:t>
            </w:r>
            <w:r w:rsidRPr="00CA74E3">
              <w:rPr>
                <w:rStyle w:val="29"/>
                <w:b w:val="0"/>
                <w:sz w:val="28"/>
                <w:szCs w:val="28"/>
                <w:lang w:val="kk-KZ"/>
              </w:rPr>
              <w:t>май</w:t>
            </w:r>
            <w:r w:rsidRPr="00CA74E3">
              <w:rPr>
                <w:rStyle w:val="29"/>
                <w:b w:val="0"/>
                <w:sz w:val="28"/>
                <w:szCs w:val="28"/>
              </w:rPr>
              <w:t>)</w:t>
            </w:r>
          </w:p>
        </w:tc>
        <w:tc>
          <w:tcPr>
            <w:tcW w:w="2035" w:type="dxa"/>
            <w:tcBorders>
              <w:top w:val="single" w:sz="4" w:space="0" w:color="auto"/>
              <w:left w:val="single" w:sz="4" w:space="0" w:color="auto"/>
              <w:right w:val="single" w:sz="4" w:space="0" w:color="auto"/>
            </w:tcBorders>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12 000-15 000</w:t>
            </w:r>
          </w:p>
        </w:tc>
      </w:tr>
      <w:tr w:rsidR="001441FF" w:rsidRPr="00CA74E3" w:rsidTr="00EE09CC">
        <w:trPr>
          <w:trHeight w:hRule="exact" w:val="322"/>
          <w:jc w:val="center"/>
        </w:trPr>
        <w:tc>
          <w:tcPr>
            <w:tcW w:w="5211" w:type="dxa"/>
            <w:tcBorders>
              <w:top w:val="single" w:sz="4" w:space="0" w:color="auto"/>
              <w:left w:val="single" w:sz="4" w:space="0" w:color="auto"/>
            </w:tcBorders>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Тюлень  (</w:t>
            </w:r>
            <w:r w:rsidRPr="00CA74E3">
              <w:rPr>
                <w:rStyle w:val="29"/>
                <w:b w:val="0"/>
                <w:sz w:val="28"/>
                <w:szCs w:val="28"/>
                <w:lang w:val="kk-KZ"/>
              </w:rPr>
              <w:t>тері асты майы</w:t>
            </w:r>
            <w:r w:rsidRPr="00CA74E3">
              <w:rPr>
                <w:rStyle w:val="29"/>
                <w:b w:val="0"/>
                <w:sz w:val="28"/>
                <w:szCs w:val="28"/>
              </w:rPr>
              <w:t>)</w:t>
            </w:r>
          </w:p>
        </w:tc>
        <w:tc>
          <w:tcPr>
            <w:tcW w:w="2035" w:type="dxa"/>
            <w:tcBorders>
              <w:top w:val="single" w:sz="4" w:space="0" w:color="auto"/>
              <w:left w:val="single" w:sz="4" w:space="0" w:color="auto"/>
              <w:right w:val="single" w:sz="4" w:space="0" w:color="auto"/>
            </w:tcBorders>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До 6000</w:t>
            </w:r>
          </w:p>
        </w:tc>
      </w:tr>
      <w:tr w:rsidR="001441FF" w:rsidRPr="00CA74E3" w:rsidTr="00EE09CC">
        <w:trPr>
          <w:trHeight w:hRule="exact" w:val="392"/>
          <w:jc w:val="center"/>
        </w:trPr>
        <w:tc>
          <w:tcPr>
            <w:tcW w:w="5211" w:type="dxa"/>
            <w:tcBorders>
              <w:top w:val="single" w:sz="4" w:space="0" w:color="auto"/>
              <w:left w:val="single" w:sz="4" w:space="0" w:color="auto"/>
            </w:tcBorders>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lang w:val="kk-KZ"/>
              </w:rPr>
              <w:t>Теңіз доңызы</w:t>
            </w:r>
            <w:r w:rsidRPr="00CA74E3">
              <w:rPr>
                <w:rStyle w:val="29"/>
                <w:b w:val="0"/>
                <w:sz w:val="28"/>
                <w:szCs w:val="28"/>
              </w:rPr>
              <w:t xml:space="preserve"> (</w:t>
            </w:r>
            <w:r w:rsidRPr="00CA74E3">
              <w:rPr>
                <w:rStyle w:val="29"/>
                <w:b w:val="0"/>
                <w:sz w:val="28"/>
                <w:szCs w:val="28"/>
                <w:lang w:val="kk-KZ"/>
              </w:rPr>
              <w:t>тері асты майы</w:t>
            </w:r>
            <w:r w:rsidRPr="00CA74E3">
              <w:rPr>
                <w:rStyle w:val="29"/>
                <w:b w:val="0"/>
                <w:sz w:val="28"/>
                <w:szCs w:val="28"/>
              </w:rPr>
              <w:t>)</w:t>
            </w:r>
          </w:p>
        </w:tc>
        <w:tc>
          <w:tcPr>
            <w:tcW w:w="2035" w:type="dxa"/>
            <w:tcBorders>
              <w:top w:val="single" w:sz="4" w:space="0" w:color="auto"/>
              <w:left w:val="single" w:sz="4" w:space="0" w:color="auto"/>
              <w:right w:val="single" w:sz="4" w:space="0" w:color="auto"/>
            </w:tcBorders>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До 24 000</w:t>
            </w:r>
          </w:p>
        </w:tc>
      </w:tr>
      <w:tr w:rsidR="001441FF" w:rsidRPr="00CA74E3" w:rsidTr="00EE09CC">
        <w:trPr>
          <w:trHeight w:hRule="exact" w:val="336"/>
          <w:jc w:val="center"/>
        </w:trPr>
        <w:tc>
          <w:tcPr>
            <w:tcW w:w="5211" w:type="dxa"/>
            <w:tcBorders>
              <w:top w:val="single" w:sz="4" w:space="0" w:color="auto"/>
              <w:left w:val="single" w:sz="4" w:space="0" w:color="auto"/>
              <w:bottom w:val="single" w:sz="4" w:space="0" w:color="auto"/>
            </w:tcBorders>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lang w:val="kk-KZ"/>
              </w:rPr>
              <w:t>Ақ аю</w:t>
            </w:r>
            <w:r w:rsidRPr="00CA74E3">
              <w:rPr>
                <w:rStyle w:val="29"/>
                <w:b w:val="0"/>
                <w:sz w:val="28"/>
                <w:szCs w:val="28"/>
              </w:rPr>
              <w:t xml:space="preserve"> (</w:t>
            </w:r>
            <w:r w:rsidRPr="00CA74E3">
              <w:rPr>
                <w:rStyle w:val="29"/>
                <w:b w:val="0"/>
                <w:sz w:val="28"/>
                <w:szCs w:val="28"/>
                <w:lang w:val="kk-KZ"/>
              </w:rPr>
              <w:t>май</w:t>
            </w:r>
            <w:r w:rsidRPr="00CA74E3">
              <w:rPr>
                <w:rStyle w:val="29"/>
                <w:b w:val="0"/>
                <w:sz w:val="28"/>
                <w:szCs w:val="28"/>
              </w:rPr>
              <w:t>)</w:t>
            </w:r>
          </w:p>
        </w:tc>
        <w:tc>
          <w:tcPr>
            <w:tcW w:w="2035" w:type="dxa"/>
            <w:tcBorders>
              <w:top w:val="single" w:sz="4" w:space="0" w:color="auto"/>
              <w:left w:val="single" w:sz="4" w:space="0" w:color="auto"/>
              <w:bottom w:val="single" w:sz="4" w:space="0" w:color="auto"/>
              <w:right w:val="single" w:sz="4" w:space="0" w:color="auto"/>
            </w:tcBorders>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До 780 000</w:t>
            </w:r>
          </w:p>
        </w:tc>
      </w:tr>
    </w:tbl>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ТОЛ үлкен мөлшерінің  түсу көзі  техногенді процестер болып табылады. Бірақ,  заттардың бір бөлігінің өндірісіне тиым салынған,  демек,  қоршаған ортаға берілген поллютанттарды жою барысындағы  апатты жағдайда ғана түседі. Мұнда ең қауіпті ТОЛ, ПХД және  ПХДД/ПХДФ түрлі салалардың түрлі өндірістерінің жанама өнімі болып табылады және арнайы түзілмейді: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қалдықтарды өртеу құралдарында (конверторы, қоқыс өртеу зауыттары);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цемент, әк тас,  керамикалық төсеніш,  шыны,  қыш өндірісінің  цемент пештерінде және т.б. және қауіпті қалдықтарды өртеу бойынша  арнайы цемент пештерде;</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 хлорлы ағартқыштары бар  целлюлоза өндірісі;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металлургия өндірісінің  технологиялық процесінде (мыстың, екіншілей өндірісі, шойын және болат құю өндірістеріндегі агломерациялық құрылғыларда,  алюминий мен мырыштың екіншілей өндірісі).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 компоненттеріндегі ТОЛ құ</w:t>
      </w:r>
      <w:r>
        <w:rPr>
          <w:rFonts w:ascii="Times New Roman" w:hAnsi="Times New Roman" w:cs="Times New Roman"/>
          <w:sz w:val="28"/>
          <w:szCs w:val="28"/>
          <w:lang w:val="kk-KZ"/>
        </w:rPr>
        <w:t>рамы ШМК, ОДК, ОБВ, ОДУ, ДСД (8</w:t>
      </w:r>
      <w:r w:rsidRPr="004D6918">
        <w:rPr>
          <w:rFonts w:ascii="Times New Roman" w:hAnsi="Times New Roman" w:cs="Times New Roman"/>
          <w:sz w:val="28"/>
          <w:szCs w:val="28"/>
          <w:lang w:val="kk-KZ"/>
        </w:rPr>
        <w:t xml:space="preserve"> кесте) регламенттеледі. </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Қоршаған орта нысандарындағы ТОЛ құрамының гигиеналық  нормативтері </w:t>
      </w:r>
      <w:r>
        <w:rPr>
          <w:noProof/>
        </w:rPr>
        <w:pict>
          <v:shape id="Text Box 238" o:spid="_x0000_s1136" type="#_x0000_t202" style="position:absolute;left:0;text-align:left;margin-left:.05pt;margin-top:24.7pt;width:294.5pt;height:450.1pt;z-index:251676160;visibility:visible;mso-wrap-distance-left:5pt;mso-wrap-distance-right:5pt;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" filled="f" stroked="f">
            <v:textbox style="mso-fit-shape-to-text:t" inset="0,0,0,0">
              <w:txbxContent>
                <w:p w:rsidR="001441FF" w:rsidRDefault="001441FF" w:rsidP="0055070D">
                  <w:pPr>
                    <w:rPr>
                      <w:sz w:val="2"/>
                      <w:szCs w:val="2"/>
                    </w:rPr>
                  </w:pPr>
                </w:p>
              </w:txbxContent>
            </v:textbox>
            <w10:wrap anchorx="margin"/>
          </v:shape>
        </w:pict>
      </w:r>
    </w:p>
    <w:tbl>
      <w:tblPr>
        <w:tblpPr w:leftFromText="180" w:rightFromText="180" w:vertAnchor="text" w:horzAnchor="page" w:tblpX="1737" w:tblpY="3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2845"/>
        <w:gridCol w:w="699"/>
        <w:gridCol w:w="709"/>
        <w:gridCol w:w="992"/>
        <w:gridCol w:w="709"/>
        <w:gridCol w:w="851"/>
        <w:gridCol w:w="1134"/>
        <w:gridCol w:w="1134"/>
      </w:tblGrid>
      <w:tr w:rsidR="001441FF" w:rsidRPr="004D6918" w:rsidTr="002101E1">
        <w:trPr>
          <w:trHeight w:hRule="exact" w:val="293"/>
        </w:trPr>
        <w:tc>
          <w:tcPr>
            <w:tcW w:w="2845" w:type="dxa"/>
            <w:vMerge w:val="restart"/>
            <w:shd w:val="clear" w:color="auto" w:fill="FFFFFF"/>
          </w:tcPr>
          <w:p w:rsidR="001441FF" w:rsidRPr="00CA74E3" w:rsidRDefault="001441FF" w:rsidP="002A6DC2">
            <w:pPr>
              <w:ind w:left="-567"/>
              <w:jc w:val="both"/>
              <w:rPr>
                <w:rFonts w:ascii="Times New Roman" w:hAnsi="Times New Roman" w:cs="Times New Roman"/>
                <w:b/>
                <w:sz w:val="28"/>
                <w:szCs w:val="28"/>
                <w:lang w:val="kk-KZ"/>
              </w:rPr>
            </w:pPr>
            <w:r w:rsidRPr="00CA74E3">
              <w:rPr>
                <w:rStyle w:val="29"/>
                <w:b w:val="0"/>
                <w:sz w:val="28"/>
                <w:szCs w:val="28"/>
                <w:lang w:val="kk-KZ"/>
              </w:rPr>
              <w:t xml:space="preserve">Заттар </w:t>
            </w:r>
          </w:p>
        </w:tc>
        <w:tc>
          <w:tcPr>
            <w:tcW w:w="5094" w:type="dxa"/>
            <w:gridSpan w:val="6"/>
            <w:shd w:val="clear" w:color="auto" w:fill="FFFFFF"/>
            <w:vAlign w:val="bottom"/>
          </w:tcPr>
          <w:p w:rsidR="001441FF" w:rsidRPr="00CA74E3" w:rsidRDefault="001441FF" w:rsidP="002A6DC2">
            <w:pPr>
              <w:ind w:left="-567"/>
              <w:jc w:val="both"/>
              <w:rPr>
                <w:rFonts w:ascii="Times New Roman" w:hAnsi="Times New Roman" w:cs="Times New Roman"/>
                <w:b/>
                <w:sz w:val="28"/>
                <w:szCs w:val="28"/>
              </w:rPr>
            </w:pPr>
            <w:r w:rsidRPr="00CA74E3">
              <w:rPr>
                <w:rStyle w:val="29"/>
                <w:b w:val="0"/>
                <w:sz w:val="28"/>
                <w:szCs w:val="28"/>
                <w:lang w:val="kk-KZ"/>
              </w:rPr>
              <w:t>ШМК</w:t>
            </w:r>
            <w:r w:rsidRPr="00CA74E3">
              <w:rPr>
                <w:rStyle w:val="29"/>
                <w:b w:val="0"/>
                <w:sz w:val="28"/>
                <w:szCs w:val="28"/>
              </w:rPr>
              <w:t>&gt;. ОБУВ, ОДУ, ОД К</w:t>
            </w:r>
          </w:p>
        </w:tc>
        <w:tc>
          <w:tcPr>
            <w:tcW w:w="1134" w:type="dxa"/>
            <w:shd w:val="clear" w:color="auto" w:fill="FFFFFF"/>
          </w:tcPr>
          <w:p w:rsidR="001441FF" w:rsidRPr="004D6918" w:rsidRDefault="001441FF" w:rsidP="002A6DC2">
            <w:pPr>
              <w:ind w:left="-567"/>
              <w:jc w:val="both"/>
              <w:rPr>
                <w:rFonts w:ascii="Times New Roman" w:hAnsi="Times New Roman" w:cs="Times New Roman"/>
                <w:sz w:val="28"/>
                <w:szCs w:val="28"/>
              </w:rPr>
            </w:pPr>
          </w:p>
        </w:tc>
      </w:tr>
      <w:tr w:rsidR="001441FF" w:rsidRPr="004D6918" w:rsidTr="002101E1">
        <w:trPr>
          <w:trHeight w:hRule="exact" w:val="235"/>
        </w:trPr>
        <w:tc>
          <w:tcPr>
            <w:tcW w:w="2845" w:type="dxa"/>
            <w:vMerge/>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1408" w:type="dxa"/>
            <w:gridSpan w:val="2"/>
            <w:shd w:val="clear" w:color="auto" w:fill="FFFFFF"/>
            <w:vAlign w:val="bottom"/>
          </w:tcPr>
          <w:p w:rsidR="001441FF" w:rsidRPr="00CA74E3" w:rsidRDefault="001441FF" w:rsidP="002A6DC2">
            <w:pPr>
              <w:ind w:left="-567"/>
              <w:jc w:val="both"/>
              <w:rPr>
                <w:rFonts w:ascii="Times New Roman" w:hAnsi="Times New Roman" w:cs="Times New Roman"/>
                <w:sz w:val="28"/>
                <w:szCs w:val="28"/>
                <w:lang w:val="kk-KZ"/>
              </w:rPr>
            </w:pPr>
            <w:r w:rsidRPr="00CA74E3">
              <w:rPr>
                <w:rStyle w:val="29"/>
                <w:b w:val="0"/>
                <w:sz w:val="28"/>
                <w:szCs w:val="28"/>
                <w:lang w:val="kk-KZ"/>
              </w:rPr>
              <w:t xml:space="preserve">Ауа </w:t>
            </w:r>
          </w:p>
        </w:tc>
        <w:tc>
          <w:tcPr>
            <w:tcW w:w="1701" w:type="dxa"/>
            <w:gridSpan w:val="2"/>
            <w:shd w:val="clear" w:color="auto" w:fill="FFFFFF"/>
            <w:vAlign w:val="bottom"/>
          </w:tcPr>
          <w:p w:rsidR="001441FF" w:rsidRPr="00CA74E3" w:rsidRDefault="001441FF" w:rsidP="002A6DC2">
            <w:pPr>
              <w:ind w:left="-567"/>
              <w:jc w:val="both"/>
              <w:rPr>
                <w:rFonts w:ascii="Times New Roman" w:hAnsi="Times New Roman" w:cs="Times New Roman"/>
                <w:sz w:val="28"/>
                <w:szCs w:val="28"/>
                <w:lang w:val="kk-KZ"/>
              </w:rPr>
            </w:pPr>
            <w:r w:rsidRPr="00CA74E3">
              <w:rPr>
                <w:rStyle w:val="29"/>
                <w:b w:val="0"/>
                <w:sz w:val="28"/>
                <w:szCs w:val="28"/>
                <w:lang w:val="kk-KZ"/>
              </w:rPr>
              <w:t xml:space="preserve">Су </w:t>
            </w:r>
          </w:p>
        </w:tc>
        <w:tc>
          <w:tcPr>
            <w:tcW w:w="851"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1134" w:type="dxa"/>
            <w:vMerge w:val="restart"/>
            <w:shd w:val="clear" w:color="auto" w:fill="FFFFFF"/>
            <w:textDirection w:val="btLr"/>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lang w:val="kk-KZ"/>
              </w:rPr>
              <w:t>Су тұнбасы</w:t>
            </w:r>
            <w:r w:rsidRPr="00CA74E3">
              <w:rPr>
                <w:rStyle w:val="29"/>
                <w:b w:val="0"/>
                <w:sz w:val="28"/>
                <w:szCs w:val="28"/>
              </w:rPr>
              <w:t>, мг/кг</w:t>
            </w:r>
          </w:p>
        </w:tc>
        <w:tc>
          <w:tcPr>
            <w:tcW w:w="1134" w:type="dxa"/>
            <w:vMerge w:val="restart"/>
            <w:shd w:val="clear" w:color="auto" w:fill="FFFFFF"/>
            <w:textDirection w:val="btLr"/>
          </w:tcPr>
          <w:p w:rsidR="001441FF" w:rsidRPr="00CA74E3" w:rsidRDefault="001441FF" w:rsidP="002A6DC2">
            <w:pPr>
              <w:spacing w:before="60" w:after="60"/>
              <w:ind w:left="-567"/>
              <w:jc w:val="both"/>
              <w:rPr>
                <w:rFonts w:ascii="Times New Roman" w:hAnsi="Times New Roman" w:cs="Times New Roman"/>
                <w:b/>
                <w:sz w:val="28"/>
                <w:szCs w:val="28"/>
              </w:rPr>
            </w:pPr>
            <w:r w:rsidRPr="00CA74E3">
              <w:rPr>
                <w:rStyle w:val="29"/>
                <w:b w:val="0"/>
                <w:sz w:val="28"/>
                <w:szCs w:val="28"/>
              </w:rPr>
              <w:t>ДСД,</w:t>
            </w:r>
          </w:p>
          <w:p w:rsidR="001441FF" w:rsidRPr="004D6918" w:rsidRDefault="001441FF" w:rsidP="002A6DC2">
            <w:pPr>
              <w:spacing w:before="60"/>
              <w:ind w:left="-567"/>
              <w:jc w:val="both"/>
              <w:rPr>
                <w:rFonts w:ascii="Times New Roman" w:hAnsi="Times New Roman" w:cs="Times New Roman"/>
                <w:sz w:val="28"/>
                <w:szCs w:val="28"/>
              </w:rPr>
            </w:pPr>
            <w:r w:rsidRPr="00CA74E3">
              <w:rPr>
                <w:rStyle w:val="29"/>
                <w:b w:val="0"/>
                <w:sz w:val="28"/>
                <w:szCs w:val="28"/>
              </w:rPr>
              <w:t>мг/кг/сут.</w:t>
            </w:r>
          </w:p>
        </w:tc>
      </w:tr>
      <w:tr w:rsidR="001441FF" w:rsidRPr="000C1489" w:rsidTr="002101E1">
        <w:trPr>
          <w:trHeight w:hRule="exact" w:val="1920"/>
        </w:trPr>
        <w:tc>
          <w:tcPr>
            <w:tcW w:w="2845" w:type="dxa"/>
            <w:vMerge/>
            <w:shd w:val="clear" w:color="auto" w:fill="FFFFFF"/>
          </w:tcPr>
          <w:p w:rsidR="001441FF" w:rsidRPr="004D6918" w:rsidRDefault="001441FF" w:rsidP="002A6DC2">
            <w:pPr>
              <w:ind w:left="-567"/>
              <w:jc w:val="both"/>
              <w:rPr>
                <w:rFonts w:ascii="Times New Roman" w:hAnsi="Times New Roman" w:cs="Times New Roman"/>
                <w:sz w:val="28"/>
                <w:szCs w:val="28"/>
              </w:rPr>
            </w:pPr>
          </w:p>
        </w:tc>
        <w:tc>
          <w:tcPr>
            <w:tcW w:w="699" w:type="dxa"/>
            <w:shd w:val="clear" w:color="auto" w:fill="FFFFFF"/>
            <w:textDirection w:val="btLr"/>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lang w:val="kk-KZ"/>
              </w:rPr>
              <w:t>Жұмыс аймағы</w:t>
            </w:r>
            <w:r w:rsidRPr="00CA74E3">
              <w:rPr>
                <w:rStyle w:val="29"/>
                <w:b w:val="0"/>
                <w:sz w:val="28"/>
                <w:szCs w:val="28"/>
              </w:rPr>
              <w:t>, мкг/м</w:t>
            </w:r>
            <w:r w:rsidRPr="00CA74E3">
              <w:rPr>
                <w:rStyle w:val="29"/>
                <w:b w:val="0"/>
                <w:sz w:val="28"/>
                <w:szCs w:val="28"/>
                <w:vertAlign w:val="superscript"/>
              </w:rPr>
              <w:t>3</w:t>
            </w:r>
          </w:p>
        </w:tc>
        <w:tc>
          <w:tcPr>
            <w:tcW w:w="709" w:type="dxa"/>
            <w:shd w:val="clear" w:color="auto" w:fill="FFFFFF"/>
            <w:textDirection w:val="btLr"/>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lang w:val="kk-KZ"/>
              </w:rPr>
              <w:t>Атмосфералық ауа</w:t>
            </w:r>
            <w:r w:rsidRPr="00CA74E3">
              <w:rPr>
                <w:rStyle w:val="29"/>
                <w:b w:val="0"/>
                <w:sz w:val="28"/>
                <w:szCs w:val="28"/>
              </w:rPr>
              <w:t>, мг/'м</w:t>
            </w:r>
            <w:r w:rsidRPr="00CA74E3">
              <w:rPr>
                <w:rStyle w:val="29"/>
                <w:b w:val="0"/>
                <w:sz w:val="28"/>
                <w:szCs w:val="28"/>
                <w:vertAlign w:val="superscript"/>
              </w:rPr>
              <w:t>:)</w:t>
            </w:r>
          </w:p>
        </w:tc>
        <w:tc>
          <w:tcPr>
            <w:tcW w:w="992" w:type="dxa"/>
            <w:shd w:val="clear" w:color="auto" w:fill="FFFFFF"/>
            <w:textDirection w:val="btLr"/>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lang w:val="kk-KZ"/>
              </w:rPr>
              <w:t>Шаруашылық-ауыз сумен қамту жүйелерінде,</w:t>
            </w:r>
            <w:r w:rsidRPr="00CA74E3">
              <w:rPr>
                <w:rStyle w:val="29"/>
                <w:b w:val="0"/>
                <w:sz w:val="28"/>
                <w:szCs w:val="28"/>
              </w:rPr>
              <w:t xml:space="preserve"> мг/л</w:t>
            </w:r>
          </w:p>
        </w:tc>
        <w:tc>
          <w:tcPr>
            <w:tcW w:w="709" w:type="dxa"/>
            <w:shd w:val="clear" w:color="auto" w:fill="FFFFFF"/>
            <w:textDirection w:val="btLr"/>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lang w:val="kk-KZ"/>
              </w:rPr>
              <w:t>Су қоймалары</w:t>
            </w:r>
            <w:r w:rsidRPr="00CA74E3">
              <w:rPr>
                <w:rStyle w:val="29"/>
                <w:b w:val="0"/>
                <w:sz w:val="28"/>
                <w:szCs w:val="28"/>
              </w:rPr>
              <w:t>, мг/л</w:t>
            </w:r>
          </w:p>
        </w:tc>
        <w:tc>
          <w:tcPr>
            <w:tcW w:w="851" w:type="dxa"/>
            <w:shd w:val="clear" w:color="auto" w:fill="FFFFFF"/>
            <w:vAlign w:val="center"/>
          </w:tcPr>
          <w:p w:rsidR="001441FF" w:rsidRPr="00CA74E3" w:rsidRDefault="001441FF" w:rsidP="002A6DC2">
            <w:pPr>
              <w:spacing w:after="60"/>
              <w:ind w:left="-567"/>
              <w:jc w:val="both"/>
              <w:rPr>
                <w:rFonts w:ascii="Times New Roman" w:hAnsi="Times New Roman" w:cs="Times New Roman"/>
                <w:sz w:val="28"/>
                <w:szCs w:val="28"/>
                <w:lang w:val="en-US"/>
              </w:rPr>
            </w:pPr>
            <w:r w:rsidRPr="00CA74E3">
              <w:rPr>
                <w:rStyle w:val="210pt2"/>
                <w:b w:val="0"/>
                <w:sz w:val="28"/>
                <w:szCs w:val="28"/>
                <w:lang w:val="en-US"/>
              </w:rPr>
              <w:t>X</w:t>
            </w:r>
          </w:p>
          <w:p w:rsidR="001441FF" w:rsidRPr="00CA74E3" w:rsidRDefault="001441FF" w:rsidP="002A6DC2">
            <w:pPr>
              <w:spacing w:before="60"/>
              <w:ind w:left="-567"/>
              <w:jc w:val="both"/>
              <w:rPr>
                <w:rFonts w:ascii="Times New Roman" w:hAnsi="Times New Roman" w:cs="Times New Roman"/>
                <w:sz w:val="28"/>
                <w:szCs w:val="28"/>
                <w:lang w:val="en-US"/>
              </w:rPr>
            </w:pPr>
            <w:r w:rsidRPr="00CA74E3">
              <w:rPr>
                <w:rStyle w:val="2Candara1"/>
                <w:rFonts w:ascii="Times New Roman" w:eastAsia="Arial Unicode MS" w:hAnsi="Times New Roman" w:cs="Times New Roman"/>
                <w:sz w:val="28"/>
                <w:szCs w:val="28"/>
              </w:rPr>
              <w:t>U</w:t>
            </w:r>
          </w:p>
          <w:p w:rsidR="001441FF" w:rsidRPr="00CA74E3" w:rsidRDefault="001441FF" w:rsidP="002A6DC2">
            <w:pPr>
              <w:spacing w:after="60"/>
              <w:ind w:left="-567"/>
              <w:jc w:val="both"/>
              <w:rPr>
                <w:rFonts w:ascii="Times New Roman" w:hAnsi="Times New Roman" w:cs="Times New Roman"/>
                <w:sz w:val="28"/>
                <w:szCs w:val="28"/>
                <w:lang w:val="en-US"/>
              </w:rPr>
            </w:pPr>
            <w:r w:rsidRPr="00CA74E3">
              <w:rPr>
                <w:rStyle w:val="29"/>
                <w:b w:val="0"/>
                <w:sz w:val="28"/>
                <w:szCs w:val="28"/>
                <w:lang w:val="en-US"/>
              </w:rPr>
              <w:t>£</w:t>
            </w:r>
          </w:p>
          <w:p w:rsidR="001441FF" w:rsidRPr="00CA74E3" w:rsidRDefault="001441FF" w:rsidP="002A6DC2">
            <w:pPr>
              <w:spacing w:before="60"/>
              <w:ind w:left="-567"/>
              <w:jc w:val="both"/>
              <w:rPr>
                <w:rFonts w:ascii="Times New Roman" w:hAnsi="Times New Roman" w:cs="Times New Roman"/>
                <w:sz w:val="28"/>
                <w:szCs w:val="28"/>
                <w:lang w:val="en-US"/>
              </w:rPr>
            </w:pPr>
            <w:r w:rsidRPr="00CA74E3">
              <w:rPr>
                <w:rStyle w:val="2ArialNarrow1"/>
                <w:rFonts w:ascii="Times New Roman" w:eastAsia="Arial Unicode MS" w:hAnsi="Times New Roman" w:cs="Times New Roman"/>
                <w:b w:val="0"/>
                <w:sz w:val="28"/>
                <w:szCs w:val="28"/>
              </w:rPr>
              <w:t>СЗ</w:t>
            </w:r>
          </w:p>
          <w:p w:rsidR="001441FF" w:rsidRPr="00CA74E3" w:rsidRDefault="001441FF" w:rsidP="002A6DC2">
            <w:pPr>
              <w:ind w:left="-567"/>
              <w:jc w:val="both"/>
              <w:rPr>
                <w:rFonts w:ascii="Times New Roman" w:hAnsi="Times New Roman" w:cs="Times New Roman"/>
                <w:sz w:val="28"/>
                <w:szCs w:val="28"/>
                <w:lang w:val="en-US"/>
              </w:rPr>
            </w:pPr>
            <w:r w:rsidRPr="00CA74E3">
              <w:rPr>
                <w:rStyle w:val="2Candara1"/>
                <w:rFonts w:ascii="Times New Roman" w:eastAsia="Arial Unicode MS" w:hAnsi="Times New Roman" w:cs="Times New Roman"/>
                <w:sz w:val="28"/>
                <w:szCs w:val="28"/>
              </w:rPr>
              <w:t>CQ</w:t>
            </w:r>
          </w:p>
          <w:p w:rsidR="001441FF" w:rsidRPr="00CA74E3" w:rsidRDefault="001441FF" w:rsidP="002A6DC2">
            <w:pPr>
              <w:ind w:left="-567"/>
              <w:jc w:val="both"/>
              <w:rPr>
                <w:rFonts w:ascii="Times New Roman" w:hAnsi="Times New Roman" w:cs="Times New Roman"/>
                <w:sz w:val="28"/>
                <w:szCs w:val="28"/>
                <w:lang w:val="en-US"/>
              </w:rPr>
            </w:pPr>
            <w:r w:rsidRPr="00CA74E3">
              <w:rPr>
                <w:rStyle w:val="2Candara1"/>
                <w:rFonts w:ascii="Times New Roman" w:eastAsia="Arial Unicode MS" w:hAnsi="Times New Roman" w:cs="Times New Roman"/>
                <w:sz w:val="28"/>
                <w:szCs w:val="28"/>
              </w:rPr>
              <w:t>ST</w:t>
            </w:r>
          </w:p>
          <w:p w:rsidR="001441FF" w:rsidRPr="00CA74E3" w:rsidRDefault="001441FF" w:rsidP="002A6DC2">
            <w:pPr>
              <w:ind w:left="-567"/>
              <w:jc w:val="both"/>
              <w:rPr>
                <w:rFonts w:ascii="Times New Roman" w:hAnsi="Times New Roman" w:cs="Times New Roman"/>
                <w:sz w:val="28"/>
                <w:szCs w:val="28"/>
                <w:lang w:val="en-US"/>
              </w:rPr>
            </w:pPr>
            <w:r w:rsidRPr="00CA74E3">
              <w:rPr>
                <w:rStyle w:val="2Candara1"/>
                <w:rFonts w:ascii="Times New Roman" w:eastAsia="Arial Unicode MS" w:hAnsi="Times New Roman" w:cs="Times New Roman"/>
                <w:sz w:val="28"/>
                <w:szCs w:val="28"/>
              </w:rPr>
              <w:t>О</w:t>
            </w:r>
          </w:p>
          <w:p w:rsidR="001441FF" w:rsidRPr="00CA74E3" w:rsidRDefault="001441FF" w:rsidP="002A6DC2">
            <w:pPr>
              <w:ind w:left="-567"/>
              <w:jc w:val="both"/>
              <w:rPr>
                <w:rFonts w:ascii="Times New Roman" w:hAnsi="Times New Roman" w:cs="Times New Roman"/>
                <w:sz w:val="28"/>
                <w:szCs w:val="28"/>
                <w:lang w:val="en-US"/>
              </w:rPr>
            </w:pPr>
            <w:r w:rsidRPr="00CA74E3">
              <w:rPr>
                <w:rStyle w:val="29"/>
                <w:b w:val="0"/>
                <w:sz w:val="28"/>
                <w:szCs w:val="28"/>
                <w:lang w:val="en-US" w:eastAsia="en-US"/>
              </w:rPr>
              <w:t>G</w:t>
            </w:r>
          </w:p>
        </w:tc>
        <w:tc>
          <w:tcPr>
            <w:tcW w:w="1134" w:type="dxa"/>
            <w:vMerge/>
            <w:shd w:val="clear" w:color="auto" w:fill="FFFFFF"/>
            <w:textDirection w:val="btLr"/>
          </w:tcPr>
          <w:p w:rsidR="001441FF" w:rsidRPr="00CA74E3" w:rsidRDefault="001441FF" w:rsidP="002A6DC2">
            <w:pPr>
              <w:ind w:left="-567"/>
              <w:jc w:val="both"/>
              <w:rPr>
                <w:rFonts w:ascii="Times New Roman" w:hAnsi="Times New Roman" w:cs="Times New Roman"/>
                <w:sz w:val="28"/>
                <w:szCs w:val="28"/>
                <w:lang w:val="en-US"/>
              </w:rPr>
            </w:pPr>
          </w:p>
        </w:tc>
        <w:tc>
          <w:tcPr>
            <w:tcW w:w="1134" w:type="dxa"/>
            <w:vMerge/>
            <w:shd w:val="clear" w:color="auto" w:fill="FFFFFF"/>
            <w:textDirection w:val="btLr"/>
          </w:tcPr>
          <w:p w:rsidR="001441FF" w:rsidRPr="004D6918" w:rsidRDefault="001441FF" w:rsidP="002A6DC2">
            <w:pPr>
              <w:ind w:left="-567"/>
              <w:jc w:val="both"/>
              <w:rPr>
                <w:rFonts w:ascii="Times New Roman" w:hAnsi="Times New Roman" w:cs="Times New Roman"/>
                <w:sz w:val="28"/>
                <w:szCs w:val="28"/>
                <w:lang w:val="en-US"/>
              </w:rPr>
            </w:pPr>
          </w:p>
        </w:tc>
      </w:tr>
      <w:tr w:rsidR="001441FF" w:rsidRPr="00CA74E3" w:rsidTr="002101E1">
        <w:trPr>
          <w:trHeight w:hRule="exact" w:val="1094"/>
        </w:trPr>
        <w:tc>
          <w:tcPr>
            <w:tcW w:w="2845" w:type="dxa"/>
            <w:shd w:val="clear" w:color="auto" w:fill="FFFFFF"/>
          </w:tcPr>
          <w:p w:rsidR="001441FF" w:rsidRPr="00CA74E3" w:rsidRDefault="001441FF" w:rsidP="002A6DC2">
            <w:pPr>
              <w:ind w:left="-567"/>
              <w:jc w:val="both"/>
              <w:rPr>
                <w:rFonts w:ascii="Times New Roman" w:hAnsi="Times New Roman" w:cs="Times New Roman"/>
                <w:sz w:val="28"/>
                <w:szCs w:val="28"/>
                <w:lang w:val="en-US"/>
              </w:rPr>
            </w:pPr>
            <w:r w:rsidRPr="00CA74E3">
              <w:rPr>
                <w:rStyle w:val="29"/>
                <w:b w:val="0"/>
                <w:sz w:val="28"/>
                <w:szCs w:val="28"/>
              </w:rPr>
              <w:t>Полихлорир</w:t>
            </w:r>
            <w:r w:rsidRPr="00CA74E3">
              <w:rPr>
                <w:rStyle w:val="29"/>
                <w:b w:val="0"/>
                <w:sz w:val="28"/>
                <w:szCs w:val="28"/>
                <w:lang w:val="kk-KZ"/>
              </w:rPr>
              <w:t>ленген</w:t>
            </w:r>
            <w:r w:rsidRPr="00CA74E3">
              <w:rPr>
                <w:rStyle w:val="29"/>
                <w:b w:val="0"/>
                <w:sz w:val="28"/>
                <w:szCs w:val="28"/>
                <w:lang w:val="en-US"/>
              </w:rPr>
              <w:t xml:space="preserve"> </w:t>
            </w:r>
            <w:r w:rsidRPr="00CA74E3">
              <w:rPr>
                <w:rStyle w:val="29"/>
                <w:b w:val="0"/>
                <w:sz w:val="28"/>
                <w:szCs w:val="28"/>
              </w:rPr>
              <w:t>дибензо</w:t>
            </w:r>
            <w:r w:rsidRPr="00CA74E3">
              <w:rPr>
                <w:rStyle w:val="29"/>
                <w:b w:val="0"/>
                <w:sz w:val="28"/>
                <w:szCs w:val="28"/>
                <w:lang w:val="en-US"/>
              </w:rPr>
              <w:t xml:space="preserve">- </w:t>
            </w:r>
            <w:r w:rsidRPr="00CA74E3">
              <w:rPr>
                <w:rStyle w:val="29"/>
                <w:b w:val="0"/>
                <w:sz w:val="28"/>
                <w:szCs w:val="28"/>
              </w:rPr>
              <w:t>п</w:t>
            </w:r>
            <w:r w:rsidRPr="00CA74E3">
              <w:rPr>
                <w:rStyle w:val="29"/>
                <w:b w:val="0"/>
                <w:sz w:val="28"/>
                <w:szCs w:val="28"/>
                <w:lang w:val="en-US"/>
              </w:rPr>
              <w:t>-</w:t>
            </w:r>
            <w:r w:rsidRPr="00CA74E3">
              <w:rPr>
                <w:rStyle w:val="29"/>
                <w:b w:val="0"/>
                <w:sz w:val="28"/>
                <w:szCs w:val="28"/>
              </w:rPr>
              <w:t>диоксины</w:t>
            </w:r>
            <w:r w:rsidRPr="00CA74E3">
              <w:rPr>
                <w:rStyle w:val="29"/>
                <w:b w:val="0"/>
                <w:sz w:val="28"/>
                <w:szCs w:val="28"/>
                <w:lang w:val="en-US"/>
              </w:rPr>
              <w:t xml:space="preserve"> </w:t>
            </w:r>
            <w:r w:rsidRPr="00CA74E3">
              <w:rPr>
                <w:rStyle w:val="29"/>
                <w:b w:val="0"/>
                <w:sz w:val="28"/>
                <w:szCs w:val="28"/>
                <w:lang w:val="kk-KZ"/>
              </w:rPr>
              <w:t xml:space="preserve">және </w:t>
            </w:r>
            <w:r w:rsidRPr="00CA74E3">
              <w:rPr>
                <w:rStyle w:val="29"/>
                <w:b w:val="0"/>
                <w:sz w:val="28"/>
                <w:szCs w:val="28"/>
                <w:lang w:val="en-US"/>
              </w:rPr>
              <w:t xml:space="preserve"> </w:t>
            </w:r>
            <w:r w:rsidRPr="00CA74E3">
              <w:rPr>
                <w:rStyle w:val="29"/>
                <w:b w:val="0"/>
                <w:sz w:val="28"/>
                <w:szCs w:val="28"/>
              </w:rPr>
              <w:t>полихлорир</w:t>
            </w:r>
            <w:r w:rsidRPr="00CA74E3">
              <w:rPr>
                <w:rStyle w:val="29"/>
                <w:b w:val="0"/>
                <w:sz w:val="28"/>
                <w:szCs w:val="28"/>
                <w:lang w:val="kk-KZ"/>
              </w:rPr>
              <w:t xml:space="preserve">ленген </w:t>
            </w:r>
            <w:r w:rsidRPr="00CA74E3">
              <w:rPr>
                <w:rStyle w:val="29"/>
                <w:b w:val="0"/>
                <w:sz w:val="28"/>
                <w:szCs w:val="28"/>
                <w:lang w:val="en-US"/>
              </w:rPr>
              <w:t xml:space="preserve"> </w:t>
            </w:r>
            <w:r w:rsidRPr="00CA74E3">
              <w:rPr>
                <w:rStyle w:val="29"/>
                <w:b w:val="0"/>
                <w:sz w:val="28"/>
                <w:szCs w:val="28"/>
              </w:rPr>
              <w:t>дибен</w:t>
            </w:r>
            <w:r w:rsidRPr="00CA74E3">
              <w:rPr>
                <w:rStyle w:val="29"/>
                <w:b w:val="0"/>
                <w:sz w:val="28"/>
                <w:szCs w:val="28"/>
                <w:lang w:val="en-US"/>
              </w:rPr>
              <w:t xml:space="preserve">- </w:t>
            </w:r>
            <w:r w:rsidRPr="00CA74E3">
              <w:rPr>
                <w:rStyle w:val="29"/>
                <w:b w:val="0"/>
                <w:sz w:val="28"/>
                <w:szCs w:val="28"/>
              </w:rPr>
              <w:t>зофуран</w:t>
            </w:r>
            <w:r w:rsidRPr="00CA74E3">
              <w:rPr>
                <w:rStyle w:val="29"/>
                <w:b w:val="0"/>
                <w:sz w:val="28"/>
                <w:szCs w:val="28"/>
                <w:lang w:val="kk-KZ"/>
              </w:rPr>
              <w:t xml:space="preserve">дар </w:t>
            </w:r>
            <w:r w:rsidRPr="00CA74E3">
              <w:rPr>
                <w:rStyle w:val="29"/>
                <w:b w:val="0"/>
                <w:sz w:val="28"/>
                <w:szCs w:val="28"/>
                <w:lang w:val="en-US"/>
              </w:rPr>
              <w:t>(</w:t>
            </w:r>
            <w:r w:rsidRPr="00CA74E3">
              <w:rPr>
                <w:rStyle w:val="29"/>
                <w:b w:val="0"/>
                <w:sz w:val="28"/>
                <w:szCs w:val="28"/>
              </w:rPr>
              <w:t>ПХДД</w:t>
            </w:r>
            <w:r w:rsidRPr="00CA74E3">
              <w:rPr>
                <w:rStyle w:val="29"/>
                <w:b w:val="0"/>
                <w:sz w:val="28"/>
                <w:szCs w:val="28"/>
                <w:lang w:val="en-US"/>
              </w:rPr>
              <w:t xml:space="preserve">/ </w:t>
            </w:r>
            <w:r w:rsidRPr="00CA74E3">
              <w:rPr>
                <w:rStyle w:val="29"/>
                <w:b w:val="0"/>
                <w:sz w:val="28"/>
                <w:szCs w:val="28"/>
              </w:rPr>
              <w:t>ПХДФ</w:t>
            </w:r>
            <w:r w:rsidRPr="00CA74E3">
              <w:rPr>
                <w:rStyle w:val="29"/>
                <w:b w:val="0"/>
                <w:sz w:val="28"/>
                <w:szCs w:val="28"/>
                <w:lang w:val="en-US"/>
              </w:rPr>
              <w:t>)</w:t>
            </w:r>
          </w:p>
        </w:tc>
        <w:tc>
          <w:tcPr>
            <w:tcW w:w="699" w:type="dxa"/>
            <w:shd w:val="clear" w:color="auto" w:fill="FFFFFF"/>
          </w:tcPr>
          <w:p w:rsidR="001441FF" w:rsidRPr="00CA74E3" w:rsidRDefault="001441FF" w:rsidP="002A6DC2">
            <w:pPr>
              <w:ind w:left="-567"/>
              <w:jc w:val="both"/>
              <w:rPr>
                <w:rFonts w:ascii="Times New Roman" w:hAnsi="Times New Roman" w:cs="Times New Roman"/>
                <w:sz w:val="28"/>
                <w:szCs w:val="28"/>
                <w:lang w:val="en-US"/>
              </w:rPr>
            </w:pPr>
          </w:p>
        </w:tc>
        <w:tc>
          <w:tcPr>
            <w:tcW w:w="709"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0,5-10-э</w:t>
            </w:r>
          </w:p>
        </w:tc>
        <w:tc>
          <w:tcPr>
            <w:tcW w:w="992"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20-10-9</w:t>
            </w:r>
          </w:p>
        </w:tc>
        <w:tc>
          <w:tcPr>
            <w:tcW w:w="709"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851"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0,33-10 *</w:t>
            </w:r>
          </w:p>
        </w:tc>
        <w:tc>
          <w:tcPr>
            <w:tcW w:w="1134"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1134"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10-10-9</w:t>
            </w:r>
          </w:p>
        </w:tc>
      </w:tr>
      <w:tr w:rsidR="001441FF" w:rsidRPr="00CA74E3" w:rsidTr="002101E1">
        <w:trPr>
          <w:trHeight w:hRule="exact" w:val="1042"/>
        </w:trPr>
        <w:tc>
          <w:tcPr>
            <w:tcW w:w="2845"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Поли</w:t>
            </w:r>
          </w:p>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хлорир</w:t>
            </w:r>
            <w:r w:rsidRPr="00CA74E3">
              <w:rPr>
                <w:rStyle w:val="29"/>
                <w:b w:val="0"/>
                <w:sz w:val="28"/>
                <w:szCs w:val="28"/>
                <w:lang w:val="kk-KZ"/>
              </w:rPr>
              <w:t>ленген</w:t>
            </w:r>
          </w:p>
          <w:p w:rsidR="001441FF" w:rsidRPr="00CA74E3" w:rsidRDefault="001441FF" w:rsidP="002A6DC2">
            <w:pPr>
              <w:ind w:left="-567"/>
              <w:jc w:val="both"/>
              <w:rPr>
                <w:rFonts w:ascii="Times New Roman" w:hAnsi="Times New Roman" w:cs="Times New Roman"/>
                <w:sz w:val="28"/>
                <w:szCs w:val="28"/>
                <w:lang w:val="kk-KZ"/>
              </w:rPr>
            </w:pPr>
            <w:r w:rsidRPr="00CA74E3">
              <w:rPr>
                <w:rStyle w:val="29"/>
                <w:b w:val="0"/>
                <w:sz w:val="28"/>
                <w:szCs w:val="28"/>
              </w:rPr>
              <w:t>бифенил</w:t>
            </w:r>
            <w:r w:rsidRPr="00CA74E3">
              <w:rPr>
                <w:rStyle w:val="29"/>
                <w:b w:val="0"/>
                <w:sz w:val="28"/>
                <w:szCs w:val="28"/>
                <w:lang w:val="kk-KZ"/>
              </w:rPr>
              <w:t>дар</w:t>
            </w:r>
          </w:p>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(ПХБ)</w:t>
            </w:r>
          </w:p>
        </w:tc>
        <w:tc>
          <w:tcPr>
            <w:tcW w:w="699"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1,0</w:t>
            </w:r>
          </w:p>
        </w:tc>
        <w:tc>
          <w:tcPr>
            <w:tcW w:w="709"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0,001</w:t>
            </w:r>
          </w:p>
        </w:tc>
        <w:tc>
          <w:tcPr>
            <w:tcW w:w="992"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0,001</w:t>
            </w:r>
          </w:p>
        </w:tc>
        <w:tc>
          <w:tcPr>
            <w:tcW w:w="709"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851"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0,060</w:t>
            </w:r>
          </w:p>
        </w:tc>
        <w:tc>
          <w:tcPr>
            <w:tcW w:w="1134"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0,2</w:t>
            </w:r>
          </w:p>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(сумма</w:t>
            </w:r>
          </w:p>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7ПХБ)</w:t>
            </w:r>
          </w:p>
        </w:tc>
        <w:tc>
          <w:tcPr>
            <w:tcW w:w="1134" w:type="dxa"/>
            <w:shd w:val="clear" w:color="auto" w:fill="FFFFFF"/>
          </w:tcPr>
          <w:p w:rsidR="001441FF" w:rsidRPr="00CA74E3" w:rsidRDefault="001441FF" w:rsidP="002A6DC2">
            <w:pPr>
              <w:ind w:left="-567"/>
              <w:jc w:val="both"/>
              <w:rPr>
                <w:rFonts w:ascii="Times New Roman" w:hAnsi="Times New Roman" w:cs="Times New Roman"/>
                <w:sz w:val="28"/>
                <w:szCs w:val="28"/>
              </w:rPr>
            </w:pPr>
          </w:p>
        </w:tc>
      </w:tr>
      <w:tr w:rsidR="001441FF" w:rsidRPr="00CA74E3" w:rsidTr="002101E1">
        <w:trPr>
          <w:trHeight w:hRule="exact" w:val="669"/>
        </w:trPr>
        <w:tc>
          <w:tcPr>
            <w:tcW w:w="2845"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Гексахлор</w:t>
            </w:r>
          </w:p>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бензол</w:t>
            </w:r>
          </w:p>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(ГХБ)</w:t>
            </w:r>
          </w:p>
        </w:tc>
        <w:tc>
          <w:tcPr>
            <w:tcW w:w="699"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0,013</w:t>
            </w:r>
          </w:p>
        </w:tc>
        <w:tc>
          <w:tcPr>
            <w:tcW w:w="709"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0,9/0,3</w:t>
            </w:r>
            <w:r w:rsidRPr="00CA74E3">
              <w:rPr>
                <w:rStyle w:val="29pt5"/>
                <w:sz w:val="28"/>
                <w:szCs w:val="28"/>
                <w:vertAlign w:val="superscript"/>
              </w:rPr>
              <w:t>2</w:t>
            </w:r>
          </w:p>
        </w:tc>
        <w:tc>
          <w:tcPr>
            <w:tcW w:w="992"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0,001</w:t>
            </w:r>
          </w:p>
        </w:tc>
        <w:tc>
          <w:tcPr>
            <w:tcW w:w="709"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0,001</w:t>
            </w:r>
          </w:p>
        </w:tc>
        <w:tc>
          <w:tcPr>
            <w:tcW w:w="851"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0,03</w:t>
            </w:r>
          </w:p>
        </w:tc>
        <w:tc>
          <w:tcPr>
            <w:tcW w:w="1134"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0,0025</w:t>
            </w:r>
          </w:p>
        </w:tc>
        <w:tc>
          <w:tcPr>
            <w:tcW w:w="1134"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0,0006</w:t>
            </w:r>
          </w:p>
        </w:tc>
      </w:tr>
      <w:tr w:rsidR="001441FF" w:rsidRPr="00CA74E3" w:rsidTr="002101E1">
        <w:trPr>
          <w:trHeight w:hRule="exact" w:val="730"/>
        </w:trPr>
        <w:tc>
          <w:tcPr>
            <w:tcW w:w="2845" w:type="dxa"/>
            <w:shd w:val="clear" w:color="auto" w:fill="FFFFFF"/>
          </w:tcPr>
          <w:p w:rsidR="001441FF" w:rsidRPr="00CA74E3" w:rsidRDefault="001441FF" w:rsidP="002A6DC2">
            <w:pPr>
              <w:ind w:left="-567"/>
              <w:jc w:val="both"/>
              <w:rPr>
                <w:rFonts w:ascii="Times New Roman" w:hAnsi="Times New Roman" w:cs="Times New Roman"/>
                <w:sz w:val="28"/>
                <w:szCs w:val="28"/>
                <w:lang w:val="kk-KZ"/>
              </w:rPr>
            </w:pPr>
            <w:r w:rsidRPr="00CA74E3">
              <w:rPr>
                <w:rStyle w:val="29"/>
                <w:b w:val="0"/>
                <w:sz w:val="28"/>
                <w:szCs w:val="28"/>
              </w:rPr>
              <w:t>Гекса- хлорци- клогексан</w:t>
            </w:r>
            <w:r w:rsidRPr="00CA74E3">
              <w:rPr>
                <w:rStyle w:val="29"/>
                <w:b w:val="0"/>
                <w:sz w:val="28"/>
                <w:szCs w:val="28"/>
                <w:lang w:val="kk-KZ"/>
              </w:rPr>
              <w:t xml:space="preserve">дар </w:t>
            </w:r>
            <w:r w:rsidRPr="00CA74E3">
              <w:rPr>
                <w:rStyle w:val="29"/>
                <w:b w:val="0"/>
                <w:sz w:val="28"/>
                <w:szCs w:val="28"/>
              </w:rPr>
              <w:t xml:space="preserve"> (ГХЦГ) изомер</w:t>
            </w:r>
            <w:r w:rsidRPr="00CA74E3">
              <w:rPr>
                <w:rStyle w:val="29"/>
                <w:b w:val="0"/>
                <w:sz w:val="28"/>
                <w:szCs w:val="28"/>
                <w:lang w:val="kk-KZ"/>
              </w:rPr>
              <w:t>лер соммасы</w:t>
            </w:r>
          </w:p>
        </w:tc>
        <w:tc>
          <w:tcPr>
            <w:tcW w:w="699"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0,1</w:t>
            </w:r>
          </w:p>
        </w:tc>
        <w:tc>
          <w:tcPr>
            <w:tcW w:w="709"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0,001</w:t>
            </w:r>
          </w:p>
        </w:tc>
        <w:tc>
          <w:tcPr>
            <w:tcW w:w="992"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0,02</w:t>
            </w:r>
          </w:p>
        </w:tc>
        <w:tc>
          <w:tcPr>
            <w:tcW w:w="709"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0,002</w:t>
            </w:r>
          </w:p>
        </w:tc>
        <w:tc>
          <w:tcPr>
            <w:tcW w:w="851"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0,1</w:t>
            </w:r>
          </w:p>
        </w:tc>
        <w:tc>
          <w:tcPr>
            <w:tcW w:w="1134"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0,00005</w:t>
            </w:r>
          </w:p>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(лин-</w:t>
            </w:r>
          </w:p>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дан)</w:t>
            </w:r>
          </w:p>
        </w:tc>
        <w:tc>
          <w:tcPr>
            <w:tcW w:w="1134"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0,01</w:t>
            </w:r>
          </w:p>
        </w:tc>
      </w:tr>
      <w:tr w:rsidR="001441FF" w:rsidRPr="00CA74E3" w:rsidTr="002101E1">
        <w:trPr>
          <w:trHeight w:hRule="exact" w:val="302"/>
        </w:trPr>
        <w:tc>
          <w:tcPr>
            <w:tcW w:w="2845"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Гептахлор</w:t>
            </w:r>
          </w:p>
        </w:tc>
        <w:tc>
          <w:tcPr>
            <w:tcW w:w="699" w:type="dxa"/>
            <w:shd w:val="clear" w:color="auto" w:fill="FFFFFF"/>
            <w:vAlign w:val="center"/>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0,01</w:t>
            </w:r>
          </w:p>
        </w:tc>
        <w:tc>
          <w:tcPr>
            <w:tcW w:w="709"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992" w:type="dxa"/>
            <w:shd w:val="clear" w:color="auto" w:fill="FFFFFF"/>
            <w:vAlign w:val="center"/>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0,05</w:t>
            </w:r>
          </w:p>
        </w:tc>
        <w:tc>
          <w:tcPr>
            <w:tcW w:w="709" w:type="dxa"/>
            <w:shd w:val="clear" w:color="auto" w:fill="FFFFFF"/>
            <w:vAlign w:val="center"/>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0,001</w:t>
            </w:r>
          </w:p>
        </w:tc>
        <w:tc>
          <w:tcPr>
            <w:tcW w:w="851" w:type="dxa"/>
            <w:shd w:val="clear" w:color="auto" w:fill="FFFFFF"/>
            <w:vAlign w:val="center"/>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0,05</w:t>
            </w:r>
          </w:p>
        </w:tc>
        <w:tc>
          <w:tcPr>
            <w:tcW w:w="1134" w:type="dxa"/>
            <w:shd w:val="clear" w:color="auto" w:fill="FFFFFF"/>
            <w:vAlign w:val="center"/>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0,0025</w:t>
            </w:r>
          </w:p>
        </w:tc>
        <w:tc>
          <w:tcPr>
            <w:tcW w:w="1134" w:type="dxa"/>
            <w:shd w:val="clear" w:color="auto" w:fill="FFFFFF"/>
            <w:vAlign w:val="center"/>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0,0005</w:t>
            </w:r>
          </w:p>
        </w:tc>
      </w:tr>
      <w:tr w:rsidR="001441FF" w:rsidRPr="00CA74E3" w:rsidTr="002101E1">
        <w:trPr>
          <w:trHeight w:hRule="exact" w:val="346"/>
        </w:trPr>
        <w:tc>
          <w:tcPr>
            <w:tcW w:w="2845"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Эндрин</w:t>
            </w:r>
          </w:p>
        </w:tc>
        <w:tc>
          <w:tcPr>
            <w:tcW w:w="699"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709"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992"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709"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851"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1134" w:type="dxa"/>
            <w:shd w:val="clear" w:color="auto" w:fill="FFFFFF"/>
            <w:vAlign w:val="center"/>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0,001</w:t>
            </w:r>
          </w:p>
        </w:tc>
        <w:tc>
          <w:tcPr>
            <w:tcW w:w="1134" w:type="dxa"/>
            <w:shd w:val="clear" w:color="auto" w:fill="FFFFFF"/>
          </w:tcPr>
          <w:p w:rsidR="001441FF" w:rsidRPr="00CA74E3" w:rsidRDefault="001441FF" w:rsidP="002A6DC2">
            <w:pPr>
              <w:ind w:left="-567"/>
              <w:jc w:val="both"/>
              <w:rPr>
                <w:rFonts w:ascii="Times New Roman" w:hAnsi="Times New Roman" w:cs="Times New Roman"/>
                <w:sz w:val="28"/>
                <w:szCs w:val="28"/>
              </w:rPr>
            </w:pPr>
          </w:p>
        </w:tc>
      </w:tr>
      <w:tr w:rsidR="001441FF" w:rsidRPr="00CA74E3" w:rsidTr="002101E1">
        <w:trPr>
          <w:trHeight w:hRule="exact" w:val="346"/>
        </w:trPr>
        <w:tc>
          <w:tcPr>
            <w:tcW w:w="2845" w:type="dxa"/>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Лльдрин</w:t>
            </w:r>
          </w:p>
        </w:tc>
        <w:tc>
          <w:tcPr>
            <w:tcW w:w="699" w:type="dxa"/>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0,03/0,01</w:t>
            </w:r>
            <w:r w:rsidRPr="00CA74E3">
              <w:rPr>
                <w:rStyle w:val="29pt5"/>
                <w:sz w:val="28"/>
                <w:szCs w:val="28"/>
                <w:vertAlign w:val="superscript"/>
              </w:rPr>
              <w:t>3</w:t>
            </w:r>
          </w:p>
        </w:tc>
        <w:tc>
          <w:tcPr>
            <w:tcW w:w="709" w:type="dxa"/>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0,0005</w:t>
            </w:r>
          </w:p>
        </w:tc>
        <w:tc>
          <w:tcPr>
            <w:tcW w:w="992" w:type="dxa"/>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0,002</w:t>
            </w:r>
          </w:p>
        </w:tc>
        <w:tc>
          <w:tcPr>
            <w:tcW w:w="709"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851"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1134" w:type="dxa"/>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0,0025</w:t>
            </w:r>
          </w:p>
        </w:tc>
        <w:tc>
          <w:tcPr>
            <w:tcW w:w="1134" w:type="dxa"/>
            <w:shd w:val="clear" w:color="auto" w:fill="FFFFFF"/>
          </w:tcPr>
          <w:p w:rsidR="001441FF" w:rsidRPr="00CA74E3" w:rsidRDefault="001441FF" w:rsidP="002A6DC2">
            <w:pPr>
              <w:ind w:left="-567"/>
              <w:jc w:val="both"/>
              <w:rPr>
                <w:rFonts w:ascii="Times New Roman" w:hAnsi="Times New Roman" w:cs="Times New Roman"/>
                <w:sz w:val="28"/>
                <w:szCs w:val="28"/>
              </w:rPr>
            </w:pPr>
          </w:p>
        </w:tc>
      </w:tr>
      <w:tr w:rsidR="001441FF" w:rsidRPr="00CA74E3" w:rsidTr="002101E1">
        <w:trPr>
          <w:trHeight w:hRule="exact" w:val="346"/>
        </w:trPr>
        <w:tc>
          <w:tcPr>
            <w:tcW w:w="2845" w:type="dxa"/>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Диэльдрин</w:t>
            </w:r>
          </w:p>
        </w:tc>
        <w:tc>
          <w:tcPr>
            <w:tcW w:w="699"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709"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992"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709"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851"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1134" w:type="dxa"/>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0,0005</w:t>
            </w:r>
          </w:p>
        </w:tc>
        <w:tc>
          <w:tcPr>
            <w:tcW w:w="1134" w:type="dxa"/>
            <w:shd w:val="clear" w:color="auto" w:fill="FFFFFF"/>
          </w:tcPr>
          <w:p w:rsidR="001441FF" w:rsidRPr="00CA74E3" w:rsidRDefault="001441FF" w:rsidP="002A6DC2">
            <w:pPr>
              <w:ind w:left="-567"/>
              <w:jc w:val="both"/>
              <w:rPr>
                <w:rFonts w:ascii="Times New Roman" w:hAnsi="Times New Roman" w:cs="Times New Roman"/>
                <w:sz w:val="28"/>
                <w:szCs w:val="28"/>
              </w:rPr>
            </w:pPr>
          </w:p>
        </w:tc>
      </w:tr>
      <w:tr w:rsidR="001441FF" w:rsidRPr="00CA74E3" w:rsidTr="002101E1">
        <w:trPr>
          <w:trHeight w:hRule="exact" w:val="346"/>
        </w:trPr>
        <w:tc>
          <w:tcPr>
            <w:tcW w:w="2845" w:type="dxa"/>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Хлордан</w:t>
            </w:r>
          </w:p>
        </w:tc>
        <w:tc>
          <w:tcPr>
            <w:tcW w:w="699" w:type="dxa"/>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0,01</w:t>
            </w:r>
          </w:p>
        </w:tc>
        <w:tc>
          <w:tcPr>
            <w:tcW w:w="709"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992"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709"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851"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1134"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1134" w:type="dxa"/>
            <w:shd w:val="clear" w:color="auto" w:fill="FFFFFF"/>
          </w:tcPr>
          <w:p w:rsidR="001441FF" w:rsidRPr="00CA74E3" w:rsidRDefault="001441FF" w:rsidP="002A6DC2">
            <w:pPr>
              <w:ind w:left="-567"/>
              <w:jc w:val="both"/>
              <w:rPr>
                <w:rFonts w:ascii="Times New Roman" w:hAnsi="Times New Roman" w:cs="Times New Roman"/>
                <w:sz w:val="28"/>
                <w:szCs w:val="28"/>
              </w:rPr>
            </w:pPr>
          </w:p>
        </w:tc>
      </w:tr>
      <w:tr w:rsidR="001441FF" w:rsidRPr="00CA74E3" w:rsidTr="002101E1">
        <w:trPr>
          <w:trHeight w:hRule="exact" w:val="346"/>
        </w:trPr>
        <w:tc>
          <w:tcPr>
            <w:tcW w:w="2845" w:type="dxa"/>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12pt"/>
                <w:b w:val="0"/>
                <w:sz w:val="28"/>
                <w:szCs w:val="28"/>
              </w:rPr>
              <w:t>ддт</w:t>
            </w:r>
          </w:p>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(вкл. ДДЕ, ДДД)</w:t>
            </w:r>
          </w:p>
        </w:tc>
        <w:tc>
          <w:tcPr>
            <w:tcW w:w="699"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0,001</w:t>
            </w:r>
          </w:p>
        </w:tc>
        <w:tc>
          <w:tcPr>
            <w:tcW w:w="709"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0,001</w:t>
            </w:r>
          </w:p>
        </w:tc>
        <w:tc>
          <w:tcPr>
            <w:tcW w:w="992"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0,1</w:t>
            </w:r>
          </w:p>
        </w:tc>
        <w:tc>
          <w:tcPr>
            <w:tcW w:w="709"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0,1</w:t>
            </w:r>
          </w:p>
        </w:tc>
        <w:tc>
          <w:tcPr>
            <w:tcW w:w="851"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pt5"/>
                <w:sz w:val="28"/>
                <w:szCs w:val="28"/>
              </w:rPr>
              <w:t>0,1</w:t>
            </w:r>
          </w:p>
        </w:tc>
        <w:tc>
          <w:tcPr>
            <w:tcW w:w="1134"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0,0025</w:t>
            </w:r>
          </w:p>
        </w:tc>
        <w:tc>
          <w:tcPr>
            <w:tcW w:w="1134"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0,005</w:t>
            </w:r>
          </w:p>
        </w:tc>
      </w:tr>
      <w:tr w:rsidR="001441FF" w:rsidRPr="00CA74E3" w:rsidTr="002101E1">
        <w:trPr>
          <w:trHeight w:hRule="exact" w:val="1042"/>
        </w:trPr>
        <w:tc>
          <w:tcPr>
            <w:tcW w:w="2845" w:type="dxa"/>
            <w:shd w:val="clear" w:color="auto" w:fill="FFFFFF"/>
            <w:vAlign w:val="bottom"/>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Эндосульфан</w:t>
            </w:r>
          </w:p>
        </w:tc>
        <w:tc>
          <w:tcPr>
            <w:tcW w:w="699" w:type="dxa"/>
            <w:shd w:val="clear" w:color="auto" w:fill="FFFFFF"/>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0,017/0,0017</w:t>
            </w:r>
          </w:p>
        </w:tc>
        <w:tc>
          <w:tcPr>
            <w:tcW w:w="709"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992"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709"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851" w:type="dxa"/>
            <w:shd w:val="clear" w:color="auto" w:fill="FFFFFF"/>
            <w:vAlign w:val="center"/>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0,1</w:t>
            </w:r>
          </w:p>
        </w:tc>
        <w:tc>
          <w:tcPr>
            <w:tcW w:w="1134" w:type="dxa"/>
            <w:shd w:val="clear" w:color="auto" w:fill="FFFFFF"/>
          </w:tcPr>
          <w:p w:rsidR="001441FF" w:rsidRPr="00CA74E3" w:rsidRDefault="001441FF" w:rsidP="002A6DC2">
            <w:pPr>
              <w:ind w:left="-567"/>
              <w:jc w:val="both"/>
              <w:rPr>
                <w:rFonts w:ascii="Times New Roman" w:hAnsi="Times New Roman" w:cs="Times New Roman"/>
                <w:sz w:val="28"/>
                <w:szCs w:val="28"/>
              </w:rPr>
            </w:pPr>
          </w:p>
        </w:tc>
        <w:tc>
          <w:tcPr>
            <w:tcW w:w="1134" w:type="dxa"/>
            <w:shd w:val="clear" w:color="auto" w:fill="FFFFFF"/>
            <w:vAlign w:val="center"/>
          </w:tcPr>
          <w:p w:rsidR="001441FF" w:rsidRPr="00CA74E3" w:rsidRDefault="001441FF" w:rsidP="002A6DC2">
            <w:pPr>
              <w:ind w:left="-567"/>
              <w:jc w:val="both"/>
              <w:rPr>
                <w:rFonts w:ascii="Times New Roman" w:hAnsi="Times New Roman" w:cs="Times New Roman"/>
                <w:sz w:val="28"/>
                <w:szCs w:val="28"/>
              </w:rPr>
            </w:pPr>
            <w:r w:rsidRPr="00CA74E3">
              <w:rPr>
                <w:rStyle w:val="29"/>
                <w:b w:val="0"/>
                <w:sz w:val="28"/>
                <w:szCs w:val="28"/>
              </w:rPr>
              <w:t>0,002</w:t>
            </w:r>
          </w:p>
        </w:tc>
      </w:tr>
    </w:tbl>
    <w:p w:rsidR="001441FF" w:rsidRPr="00CA74E3" w:rsidRDefault="001441FF" w:rsidP="002A6DC2">
      <w:pPr>
        <w:ind w:left="-567"/>
        <w:jc w:val="both"/>
        <w:rPr>
          <w:rFonts w:ascii="Times New Roman" w:hAnsi="Times New Roman" w:cs="Times New Roman"/>
          <w:sz w:val="28"/>
          <w:szCs w:val="28"/>
        </w:rPr>
      </w:pPr>
    </w:p>
    <w:p w:rsidR="001441FF" w:rsidRPr="00CA74E3" w:rsidRDefault="001441FF" w:rsidP="002A6DC2">
      <w:pPr>
        <w:ind w:left="-567"/>
        <w:jc w:val="both"/>
        <w:rPr>
          <w:rFonts w:ascii="Times New Roman" w:hAnsi="Times New Roman" w:cs="Times New Roman"/>
          <w:sz w:val="28"/>
          <w:szCs w:val="28"/>
        </w:rPr>
      </w:pPr>
    </w:p>
    <w:p w:rsidR="001441FF" w:rsidRPr="00CA74E3" w:rsidRDefault="001441FF" w:rsidP="002A6DC2">
      <w:pPr>
        <w:ind w:left="-567"/>
        <w:jc w:val="both"/>
        <w:rPr>
          <w:rFonts w:ascii="Times New Roman" w:hAnsi="Times New Roman" w:cs="Times New Roman"/>
          <w:sz w:val="28"/>
          <w:szCs w:val="28"/>
        </w:rPr>
      </w:pPr>
    </w:p>
    <w:p w:rsidR="001441FF" w:rsidRPr="00CA74E3" w:rsidRDefault="001441FF" w:rsidP="002A6DC2">
      <w:pPr>
        <w:ind w:left="-567"/>
        <w:jc w:val="both"/>
        <w:rPr>
          <w:rFonts w:ascii="Times New Roman" w:hAnsi="Times New Roman" w:cs="Times New Roman"/>
          <w:sz w:val="28"/>
          <w:szCs w:val="28"/>
        </w:rPr>
      </w:pPr>
    </w:p>
    <w:p w:rsidR="001441FF" w:rsidRPr="00CA74E3" w:rsidRDefault="001441FF" w:rsidP="002A6DC2">
      <w:pPr>
        <w:ind w:left="-567"/>
        <w:jc w:val="both"/>
        <w:rPr>
          <w:rFonts w:ascii="Times New Roman" w:hAnsi="Times New Roman" w:cs="Times New Roman"/>
          <w:sz w:val="28"/>
          <w:szCs w:val="28"/>
        </w:rPr>
      </w:pPr>
    </w:p>
    <w:p w:rsidR="001441FF" w:rsidRPr="00CA74E3" w:rsidRDefault="001441FF" w:rsidP="002A6DC2">
      <w:pPr>
        <w:ind w:left="-567"/>
        <w:jc w:val="both"/>
        <w:rPr>
          <w:rFonts w:ascii="Times New Roman" w:hAnsi="Times New Roman" w:cs="Times New Roman"/>
          <w:sz w:val="28"/>
          <w:szCs w:val="28"/>
        </w:rPr>
      </w:pPr>
    </w:p>
    <w:p w:rsidR="001441FF" w:rsidRPr="00CA74E3" w:rsidRDefault="001441FF" w:rsidP="002A6DC2">
      <w:pPr>
        <w:ind w:left="-567"/>
        <w:jc w:val="both"/>
        <w:rPr>
          <w:rFonts w:ascii="Times New Roman" w:hAnsi="Times New Roman" w:cs="Times New Roman"/>
          <w:sz w:val="28"/>
          <w:szCs w:val="28"/>
        </w:rPr>
      </w:pPr>
    </w:p>
    <w:p w:rsidR="001441FF" w:rsidRPr="00CA74E3" w:rsidRDefault="001441FF" w:rsidP="002A6DC2">
      <w:pPr>
        <w:ind w:left="-567"/>
        <w:jc w:val="both"/>
        <w:rPr>
          <w:rFonts w:ascii="Times New Roman" w:hAnsi="Times New Roman" w:cs="Times New Roman"/>
          <w:sz w:val="28"/>
          <w:szCs w:val="28"/>
        </w:rPr>
      </w:pPr>
    </w:p>
    <w:p w:rsidR="001441FF" w:rsidRPr="00CA74E3" w:rsidRDefault="001441FF" w:rsidP="002A6DC2">
      <w:pPr>
        <w:ind w:left="-567"/>
        <w:jc w:val="both"/>
        <w:rPr>
          <w:rFonts w:ascii="Times New Roman" w:hAnsi="Times New Roman" w:cs="Times New Roman"/>
          <w:sz w:val="28"/>
          <w:szCs w:val="28"/>
        </w:rPr>
      </w:pPr>
    </w:p>
    <w:p w:rsidR="001441FF" w:rsidRPr="00CA74E3" w:rsidRDefault="001441FF" w:rsidP="002A6DC2">
      <w:pPr>
        <w:ind w:left="-567"/>
        <w:jc w:val="both"/>
        <w:rPr>
          <w:rFonts w:ascii="Times New Roman" w:hAnsi="Times New Roman" w:cs="Times New Roman"/>
          <w:sz w:val="28"/>
          <w:szCs w:val="28"/>
        </w:rPr>
      </w:pPr>
    </w:p>
    <w:p w:rsidR="001441FF" w:rsidRPr="00CA74E3" w:rsidRDefault="001441FF" w:rsidP="002A6DC2">
      <w:pPr>
        <w:ind w:left="-567"/>
        <w:jc w:val="both"/>
        <w:rPr>
          <w:rFonts w:ascii="Times New Roman" w:hAnsi="Times New Roman" w:cs="Times New Roman"/>
          <w:sz w:val="28"/>
          <w:szCs w:val="28"/>
        </w:rPr>
      </w:pPr>
    </w:p>
    <w:p w:rsidR="001441FF" w:rsidRPr="00CA74E3" w:rsidRDefault="001441FF" w:rsidP="002A6DC2">
      <w:pPr>
        <w:ind w:left="-567"/>
        <w:jc w:val="both"/>
        <w:rPr>
          <w:rFonts w:ascii="Times New Roman" w:hAnsi="Times New Roman" w:cs="Times New Roman"/>
          <w:sz w:val="28"/>
          <w:szCs w:val="28"/>
        </w:rPr>
      </w:pPr>
    </w:p>
    <w:p w:rsidR="001441FF" w:rsidRPr="00CA74E3" w:rsidRDefault="001441FF" w:rsidP="002A6DC2">
      <w:pPr>
        <w:ind w:left="-567"/>
        <w:jc w:val="both"/>
        <w:rPr>
          <w:rFonts w:ascii="Times New Roman" w:hAnsi="Times New Roman" w:cs="Times New Roman"/>
          <w:sz w:val="28"/>
          <w:szCs w:val="28"/>
        </w:rPr>
      </w:pPr>
    </w:p>
    <w:p w:rsidR="001441FF" w:rsidRPr="00CA74E3" w:rsidRDefault="001441FF" w:rsidP="002A6DC2">
      <w:pPr>
        <w:ind w:left="-567"/>
        <w:jc w:val="both"/>
        <w:rPr>
          <w:rFonts w:ascii="Times New Roman" w:hAnsi="Times New Roman" w:cs="Times New Roman"/>
          <w:sz w:val="28"/>
          <w:szCs w:val="28"/>
        </w:rPr>
      </w:pPr>
    </w:p>
    <w:p w:rsidR="001441FF" w:rsidRPr="00CA74E3" w:rsidRDefault="001441FF" w:rsidP="002A6DC2">
      <w:pPr>
        <w:ind w:left="-567"/>
        <w:jc w:val="both"/>
        <w:rPr>
          <w:rFonts w:ascii="Times New Roman" w:hAnsi="Times New Roman" w:cs="Times New Roman"/>
          <w:sz w:val="28"/>
          <w:szCs w:val="28"/>
        </w:rPr>
      </w:pPr>
    </w:p>
    <w:p w:rsidR="001441FF" w:rsidRPr="00CA74E3" w:rsidRDefault="001441FF" w:rsidP="002A6DC2">
      <w:pPr>
        <w:ind w:left="-567"/>
        <w:jc w:val="both"/>
        <w:rPr>
          <w:rFonts w:ascii="Times New Roman" w:hAnsi="Times New Roman" w:cs="Times New Roman"/>
          <w:sz w:val="28"/>
          <w:szCs w:val="28"/>
        </w:rPr>
      </w:pPr>
    </w:p>
    <w:p w:rsidR="001441FF" w:rsidRPr="00CA74E3" w:rsidRDefault="001441FF" w:rsidP="002A6DC2">
      <w:pPr>
        <w:ind w:left="-567"/>
        <w:jc w:val="both"/>
        <w:rPr>
          <w:rFonts w:ascii="Times New Roman" w:hAnsi="Times New Roman" w:cs="Times New Roman"/>
          <w:sz w:val="28"/>
          <w:szCs w:val="28"/>
        </w:rPr>
      </w:pPr>
    </w:p>
    <w:p w:rsidR="001441FF" w:rsidRPr="00CA74E3" w:rsidRDefault="001441FF" w:rsidP="002A6DC2">
      <w:pPr>
        <w:ind w:left="-567"/>
        <w:jc w:val="both"/>
        <w:rPr>
          <w:rFonts w:ascii="Times New Roman" w:hAnsi="Times New Roman" w:cs="Times New Roman"/>
          <w:sz w:val="28"/>
          <w:szCs w:val="28"/>
        </w:rPr>
      </w:pPr>
    </w:p>
    <w:p w:rsidR="001441FF" w:rsidRPr="00CA74E3" w:rsidRDefault="001441FF" w:rsidP="002A6DC2">
      <w:pPr>
        <w:ind w:left="-567"/>
        <w:jc w:val="both"/>
        <w:rPr>
          <w:rFonts w:ascii="Times New Roman" w:hAnsi="Times New Roman" w:cs="Times New Roman"/>
          <w:sz w:val="28"/>
          <w:szCs w:val="28"/>
        </w:rPr>
      </w:pPr>
    </w:p>
    <w:p w:rsidR="001441FF" w:rsidRPr="00CA74E3" w:rsidRDefault="001441FF" w:rsidP="002A6DC2">
      <w:pPr>
        <w:ind w:left="-567"/>
        <w:jc w:val="both"/>
        <w:rPr>
          <w:rFonts w:ascii="Times New Roman" w:hAnsi="Times New Roman" w:cs="Times New Roman"/>
          <w:sz w:val="28"/>
          <w:szCs w:val="28"/>
        </w:rPr>
      </w:pPr>
    </w:p>
    <w:p w:rsidR="001441FF" w:rsidRPr="00CA74E3" w:rsidRDefault="001441FF" w:rsidP="002A6DC2">
      <w:pPr>
        <w:ind w:left="-567"/>
        <w:jc w:val="both"/>
        <w:rPr>
          <w:rFonts w:ascii="Times New Roman" w:hAnsi="Times New Roman" w:cs="Times New Roman"/>
          <w:sz w:val="28"/>
          <w:szCs w:val="28"/>
        </w:rPr>
      </w:pPr>
    </w:p>
    <w:p w:rsidR="001441FF" w:rsidRPr="00CA74E3" w:rsidRDefault="001441FF" w:rsidP="002A6DC2">
      <w:pPr>
        <w:ind w:left="-567"/>
        <w:jc w:val="both"/>
        <w:rPr>
          <w:rFonts w:ascii="Times New Roman" w:hAnsi="Times New Roman" w:cs="Times New Roman"/>
          <w:sz w:val="28"/>
          <w:szCs w:val="28"/>
        </w:rPr>
      </w:pPr>
    </w:p>
    <w:p w:rsidR="001441FF" w:rsidRPr="00CA74E3" w:rsidRDefault="001441FF" w:rsidP="002A6DC2">
      <w:pPr>
        <w:pStyle w:val="61"/>
        <w:numPr>
          <w:ilvl w:val="0"/>
          <w:numId w:val="5"/>
        </w:numPr>
        <w:shd w:val="clear" w:color="auto" w:fill="auto"/>
        <w:tabs>
          <w:tab w:val="left" w:pos="106"/>
        </w:tabs>
        <w:spacing w:line="240" w:lineRule="auto"/>
        <w:ind w:left="-567"/>
        <w:jc w:val="both"/>
        <w:rPr>
          <w:b w:val="0"/>
          <w:sz w:val="28"/>
          <w:szCs w:val="28"/>
          <w:lang w:val="kk-KZ"/>
        </w:rPr>
      </w:pPr>
      <w:r w:rsidRPr="00CA74E3">
        <w:rPr>
          <w:b w:val="0"/>
          <w:sz w:val="28"/>
          <w:szCs w:val="28"/>
          <w:lang w:val="kk-KZ"/>
        </w:rPr>
        <w:t>ШМК мәндері жартылайқалың шрифтпен белгіленген.</w:t>
      </w:r>
    </w:p>
    <w:p w:rsidR="001441FF" w:rsidRPr="00CA74E3" w:rsidRDefault="001441FF" w:rsidP="002A6DC2">
      <w:pPr>
        <w:pStyle w:val="61"/>
        <w:numPr>
          <w:ilvl w:val="0"/>
          <w:numId w:val="5"/>
        </w:numPr>
        <w:shd w:val="clear" w:color="auto" w:fill="auto"/>
        <w:tabs>
          <w:tab w:val="left" w:pos="125"/>
        </w:tabs>
        <w:spacing w:line="240" w:lineRule="auto"/>
        <w:ind w:left="-567"/>
        <w:jc w:val="both"/>
        <w:rPr>
          <w:b w:val="0"/>
          <w:sz w:val="28"/>
          <w:szCs w:val="28"/>
        </w:rPr>
      </w:pPr>
      <w:r w:rsidRPr="00CA74E3">
        <w:rPr>
          <w:b w:val="0"/>
          <w:sz w:val="28"/>
          <w:szCs w:val="28"/>
        </w:rPr>
        <w:t>Максимал</w:t>
      </w:r>
      <w:r w:rsidRPr="00CA74E3">
        <w:rPr>
          <w:b w:val="0"/>
          <w:sz w:val="28"/>
          <w:szCs w:val="28"/>
          <w:lang w:val="kk-KZ"/>
        </w:rPr>
        <w:t>ьді бір реттік</w:t>
      </w:r>
      <w:r w:rsidRPr="00CA74E3">
        <w:rPr>
          <w:b w:val="0"/>
          <w:sz w:val="28"/>
          <w:szCs w:val="28"/>
        </w:rPr>
        <w:t xml:space="preserve"> / </w:t>
      </w:r>
      <w:r w:rsidRPr="00CA74E3">
        <w:rPr>
          <w:b w:val="0"/>
          <w:sz w:val="28"/>
          <w:szCs w:val="28"/>
          <w:lang w:val="kk-KZ"/>
        </w:rPr>
        <w:t>орташатәуліктік</w:t>
      </w:r>
      <w:r w:rsidRPr="00CA74E3">
        <w:rPr>
          <w:b w:val="0"/>
          <w:sz w:val="28"/>
          <w:szCs w:val="28"/>
        </w:rPr>
        <w:t xml:space="preserve"> концентрация.</w:t>
      </w:r>
    </w:p>
    <w:p w:rsidR="001441FF" w:rsidRPr="00CA74E3" w:rsidRDefault="001441FF" w:rsidP="002A6DC2">
      <w:pPr>
        <w:pStyle w:val="61"/>
        <w:numPr>
          <w:ilvl w:val="0"/>
          <w:numId w:val="5"/>
        </w:numPr>
        <w:shd w:val="clear" w:color="auto" w:fill="auto"/>
        <w:tabs>
          <w:tab w:val="left" w:pos="125"/>
        </w:tabs>
        <w:spacing w:line="240" w:lineRule="auto"/>
        <w:ind w:left="-567"/>
        <w:jc w:val="both"/>
        <w:rPr>
          <w:b w:val="0"/>
          <w:sz w:val="28"/>
          <w:szCs w:val="28"/>
        </w:rPr>
      </w:pPr>
      <w:r w:rsidRPr="00CA74E3">
        <w:rPr>
          <w:b w:val="0"/>
          <w:sz w:val="28"/>
          <w:szCs w:val="28"/>
        </w:rPr>
        <w:t>Максималь</w:t>
      </w:r>
      <w:r w:rsidRPr="00CA74E3">
        <w:rPr>
          <w:b w:val="0"/>
          <w:sz w:val="28"/>
          <w:szCs w:val="28"/>
          <w:lang w:val="kk-KZ"/>
        </w:rPr>
        <w:t>ді</w:t>
      </w:r>
      <w:r w:rsidRPr="00CA74E3">
        <w:rPr>
          <w:b w:val="0"/>
          <w:sz w:val="28"/>
          <w:szCs w:val="28"/>
        </w:rPr>
        <w:t xml:space="preserve"> </w:t>
      </w:r>
      <w:r w:rsidRPr="00CA74E3">
        <w:rPr>
          <w:b w:val="0"/>
          <w:sz w:val="28"/>
          <w:szCs w:val="28"/>
          <w:lang w:val="kk-KZ"/>
        </w:rPr>
        <w:t>бір реттік</w:t>
      </w:r>
      <w:r w:rsidRPr="00CA74E3">
        <w:rPr>
          <w:b w:val="0"/>
          <w:sz w:val="28"/>
          <w:szCs w:val="28"/>
        </w:rPr>
        <w:t xml:space="preserve"> / </w:t>
      </w:r>
      <w:r w:rsidRPr="00CA74E3">
        <w:rPr>
          <w:b w:val="0"/>
          <w:sz w:val="28"/>
          <w:szCs w:val="28"/>
          <w:lang w:val="kk-KZ"/>
        </w:rPr>
        <w:t>орташа айлық</w:t>
      </w:r>
      <w:r w:rsidRPr="00CA74E3">
        <w:rPr>
          <w:b w:val="0"/>
          <w:sz w:val="28"/>
          <w:szCs w:val="28"/>
        </w:rPr>
        <w:t xml:space="preserve"> концентрация.</w:t>
      </w:r>
    </w:p>
    <w:p w:rsidR="001441FF" w:rsidRPr="00CA74E3"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Келтірілген ТОЛ тіз</w:t>
      </w:r>
      <w:r>
        <w:rPr>
          <w:rFonts w:ascii="Times New Roman" w:hAnsi="Times New Roman" w:cs="Times New Roman"/>
          <w:sz w:val="28"/>
          <w:szCs w:val="28"/>
          <w:lang w:val="kk-KZ"/>
        </w:rPr>
        <w:t>імінен Қазақстанда (бұрынғы</w:t>
      </w:r>
      <w:r w:rsidRPr="004D6918">
        <w:rPr>
          <w:rFonts w:ascii="Times New Roman" w:hAnsi="Times New Roman" w:cs="Times New Roman"/>
          <w:sz w:val="28"/>
          <w:szCs w:val="28"/>
          <w:lang w:val="kk-KZ"/>
        </w:rPr>
        <w:t xml:space="preserve">да КСРОда) барлық заттар өндірілмеген. Бірақ, олардың трансшекаралық тасымалдану, сонымен қатар өндірістік және  ауылшаруашылық өнімдер  есебінен түсуді де ескеру қажет.  Сондықтан, берілген компоненттер кеңінен таралмаған болса да, олардың қоршаған ортадағы мониторингі қажет. Қазіргі таңда ТОЛ-ластаушылардың  жоғары өзекті мәселе болуына байланысты ТОЛ қоршаған орта компоненттеріндегі  бірқатар халықаралық және ұлттық бағдарламалары қолданылуда.   </w:t>
      </w:r>
      <w:r w:rsidRPr="004D6918">
        <w:rPr>
          <w:rFonts w:ascii="Times New Roman" w:hAnsi="Times New Roman" w:cs="Times New Roman"/>
          <w:sz w:val="28"/>
          <w:szCs w:val="28"/>
          <w:lang w:val="kk-KZ"/>
        </w:rPr>
        <w:tab/>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Көмірсутекті ластану ерекшеліктері. Бедердің  геохимиялық сипаттарының  белсенді техногенді өзгерісінің  бір мысалы мұнаймен (нақтырақ айтсақ,  көмірсутекті) ластану болып табылады. Бұл ластанудың кеңінен таралған түрлерінің бірі болып табылады, ол  өндіру, тасымалдау, қайта өңдеу өңірлері үшін ғана тән емес, сонымен қатар заманауи адамның шаруашылық әрекеті бар  барлық өңірлерге тән мәселе болып табылады. </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rPr>
      </w:pPr>
      <w:r w:rsidRPr="00EE7CE1">
        <w:rPr>
          <w:rFonts w:ascii="Times New Roman" w:hAnsi="Times New Roman" w:cs="Times New Roman"/>
          <w:noProof/>
          <w:sz w:val="28"/>
          <w:szCs w:val="28"/>
        </w:rPr>
        <w:pict>
          <v:shape id="Рисунок 611" o:spid="_x0000_i1029" type="#_x0000_t75" style="width:391.5pt;height:498.75pt;visibility:visible">
            <v:imagedata r:id="rId17" o:title=""/>
          </v:shape>
        </w:pict>
      </w:r>
    </w:p>
    <w:p w:rsidR="001441FF" w:rsidRPr="004D6918" w:rsidRDefault="001441FF" w:rsidP="002A6DC2">
      <w:pPr>
        <w:pStyle w:val="a0"/>
        <w:shd w:val="clear" w:color="auto" w:fill="auto"/>
        <w:tabs>
          <w:tab w:val="left" w:pos="154"/>
        </w:tabs>
        <w:spacing w:line="240" w:lineRule="auto"/>
        <w:ind w:left="-567"/>
        <w:jc w:val="both"/>
        <w:rPr>
          <w:sz w:val="28"/>
          <w:szCs w:val="28"/>
          <w:lang w:val="kk-KZ"/>
        </w:rPr>
      </w:pPr>
    </w:p>
    <w:p w:rsidR="001441FF" w:rsidRPr="004D6918" w:rsidRDefault="001441FF" w:rsidP="002A6DC2">
      <w:pPr>
        <w:pStyle w:val="a0"/>
        <w:shd w:val="clear" w:color="auto" w:fill="auto"/>
        <w:tabs>
          <w:tab w:val="left" w:pos="154"/>
        </w:tabs>
        <w:spacing w:line="240" w:lineRule="auto"/>
        <w:ind w:left="-567"/>
        <w:jc w:val="both"/>
        <w:rPr>
          <w:sz w:val="28"/>
          <w:szCs w:val="28"/>
          <w:lang w:val="kk-KZ"/>
        </w:rPr>
      </w:pPr>
      <w:r w:rsidRPr="004D6918">
        <w:rPr>
          <w:sz w:val="28"/>
          <w:szCs w:val="28"/>
          <w:lang w:val="kk-KZ"/>
        </w:rPr>
        <w:t xml:space="preserve">1- мұнайдың ауыр фракцияларының тұнуы; 2- жеңіл фракцияларының тұнуы; 3- минералданған сулардың және  жеңіл фракциялар; 4-  каппилярлы арна  суларының ластануы; 5-  топырақ ішіндегі екіншілей ластану; 6- топырақ жер асты суларының  маусымдық ластануы; 7-  ластаушылардың екіншілей ластануы; 8- жерасты суларының тұрақты деңгейі. </w:t>
      </w:r>
    </w:p>
    <w:p w:rsidR="001441FF" w:rsidRPr="004D6918" w:rsidRDefault="001441FF" w:rsidP="002A6DC2">
      <w:pPr>
        <w:pStyle w:val="a0"/>
        <w:shd w:val="clear" w:color="auto" w:fill="auto"/>
        <w:spacing w:line="240" w:lineRule="auto"/>
        <w:ind w:left="-567"/>
        <w:jc w:val="both"/>
        <w:rPr>
          <w:sz w:val="28"/>
          <w:szCs w:val="28"/>
          <w:lang w:val="kk-KZ"/>
        </w:rPr>
      </w:pPr>
      <w:r w:rsidRPr="004D6918">
        <w:rPr>
          <w:sz w:val="28"/>
          <w:szCs w:val="28"/>
          <w:lang w:val="kk-KZ"/>
        </w:rPr>
        <w:tab/>
      </w:r>
    </w:p>
    <w:p w:rsidR="001441FF" w:rsidRPr="004D6918" w:rsidRDefault="001441FF" w:rsidP="002A6DC2">
      <w:pPr>
        <w:pStyle w:val="a0"/>
        <w:shd w:val="clear" w:color="auto" w:fill="auto"/>
        <w:spacing w:line="240" w:lineRule="auto"/>
        <w:ind w:left="-567"/>
        <w:jc w:val="both"/>
        <w:rPr>
          <w:sz w:val="28"/>
          <w:szCs w:val="28"/>
          <w:lang w:val="kk-KZ"/>
        </w:rPr>
      </w:pPr>
      <w:r w:rsidRPr="004D6918">
        <w:rPr>
          <w:sz w:val="28"/>
          <w:szCs w:val="28"/>
          <w:lang w:val="kk-KZ"/>
        </w:rPr>
        <w:tab/>
      </w:r>
      <w:r>
        <w:rPr>
          <w:sz w:val="28"/>
          <w:szCs w:val="28"/>
          <w:lang w:val="kk-KZ"/>
        </w:rPr>
        <w:t>ҚР</w:t>
      </w:r>
      <w:r w:rsidRPr="004D6918">
        <w:rPr>
          <w:sz w:val="28"/>
          <w:szCs w:val="28"/>
          <w:lang w:val="kk-KZ"/>
        </w:rPr>
        <w:t xml:space="preserve"> мұнайдың төгілуі бойынша шаралар қолданылуына қарамастан, ластанған жер аудандары жылдан жылға артуда. Осылайша, ресми мәліметтер бойынша 2011 жылы  ластанған жерлер  аудандары 2010 жылмен салыстырғанда 40 % (!) артқан, ал абсолютті қатынаста ластану мөлшері 72 мың га құрайды. Мұнаймен ластану  қауіпі, бұл  көмірсутегілердің әсерін болжау өте күрделі болып табылады.  Әрбір жағдай мұнайдың өндіру орнына және құрамына, ластаған  аймақтардың сипатына (климат,  бедер,  топырақ және өсімдік қабатының сипаты және т.б.)  байланысты ерекше деуге болады. Бірақ жалпы жер бетіне түскен мұнай әсерін 4.10 суретте келтірілгендей күйде болжауға болады. </w:t>
      </w:r>
    </w:p>
    <w:p w:rsidR="001441FF" w:rsidRPr="004D6918" w:rsidRDefault="001441FF" w:rsidP="002A6DC2">
      <w:pPr>
        <w:pStyle w:val="a0"/>
        <w:shd w:val="clear" w:color="auto" w:fill="auto"/>
        <w:spacing w:line="240" w:lineRule="auto"/>
        <w:ind w:left="-567"/>
        <w:jc w:val="both"/>
        <w:rPr>
          <w:sz w:val="28"/>
          <w:szCs w:val="28"/>
          <w:lang w:val="kk-KZ"/>
        </w:rPr>
      </w:pPr>
      <w:r w:rsidRPr="004D6918">
        <w:rPr>
          <w:sz w:val="28"/>
          <w:szCs w:val="28"/>
          <w:lang w:val="kk-KZ"/>
        </w:rPr>
        <w:tab/>
        <w:t xml:space="preserve">Қоршаған ортаға түскенде мұнай транформацияланады. Оның жеке компоненттері  (ең алдымен көмірсутегілердің  физика-хһимиялық құрамы мен қасиетері бойынша алуан түрлілігі) бірқатар физикалық және физика-химиялық өзгеріске ұшырайды: буланады, фотолизге ұшырайды, ауа оттегісімен тотығады, биодеструкцияның белсенді процестеріне ұшырайды. Процестердің мұндай көптігі, бірнеше уақыттан соң мұнайдың  бастапқы компоненттерінің үлкен бөлігі түрленген болып шығады. Бірақ ыдырау өнімдері бастапқы затқа қарағанда уыты болуы мүмкін. </w:t>
      </w:r>
    </w:p>
    <w:p w:rsidR="001441FF" w:rsidRPr="004D6918" w:rsidRDefault="001441FF" w:rsidP="002A6DC2">
      <w:pPr>
        <w:pStyle w:val="a0"/>
        <w:shd w:val="clear" w:color="auto" w:fill="auto"/>
        <w:spacing w:line="240" w:lineRule="auto"/>
        <w:ind w:left="-567"/>
        <w:jc w:val="both"/>
        <w:rPr>
          <w:sz w:val="28"/>
          <w:szCs w:val="28"/>
          <w:lang w:val="kk-KZ"/>
        </w:rPr>
      </w:pPr>
      <w:r w:rsidRPr="004D6918">
        <w:rPr>
          <w:sz w:val="28"/>
          <w:szCs w:val="28"/>
          <w:lang w:val="kk-KZ"/>
        </w:rPr>
        <w:t xml:space="preserve"> </w:t>
      </w:r>
    </w:p>
    <w:p w:rsidR="001441FF" w:rsidRPr="004D6918" w:rsidRDefault="001441FF" w:rsidP="002A6DC2">
      <w:pPr>
        <w:pStyle w:val="a0"/>
        <w:shd w:val="clear" w:color="auto" w:fill="auto"/>
        <w:spacing w:line="240" w:lineRule="auto"/>
        <w:ind w:left="-567"/>
        <w:jc w:val="both"/>
        <w:rPr>
          <w:sz w:val="28"/>
          <w:szCs w:val="28"/>
          <w:lang w:val="kk-KZ"/>
        </w:rPr>
      </w:pPr>
    </w:p>
    <w:p w:rsidR="001441FF" w:rsidRPr="004D6918" w:rsidRDefault="001441FF" w:rsidP="002A6DC2">
      <w:pPr>
        <w:pStyle w:val="a0"/>
        <w:shd w:val="clear" w:color="auto" w:fill="auto"/>
        <w:spacing w:line="240" w:lineRule="auto"/>
        <w:ind w:left="-567"/>
        <w:jc w:val="both"/>
        <w:rPr>
          <w:sz w:val="28"/>
          <w:szCs w:val="28"/>
          <w:lang w:val="kk-KZ"/>
        </w:rPr>
      </w:pPr>
      <w:r w:rsidRPr="004D6918">
        <w:rPr>
          <w:sz w:val="28"/>
          <w:szCs w:val="28"/>
          <w:lang w:val="kk-KZ"/>
        </w:rPr>
        <w:tab/>
        <w:t>Өзін бақылауға арналған тапсырмалар мен сұрақтар</w:t>
      </w:r>
    </w:p>
    <w:p w:rsidR="001441FF" w:rsidRPr="004D6918" w:rsidRDefault="001441FF" w:rsidP="002A6DC2">
      <w:pPr>
        <w:pStyle w:val="a0"/>
        <w:shd w:val="clear" w:color="auto" w:fill="auto"/>
        <w:spacing w:line="240" w:lineRule="auto"/>
        <w:ind w:left="-567"/>
        <w:jc w:val="both"/>
        <w:rPr>
          <w:sz w:val="28"/>
          <w:szCs w:val="28"/>
          <w:lang w:val="kk-KZ"/>
        </w:rPr>
      </w:pPr>
      <w:r w:rsidRPr="004D6918">
        <w:rPr>
          <w:sz w:val="28"/>
          <w:szCs w:val="28"/>
          <w:lang w:val="kk-KZ"/>
        </w:rPr>
        <w:t>1. «Табиғи жүйелердің тұрақтылығы» терминін түсіндір.</w:t>
      </w:r>
    </w:p>
    <w:p w:rsidR="001441FF" w:rsidRPr="004D6918" w:rsidRDefault="001441FF" w:rsidP="002A6DC2">
      <w:pPr>
        <w:pStyle w:val="a0"/>
        <w:shd w:val="clear" w:color="auto" w:fill="auto"/>
        <w:spacing w:line="240" w:lineRule="auto"/>
        <w:ind w:left="-567"/>
        <w:jc w:val="both"/>
        <w:rPr>
          <w:sz w:val="28"/>
          <w:szCs w:val="28"/>
          <w:lang w:val="kk-KZ"/>
        </w:rPr>
      </w:pPr>
      <w:r w:rsidRPr="004D6918">
        <w:rPr>
          <w:sz w:val="28"/>
          <w:szCs w:val="28"/>
          <w:lang w:val="kk-KZ"/>
        </w:rPr>
        <w:t>2. Тұрақтылықтың қандай түрлерін білесіз?</w:t>
      </w:r>
    </w:p>
    <w:p w:rsidR="001441FF" w:rsidRPr="004D6918" w:rsidRDefault="001441FF" w:rsidP="002A6DC2">
      <w:pPr>
        <w:pStyle w:val="a0"/>
        <w:shd w:val="clear" w:color="auto" w:fill="auto"/>
        <w:spacing w:line="240" w:lineRule="auto"/>
        <w:ind w:left="-567"/>
        <w:jc w:val="both"/>
        <w:rPr>
          <w:sz w:val="28"/>
          <w:szCs w:val="28"/>
          <w:lang w:val="kk-KZ"/>
        </w:rPr>
      </w:pPr>
      <w:r w:rsidRPr="004D6918">
        <w:rPr>
          <w:sz w:val="28"/>
          <w:szCs w:val="28"/>
          <w:lang w:val="kk-KZ"/>
        </w:rPr>
        <w:t>3.  Табиғи жүйенің тұрақтылығын қандай көрсеткіштер арқылы бағалауға болады?</w:t>
      </w:r>
    </w:p>
    <w:p w:rsidR="001441FF" w:rsidRPr="004D6918" w:rsidRDefault="001441FF" w:rsidP="002A6DC2">
      <w:pPr>
        <w:pStyle w:val="a0"/>
        <w:shd w:val="clear" w:color="auto" w:fill="auto"/>
        <w:spacing w:line="240" w:lineRule="auto"/>
        <w:ind w:left="-567"/>
        <w:jc w:val="both"/>
        <w:rPr>
          <w:sz w:val="28"/>
          <w:szCs w:val="28"/>
          <w:lang w:val="kk-KZ"/>
        </w:rPr>
      </w:pPr>
      <w:r w:rsidRPr="004D6918">
        <w:rPr>
          <w:sz w:val="28"/>
          <w:szCs w:val="28"/>
          <w:lang w:val="kk-KZ"/>
        </w:rPr>
        <w:t>4. Табиғи жүйелердің деградациясы қандай критерилер арқылы  бағаланады?</w:t>
      </w:r>
    </w:p>
    <w:p w:rsidR="001441FF" w:rsidRPr="004D6918" w:rsidRDefault="001441FF" w:rsidP="002A6DC2">
      <w:pPr>
        <w:pStyle w:val="a0"/>
        <w:shd w:val="clear" w:color="auto" w:fill="auto"/>
        <w:spacing w:line="240" w:lineRule="auto"/>
        <w:ind w:left="-567"/>
        <w:jc w:val="both"/>
        <w:rPr>
          <w:sz w:val="28"/>
          <w:szCs w:val="28"/>
          <w:lang w:val="kk-KZ"/>
        </w:rPr>
      </w:pPr>
      <w:r w:rsidRPr="004D6918">
        <w:rPr>
          <w:sz w:val="28"/>
          <w:szCs w:val="28"/>
          <w:lang w:val="kk-KZ"/>
        </w:rPr>
        <w:t>5. Бедер кешендерінің  сипаттамасы  қандай сипаттар арқылы бағаланады?</w:t>
      </w:r>
    </w:p>
    <w:p w:rsidR="001441FF" w:rsidRPr="004D6918" w:rsidRDefault="001441FF" w:rsidP="002A6DC2">
      <w:pPr>
        <w:pStyle w:val="a0"/>
        <w:shd w:val="clear" w:color="auto" w:fill="auto"/>
        <w:spacing w:line="240" w:lineRule="auto"/>
        <w:ind w:left="-567"/>
        <w:jc w:val="both"/>
        <w:rPr>
          <w:sz w:val="28"/>
          <w:szCs w:val="28"/>
          <w:lang w:val="kk-KZ"/>
        </w:rPr>
      </w:pPr>
      <w:r w:rsidRPr="004D6918">
        <w:rPr>
          <w:sz w:val="28"/>
          <w:szCs w:val="28"/>
          <w:lang w:val="kk-KZ"/>
        </w:rPr>
        <w:t>6. Геожүйелердің және табиғи экожүйелердің тұрақтылығын бағалаудың қандай айрмашылығы бар?</w:t>
      </w:r>
      <w:r w:rsidRPr="004D6918">
        <w:rPr>
          <w:sz w:val="28"/>
          <w:szCs w:val="28"/>
          <w:lang w:val="kk-KZ"/>
        </w:rPr>
        <w:br/>
        <w:t>7. Экожүйе жағдайын бағалауда  қандай критерилер көрсетіледі? Ол үшін қандай көрсеткіштер қолданылады?</w:t>
      </w:r>
    </w:p>
    <w:p w:rsidR="001441FF" w:rsidRPr="004D6918" w:rsidRDefault="001441FF" w:rsidP="002A6DC2">
      <w:pPr>
        <w:pStyle w:val="a0"/>
        <w:shd w:val="clear" w:color="auto" w:fill="auto"/>
        <w:spacing w:line="240" w:lineRule="auto"/>
        <w:ind w:left="-567"/>
        <w:jc w:val="both"/>
        <w:rPr>
          <w:sz w:val="28"/>
          <w:szCs w:val="28"/>
          <w:lang w:val="kk-KZ"/>
        </w:rPr>
      </w:pPr>
      <w:r w:rsidRPr="004D6918">
        <w:rPr>
          <w:sz w:val="28"/>
          <w:szCs w:val="28"/>
          <w:lang w:val="kk-KZ"/>
        </w:rPr>
        <w:t>8. Көмірсутегі ластануын нормалау ерекшеліктері қандай?</w:t>
      </w:r>
    </w:p>
    <w:p w:rsidR="001441FF" w:rsidRPr="004D6918" w:rsidRDefault="001441FF" w:rsidP="002A6DC2">
      <w:pPr>
        <w:pStyle w:val="a0"/>
        <w:shd w:val="clear" w:color="auto" w:fill="auto"/>
        <w:spacing w:line="240" w:lineRule="auto"/>
        <w:ind w:left="-567"/>
        <w:jc w:val="both"/>
        <w:rPr>
          <w:sz w:val="28"/>
          <w:szCs w:val="28"/>
          <w:lang w:val="kk-KZ"/>
        </w:rPr>
      </w:pPr>
      <w:r w:rsidRPr="004D6918">
        <w:rPr>
          <w:sz w:val="28"/>
          <w:szCs w:val="28"/>
          <w:lang w:val="kk-KZ"/>
        </w:rPr>
        <w:t>9. тұрақты органикалық ластаушылар деген не? Олар қоршаған орта үшін несімен қауіпті және  олардың құрамын нормалау  қалай іске асады?</w:t>
      </w:r>
    </w:p>
    <w:p w:rsidR="001441FF" w:rsidRPr="004D6918" w:rsidRDefault="001441FF" w:rsidP="002A6DC2">
      <w:pPr>
        <w:pStyle w:val="a0"/>
        <w:shd w:val="clear" w:color="auto" w:fill="auto"/>
        <w:spacing w:line="240" w:lineRule="auto"/>
        <w:ind w:left="-567"/>
        <w:jc w:val="both"/>
        <w:rPr>
          <w:sz w:val="28"/>
          <w:szCs w:val="28"/>
          <w:lang w:val="kk-KZ"/>
        </w:rPr>
      </w:pPr>
    </w:p>
    <w:p w:rsidR="001441FF" w:rsidRPr="001A659C"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ОВОС-ҚОӘБ     ТУ-ТТ     СЭМОС- ҚОМСЖ          ДСД-МТМ    ДСД-МТМ      СОЗ –ТОЛ    </w:t>
      </w:r>
    </w:p>
    <w:p w:rsidR="001441FF" w:rsidRPr="004D6918" w:rsidRDefault="001441FF" w:rsidP="002A6DC2">
      <w:pPr>
        <w:ind w:left="-567"/>
        <w:jc w:val="both"/>
        <w:rPr>
          <w:rFonts w:ascii="Times New Roman" w:hAnsi="Times New Roman" w:cs="Times New Roman"/>
          <w:b/>
          <w:sz w:val="28"/>
          <w:szCs w:val="28"/>
          <w:lang w:val="kk-KZ"/>
        </w:rPr>
      </w:pPr>
      <w:r>
        <w:rPr>
          <w:rFonts w:ascii="Times New Roman" w:hAnsi="Times New Roman" w:cs="Times New Roman"/>
          <w:b/>
          <w:sz w:val="28"/>
          <w:szCs w:val="28"/>
          <w:lang w:val="kk-KZ"/>
        </w:rPr>
        <w:t>Бөлім 5</w:t>
      </w:r>
    </w:p>
    <w:p w:rsidR="001441FF" w:rsidRPr="004D6918" w:rsidRDefault="001441FF" w:rsidP="002A6DC2">
      <w:pPr>
        <w:ind w:left="-567"/>
        <w:jc w:val="both"/>
        <w:rPr>
          <w:rFonts w:ascii="Times New Roman" w:hAnsi="Times New Roman" w:cs="Times New Roman"/>
          <w:b/>
          <w:sz w:val="28"/>
          <w:szCs w:val="28"/>
          <w:lang w:val="kk-KZ"/>
        </w:rPr>
      </w:pPr>
      <w:r w:rsidRPr="004D6918">
        <w:rPr>
          <w:rFonts w:ascii="Times New Roman" w:hAnsi="Times New Roman" w:cs="Times New Roman"/>
          <w:b/>
          <w:sz w:val="28"/>
          <w:szCs w:val="28"/>
          <w:lang w:val="kk-KZ"/>
        </w:rPr>
        <w:t>Экологиялық сараптама пәнінің мақсаты мен мазмұны, міндеттері және оның принциптері</w:t>
      </w:r>
    </w:p>
    <w:p w:rsidR="001441FF" w:rsidRPr="004D6918" w:rsidRDefault="001441FF" w:rsidP="002A6DC2">
      <w:pPr>
        <w:ind w:left="-567"/>
        <w:jc w:val="both"/>
        <w:rPr>
          <w:rFonts w:ascii="Times New Roman" w:hAnsi="Times New Roman" w:cs="Times New Roman"/>
          <w:b/>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Табиғат пен оның байланысты ҚР тұрғындарының өмірі мен қызметі, олардың әлеуметтік – экономикалық дамуы мен әл ауқатын арттырудың табиғи негізі болып табылады.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Қазіргі және болашақ ұрпақтардың болашағы үшін қоршаған ортаны қорғау құқықтық, экономикалық, әлеуметтік негіздерін белгілеу үшін, экологиялық құқықты қамтамасыз етуде, шаруашылық және өзге де қызметтің табиғи экологиялық жүйелерге зиянды әсерін болғызбауға, алуан түрлілікті сақтау, табиғатты ұтымды пайдалануға экологиялық сараптама жүргізіп отырады.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сараптама қоршаған ортаға әсерді бағалаудың, түрлі ластанулардың құрамы, қасиетін талдап бақылаудың теориялық негіздерін оларды ұйымдастыру жүргізудің принциптерін экология саласындағы ҚР заңдарымен, құқықтық негіздермен таныстыра білу, деректер мен ақпараттарды қолданып қорытынды жасау, табиғи ресурстар, қолданбалы экология, әр түрлі зиянды және қауіпті заттар өндірістері мен объектілері, жобалау кезінде әрбір объектінің іске қосылуы. Жұмыс істегеннен кейін оның қоршаған ортаға әсерін бағалау мен талдауда қорытынды дайындаумен шұғылданатын және табиғатты қорғау саласында қызмет ететін басқа мамандар үшін пайдалы.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b/>
          <w:sz w:val="28"/>
          <w:szCs w:val="28"/>
          <w:lang w:val="kk-KZ"/>
        </w:rPr>
        <w:t>Экологиялық сараптаманың мақсаты: (4 бап)</w:t>
      </w:r>
      <w:r w:rsidRPr="004D6918">
        <w:rPr>
          <w:rFonts w:ascii="Times New Roman" w:hAnsi="Times New Roman" w:cs="Times New Roman"/>
          <w:sz w:val="28"/>
          <w:szCs w:val="28"/>
          <w:lang w:val="kk-KZ"/>
        </w:rPr>
        <w:t xml:space="preserve"> объектілердегі жүргізілетін сараптаманың толықтыратын, жоспарланған басқару, шаруашылық, инвестициялық және оның басқа қызметінде қоршаған орта мен адам денсаулығына, әлеуметтік, экономикалық және экологиялық әсерін талдау арқылы бағалауды қамтиды. ҚР нормаларына сәйкес экологиялық талаптардың орындалып, ғылыминегіздері талданып, қорытындыланып, тиісті органға ақпарат беріп, объектінің іске қосылуы жөніндегі қаулы шығару шешімдері алынады.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Экосараптама қоршаған орта мен адам денсаулығына зиянды әсердің алдын алу, өндірістік күштердің жоспарлы түрде сол аймақта орналастырылуы, олардың қоршаған ортаға оң әсерін ескере отырып, дамытуды мақсат етеді.</w:t>
      </w:r>
    </w:p>
    <w:p w:rsidR="001441FF" w:rsidRPr="004D6918" w:rsidRDefault="001441FF" w:rsidP="002A6DC2">
      <w:pPr>
        <w:ind w:left="-567"/>
        <w:jc w:val="both"/>
        <w:rPr>
          <w:rFonts w:ascii="Times New Roman" w:hAnsi="Times New Roman" w:cs="Times New Roman"/>
          <w:b/>
          <w:sz w:val="28"/>
          <w:szCs w:val="28"/>
          <w:lang w:val="kk-KZ"/>
        </w:rPr>
      </w:pPr>
      <w:r w:rsidRPr="004D6918">
        <w:rPr>
          <w:rFonts w:ascii="Times New Roman" w:hAnsi="Times New Roman" w:cs="Times New Roman"/>
          <w:b/>
          <w:sz w:val="28"/>
          <w:szCs w:val="28"/>
          <w:lang w:val="kk-KZ"/>
        </w:rPr>
        <w:t>Экосараптаманың міндеттері : (3 топқа бөлінеді)</w:t>
      </w:r>
    </w:p>
    <w:p w:rsidR="001441FF" w:rsidRPr="004D6918" w:rsidRDefault="001441FF" w:rsidP="002A6DC2">
      <w:pPr>
        <w:widowControl/>
        <w:numPr>
          <w:ilvl w:val="0"/>
          <w:numId w:val="15"/>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Жобалаудың қоршаған ортаға әсері мен қаупі туралы мәліметтің нақтылығы, ол объектілердің сол ауданға орналасуы, таңдап алынған жер, соңында алынған ақпарат нәтижесінде экологиялық шарттардың өзгеруі мен өндірістік күштердің дамуын әсері туралы болжамды қамтамасыз ету, оның экологиялық зиянды әсерінің болмайтыны сияқты , әлеуметтік, экономикалық және экологиялық зардаптарының да болмауна кепіл болатын жан-жақты объективті ғылыми зерттеулерді және талдауды ұйымдастыру.</w:t>
      </w:r>
    </w:p>
    <w:p w:rsidR="001441FF" w:rsidRPr="004D6918" w:rsidRDefault="001441FF" w:rsidP="002A6DC2">
      <w:pPr>
        <w:widowControl/>
        <w:numPr>
          <w:ilvl w:val="0"/>
          <w:numId w:val="15"/>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Объектілердің стандартқа сәйкестігі, объект иесінің құжаттарындағы қауіпсіздік дәрежесінің қоршаған ортаға әсерді бағалау дұрыстығы, бақылау жүргізуді қамтамасыз ету, алынған қорытындыларды объектілердің іске асырылуы үшін мемлекеттік органдарға мерзімінде беруі.</w:t>
      </w:r>
    </w:p>
    <w:p w:rsidR="001441FF" w:rsidRPr="004D6918" w:rsidRDefault="001441FF" w:rsidP="002A6DC2">
      <w:pPr>
        <w:widowControl/>
        <w:numPr>
          <w:ilvl w:val="0"/>
          <w:numId w:val="15"/>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Жоспарлап отырған қызметтің болуы мүмкін кері өзгерістердің қоршаған ортаға және онымен байланысты әлеуметтік, экономикалық және т.б. зардаптарынан туындайтын қиыншылықтардың алдын алу, халық арасында әлеуметтік-психологиялық қайшылықтарды болғызбай тіл табысу мен болашақта келіспеушіліктерді болдырмау үшін хабарландыру.</w:t>
      </w:r>
    </w:p>
    <w:p w:rsidR="001441FF" w:rsidRPr="004D6918" w:rsidRDefault="001441FF" w:rsidP="002A6DC2">
      <w:pPr>
        <w:shd w:val="clear" w:color="auto" w:fill="FFFFFF"/>
        <w:tabs>
          <w:tab w:val="left" w:pos="998"/>
        </w:tabs>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8"/>
          <w:sz w:val="28"/>
          <w:szCs w:val="28"/>
          <w:lang w:val="kk-KZ"/>
        </w:rPr>
        <w:t>5.</w:t>
      </w:r>
      <w:r w:rsidRPr="004D6918">
        <w:rPr>
          <w:rFonts w:ascii="Times New Roman" w:hAnsi="Times New Roman" w:cs="Times New Roman"/>
          <w:noProof/>
          <w:sz w:val="28"/>
          <w:szCs w:val="28"/>
          <w:lang w:val="kk-KZ"/>
        </w:rPr>
        <w:tab/>
      </w:r>
      <w:r w:rsidRPr="004D6918">
        <w:rPr>
          <w:rFonts w:ascii="Times New Roman" w:hAnsi="Times New Roman" w:cs="Times New Roman"/>
          <w:i/>
          <w:iCs/>
          <w:noProof/>
          <w:sz w:val="28"/>
          <w:szCs w:val="28"/>
          <w:lang w:val="kk-KZ"/>
        </w:rPr>
        <w:t xml:space="preserve">Экологиялық сараптаманың </w:t>
      </w:r>
      <w:r w:rsidRPr="004D6918">
        <w:rPr>
          <w:rFonts w:ascii="Times New Roman" w:hAnsi="Times New Roman" w:cs="Times New Roman"/>
          <w:noProof/>
          <w:sz w:val="28"/>
          <w:szCs w:val="28"/>
          <w:lang w:val="kk-KZ"/>
        </w:rPr>
        <w:t>кешенділік принципі және оның әртүрлілігі.</w:t>
      </w:r>
      <w:r w:rsidRPr="004D6918">
        <w:rPr>
          <w:rFonts w:ascii="Times New Roman" w:hAnsi="Times New Roman" w:cs="Times New Roman"/>
          <w:noProof/>
          <w:sz w:val="28"/>
          <w:szCs w:val="28"/>
          <w:lang w:val="kk-KZ"/>
        </w:rPr>
        <w:br/>
      </w:r>
      <w:r w:rsidRPr="004D6918">
        <w:rPr>
          <w:rFonts w:ascii="Times New Roman" w:hAnsi="Times New Roman" w:cs="Times New Roman"/>
          <w:noProof/>
          <w:spacing w:val="3"/>
          <w:sz w:val="28"/>
          <w:szCs w:val="28"/>
          <w:lang w:val="kk-KZ"/>
        </w:rPr>
        <w:t>Экологиялық сараптама–сараптаманың сапалы, объективті және кешенді жүргізілуін</w:t>
      </w:r>
      <w:r w:rsidRPr="004D6918">
        <w:rPr>
          <w:rFonts w:ascii="Times New Roman" w:hAnsi="Times New Roman" w:cs="Times New Roman"/>
          <w:sz w:val="28"/>
          <w:szCs w:val="28"/>
          <w:lang w:val="kk-KZ"/>
        </w:rPr>
        <w:t xml:space="preserve">  </w:t>
      </w:r>
      <w:r w:rsidRPr="004D6918">
        <w:rPr>
          <w:rFonts w:ascii="Times New Roman" w:hAnsi="Times New Roman" w:cs="Times New Roman"/>
          <w:noProof/>
          <w:spacing w:val="-1"/>
          <w:sz w:val="28"/>
          <w:szCs w:val="28"/>
          <w:lang w:val="kk-KZ"/>
        </w:rPr>
        <w:t>қамтамасыз етуі қажет.</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9"/>
          <w:sz w:val="28"/>
          <w:szCs w:val="28"/>
          <w:lang w:val="kk-KZ"/>
        </w:rPr>
        <w:t xml:space="preserve">Экологиялық сараптама жасалатын объектінің қоршаған ортаға және адам </w:t>
      </w:r>
      <w:r w:rsidRPr="004D6918">
        <w:rPr>
          <w:rFonts w:ascii="Times New Roman" w:hAnsi="Times New Roman" w:cs="Times New Roman"/>
          <w:noProof/>
          <w:spacing w:val="4"/>
          <w:sz w:val="28"/>
          <w:szCs w:val="28"/>
          <w:lang w:val="kk-KZ"/>
        </w:rPr>
        <w:t xml:space="preserve">денсаулығына әсері жан – жақты бағалануы тиіс. Сондықтан сараптамашылар тобының </w:t>
      </w:r>
      <w:r w:rsidRPr="004D6918">
        <w:rPr>
          <w:rFonts w:ascii="Times New Roman" w:hAnsi="Times New Roman" w:cs="Times New Roman"/>
          <w:noProof/>
          <w:spacing w:val="6"/>
          <w:sz w:val="28"/>
          <w:szCs w:val="28"/>
          <w:lang w:val="kk-KZ"/>
        </w:rPr>
        <w:t xml:space="preserve">әртүрлі мамандардан құралуының маңызы зор. Әрбір объект жоспарланып отырған </w:t>
      </w:r>
      <w:r w:rsidRPr="004D6918">
        <w:rPr>
          <w:rFonts w:ascii="Times New Roman" w:hAnsi="Times New Roman" w:cs="Times New Roman"/>
          <w:noProof/>
          <w:sz w:val="28"/>
          <w:szCs w:val="28"/>
          <w:lang w:val="kk-KZ"/>
        </w:rPr>
        <w:t xml:space="preserve">қызметіне қарай, әсеріне қарай мамандар тобы төмендегі ғылыми мамандықтар бойынша </w:t>
      </w:r>
      <w:r w:rsidRPr="004D6918">
        <w:rPr>
          <w:rFonts w:ascii="Times New Roman" w:hAnsi="Times New Roman" w:cs="Times New Roman"/>
          <w:noProof/>
          <w:spacing w:val="1"/>
          <w:sz w:val="28"/>
          <w:szCs w:val="28"/>
          <w:lang w:val="kk-KZ"/>
        </w:rPr>
        <w:t xml:space="preserve">топталғаны жөн: медицина, санитария, экология, гигиена, биология, химия, география, </w:t>
      </w:r>
      <w:r w:rsidRPr="004D6918">
        <w:rPr>
          <w:rFonts w:ascii="Times New Roman" w:hAnsi="Times New Roman" w:cs="Times New Roman"/>
          <w:noProof/>
          <w:sz w:val="28"/>
          <w:szCs w:val="28"/>
          <w:lang w:val="kk-KZ"/>
        </w:rPr>
        <w:t>геофизика, геология, топырақтану, гидрология, гидрогеология, азаматтық және өндірістік құрылыс, сарқынды сулар мен атмосфера ластағыштарын тазалау, социология, құққтану, жүйелі талдау, экономика, экоинформатика.</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Сарапшы өзінің бар тәжірбиесі мен білімін қолданып, жасалатын сараптамаға өзін </w:t>
      </w:r>
      <w:r w:rsidRPr="004D6918">
        <w:rPr>
          <w:rFonts w:ascii="Times New Roman" w:hAnsi="Times New Roman" w:cs="Times New Roman"/>
          <w:noProof/>
          <w:spacing w:val="3"/>
          <w:sz w:val="28"/>
          <w:szCs w:val="28"/>
          <w:lang w:val="kk-KZ"/>
        </w:rPr>
        <w:t xml:space="preserve">жауапты сезінуінің мәні үлкен, Экологиялық мүдделердің, яғни, адам денсаулығы мен </w:t>
      </w:r>
      <w:r w:rsidRPr="004D6918">
        <w:rPr>
          <w:rFonts w:ascii="Times New Roman" w:hAnsi="Times New Roman" w:cs="Times New Roman"/>
          <w:noProof/>
          <w:spacing w:val="-1"/>
          <w:sz w:val="28"/>
          <w:szCs w:val="28"/>
          <w:lang w:val="kk-KZ"/>
        </w:rPr>
        <w:t xml:space="preserve">қоршаған ортаның сапасы экономикалық мүдделерден жоғары тұруы қажет. Барлық табиғат </w:t>
      </w:r>
      <w:r w:rsidRPr="004D6918">
        <w:rPr>
          <w:rFonts w:ascii="Times New Roman" w:hAnsi="Times New Roman" w:cs="Times New Roman"/>
          <w:noProof/>
          <w:sz w:val="28"/>
          <w:szCs w:val="28"/>
          <w:lang w:val="kk-KZ"/>
        </w:rPr>
        <w:t xml:space="preserve">қорғау – заңдары экологиялық мүдделерді қорғайды. Экологиялық заңдарды бұзумен, біз тек </w:t>
      </w:r>
      <w:r w:rsidRPr="004D6918">
        <w:rPr>
          <w:rFonts w:ascii="Times New Roman" w:hAnsi="Times New Roman" w:cs="Times New Roman"/>
          <w:noProof/>
          <w:spacing w:val="-1"/>
          <w:sz w:val="28"/>
          <w:szCs w:val="28"/>
          <w:lang w:val="kk-KZ"/>
        </w:rPr>
        <w:t>қоршаған ортаға ғана емес, өзімізге де зиян келтіреміз.</w:t>
      </w:r>
    </w:p>
    <w:p w:rsidR="001441FF" w:rsidRPr="004D6918" w:rsidRDefault="001441FF" w:rsidP="002A6DC2">
      <w:pPr>
        <w:shd w:val="clear" w:color="auto" w:fill="FFFFFF"/>
        <w:tabs>
          <w:tab w:val="left" w:pos="998"/>
        </w:tabs>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4"/>
          <w:sz w:val="28"/>
          <w:szCs w:val="28"/>
          <w:lang w:val="kk-KZ"/>
        </w:rPr>
        <w:t>6.</w:t>
      </w:r>
      <w:r w:rsidRPr="004D6918">
        <w:rPr>
          <w:rFonts w:ascii="Times New Roman" w:hAnsi="Times New Roman" w:cs="Times New Roman"/>
          <w:noProof/>
          <w:sz w:val="28"/>
          <w:szCs w:val="28"/>
          <w:lang w:val="kk-KZ"/>
        </w:rPr>
        <w:tab/>
      </w:r>
      <w:r w:rsidRPr="004D6918">
        <w:rPr>
          <w:rFonts w:ascii="Times New Roman" w:hAnsi="Times New Roman" w:cs="Times New Roman"/>
          <w:noProof/>
          <w:spacing w:val="2"/>
          <w:sz w:val="28"/>
          <w:szCs w:val="28"/>
          <w:lang w:val="kk-KZ"/>
        </w:rPr>
        <w:t xml:space="preserve">Экологиялық сараптаманың басшылыққа алатын принциптерін қарастырып және  </w:t>
      </w:r>
      <w:r w:rsidRPr="004D6918">
        <w:rPr>
          <w:rFonts w:ascii="Times New Roman" w:hAnsi="Times New Roman" w:cs="Times New Roman"/>
          <w:noProof/>
          <w:spacing w:val="7"/>
          <w:sz w:val="28"/>
          <w:szCs w:val="28"/>
          <w:lang w:val="kk-KZ"/>
        </w:rPr>
        <w:t xml:space="preserve">оларға теориялық талдау жасаған  соң,  сараптау қызметінің тіреуші  болып саналатын  </w:t>
      </w:r>
      <w:r w:rsidRPr="004D6918">
        <w:rPr>
          <w:rFonts w:ascii="Times New Roman" w:hAnsi="Times New Roman" w:cs="Times New Roman"/>
          <w:noProof/>
          <w:sz w:val="28"/>
          <w:szCs w:val="28"/>
          <w:lang w:val="kk-KZ"/>
        </w:rPr>
        <w:t xml:space="preserve">принциптеріне </w:t>
      </w:r>
      <w:r w:rsidRPr="004D6918">
        <w:rPr>
          <w:rFonts w:ascii="Times New Roman" w:hAnsi="Times New Roman" w:cs="Times New Roman"/>
          <w:i/>
          <w:iCs/>
          <w:noProof/>
          <w:sz w:val="28"/>
          <w:szCs w:val="28"/>
          <w:lang w:val="kk-KZ"/>
        </w:rPr>
        <w:t xml:space="preserve">потенциалды экологиялық  </w:t>
      </w:r>
      <w:r w:rsidRPr="004D6918">
        <w:rPr>
          <w:rFonts w:ascii="Times New Roman" w:hAnsi="Times New Roman" w:cs="Times New Roman"/>
          <w:noProof/>
          <w:sz w:val="28"/>
          <w:szCs w:val="28"/>
          <w:lang w:val="kk-KZ"/>
        </w:rPr>
        <w:t>қауіптілік принципін қосуға болады. Бұл принцип  б</w:t>
      </w:r>
      <w:r w:rsidRPr="004D6918">
        <w:rPr>
          <w:rFonts w:ascii="Times New Roman" w:hAnsi="Times New Roman" w:cs="Times New Roman"/>
          <w:noProof/>
          <w:spacing w:val="4"/>
          <w:sz w:val="28"/>
          <w:szCs w:val="28"/>
          <w:lang w:val="kk-KZ"/>
        </w:rPr>
        <w:t xml:space="preserve">ойынша  жоспарланып  отырған  қызметтің  барлық түріне  ешқандай  айырым  жасамай  </w:t>
      </w:r>
      <w:r w:rsidRPr="004D6918">
        <w:rPr>
          <w:rFonts w:ascii="Times New Roman" w:hAnsi="Times New Roman" w:cs="Times New Roman"/>
          <w:noProof/>
          <w:spacing w:val="2"/>
          <w:sz w:val="28"/>
          <w:szCs w:val="28"/>
          <w:lang w:val="kk-KZ"/>
        </w:rPr>
        <w:t xml:space="preserve">экологиялық сараптама жасалуы тиіс. Экологиялық қауіптілік принципін іске асыру кейде </w:t>
      </w:r>
      <w:r w:rsidRPr="004D6918">
        <w:rPr>
          <w:rFonts w:ascii="Times New Roman" w:hAnsi="Times New Roman" w:cs="Times New Roman"/>
          <w:noProof/>
          <w:spacing w:val="1"/>
          <w:sz w:val="28"/>
          <w:szCs w:val="28"/>
          <w:lang w:val="kk-KZ"/>
        </w:rPr>
        <w:t xml:space="preserve">қиындықтарға  да  ұшырасады.   Заңда   бекітілген   принциптер   мемлекегтік  экологиялық </w:t>
      </w:r>
      <w:r w:rsidRPr="004D6918">
        <w:rPr>
          <w:rFonts w:ascii="Times New Roman" w:hAnsi="Times New Roman" w:cs="Times New Roman"/>
          <w:noProof/>
          <w:spacing w:val="-1"/>
          <w:sz w:val="28"/>
          <w:szCs w:val="28"/>
          <w:lang w:val="kk-KZ"/>
        </w:rPr>
        <w:t>сараптама жүргізілуі кезінде ғана түгел орындалуы шарт.</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Бақылау сұрақтар:</w:t>
      </w:r>
    </w:p>
    <w:p w:rsidR="001441FF" w:rsidRPr="004D6918" w:rsidRDefault="001441FF" w:rsidP="002A6DC2">
      <w:pPr>
        <w:numPr>
          <w:ilvl w:val="0"/>
          <w:numId w:val="22"/>
        </w:numPr>
        <w:shd w:val="clear" w:color="auto" w:fill="FFFFFF"/>
        <w:tabs>
          <w:tab w:val="left" w:pos="970"/>
        </w:tabs>
        <w:autoSpaceDE w:val="0"/>
        <w:autoSpaceDN w:val="0"/>
        <w:adjustRightInd w:val="0"/>
        <w:ind w:left="-567" w:right="131"/>
        <w:jc w:val="both"/>
        <w:rPr>
          <w:rFonts w:ascii="Times New Roman" w:hAnsi="Times New Roman" w:cs="Times New Roman"/>
          <w:noProof/>
          <w:spacing w:val="-23"/>
          <w:sz w:val="28"/>
          <w:szCs w:val="28"/>
        </w:rPr>
      </w:pPr>
      <w:r w:rsidRPr="004D6918">
        <w:rPr>
          <w:rFonts w:ascii="Times New Roman" w:hAnsi="Times New Roman" w:cs="Times New Roman"/>
          <w:noProof/>
          <w:spacing w:val="1"/>
          <w:sz w:val="28"/>
          <w:szCs w:val="28"/>
        </w:rPr>
        <w:t>Экологиялық сараптама пәні, мақсаты мен мазмұны</w:t>
      </w:r>
    </w:p>
    <w:p w:rsidR="001441FF" w:rsidRPr="004D6918" w:rsidRDefault="001441FF" w:rsidP="002A6DC2">
      <w:pPr>
        <w:numPr>
          <w:ilvl w:val="0"/>
          <w:numId w:val="22"/>
        </w:numPr>
        <w:shd w:val="clear" w:color="auto" w:fill="FFFFFF"/>
        <w:tabs>
          <w:tab w:val="left" w:pos="970"/>
        </w:tabs>
        <w:autoSpaceDE w:val="0"/>
        <w:autoSpaceDN w:val="0"/>
        <w:adjustRightInd w:val="0"/>
        <w:ind w:left="-567" w:right="131"/>
        <w:jc w:val="both"/>
        <w:rPr>
          <w:rFonts w:ascii="Times New Roman" w:hAnsi="Times New Roman" w:cs="Times New Roman"/>
          <w:noProof/>
          <w:spacing w:val="-14"/>
          <w:sz w:val="28"/>
          <w:szCs w:val="28"/>
        </w:rPr>
      </w:pPr>
      <w:r w:rsidRPr="004D6918">
        <w:rPr>
          <w:rFonts w:ascii="Times New Roman" w:hAnsi="Times New Roman" w:cs="Times New Roman"/>
          <w:noProof/>
          <w:sz w:val="28"/>
          <w:szCs w:val="28"/>
        </w:rPr>
        <w:t>Экологиялық сараптаманың принциптері</w:t>
      </w:r>
    </w:p>
    <w:p w:rsidR="001441FF" w:rsidRPr="004D6918" w:rsidRDefault="001441FF" w:rsidP="002A6DC2">
      <w:pPr>
        <w:numPr>
          <w:ilvl w:val="0"/>
          <w:numId w:val="22"/>
        </w:numPr>
        <w:shd w:val="clear" w:color="auto" w:fill="FFFFFF"/>
        <w:tabs>
          <w:tab w:val="left" w:pos="970"/>
        </w:tabs>
        <w:autoSpaceDE w:val="0"/>
        <w:autoSpaceDN w:val="0"/>
        <w:adjustRightInd w:val="0"/>
        <w:ind w:left="-567" w:right="131"/>
        <w:jc w:val="both"/>
        <w:rPr>
          <w:rFonts w:ascii="Times New Roman" w:hAnsi="Times New Roman" w:cs="Times New Roman"/>
          <w:noProof/>
          <w:spacing w:val="-18"/>
          <w:sz w:val="28"/>
          <w:szCs w:val="28"/>
        </w:rPr>
      </w:pPr>
      <w:r w:rsidRPr="004D6918">
        <w:rPr>
          <w:rFonts w:ascii="Times New Roman" w:hAnsi="Times New Roman" w:cs="Times New Roman"/>
          <w:noProof/>
          <w:sz w:val="28"/>
          <w:szCs w:val="28"/>
        </w:rPr>
        <w:t>ғылыми негізділік принципінің мәні</w:t>
      </w:r>
    </w:p>
    <w:p w:rsidR="001441FF" w:rsidRPr="004D6918" w:rsidRDefault="001441FF" w:rsidP="002A6DC2">
      <w:pPr>
        <w:numPr>
          <w:ilvl w:val="0"/>
          <w:numId w:val="22"/>
        </w:numPr>
        <w:shd w:val="clear" w:color="auto" w:fill="FFFFFF"/>
        <w:tabs>
          <w:tab w:val="left" w:pos="970"/>
        </w:tabs>
        <w:autoSpaceDE w:val="0"/>
        <w:autoSpaceDN w:val="0"/>
        <w:adjustRightInd w:val="0"/>
        <w:ind w:left="-567" w:right="131"/>
        <w:jc w:val="both"/>
        <w:rPr>
          <w:rFonts w:ascii="Times New Roman" w:hAnsi="Times New Roman" w:cs="Times New Roman"/>
          <w:noProof/>
          <w:spacing w:val="-9"/>
          <w:sz w:val="28"/>
          <w:szCs w:val="28"/>
        </w:rPr>
      </w:pPr>
      <w:r w:rsidRPr="004D6918">
        <w:rPr>
          <w:rFonts w:ascii="Times New Roman" w:hAnsi="Times New Roman" w:cs="Times New Roman"/>
          <w:noProof/>
          <w:sz w:val="28"/>
          <w:szCs w:val="28"/>
        </w:rPr>
        <w:t>міндеттілік принципінің мәні</w:t>
      </w:r>
    </w:p>
    <w:p w:rsidR="001441FF" w:rsidRPr="004D6918" w:rsidRDefault="001441FF" w:rsidP="002A6DC2">
      <w:pPr>
        <w:numPr>
          <w:ilvl w:val="0"/>
          <w:numId w:val="22"/>
        </w:numPr>
        <w:shd w:val="clear" w:color="auto" w:fill="FFFFFF"/>
        <w:tabs>
          <w:tab w:val="left" w:pos="970"/>
        </w:tabs>
        <w:autoSpaceDE w:val="0"/>
        <w:autoSpaceDN w:val="0"/>
        <w:adjustRightInd w:val="0"/>
        <w:ind w:left="-567" w:right="131"/>
        <w:jc w:val="both"/>
        <w:rPr>
          <w:rFonts w:ascii="Times New Roman" w:hAnsi="Times New Roman" w:cs="Times New Roman"/>
          <w:noProof/>
          <w:spacing w:val="-18"/>
          <w:sz w:val="28"/>
          <w:szCs w:val="28"/>
        </w:rPr>
      </w:pPr>
      <w:r w:rsidRPr="004D6918">
        <w:rPr>
          <w:rFonts w:ascii="Times New Roman" w:hAnsi="Times New Roman" w:cs="Times New Roman"/>
          <w:noProof/>
          <w:spacing w:val="1"/>
          <w:sz w:val="28"/>
          <w:szCs w:val="28"/>
        </w:rPr>
        <w:t>тәуелсіздік, кешенділік принциптері</w:t>
      </w:r>
    </w:p>
    <w:p w:rsidR="001441FF" w:rsidRPr="004D6918" w:rsidRDefault="001441FF" w:rsidP="002A6DC2">
      <w:pPr>
        <w:numPr>
          <w:ilvl w:val="0"/>
          <w:numId w:val="22"/>
        </w:numPr>
        <w:shd w:val="clear" w:color="auto" w:fill="FFFFFF"/>
        <w:tabs>
          <w:tab w:val="left" w:pos="970"/>
        </w:tabs>
        <w:autoSpaceDE w:val="0"/>
        <w:autoSpaceDN w:val="0"/>
        <w:adjustRightInd w:val="0"/>
        <w:ind w:left="-567" w:right="131"/>
        <w:jc w:val="both"/>
        <w:rPr>
          <w:rFonts w:ascii="Times New Roman" w:hAnsi="Times New Roman" w:cs="Times New Roman"/>
          <w:noProof/>
          <w:spacing w:val="-14"/>
          <w:sz w:val="28"/>
          <w:szCs w:val="28"/>
        </w:rPr>
      </w:pPr>
      <w:r w:rsidRPr="004D6918">
        <w:rPr>
          <w:rFonts w:ascii="Times New Roman" w:hAnsi="Times New Roman" w:cs="Times New Roman"/>
          <w:noProof/>
          <w:sz w:val="28"/>
          <w:szCs w:val="28"/>
        </w:rPr>
        <w:t>ақпараттың толықтығы, жауаптылығы мен шыншыл болу принципі</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1"/>
          <w:sz w:val="28"/>
          <w:szCs w:val="28"/>
        </w:rPr>
        <w:t>7. жариялылық, экологиялық қауіпсіздіктің артықшылық мәндері.</w:t>
      </w: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5.1 </w:t>
      </w:r>
      <w:r w:rsidRPr="004D6918">
        <w:rPr>
          <w:rFonts w:ascii="Times New Roman" w:hAnsi="Times New Roman" w:cs="Times New Roman"/>
          <w:b/>
          <w:sz w:val="28"/>
          <w:szCs w:val="28"/>
          <w:lang w:val="kk-KZ"/>
        </w:rPr>
        <w:t>Экосараптама. Мемлекеттік экологиялық сараптаманың жүргізу формалары және стадиясы</w:t>
      </w:r>
    </w:p>
    <w:p w:rsidR="001441FF" w:rsidRPr="004D6918" w:rsidRDefault="001441FF" w:rsidP="002A6DC2">
      <w:pPr>
        <w:ind w:left="-567"/>
        <w:jc w:val="both"/>
        <w:rPr>
          <w:rFonts w:ascii="Times New Roman" w:hAnsi="Times New Roman" w:cs="Times New Roman"/>
          <w:b/>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Мемлекеттік экологиялық сараптама (МЭС) ҚР экологиялық сараптама заңының 3 тарауының 13-28 баптарында орын алып, 16 бапта кең қарастырылған. МЭС ҚР орталық атқару органының және жергілікті жердегі оның бөлімшелерінің қоршаған ортаны қорғау саласындағы қызметі болып табылады. Ол міндетті түрде орындалуы тиіс және табиғат қорларын пайдалану мен оны қорғау жөніндегі құқықтық шешімдер қабылдауға негіз болуы қажет. Кейбір жағдайларда қайтара мемлекеттік сараптау жүргізу қажеттігі пайда болады.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Арнайы бапта мемлекеттік сараптама міндетті түрде жүргізілуі тиіс объектілер келтіріледі, әрі ол жобалардың техникалық экономикалық негіздеулері, кешенді нұсқа жобалары, жекешелендірілген және мемлекеттік мүлік иелері мен табиғат қорларын сақтау, оны қорғау саласындағы негіздемелер ҚР заңнамасына сүйене отырып жасалады.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МЭС-ға берілетін құжаттарға қойылатын талаптар жеке-жеке барлық шарттарды талдап келіп , жоспарланған қызмет пен шаруашылық санитарлық нормаларға экоәлеуметтік және экономикалық әсерлерінің қоршаған ортаға, халық денсаулығына ол шаруашылық қызметтің барлық жұмыс істеу мерзіміндегі келтіре алатын теріс әсерлері көрсетілген мәлімдеме түрлеріндей берілген соң бағаланады. Бұл құжаттар жергілікті органдармен үйлесім тауып, аз қалдықты технологияны пайдалану, тиімді энергия үнемдеуші, кешенді қайта өңдеу алатын , мейлінше аз табиғи ластаушы заттарды бөлетін, әрі оларды табысқа зиянсыз күйге келтіре алатын қондырғыларының болуына көңіл бөлінеді.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Халықаралық тәжірибеге сүйенетін болсақ экологиялық сараптама (ЭС) мен қоршаған ортаға әсерді бағалауда (ҚОӘБ) ұйымдастыру үшін, төмендегі ұғымдарды қарастырып, олардың мағыналарын талдаған соң, ЭС мен ҚОӘБ принциптері негізінде қажетті құжаттарға сүйене отырып, белгілі тәртіппен ұйымдастыру процедурасының өткізілуі мүмкін. Әр қайсысына тоқталсақ:</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Дәйек(негіздеме) және оқиға мемлекеттік экологиялық сараптаманы жүргізу қажетті оқиғаны анықтау белгілеріне мыналар жатады:</w:t>
      </w:r>
    </w:p>
    <w:p w:rsidR="001441FF" w:rsidRPr="004D6918" w:rsidRDefault="001441FF" w:rsidP="002A6DC2">
      <w:pPr>
        <w:widowControl/>
        <w:numPr>
          <w:ilvl w:val="0"/>
          <w:numId w:val="16"/>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Өзінің құрамы мен көлемі жағынан нормативті және құжатталған талаптары белгіленген объектілер мен жобалар.</w:t>
      </w:r>
    </w:p>
    <w:p w:rsidR="001441FF" w:rsidRPr="004D6918" w:rsidRDefault="001441FF" w:rsidP="002A6DC2">
      <w:pPr>
        <w:widowControl/>
        <w:numPr>
          <w:ilvl w:val="0"/>
          <w:numId w:val="16"/>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Мемлекееттік мекеменің немесе тиісті құқықты органдардың шешімдерінің болуы.</w:t>
      </w:r>
    </w:p>
    <w:p w:rsidR="001441FF" w:rsidRPr="004D6918" w:rsidRDefault="001441FF" w:rsidP="002A6DC2">
      <w:pPr>
        <w:widowControl/>
        <w:numPr>
          <w:ilvl w:val="0"/>
          <w:numId w:val="16"/>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МЭС жүргізуге құқықты осы саладағы органның басты шешімі.</w:t>
      </w:r>
    </w:p>
    <w:p w:rsidR="001441FF" w:rsidRPr="004D6918" w:rsidRDefault="001441FF" w:rsidP="002A6DC2">
      <w:pPr>
        <w:widowControl/>
        <w:numPr>
          <w:ilvl w:val="0"/>
          <w:numId w:val="16"/>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Жергілікті жердегі органдардың немесе сол территорияда тұратын тұрғындардың пікірлері(анкеталар немесе референдум).</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Кез-келген қызметтің экологиялық қауіптілік принцибін көз алдымызға елестете алатын болсақ және экологиялық сараптаманы жүргізудің міндеттілігін ескертсек, онда заңда көрсетілген объектілердің барлығына кез-келген уақытта келтірілген барлық құжатта негізінде экологиялық сараптама жүргізіледі. Бірақ, бұдан экологиялық сараптаманың міндетті түрде жүргізілуі емес, тек жанама қажеттілігі туады, ал оның экологиялық сараптама саласындағы мемлекеттік уәкілеті органдар тарапынан шығарылған шешім бойынша жүргілуі туралы қарар алынады. Тек заң жүзінде бекітілген сот немесе орбитражды соттардың қаулысы негізінде қабылданған шешім ғана мемлекеттік экологиялық сараптаманы қайтара жүргізуге тікелей негіз бола алады(ҚР экологиялық сараптама заңының 3 тармағы 13 бабы).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Заңда алынған МЭС жүргізіліп оң қорытынды алған объектілерге қайтара экологиялық сараптама жүргізу үшін кейбір толықтырулар енгізілген:</w:t>
      </w:r>
    </w:p>
    <w:p w:rsidR="001441FF" w:rsidRPr="004D6918" w:rsidRDefault="001441FF" w:rsidP="002A6DC2">
      <w:pPr>
        <w:widowControl/>
        <w:numPr>
          <w:ilvl w:val="0"/>
          <w:numId w:val="17"/>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алғашқы алынған мемлекеттік экологиялық сараптама бойынша салынған ескертулерді жою жұмыстары;</w:t>
      </w:r>
    </w:p>
    <w:p w:rsidR="001441FF" w:rsidRPr="004D6918" w:rsidRDefault="001441FF" w:rsidP="002A6DC2">
      <w:pPr>
        <w:widowControl/>
        <w:numPr>
          <w:ilvl w:val="0"/>
          <w:numId w:val="17"/>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МЭС – дан оң қорытынды алынған соң құжаттарға енгізілген өзгертулер;</w:t>
      </w:r>
    </w:p>
    <w:p w:rsidR="001441FF" w:rsidRPr="004D6918" w:rsidRDefault="001441FF" w:rsidP="002A6DC2">
      <w:pPr>
        <w:widowControl/>
        <w:numPr>
          <w:ilvl w:val="0"/>
          <w:numId w:val="17"/>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Оң шешім алынған МЭС мерзімінің аяқталуы.</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Мемлекеттік экологиялық сараптама жүргізуде дәйек және жағдай мен бірге (ЭС) жүргізуге қажетті шарттың анықталуы да өте маңызды. Заңдағы шарттың кейбірлерін ерекше атап өтуге болады. Мысалы (МЭС заңының 3 тарауы, 15 бабы) мемлекеттік экологиялық сараптамаға берілген құжаттар пішімі мен мазмұны жағынан берілген шарттарға сәйкес болуы, яғни жоспарланған отырған қызметтің жүзеге асырылуы негізінде оның қоршаған ортаның жай күйіне денсаулығына тигізілетін әсеріне, жоспарланып отырған қызметті іске асыру туралы ортақ және жергілікті атқарушы органдармен келісу құжаттары, сондай- ақ ҚР-ның қоршаған ортаны қорғау саласындағы ортақ атқарушы органы белгілейтін тәртіпке сәйкес қоғамдық пікірді ескеру немесе және т.б.</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Мемлекеттік экологиялық сараптама жүргізу тәртібінде заңдағы кейбір нормативтерді нақтылап МЭС төмендегі шарттарға сәйкес болғанда ғана жүргізіледі:</w:t>
      </w:r>
    </w:p>
    <w:p w:rsidR="001441FF" w:rsidRPr="004D6918" w:rsidRDefault="001441FF" w:rsidP="002A6DC2">
      <w:pPr>
        <w:widowControl/>
        <w:numPr>
          <w:ilvl w:val="0"/>
          <w:numId w:val="18"/>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Сараптама жасауға қасиетті құжаттардың толықтығы белгілі тәртіппен тіркеліп алдын ала тексерілгендігі.</w:t>
      </w:r>
    </w:p>
    <w:p w:rsidR="001441FF" w:rsidRPr="004D6918" w:rsidRDefault="001441FF" w:rsidP="002A6DC2">
      <w:pPr>
        <w:widowControl/>
        <w:numPr>
          <w:ilvl w:val="0"/>
          <w:numId w:val="18"/>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Материалдардың нұсқаудағы(инструкция) белгіленген талаптарға сәйкестігі </w:t>
      </w:r>
    </w:p>
    <w:p w:rsidR="001441FF" w:rsidRPr="004D6918" w:rsidRDefault="001441FF" w:rsidP="002A6DC2">
      <w:pPr>
        <w:widowControl/>
        <w:numPr>
          <w:ilvl w:val="0"/>
          <w:numId w:val="18"/>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Сараптаушы комиссияның тағайындалуы және оның құрамының бұйрық бойынша бекітілуі</w:t>
      </w:r>
    </w:p>
    <w:p w:rsidR="001441FF" w:rsidRPr="004D6918" w:rsidRDefault="001441FF" w:rsidP="002A6DC2">
      <w:pPr>
        <w:widowControl/>
        <w:numPr>
          <w:ilvl w:val="0"/>
          <w:numId w:val="18"/>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Мемлекттік экологиялық сараптамаға жүргізу мерзімінің анықталуы (бұл мерзім 3 айдан аспайтын мерзімде ұзартылуы мүмкін, МЭС заңы 26 бап)</w:t>
      </w:r>
    </w:p>
    <w:p w:rsidR="001441FF" w:rsidRPr="004D6918" w:rsidRDefault="001441FF" w:rsidP="002A6DC2">
      <w:pPr>
        <w:widowControl/>
        <w:numPr>
          <w:ilvl w:val="0"/>
          <w:numId w:val="18"/>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Сараптау нәтижесін мүдделерге жариялау</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Жоғарыда қарастырылған экологиялық сараптаманы ұйымдастыру мен өткізу шарттары мемлекеттік сараптама үшін де, қоғамдық сараптама үшін де қолданылады. Бұл шарттар және басқа да нормативті - әдістемелік құжаттар, сонымен қатар табиғи әлеуметтік экономикалық және т.б. факторларды есепке алу тәртібі жоба алды және жобалау құжаттарында көрсетіліп төмендегі аспектілерді ескеруді ұсынады:</w:t>
      </w:r>
    </w:p>
    <w:p w:rsidR="001441FF" w:rsidRPr="004D6918" w:rsidRDefault="001441FF" w:rsidP="002A6DC2">
      <w:pPr>
        <w:widowControl/>
        <w:numPr>
          <w:ilvl w:val="0"/>
          <w:numId w:val="19"/>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Экожүйе компоненттерінің күйін көрсететін мөлшерлік көрсеткіштер</w:t>
      </w:r>
    </w:p>
    <w:p w:rsidR="001441FF" w:rsidRPr="004D6918" w:rsidRDefault="001441FF" w:rsidP="002A6DC2">
      <w:pPr>
        <w:widowControl/>
        <w:numPr>
          <w:ilvl w:val="0"/>
          <w:numId w:val="19"/>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Территорияның қазіргі экологиялық күйінің бағасы</w:t>
      </w:r>
    </w:p>
    <w:p w:rsidR="001441FF" w:rsidRPr="004D6918" w:rsidRDefault="001441FF" w:rsidP="002A6DC2">
      <w:pPr>
        <w:widowControl/>
        <w:numPr>
          <w:ilvl w:val="0"/>
          <w:numId w:val="19"/>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Жобаланып отырған қызмет сипаты туралы деректер мен оның қоршаған ортаға әсерілерінің түрлері</w:t>
      </w:r>
    </w:p>
    <w:p w:rsidR="001441FF" w:rsidRPr="004D6918" w:rsidRDefault="001441FF" w:rsidP="002A6DC2">
      <w:pPr>
        <w:widowControl/>
        <w:numPr>
          <w:ilvl w:val="0"/>
          <w:numId w:val="19"/>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Халықтың денсаулығы, әлеуметтік орта және экономикалық потенциал туралы деректер</w:t>
      </w: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2"/>
          <w:sz w:val="28"/>
          <w:szCs w:val="28"/>
        </w:rPr>
        <w:t xml:space="preserve">Бұл принцип қоршаған орта мен адам денсаулығын және өмірін қорғай отырып, </w:t>
      </w:r>
      <w:r w:rsidRPr="004D6918">
        <w:rPr>
          <w:rFonts w:ascii="Times New Roman" w:hAnsi="Times New Roman" w:cs="Times New Roman"/>
          <w:noProof/>
          <w:sz w:val="28"/>
          <w:szCs w:val="28"/>
        </w:rPr>
        <w:t xml:space="preserve">экологиялық және экономикалық мүдделердің үйлесімділігін қамтамасыз етеді. Өйткені </w:t>
      </w:r>
      <w:r w:rsidRPr="004D6918">
        <w:rPr>
          <w:rFonts w:ascii="Times New Roman" w:hAnsi="Times New Roman" w:cs="Times New Roman"/>
          <w:noProof/>
          <w:spacing w:val="3"/>
          <w:sz w:val="28"/>
          <w:szCs w:val="28"/>
        </w:rPr>
        <w:t xml:space="preserve">объективтілік пен ғылыми негізділік экологиялық зиянды әрекеттерден қорғану кепілдігі </w:t>
      </w:r>
      <w:r w:rsidRPr="004D6918">
        <w:rPr>
          <w:rFonts w:ascii="Times New Roman" w:hAnsi="Times New Roman" w:cs="Times New Roman"/>
          <w:noProof/>
          <w:spacing w:val="-1"/>
          <w:sz w:val="28"/>
          <w:szCs w:val="28"/>
        </w:rPr>
        <w:t>мен адамның салауатты өмірі мен бақытты тіршілігіне құқықтылығын қамтамасыз етеді.</w:t>
      </w:r>
    </w:p>
    <w:p w:rsidR="001441FF" w:rsidRPr="004D6918" w:rsidRDefault="001441FF" w:rsidP="002A6DC2">
      <w:pPr>
        <w:numPr>
          <w:ilvl w:val="0"/>
          <w:numId w:val="20"/>
        </w:numPr>
        <w:shd w:val="clear" w:color="auto" w:fill="FFFFFF"/>
        <w:tabs>
          <w:tab w:val="left" w:pos="854"/>
        </w:tabs>
        <w:autoSpaceDE w:val="0"/>
        <w:autoSpaceDN w:val="0"/>
        <w:adjustRightInd w:val="0"/>
        <w:ind w:left="-567" w:right="131"/>
        <w:jc w:val="both"/>
        <w:rPr>
          <w:rFonts w:ascii="Times New Roman" w:hAnsi="Times New Roman" w:cs="Times New Roman"/>
          <w:i/>
          <w:iCs/>
          <w:noProof/>
          <w:spacing w:val="-14"/>
          <w:sz w:val="28"/>
          <w:szCs w:val="28"/>
        </w:rPr>
      </w:pPr>
      <w:r w:rsidRPr="004D6918">
        <w:rPr>
          <w:rFonts w:ascii="Times New Roman" w:hAnsi="Times New Roman" w:cs="Times New Roman"/>
          <w:i/>
          <w:iCs/>
          <w:noProof/>
          <w:spacing w:val="2"/>
          <w:sz w:val="28"/>
          <w:szCs w:val="28"/>
        </w:rPr>
        <w:t xml:space="preserve">Мемлекеттік экологиялық сараптаманың </w:t>
      </w:r>
      <w:r w:rsidRPr="004D6918">
        <w:rPr>
          <w:rFonts w:ascii="Times New Roman" w:hAnsi="Times New Roman" w:cs="Times New Roman"/>
          <w:noProof/>
          <w:spacing w:val="2"/>
          <w:sz w:val="28"/>
          <w:szCs w:val="28"/>
        </w:rPr>
        <w:t xml:space="preserve">(МЭС) міндеттілік принципі – қоршаған  </w:t>
      </w:r>
      <w:r w:rsidRPr="004D6918">
        <w:rPr>
          <w:rFonts w:ascii="Times New Roman" w:hAnsi="Times New Roman" w:cs="Times New Roman"/>
          <w:noProof/>
          <w:spacing w:val="7"/>
          <w:sz w:val="28"/>
          <w:szCs w:val="28"/>
        </w:rPr>
        <w:t xml:space="preserve">ортаны қорғаудың, шаруашылық шешімді қабылдауға бастама болатын, барлық   жоба </w:t>
      </w:r>
      <w:r w:rsidRPr="004D6918">
        <w:rPr>
          <w:rFonts w:ascii="Times New Roman" w:hAnsi="Times New Roman" w:cs="Times New Roman"/>
          <w:noProof/>
          <w:sz w:val="28"/>
          <w:szCs w:val="28"/>
        </w:rPr>
        <w:t xml:space="preserve">бойынша  жұмыстардың   жүргізілуі   мен   қаржыландырылуы  мемлекеттік   экологиялық  </w:t>
      </w:r>
      <w:r w:rsidRPr="004D6918">
        <w:rPr>
          <w:rFonts w:ascii="Times New Roman" w:hAnsi="Times New Roman" w:cs="Times New Roman"/>
          <w:noProof/>
          <w:spacing w:val="8"/>
          <w:sz w:val="28"/>
          <w:szCs w:val="28"/>
        </w:rPr>
        <w:t xml:space="preserve">сараптама қорытындысы оң болған жағдайда ғана міндетті шара болып табылады. Бұл </w:t>
      </w:r>
      <w:r w:rsidRPr="004D6918">
        <w:rPr>
          <w:rFonts w:ascii="Times New Roman" w:hAnsi="Times New Roman" w:cs="Times New Roman"/>
          <w:noProof/>
          <w:spacing w:val="2"/>
          <w:sz w:val="28"/>
          <w:szCs w:val="28"/>
        </w:rPr>
        <w:t xml:space="preserve">принцип   мемлекеттік   экологиялық  сараптаманың   жүргізілуі    алдында   сарапталатын </w:t>
      </w:r>
      <w:r w:rsidRPr="004D6918">
        <w:rPr>
          <w:rFonts w:ascii="Times New Roman" w:hAnsi="Times New Roman" w:cs="Times New Roman"/>
          <w:noProof/>
          <w:spacing w:val="1"/>
          <w:sz w:val="28"/>
          <w:szCs w:val="28"/>
        </w:rPr>
        <w:t xml:space="preserve">объектінің қауіпсіздік ережелерінің талаптарына сәйкестігін есепке алу және оған қызметін бастау үшін экологиялық сараптама шешімінің  қаулысы берілмей МЭС міндеттілігі туралы </w:t>
      </w:r>
      <w:r w:rsidRPr="004D6918">
        <w:rPr>
          <w:rFonts w:ascii="Times New Roman" w:hAnsi="Times New Roman" w:cs="Times New Roman"/>
          <w:noProof/>
          <w:spacing w:val="4"/>
          <w:sz w:val="28"/>
          <w:szCs w:val="28"/>
        </w:rPr>
        <w:t xml:space="preserve">хабарландырылады.  Мемлекеттік  экологиялық  сараптама шешімінің  дұрыс  болуы  іске </w:t>
      </w:r>
      <w:r w:rsidRPr="004D6918">
        <w:rPr>
          <w:rFonts w:ascii="Times New Roman" w:hAnsi="Times New Roman" w:cs="Times New Roman"/>
          <w:noProof/>
          <w:spacing w:val="-1"/>
          <w:sz w:val="28"/>
          <w:szCs w:val="28"/>
        </w:rPr>
        <w:t xml:space="preserve">асырылатын объектінің қаржыландырылуының  шарттарының бірі бола алады, сонымен бірге </w:t>
      </w:r>
      <w:r w:rsidRPr="004D6918">
        <w:rPr>
          <w:rFonts w:ascii="Times New Roman" w:hAnsi="Times New Roman" w:cs="Times New Roman"/>
          <w:noProof/>
          <w:spacing w:val="2"/>
          <w:sz w:val="28"/>
          <w:szCs w:val="28"/>
        </w:rPr>
        <w:t xml:space="preserve">сараптама шешімінің дұрыс болмауы қаржыландырылмайтын объект екенін көрсетеді. Бұл </w:t>
      </w:r>
      <w:r w:rsidRPr="004D6918">
        <w:rPr>
          <w:rFonts w:ascii="Times New Roman" w:hAnsi="Times New Roman" w:cs="Times New Roman"/>
          <w:noProof/>
          <w:sz w:val="28"/>
          <w:szCs w:val="28"/>
        </w:rPr>
        <w:t xml:space="preserve">принцип халықаралық-кұкықтық қызметке де қатысты, яғни халықаралық келісім бойынша </w:t>
      </w:r>
      <w:r w:rsidRPr="004D6918">
        <w:rPr>
          <w:rFonts w:ascii="Times New Roman" w:hAnsi="Times New Roman" w:cs="Times New Roman"/>
          <w:noProof/>
          <w:spacing w:val="5"/>
          <w:sz w:val="28"/>
          <w:szCs w:val="28"/>
        </w:rPr>
        <w:t xml:space="preserve">мемлекеттік экологиялық сараптама талаптарының міндеттілігін орындамау – келісімнің </w:t>
      </w:r>
      <w:r w:rsidRPr="004D6918">
        <w:rPr>
          <w:rFonts w:ascii="Times New Roman" w:hAnsi="Times New Roman" w:cs="Times New Roman"/>
          <w:noProof/>
          <w:spacing w:val="6"/>
          <w:sz w:val="28"/>
          <w:szCs w:val="28"/>
        </w:rPr>
        <w:t xml:space="preserve">орындала алмауына негіз бола алады. Экологиялық сараптаманың міндеттілігі көбінесе </w:t>
      </w:r>
      <w:r w:rsidRPr="004D6918">
        <w:rPr>
          <w:rFonts w:ascii="Times New Roman" w:hAnsi="Times New Roman" w:cs="Times New Roman"/>
          <w:noProof/>
          <w:sz w:val="28"/>
          <w:szCs w:val="28"/>
        </w:rPr>
        <w:t>қоршаған ортаға зиянды әсер ете алатын жобалар мен бағдарламаларға қатысты болады.</w:t>
      </w:r>
    </w:p>
    <w:p w:rsidR="001441FF" w:rsidRPr="004D6918" w:rsidRDefault="001441FF" w:rsidP="002A6DC2">
      <w:pPr>
        <w:numPr>
          <w:ilvl w:val="0"/>
          <w:numId w:val="20"/>
        </w:numPr>
        <w:shd w:val="clear" w:color="auto" w:fill="FFFFFF"/>
        <w:tabs>
          <w:tab w:val="left" w:pos="854"/>
        </w:tabs>
        <w:autoSpaceDE w:val="0"/>
        <w:autoSpaceDN w:val="0"/>
        <w:adjustRightInd w:val="0"/>
        <w:ind w:left="-567" w:right="131"/>
        <w:jc w:val="both"/>
        <w:rPr>
          <w:rFonts w:ascii="Times New Roman" w:hAnsi="Times New Roman" w:cs="Times New Roman"/>
          <w:noProof/>
          <w:spacing w:val="-18"/>
          <w:sz w:val="28"/>
          <w:szCs w:val="28"/>
        </w:rPr>
      </w:pPr>
      <w:r w:rsidRPr="004D6918">
        <w:rPr>
          <w:rFonts w:ascii="Times New Roman" w:hAnsi="Times New Roman" w:cs="Times New Roman"/>
          <w:i/>
          <w:iCs/>
          <w:noProof/>
          <w:spacing w:val="-2"/>
          <w:sz w:val="28"/>
          <w:szCs w:val="28"/>
        </w:rPr>
        <w:t xml:space="preserve">Сараптама органдары мен сарапшылардың өз өкілеттілігін жүзеге асыруда </w:t>
      </w:r>
      <w:r w:rsidRPr="004D6918">
        <w:rPr>
          <w:rFonts w:ascii="Times New Roman" w:hAnsi="Times New Roman" w:cs="Times New Roman"/>
          <w:noProof/>
          <w:spacing w:val="-2"/>
          <w:sz w:val="28"/>
          <w:szCs w:val="28"/>
        </w:rPr>
        <w:t xml:space="preserve">тәуелсіз </w:t>
      </w:r>
      <w:r w:rsidRPr="004D6918">
        <w:rPr>
          <w:rFonts w:ascii="Times New Roman" w:hAnsi="Times New Roman" w:cs="Times New Roman"/>
          <w:noProof/>
          <w:spacing w:val="2"/>
          <w:sz w:val="28"/>
          <w:szCs w:val="28"/>
        </w:rPr>
        <w:t>болу   принципі – мемлекеттік   экологиялы</w:t>
      </w:r>
      <w:r w:rsidRPr="004D6918">
        <w:rPr>
          <w:rFonts w:ascii="Times New Roman" w:hAnsi="Times New Roman" w:cs="Times New Roman"/>
          <w:noProof/>
          <w:spacing w:val="1"/>
          <w:sz w:val="28"/>
          <w:szCs w:val="28"/>
        </w:rPr>
        <w:t>қ</w:t>
      </w:r>
      <w:r w:rsidRPr="004D6918">
        <w:rPr>
          <w:rFonts w:ascii="Times New Roman" w:hAnsi="Times New Roman" w:cs="Times New Roman"/>
          <w:noProof/>
          <w:spacing w:val="2"/>
          <w:sz w:val="28"/>
          <w:szCs w:val="28"/>
        </w:rPr>
        <w:t xml:space="preserve">   сараптаманын   тиімді   болуының   негізгі  </w:t>
      </w:r>
      <w:r w:rsidRPr="004D6918">
        <w:rPr>
          <w:rFonts w:ascii="Times New Roman" w:hAnsi="Times New Roman" w:cs="Times New Roman"/>
          <w:noProof/>
          <w:sz w:val="28"/>
          <w:szCs w:val="28"/>
        </w:rPr>
        <w:t>шарттарының     бірі     экологиялық     сараптаманы     ұйымдастырушы     органның     және сараптамашының   қ</w:t>
      </w:r>
      <w:r w:rsidRPr="004D6918">
        <w:rPr>
          <w:rFonts w:ascii="Times New Roman" w:hAnsi="Times New Roman" w:cs="Times New Roman"/>
          <w:noProof/>
          <w:spacing w:val="1"/>
          <w:sz w:val="28"/>
          <w:szCs w:val="28"/>
        </w:rPr>
        <w:t>ы</w:t>
      </w:r>
      <w:r w:rsidRPr="004D6918">
        <w:rPr>
          <w:rFonts w:ascii="Times New Roman" w:hAnsi="Times New Roman" w:cs="Times New Roman"/>
          <w:noProof/>
          <w:sz w:val="28"/>
          <w:szCs w:val="28"/>
        </w:rPr>
        <w:t xml:space="preserve">зметі   мен   қаржы   жағынан  тәуелсіз   болуында.   Бұл   экологиялық  </w:t>
      </w:r>
      <w:r w:rsidRPr="004D6918">
        <w:rPr>
          <w:rFonts w:ascii="Times New Roman" w:hAnsi="Times New Roman" w:cs="Times New Roman"/>
          <w:noProof/>
          <w:spacing w:val="7"/>
          <w:sz w:val="28"/>
          <w:szCs w:val="28"/>
        </w:rPr>
        <w:t xml:space="preserve">комиссия мен оның мүшелерінің өз ойларын еркін айтуға, фактілерді ғылыми негіздегі  </w:t>
      </w:r>
      <w:r w:rsidRPr="004D6918">
        <w:rPr>
          <w:rFonts w:ascii="Times New Roman" w:hAnsi="Times New Roman" w:cs="Times New Roman"/>
          <w:noProof/>
          <w:spacing w:val="1"/>
          <w:sz w:val="28"/>
          <w:szCs w:val="28"/>
        </w:rPr>
        <w:t>әдістермен белгілі  құқықтық дәрежеде қорытынды жасауға м</w:t>
      </w:r>
      <w:r w:rsidRPr="004D6918">
        <w:rPr>
          <w:rFonts w:ascii="Times New Roman" w:hAnsi="Times New Roman" w:cs="Times New Roman"/>
          <w:noProof/>
          <w:spacing w:val="7"/>
          <w:sz w:val="28"/>
          <w:szCs w:val="28"/>
        </w:rPr>
        <w:t>ү</w:t>
      </w:r>
      <w:r w:rsidRPr="004D6918">
        <w:rPr>
          <w:rFonts w:ascii="Times New Roman" w:hAnsi="Times New Roman" w:cs="Times New Roman"/>
          <w:noProof/>
          <w:spacing w:val="1"/>
          <w:sz w:val="28"/>
          <w:szCs w:val="28"/>
        </w:rPr>
        <w:t xml:space="preserve">мкіндік береді. Экологиялық  </w:t>
      </w:r>
      <w:r w:rsidRPr="004D6918">
        <w:rPr>
          <w:rFonts w:ascii="Times New Roman" w:hAnsi="Times New Roman" w:cs="Times New Roman"/>
          <w:noProof/>
          <w:spacing w:val="2"/>
          <w:sz w:val="28"/>
          <w:szCs w:val="28"/>
        </w:rPr>
        <w:t>сараптаманы   ұйымдастыру   мен   өткзуде   сараптаушы   органдардың   меңгерушілеріне  Қазақстан Республикасының заңдары мен басқа да нормативті құқықтық актілері олардың  еркіндігі   мен  қызметіне  кепілдеме  береді  (ҚР  Экологиялық  сараптама  заңы,  18-бап).</w:t>
      </w:r>
      <w:r w:rsidRPr="004D6918">
        <w:rPr>
          <w:rFonts w:ascii="Times New Roman" w:hAnsi="Times New Roman" w:cs="Times New Roman"/>
          <w:noProof/>
          <w:spacing w:val="2"/>
          <w:sz w:val="28"/>
          <w:szCs w:val="28"/>
        </w:rPr>
        <w:br/>
        <w:t xml:space="preserve">        </w:t>
      </w:r>
      <w:r w:rsidRPr="004D6918">
        <w:rPr>
          <w:rFonts w:ascii="Times New Roman" w:hAnsi="Times New Roman" w:cs="Times New Roman"/>
          <w:noProof/>
          <w:spacing w:val="4"/>
          <w:sz w:val="28"/>
          <w:szCs w:val="28"/>
        </w:rPr>
        <w:t>Сонымен  қатар, сарапшының сараптама жүргізуіне  байланысты  қызметіне мемлекеттік</w:t>
      </w:r>
      <w:r w:rsidRPr="004D6918">
        <w:rPr>
          <w:rFonts w:ascii="Times New Roman" w:hAnsi="Times New Roman" w:cs="Times New Roman"/>
          <w:noProof/>
          <w:spacing w:val="4"/>
          <w:sz w:val="28"/>
          <w:szCs w:val="28"/>
        </w:rPr>
        <w:br/>
      </w:r>
      <w:r w:rsidRPr="004D6918">
        <w:rPr>
          <w:rFonts w:ascii="Times New Roman" w:hAnsi="Times New Roman" w:cs="Times New Roman"/>
          <w:noProof/>
          <w:sz w:val="28"/>
          <w:szCs w:val="28"/>
        </w:rPr>
        <w:t>органдар мен лауазымды кісілердің араласуына тыйым салынған. Мемлекеттік экологиялық</w:t>
      </w:r>
      <w:r w:rsidRPr="004D6918">
        <w:rPr>
          <w:rFonts w:ascii="Times New Roman" w:hAnsi="Times New Roman" w:cs="Times New Roman"/>
          <w:noProof/>
          <w:sz w:val="28"/>
          <w:szCs w:val="28"/>
        </w:rPr>
        <w:br/>
      </w:r>
      <w:r w:rsidRPr="004D6918">
        <w:rPr>
          <w:rFonts w:ascii="Times New Roman" w:hAnsi="Times New Roman" w:cs="Times New Roman"/>
          <w:noProof/>
          <w:spacing w:val="2"/>
          <w:sz w:val="28"/>
          <w:szCs w:val="28"/>
        </w:rPr>
        <w:t xml:space="preserve">сарапшының құқығына немесе басқа да материалдық зиян келтіретіндей жағдайға себепші  </w:t>
      </w:r>
      <w:r w:rsidRPr="004D6918">
        <w:rPr>
          <w:rFonts w:ascii="Times New Roman" w:hAnsi="Times New Roman" w:cs="Times New Roman"/>
          <w:noProof/>
          <w:spacing w:val="9"/>
          <w:sz w:val="28"/>
          <w:szCs w:val="28"/>
        </w:rPr>
        <w:t xml:space="preserve">болғандарға сот және әкімшілік жаза қолданылады, ал ол істерге кінәлілер Қазақстан  </w:t>
      </w:r>
      <w:r w:rsidRPr="004D6918">
        <w:rPr>
          <w:rFonts w:ascii="Times New Roman" w:hAnsi="Times New Roman" w:cs="Times New Roman"/>
          <w:noProof/>
          <w:spacing w:val="1"/>
          <w:sz w:val="28"/>
          <w:szCs w:val="28"/>
        </w:rPr>
        <w:t>Республикасының заңдары бойынша сотқа тартылады.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1"/>
          <w:sz w:val="28"/>
          <w:szCs w:val="28"/>
        </w:rPr>
        <w:t xml:space="preserve">Сарапшы органдардың тәуелсіздігіне өз қызметтерінің атқарылуы кезінде заң жағынан </w:t>
      </w:r>
      <w:r w:rsidRPr="004D6918">
        <w:rPr>
          <w:rFonts w:ascii="Times New Roman" w:hAnsi="Times New Roman" w:cs="Times New Roman"/>
          <w:noProof/>
          <w:sz w:val="28"/>
          <w:szCs w:val="28"/>
        </w:rPr>
        <w:t xml:space="preserve">кепілдік беріледі, бірақ экологиялық сараптама және оның органдары мен құрылымдары табиғат ресурстары және қоршаған ортаны қорғау министрлігінің құрамында болып, ол </w:t>
      </w:r>
      <w:r w:rsidRPr="004D6918">
        <w:rPr>
          <w:rFonts w:ascii="Times New Roman" w:hAnsi="Times New Roman" w:cs="Times New Roman"/>
          <w:noProof/>
          <w:spacing w:val="-1"/>
          <w:sz w:val="28"/>
          <w:szCs w:val="28"/>
        </w:rPr>
        <w:t xml:space="preserve">министрліктің ішкі тәртіп ережелеріне қарай оның карамағындағы меншік иесі бола отырып, </w:t>
      </w:r>
      <w:r w:rsidRPr="004D6918">
        <w:rPr>
          <w:rFonts w:ascii="Times New Roman" w:hAnsi="Times New Roman" w:cs="Times New Roman"/>
          <w:noProof/>
          <w:spacing w:val="3"/>
          <w:sz w:val="28"/>
          <w:szCs w:val="28"/>
        </w:rPr>
        <w:t xml:space="preserve">қызметін атқарады делінген. Демек, табиғи ресурстар және қоршаған ортаны Қорғау </w:t>
      </w:r>
      <w:r w:rsidRPr="004D6918">
        <w:rPr>
          <w:rFonts w:ascii="Times New Roman" w:hAnsi="Times New Roman" w:cs="Times New Roman"/>
          <w:noProof/>
          <w:spacing w:val="5"/>
          <w:sz w:val="28"/>
          <w:szCs w:val="28"/>
        </w:rPr>
        <w:t xml:space="preserve">Министрлігі табиғат ресурстарының меншік иесі және оны тұтынушы болып әрі сол </w:t>
      </w:r>
      <w:r w:rsidRPr="004D6918">
        <w:rPr>
          <w:rFonts w:ascii="Times New Roman" w:hAnsi="Times New Roman" w:cs="Times New Roman"/>
          <w:noProof/>
          <w:spacing w:val="-1"/>
          <w:sz w:val="28"/>
          <w:szCs w:val="28"/>
        </w:rPr>
        <w:t>меншікке экологиялық сараптаманы да өзі жүргізуші болып табылады. Яғни, бұл министрлік өзінің меншігіндегі қызметтерді тексереді және өздеріне экологиялық сараптама жүргізеді.</w:t>
      </w:r>
    </w:p>
    <w:p w:rsidR="001441FF" w:rsidRPr="004D6918" w:rsidRDefault="001441FF" w:rsidP="002A6DC2">
      <w:pPr>
        <w:shd w:val="clear" w:color="auto" w:fill="FFFFFF"/>
        <w:ind w:left="-567" w:right="131"/>
        <w:jc w:val="both"/>
        <w:rPr>
          <w:rFonts w:ascii="Times New Roman" w:hAnsi="Times New Roman" w:cs="Times New Roman"/>
          <w:noProof/>
          <w:spacing w:val="-1"/>
          <w:sz w:val="28"/>
          <w:szCs w:val="28"/>
        </w:rPr>
      </w:pPr>
      <w:r w:rsidRPr="004D6918">
        <w:rPr>
          <w:rFonts w:ascii="Times New Roman" w:hAnsi="Times New Roman" w:cs="Times New Roman"/>
          <w:noProof/>
          <w:sz w:val="28"/>
          <w:szCs w:val="28"/>
        </w:rPr>
        <w:t xml:space="preserve">Табиғат ресурстары және экология министрлігінің бекітілген ережелерінде төмендегі </w:t>
      </w:r>
      <w:r w:rsidRPr="004D6918">
        <w:rPr>
          <w:rFonts w:ascii="Times New Roman" w:hAnsi="Times New Roman" w:cs="Times New Roman"/>
          <w:noProof/>
          <w:spacing w:val="-1"/>
          <w:sz w:val="28"/>
          <w:szCs w:val="28"/>
        </w:rPr>
        <w:t>функциялар көрсетілген.</w:t>
      </w:r>
    </w:p>
    <w:p w:rsidR="001441FF" w:rsidRPr="004D6918" w:rsidRDefault="001441FF" w:rsidP="002A6DC2">
      <w:pPr>
        <w:numPr>
          <w:ilvl w:val="0"/>
          <w:numId w:val="21"/>
        </w:numPr>
        <w:shd w:val="clear" w:color="auto" w:fill="FFFFFF"/>
        <w:tabs>
          <w:tab w:val="left" w:pos="970"/>
        </w:tabs>
        <w:autoSpaceDE w:val="0"/>
        <w:autoSpaceDN w:val="0"/>
        <w:adjustRightInd w:val="0"/>
        <w:ind w:left="-567" w:right="131"/>
        <w:jc w:val="both"/>
        <w:rPr>
          <w:rFonts w:ascii="Times New Roman" w:hAnsi="Times New Roman" w:cs="Times New Roman"/>
          <w:noProof/>
          <w:spacing w:val="-28"/>
          <w:sz w:val="28"/>
          <w:szCs w:val="28"/>
        </w:rPr>
      </w:pPr>
      <w:r w:rsidRPr="004D6918">
        <w:rPr>
          <w:rFonts w:ascii="Times New Roman" w:hAnsi="Times New Roman" w:cs="Times New Roman"/>
          <w:noProof/>
          <w:spacing w:val="-1"/>
          <w:sz w:val="28"/>
          <w:szCs w:val="28"/>
        </w:rPr>
        <w:t>Жұмыс тапсырысшы ретінде (заказчик) болу.</w:t>
      </w:r>
    </w:p>
    <w:p w:rsidR="001441FF" w:rsidRPr="004D6918" w:rsidRDefault="001441FF" w:rsidP="002A6DC2">
      <w:pPr>
        <w:numPr>
          <w:ilvl w:val="0"/>
          <w:numId w:val="21"/>
        </w:numPr>
        <w:shd w:val="clear" w:color="auto" w:fill="FFFFFF"/>
        <w:tabs>
          <w:tab w:val="left" w:pos="970"/>
        </w:tabs>
        <w:autoSpaceDE w:val="0"/>
        <w:autoSpaceDN w:val="0"/>
        <w:adjustRightInd w:val="0"/>
        <w:ind w:left="-567" w:right="131"/>
        <w:jc w:val="both"/>
        <w:rPr>
          <w:rFonts w:ascii="Times New Roman" w:hAnsi="Times New Roman" w:cs="Times New Roman"/>
          <w:noProof/>
          <w:spacing w:val="-9"/>
          <w:sz w:val="28"/>
          <w:szCs w:val="28"/>
        </w:rPr>
      </w:pPr>
      <w:r w:rsidRPr="004D6918">
        <w:rPr>
          <w:rFonts w:ascii="Times New Roman" w:hAnsi="Times New Roman" w:cs="Times New Roman"/>
          <w:noProof/>
          <w:spacing w:val="-1"/>
          <w:sz w:val="28"/>
          <w:szCs w:val="28"/>
        </w:rPr>
        <w:t>Қоршаған ортаны қорғау саласында мемлекеттік – экологиялық сараптама жүргізу.</w:t>
      </w:r>
      <w:r w:rsidRPr="004D6918">
        <w:rPr>
          <w:rFonts w:ascii="Times New Roman" w:hAnsi="Times New Roman" w:cs="Times New Roman"/>
          <w:noProof/>
          <w:spacing w:val="-1"/>
          <w:sz w:val="28"/>
          <w:szCs w:val="28"/>
        </w:rPr>
        <w:br/>
      </w:r>
      <w:r w:rsidRPr="004D6918">
        <w:rPr>
          <w:rFonts w:ascii="Times New Roman" w:hAnsi="Times New Roman" w:cs="Times New Roman"/>
          <w:noProof/>
          <w:sz w:val="28"/>
          <w:szCs w:val="28"/>
        </w:rPr>
        <w:t>Министр негізгі Бас экологиялық сарапшыны тағайындайды (табиғат ресурстары және</w:t>
      </w:r>
      <w:r w:rsidRPr="004D6918">
        <w:rPr>
          <w:rFonts w:ascii="Times New Roman" w:hAnsi="Times New Roman" w:cs="Times New Roman"/>
          <w:noProof/>
          <w:spacing w:val="-9"/>
          <w:sz w:val="28"/>
          <w:szCs w:val="28"/>
        </w:rPr>
        <w:t xml:space="preserve"> </w:t>
      </w:r>
      <w:r w:rsidRPr="004D6918">
        <w:rPr>
          <w:rFonts w:ascii="Times New Roman" w:hAnsi="Times New Roman" w:cs="Times New Roman"/>
          <w:noProof/>
          <w:sz w:val="28"/>
          <w:szCs w:val="28"/>
        </w:rPr>
        <w:t>экология Министрлігі туралы Қазақстан Республикасының 20.11.1997, № 1622 ережесі,     53-</w:t>
      </w:r>
      <w:r w:rsidRPr="004D6918">
        <w:rPr>
          <w:rFonts w:ascii="Times New Roman" w:hAnsi="Times New Roman" w:cs="Times New Roman"/>
          <w:noProof/>
          <w:spacing w:val="2"/>
          <w:sz w:val="28"/>
          <w:szCs w:val="28"/>
        </w:rPr>
        <w:t xml:space="preserve">бап). Бұл жерде тәуелсіздіктік шектеулі екені көрініп тұр. Сондықтан, министрлік өз </w:t>
      </w:r>
      <w:r w:rsidRPr="004D6918">
        <w:rPr>
          <w:rFonts w:ascii="Times New Roman" w:hAnsi="Times New Roman" w:cs="Times New Roman"/>
          <w:noProof/>
          <w:sz w:val="28"/>
          <w:szCs w:val="28"/>
        </w:rPr>
        <w:t>қарауындағы табиғи ресурстардың экологиялық сараптамасын өзі жасағандығынан оның құрамындағы сарапшылар әрине тәуелсіз сараптама жасайды деп айту қиын.</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7"/>
          <w:sz w:val="28"/>
          <w:szCs w:val="28"/>
        </w:rPr>
        <w:t xml:space="preserve">Бұл принцип ведомостволық үғымымен толықтырылса жоғарыда айтылған </w:t>
      </w:r>
      <w:r w:rsidRPr="004D6918">
        <w:rPr>
          <w:rFonts w:ascii="Times New Roman" w:hAnsi="Times New Roman" w:cs="Times New Roman"/>
          <w:noProof/>
          <w:sz w:val="28"/>
          <w:szCs w:val="28"/>
        </w:rPr>
        <w:t xml:space="preserve">кемшіліктерден арылып, сарапшылардың тәуелсіздік кепілдігі пайда болып, комиссияның объективті қорытынды жасауға мүмкіндігі туар еді. Өйткені, экологиялық сараптама өзінің </w:t>
      </w:r>
      <w:r w:rsidRPr="004D6918">
        <w:rPr>
          <w:rFonts w:ascii="Times New Roman" w:hAnsi="Times New Roman" w:cs="Times New Roman"/>
          <w:noProof/>
          <w:spacing w:val="4"/>
          <w:sz w:val="28"/>
          <w:szCs w:val="28"/>
        </w:rPr>
        <w:t xml:space="preserve">қызметін тәуелсіз орындап жеке ведомстваның мүддесін емес, экологияның мүддесін </w:t>
      </w:r>
      <w:r w:rsidRPr="004D6918">
        <w:rPr>
          <w:rFonts w:ascii="Times New Roman" w:hAnsi="Times New Roman" w:cs="Times New Roman"/>
          <w:noProof/>
          <w:spacing w:val="-1"/>
          <w:sz w:val="28"/>
          <w:szCs w:val="28"/>
        </w:rPr>
        <w:t>жақтауы, қолдауы қажет. Сонда ғана экологиялық сараптаманың мақсаты мен міндеттері орындалған болады.</w:t>
      </w:r>
    </w:p>
    <w:p w:rsidR="001441FF" w:rsidRPr="004D6918" w:rsidRDefault="001441FF" w:rsidP="002A6DC2">
      <w:pPr>
        <w:shd w:val="clear" w:color="auto" w:fill="FFFFFF"/>
        <w:tabs>
          <w:tab w:val="left" w:pos="979"/>
        </w:tabs>
        <w:ind w:left="-567" w:right="131"/>
        <w:jc w:val="both"/>
        <w:rPr>
          <w:rFonts w:ascii="Times New Roman" w:hAnsi="Times New Roman" w:cs="Times New Roman"/>
          <w:sz w:val="28"/>
          <w:szCs w:val="28"/>
        </w:rPr>
      </w:pPr>
      <w:r w:rsidRPr="004D6918">
        <w:rPr>
          <w:rFonts w:ascii="Times New Roman" w:hAnsi="Times New Roman" w:cs="Times New Roman"/>
          <w:noProof/>
          <w:spacing w:val="-9"/>
          <w:sz w:val="28"/>
          <w:szCs w:val="28"/>
        </w:rPr>
        <w:t>4.</w:t>
      </w:r>
      <w:r w:rsidRPr="004D6918">
        <w:rPr>
          <w:rFonts w:ascii="Times New Roman" w:hAnsi="Times New Roman" w:cs="Times New Roman"/>
          <w:noProof/>
          <w:sz w:val="28"/>
          <w:szCs w:val="28"/>
        </w:rPr>
        <w:tab/>
        <w:t>Жариялылық    принципі – сараптау    жүргізу    кезінде    алынатын    деректердің,</w:t>
      </w:r>
      <w:r w:rsidRPr="004D6918">
        <w:rPr>
          <w:rFonts w:ascii="Times New Roman" w:hAnsi="Times New Roman" w:cs="Times New Roman"/>
          <w:noProof/>
          <w:sz w:val="28"/>
          <w:szCs w:val="28"/>
        </w:rPr>
        <w:br/>
      </w:r>
      <w:r w:rsidRPr="004D6918">
        <w:rPr>
          <w:rFonts w:ascii="Times New Roman" w:hAnsi="Times New Roman" w:cs="Times New Roman"/>
          <w:noProof/>
          <w:spacing w:val="-1"/>
          <w:sz w:val="28"/>
          <w:szCs w:val="28"/>
        </w:rPr>
        <w:t>қабылданған шешімдердің іске қосылайын деп отырған объектінің қабылданған шешімдерді</w:t>
      </w:r>
      <w:r w:rsidRPr="004D6918">
        <w:rPr>
          <w:rFonts w:ascii="Times New Roman" w:hAnsi="Times New Roman" w:cs="Times New Roman"/>
          <w:noProof/>
          <w:spacing w:val="-1"/>
          <w:sz w:val="28"/>
          <w:szCs w:val="28"/>
        </w:rPr>
        <w:br/>
      </w:r>
      <w:r w:rsidRPr="004D6918">
        <w:rPr>
          <w:rFonts w:ascii="Times New Roman" w:hAnsi="Times New Roman" w:cs="Times New Roman"/>
          <w:noProof/>
          <w:spacing w:val="7"/>
          <w:sz w:val="28"/>
          <w:szCs w:val="28"/>
        </w:rPr>
        <w:t xml:space="preserve">есепке алуы, қоғам мүшелерінің және қоғамдық ұйымдардың дұрыс ақпарат алып, оны  шешім қабылдаушы органдарға жеткізе алуы, экологиялық ақпараттың дұрыстығы мен  </w:t>
      </w:r>
      <w:r w:rsidRPr="004D6918">
        <w:rPr>
          <w:rFonts w:ascii="Times New Roman" w:hAnsi="Times New Roman" w:cs="Times New Roman"/>
          <w:noProof/>
          <w:spacing w:val="1"/>
          <w:sz w:val="28"/>
          <w:szCs w:val="28"/>
        </w:rPr>
        <w:t xml:space="preserve">жариялылығы   қоғамдық   ұйымдардың   мемлекегтік   экологиялық   сараптама   жүргізуге  белсенді қатысуына мүмкіндік береді (сараптаушылар комиссиясы мүшелігіне тағайындау,  </w:t>
      </w:r>
      <w:r w:rsidRPr="004D6918">
        <w:rPr>
          <w:rFonts w:ascii="Times New Roman" w:hAnsi="Times New Roman" w:cs="Times New Roman"/>
          <w:noProof/>
          <w:sz w:val="28"/>
          <w:szCs w:val="28"/>
        </w:rPr>
        <w:t>халықты экологиялық сараптау нәтижесімен таныстыру және т.б.).</w:t>
      </w:r>
    </w:p>
    <w:p w:rsidR="001441FF" w:rsidRPr="004D6918" w:rsidRDefault="001441FF" w:rsidP="002A6DC2">
      <w:pPr>
        <w:shd w:val="clear" w:color="auto" w:fill="FFFFFF"/>
        <w:tabs>
          <w:tab w:val="left" w:pos="998"/>
        </w:tabs>
        <w:ind w:left="-567" w:right="131"/>
        <w:jc w:val="both"/>
        <w:rPr>
          <w:rFonts w:ascii="Times New Roman" w:hAnsi="Times New Roman" w:cs="Times New Roman"/>
          <w:sz w:val="28"/>
          <w:szCs w:val="28"/>
        </w:rPr>
      </w:pPr>
      <w:r w:rsidRPr="004D6918">
        <w:rPr>
          <w:rFonts w:ascii="Times New Roman" w:hAnsi="Times New Roman" w:cs="Times New Roman"/>
          <w:noProof/>
          <w:spacing w:val="-18"/>
          <w:sz w:val="28"/>
          <w:szCs w:val="28"/>
        </w:rPr>
        <w:t>5.</w:t>
      </w:r>
      <w:r w:rsidRPr="004D6918">
        <w:rPr>
          <w:rFonts w:ascii="Times New Roman" w:hAnsi="Times New Roman" w:cs="Times New Roman"/>
          <w:noProof/>
          <w:sz w:val="28"/>
          <w:szCs w:val="28"/>
        </w:rPr>
        <w:tab/>
      </w:r>
      <w:r w:rsidRPr="004D6918">
        <w:rPr>
          <w:rFonts w:ascii="Times New Roman" w:hAnsi="Times New Roman" w:cs="Times New Roman"/>
          <w:i/>
          <w:iCs/>
          <w:noProof/>
          <w:sz w:val="28"/>
          <w:szCs w:val="28"/>
        </w:rPr>
        <w:t xml:space="preserve">Экологиялық сараптаманың </w:t>
      </w:r>
      <w:r w:rsidRPr="004D6918">
        <w:rPr>
          <w:rFonts w:ascii="Times New Roman" w:hAnsi="Times New Roman" w:cs="Times New Roman"/>
          <w:noProof/>
          <w:sz w:val="28"/>
          <w:szCs w:val="28"/>
        </w:rPr>
        <w:t>кешенділік принципі және оның әртүрлілігі.</w:t>
      </w:r>
      <w:r w:rsidRPr="004D6918">
        <w:rPr>
          <w:rFonts w:ascii="Times New Roman" w:hAnsi="Times New Roman" w:cs="Times New Roman"/>
          <w:noProof/>
          <w:sz w:val="28"/>
          <w:szCs w:val="28"/>
        </w:rPr>
        <w:br/>
      </w:r>
      <w:r w:rsidRPr="004D6918">
        <w:rPr>
          <w:rFonts w:ascii="Times New Roman" w:hAnsi="Times New Roman" w:cs="Times New Roman"/>
          <w:noProof/>
          <w:spacing w:val="3"/>
          <w:sz w:val="28"/>
          <w:szCs w:val="28"/>
        </w:rPr>
        <w:t>Экологиялық сараптама–сараптаманың сапалы, объективті және кешенді жүргізілуін</w:t>
      </w:r>
      <w:r w:rsidRPr="004D6918">
        <w:rPr>
          <w:rFonts w:ascii="Times New Roman" w:hAnsi="Times New Roman" w:cs="Times New Roman"/>
          <w:sz w:val="28"/>
          <w:szCs w:val="28"/>
        </w:rPr>
        <w:t xml:space="preserve">  </w:t>
      </w:r>
      <w:r w:rsidRPr="004D6918">
        <w:rPr>
          <w:rFonts w:ascii="Times New Roman" w:hAnsi="Times New Roman" w:cs="Times New Roman"/>
          <w:noProof/>
          <w:spacing w:val="-1"/>
          <w:sz w:val="28"/>
          <w:szCs w:val="28"/>
        </w:rPr>
        <w:t>қамтамасыз етуі қажет.</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9"/>
          <w:sz w:val="28"/>
          <w:szCs w:val="28"/>
        </w:rPr>
        <w:t xml:space="preserve">Экологиялық сараптама жасалатын объектінің қоршаған ортаға және адам </w:t>
      </w:r>
      <w:r w:rsidRPr="004D6918">
        <w:rPr>
          <w:rFonts w:ascii="Times New Roman" w:hAnsi="Times New Roman" w:cs="Times New Roman"/>
          <w:noProof/>
          <w:spacing w:val="4"/>
          <w:sz w:val="28"/>
          <w:szCs w:val="28"/>
        </w:rPr>
        <w:t xml:space="preserve">денсаулығына әсері жан – жақты бағалануы тиіс. Сондықтан сараптамашылар тобының </w:t>
      </w:r>
      <w:r w:rsidRPr="004D6918">
        <w:rPr>
          <w:rFonts w:ascii="Times New Roman" w:hAnsi="Times New Roman" w:cs="Times New Roman"/>
          <w:noProof/>
          <w:spacing w:val="6"/>
          <w:sz w:val="28"/>
          <w:szCs w:val="28"/>
        </w:rPr>
        <w:t xml:space="preserve">әртүрлі мамандардан құралуының маңызы зор. Әрбір объект жоспарланып отырған </w:t>
      </w:r>
      <w:r w:rsidRPr="004D6918">
        <w:rPr>
          <w:rFonts w:ascii="Times New Roman" w:hAnsi="Times New Roman" w:cs="Times New Roman"/>
          <w:noProof/>
          <w:sz w:val="28"/>
          <w:szCs w:val="28"/>
        </w:rPr>
        <w:t xml:space="preserve">қызметіне қарай, әсеріне қарай мамандар тобы төмендегі ғылыми мамандықтар бойынша </w:t>
      </w:r>
      <w:r w:rsidRPr="004D6918">
        <w:rPr>
          <w:rFonts w:ascii="Times New Roman" w:hAnsi="Times New Roman" w:cs="Times New Roman"/>
          <w:noProof/>
          <w:spacing w:val="1"/>
          <w:sz w:val="28"/>
          <w:szCs w:val="28"/>
        </w:rPr>
        <w:t xml:space="preserve">топталғаны жөн: медицина, санитария, экология, гигиена, биология, химия, география, </w:t>
      </w:r>
      <w:r w:rsidRPr="004D6918">
        <w:rPr>
          <w:rFonts w:ascii="Times New Roman" w:hAnsi="Times New Roman" w:cs="Times New Roman"/>
          <w:noProof/>
          <w:sz w:val="28"/>
          <w:szCs w:val="28"/>
        </w:rPr>
        <w:t>геофизика, геология, топырақтану, гидрология, гидрогеология, азаматтық және өндірістік құрылыс, сарқынды сулар мен атмосфера ластағыштарын тазалау, социология, құққтану, жүйелі талдау, экономика, экоинформатика.</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1"/>
          <w:sz w:val="28"/>
          <w:szCs w:val="28"/>
        </w:rPr>
        <w:t xml:space="preserve">Сарапшы өзінің бар тәжірбиесі мен білімін қолданып, жасалатын сараптамаға өзін </w:t>
      </w:r>
      <w:r w:rsidRPr="004D6918">
        <w:rPr>
          <w:rFonts w:ascii="Times New Roman" w:hAnsi="Times New Roman" w:cs="Times New Roman"/>
          <w:noProof/>
          <w:spacing w:val="3"/>
          <w:sz w:val="28"/>
          <w:szCs w:val="28"/>
        </w:rPr>
        <w:t xml:space="preserve">жауапты сезінуінің мәні үлкен, Экологиялық мүдделердің, яғни, адам денсаулығы мен </w:t>
      </w:r>
      <w:r w:rsidRPr="004D6918">
        <w:rPr>
          <w:rFonts w:ascii="Times New Roman" w:hAnsi="Times New Roman" w:cs="Times New Roman"/>
          <w:noProof/>
          <w:spacing w:val="-1"/>
          <w:sz w:val="28"/>
          <w:szCs w:val="28"/>
        </w:rPr>
        <w:t xml:space="preserve">қоршаған ортаның сапасы экономикалық мүдделерден жоғары тұруы қажет. Барлық табиғат </w:t>
      </w:r>
      <w:r w:rsidRPr="004D6918">
        <w:rPr>
          <w:rFonts w:ascii="Times New Roman" w:hAnsi="Times New Roman" w:cs="Times New Roman"/>
          <w:noProof/>
          <w:sz w:val="28"/>
          <w:szCs w:val="28"/>
        </w:rPr>
        <w:t xml:space="preserve">қорғау – заңдары экологиялық мүдделерді қорғайды. Экологиялық заңдарды бұзумен, біз тек </w:t>
      </w:r>
      <w:r w:rsidRPr="004D6918">
        <w:rPr>
          <w:rFonts w:ascii="Times New Roman" w:hAnsi="Times New Roman" w:cs="Times New Roman"/>
          <w:noProof/>
          <w:spacing w:val="-1"/>
          <w:sz w:val="28"/>
          <w:szCs w:val="28"/>
        </w:rPr>
        <w:t>қоршаған ортаға ғана емес, өзімізге де зиян келтіреміз.</w:t>
      </w:r>
    </w:p>
    <w:p w:rsidR="001441FF" w:rsidRPr="004D6918" w:rsidRDefault="001441FF" w:rsidP="002A6DC2">
      <w:pPr>
        <w:shd w:val="clear" w:color="auto" w:fill="FFFFFF"/>
        <w:tabs>
          <w:tab w:val="left" w:pos="998"/>
        </w:tabs>
        <w:ind w:left="-567" w:right="131"/>
        <w:jc w:val="both"/>
        <w:rPr>
          <w:rFonts w:ascii="Times New Roman" w:hAnsi="Times New Roman" w:cs="Times New Roman"/>
          <w:sz w:val="28"/>
          <w:szCs w:val="28"/>
        </w:rPr>
      </w:pPr>
      <w:r w:rsidRPr="004D6918">
        <w:rPr>
          <w:rFonts w:ascii="Times New Roman" w:hAnsi="Times New Roman" w:cs="Times New Roman"/>
          <w:noProof/>
          <w:spacing w:val="-14"/>
          <w:sz w:val="28"/>
          <w:szCs w:val="28"/>
        </w:rPr>
        <w:t>6.</w:t>
      </w:r>
      <w:r w:rsidRPr="004D6918">
        <w:rPr>
          <w:rFonts w:ascii="Times New Roman" w:hAnsi="Times New Roman" w:cs="Times New Roman"/>
          <w:noProof/>
          <w:sz w:val="28"/>
          <w:szCs w:val="28"/>
        </w:rPr>
        <w:tab/>
      </w:r>
      <w:r w:rsidRPr="004D6918">
        <w:rPr>
          <w:rFonts w:ascii="Times New Roman" w:hAnsi="Times New Roman" w:cs="Times New Roman"/>
          <w:noProof/>
          <w:spacing w:val="2"/>
          <w:sz w:val="28"/>
          <w:szCs w:val="28"/>
        </w:rPr>
        <w:t xml:space="preserve">Экологиялық сараптаманың басшылыққа алатын принциптерін қарастырып және  </w:t>
      </w:r>
      <w:r w:rsidRPr="004D6918">
        <w:rPr>
          <w:rFonts w:ascii="Times New Roman" w:hAnsi="Times New Roman" w:cs="Times New Roman"/>
          <w:noProof/>
          <w:spacing w:val="7"/>
          <w:sz w:val="28"/>
          <w:szCs w:val="28"/>
        </w:rPr>
        <w:t xml:space="preserve">оларға теориялық талдау жасаған  соң,  сараптау қызметінің тіреуші  болып саналатын  </w:t>
      </w:r>
      <w:r w:rsidRPr="004D6918">
        <w:rPr>
          <w:rFonts w:ascii="Times New Roman" w:hAnsi="Times New Roman" w:cs="Times New Roman"/>
          <w:noProof/>
          <w:sz w:val="28"/>
          <w:szCs w:val="28"/>
        </w:rPr>
        <w:t xml:space="preserve">принциптеріне </w:t>
      </w:r>
      <w:r w:rsidRPr="004D6918">
        <w:rPr>
          <w:rFonts w:ascii="Times New Roman" w:hAnsi="Times New Roman" w:cs="Times New Roman"/>
          <w:i/>
          <w:iCs/>
          <w:noProof/>
          <w:sz w:val="28"/>
          <w:szCs w:val="28"/>
        </w:rPr>
        <w:t xml:space="preserve">потенциалды экологиялық  </w:t>
      </w:r>
      <w:r w:rsidRPr="004D6918">
        <w:rPr>
          <w:rFonts w:ascii="Times New Roman" w:hAnsi="Times New Roman" w:cs="Times New Roman"/>
          <w:noProof/>
          <w:sz w:val="28"/>
          <w:szCs w:val="28"/>
        </w:rPr>
        <w:t>қауіптілік принципін қосуға болады. Бұл принцип  б</w:t>
      </w:r>
      <w:r w:rsidRPr="004D6918">
        <w:rPr>
          <w:rFonts w:ascii="Times New Roman" w:hAnsi="Times New Roman" w:cs="Times New Roman"/>
          <w:noProof/>
          <w:spacing w:val="4"/>
          <w:sz w:val="28"/>
          <w:szCs w:val="28"/>
        </w:rPr>
        <w:t xml:space="preserve">ойынша  жоспарланып  отырған  қызметтің  барлық түріне  ешқандай  айырым  жасамай  </w:t>
      </w:r>
      <w:r w:rsidRPr="004D6918">
        <w:rPr>
          <w:rFonts w:ascii="Times New Roman" w:hAnsi="Times New Roman" w:cs="Times New Roman"/>
          <w:noProof/>
          <w:spacing w:val="2"/>
          <w:sz w:val="28"/>
          <w:szCs w:val="28"/>
        </w:rPr>
        <w:t xml:space="preserve">экологиялық сараптама жасалуы тиіс. Экологиялық қауіптілік принципін іске асыру кейде </w:t>
      </w:r>
      <w:r w:rsidRPr="004D6918">
        <w:rPr>
          <w:rFonts w:ascii="Times New Roman" w:hAnsi="Times New Roman" w:cs="Times New Roman"/>
          <w:noProof/>
          <w:spacing w:val="1"/>
          <w:sz w:val="28"/>
          <w:szCs w:val="28"/>
        </w:rPr>
        <w:t xml:space="preserve">қиындықтарға  да  ұшырасады.   Заңда   бекітілген   принциптер   мемлекегтік  экологиялық </w:t>
      </w:r>
      <w:r w:rsidRPr="004D6918">
        <w:rPr>
          <w:rFonts w:ascii="Times New Roman" w:hAnsi="Times New Roman" w:cs="Times New Roman"/>
          <w:noProof/>
          <w:spacing w:val="-1"/>
          <w:sz w:val="28"/>
          <w:szCs w:val="28"/>
        </w:rPr>
        <w:t>сараптама жүргізілуі кезінде ғана түгел орындалуы шарт.</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Бақылау сұрақтар:</w:t>
      </w:r>
    </w:p>
    <w:p w:rsidR="001441FF" w:rsidRPr="004D6918" w:rsidRDefault="001441FF" w:rsidP="002A6DC2">
      <w:pPr>
        <w:numPr>
          <w:ilvl w:val="0"/>
          <w:numId w:val="22"/>
        </w:numPr>
        <w:shd w:val="clear" w:color="auto" w:fill="FFFFFF"/>
        <w:tabs>
          <w:tab w:val="left" w:pos="970"/>
        </w:tabs>
        <w:autoSpaceDE w:val="0"/>
        <w:autoSpaceDN w:val="0"/>
        <w:adjustRightInd w:val="0"/>
        <w:ind w:left="-567" w:right="131"/>
        <w:jc w:val="both"/>
        <w:rPr>
          <w:rFonts w:ascii="Times New Roman" w:hAnsi="Times New Roman" w:cs="Times New Roman"/>
          <w:noProof/>
          <w:spacing w:val="-23"/>
          <w:sz w:val="28"/>
          <w:szCs w:val="28"/>
        </w:rPr>
      </w:pPr>
      <w:r w:rsidRPr="004D6918">
        <w:rPr>
          <w:rFonts w:ascii="Times New Roman" w:hAnsi="Times New Roman" w:cs="Times New Roman"/>
          <w:noProof/>
          <w:spacing w:val="1"/>
          <w:sz w:val="28"/>
          <w:szCs w:val="28"/>
        </w:rPr>
        <w:t>Экологиялық сараптама пәні, мақсаты мен мазмұны</w:t>
      </w:r>
    </w:p>
    <w:p w:rsidR="001441FF" w:rsidRPr="004D6918" w:rsidRDefault="001441FF" w:rsidP="002A6DC2">
      <w:pPr>
        <w:numPr>
          <w:ilvl w:val="0"/>
          <w:numId w:val="22"/>
        </w:numPr>
        <w:shd w:val="clear" w:color="auto" w:fill="FFFFFF"/>
        <w:tabs>
          <w:tab w:val="left" w:pos="970"/>
        </w:tabs>
        <w:autoSpaceDE w:val="0"/>
        <w:autoSpaceDN w:val="0"/>
        <w:adjustRightInd w:val="0"/>
        <w:ind w:left="-567" w:right="131"/>
        <w:jc w:val="both"/>
        <w:rPr>
          <w:rFonts w:ascii="Times New Roman" w:hAnsi="Times New Roman" w:cs="Times New Roman"/>
          <w:noProof/>
          <w:spacing w:val="-14"/>
          <w:sz w:val="28"/>
          <w:szCs w:val="28"/>
        </w:rPr>
      </w:pPr>
      <w:r w:rsidRPr="004D6918">
        <w:rPr>
          <w:rFonts w:ascii="Times New Roman" w:hAnsi="Times New Roman" w:cs="Times New Roman"/>
          <w:noProof/>
          <w:sz w:val="28"/>
          <w:szCs w:val="28"/>
        </w:rPr>
        <w:t>Экологиялық сараптаманың принциптері</w:t>
      </w:r>
    </w:p>
    <w:p w:rsidR="001441FF" w:rsidRPr="004D6918" w:rsidRDefault="001441FF" w:rsidP="002A6DC2">
      <w:pPr>
        <w:numPr>
          <w:ilvl w:val="0"/>
          <w:numId w:val="22"/>
        </w:numPr>
        <w:shd w:val="clear" w:color="auto" w:fill="FFFFFF"/>
        <w:tabs>
          <w:tab w:val="left" w:pos="970"/>
        </w:tabs>
        <w:autoSpaceDE w:val="0"/>
        <w:autoSpaceDN w:val="0"/>
        <w:adjustRightInd w:val="0"/>
        <w:ind w:left="-567" w:right="131"/>
        <w:jc w:val="both"/>
        <w:rPr>
          <w:rFonts w:ascii="Times New Roman" w:hAnsi="Times New Roman" w:cs="Times New Roman"/>
          <w:noProof/>
          <w:spacing w:val="-18"/>
          <w:sz w:val="28"/>
          <w:szCs w:val="28"/>
        </w:rPr>
      </w:pPr>
      <w:r w:rsidRPr="004D6918">
        <w:rPr>
          <w:rFonts w:ascii="Times New Roman" w:hAnsi="Times New Roman" w:cs="Times New Roman"/>
          <w:noProof/>
          <w:sz w:val="28"/>
          <w:szCs w:val="28"/>
        </w:rPr>
        <w:t>ғылыми негізділік принципінің мәні</w:t>
      </w:r>
    </w:p>
    <w:p w:rsidR="001441FF" w:rsidRPr="004D6918" w:rsidRDefault="001441FF" w:rsidP="002A6DC2">
      <w:pPr>
        <w:numPr>
          <w:ilvl w:val="0"/>
          <w:numId w:val="22"/>
        </w:numPr>
        <w:shd w:val="clear" w:color="auto" w:fill="FFFFFF"/>
        <w:tabs>
          <w:tab w:val="left" w:pos="970"/>
        </w:tabs>
        <w:autoSpaceDE w:val="0"/>
        <w:autoSpaceDN w:val="0"/>
        <w:adjustRightInd w:val="0"/>
        <w:ind w:left="-567" w:right="131"/>
        <w:jc w:val="both"/>
        <w:rPr>
          <w:rFonts w:ascii="Times New Roman" w:hAnsi="Times New Roman" w:cs="Times New Roman"/>
          <w:noProof/>
          <w:spacing w:val="-9"/>
          <w:sz w:val="28"/>
          <w:szCs w:val="28"/>
        </w:rPr>
      </w:pPr>
      <w:r w:rsidRPr="004D6918">
        <w:rPr>
          <w:rFonts w:ascii="Times New Roman" w:hAnsi="Times New Roman" w:cs="Times New Roman"/>
          <w:noProof/>
          <w:sz w:val="28"/>
          <w:szCs w:val="28"/>
        </w:rPr>
        <w:t>міндеттілік принципінің мәні</w:t>
      </w:r>
    </w:p>
    <w:p w:rsidR="001441FF" w:rsidRPr="004D6918" w:rsidRDefault="001441FF" w:rsidP="002A6DC2">
      <w:pPr>
        <w:numPr>
          <w:ilvl w:val="0"/>
          <w:numId w:val="22"/>
        </w:numPr>
        <w:shd w:val="clear" w:color="auto" w:fill="FFFFFF"/>
        <w:tabs>
          <w:tab w:val="left" w:pos="970"/>
        </w:tabs>
        <w:autoSpaceDE w:val="0"/>
        <w:autoSpaceDN w:val="0"/>
        <w:adjustRightInd w:val="0"/>
        <w:ind w:left="-567" w:right="131"/>
        <w:jc w:val="both"/>
        <w:rPr>
          <w:rFonts w:ascii="Times New Roman" w:hAnsi="Times New Roman" w:cs="Times New Roman"/>
          <w:noProof/>
          <w:spacing w:val="-18"/>
          <w:sz w:val="28"/>
          <w:szCs w:val="28"/>
        </w:rPr>
      </w:pPr>
      <w:r w:rsidRPr="004D6918">
        <w:rPr>
          <w:rFonts w:ascii="Times New Roman" w:hAnsi="Times New Roman" w:cs="Times New Roman"/>
          <w:noProof/>
          <w:spacing w:val="1"/>
          <w:sz w:val="28"/>
          <w:szCs w:val="28"/>
        </w:rPr>
        <w:t>тәуелсіздік, кешенділік принциптері</w:t>
      </w:r>
    </w:p>
    <w:p w:rsidR="001441FF" w:rsidRPr="004D6918" w:rsidRDefault="001441FF" w:rsidP="002A6DC2">
      <w:pPr>
        <w:numPr>
          <w:ilvl w:val="0"/>
          <w:numId w:val="22"/>
        </w:numPr>
        <w:shd w:val="clear" w:color="auto" w:fill="FFFFFF"/>
        <w:tabs>
          <w:tab w:val="left" w:pos="970"/>
        </w:tabs>
        <w:autoSpaceDE w:val="0"/>
        <w:autoSpaceDN w:val="0"/>
        <w:adjustRightInd w:val="0"/>
        <w:ind w:left="-567" w:right="131"/>
        <w:jc w:val="both"/>
        <w:rPr>
          <w:rFonts w:ascii="Times New Roman" w:hAnsi="Times New Roman" w:cs="Times New Roman"/>
          <w:noProof/>
          <w:spacing w:val="-14"/>
          <w:sz w:val="28"/>
          <w:szCs w:val="28"/>
        </w:rPr>
      </w:pPr>
      <w:r w:rsidRPr="004D6918">
        <w:rPr>
          <w:rFonts w:ascii="Times New Roman" w:hAnsi="Times New Roman" w:cs="Times New Roman"/>
          <w:noProof/>
          <w:sz w:val="28"/>
          <w:szCs w:val="28"/>
        </w:rPr>
        <w:t>ақпараттың толықтығы, жауаптылығы мен шыншыл болу принципі</w:t>
      </w:r>
    </w:p>
    <w:p w:rsidR="001441FF" w:rsidRPr="004D6918" w:rsidRDefault="001441FF" w:rsidP="002A6DC2">
      <w:pPr>
        <w:shd w:val="clear" w:color="auto" w:fill="FFFFFF"/>
        <w:ind w:left="-567" w:right="131"/>
        <w:jc w:val="both"/>
        <w:rPr>
          <w:rFonts w:ascii="Times New Roman" w:hAnsi="Times New Roman" w:cs="Times New Roman"/>
          <w:noProof/>
          <w:spacing w:val="-1"/>
          <w:sz w:val="28"/>
          <w:szCs w:val="28"/>
          <w:lang w:val="kk-KZ"/>
        </w:rPr>
      </w:pPr>
      <w:r w:rsidRPr="004D6918">
        <w:rPr>
          <w:rFonts w:ascii="Times New Roman" w:hAnsi="Times New Roman" w:cs="Times New Roman"/>
          <w:noProof/>
          <w:spacing w:val="-1"/>
          <w:sz w:val="28"/>
          <w:szCs w:val="28"/>
        </w:rPr>
        <w:t>7. жариялылық, экологиялық қауіпсіздіктің артықшылық мәндері.</w:t>
      </w:r>
    </w:p>
    <w:p w:rsidR="001441FF" w:rsidRPr="004D6918" w:rsidRDefault="001441FF" w:rsidP="002A6DC2">
      <w:pPr>
        <w:shd w:val="clear" w:color="auto" w:fill="FFFFFF"/>
        <w:ind w:left="-567" w:right="131"/>
        <w:jc w:val="both"/>
        <w:rPr>
          <w:rFonts w:ascii="Times New Roman" w:hAnsi="Times New Roman" w:cs="Times New Roman"/>
          <w:noProof/>
          <w:spacing w:val="-1"/>
          <w:sz w:val="28"/>
          <w:szCs w:val="28"/>
          <w:lang w:val="kk-KZ"/>
        </w:rPr>
      </w:pPr>
    </w:p>
    <w:p w:rsidR="001441FF" w:rsidRPr="004D6918" w:rsidRDefault="001441FF" w:rsidP="002A6DC2">
      <w:pPr>
        <w:shd w:val="clear" w:color="auto" w:fill="FFFFFF"/>
        <w:ind w:left="-567" w:right="131"/>
        <w:jc w:val="both"/>
        <w:rPr>
          <w:rFonts w:ascii="Times New Roman" w:hAnsi="Times New Roman" w:cs="Times New Roman"/>
          <w:noProof/>
          <w:spacing w:val="-1"/>
          <w:sz w:val="28"/>
          <w:szCs w:val="28"/>
          <w:lang w:val="kk-KZ"/>
        </w:rPr>
      </w:pPr>
    </w:p>
    <w:p w:rsidR="001441FF" w:rsidRPr="004D6918" w:rsidRDefault="001441FF" w:rsidP="002A6DC2">
      <w:pPr>
        <w:shd w:val="clear" w:color="auto" w:fill="FFFFFF"/>
        <w:ind w:left="-567" w:right="131"/>
        <w:jc w:val="both"/>
        <w:rPr>
          <w:rFonts w:ascii="Times New Roman" w:hAnsi="Times New Roman" w:cs="Times New Roman"/>
          <w:noProof/>
          <w:spacing w:val="-1"/>
          <w:sz w:val="28"/>
          <w:szCs w:val="28"/>
          <w:lang w:val="kk-KZ"/>
        </w:rPr>
      </w:pPr>
    </w:p>
    <w:p w:rsidR="001441FF" w:rsidRPr="004D6918" w:rsidRDefault="001441FF" w:rsidP="002A6DC2">
      <w:pPr>
        <w:shd w:val="clear" w:color="auto" w:fill="FFFFFF"/>
        <w:ind w:left="-567" w:right="131"/>
        <w:jc w:val="both"/>
        <w:rPr>
          <w:rFonts w:ascii="Times New Roman" w:hAnsi="Times New Roman" w:cs="Times New Roman"/>
          <w:noProof/>
          <w:spacing w:val="-1"/>
          <w:sz w:val="28"/>
          <w:szCs w:val="28"/>
          <w:lang w:val="kk-KZ"/>
        </w:rPr>
      </w:pPr>
    </w:p>
    <w:p w:rsidR="001441FF" w:rsidRPr="004D6918" w:rsidRDefault="001441FF" w:rsidP="002A6DC2">
      <w:pPr>
        <w:shd w:val="clear" w:color="auto" w:fill="FFFFFF"/>
        <w:ind w:left="-567" w:right="131"/>
        <w:jc w:val="both"/>
        <w:rPr>
          <w:rFonts w:ascii="Times New Roman" w:hAnsi="Times New Roman" w:cs="Times New Roman"/>
          <w:noProof/>
          <w:spacing w:val="-1"/>
          <w:sz w:val="28"/>
          <w:szCs w:val="28"/>
          <w:lang w:val="kk-KZ"/>
        </w:rPr>
      </w:pPr>
    </w:p>
    <w:p w:rsidR="001441FF" w:rsidRPr="004D6918" w:rsidRDefault="001441FF" w:rsidP="002A6DC2">
      <w:pPr>
        <w:shd w:val="clear" w:color="auto" w:fill="FFFFFF"/>
        <w:ind w:left="-567" w:right="131"/>
        <w:jc w:val="both"/>
        <w:rPr>
          <w:rFonts w:ascii="Times New Roman" w:hAnsi="Times New Roman" w:cs="Times New Roman"/>
          <w:noProof/>
          <w:spacing w:val="-1"/>
          <w:sz w:val="28"/>
          <w:szCs w:val="28"/>
          <w:lang w:val="kk-KZ"/>
        </w:rPr>
      </w:pPr>
    </w:p>
    <w:p w:rsidR="001441FF" w:rsidRPr="004D6918" w:rsidRDefault="001441FF" w:rsidP="002A6DC2">
      <w:pPr>
        <w:shd w:val="clear" w:color="auto" w:fill="FFFFFF"/>
        <w:ind w:left="-567" w:right="131"/>
        <w:jc w:val="both"/>
        <w:rPr>
          <w:rFonts w:ascii="Times New Roman" w:hAnsi="Times New Roman" w:cs="Times New Roman"/>
          <w:b/>
          <w:i/>
          <w:iCs/>
          <w:noProof/>
          <w:spacing w:val="2"/>
          <w:sz w:val="28"/>
          <w:szCs w:val="28"/>
          <w:lang w:val="kk-KZ"/>
        </w:rPr>
      </w:pPr>
      <w:r>
        <w:rPr>
          <w:rFonts w:ascii="Times New Roman" w:hAnsi="Times New Roman" w:cs="Times New Roman"/>
          <w:b/>
          <w:sz w:val="28"/>
          <w:szCs w:val="28"/>
          <w:lang w:val="kk-KZ"/>
        </w:rPr>
        <w:t xml:space="preserve">5.3 </w:t>
      </w:r>
      <w:r w:rsidRPr="004D6918">
        <w:rPr>
          <w:rFonts w:ascii="Times New Roman" w:hAnsi="Times New Roman" w:cs="Times New Roman"/>
          <w:b/>
          <w:noProof/>
          <w:spacing w:val="5"/>
          <w:sz w:val="28"/>
          <w:szCs w:val="28"/>
          <w:lang w:val="kk-KZ"/>
        </w:rPr>
        <w:t xml:space="preserve">ҚР «Қоршаған ортаны қорғау туралы», «Экологиялық сараптама </w:t>
      </w:r>
      <w:r w:rsidRPr="004D6918">
        <w:rPr>
          <w:rFonts w:ascii="Times New Roman" w:hAnsi="Times New Roman" w:cs="Times New Roman"/>
          <w:b/>
          <w:noProof/>
          <w:spacing w:val="6"/>
          <w:sz w:val="28"/>
          <w:szCs w:val="28"/>
          <w:lang w:val="kk-KZ"/>
        </w:rPr>
        <w:t xml:space="preserve">туралы» заңдылықтары. Қазақстан Республикасы экологиялық сараптама мен қоршаған </w:t>
      </w:r>
      <w:r w:rsidRPr="004D6918">
        <w:rPr>
          <w:rFonts w:ascii="Times New Roman" w:hAnsi="Times New Roman" w:cs="Times New Roman"/>
          <w:b/>
          <w:noProof/>
          <w:spacing w:val="2"/>
          <w:sz w:val="28"/>
          <w:szCs w:val="28"/>
          <w:lang w:val="kk-KZ"/>
        </w:rPr>
        <w:t xml:space="preserve">ортаға әсерді бағалаудың құқықтық және нормативті әдістемелік негізі </w:t>
      </w:r>
      <w:r w:rsidRPr="004D6918">
        <w:rPr>
          <w:rFonts w:ascii="Times New Roman" w:hAnsi="Times New Roman" w:cs="Times New Roman"/>
          <w:b/>
          <w:i/>
          <w:iCs/>
          <w:noProof/>
          <w:spacing w:val="2"/>
          <w:sz w:val="28"/>
          <w:szCs w:val="28"/>
          <w:lang w:val="kk-KZ"/>
        </w:rPr>
        <w:t xml:space="preserve">. </w:t>
      </w:r>
    </w:p>
    <w:p w:rsidR="001441FF" w:rsidRDefault="001441FF" w:rsidP="002A6DC2">
      <w:pPr>
        <w:shd w:val="clear" w:color="auto" w:fill="FFFFFF"/>
        <w:ind w:left="-567" w:right="131"/>
        <w:jc w:val="both"/>
        <w:rPr>
          <w:rFonts w:ascii="Times New Roman" w:hAnsi="Times New Roman" w:cs="Times New Roman"/>
          <w:noProof/>
          <w:sz w:val="28"/>
          <w:szCs w:val="28"/>
          <w:lang w:val="kk-KZ"/>
        </w:rPr>
      </w:pP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Экологиялық сараптама ісінің құқықтық реттелуі – экологиялық менеджменттің бір түрі </w:t>
      </w:r>
      <w:r w:rsidRPr="004D6918">
        <w:rPr>
          <w:rFonts w:ascii="Times New Roman" w:hAnsi="Times New Roman" w:cs="Times New Roman"/>
          <w:noProof/>
          <w:spacing w:val="1"/>
          <w:sz w:val="28"/>
          <w:szCs w:val="28"/>
          <w:lang w:val="kk-KZ"/>
        </w:rPr>
        <w:t xml:space="preserve">болып табылатын, табиғи қорларды рационалды қолдану және экологиялық қауіпсіздікті қамтамасыз ету болашақ сараптамашы білімінің құрамдас бір бөлігі болып табылады. Бұл </w:t>
      </w:r>
      <w:r w:rsidRPr="004D6918">
        <w:rPr>
          <w:rFonts w:ascii="Times New Roman" w:hAnsi="Times New Roman" w:cs="Times New Roman"/>
          <w:noProof/>
          <w:spacing w:val="3"/>
          <w:sz w:val="28"/>
          <w:szCs w:val="28"/>
          <w:lang w:val="kk-KZ"/>
        </w:rPr>
        <w:t xml:space="preserve">білім Қазакстан Республикасының экологиялық сараптама және қоршаған ортаға әсерді </w:t>
      </w:r>
      <w:r w:rsidRPr="004D6918">
        <w:rPr>
          <w:rFonts w:ascii="Times New Roman" w:hAnsi="Times New Roman" w:cs="Times New Roman"/>
          <w:noProof/>
          <w:sz w:val="28"/>
          <w:szCs w:val="28"/>
          <w:lang w:val="kk-KZ"/>
        </w:rPr>
        <w:t xml:space="preserve">бағалау (ҚОӘБ) саласындағы үкіметпен басқару органдарының заңдары мен заң күшіндегі актілері негізінде қалыптасады. Сонымен бірге экологиялық сараптама мен ҚОӘБ-ның </w:t>
      </w:r>
      <w:r w:rsidRPr="004D6918">
        <w:rPr>
          <w:rFonts w:ascii="Times New Roman" w:hAnsi="Times New Roman" w:cs="Times New Roman"/>
          <w:noProof/>
          <w:spacing w:val="11"/>
          <w:sz w:val="28"/>
          <w:szCs w:val="28"/>
          <w:lang w:val="kk-KZ"/>
        </w:rPr>
        <w:t xml:space="preserve">нормативті – техникалық негізі өз кезегінде техникалық – нормативті құжаттарға </w:t>
      </w:r>
      <w:r w:rsidRPr="004D6918">
        <w:rPr>
          <w:rFonts w:ascii="Times New Roman" w:hAnsi="Times New Roman" w:cs="Times New Roman"/>
          <w:noProof/>
          <w:spacing w:val="2"/>
          <w:sz w:val="28"/>
          <w:szCs w:val="28"/>
          <w:lang w:val="kk-KZ"/>
        </w:rPr>
        <w:t xml:space="preserve">(стандарттарға, нормаларға, ережелерге т.б.) және әдістемелік материалдарға (әдістемелік </w:t>
      </w:r>
      <w:r w:rsidRPr="004D6918">
        <w:rPr>
          <w:rFonts w:ascii="Times New Roman" w:hAnsi="Times New Roman" w:cs="Times New Roman"/>
          <w:noProof/>
          <w:spacing w:val="1"/>
          <w:sz w:val="28"/>
          <w:szCs w:val="28"/>
          <w:lang w:val="kk-KZ"/>
        </w:rPr>
        <w:t xml:space="preserve">құралдарға, нұсқауларға, әдістемелік нұсқауларға және т.б.) сүйенеді. Бұл құжаттар мен </w:t>
      </w:r>
      <w:r w:rsidRPr="004D6918">
        <w:rPr>
          <w:rFonts w:ascii="Times New Roman" w:hAnsi="Times New Roman" w:cs="Times New Roman"/>
          <w:noProof/>
          <w:sz w:val="28"/>
          <w:szCs w:val="28"/>
          <w:lang w:val="kk-KZ"/>
        </w:rPr>
        <w:t xml:space="preserve">нұсқаулар ғылыми зерттеу институттары мен осы саладағы маманданған ведомоствалар </w:t>
      </w:r>
      <w:r w:rsidRPr="004D6918">
        <w:rPr>
          <w:rFonts w:ascii="Times New Roman" w:hAnsi="Times New Roman" w:cs="Times New Roman"/>
          <w:noProof/>
          <w:spacing w:val="7"/>
          <w:sz w:val="28"/>
          <w:szCs w:val="28"/>
          <w:lang w:val="kk-KZ"/>
        </w:rPr>
        <w:t xml:space="preserve">тарапынан дайындалып бекітіледі. Эколог – сараптамашының немесе осы саладағы </w:t>
      </w:r>
      <w:r w:rsidRPr="004D6918">
        <w:rPr>
          <w:rFonts w:ascii="Times New Roman" w:hAnsi="Times New Roman" w:cs="Times New Roman"/>
          <w:noProof/>
          <w:sz w:val="28"/>
          <w:szCs w:val="28"/>
          <w:lang w:val="kk-KZ"/>
        </w:rPr>
        <w:t xml:space="preserve">зерттеушінің бастапқы адымы ретінде ҚР және шет елдердегі қазіргі уақытта қолданылып </w:t>
      </w:r>
      <w:r w:rsidRPr="004D6918">
        <w:rPr>
          <w:rFonts w:ascii="Times New Roman" w:hAnsi="Times New Roman" w:cs="Times New Roman"/>
          <w:noProof/>
          <w:spacing w:val="9"/>
          <w:sz w:val="28"/>
          <w:szCs w:val="28"/>
          <w:lang w:val="kk-KZ"/>
        </w:rPr>
        <w:t xml:space="preserve">жүрген экологиялық сараптама (ЭС) және ҚОӘБ жөніндегі            нормативті – құқықтық </w:t>
      </w:r>
      <w:r w:rsidRPr="004D6918">
        <w:rPr>
          <w:rFonts w:ascii="Times New Roman" w:hAnsi="Times New Roman" w:cs="Times New Roman"/>
          <w:noProof/>
          <w:sz w:val="28"/>
          <w:szCs w:val="28"/>
          <w:lang w:val="kk-KZ"/>
        </w:rPr>
        <w:t>құжаттарды оқып, танысып талдау болуы қажет.</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1"/>
          <w:sz w:val="28"/>
          <w:szCs w:val="28"/>
          <w:lang w:val="kk-KZ"/>
        </w:rPr>
        <w:t>Экологиялық сараптама саласындағы ҚР заңдары, құрылымы.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Қазір Қазақстандағы экологиялық сараптама мен ҚОӘБ саласындағы заңдар жүйесі ҚР конституциясының экологиялық сараптама заңына сүйене отырып Қазақстан Республикасы </w:t>
      </w:r>
      <w:r w:rsidRPr="004D6918">
        <w:rPr>
          <w:rFonts w:ascii="Times New Roman" w:hAnsi="Times New Roman" w:cs="Times New Roman"/>
          <w:noProof/>
          <w:spacing w:val="1"/>
          <w:sz w:val="28"/>
          <w:szCs w:val="28"/>
          <w:lang w:val="kk-KZ"/>
        </w:rPr>
        <w:t xml:space="preserve">халқының денсаулығына, қоршаған ортаға, олардың шаруашылық және басқа қызметтеріне </w:t>
      </w:r>
      <w:r w:rsidRPr="004D6918">
        <w:rPr>
          <w:rFonts w:ascii="Times New Roman" w:hAnsi="Times New Roman" w:cs="Times New Roman"/>
          <w:noProof/>
          <w:sz w:val="28"/>
          <w:szCs w:val="28"/>
          <w:lang w:val="kk-KZ"/>
        </w:rPr>
        <w:t>әсерін реттеу үшін 18.03.1997 Х° 85-1 қабылданған.</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1"/>
          <w:sz w:val="28"/>
          <w:szCs w:val="28"/>
          <w:lang w:val="kk-KZ"/>
        </w:rPr>
        <w:t xml:space="preserve">Қазақстан Республикасының қоршаған табяғи ортаны қорғау заңының 15.07.1997 № </w:t>
      </w:r>
      <w:r w:rsidRPr="004D6918">
        <w:rPr>
          <w:rFonts w:ascii="Times New Roman" w:hAnsi="Times New Roman" w:cs="Times New Roman"/>
          <w:i/>
          <w:iCs/>
          <w:noProof/>
          <w:spacing w:val="2"/>
          <w:sz w:val="28"/>
          <w:szCs w:val="28"/>
          <w:lang w:val="kk-KZ"/>
        </w:rPr>
        <w:t xml:space="preserve">160-1 </w:t>
      </w:r>
      <w:r w:rsidRPr="004D6918">
        <w:rPr>
          <w:rFonts w:ascii="Times New Roman" w:hAnsi="Times New Roman" w:cs="Times New Roman"/>
          <w:noProof/>
          <w:spacing w:val="2"/>
          <w:sz w:val="28"/>
          <w:szCs w:val="28"/>
          <w:lang w:val="kk-KZ"/>
        </w:rPr>
        <w:t xml:space="preserve">он бірінші тарауы мемлекеттік экологиялық сараптаманың жалпы қағидаларына (ЭС) арналып, оның түрлері, мақсаты мен принциптері (63-бап), экологиялық сараптаманың </w:t>
      </w:r>
      <w:r w:rsidRPr="004D6918">
        <w:rPr>
          <w:rFonts w:ascii="Times New Roman" w:hAnsi="Times New Roman" w:cs="Times New Roman"/>
          <w:noProof/>
          <w:sz w:val="28"/>
          <w:szCs w:val="28"/>
          <w:lang w:val="kk-KZ"/>
        </w:rPr>
        <w:t>объектілер мен субъектілері (64-бап) қарастырылған.</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2"/>
          <w:sz w:val="28"/>
          <w:szCs w:val="28"/>
          <w:lang w:val="kk-KZ"/>
        </w:rPr>
        <w:t>Экологиялық сараптама заңы.</w:t>
      </w:r>
    </w:p>
    <w:p w:rsidR="001441FF" w:rsidRPr="004D6918" w:rsidRDefault="001441FF" w:rsidP="002A6DC2">
      <w:pPr>
        <w:shd w:val="clear" w:color="auto" w:fill="FFFFFF"/>
        <w:tabs>
          <w:tab w:val="left" w:pos="8352"/>
        </w:tabs>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2"/>
          <w:sz w:val="28"/>
          <w:szCs w:val="28"/>
          <w:lang w:val="kk-KZ"/>
        </w:rPr>
        <w:t>Бұл заң экологиялық сараптама саласындағы түрлі қатынастарды терең әрі қоршаған</w:t>
      </w:r>
      <w:r w:rsidRPr="004D6918">
        <w:rPr>
          <w:rFonts w:ascii="Times New Roman" w:hAnsi="Times New Roman" w:cs="Times New Roman"/>
          <w:noProof/>
          <w:spacing w:val="2"/>
          <w:sz w:val="28"/>
          <w:szCs w:val="28"/>
          <w:lang w:val="kk-KZ"/>
        </w:rPr>
        <w:br/>
      </w:r>
      <w:r w:rsidRPr="004D6918">
        <w:rPr>
          <w:rFonts w:ascii="Times New Roman" w:hAnsi="Times New Roman" w:cs="Times New Roman"/>
          <w:noProof/>
          <w:sz w:val="28"/>
          <w:szCs w:val="28"/>
          <w:lang w:val="kk-KZ"/>
        </w:rPr>
        <w:t>орта сапасының нормаларын нақты бекітіп, белгілі бағытта реттеу меселелерін дамытуға</w:t>
      </w:r>
      <w:r w:rsidRPr="004D6918">
        <w:rPr>
          <w:rFonts w:ascii="Times New Roman" w:hAnsi="Times New Roman" w:cs="Times New Roman"/>
          <w:noProof/>
          <w:sz w:val="28"/>
          <w:szCs w:val="28"/>
          <w:lang w:val="kk-KZ"/>
        </w:rPr>
        <w:br/>
        <w:t>негізделген. Бұл заңда алғаш рет экологиялық сараптаманың әрі мемлекеттік (3-тарау, 13-28</w:t>
      </w:r>
      <w:r w:rsidRPr="004D6918">
        <w:rPr>
          <w:rFonts w:ascii="Times New Roman" w:hAnsi="Times New Roman" w:cs="Times New Roman"/>
          <w:noProof/>
          <w:sz w:val="28"/>
          <w:szCs w:val="28"/>
          <w:lang w:val="kk-KZ"/>
        </w:rPr>
        <w:br/>
      </w:r>
      <w:r w:rsidRPr="004D6918">
        <w:rPr>
          <w:rFonts w:ascii="Times New Roman" w:hAnsi="Times New Roman" w:cs="Times New Roman"/>
          <w:noProof/>
          <w:spacing w:val="3"/>
          <w:sz w:val="28"/>
          <w:szCs w:val="28"/>
          <w:lang w:val="kk-KZ"/>
        </w:rPr>
        <w:t>бап), әрі қоғамдық (4-тарау, 29-32 бап) түрлеріне анықтама беріліп, олардың принциптері</w:t>
      </w:r>
      <w:r w:rsidRPr="004D6918">
        <w:rPr>
          <w:rFonts w:ascii="Times New Roman" w:hAnsi="Times New Roman" w:cs="Times New Roman"/>
          <w:noProof/>
          <w:spacing w:val="3"/>
          <w:sz w:val="28"/>
          <w:szCs w:val="28"/>
          <w:lang w:val="kk-KZ"/>
        </w:rPr>
        <w:br/>
      </w:r>
      <w:r w:rsidRPr="004D6918">
        <w:rPr>
          <w:rFonts w:ascii="Times New Roman" w:hAnsi="Times New Roman" w:cs="Times New Roman"/>
          <w:noProof/>
          <w:spacing w:val="-2"/>
          <w:sz w:val="28"/>
          <w:szCs w:val="28"/>
          <w:lang w:val="kk-KZ"/>
        </w:rPr>
        <w:t>мен түрлерінің толық мән-мазмұндары айқындалған.</w:t>
      </w:r>
      <w:r w:rsidRPr="004D6918">
        <w:rPr>
          <w:rFonts w:ascii="Times New Roman" w:hAnsi="Times New Roman" w:cs="Times New Roman"/>
          <w:noProof/>
          <w:sz w:val="28"/>
          <w:szCs w:val="28"/>
          <w:lang w:val="kk-KZ"/>
        </w:rPr>
        <w:tab/>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2"/>
          <w:sz w:val="28"/>
          <w:szCs w:val="28"/>
          <w:lang w:val="kk-KZ"/>
        </w:rPr>
        <w:t>Бірінші тарау экологиялық сараптаманың анықтамалары мен терминдеріне арналған (1-</w:t>
      </w:r>
      <w:r w:rsidRPr="004D6918">
        <w:rPr>
          <w:rFonts w:ascii="Times New Roman" w:hAnsi="Times New Roman" w:cs="Times New Roman"/>
          <w:noProof/>
          <w:spacing w:val="2"/>
          <w:sz w:val="28"/>
          <w:szCs w:val="28"/>
          <w:lang w:val="kk-KZ"/>
        </w:rPr>
        <w:t xml:space="preserve">бап). Онда шаруашылық және басқа қызметтердің қоршаған орта саласы мен экологиялық </w:t>
      </w:r>
      <w:r w:rsidRPr="004D6918">
        <w:rPr>
          <w:rFonts w:ascii="Times New Roman" w:hAnsi="Times New Roman" w:cs="Times New Roman"/>
          <w:noProof/>
          <w:sz w:val="28"/>
          <w:szCs w:val="28"/>
          <w:lang w:val="kk-KZ"/>
        </w:rPr>
        <w:t>талаптарға нормативтік сәйкестігін, объекті ісінің теріс әсер етпейтінін және оның зиянының басқа зардаптары болмайтынын сараптау арқылы алдын ала анықтауға бағытталған.</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1"/>
          <w:sz w:val="28"/>
          <w:szCs w:val="28"/>
          <w:lang w:val="kk-KZ"/>
        </w:rPr>
        <w:t>Қоршаған ортаға әсерді бағалау (16-бап)</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5"/>
          <w:sz w:val="28"/>
          <w:szCs w:val="28"/>
          <w:lang w:val="kk-KZ"/>
        </w:rPr>
        <w:t xml:space="preserve">Жаңа объектілерді жобалау кезінде, ескі немесе бұрынырақ салынып қайта іске </w:t>
      </w:r>
      <w:r w:rsidRPr="004D6918">
        <w:rPr>
          <w:rFonts w:ascii="Times New Roman" w:hAnsi="Times New Roman" w:cs="Times New Roman"/>
          <w:noProof/>
          <w:spacing w:val="1"/>
          <w:sz w:val="28"/>
          <w:szCs w:val="28"/>
          <w:lang w:val="kk-KZ"/>
        </w:rPr>
        <w:t xml:space="preserve">қосылатын объектілер үшін немесе іске жарамайтын объектілерді жою кезінде олардың қоршаған ортаға келтіретін әсерін бағалау қажет болады. 1969 жылы Европада                (Скопе – </w:t>
      </w:r>
      <w:r w:rsidRPr="004D6918">
        <w:rPr>
          <w:rFonts w:ascii="Times New Roman" w:hAnsi="Times New Roman" w:cs="Times New Roman"/>
          <w:noProof/>
          <w:sz w:val="28"/>
          <w:szCs w:val="28"/>
          <w:lang w:val="kk-KZ"/>
        </w:rPr>
        <w:t xml:space="preserve">Югославия) құрылған қоршаған орта мен адам денсаулығына әсерлерді бағалау жөнінде </w:t>
      </w:r>
      <w:r w:rsidRPr="004D6918">
        <w:rPr>
          <w:rFonts w:ascii="Times New Roman" w:hAnsi="Times New Roman" w:cs="Times New Roman"/>
          <w:noProof/>
          <w:spacing w:val="5"/>
          <w:sz w:val="28"/>
          <w:szCs w:val="28"/>
          <w:lang w:val="kk-KZ"/>
        </w:rPr>
        <w:t xml:space="preserve">қабылданған көптеген әдістемелік зерттемелердің маңызы зор (Scientific Committee On Problems of Environmental (Scope).Scope5: </w:t>
      </w:r>
      <w:r w:rsidRPr="004D6918">
        <w:rPr>
          <w:rFonts w:ascii="Times New Roman" w:hAnsi="Times New Roman" w:cs="Times New Roman"/>
          <w:noProof/>
          <w:spacing w:val="4"/>
          <w:sz w:val="28"/>
          <w:szCs w:val="28"/>
          <w:lang w:val="kk-KZ"/>
        </w:rPr>
        <w:t>Environmental Impact Assessment: Principles and Procedures</w:t>
      </w:r>
      <w:r w:rsidRPr="004D6918">
        <w:rPr>
          <w:rFonts w:ascii="Times New Roman" w:hAnsi="Times New Roman" w:cs="Times New Roman"/>
          <w:noProof/>
          <w:spacing w:val="2"/>
          <w:sz w:val="28"/>
          <w:szCs w:val="28"/>
          <w:lang w:val="kk-KZ"/>
        </w:rPr>
        <w:t xml:space="preserve">). Ондағы мақсат біріншіден, адам әрекеті нәтижесінде қоршаған ортаға әсер </w:t>
      </w:r>
      <w:r w:rsidRPr="004D6918">
        <w:rPr>
          <w:rFonts w:ascii="Times New Roman" w:hAnsi="Times New Roman" w:cs="Times New Roman"/>
          <w:noProof/>
          <w:sz w:val="28"/>
          <w:szCs w:val="28"/>
          <w:lang w:val="kk-KZ"/>
        </w:rPr>
        <w:t xml:space="preserve">жөніндегі адамдардың білімін тереңдетіп жетілдіре түсу, екіншіден, осы өзгерістер қандай шамада және қандай механизмдермен адам денсаулығымен оның ауқаттылығына әсер етуін бағалау. Әсіресе бұл әсерлердің үлкен көлемде, яғни дүниежүзілік маңызы ескеріліп, соған </w:t>
      </w:r>
      <w:r w:rsidRPr="004D6918">
        <w:rPr>
          <w:rFonts w:ascii="Times New Roman" w:hAnsi="Times New Roman" w:cs="Times New Roman"/>
          <w:noProof/>
          <w:spacing w:val="-1"/>
          <w:sz w:val="28"/>
          <w:szCs w:val="28"/>
          <w:lang w:val="kk-KZ"/>
        </w:rPr>
        <w:t xml:space="preserve">сәйкес жобалар дайындау олардың жасалуы кезінде ескерілетін принциптер мен әдістемелер, </w:t>
      </w:r>
      <w:r w:rsidRPr="004D6918">
        <w:rPr>
          <w:rFonts w:ascii="Times New Roman" w:hAnsi="Times New Roman" w:cs="Times New Roman"/>
          <w:noProof/>
          <w:sz w:val="28"/>
          <w:szCs w:val="28"/>
          <w:lang w:val="kk-KZ"/>
        </w:rPr>
        <w:t>сол кезеңдерде баяндалған шартнамалар көптеген мемлекеттер тарапынан қолдау тапқан.</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Қазақстан Республикасының "Қоршаған ортаны қорғау туралы" заңындағы (15.07.1997 </w:t>
      </w:r>
      <w:r w:rsidRPr="004D6918">
        <w:rPr>
          <w:rFonts w:ascii="Times New Roman" w:hAnsi="Times New Roman" w:cs="Times New Roman"/>
          <w:noProof/>
          <w:spacing w:val="2"/>
          <w:sz w:val="28"/>
          <w:szCs w:val="28"/>
          <w:lang w:val="kk-KZ"/>
        </w:rPr>
        <w:t xml:space="preserve">№ 160-1) </w:t>
      </w:r>
      <w:r w:rsidRPr="004D6918">
        <w:rPr>
          <w:rFonts w:ascii="Times New Roman" w:hAnsi="Times New Roman" w:cs="Times New Roman"/>
          <w:spacing w:val="2"/>
          <w:sz w:val="28"/>
          <w:szCs w:val="28"/>
          <w:lang w:val="kk-KZ"/>
        </w:rPr>
        <w:t xml:space="preserve">XI </w:t>
      </w:r>
      <w:r w:rsidRPr="004D6918">
        <w:rPr>
          <w:rFonts w:ascii="Times New Roman" w:hAnsi="Times New Roman" w:cs="Times New Roman"/>
          <w:noProof/>
          <w:spacing w:val="2"/>
          <w:sz w:val="28"/>
          <w:szCs w:val="28"/>
          <w:lang w:val="kk-KZ"/>
        </w:rPr>
        <w:t xml:space="preserve">тарауы экологиялық сараптама туралы болса, оның 16-бабы қоршаған ортаға </w:t>
      </w:r>
      <w:r w:rsidRPr="004D6918">
        <w:rPr>
          <w:rFonts w:ascii="Times New Roman" w:hAnsi="Times New Roman" w:cs="Times New Roman"/>
          <w:noProof/>
          <w:spacing w:val="1"/>
          <w:sz w:val="28"/>
          <w:szCs w:val="28"/>
          <w:lang w:val="kk-KZ"/>
        </w:rPr>
        <w:t>әсерді бағалауға арналған.</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6"/>
          <w:sz w:val="28"/>
          <w:szCs w:val="28"/>
          <w:lang w:val="kk-KZ"/>
        </w:rPr>
        <w:t xml:space="preserve">Қоршаған ортаға әсерді бағалау (ҚОӘБ) ұғымы, қоршаған табиғи ортаға, адам </w:t>
      </w:r>
      <w:r w:rsidRPr="004D6918">
        <w:rPr>
          <w:rFonts w:ascii="Times New Roman" w:hAnsi="Times New Roman" w:cs="Times New Roman"/>
          <w:noProof/>
          <w:spacing w:val="2"/>
          <w:sz w:val="28"/>
          <w:szCs w:val="28"/>
          <w:lang w:val="kk-KZ"/>
        </w:rPr>
        <w:t xml:space="preserve">денсаулығы мен ауқаттылығына қатысты жобаланған әр турлі іс-әрекекеттердің әсерін болжауға, оларды түрлі аландарда ақпарат ретінде пайдалану және қажетті шешімдер алу </w:t>
      </w:r>
      <w:r w:rsidRPr="004D6918">
        <w:rPr>
          <w:rFonts w:ascii="Times New Roman" w:hAnsi="Times New Roman" w:cs="Times New Roman"/>
          <w:noProof/>
          <w:sz w:val="28"/>
          <w:szCs w:val="28"/>
          <w:lang w:val="kk-KZ"/>
        </w:rPr>
        <w:t>үшін пайдалануға арналған.</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Бұл процестің негізгі мазмұны, оның жаңа немесе бұрыннан жұмыс жасап жатқан объектілердің қайтадан жұмыс жасау жобаларын бекітуде, экологиялық мүдделелерді          жан – </w:t>
      </w:r>
      <w:r w:rsidRPr="004D6918">
        <w:rPr>
          <w:rFonts w:ascii="Times New Roman" w:hAnsi="Times New Roman" w:cs="Times New Roman"/>
          <w:noProof/>
          <w:spacing w:val="1"/>
          <w:sz w:val="28"/>
          <w:szCs w:val="28"/>
          <w:lang w:val="kk-KZ"/>
        </w:rPr>
        <w:t xml:space="preserve">жақты есепке ала отырып, оларға техника – экономикалық және саяси – әлеуметтік баға беру </w:t>
      </w:r>
      <w:r w:rsidRPr="004D6918">
        <w:rPr>
          <w:rFonts w:ascii="Times New Roman" w:hAnsi="Times New Roman" w:cs="Times New Roman"/>
          <w:noProof/>
          <w:spacing w:val="-2"/>
          <w:sz w:val="28"/>
          <w:szCs w:val="28"/>
          <w:lang w:val="kk-KZ"/>
        </w:rPr>
        <w:t>болып табылады.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Дүниедегі әр түрлі дамыған мемлекеттерде қоршаған ортаға әсерді әр түрлі бағалайды. Өйткені экономикасы нашар дамыған, халқы өте кедей халық, тамақ, киім, оқу, денсаулық </w:t>
      </w:r>
      <w:r w:rsidRPr="004D6918">
        <w:rPr>
          <w:rFonts w:ascii="Times New Roman" w:hAnsi="Times New Roman" w:cs="Times New Roman"/>
          <w:noProof/>
          <w:spacing w:val="7"/>
          <w:sz w:val="28"/>
          <w:szCs w:val="28"/>
          <w:lang w:val="kk-KZ"/>
        </w:rPr>
        <w:t xml:space="preserve">салаларында артта қалған мемлекеттер халқының тіршілігін қалпына келтіру үшін </w:t>
      </w:r>
      <w:r w:rsidRPr="004D6918">
        <w:rPr>
          <w:rFonts w:ascii="Times New Roman" w:hAnsi="Times New Roman" w:cs="Times New Roman"/>
          <w:noProof/>
          <w:spacing w:val="2"/>
          <w:sz w:val="28"/>
          <w:szCs w:val="28"/>
          <w:lang w:val="kk-KZ"/>
        </w:rPr>
        <w:t xml:space="preserve">экологияны экономиканың дамуы үшін құрбан етеді, оларға дұрыс өмір сүру, қоршаған </w:t>
      </w:r>
      <w:r w:rsidRPr="004D6918">
        <w:rPr>
          <w:rFonts w:ascii="Times New Roman" w:hAnsi="Times New Roman" w:cs="Times New Roman"/>
          <w:noProof/>
          <w:spacing w:val="6"/>
          <w:sz w:val="28"/>
          <w:szCs w:val="28"/>
          <w:lang w:val="kk-KZ"/>
        </w:rPr>
        <w:t xml:space="preserve">ортаның әсерін бағалаудан әлде қайда маңызды. Бірақ, экономика саласындағы артта </w:t>
      </w:r>
      <w:r w:rsidRPr="004D6918">
        <w:rPr>
          <w:rFonts w:ascii="Times New Roman" w:hAnsi="Times New Roman" w:cs="Times New Roman"/>
          <w:noProof/>
          <w:spacing w:val="7"/>
          <w:sz w:val="28"/>
          <w:szCs w:val="28"/>
          <w:lang w:val="kk-KZ"/>
        </w:rPr>
        <w:t xml:space="preserve">қалудың деңгейінің өте терең болуы, экологиялық мәселермен санаспау, соңында </w:t>
      </w:r>
      <w:r w:rsidRPr="004D6918">
        <w:rPr>
          <w:rFonts w:ascii="Times New Roman" w:hAnsi="Times New Roman" w:cs="Times New Roman"/>
          <w:noProof/>
          <w:sz w:val="28"/>
          <w:szCs w:val="28"/>
          <w:lang w:val="kk-KZ"/>
        </w:rPr>
        <w:t>антропогендік іс әрекет нәтижесінде экологиялық апатты болдырмау мүмкіндігін азайтады. Сондықтан әлсіз экономикалы, нашар дамыған мемлекеттерде қоршаған ортаның ластануы "кедейлікпен ластану", ал экономикасы күшті дамыған мемлекеттерде қоршаған ортаның сапасының төмендеуі  "молшылықтан ластанумен" сипатталады.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4"/>
          <w:sz w:val="28"/>
          <w:szCs w:val="28"/>
          <w:lang w:val="kk-KZ"/>
        </w:rPr>
        <w:t xml:space="preserve">Бұл мемлекеттер, табиғаттың саяси – әлеуметтік жағдайларының әсерін есепке ала </w:t>
      </w:r>
      <w:r w:rsidRPr="004D6918">
        <w:rPr>
          <w:rFonts w:ascii="Times New Roman" w:hAnsi="Times New Roman" w:cs="Times New Roman"/>
          <w:noProof/>
          <w:spacing w:val="3"/>
          <w:sz w:val="28"/>
          <w:szCs w:val="28"/>
          <w:lang w:val="kk-KZ"/>
        </w:rPr>
        <w:t xml:space="preserve">отырып жасалатын объектілердің жұмыс істеуіне, жұмыс істеу кезінде қолданылатын </w:t>
      </w:r>
      <w:r w:rsidRPr="004D6918">
        <w:rPr>
          <w:rFonts w:ascii="Times New Roman" w:hAnsi="Times New Roman" w:cs="Times New Roman"/>
          <w:noProof/>
          <w:spacing w:val="7"/>
          <w:sz w:val="28"/>
          <w:szCs w:val="28"/>
          <w:lang w:val="kk-KZ"/>
        </w:rPr>
        <w:t xml:space="preserve">шикізатты және басқа да қорларды тиімді пайдалануына, олардың қоршаған ортаға </w:t>
      </w:r>
      <w:r w:rsidRPr="004D6918">
        <w:rPr>
          <w:rFonts w:ascii="Times New Roman" w:hAnsi="Times New Roman" w:cs="Times New Roman"/>
          <w:noProof/>
          <w:spacing w:val="4"/>
          <w:sz w:val="28"/>
          <w:szCs w:val="28"/>
          <w:lang w:val="kk-KZ"/>
        </w:rPr>
        <w:t xml:space="preserve">келтіретін кері әсерінің мейлінше аз болуын ескере отырып, қоршаған ортаны </w:t>
      </w:r>
      <w:r w:rsidRPr="004D6918">
        <w:rPr>
          <w:rFonts w:ascii="Times New Roman" w:hAnsi="Times New Roman" w:cs="Times New Roman"/>
          <w:noProof/>
          <w:sz w:val="28"/>
          <w:szCs w:val="28"/>
          <w:lang w:val="kk-KZ"/>
        </w:rPr>
        <w:t>деградацияландырмайтын жобаларды іздестіру жолдарын қарастырады.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Міне, сондықтан да қоршаған ортаға әсерді бағалау (ҚОӘБ), қоршаған ортаның бір тұтастығын бұзбай пайдаланатын толыққанды осындай жоспарлардың бір бөлімі болып </w:t>
      </w:r>
      <w:r w:rsidRPr="004D6918">
        <w:rPr>
          <w:rFonts w:ascii="Times New Roman" w:hAnsi="Times New Roman" w:cs="Times New Roman"/>
          <w:noProof/>
          <w:spacing w:val="-3"/>
          <w:sz w:val="28"/>
          <w:szCs w:val="28"/>
          <w:lang w:val="kk-KZ"/>
        </w:rPr>
        <w:t>табылады.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2"/>
          <w:sz w:val="28"/>
          <w:szCs w:val="28"/>
          <w:lang w:val="kk-KZ"/>
        </w:rPr>
        <w:t xml:space="preserve">Қоршаған ортаға әсерді бағалау (ҚОӘБ) мерзіміне және объектілердің көлеміне, </w:t>
      </w:r>
      <w:r w:rsidRPr="004D6918">
        <w:rPr>
          <w:rFonts w:ascii="Times New Roman" w:hAnsi="Times New Roman" w:cs="Times New Roman"/>
          <w:noProof/>
          <w:spacing w:val="3"/>
          <w:sz w:val="28"/>
          <w:szCs w:val="28"/>
          <w:lang w:val="kk-KZ"/>
        </w:rPr>
        <w:t xml:space="preserve">масштабына қарай (регионалды, облыстық, аудандық жобалар, электростанциялар, су </w:t>
      </w:r>
      <w:r w:rsidRPr="004D6918">
        <w:rPr>
          <w:rFonts w:ascii="Times New Roman" w:hAnsi="Times New Roman" w:cs="Times New Roman"/>
          <w:noProof/>
          <w:spacing w:val="1"/>
          <w:sz w:val="28"/>
          <w:szCs w:val="28"/>
          <w:lang w:val="kk-KZ"/>
        </w:rPr>
        <w:t xml:space="preserve">қоймалары, үлкен зауыт-фабрикалар, комбинаттар және т.б.) үш түрлі уақыт маусымына </w:t>
      </w:r>
      <w:r w:rsidRPr="004D6918">
        <w:rPr>
          <w:rFonts w:ascii="Times New Roman" w:hAnsi="Times New Roman" w:cs="Times New Roman"/>
          <w:noProof/>
          <w:spacing w:val="-3"/>
          <w:sz w:val="28"/>
          <w:szCs w:val="28"/>
          <w:lang w:val="kk-KZ"/>
        </w:rPr>
        <w:t>бөлінеді.</w:t>
      </w:r>
    </w:p>
    <w:p w:rsidR="001441FF" w:rsidRPr="004D6918" w:rsidRDefault="001441FF" w:rsidP="002A6DC2">
      <w:pPr>
        <w:numPr>
          <w:ilvl w:val="0"/>
          <w:numId w:val="23"/>
        </w:numPr>
        <w:shd w:val="clear" w:color="auto" w:fill="FFFFFF"/>
        <w:tabs>
          <w:tab w:val="left" w:pos="874"/>
        </w:tabs>
        <w:autoSpaceDE w:val="0"/>
        <w:autoSpaceDN w:val="0"/>
        <w:adjustRightInd w:val="0"/>
        <w:ind w:left="-567" w:right="131"/>
        <w:jc w:val="both"/>
        <w:rPr>
          <w:rFonts w:ascii="Times New Roman" w:hAnsi="Times New Roman" w:cs="Times New Roman"/>
          <w:noProof/>
          <w:spacing w:val="-23"/>
          <w:sz w:val="28"/>
          <w:szCs w:val="28"/>
          <w:lang w:val="kk-KZ"/>
        </w:rPr>
      </w:pPr>
      <w:r w:rsidRPr="004D6918">
        <w:rPr>
          <w:rFonts w:ascii="Times New Roman" w:hAnsi="Times New Roman" w:cs="Times New Roman"/>
          <w:noProof/>
          <w:spacing w:val="7"/>
          <w:sz w:val="28"/>
          <w:szCs w:val="28"/>
          <w:lang w:val="kk-KZ"/>
        </w:rPr>
        <w:t xml:space="preserve">Құрылыс жұмыстары жаңадан басталған этапта ауыр жер қазғыш техника және  </w:t>
      </w:r>
      <w:r w:rsidRPr="004D6918">
        <w:rPr>
          <w:rFonts w:ascii="Times New Roman" w:hAnsi="Times New Roman" w:cs="Times New Roman"/>
          <w:noProof/>
          <w:spacing w:val="5"/>
          <w:sz w:val="28"/>
          <w:szCs w:val="28"/>
          <w:lang w:val="kk-KZ"/>
        </w:rPr>
        <w:t xml:space="preserve">құрал-саймандардың орналастырылып  уақытша салынатын  жолдар мен  түрлі  құрылыс  </w:t>
      </w:r>
      <w:r w:rsidRPr="004D6918">
        <w:rPr>
          <w:rFonts w:ascii="Times New Roman" w:hAnsi="Times New Roman" w:cs="Times New Roman"/>
          <w:noProof/>
          <w:spacing w:val="1"/>
          <w:sz w:val="28"/>
          <w:szCs w:val="28"/>
          <w:lang w:val="kk-KZ"/>
        </w:rPr>
        <w:t xml:space="preserve">кешендерінің  салынуы   кезінде   қоршаған   орта  сапасы   шаң-тозаң  мен  шудың әсерінен  </w:t>
      </w:r>
      <w:r w:rsidRPr="004D6918">
        <w:rPr>
          <w:rFonts w:ascii="Times New Roman" w:hAnsi="Times New Roman" w:cs="Times New Roman"/>
          <w:noProof/>
          <w:sz w:val="28"/>
          <w:szCs w:val="28"/>
          <w:lang w:val="kk-KZ"/>
        </w:rPr>
        <w:t>деградацияланып, әлеуметтік өзгерістер пайда болады.</w:t>
      </w:r>
    </w:p>
    <w:p w:rsidR="001441FF" w:rsidRPr="004D6918" w:rsidRDefault="001441FF" w:rsidP="002A6DC2">
      <w:pPr>
        <w:numPr>
          <w:ilvl w:val="0"/>
          <w:numId w:val="23"/>
        </w:numPr>
        <w:shd w:val="clear" w:color="auto" w:fill="FFFFFF"/>
        <w:tabs>
          <w:tab w:val="left" w:pos="874"/>
        </w:tabs>
        <w:autoSpaceDE w:val="0"/>
        <w:autoSpaceDN w:val="0"/>
        <w:adjustRightInd w:val="0"/>
        <w:spacing w:before="125"/>
        <w:ind w:left="-567" w:right="131"/>
        <w:jc w:val="both"/>
        <w:rPr>
          <w:rFonts w:ascii="Times New Roman" w:hAnsi="Times New Roman" w:cs="Times New Roman"/>
          <w:noProof/>
          <w:spacing w:val="-13"/>
          <w:sz w:val="28"/>
          <w:szCs w:val="28"/>
          <w:lang w:val="kk-KZ"/>
        </w:rPr>
      </w:pPr>
      <w:r w:rsidRPr="004D6918">
        <w:rPr>
          <w:rFonts w:ascii="Times New Roman" w:hAnsi="Times New Roman" w:cs="Times New Roman"/>
          <w:noProof/>
          <w:sz w:val="28"/>
          <w:szCs w:val="28"/>
          <w:lang w:val="kk-KZ"/>
        </w:rPr>
        <w:t xml:space="preserve">Құрылыс жұмыстары біткен соң қаншалықты құрылыс орындары көгалдандырылса,  </w:t>
      </w:r>
      <w:r w:rsidRPr="004D6918">
        <w:rPr>
          <w:rFonts w:ascii="Times New Roman" w:hAnsi="Times New Roman" w:cs="Times New Roman"/>
          <w:noProof/>
          <w:spacing w:val="2"/>
          <w:sz w:val="28"/>
          <w:szCs w:val="28"/>
          <w:lang w:val="kk-KZ"/>
        </w:rPr>
        <w:t xml:space="preserve">жаңа   жолдар   мен   арықтар   салынса   да   құрылыс   жұмыстары   нәтижесінде   түзілтен  </w:t>
      </w:r>
      <w:r w:rsidRPr="004D6918">
        <w:rPr>
          <w:rFonts w:ascii="Times New Roman" w:hAnsi="Times New Roman" w:cs="Times New Roman"/>
          <w:noProof/>
          <w:spacing w:val="4"/>
          <w:sz w:val="28"/>
          <w:szCs w:val="28"/>
          <w:lang w:val="kk-KZ"/>
        </w:rPr>
        <w:t xml:space="preserve">қалдықтарды көмген шұқырлардың, жолдардың бағыттары мен орындарының өзгеруінен  ағатын сулар рельефінің өзгеруі және басқа да өзгерістер нәтижесінде қоршаған ортаның  </w:t>
      </w:r>
      <w:r w:rsidRPr="004D6918">
        <w:rPr>
          <w:rFonts w:ascii="Times New Roman" w:hAnsi="Times New Roman" w:cs="Times New Roman"/>
          <w:noProof/>
          <w:sz w:val="28"/>
          <w:szCs w:val="28"/>
          <w:lang w:val="kk-KZ"/>
        </w:rPr>
        <w:t>өзгеруі болмай қоймайды.</w:t>
      </w:r>
    </w:p>
    <w:p w:rsidR="001441FF" w:rsidRPr="004D6918" w:rsidRDefault="001441FF" w:rsidP="002A6DC2">
      <w:pPr>
        <w:numPr>
          <w:ilvl w:val="0"/>
          <w:numId w:val="23"/>
        </w:numPr>
        <w:shd w:val="clear" w:color="auto" w:fill="FFFFFF"/>
        <w:tabs>
          <w:tab w:val="left" w:pos="874"/>
        </w:tabs>
        <w:autoSpaceDE w:val="0"/>
        <w:autoSpaceDN w:val="0"/>
        <w:adjustRightInd w:val="0"/>
        <w:spacing w:before="125"/>
        <w:ind w:left="-567" w:right="131"/>
        <w:jc w:val="both"/>
        <w:rPr>
          <w:rFonts w:ascii="Times New Roman" w:hAnsi="Times New Roman" w:cs="Times New Roman"/>
          <w:noProof/>
          <w:spacing w:val="-19"/>
          <w:sz w:val="28"/>
          <w:szCs w:val="28"/>
          <w:lang w:val="kk-KZ"/>
        </w:rPr>
      </w:pPr>
      <w:r w:rsidRPr="004D6918">
        <w:rPr>
          <w:rFonts w:ascii="Times New Roman" w:hAnsi="Times New Roman" w:cs="Times New Roman"/>
          <w:noProof/>
          <w:spacing w:val="7"/>
          <w:sz w:val="28"/>
          <w:szCs w:val="28"/>
          <w:lang w:val="kk-KZ"/>
        </w:rPr>
        <w:t>Бірнеше жылдар жұмыс істеуі нәтижесінде бұл өңірде түрлі өндеуші өнеркәсіп</w:t>
      </w:r>
      <w:r w:rsidRPr="004D6918">
        <w:rPr>
          <w:rFonts w:ascii="Times New Roman" w:hAnsi="Times New Roman" w:cs="Times New Roman"/>
          <w:noProof/>
          <w:spacing w:val="7"/>
          <w:sz w:val="28"/>
          <w:szCs w:val="28"/>
          <w:lang w:val="kk-KZ"/>
        </w:rPr>
        <w:br/>
      </w:r>
      <w:r w:rsidRPr="004D6918">
        <w:rPr>
          <w:rFonts w:ascii="Times New Roman" w:hAnsi="Times New Roman" w:cs="Times New Roman"/>
          <w:noProof/>
          <w:spacing w:val="4"/>
          <w:sz w:val="28"/>
          <w:szCs w:val="28"/>
          <w:lang w:val="kk-KZ"/>
        </w:rPr>
        <w:t xml:space="preserve">орындары жұмыс істеуі халық санының өсуіне, ал бұл халыққа жаңа қызмет салаларының  </w:t>
      </w:r>
      <w:r w:rsidRPr="004D6918">
        <w:rPr>
          <w:rFonts w:ascii="Times New Roman" w:hAnsi="Times New Roman" w:cs="Times New Roman"/>
          <w:noProof/>
          <w:sz w:val="28"/>
          <w:szCs w:val="28"/>
          <w:lang w:val="kk-KZ"/>
        </w:rPr>
        <w:t>ашылуына негіз болады.</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Ұзақ мерзімді түрлі жобаларды іске асыруда экономикалық және саяси мүдделерді де ескере отырып, дәстүрлі тәжірибелерді қолданып, қоршаған ортаны мейлінше өзгеріске </w:t>
      </w:r>
      <w:r w:rsidRPr="004D6918">
        <w:rPr>
          <w:rFonts w:ascii="Times New Roman" w:hAnsi="Times New Roman" w:cs="Times New Roman"/>
          <w:noProof/>
          <w:spacing w:val="3"/>
          <w:sz w:val="28"/>
          <w:szCs w:val="28"/>
          <w:lang w:val="kk-KZ"/>
        </w:rPr>
        <w:t xml:space="preserve">ұшыратпайтын жаңа халықаралық әдістемелік бағалауды және жобаларды негізге алып </w:t>
      </w:r>
      <w:r w:rsidRPr="004D6918">
        <w:rPr>
          <w:rFonts w:ascii="Times New Roman" w:hAnsi="Times New Roman" w:cs="Times New Roman"/>
          <w:noProof/>
          <w:spacing w:val="-2"/>
          <w:sz w:val="28"/>
          <w:szCs w:val="28"/>
          <w:lang w:val="kk-KZ"/>
        </w:rPr>
        <w:t>жүргізу кажет.</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4"/>
          <w:sz w:val="28"/>
          <w:szCs w:val="28"/>
          <w:lang w:val="kk-KZ"/>
        </w:rPr>
        <w:t>Негізгі әдебиеттер 2[66-68], 6[6-12]</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Қосымша әдебиеттер 3[12-1б]</w:t>
      </w:r>
    </w:p>
    <w:p w:rsidR="001441FF" w:rsidRPr="004D6918" w:rsidRDefault="001441FF" w:rsidP="002A6DC2">
      <w:pPr>
        <w:numPr>
          <w:ilvl w:val="0"/>
          <w:numId w:val="24"/>
        </w:numPr>
        <w:shd w:val="clear" w:color="auto" w:fill="FFFFFF"/>
        <w:autoSpaceDE w:val="0"/>
        <w:autoSpaceDN w:val="0"/>
        <w:adjustRightInd w:val="0"/>
        <w:ind w:left="-567" w:right="131" w:firstLine="0"/>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экологиялық сараптама ұсыныстарын іске асыруға бағытталған ғылыми – техникалық </w:t>
      </w:r>
      <w:r w:rsidRPr="004D6918">
        <w:rPr>
          <w:rFonts w:ascii="Times New Roman" w:hAnsi="Times New Roman" w:cs="Times New Roman"/>
          <w:noProof/>
          <w:sz w:val="28"/>
          <w:szCs w:val="28"/>
          <w:lang w:val="kk-KZ"/>
        </w:rPr>
        <w:t>шешімдердің енгізілуін ұйымдастырады;</w:t>
      </w:r>
    </w:p>
    <w:p w:rsidR="001441FF" w:rsidRPr="004D6918" w:rsidRDefault="001441FF" w:rsidP="002A6DC2">
      <w:pPr>
        <w:numPr>
          <w:ilvl w:val="0"/>
          <w:numId w:val="24"/>
        </w:numPr>
        <w:shd w:val="clear" w:color="auto" w:fill="FFFFFF"/>
        <w:tabs>
          <w:tab w:val="left" w:pos="336"/>
        </w:tabs>
        <w:autoSpaceDE w:val="0"/>
        <w:autoSpaceDN w:val="0"/>
        <w:adjustRightInd w:val="0"/>
        <w:ind w:left="-567" w:right="131" w:firstLine="0"/>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халықты экологиялық сараптама қорытындылары туралы сенімді ақпаратпен қамтамасыз</w:t>
      </w:r>
      <w:r w:rsidRPr="004D6918">
        <w:rPr>
          <w:rFonts w:ascii="Times New Roman" w:hAnsi="Times New Roman" w:cs="Times New Roman"/>
          <w:sz w:val="28"/>
          <w:szCs w:val="28"/>
          <w:lang w:val="kk-KZ"/>
        </w:rPr>
        <w:t xml:space="preserve"> </w:t>
      </w:r>
      <w:r w:rsidRPr="004D6918">
        <w:rPr>
          <w:rFonts w:ascii="Times New Roman" w:hAnsi="Times New Roman" w:cs="Times New Roman"/>
          <w:noProof/>
          <w:sz w:val="28"/>
          <w:szCs w:val="28"/>
          <w:lang w:val="kk-KZ"/>
        </w:rPr>
        <w:t>етуді ұйымдастыру жөніндегі жұмысты жузеге асырады;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Қазакстан Республикасының қолданылып жүрген заңдарына, қоршаған ортаны    қорғау жөніндегі нормалар мен ережелерге сәйкес экологиялық сараптама саласында өзге де міндеттерді жүзеге асырады.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2"/>
          <w:sz w:val="28"/>
          <w:szCs w:val="28"/>
          <w:lang w:val="kk-KZ"/>
        </w:rPr>
        <w:t xml:space="preserve">ҚР қоршаған ортаны қорғау саласындағы орталық атқарушы органы мен оның жергілікті жерлердегі  белімшелерінің  мемлекеттік  экологиялық сараптама     жүргізуге  ерекше </w:t>
      </w:r>
      <w:r w:rsidRPr="004D6918">
        <w:rPr>
          <w:rFonts w:ascii="Times New Roman" w:hAnsi="Times New Roman" w:cs="Times New Roman"/>
          <w:noProof/>
          <w:sz w:val="28"/>
          <w:szCs w:val="28"/>
          <w:lang w:val="kk-KZ"/>
        </w:rPr>
        <w:t xml:space="preserve">құқығы бар орган болып табылады. </w:t>
      </w:r>
      <w:r w:rsidRPr="004D6918">
        <w:rPr>
          <w:rFonts w:ascii="Times New Roman" w:hAnsi="Times New Roman" w:cs="Times New Roman"/>
          <w:i/>
          <w:iCs/>
          <w:noProof/>
          <w:spacing w:val="-4"/>
          <w:sz w:val="28"/>
          <w:szCs w:val="28"/>
          <w:lang w:val="kk-KZ"/>
        </w:rPr>
        <w:t>ҚР-ң қоршаған ортаны қорғау саласындағы орталық атқарушы органының қызмет аясы:</w:t>
      </w:r>
    </w:p>
    <w:p w:rsidR="001441FF" w:rsidRPr="004D6918" w:rsidRDefault="001441FF" w:rsidP="002A6DC2">
      <w:pPr>
        <w:numPr>
          <w:ilvl w:val="0"/>
          <w:numId w:val="25"/>
        </w:numPr>
        <w:shd w:val="clear" w:color="auto" w:fill="FFFFFF"/>
        <w:tabs>
          <w:tab w:val="left" w:pos="422"/>
        </w:tabs>
        <w:autoSpaceDE w:val="0"/>
        <w:autoSpaceDN w:val="0"/>
        <w:adjustRightInd w:val="0"/>
        <w:ind w:left="-567" w:right="131" w:firstLine="0"/>
        <w:jc w:val="both"/>
        <w:rPr>
          <w:rFonts w:ascii="Times New Roman" w:hAnsi="Times New Roman" w:cs="Times New Roman"/>
          <w:i/>
          <w:iCs/>
          <w:noProof/>
          <w:sz w:val="28"/>
          <w:szCs w:val="28"/>
          <w:lang w:val="kk-KZ"/>
        </w:rPr>
      </w:pPr>
      <w:r w:rsidRPr="004D6918">
        <w:rPr>
          <w:rFonts w:ascii="Times New Roman" w:hAnsi="Times New Roman" w:cs="Times New Roman"/>
          <w:noProof/>
          <w:sz w:val="28"/>
          <w:szCs w:val="28"/>
          <w:lang w:val="kk-KZ"/>
        </w:rPr>
        <w:t>мемлекеттік экологиялық сараптаманы ұйымдастырады және жүргізеді.</w:t>
      </w:r>
    </w:p>
    <w:p w:rsidR="001441FF" w:rsidRPr="004D6918" w:rsidRDefault="001441FF" w:rsidP="002A6DC2">
      <w:pPr>
        <w:numPr>
          <w:ilvl w:val="0"/>
          <w:numId w:val="25"/>
        </w:numPr>
        <w:shd w:val="clear" w:color="auto" w:fill="FFFFFF"/>
        <w:tabs>
          <w:tab w:val="left" w:pos="422"/>
        </w:tabs>
        <w:autoSpaceDE w:val="0"/>
        <w:autoSpaceDN w:val="0"/>
        <w:adjustRightInd w:val="0"/>
        <w:ind w:left="-567" w:right="131" w:firstLine="0"/>
        <w:jc w:val="both"/>
        <w:rPr>
          <w:rFonts w:ascii="Times New Roman" w:hAnsi="Times New Roman" w:cs="Times New Roman"/>
          <w:noProof/>
          <w:sz w:val="28"/>
          <w:szCs w:val="28"/>
          <w:lang w:val="kk-KZ"/>
        </w:rPr>
      </w:pPr>
      <w:r w:rsidRPr="004D6918">
        <w:rPr>
          <w:rFonts w:ascii="Times New Roman" w:hAnsi="Times New Roman" w:cs="Times New Roman"/>
          <w:noProof/>
          <w:spacing w:val="2"/>
          <w:sz w:val="28"/>
          <w:szCs w:val="28"/>
          <w:lang w:val="kk-KZ"/>
        </w:rPr>
        <w:t xml:space="preserve">экологиялық   сараптама   жүргізу   мәселелері   жөнінде   мемлекеттік әдістемелік </w:t>
      </w:r>
      <w:r w:rsidRPr="004D6918">
        <w:rPr>
          <w:rFonts w:ascii="Times New Roman" w:hAnsi="Times New Roman" w:cs="Times New Roman"/>
          <w:noProof/>
          <w:sz w:val="28"/>
          <w:szCs w:val="28"/>
          <w:lang w:val="kk-KZ"/>
        </w:rPr>
        <w:t>басшылықты жүзеге асырады;</w:t>
      </w:r>
    </w:p>
    <w:p w:rsidR="001441FF" w:rsidRPr="004D6918" w:rsidRDefault="001441FF" w:rsidP="002A6DC2">
      <w:pPr>
        <w:numPr>
          <w:ilvl w:val="0"/>
          <w:numId w:val="25"/>
        </w:numPr>
        <w:shd w:val="clear" w:color="auto" w:fill="FFFFFF"/>
        <w:tabs>
          <w:tab w:val="num" w:pos="426"/>
        </w:tabs>
        <w:autoSpaceDE w:val="0"/>
        <w:autoSpaceDN w:val="0"/>
        <w:adjustRightInd w:val="0"/>
        <w:ind w:left="-567" w:right="131" w:firstLine="0"/>
        <w:jc w:val="both"/>
        <w:rPr>
          <w:rFonts w:ascii="Times New Roman" w:hAnsi="Times New Roman" w:cs="Times New Roman"/>
          <w:noProof/>
          <w:sz w:val="28"/>
          <w:szCs w:val="28"/>
          <w:lang w:val="kk-KZ"/>
        </w:rPr>
      </w:pPr>
      <w:r w:rsidRPr="004D6918">
        <w:rPr>
          <w:rFonts w:ascii="Times New Roman" w:hAnsi="Times New Roman" w:cs="Times New Roman"/>
          <w:noProof/>
          <w:spacing w:val="3"/>
          <w:sz w:val="28"/>
          <w:szCs w:val="28"/>
          <w:lang w:val="kk-KZ"/>
        </w:rPr>
        <w:t xml:space="preserve">қоршаған  ортаға әсерді  бағалауды,  мемлекеттік  экологиялық  сараптаманы  жүргізу </w:t>
      </w:r>
      <w:r w:rsidRPr="004D6918">
        <w:rPr>
          <w:rFonts w:ascii="Times New Roman" w:hAnsi="Times New Roman" w:cs="Times New Roman"/>
          <w:noProof/>
          <w:spacing w:val="-1"/>
          <w:sz w:val="28"/>
          <w:szCs w:val="28"/>
          <w:lang w:val="kk-KZ"/>
        </w:rPr>
        <w:t>жөнінде нұсқама - әдістемелік құжатгарды белгіленген тәртіппен әзірлейді және бекітеді;</w:t>
      </w:r>
    </w:p>
    <w:p w:rsidR="001441FF" w:rsidRPr="004D6918" w:rsidRDefault="001441FF" w:rsidP="002A6DC2">
      <w:pPr>
        <w:numPr>
          <w:ilvl w:val="0"/>
          <w:numId w:val="25"/>
        </w:numPr>
        <w:shd w:val="clear" w:color="auto" w:fill="FFFFFF"/>
        <w:tabs>
          <w:tab w:val="num" w:pos="426"/>
        </w:tabs>
        <w:autoSpaceDE w:val="0"/>
        <w:autoSpaceDN w:val="0"/>
        <w:adjustRightInd w:val="0"/>
        <w:ind w:left="-567" w:right="131" w:firstLine="0"/>
        <w:jc w:val="both"/>
        <w:rPr>
          <w:rFonts w:ascii="Times New Roman" w:hAnsi="Times New Roman" w:cs="Times New Roman"/>
          <w:noProof/>
          <w:sz w:val="28"/>
          <w:szCs w:val="28"/>
          <w:lang w:val="kk-KZ"/>
        </w:rPr>
      </w:pPr>
      <w:r w:rsidRPr="004D6918">
        <w:rPr>
          <w:rFonts w:ascii="Times New Roman" w:hAnsi="Times New Roman" w:cs="Times New Roman"/>
          <w:noProof/>
          <w:spacing w:val="-1"/>
          <w:sz w:val="28"/>
          <w:szCs w:val="28"/>
          <w:lang w:val="kk-KZ"/>
        </w:rPr>
        <w:t xml:space="preserve">шаруашылық   және   өзге   де   қызметті   реттейтін   құжаттарды,   ондағы   экологиялық  </w:t>
      </w:r>
      <w:r w:rsidRPr="004D6918">
        <w:rPr>
          <w:rFonts w:ascii="Times New Roman" w:hAnsi="Times New Roman" w:cs="Times New Roman"/>
          <w:noProof/>
          <w:sz w:val="28"/>
          <w:szCs w:val="28"/>
          <w:lang w:val="kk-KZ"/>
        </w:rPr>
        <w:t>талаптарды толық есепке алу бөлігінде, үйлестіріп отырады және бекітеді;</w:t>
      </w:r>
    </w:p>
    <w:p w:rsidR="001441FF" w:rsidRPr="004D6918" w:rsidRDefault="001441FF" w:rsidP="002A6DC2">
      <w:pPr>
        <w:numPr>
          <w:ilvl w:val="0"/>
          <w:numId w:val="25"/>
        </w:numPr>
        <w:shd w:val="clear" w:color="auto" w:fill="FFFFFF"/>
        <w:tabs>
          <w:tab w:val="num" w:pos="426"/>
        </w:tabs>
        <w:autoSpaceDE w:val="0"/>
        <w:autoSpaceDN w:val="0"/>
        <w:adjustRightInd w:val="0"/>
        <w:ind w:left="-567" w:right="131" w:firstLine="0"/>
        <w:jc w:val="both"/>
        <w:rPr>
          <w:rFonts w:ascii="Times New Roman" w:hAnsi="Times New Roman" w:cs="Times New Roman"/>
          <w:noProof/>
          <w:sz w:val="28"/>
          <w:szCs w:val="28"/>
          <w:lang w:val="kk-KZ"/>
        </w:rPr>
      </w:pPr>
      <w:r w:rsidRPr="004D6918">
        <w:rPr>
          <w:rFonts w:ascii="Times New Roman" w:hAnsi="Times New Roman" w:cs="Times New Roman"/>
          <w:noProof/>
          <w:spacing w:val="4"/>
          <w:sz w:val="28"/>
          <w:szCs w:val="28"/>
          <w:lang w:val="kk-KZ"/>
        </w:rPr>
        <w:t xml:space="preserve">экологиялық сараптама саласында қоршаған ортаға әсер етуді бағалау проблемалары  </w:t>
      </w:r>
      <w:r w:rsidRPr="004D6918">
        <w:rPr>
          <w:rFonts w:ascii="Times New Roman" w:hAnsi="Times New Roman" w:cs="Times New Roman"/>
          <w:noProof/>
          <w:sz w:val="28"/>
          <w:szCs w:val="28"/>
          <w:lang w:val="kk-KZ"/>
        </w:rPr>
        <w:t>жөніндегі ғылыми зерттеулерді үйлестіріп отырады;</w:t>
      </w:r>
    </w:p>
    <w:p w:rsidR="001441FF" w:rsidRPr="004D6918" w:rsidRDefault="001441FF" w:rsidP="002A6DC2">
      <w:pPr>
        <w:numPr>
          <w:ilvl w:val="0"/>
          <w:numId w:val="25"/>
        </w:numPr>
        <w:shd w:val="clear" w:color="auto" w:fill="FFFFFF"/>
        <w:tabs>
          <w:tab w:val="num" w:pos="426"/>
        </w:tabs>
        <w:autoSpaceDE w:val="0"/>
        <w:autoSpaceDN w:val="0"/>
        <w:adjustRightInd w:val="0"/>
        <w:ind w:left="-567" w:right="131" w:firstLine="0"/>
        <w:jc w:val="both"/>
        <w:rPr>
          <w:rFonts w:ascii="Times New Roman" w:hAnsi="Times New Roman" w:cs="Times New Roman"/>
          <w:noProof/>
          <w:sz w:val="28"/>
          <w:szCs w:val="28"/>
          <w:lang w:val="kk-KZ"/>
        </w:rPr>
      </w:pPr>
      <w:r w:rsidRPr="004D6918">
        <w:rPr>
          <w:rFonts w:ascii="Times New Roman" w:hAnsi="Times New Roman" w:cs="Times New Roman"/>
          <w:noProof/>
          <w:spacing w:val="6"/>
          <w:sz w:val="28"/>
          <w:szCs w:val="28"/>
          <w:lang w:val="kk-KZ"/>
        </w:rPr>
        <w:t xml:space="preserve">жоспарлау,  жобалау құжаттамасын әзірлеу кезінде табиғат  қорғау  нормалары  мен  </w:t>
      </w:r>
      <w:r w:rsidRPr="004D6918">
        <w:rPr>
          <w:rFonts w:ascii="Times New Roman" w:hAnsi="Times New Roman" w:cs="Times New Roman"/>
          <w:noProof/>
          <w:sz w:val="28"/>
          <w:szCs w:val="28"/>
          <w:lang w:val="kk-KZ"/>
        </w:rPr>
        <w:t xml:space="preserve">ережелері  талаптарының   орындалуын   қамтамасыз  ету   бөлігінде   министрліктердің,  </w:t>
      </w:r>
      <w:r w:rsidRPr="004D6918">
        <w:rPr>
          <w:rFonts w:ascii="Times New Roman" w:hAnsi="Times New Roman" w:cs="Times New Roman"/>
          <w:noProof/>
          <w:spacing w:val="2"/>
          <w:sz w:val="28"/>
          <w:szCs w:val="28"/>
          <w:lang w:val="kk-KZ"/>
        </w:rPr>
        <w:t xml:space="preserve">ведомстволар мен ұйымдардың тиісті қызметтерін бақылауды және үйлестіруді жүзеге  </w:t>
      </w:r>
      <w:r w:rsidRPr="004D6918">
        <w:rPr>
          <w:rFonts w:ascii="Times New Roman" w:hAnsi="Times New Roman" w:cs="Times New Roman"/>
          <w:noProof/>
          <w:spacing w:val="-5"/>
          <w:sz w:val="28"/>
          <w:szCs w:val="28"/>
          <w:lang w:val="kk-KZ"/>
        </w:rPr>
        <w:t>асырады;</w:t>
      </w:r>
    </w:p>
    <w:p w:rsidR="001441FF" w:rsidRPr="004D6918" w:rsidRDefault="001441FF" w:rsidP="002A6DC2">
      <w:pPr>
        <w:numPr>
          <w:ilvl w:val="0"/>
          <w:numId w:val="25"/>
        </w:numPr>
        <w:shd w:val="clear" w:color="auto" w:fill="FFFFFF"/>
        <w:tabs>
          <w:tab w:val="num" w:pos="426"/>
        </w:tabs>
        <w:autoSpaceDE w:val="0"/>
        <w:autoSpaceDN w:val="0"/>
        <w:adjustRightInd w:val="0"/>
        <w:ind w:left="-567" w:right="131" w:firstLine="0"/>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консультациялар,    бірлескен    экологиялық    сараптамалар    жүргізу,    ғылыми    және </w:t>
      </w:r>
      <w:r w:rsidRPr="004D6918">
        <w:rPr>
          <w:rFonts w:ascii="Times New Roman" w:hAnsi="Times New Roman" w:cs="Times New Roman"/>
          <w:noProof/>
          <w:spacing w:val="3"/>
          <w:sz w:val="28"/>
          <w:szCs w:val="28"/>
          <w:lang w:val="kk-KZ"/>
        </w:rPr>
        <w:t xml:space="preserve"> әдістемелік  талдамалар  алмасу,   осындай  жұмыстарға  шетелдік  мамандарды  тарту</w:t>
      </w:r>
      <w:r w:rsidRPr="004D6918">
        <w:rPr>
          <w:rFonts w:ascii="Times New Roman" w:hAnsi="Times New Roman" w:cs="Times New Roman"/>
          <w:sz w:val="28"/>
          <w:szCs w:val="28"/>
          <w:lang w:val="kk-KZ"/>
        </w:rPr>
        <w:t xml:space="preserve"> </w:t>
      </w:r>
      <w:r w:rsidRPr="004D6918">
        <w:rPr>
          <w:rFonts w:ascii="Times New Roman" w:hAnsi="Times New Roman" w:cs="Times New Roman"/>
          <w:noProof/>
          <w:spacing w:val="1"/>
          <w:sz w:val="28"/>
          <w:szCs w:val="28"/>
          <w:lang w:val="kk-KZ"/>
        </w:rPr>
        <w:t xml:space="preserve">мақсатында   белгіленген   тәртіппен   басқа   мемлекеттердің   экологиялық   сараптама </w:t>
      </w:r>
      <w:r w:rsidRPr="004D6918">
        <w:rPr>
          <w:rFonts w:ascii="Times New Roman" w:hAnsi="Times New Roman" w:cs="Times New Roman"/>
          <w:noProof/>
          <w:sz w:val="28"/>
          <w:szCs w:val="28"/>
          <w:lang w:val="kk-KZ"/>
        </w:rPr>
        <w:t>органдарымен өзара іс қимыл жасайды;</w:t>
      </w:r>
    </w:p>
    <w:p w:rsidR="001441FF" w:rsidRPr="004D6918" w:rsidRDefault="001441FF" w:rsidP="002A6DC2">
      <w:pPr>
        <w:numPr>
          <w:ilvl w:val="0"/>
          <w:numId w:val="26"/>
        </w:numPr>
        <w:shd w:val="clear" w:color="auto" w:fill="FFFFFF"/>
        <w:tabs>
          <w:tab w:val="num" w:pos="426"/>
        </w:tabs>
        <w:autoSpaceDE w:val="0"/>
        <w:autoSpaceDN w:val="0"/>
        <w:adjustRightInd w:val="0"/>
        <w:ind w:left="-567" w:right="131" w:firstLine="0"/>
        <w:jc w:val="both"/>
        <w:rPr>
          <w:rFonts w:ascii="Times New Roman" w:hAnsi="Times New Roman" w:cs="Times New Roman"/>
          <w:noProof/>
          <w:sz w:val="28"/>
          <w:szCs w:val="28"/>
          <w:lang w:val="kk-KZ"/>
        </w:rPr>
      </w:pPr>
      <w:r w:rsidRPr="004D6918">
        <w:rPr>
          <w:rFonts w:ascii="Times New Roman" w:hAnsi="Times New Roman" w:cs="Times New Roman"/>
          <w:noProof/>
          <w:spacing w:val="6"/>
          <w:sz w:val="28"/>
          <w:szCs w:val="28"/>
          <w:lang w:val="kk-KZ"/>
        </w:rPr>
        <w:t xml:space="preserve">табиғат қорғауды (ТҚ) жобалауға, нормалауға, экологиялық сараптама саласындағы  </w:t>
      </w:r>
      <w:r w:rsidRPr="004D6918">
        <w:rPr>
          <w:rFonts w:ascii="Times New Roman" w:hAnsi="Times New Roman" w:cs="Times New Roman"/>
          <w:noProof/>
          <w:sz w:val="28"/>
          <w:szCs w:val="28"/>
          <w:lang w:val="kk-KZ"/>
        </w:rPr>
        <w:t>жұмыстарға белгіленген тәртіппен лицензнялар беруді жүзеге асырады;</w:t>
      </w:r>
    </w:p>
    <w:p w:rsidR="001441FF" w:rsidRPr="004D6918" w:rsidRDefault="001441FF" w:rsidP="002A6DC2">
      <w:pPr>
        <w:numPr>
          <w:ilvl w:val="0"/>
          <w:numId w:val="26"/>
        </w:numPr>
        <w:shd w:val="clear" w:color="auto" w:fill="FFFFFF"/>
        <w:tabs>
          <w:tab w:val="num" w:pos="426"/>
        </w:tabs>
        <w:autoSpaceDE w:val="0"/>
        <w:autoSpaceDN w:val="0"/>
        <w:adjustRightInd w:val="0"/>
        <w:ind w:left="-567" w:right="131" w:firstLine="0"/>
        <w:jc w:val="both"/>
        <w:rPr>
          <w:rFonts w:ascii="Times New Roman" w:hAnsi="Times New Roman" w:cs="Times New Roman"/>
          <w:noProof/>
          <w:sz w:val="28"/>
          <w:szCs w:val="28"/>
          <w:lang w:val="kk-KZ"/>
        </w:rPr>
      </w:pPr>
      <w:r w:rsidRPr="004D6918">
        <w:rPr>
          <w:rFonts w:ascii="Times New Roman" w:hAnsi="Times New Roman" w:cs="Times New Roman"/>
          <w:noProof/>
          <w:spacing w:val="1"/>
          <w:sz w:val="28"/>
          <w:szCs w:val="28"/>
          <w:lang w:val="kk-KZ"/>
        </w:rPr>
        <w:t xml:space="preserve">сараптама    комиссиясының     адам     құрамын     белгілейді,    оларда штаттан    тыс сараптамашылар   ретінде   жұмыс   істеуге   отандық   және   шетелдік   ғалымдар   мен </w:t>
      </w:r>
      <w:r w:rsidRPr="004D6918">
        <w:rPr>
          <w:rFonts w:ascii="Times New Roman" w:hAnsi="Times New Roman" w:cs="Times New Roman"/>
          <w:noProof/>
          <w:spacing w:val="-2"/>
          <w:sz w:val="28"/>
          <w:szCs w:val="28"/>
          <w:lang w:val="kk-KZ"/>
        </w:rPr>
        <w:t xml:space="preserve">мамандарды,   министрліктердің,   мемлекеттік   комитеттердің,   өзге   де   орталық   және </w:t>
      </w:r>
      <w:r w:rsidRPr="004D6918">
        <w:rPr>
          <w:rFonts w:ascii="Times New Roman" w:hAnsi="Times New Roman" w:cs="Times New Roman"/>
          <w:noProof/>
          <w:spacing w:val="3"/>
          <w:sz w:val="28"/>
          <w:szCs w:val="28"/>
          <w:lang w:val="kk-KZ"/>
        </w:rPr>
        <w:t xml:space="preserve">жергілікті    атқарушы   органдардың,   қоғамдық   бірлестіктер   мен   табиғат   қорғау  </w:t>
      </w:r>
      <w:r w:rsidRPr="004D6918">
        <w:rPr>
          <w:rFonts w:ascii="Times New Roman" w:hAnsi="Times New Roman" w:cs="Times New Roman"/>
          <w:noProof/>
          <w:sz w:val="28"/>
          <w:szCs w:val="28"/>
          <w:lang w:val="kk-KZ"/>
        </w:rPr>
        <w:t>ұйымдарының өкілдерін тартады;</w:t>
      </w:r>
    </w:p>
    <w:p w:rsidR="001441FF" w:rsidRPr="004D6918" w:rsidRDefault="001441FF" w:rsidP="002A6DC2">
      <w:pPr>
        <w:numPr>
          <w:ilvl w:val="0"/>
          <w:numId w:val="26"/>
        </w:numPr>
        <w:shd w:val="clear" w:color="auto" w:fill="FFFFFF"/>
        <w:tabs>
          <w:tab w:val="num" w:pos="426"/>
        </w:tabs>
        <w:autoSpaceDE w:val="0"/>
        <w:autoSpaceDN w:val="0"/>
        <w:adjustRightInd w:val="0"/>
        <w:ind w:left="-567" w:right="131" w:firstLine="0"/>
        <w:jc w:val="both"/>
        <w:rPr>
          <w:rFonts w:ascii="Times New Roman" w:hAnsi="Times New Roman" w:cs="Times New Roman"/>
          <w:noProof/>
          <w:sz w:val="28"/>
          <w:szCs w:val="28"/>
          <w:lang w:val="kk-KZ"/>
        </w:rPr>
      </w:pPr>
      <w:r w:rsidRPr="004D6918">
        <w:rPr>
          <w:rFonts w:ascii="Times New Roman" w:hAnsi="Times New Roman" w:cs="Times New Roman"/>
          <w:noProof/>
          <w:sz w:val="28"/>
          <w:szCs w:val="28"/>
          <w:lang w:val="kk-KZ"/>
        </w:rPr>
        <w:t xml:space="preserve">министрліктерден,   мемлекеттік   комитеттерден,   өзге   де   орталық   және   жергілікті </w:t>
      </w:r>
      <w:r w:rsidRPr="004D6918">
        <w:rPr>
          <w:rFonts w:ascii="Times New Roman" w:hAnsi="Times New Roman" w:cs="Times New Roman"/>
          <w:noProof/>
          <w:spacing w:val="2"/>
          <w:sz w:val="28"/>
          <w:szCs w:val="28"/>
          <w:lang w:val="kk-KZ"/>
        </w:rPr>
        <w:t xml:space="preserve">атқарушы   органдардан,   заңды   тұлғалардан   мемлекеттік   экологиялық   сараптама </w:t>
      </w:r>
      <w:r w:rsidRPr="004D6918">
        <w:rPr>
          <w:rFonts w:ascii="Times New Roman" w:hAnsi="Times New Roman" w:cs="Times New Roman"/>
          <w:noProof/>
          <w:sz w:val="28"/>
          <w:szCs w:val="28"/>
          <w:lang w:val="kk-KZ"/>
        </w:rPr>
        <w:t>жүргізуге қажетті анықтамалық басқа да материалдар алады;</w:t>
      </w:r>
    </w:p>
    <w:p w:rsidR="001441FF" w:rsidRPr="004D6918" w:rsidRDefault="001441FF" w:rsidP="002A6DC2">
      <w:pPr>
        <w:numPr>
          <w:ilvl w:val="0"/>
          <w:numId w:val="26"/>
        </w:numPr>
        <w:shd w:val="clear" w:color="auto" w:fill="FFFFFF"/>
        <w:tabs>
          <w:tab w:val="num" w:pos="426"/>
        </w:tabs>
        <w:autoSpaceDE w:val="0"/>
        <w:autoSpaceDN w:val="0"/>
        <w:adjustRightInd w:val="0"/>
        <w:ind w:left="-567" w:right="131" w:firstLine="0"/>
        <w:jc w:val="both"/>
        <w:rPr>
          <w:rFonts w:ascii="Times New Roman" w:hAnsi="Times New Roman" w:cs="Times New Roman"/>
          <w:noProof/>
          <w:sz w:val="28"/>
          <w:szCs w:val="28"/>
          <w:lang w:val="kk-KZ"/>
        </w:rPr>
      </w:pPr>
      <w:r w:rsidRPr="004D6918">
        <w:rPr>
          <w:rFonts w:ascii="Times New Roman" w:hAnsi="Times New Roman" w:cs="Times New Roman"/>
          <w:noProof/>
          <w:spacing w:val="-1"/>
          <w:sz w:val="28"/>
          <w:szCs w:val="28"/>
          <w:lang w:val="kk-KZ"/>
        </w:rPr>
        <w:t xml:space="preserve">сараптама объектісін іске асыру кезінде министрліктердің, мемлекеттік комиссиялардың,  </w:t>
      </w:r>
      <w:r w:rsidRPr="004D6918">
        <w:rPr>
          <w:rFonts w:ascii="Times New Roman" w:hAnsi="Times New Roman" w:cs="Times New Roman"/>
          <w:noProof/>
          <w:spacing w:val="7"/>
          <w:sz w:val="28"/>
          <w:szCs w:val="28"/>
          <w:lang w:val="kk-KZ"/>
        </w:rPr>
        <w:t xml:space="preserve">заңды тұлғалардың мемлекеттік экологиялық сараптама шешімдері мен талаптарын  </w:t>
      </w:r>
      <w:r w:rsidRPr="004D6918">
        <w:rPr>
          <w:rFonts w:ascii="Times New Roman" w:hAnsi="Times New Roman" w:cs="Times New Roman"/>
          <w:noProof/>
          <w:spacing w:val="2"/>
          <w:sz w:val="28"/>
          <w:szCs w:val="28"/>
          <w:lang w:val="kk-KZ"/>
        </w:rPr>
        <w:t>орындауына бақылауды жүзеге асырады.</w:t>
      </w:r>
    </w:p>
    <w:p w:rsidR="001441FF" w:rsidRPr="004D6918" w:rsidRDefault="001441FF" w:rsidP="002A6DC2">
      <w:pPr>
        <w:shd w:val="clear" w:color="auto" w:fill="FFFFFF"/>
        <w:ind w:left="-567" w:right="131"/>
        <w:jc w:val="both"/>
        <w:rPr>
          <w:rFonts w:ascii="Times New Roman" w:hAnsi="Times New Roman" w:cs="Times New Roman"/>
          <w:i/>
          <w:iCs/>
          <w:noProof/>
          <w:spacing w:val="-6"/>
          <w:sz w:val="28"/>
          <w:szCs w:val="28"/>
          <w:lang w:val="kk-KZ"/>
        </w:rPr>
      </w:pPr>
      <w:r w:rsidRPr="004D6918">
        <w:rPr>
          <w:rFonts w:ascii="Times New Roman" w:hAnsi="Times New Roman" w:cs="Times New Roman"/>
          <w:i/>
          <w:iCs/>
          <w:noProof/>
          <w:spacing w:val="-2"/>
          <w:sz w:val="28"/>
          <w:szCs w:val="28"/>
          <w:lang w:val="kk-KZ"/>
        </w:rPr>
        <w:t xml:space="preserve">Жергілікті   жердегі   атқарушы   органдардардың   және   өкілдіктерінің   экологиялық </w:t>
      </w:r>
      <w:r w:rsidRPr="004D6918">
        <w:rPr>
          <w:rFonts w:ascii="Times New Roman" w:hAnsi="Times New Roman" w:cs="Times New Roman"/>
          <w:i/>
          <w:iCs/>
          <w:noProof/>
          <w:spacing w:val="-6"/>
          <w:sz w:val="28"/>
          <w:szCs w:val="28"/>
          <w:lang w:val="kk-KZ"/>
        </w:rPr>
        <w:t xml:space="preserve">сараптама саласындағы кызмет аясы: </w:t>
      </w:r>
    </w:p>
    <w:p w:rsidR="001441FF" w:rsidRPr="004D6918" w:rsidRDefault="001441FF" w:rsidP="002A6DC2">
      <w:pPr>
        <w:numPr>
          <w:ilvl w:val="0"/>
          <w:numId w:val="27"/>
        </w:numPr>
        <w:shd w:val="clear" w:color="auto" w:fill="FFFFFF"/>
        <w:tabs>
          <w:tab w:val="num" w:pos="142"/>
        </w:tabs>
        <w:autoSpaceDE w:val="0"/>
        <w:autoSpaceDN w:val="0"/>
        <w:adjustRightInd w:val="0"/>
        <w:ind w:left="-567" w:right="131" w:firstLine="0"/>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экологиялық сараптамалар жүргізу үшін қаржыландыру көздерін анықтайды;</w:t>
      </w:r>
    </w:p>
    <w:p w:rsidR="001441FF" w:rsidRPr="004D6918" w:rsidRDefault="001441FF" w:rsidP="002A6DC2">
      <w:pPr>
        <w:numPr>
          <w:ilvl w:val="0"/>
          <w:numId w:val="27"/>
        </w:numPr>
        <w:shd w:val="clear" w:color="auto" w:fill="FFFFFF"/>
        <w:tabs>
          <w:tab w:val="num" w:pos="426"/>
        </w:tabs>
        <w:autoSpaceDE w:val="0"/>
        <w:autoSpaceDN w:val="0"/>
        <w:adjustRightInd w:val="0"/>
        <w:ind w:left="-567" w:right="131" w:firstLine="0"/>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экологиялық сараптаманың әр алуан түрлерін жүзеге асыру кезінде қолданылып жүрген заңдар талаптарының сақталуын бақылауды жүзеге асыруды ұйымдастырады;</w:t>
      </w:r>
    </w:p>
    <w:p w:rsidR="001441FF" w:rsidRPr="004D6918" w:rsidRDefault="001441FF" w:rsidP="002A6DC2">
      <w:pPr>
        <w:numPr>
          <w:ilvl w:val="0"/>
          <w:numId w:val="27"/>
        </w:numPr>
        <w:shd w:val="clear" w:color="auto" w:fill="FFFFFF"/>
        <w:tabs>
          <w:tab w:val="num" w:pos="426"/>
        </w:tabs>
        <w:autoSpaceDE w:val="0"/>
        <w:autoSpaceDN w:val="0"/>
        <w:adjustRightInd w:val="0"/>
        <w:ind w:left="-567" w:right="131" w:firstLine="0"/>
        <w:jc w:val="both"/>
        <w:rPr>
          <w:rFonts w:ascii="Times New Roman" w:hAnsi="Times New Roman" w:cs="Times New Roman"/>
          <w:sz w:val="28"/>
          <w:szCs w:val="28"/>
          <w:lang w:val="kk-KZ"/>
        </w:rPr>
      </w:pPr>
      <w:r w:rsidRPr="004D6918">
        <w:rPr>
          <w:rFonts w:ascii="Times New Roman" w:hAnsi="Times New Roman" w:cs="Times New Roman"/>
          <w:noProof/>
          <w:spacing w:val="6"/>
          <w:sz w:val="28"/>
          <w:szCs w:val="28"/>
          <w:lang w:val="kk-KZ"/>
        </w:rPr>
        <w:t>Халыққа өздері қабылдаған шешімдерге сәйкес жүргізілетін экологиялық сараптама</w:t>
      </w:r>
      <w:r w:rsidRPr="004D6918">
        <w:rPr>
          <w:rFonts w:ascii="Times New Roman" w:hAnsi="Times New Roman" w:cs="Times New Roman"/>
          <w:noProof/>
          <w:spacing w:val="-2"/>
          <w:sz w:val="28"/>
          <w:szCs w:val="28"/>
          <w:lang w:val="kk-KZ"/>
        </w:rPr>
        <w:t xml:space="preserve"> нәтижелері туралы хабарлап отырады;</w:t>
      </w:r>
    </w:p>
    <w:p w:rsidR="001441FF" w:rsidRPr="004D6918" w:rsidRDefault="001441FF" w:rsidP="002A6DC2">
      <w:pPr>
        <w:numPr>
          <w:ilvl w:val="0"/>
          <w:numId w:val="27"/>
        </w:numPr>
        <w:shd w:val="clear" w:color="auto" w:fill="FFFFFF"/>
        <w:tabs>
          <w:tab w:val="num" w:pos="426"/>
        </w:tabs>
        <w:autoSpaceDE w:val="0"/>
        <w:autoSpaceDN w:val="0"/>
        <w:adjustRightInd w:val="0"/>
        <w:ind w:left="-567" w:right="131" w:firstLine="0"/>
        <w:jc w:val="both"/>
        <w:rPr>
          <w:rFonts w:ascii="Times New Roman" w:hAnsi="Times New Roman" w:cs="Times New Roman"/>
          <w:sz w:val="28"/>
          <w:szCs w:val="28"/>
          <w:lang w:val="kk-KZ"/>
        </w:rPr>
      </w:pPr>
      <w:r w:rsidRPr="004D6918">
        <w:rPr>
          <w:rFonts w:ascii="Times New Roman" w:hAnsi="Times New Roman" w:cs="Times New Roman"/>
          <w:noProof/>
          <w:spacing w:val="4"/>
          <w:sz w:val="28"/>
          <w:szCs w:val="28"/>
          <w:lang w:val="kk-KZ"/>
        </w:rPr>
        <w:t xml:space="preserve">Атқарушы органдар мамандандырылған сарапшылық   органдармен және жекеленген  </w:t>
      </w:r>
      <w:r w:rsidRPr="004D6918">
        <w:rPr>
          <w:rFonts w:ascii="Times New Roman" w:hAnsi="Times New Roman" w:cs="Times New Roman"/>
          <w:noProof/>
          <w:sz w:val="28"/>
          <w:szCs w:val="28"/>
          <w:lang w:val="kk-KZ"/>
        </w:rPr>
        <w:t>азаматтармен сараптама жұмысын жүргізуге шарттар жасасады.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i/>
          <w:iCs/>
          <w:noProof/>
          <w:spacing w:val="1"/>
          <w:sz w:val="28"/>
          <w:szCs w:val="28"/>
          <w:lang w:val="kk-KZ"/>
        </w:rPr>
        <w:t xml:space="preserve">Экологиялық сараптама </w:t>
      </w:r>
      <w:r w:rsidRPr="004D6918">
        <w:rPr>
          <w:rFonts w:ascii="Times New Roman" w:hAnsi="Times New Roman" w:cs="Times New Roman"/>
          <w:noProof/>
          <w:spacing w:val="1"/>
          <w:sz w:val="28"/>
          <w:szCs w:val="28"/>
          <w:lang w:val="kk-KZ"/>
        </w:rPr>
        <w:t xml:space="preserve">табиғи ресурстарды пайдаланушылардың зиянды қызметінің </w:t>
      </w:r>
      <w:r w:rsidRPr="004D6918">
        <w:rPr>
          <w:rFonts w:ascii="Times New Roman" w:hAnsi="Times New Roman" w:cs="Times New Roman"/>
          <w:noProof/>
          <w:spacing w:val="2"/>
          <w:sz w:val="28"/>
          <w:szCs w:val="28"/>
          <w:lang w:val="kk-KZ"/>
        </w:rPr>
        <w:t>бетін  қайтаруға  бағытталған  ескерту  шарасы   болып  табылады.   Ескерту  бағытындағы</w:t>
      </w:r>
      <w:r w:rsidRPr="004D6918">
        <w:rPr>
          <w:rFonts w:ascii="Times New Roman" w:hAnsi="Times New Roman" w:cs="Times New Roman"/>
          <w:sz w:val="28"/>
          <w:szCs w:val="28"/>
          <w:lang w:val="kk-KZ"/>
        </w:rPr>
        <w:t xml:space="preserve">  </w:t>
      </w:r>
      <w:r w:rsidRPr="004D6918">
        <w:rPr>
          <w:rFonts w:ascii="Times New Roman" w:hAnsi="Times New Roman" w:cs="Times New Roman"/>
          <w:noProof/>
          <w:sz w:val="28"/>
          <w:szCs w:val="28"/>
          <w:lang w:val="kk-KZ"/>
        </w:rPr>
        <w:t xml:space="preserve">мағынасының мәні шаруашылық қызметінің шешімдерін, оның нәтижелерін айнала ортаны </w:t>
      </w:r>
      <w:r w:rsidRPr="004D6918">
        <w:rPr>
          <w:rFonts w:ascii="Times New Roman" w:hAnsi="Times New Roman" w:cs="Times New Roman"/>
          <w:noProof/>
          <w:spacing w:val="-1"/>
          <w:sz w:val="28"/>
          <w:szCs w:val="28"/>
          <w:lang w:val="kk-KZ"/>
        </w:rPr>
        <w:t xml:space="preserve">қорғау, табиғи ресурстарды ұтымды пайдалану, қоғамның экологиялық қауіпсіздік талабына </w:t>
      </w:r>
      <w:r w:rsidRPr="004D6918">
        <w:rPr>
          <w:rFonts w:ascii="Times New Roman" w:hAnsi="Times New Roman" w:cs="Times New Roman"/>
          <w:noProof/>
          <w:spacing w:val="3"/>
          <w:sz w:val="28"/>
          <w:szCs w:val="28"/>
          <w:lang w:val="kk-KZ"/>
        </w:rPr>
        <w:t xml:space="preserve">жауап бере алатын сәйкестілігін алдын - ала тексеру. </w:t>
      </w:r>
      <w:r w:rsidRPr="004D6918">
        <w:rPr>
          <w:rFonts w:ascii="Times New Roman" w:hAnsi="Times New Roman" w:cs="Times New Roman"/>
          <w:noProof/>
          <w:spacing w:val="3"/>
          <w:sz w:val="28"/>
          <w:szCs w:val="28"/>
        </w:rPr>
        <w:t xml:space="preserve">Экологиялық сараптама </w:t>
      </w:r>
      <w:r w:rsidRPr="004D6918">
        <w:rPr>
          <w:rFonts w:ascii="Times New Roman" w:hAnsi="Times New Roman" w:cs="Times New Roman"/>
          <w:bCs/>
          <w:noProof/>
          <w:spacing w:val="3"/>
          <w:sz w:val="28"/>
          <w:szCs w:val="28"/>
        </w:rPr>
        <w:t xml:space="preserve">мынадай </w:t>
      </w:r>
      <w:r w:rsidRPr="004D6918">
        <w:rPr>
          <w:rFonts w:ascii="Times New Roman" w:hAnsi="Times New Roman" w:cs="Times New Roman"/>
          <w:noProof/>
          <w:spacing w:val="-2"/>
          <w:sz w:val="28"/>
          <w:szCs w:val="28"/>
        </w:rPr>
        <w:t>түрлерге бөлінеді:</w:t>
      </w:r>
    </w:p>
    <w:p w:rsidR="001441FF" w:rsidRPr="004D6918" w:rsidRDefault="001441FF" w:rsidP="002A6DC2">
      <w:pPr>
        <w:numPr>
          <w:ilvl w:val="0"/>
          <w:numId w:val="28"/>
        </w:numPr>
        <w:shd w:val="clear" w:color="auto" w:fill="FFFFFF"/>
        <w:tabs>
          <w:tab w:val="left" w:pos="701"/>
        </w:tabs>
        <w:autoSpaceDE w:val="0"/>
        <w:autoSpaceDN w:val="0"/>
        <w:adjustRightInd w:val="0"/>
        <w:ind w:left="-567" w:right="131"/>
        <w:jc w:val="both"/>
        <w:rPr>
          <w:rFonts w:ascii="Times New Roman" w:hAnsi="Times New Roman" w:cs="Times New Roman"/>
          <w:noProof/>
          <w:sz w:val="28"/>
          <w:szCs w:val="28"/>
        </w:rPr>
      </w:pPr>
      <w:r w:rsidRPr="004D6918">
        <w:rPr>
          <w:rFonts w:ascii="Times New Roman" w:hAnsi="Times New Roman" w:cs="Times New Roman"/>
          <w:i/>
          <w:iCs/>
          <w:noProof/>
          <w:spacing w:val="-5"/>
          <w:sz w:val="28"/>
          <w:szCs w:val="28"/>
        </w:rPr>
        <w:t>мемлекеттік экологиялық сараптама;</w:t>
      </w:r>
    </w:p>
    <w:p w:rsidR="001441FF" w:rsidRPr="004D6918" w:rsidRDefault="001441FF" w:rsidP="002A6DC2">
      <w:pPr>
        <w:numPr>
          <w:ilvl w:val="0"/>
          <w:numId w:val="28"/>
        </w:numPr>
        <w:shd w:val="clear" w:color="auto" w:fill="FFFFFF"/>
        <w:tabs>
          <w:tab w:val="left" w:pos="701"/>
        </w:tabs>
        <w:autoSpaceDE w:val="0"/>
        <w:autoSpaceDN w:val="0"/>
        <w:adjustRightInd w:val="0"/>
        <w:ind w:left="-567" w:right="131"/>
        <w:jc w:val="both"/>
        <w:rPr>
          <w:rFonts w:ascii="Times New Roman" w:hAnsi="Times New Roman" w:cs="Times New Roman"/>
          <w:noProof/>
          <w:sz w:val="28"/>
          <w:szCs w:val="28"/>
        </w:rPr>
      </w:pPr>
      <w:r w:rsidRPr="004D6918">
        <w:rPr>
          <w:rFonts w:ascii="Times New Roman" w:hAnsi="Times New Roman" w:cs="Times New Roman"/>
          <w:i/>
          <w:iCs/>
          <w:noProof/>
          <w:spacing w:val="-3"/>
          <w:sz w:val="28"/>
          <w:szCs w:val="28"/>
        </w:rPr>
        <w:t>ведомстволық экологиялық сараптама;</w:t>
      </w:r>
    </w:p>
    <w:p w:rsidR="001441FF" w:rsidRPr="004D6918" w:rsidRDefault="001441FF" w:rsidP="002A6DC2">
      <w:pPr>
        <w:numPr>
          <w:ilvl w:val="0"/>
          <w:numId w:val="28"/>
        </w:numPr>
        <w:shd w:val="clear" w:color="auto" w:fill="FFFFFF"/>
        <w:tabs>
          <w:tab w:val="left" w:pos="701"/>
        </w:tabs>
        <w:autoSpaceDE w:val="0"/>
        <w:autoSpaceDN w:val="0"/>
        <w:adjustRightInd w:val="0"/>
        <w:spacing w:before="19"/>
        <w:ind w:left="-567" w:right="131"/>
        <w:jc w:val="both"/>
        <w:rPr>
          <w:rFonts w:ascii="Times New Roman" w:hAnsi="Times New Roman" w:cs="Times New Roman"/>
          <w:i/>
          <w:iCs/>
          <w:noProof/>
          <w:sz w:val="28"/>
          <w:szCs w:val="28"/>
        </w:rPr>
      </w:pPr>
      <w:r w:rsidRPr="004D6918">
        <w:rPr>
          <w:rFonts w:ascii="Times New Roman" w:hAnsi="Times New Roman" w:cs="Times New Roman"/>
          <w:i/>
          <w:iCs/>
          <w:noProof/>
          <w:spacing w:val="-2"/>
          <w:sz w:val="28"/>
          <w:szCs w:val="28"/>
        </w:rPr>
        <w:t>қоғамдық экологиялык сараптама;</w:t>
      </w:r>
    </w:p>
    <w:p w:rsidR="001441FF" w:rsidRPr="004D6918" w:rsidRDefault="001441FF" w:rsidP="002A6DC2">
      <w:pPr>
        <w:numPr>
          <w:ilvl w:val="0"/>
          <w:numId w:val="28"/>
        </w:numPr>
        <w:shd w:val="clear" w:color="auto" w:fill="FFFFFF"/>
        <w:tabs>
          <w:tab w:val="left" w:pos="701"/>
        </w:tabs>
        <w:autoSpaceDE w:val="0"/>
        <w:autoSpaceDN w:val="0"/>
        <w:adjustRightInd w:val="0"/>
        <w:spacing w:before="10"/>
        <w:ind w:left="-567" w:right="131"/>
        <w:jc w:val="both"/>
        <w:rPr>
          <w:rFonts w:ascii="Times New Roman" w:hAnsi="Times New Roman" w:cs="Times New Roman"/>
          <w:i/>
          <w:iCs/>
          <w:noProof/>
          <w:sz w:val="28"/>
          <w:szCs w:val="28"/>
        </w:rPr>
      </w:pPr>
      <w:r w:rsidRPr="004D6918">
        <w:rPr>
          <w:rFonts w:ascii="Times New Roman" w:hAnsi="Times New Roman" w:cs="Times New Roman"/>
          <w:i/>
          <w:iCs/>
          <w:noProof/>
          <w:spacing w:val="-2"/>
          <w:sz w:val="28"/>
          <w:szCs w:val="28"/>
        </w:rPr>
        <w:t>ғылыми экологиялық сараптама.</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i/>
          <w:iCs/>
          <w:noProof/>
          <w:spacing w:val="-3"/>
          <w:sz w:val="28"/>
          <w:szCs w:val="28"/>
        </w:rPr>
        <w:t xml:space="preserve">Мемлекеттік экологиялық сараптаманы </w:t>
      </w:r>
      <w:r w:rsidRPr="004D6918">
        <w:rPr>
          <w:rFonts w:ascii="Times New Roman" w:hAnsi="Times New Roman" w:cs="Times New Roman"/>
          <w:noProof/>
          <w:spacing w:val="-3"/>
          <w:sz w:val="28"/>
          <w:szCs w:val="28"/>
        </w:rPr>
        <w:t xml:space="preserve">(МЭС)— мемлекеттік қоршаған табиғи ортаны </w:t>
      </w:r>
      <w:r w:rsidRPr="004D6918">
        <w:rPr>
          <w:rFonts w:ascii="Times New Roman" w:hAnsi="Times New Roman" w:cs="Times New Roman"/>
          <w:noProof/>
          <w:spacing w:val="1"/>
          <w:sz w:val="28"/>
          <w:szCs w:val="28"/>
        </w:rPr>
        <w:t xml:space="preserve">қорғау саласына сенім берген органы тағайындайды — табиғи ресурстар және қоршаған </w:t>
      </w:r>
      <w:r w:rsidRPr="004D6918">
        <w:rPr>
          <w:rFonts w:ascii="Times New Roman" w:hAnsi="Times New Roman" w:cs="Times New Roman"/>
          <w:noProof/>
          <w:spacing w:val="-1"/>
          <w:sz w:val="28"/>
          <w:szCs w:val="28"/>
        </w:rPr>
        <w:t xml:space="preserve">ортаны қорғау министрлігі. Министрліктің жасаған қорытындысы ведомстволар құжаттары </w:t>
      </w:r>
      <w:r w:rsidRPr="004D6918">
        <w:rPr>
          <w:rFonts w:ascii="Times New Roman" w:hAnsi="Times New Roman" w:cs="Times New Roman"/>
          <w:noProof/>
          <w:spacing w:val="5"/>
          <w:sz w:val="28"/>
          <w:szCs w:val="28"/>
        </w:rPr>
        <w:t xml:space="preserve">үшін күшінде, міндетті түрде орындалуы қажет. Міндетті мемлекеттік экологиялық </w:t>
      </w:r>
      <w:r w:rsidRPr="004D6918">
        <w:rPr>
          <w:rFonts w:ascii="Times New Roman" w:hAnsi="Times New Roman" w:cs="Times New Roman"/>
          <w:noProof/>
          <w:sz w:val="28"/>
          <w:szCs w:val="28"/>
        </w:rPr>
        <w:t xml:space="preserve">сараптамаға жататын объектілер тізбесі, оны жүргізу тәртібі Қазақстан Республикасының </w:t>
      </w:r>
      <w:r w:rsidRPr="004D6918">
        <w:rPr>
          <w:rFonts w:ascii="Times New Roman" w:hAnsi="Times New Roman" w:cs="Times New Roman"/>
          <w:noProof/>
          <w:spacing w:val="5"/>
          <w:sz w:val="28"/>
          <w:szCs w:val="28"/>
        </w:rPr>
        <w:t xml:space="preserve">заңдарымен белгіленеді. Қоршаған ортаны қорғау саласындағы өнім (жұмыс, қызмет) </w:t>
      </w:r>
      <w:r w:rsidRPr="004D6918">
        <w:rPr>
          <w:rFonts w:ascii="Times New Roman" w:hAnsi="Times New Roman" w:cs="Times New Roman"/>
          <w:noProof/>
          <w:spacing w:val="10"/>
          <w:sz w:val="28"/>
          <w:szCs w:val="28"/>
        </w:rPr>
        <w:t xml:space="preserve">міндетті мемлекеттік экологиялық сараптама жүрізуге жатқызылса, оның онды </w:t>
      </w:r>
      <w:r w:rsidRPr="004D6918">
        <w:rPr>
          <w:rFonts w:ascii="Times New Roman" w:hAnsi="Times New Roman" w:cs="Times New Roman"/>
          <w:noProof/>
          <w:sz w:val="28"/>
          <w:szCs w:val="28"/>
        </w:rPr>
        <w:t xml:space="preserve">қорытындысыз Қазақстан Республикасының аумағында оны жүргізуге немесе оған әкелуге </w:t>
      </w:r>
      <w:r w:rsidRPr="004D6918">
        <w:rPr>
          <w:rFonts w:ascii="Times New Roman" w:hAnsi="Times New Roman" w:cs="Times New Roman"/>
          <w:noProof/>
          <w:spacing w:val="-1"/>
          <w:sz w:val="28"/>
          <w:szCs w:val="28"/>
        </w:rPr>
        <w:t>тыйым салынады.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i/>
          <w:iCs/>
          <w:noProof/>
          <w:spacing w:val="8"/>
          <w:sz w:val="28"/>
          <w:szCs w:val="28"/>
        </w:rPr>
        <w:t xml:space="preserve">Ведомстволық экологиялық сараптама </w:t>
      </w:r>
      <w:r w:rsidRPr="004D6918">
        <w:rPr>
          <w:rFonts w:ascii="Times New Roman" w:hAnsi="Times New Roman" w:cs="Times New Roman"/>
          <w:noProof/>
          <w:spacing w:val="8"/>
          <w:sz w:val="28"/>
          <w:szCs w:val="28"/>
        </w:rPr>
        <w:t xml:space="preserve">тиісті ведомстволардың бұйрығымен </w:t>
      </w:r>
      <w:r w:rsidRPr="004D6918">
        <w:rPr>
          <w:rFonts w:ascii="Times New Roman" w:hAnsi="Times New Roman" w:cs="Times New Roman"/>
          <w:noProof/>
          <w:spacing w:val="1"/>
          <w:sz w:val="28"/>
          <w:szCs w:val="28"/>
        </w:rPr>
        <w:t xml:space="preserve">жүргізіледі. Оның жасаған қорытындылары сол тиісті ведомство құрылымының ішінде өз </w:t>
      </w:r>
      <w:r w:rsidRPr="004D6918">
        <w:rPr>
          <w:rFonts w:ascii="Times New Roman" w:hAnsi="Times New Roman" w:cs="Times New Roman"/>
          <w:noProof/>
          <w:sz w:val="28"/>
          <w:szCs w:val="28"/>
        </w:rPr>
        <w:t>күшін сақтанды, егер ол мемлекеттік экологиялық сараптаманың қорытындыларына қарама-</w:t>
      </w:r>
      <w:r w:rsidRPr="004D6918">
        <w:rPr>
          <w:rFonts w:ascii="Times New Roman" w:hAnsi="Times New Roman" w:cs="Times New Roman"/>
          <w:noProof/>
          <w:spacing w:val="-3"/>
          <w:sz w:val="28"/>
          <w:szCs w:val="28"/>
        </w:rPr>
        <w:t>қайшы келмесе.</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i/>
          <w:iCs/>
          <w:noProof/>
          <w:spacing w:val="4"/>
          <w:sz w:val="28"/>
          <w:szCs w:val="28"/>
        </w:rPr>
        <w:t xml:space="preserve">Қоғамдық экологиялық сараптама </w:t>
      </w:r>
      <w:r w:rsidRPr="004D6918">
        <w:rPr>
          <w:rFonts w:ascii="Times New Roman" w:hAnsi="Times New Roman" w:cs="Times New Roman"/>
          <w:noProof/>
          <w:spacing w:val="4"/>
          <w:sz w:val="28"/>
          <w:szCs w:val="28"/>
        </w:rPr>
        <w:t xml:space="preserve">- қоғамдық бірлестіктердің ұсынысымен </w:t>
      </w:r>
      <w:r w:rsidRPr="004D6918">
        <w:rPr>
          <w:rFonts w:ascii="Times New Roman" w:hAnsi="Times New Roman" w:cs="Times New Roman"/>
          <w:noProof/>
          <w:sz w:val="28"/>
          <w:szCs w:val="28"/>
        </w:rPr>
        <w:t>ұйымдастырылады және мемлекеттік емес құрьшымдармен жүргізіледі. Олардың жасаған қорытындысы ұсыныс формасы ретінде болады.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i/>
          <w:iCs/>
          <w:noProof/>
          <w:spacing w:val="-1"/>
          <w:sz w:val="28"/>
          <w:szCs w:val="28"/>
        </w:rPr>
        <w:t xml:space="preserve">Ғылыми экологиялық сараптама - </w:t>
      </w:r>
      <w:r w:rsidRPr="004D6918">
        <w:rPr>
          <w:rFonts w:ascii="Times New Roman" w:hAnsi="Times New Roman" w:cs="Times New Roman"/>
          <w:noProof/>
          <w:spacing w:val="-1"/>
          <w:sz w:val="28"/>
          <w:szCs w:val="28"/>
        </w:rPr>
        <w:t xml:space="preserve">ғылыми мекемелер немесе жоғары оқу орындары </w:t>
      </w:r>
      <w:r w:rsidRPr="004D6918">
        <w:rPr>
          <w:rFonts w:ascii="Times New Roman" w:hAnsi="Times New Roman" w:cs="Times New Roman"/>
          <w:noProof/>
          <w:spacing w:val="5"/>
          <w:sz w:val="28"/>
          <w:szCs w:val="28"/>
        </w:rPr>
        <w:t xml:space="preserve">ұсынысымен жүргізіледі. Сонымен қатар, жеке ғалымдар немесе ғылыми мекемелер, </w:t>
      </w:r>
      <w:r w:rsidRPr="004D6918">
        <w:rPr>
          <w:rFonts w:ascii="Times New Roman" w:hAnsi="Times New Roman" w:cs="Times New Roman"/>
          <w:noProof/>
          <w:spacing w:val="4"/>
          <w:sz w:val="28"/>
          <w:szCs w:val="28"/>
        </w:rPr>
        <w:t xml:space="preserve">ұжымдар инициативасымен жасалуы мүмкін, бірақ олардың қорытындысы ақпараттық </w:t>
      </w:r>
      <w:r w:rsidRPr="004D6918">
        <w:rPr>
          <w:rFonts w:ascii="Times New Roman" w:hAnsi="Times New Roman" w:cs="Times New Roman"/>
          <w:noProof/>
          <w:spacing w:val="-2"/>
          <w:sz w:val="28"/>
          <w:szCs w:val="28"/>
        </w:rPr>
        <w:t>сипатта болады.</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rPr>
      </w:pPr>
      <w:r w:rsidRPr="004D6918">
        <w:rPr>
          <w:rFonts w:ascii="Times New Roman" w:hAnsi="Times New Roman" w:cs="Times New Roman"/>
          <w:noProof/>
          <w:spacing w:val="1"/>
          <w:sz w:val="28"/>
          <w:szCs w:val="28"/>
        </w:rPr>
        <w:t xml:space="preserve">Экологиялық сараптама мен қоршаған ортаға әсерді бағалаудың теориялық негізіне </w:t>
      </w:r>
      <w:r w:rsidRPr="004D6918">
        <w:rPr>
          <w:rFonts w:ascii="Times New Roman" w:hAnsi="Times New Roman" w:cs="Times New Roman"/>
          <w:noProof/>
          <w:spacing w:val="4"/>
          <w:sz w:val="28"/>
          <w:szCs w:val="28"/>
        </w:rPr>
        <w:t xml:space="preserve">экологиялық факторларды үнемі есепке алу, сараптау әрекеттерінің, қимылдарының </w:t>
      </w:r>
      <w:r w:rsidRPr="004D6918">
        <w:rPr>
          <w:rFonts w:ascii="Times New Roman" w:hAnsi="Times New Roman" w:cs="Times New Roman"/>
          <w:noProof/>
          <w:sz w:val="28"/>
          <w:szCs w:val="28"/>
        </w:rPr>
        <w:t xml:space="preserve">экологияның басқа салаларымен кешенді байланыстағы мақсат </w:t>
      </w:r>
      <w:r w:rsidRPr="004D6918">
        <w:rPr>
          <w:rFonts w:ascii="Times New Roman" w:hAnsi="Times New Roman" w:cs="Times New Roman"/>
          <w:i/>
          <w:iCs/>
          <w:noProof/>
          <w:sz w:val="28"/>
          <w:szCs w:val="28"/>
        </w:rPr>
        <w:t xml:space="preserve">- </w:t>
      </w:r>
      <w:r w:rsidRPr="004D6918">
        <w:rPr>
          <w:rFonts w:ascii="Times New Roman" w:hAnsi="Times New Roman" w:cs="Times New Roman"/>
          <w:noProof/>
          <w:sz w:val="28"/>
          <w:szCs w:val="28"/>
        </w:rPr>
        <w:t xml:space="preserve">міндеттері, экологиялық </w:t>
      </w:r>
      <w:r w:rsidRPr="004D6918">
        <w:rPr>
          <w:rFonts w:ascii="Times New Roman" w:hAnsi="Times New Roman" w:cs="Times New Roman"/>
          <w:noProof/>
          <w:spacing w:val="1"/>
          <w:sz w:val="28"/>
          <w:szCs w:val="28"/>
        </w:rPr>
        <w:t xml:space="preserve">негіздеме жүргізілетін объектілер мен субъектілер типі және олардың негізгі қызметтері </w:t>
      </w:r>
      <w:r w:rsidRPr="004D6918">
        <w:rPr>
          <w:rFonts w:ascii="Times New Roman" w:hAnsi="Times New Roman" w:cs="Times New Roman"/>
          <w:noProof/>
          <w:sz w:val="28"/>
          <w:szCs w:val="28"/>
        </w:rPr>
        <w:t xml:space="preserve">жатады. Бұл процесті шаруашылық қызметтің экологиялық сүйемелдеуі (ШҚЭС), дәлірек </w:t>
      </w:r>
      <w:r w:rsidRPr="004D6918">
        <w:rPr>
          <w:rFonts w:ascii="Times New Roman" w:hAnsi="Times New Roman" w:cs="Times New Roman"/>
          <w:noProof/>
          <w:spacing w:val="1"/>
          <w:sz w:val="28"/>
          <w:szCs w:val="28"/>
        </w:rPr>
        <w:t xml:space="preserve">айтсақ шаруашылық қызметтің экологиялық реттелуі деуге болады, өйткені» бұл жұмыс </w:t>
      </w:r>
      <w:r w:rsidRPr="004D6918">
        <w:rPr>
          <w:rFonts w:ascii="Times New Roman" w:hAnsi="Times New Roman" w:cs="Times New Roman"/>
          <w:noProof/>
          <w:spacing w:val="6"/>
          <w:sz w:val="28"/>
          <w:szCs w:val="28"/>
        </w:rPr>
        <w:t xml:space="preserve">идеяның пайда болуынан бастап, ол ойдың іске асырылуы үшін барлық іс-әрекеттін; </w:t>
      </w:r>
      <w:r w:rsidRPr="004D6918">
        <w:rPr>
          <w:rFonts w:ascii="Times New Roman" w:hAnsi="Times New Roman" w:cs="Times New Roman"/>
          <w:noProof/>
          <w:spacing w:val="1"/>
          <w:sz w:val="28"/>
          <w:szCs w:val="28"/>
        </w:rPr>
        <w:t xml:space="preserve">қоршаған орта сапасының өзгеру </w:t>
      </w:r>
      <w:r w:rsidRPr="004D6918">
        <w:rPr>
          <w:rFonts w:ascii="Times New Roman" w:hAnsi="Times New Roman" w:cs="Times New Roman"/>
          <w:bCs/>
          <w:noProof/>
          <w:spacing w:val="1"/>
          <w:sz w:val="28"/>
          <w:szCs w:val="28"/>
        </w:rPr>
        <w:t>мүмкшдігін</w:t>
      </w:r>
      <w:r w:rsidRPr="004D6918">
        <w:rPr>
          <w:rFonts w:ascii="Times New Roman" w:hAnsi="Times New Roman" w:cs="Times New Roman"/>
          <w:b/>
          <w:bCs/>
          <w:noProof/>
          <w:spacing w:val="1"/>
          <w:sz w:val="28"/>
          <w:szCs w:val="28"/>
        </w:rPr>
        <w:t xml:space="preserve"> </w:t>
      </w:r>
      <w:r w:rsidRPr="004D6918">
        <w:rPr>
          <w:rFonts w:ascii="Times New Roman" w:hAnsi="Times New Roman" w:cs="Times New Roman"/>
          <w:noProof/>
          <w:spacing w:val="1"/>
          <w:sz w:val="28"/>
          <w:szCs w:val="28"/>
        </w:rPr>
        <w:t xml:space="preserve">де ескере отырып, объектіні жұмысқа қосу </w:t>
      </w:r>
      <w:r w:rsidRPr="004D6918">
        <w:rPr>
          <w:rFonts w:ascii="Times New Roman" w:hAnsi="Times New Roman" w:cs="Times New Roman"/>
          <w:noProof/>
          <w:spacing w:val="-1"/>
          <w:sz w:val="28"/>
          <w:szCs w:val="28"/>
        </w:rPr>
        <w:t xml:space="preserve">кезінде және барлық қуатымен бір шама уақыт істегеннен кейінгі нәтижелерді есепке алады. </w:t>
      </w:r>
      <w:r w:rsidRPr="004D6918">
        <w:rPr>
          <w:rFonts w:ascii="Times New Roman" w:hAnsi="Times New Roman" w:cs="Times New Roman"/>
          <w:i/>
          <w:iCs/>
          <w:noProof/>
          <w:spacing w:val="-6"/>
          <w:sz w:val="28"/>
          <w:szCs w:val="28"/>
        </w:rPr>
        <w:t>Мемлекеттік экологиялық сараптама субъектілері 3 жақты болуы тиіс:</w:t>
      </w:r>
    </w:p>
    <w:p w:rsidR="001441FF" w:rsidRPr="004D6918" w:rsidRDefault="001441FF" w:rsidP="002A6DC2">
      <w:pPr>
        <w:numPr>
          <w:ilvl w:val="0"/>
          <w:numId w:val="29"/>
        </w:numPr>
        <w:shd w:val="clear" w:color="auto" w:fill="FFFFFF"/>
        <w:autoSpaceDE w:val="0"/>
        <w:autoSpaceDN w:val="0"/>
        <w:adjustRightInd w:val="0"/>
        <w:ind w:left="-567" w:right="131" w:firstLine="0"/>
        <w:jc w:val="both"/>
        <w:rPr>
          <w:rFonts w:ascii="Times New Roman" w:hAnsi="Times New Roman" w:cs="Times New Roman"/>
          <w:noProof/>
          <w:sz w:val="28"/>
          <w:szCs w:val="28"/>
        </w:rPr>
      </w:pPr>
      <w:r w:rsidRPr="004D6918">
        <w:rPr>
          <w:rFonts w:ascii="Times New Roman" w:hAnsi="Times New Roman" w:cs="Times New Roman"/>
          <w:noProof/>
          <w:sz w:val="28"/>
          <w:szCs w:val="28"/>
        </w:rPr>
        <w:t>тапсырыс беруші;</w:t>
      </w:r>
    </w:p>
    <w:p w:rsidR="001441FF" w:rsidRPr="004D6918" w:rsidRDefault="001441FF" w:rsidP="002A6DC2">
      <w:pPr>
        <w:numPr>
          <w:ilvl w:val="0"/>
          <w:numId w:val="29"/>
        </w:numPr>
        <w:shd w:val="clear" w:color="auto" w:fill="FFFFFF"/>
        <w:autoSpaceDE w:val="0"/>
        <w:autoSpaceDN w:val="0"/>
        <w:adjustRightInd w:val="0"/>
        <w:ind w:left="-567" w:right="131" w:firstLine="0"/>
        <w:jc w:val="both"/>
        <w:rPr>
          <w:rFonts w:ascii="Times New Roman" w:hAnsi="Times New Roman" w:cs="Times New Roman"/>
          <w:noProof/>
          <w:sz w:val="28"/>
          <w:szCs w:val="28"/>
        </w:rPr>
      </w:pPr>
      <w:r w:rsidRPr="004D6918">
        <w:rPr>
          <w:rFonts w:ascii="Times New Roman" w:hAnsi="Times New Roman" w:cs="Times New Roman"/>
          <w:noProof/>
          <w:spacing w:val="-1"/>
          <w:sz w:val="28"/>
          <w:szCs w:val="28"/>
        </w:rPr>
        <w:t>жалдаушы;</w:t>
      </w:r>
    </w:p>
    <w:p w:rsidR="001441FF" w:rsidRPr="004D6918" w:rsidRDefault="001441FF" w:rsidP="002A6DC2">
      <w:pPr>
        <w:numPr>
          <w:ilvl w:val="0"/>
          <w:numId w:val="30"/>
        </w:numPr>
        <w:shd w:val="clear" w:color="auto" w:fill="FFFFFF"/>
        <w:autoSpaceDE w:val="0"/>
        <w:autoSpaceDN w:val="0"/>
        <w:adjustRightInd w:val="0"/>
        <w:ind w:left="-567" w:right="131" w:firstLine="0"/>
        <w:jc w:val="both"/>
        <w:rPr>
          <w:rFonts w:ascii="Times New Roman" w:hAnsi="Times New Roman" w:cs="Times New Roman"/>
          <w:noProof/>
          <w:sz w:val="28"/>
          <w:szCs w:val="28"/>
        </w:rPr>
      </w:pPr>
      <w:r w:rsidRPr="004D6918">
        <w:rPr>
          <w:rFonts w:ascii="Times New Roman" w:hAnsi="Times New Roman" w:cs="Times New Roman"/>
          <w:noProof/>
          <w:spacing w:val="-1"/>
          <w:sz w:val="28"/>
          <w:szCs w:val="28"/>
        </w:rPr>
        <w:t>тұтынушы;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 xml:space="preserve">Тапсырыс беруші билік жүргізуші мемлекетгік құрылым, осындай сарапты тағайындау </w:t>
      </w:r>
      <w:r w:rsidRPr="004D6918">
        <w:rPr>
          <w:rFonts w:ascii="Times New Roman" w:hAnsi="Times New Roman" w:cs="Times New Roman"/>
          <w:noProof/>
          <w:spacing w:val="1"/>
          <w:sz w:val="28"/>
          <w:szCs w:val="28"/>
        </w:rPr>
        <w:t xml:space="preserve">құқығы берілген. Табиғи ресурстар (ТР) министірлігі және оның территориялық органдары, </w:t>
      </w:r>
      <w:r w:rsidRPr="004D6918">
        <w:rPr>
          <w:rFonts w:ascii="Times New Roman" w:hAnsi="Times New Roman" w:cs="Times New Roman"/>
          <w:noProof/>
          <w:sz w:val="28"/>
          <w:szCs w:val="28"/>
        </w:rPr>
        <w:t>ал қажет кезінде - мемлекеттік органдар.</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rPr>
      </w:pPr>
      <w:r w:rsidRPr="004D6918">
        <w:rPr>
          <w:rFonts w:ascii="Times New Roman" w:hAnsi="Times New Roman" w:cs="Times New Roman"/>
          <w:noProof/>
          <w:spacing w:val="1"/>
          <w:sz w:val="28"/>
          <w:szCs w:val="28"/>
        </w:rPr>
        <w:t>Жалдаушы - экологиялық сараптама тапсырысын орындаушы. Оның орындаушысы -</w:t>
      </w:r>
      <w:r w:rsidRPr="004D6918">
        <w:rPr>
          <w:rFonts w:ascii="Times New Roman" w:hAnsi="Times New Roman" w:cs="Times New Roman"/>
          <w:noProof/>
          <w:spacing w:val="3"/>
          <w:sz w:val="28"/>
          <w:szCs w:val="28"/>
        </w:rPr>
        <w:t xml:space="preserve">жеке мамандар, сонымен қатар тұтас ғылыми - зерттеу институттары болуы мүмкін. </w:t>
      </w:r>
      <w:r w:rsidRPr="004D6918">
        <w:rPr>
          <w:rFonts w:ascii="Times New Roman" w:hAnsi="Times New Roman" w:cs="Times New Roman"/>
          <w:noProof/>
          <w:sz w:val="28"/>
          <w:szCs w:val="28"/>
        </w:rPr>
        <w:t xml:space="preserve">Экологиялық сараптама комиссиясының құрамына жетік органдар таңдап алып, белгіленген </w:t>
      </w:r>
      <w:r w:rsidRPr="004D6918">
        <w:rPr>
          <w:rFonts w:ascii="Times New Roman" w:hAnsi="Times New Roman" w:cs="Times New Roman"/>
          <w:noProof/>
          <w:spacing w:val="-2"/>
          <w:sz w:val="28"/>
          <w:szCs w:val="28"/>
        </w:rPr>
        <w:t>мамандар кіреді.</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Тұтынушы - осы қоғамдық катынас жүйесінде кәсіпорын немесе мекеме болады, яғни объектісінің иесі, эксперттік талдау заты болған.</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1"/>
          <w:sz w:val="28"/>
          <w:szCs w:val="28"/>
        </w:rPr>
        <w:t>Бақылау сұрақтар:</w:t>
      </w:r>
    </w:p>
    <w:p w:rsidR="001441FF" w:rsidRPr="004D6918" w:rsidRDefault="001441FF" w:rsidP="002A6DC2">
      <w:pPr>
        <w:numPr>
          <w:ilvl w:val="0"/>
          <w:numId w:val="31"/>
        </w:numPr>
        <w:shd w:val="clear" w:color="auto" w:fill="FFFFFF"/>
        <w:tabs>
          <w:tab w:val="left" w:pos="806"/>
        </w:tabs>
        <w:autoSpaceDE w:val="0"/>
        <w:autoSpaceDN w:val="0"/>
        <w:adjustRightInd w:val="0"/>
        <w:ind w:left="-567" w:right="131"/>
        <w:jc w:val="both"/>
        <w:rPr>
          <w:rFonts w:ascii="Times New Roman" w:hAnsi="Times New Roman" w:cs="Times New Roman"/>
          <w:spacing w:val="-28"/>
          <w:sz w:val="28"/>
          <w:szCs w:val="28"/>
        </w:rPr>
      </w:pPr>
      <w:r w:rsidRPr="004D6918">
        <w:rPr>
          <w:rFonts w:ascii="Times New Roman" w:hAnsi="Times New Roman" w:cs="Times New Roman"/>
          <w:noProof/>
          <w:sz w:val="28"/>
          <w:szCs w:val="28"/>
        </w:rPr>
        <w:t>Экологиялық сараптаманың объектілеріне не жатады?</w:t>
      </w:r>
    </w:p>
    <w:p w:rsidR="001441FF" w:rsidRPr="004D6918" w:rsidRDefault="001441FF" w:rsidP="002A6DC2">
      <w:pPr>
        <w:numPr>
          <w:ilvl w:val="0"/>
          <w:numId w:val="31"/>
        </w:numPr>
        <w:shd w:val="clear" w:color="auto" w:fill="FFFFFF"/>
        <w:tabs>
          <w:tab w:val="left" w:pos="806"/>
        </w:tabs>
        <w:autoSpaceDE w:val="0"/>
        <w:autoSpaceDN w:val="0"/>
        <w:adjustRightInd w:val="0"/>
        <w:ind w:left="-567" w:right="131"/>
        <w:jc w:val="both"/>
        <w:rPr>
          <w:rFonts w:ascii="Times New Roman" w:hAnsi="Times New Roman" w:cs="Times New Roman"/>
          <w:noProof/>
          <w:spacing w:val="-8"/>
          <w:sz w:val="28"/>
          <w:szCs w:val="28"/>
        </w:rPr>
      </w:pPr>
      <w:r w:rsidRPr="004D6918">
        <w:rPr>
          <w:rFonts w:ascii="Times New Roman" w:hAnsi="Times New Roman" w:cs="Times New Roman"/>
          <w:noProof/>
          <w:sz w:val="28"/>
          <w:szCs w:val="28"/>
        </w:rPr>
        <w:t>Экологиялық сараптама субъектілері кімдер бола алады?</w:t>
      </w:r>
    </w:p>
    <w:p w:rsidR="001441FF" w:rsidRPr="004D6918" w:rsidRDefault="001441FF" w:rsidP="002A6DC2">
      <w:pPr>
        <w:numPr>
          <w:ilvl w:val="0"/>
          <w:numId w:val="31"/>
        </w:numPr>
        <w:shd w:val="clear" w:color="auto" w:fill="FFFFFF"/>
        <w:tabs>
          <w:tab w:val="left" w:pos="806"/>
        </w:tabs>
        <w:autoSpaceDE w:val="0"/>
        <w:autoSpaceDN w:val="0"/>
        <w:adjustRightInd w:val="0"/>
        <w:ind w:left="-567" w:right="131"/>
        <w:jc w:val="both"/>
        <w:rPr>
          <w:rFonts w:ascii="Times New Roman" w:hAnsi="Times New Roman" w:cs="Times New Roman"/>
          <w:noProof/>
          <w:spacing w:val="-18"/>
          <w:sz w:val="28"/>
          <w:szCs w:val="28"/>
        </w:rPr>
      </w:pPr>
      <w:r w:rsidRPr="004D6918">
        <w:rPr>
          <w:rFonts w:ascii="Times New Roman" w:hAnsi="Times New Roman" w:cs="Times New Roman"/>
          <w:noProof/>
          <w:spacing w:val="3"/>
          <w:sz w:val="28"/>
          <w:szCs w:val="28"/>
        </w:rPr>
        <w:t>ҚР Үкіметінің экологиялық сараптама саласындағы құзыреті.</w:t>
      </w:r>
    </w:p>
    <w:p w:rsidR="001441FF" w:rsidRPr="004D6918" w:rsidRDefault="001441FF" w:rsidP="002A6DC2">
      <w:pPr>
        <w:numPr>
          <w:ilvl w:val="0"/>
          <w:numId w:val="32"/>
        </w:numPr>
        <w:shd w:val="clear" w:color="auto" w:fill="FFFFFF"/>
        <w:tabs>
          <w:tab w:val="left" w:pos="806"/>
        </w:tabs>
        <w:autoSpaceDE w:val="0"/>
        <w:autoSpaceDN w:val="0"/>
        <w:adjustRightInd w:val="0"/>
        <w:ind w:left="-567" w:right="131"/>
        <w:jc w:val="both"/>
        <w:rPr>
          <w:rFonts w:ascii="Times New Roman" w:hAnsi="Times New Roman" w:cs="Times New Roman"/>
          <w:noProof/>
          <w:spacing w:val="-14"/>
          <w:sz w:val="28"/>
          <w:szCs w:val="28"/>
        </w:rPr>
      </w:pPr>
      <w:r w:rsidRPr="004D6918">
        <w:rPr>
          <w:rFonts w:ascii="Times New Roman" w:hAnsi="Times New Roman" w:cs="Times New Roman"/>
          <w:noProof/>
          <w:spacing w:val="1"/>
          <w:sz w:val="28"/>
          <w:szCs w:val="28"/>
        </w:rPr>
        <w:t xml:space="preserve">Министрліктердің, мемлекеттік комитеттердің және ведомстволардың экологиялық  </w:t>
      </w:r>
      <w:r w:rsidRPr="004D6918">
        <w:rPr>
          <w:rFonts w:ascii="Times New Roman" w:hAnsi="Times New Roman" w:cs="Times New Roman"/>
          <w:noProof/>
          <w:sz w:val="28"/>
          <w:szCs w:val="28"/>
        </w:rPr>
        <w:t>сараптама саласындағы қызмет аясы.</w:t>
      </w:r>
    </w:p>
    <w:p w:rsidR="001441FF" w:rsidRPr="004D6918" w:rsidRDefault="001441FF" w:rsidP="002A6DC2">
      <w:pPr>
        <w:numPr>
          <w:ilvl w:val="0"/>
          <w:numId w:val="31"/>
        </w:numPr>
        <w:shd w:val="clear" w:color="auto" w:fill="FFFFFF"/>
        <w:tabs>
          <w:tab w:val="left" w:pos="806"/>
        </w:tabs>
        <w:autoSpaceDE w:val="0"/>
        <w:autoSpaceDN w:val="0"/>
        <w:adjustRightInd w:val="0"/>
        <w:ind w:left="-567" w:right="131"/>
        <w:jc w:val="both"/>
        <w:rPr>
          <w:rFonts w:ascii="Times New Roman" w:hAnsi="Times New Roman" w:cs="Times New Roman"/>
          <w:noProof/>
          <w:spacing w:val="-13"/>
          <w:sz w:val="28"/>
          <w:szCs w:val="28"/>
        </w:rPr>
      </w:pPr>
      <w:r w:rsidRPr="004D6918">
        <w:rPr>
          <w:rFonts w:ascii="Times New Roman" w:hAnsi="Times New Roman" w:cs="Times New Roman"/>
          <w:noProof/>
          <w:spacing w:val="-1"/>
          <w:sz w:val="28"/>
          <w:szCs w:val="28"/>
        </w:rPr>
        <w:t>ҚР-ң қоршаған ортаны қорғау саласындағы орталық атқарушы органының, құзыреті.</w:t>
      </w:r>
    </w:p>
    <w:p w:rsidR="001441FF" w:rsidRPr="004D6918" w:rsidRDefault="001441FF" w:rsidP="002A6DC2">
      <w:pPr>
        <w:shd w:val="clear" w:color="auto" w:fill="FFFFFF"/>
        <w:tabs>
          <w:tab w:val="left" w:pos="950"/>
        </w:tabs>
        <w:ind w:left="-567" w:right="131"/>
        <w:jc w:val="both"/>
        <w:rPr>
          <w:rFonts w:ascii="Times New Roman" w:hAnsi="Times New Roman" w:cs="Times New Roman"/>
          <w:sz w:val="28"/>
          <w:szCs w:val="28"/>
        </w:rPr>
      </w:pPr>
      <w:r w:rsidRPr="004D6918">
        <w:rPr>
          <w:rFonts w:ascii="Times New Roman" w:hAnsi="Times New Roman" w:cs="Times New Roman"/>
          <w:noProof/>
          <w:spacing w:val="-14"/>
          <w:sz w:val="28"/>
          <w:szCs w:val="28"/>
        </w:rPr>
        <w:t>6.</w:t>
      </w:r>
      <w:r w:rsidRPr="004D6918">
        <w:rPr>
          <w:rFonts w:ascii="Times New Roman" w:hAnsi="Times New Roman" w:cs="Times New Roman"/>
          <w:noProof/>
          <w:sz w:val="28"/>
          <w:szCs w:val="28"/>
        </w:rPr>
        <w:tab/>
      </w:r>
      <w:r w:rsidRPr="004D6918">
        <w:rPr>
          <w:rFonts w:ascii="Times New Roman" w:hAnsi="Times New Roman" w:cs="Times New Roman"/>
          <w:noProof/>
          <w:spacing w:val="-2"/>
          <w:sz w:val="28"/>
          <w:szCs w:val="28"/>
        </w:rPr>
        <w:t>Жергілікті    өкілді    және    атқарушы    органдардардың    экологиялық    сараптама</w:t>
      </w:r>
      <w:r w:rsidRPr="004D6918">
        <w:rPr>
          <w:rFonts w:ascii="Times New Roman" w:hAnsi="Times New Roman" w:cs="Times New Roman"/>
          <w:noProof/>
          <w:spacing w:val="-2"/>
          <w:sz w:val="28"/>
          <w:szCs w:val="28"/>
        </w:rPr>
        <w:br/>
      </w:r>
      <w:r w:rsidRPr="004D6918">
        <w:rPr>
          <w:rFonts w:ascii="Times New Roman" w:hAnsi="Times New Roman" w:cs="Times New Roman"/>
          <w:noProof/>
          <w:spacing w:val="1"/>
          <w:sz w:val="28"/>
          <w:szCs w:val="28"/>
        </w:rPr>
        <w:t>саласындағы қызмет аясы.</w:t>
      </w:r>
    </w:p>
    <w:p w:rsidR="001441FF" w:rsidRPr="004D6918" w:rsidRDefault="001441FF" w:rsidP="002A6DC2">
      <w:pPr>
        <w:shd w:val="clear" w:color="auto" w:fill="FFFFFF"/>
        <w:tabs>
          <w:tab w:val="left" w:pos="835"/>
        </w:tabs>
        <w:ind w:left="-567" w:right="131"/>
        <w:jc w:val="both"/>
        <w:rPr>
          <w:rFonts w:ascii="Times New Roman" w:hAnsi="Times New Roman" w:cs="Times New Roman"/>
          <w:noProof/>
          <w:spacing w:val="1"/>
          <w:sz w:val="28"/>
          <w:szCs w:val="28"/>
          <w:lang w:val="kk-KZ"/>
        </w:rPr>
      </w:pPr>
      <w:r w:rsidRPr="004D6918">
        <w:rPr>
          <w:rFonts w:ascii="Times New Roman" w:hAnsi="Times New Roman" w:cs="Times New Roman"/>
          <w:noProof/>
          <w:spacing w:val="-14"/>
          <w:sz w:val="28"/>
          <w:szCs w:val="28"/>
        </w:rPr>
        <w:t>7.</w:t>
      </w:r>
      <w:r w:rsidRPr="004D6918">
        <w:rPr>
          <w:rFonts w:ascii="Times New Roman" w:hAnsi="Times New Roman" w:cs="Times New Roman"/>
          <w:noProof/>
          <w:sz w:val="28"/>
          <w:szCs w:val="28"/>
        </w:rPr>
        <w:tab/>
      </w:r>
      <w:r w:rsidRPr="004D6918">
        <w:rPr>
          <w:rFonts w:ascii="Times New Roman" w:hAnsi="Times New Roman" w:cs="Times New Roman"/>
          <w:noProof/>
          <w:spacing w:val="1"/>
          <w:sz w:val="28"/>
          <w:szCs w:val="28"/>
        </w:rPr>
        <w:t>Экологиялық сараптама кандай түрлерге бөлінеді және олардың мәні не?</w:t>
      </w:r>
    </w:p>
    <w:p w:rsidR="001441FF" w:rsidRPr="004D6918" w:rsidRDefault="001441FF" w:rsidP="002A6DC2">
      <w:pPr>
        <w:shd w:val="clear" w:color="auto" w:fill="FFFFFF"/>
        <w:tabs>
          <w:tab w:val="left" w:pos="835"/>
        </w:tabs>
        <w:ind w:left="-567" w:right="131"/>
        <w:jc w:val="both"/>
        <w:rPr>
          <w:rFonts w:ascii="Times New Roman" w:hAnsi="Times New Roman" w:cs="Times New Roman"/>
          <w:noProof/>
          <w:spacing w:val="1"/>
          <w:sz w:val="28"/>
          <w:szCs w:val="28"/>
          <w:lang w:val="kk-KZ"/>
        </w:rPr>
      </w:pPr>
    </w:p>
    <w:p w:rsidR="001441FF" w:rsidRPr="004D6918" w:rsidRDefault="001441FF" w:rsidP="002A6DC2">
      <w:pPr>
        <w:shd w:val="clear" w:color="auto" w:fill="FFFFFF"/>
        <w:tabs>
          <w:tab w:val="left" w:pos="835"/>
        </w:tabs>
        <w:ind w:left="-567" w:right="131"/>
        <w:jc w:val="both"/>
        <w:rPr>
          <w:rFonts w:ascii="Times New Roman" w:hAnsi="Times New Roman" w:cs="Times New Roman"/>
          <w:noProof/>
          <w:spacing w:val="1"/>
          <w:sz w:val="28"/>
          <w:szCs w:val="28"/>
          <w:lang w:val="kk-KZ"/>
        </w:rPr>
      </w:pPr>
    </w:p>
    <w:p w:rsidR="001441FF" w:rsidRPr="004D6918" w:rsidRDefault="001441FF" w:rsidP="002A6DC2">
      <w:pPr>
        <w:shd w:val="clear" w:color="auto" w:fill="FFFFFF"/>
        <w:tabs>
          <w:tab w:val="left" w:pos="835"/>
        </w:tabs>
        <w:ind w:left="-567" w:right="131"/>
        <w:jc w:val="both"/>
        <w:rPr>
          <w:rFonts w:ascii="Times New Roman" w:hAnsi="Times New Roman" w:cs="Times New Roman"/>
          <w:noProof/>
          <w:spacing w:val="1"/>
          <w:sz w:val="28"/>
          <w:szCs w:val="28"/>
          <w:lang w:val="kk-KZ"/>
        </w:rPr>
      </w:pPr>
    </w:p>
    <w:p w:rsidR="001441FF" w:rsidRPr="004D6918" w:rsidRDefault="001441FF" w:rsidP="002A6DC2">
      <w:pPr>
        <w:shd w:val="clear" w:color="auto" w:fill="FFFFFF"/>
        <w:tabs>
          <w:tab w:val="left" w:pos="835"/>
        </w:tabs>
        <w:ind w:left="-567" w:right="131"/>
        <w:jc w:val="both"/>
        <w:rPr>
          <w:rFonts w:ascii="Times New Roman" w:hAnsi="Times New Roman" w:cs="Times New Roman"/>
          <w:noProof/>
          <w:spacing w:val="1"/>
          <w:sz w:val="28"/>
          <w:szCs w:val="28"/>
          <w:lang w:val="kk-KZ"/>
        </w:rPr>
      </w:pPr>
    </w:p>
    <w:p w:rsidR="001441FF" w:rsidRPr="004D6918" w:rsidRDefault="001441FF" w:rsidP="002A6DC2">
      <w:pPr>
        <w:shd w:val="clear" w:color="auto" w:fill="FFFFFF"/>
        <w:tabs>
          <w:tab w:val="left" w:pos="835"/>
        </w:tabs>
        <w:ind w:left="-567" w:right="131"/>
        <w:jc w:val="both"/>
        <w:rPr>
          <w:rFonts w:ascii="Times New Roman" w:hAnsi="Times New Roman" w:cs="Times New Roman"/>
          <w:noProof/>
          <w:spacing w:val="1"/>
          <w:sz w:val="28"/>
          <w:szCs w:val="28"/>
          <w:lang w:val="kk-KZ"/>
        </w:rPr>
      </w:pPr>
    </w:p>
    <w:p w:rsidR="001441FF" w:rsidRPr="004D6918" w:rsidRDefault="001441FF" w:rsidP="002A6DC2">
      <w:pPr>
        <w:shd w:val="clear" w:color="auto" w:fill="FFFFFF"/>
        <w:tabs>
          <w:tab w:val="left" w:pos="835"/>
        </w:tabs>
        <w:ind w:left="-567" w:right="131"/>
        <w:jc w:val="both"/>
        <w:rPr>
          <w:rFonts w:ascii="Times New Roman" w:hAnsi="Times New Roman" w:cs="Times New Roman"/>
          <w:noProof/>
          <w:spacing w:val="1"/>
          <w:sz w:val="28"/>
          <w:szCs w:val="28"/>
          <w:lang w:val="kk-KZ"/>
        </w:rPr>
      </w:pPr>
    </w:p>
    <w:p w:rsidR="001441FF" w:rsidRPr="004D6918" w:rsidRDefault="001441FF" w:rsidP="002A6DC2">
      <w:pPr>
        <w:shd w:val="clear" w:color="auto" w:fill="FFFFFF"/>
        <w:tabs>
          <w:tab w:val="left" w:pos="835"/>
        </w:tabs>
        <w:ind w:left="-567" w:right="131"/>
        <w:jc w:val="both"/>
        <w:rPr>
          <w:rFonts w:ascii="Times New Roman" w:hAnsi="Times New Roman" w:cs="Times New Roman"/>
          <w:noProof/>
          <w:spacing w:val="1"/>
          <w:sz w:val="28"/>
          <w:szCs w:val="28"/>
          <w:lang w:val="kk-KZ"/>
        </w:rPr>
      </w:pPr>
    </w:p>
    <w:p w:rsidR="001441FF" w:rsidRPr="004D6918" w:rsidRDefault="001441FF" w:rsidP="002A6DC2">
      <w:pPr>
        <w:shd w:val="clear" w:color="auto" w:fill="FFFFFF"/>
        <w:tabs>
          <w:tab w:val="left" w:pos="835"/>
        </w:tabs>
        <w:ind w:left="-567" w:right="131"/>
        <w:jc w:val="both"/>
        <w:rPr>
          <w:rFonts w:ascii="Times New Roman" w:hAnsi="Times New Roman" w:cs="Times New Roman"/>
          <w:noProof/>
          <w:spacing w:val="1"/>
          <w:sz w:val="28"/>
          <w:szCs w:val="28"/>
          <w:lang w:val="kk-KZ"/>
        </w:rPr>
      </w:pPr>
    </w:p>
    <w:p w:rsidR="001441FF" w:rsidRPr="004D6918" w:rsidRDefault="001441FF" w:rsidP="002A6DC2">
      <w:pPr>
        <w:shd w:val="clear" w:color="auto" w:fill="FFFFFF"/>
        <w:tabs>
          <w:tab w:val="left" w:pos="835"/>
        </w:tabs>
        <w:ind w:left="-567" w:right="131"/>
        <w:jc w:val="both"/>
        <w:rPr>
          <w:rFonts w:ascii="Times New Roman" w:hAnsi="Times New Roman" w:cs="Times New Roman"/>
          <w:noProof/>
          <w:spacing w:val="1"/>
          <w:sz w:val="28"/>
          <w:szCs w:val="28"/>
          <w:lang w:val="kk-KZ"/>
        </w:rPr>
      </w:pPr>
    </w:p>
    <w:p w:rsidR="001441FF" w:rsidRPr="004D6918" w:rsidRDefault="001441FF" w:rsidP="002A6DC2">
      <w:pPr>
        <w:shd w:val="clear" w:color="auto" w:fill="FFFFFF"/>
        <w:tabs>
          <w:tab w:val="left" w:pos="835"/>
        </w:tabs>
        <w:ind w:left="-567" w:right="131"/>
        <w:jc w:val="both"/>
        <w:rPr>
          <w:rFonts w:ascii="Times New Roman" w:hAnsi="Times New Roman" w:cs="Times New Roman"/>
          <w:noProof/>
          <w:spacing w:val="1"/>
          <w:sz w:val="28"/>
          <w:szCs w:val="28"/>
          <w:lang w:val="kk-KZ"/>
        </w:rPr>
      </w:pPr>
    </w:p>
    <w:p w:rsidR="001441FF" w:rsidRPr="004D6918" w:rsidRDefault="001441FF" w:rsidP="002A6DC2">
      <w:pPr>
        <w:shd w:val="clear" w:color="auto" w:fill="FFFFFF"/>
        <w:tabs>
          <w:tab w:val="left" w:pos="835"/>
        </w:tabs>
        <w:ind w:left="-567" w:right="131"/>
        <w:jc w:val="both"/>
        <w:rPr>
          <w:rFonts w:ascii="Times New Roman" w:hAnsi="Times New Roman" w:cs="Times New Roman"/>
          <w:noProof/>
          <w:spacing w:val="1"/>
          <w:sz w:val="28"/>
          <w:szCs w:val="28"/>
          <w:lang w:val="kk-KZ"/>
        </w:rPr>
      </w:pPr>
    </w:p>
    <w:p w:rsidR="001441FF" w:rsidRPr="004D6918" w:rsidRDefault="001441FF" w:rsidP="002A6DC2">
      <w:pPr>
        <w:shd w:val="clear" w:color="auto" w:fill="FFFFFF"/>
        <w:spacing w:before="269"/>
        <w:ind w:left="-567" w:right="131"/>
        <w:jc w:val="both"/>
        <w:rPr>
          <w:rFonts w:ascii="Times New Roman" w:hAnsi="Times New Roman" w:cs="Times New Roman"/>
          <w:b/>
          <w:noProof/>
          <w:sz w:val="28"/>
          <w:szCs w:val="28"/>
          <w:lang w:val="kk-KZ"/>
        </w:rPr>
      </w:pPr>
      <w:r>
        <w:rPr>
          <w:rFonts w:ascii="Times New Roman" w:hAnsi="Times New Roman" w:cs="Times New Roman"/>
          <w:b/>
          <w:noProof/>
          <w:sz w:val="28"/>
          <w:szCs w:val="28"/>
          <w:lang w:val="kk-KZ"/>
        </w:rPr>
        <w:t>Бөлім 6</w:t>
      </w:r>
    </w:p>
    <w:p w:rsidR="001441FF" w:rsidRPr="004D6918" w:rsidRDefault="001441FF" w:rsidP="002A6DC2">
      <w:pPr>
        <w:shd w:val="clear" w:color="auto" w:fill="FFFFFF"/>
        <w:spacing w:before="269"/>
        <w:ind w:left="-567" w:right="131"/>
        <w:jc w:val="both"/>
        <w:rPr>
          <w:rFonts w:ascii="Times New Roman" w:hAnsi="Times New Roman" w:cs="Times New Roman"/>
          <w:b/>
          <w:noProof/>
          <w:sz w:val="28"/>
          <w:szCs w:val="28"/>
          <w:lang w:val="kk-KZ"/>
        </w:rPr>
      </w:pPr>
      <w:r w:rsidRPr="004D6918">
        <w:rPr>
          <w:rFonts w:ascii="Times New Roman" w:hAnsi="Times New Roman" w:cs="Times New Roman"/>
          <w:b/>
          <w:noProof/>
          <w:sz w:val="28"/>
          <w:szCs w:val="28"/>
          <w:lang w:val="kk-KZ"/>
        </w:rPr>
        <w:t>Қоршаған ортаға әсерді бағалау процедурасы. Қоршаған ортаға әсерді бағалаудың кезеңдері.</w:t>
      </w:r>
    </w:p>
    <w:p w:rsidR="001441FF" w:rsidRPr="004D6918" w:rsidRDefault="001441FF" w:rsidP="002A6DC2">
      <w:pPr>
        <w:shd w:val="clear" w:color="auto" w:fill="FFFFFF"/>
        <w:spacing w:before="269"/>
        <w:ind w:left="-567" w:right="131"/>
        <w:jc w:val="both"/>
        <w:rPr>
          <w:rFonts w:ascii="Times New Roman" w:hAnsi="Times New Roman" w:cs="Times New Roman"/>
          <w:noProof/>
          <w:sz w:val="28"/>
          <w:szCs w:val="28"/>
        </w:rPr>
      </w:pPr>
      <w:r w:rsidRPr="004D6918">
        <w:rPr>
          <w:rFonts w:ascii="Times New Roman" w:hAnsi="Times New Roman" w:cs="Times New Roman"/>
          <w:noProof/>
          <w:spacing w:val="1"/>
          <w:sz w:val="28"/>
          <w:szCs w:val="28"/>
          <w:lang w:val="kk-KZ"/>
        </w:rPr>
        <w:t xml:space="preserve">Шет елдерде кез келген салынатын өндіріс орны жобасы экологиялық сараптамадан </w:t>
      </w:r>
      <w:r w:rsidRPr="004D6918">
        <w:rPr>
          <w:rFonts w:ascii="Times New Roman" w:hAnsi="Times New Roman" w:cs="Times New Roman"/>
          <w:noProof/>
          <w:spacing w:val="2"/>
          <w:sz w:val="28"/>
          <w:szCs w:val="28"/>
          <w:lang w:val="kk-KZ"/>
        </w:rPr>
        <w:t xml:space="preserve">өтеді. Мысалы, Германияда сараптама жұмыстарын мемлекеттік органдар да, қоғамдық </w:t>
      </w:r>
      <w:r w:rsidRPr="004D6918">
        <w:rPr>
          <w:rFonts w:ascii="Times New Roman" w:hAnsi="Times New Roman" w:cs="Times New Roman"/>
          <w:noProof/>
          <w:sz w:val="28"/>
          <w:szCs w:val="28"/>
          <w:lang w:val="kk-KZ"/>
        </w:rPr>
        <w:t xml:space="preserve">ұйымдар да жүргізуге құқылы. Бұл жөнінде арнайы федералдық заң бар. Сонда экологиялық </w:t>
      </w:r>
      <w:r w:rsidRPr="004D6918">
        <w:rPr>
          <w:rFonts w:ascii="Times New Roman" w:hAnsi="Times New Roman" w:cs="Times New Roman"/>
          <w:noProof/>
          <w:spacing w:val="-1"/>
          <w:sz w:val="28"/>
          <w:szCs w:val="28"/>
          <w:lang w:val="kk-KZ"/>
        </w:rPr>
        <w:t xml:space="preserve">сараптама жүргізудін. міндеттері мен жолдары нақты көрсетілген. Мысалы, белгілі бір жерге </w:t>
      </w:r>
      <w:r w:rsidRPr="004D6918">
        <w:rPr>
          <w:rFonts w:ascii="Times New Roman" w:hAnsi="Times New Roman" w:cs="Times New Roman"/>
          <w:noProof/>
          <w:spacing w:val="1"/>
          <w:sz w:val="28"/>
          <w:szCs w:val="28"/>
          <w:lang w:val="kk-KZ"/>
        </w:rPr>
        <w:t xml:space="preserve">өндіріс орындары, жол немесе кеше, басқа да нысандарды салу керек болса, алдымен оның қоршаған ортаға зиян келтірмейтіндігі басты назарда ұсталады. Ол үшін ұсынылған жоба </w:t>
      </w:r>
      <w:r w:rsidRPr="004D6918">
        <w:rPr>
          <w:rFonts w:ascii="Times New Roman" w:hAnsi="Times New Roman" w:cs="Times New Roman"/>
          <w:noProof/>
          <w:spacing w:val="5"/>
          <w:sz w:val="28"/>
          <w:szCs w:val="28"/>
          <w:lang w:val="kk-KZ"/>
        </w:rPr>
        <w:t xml:space="preserve">жан-жақты зерттеуден, яғни сараптамадан өтеді. Кейде оған көптеген мекемелер мен </w:t>
      </w:r>
      <w:r w:rsidRPr="004D6918">
        <w:rPr>
          <w:rFonts w:ascii="Times New Roman" w:hAnsi="Times New Roman" w:cs="Times New Roman"/>
          <w:noProof/>
          <w:spacing w:val="4"/>
          <w:sz w:val="28"/>
          <w:szCs w:val="28"/>
          <w:lang w:val="kk-KZ"/>
        </w:rPr>
        <w:t xml:space="preserve">ұйымдар қатысып қорытынды шығарады. Қашан рұқсат етпейінше, сол жердің бір түп </w:t>
      </w:r>
      <w:r w:rsidRPr="004D6918">
        <w:rPr>
          <w:rFonts w:ascii="Times New Roman" w:hAnsi="Times New Roman" w:cs="Times New Roman"/>
          <w:noProof/>
          <w:spacing w:val="2"/>
          <w:sz w:val="28"/>
          <w:szCs w:val="28"/>
          <w:lang w:val="kk-KZ"/>
        </w:rPr>
        <w:t xml:space="preserve">ағашын кесуге, одан біркүрек топырақ алуға жол берілмейді. Экология мәселесіне жеңіл </w:t>
      </w:r>
      <w:r w:rsidRPr="004D6918">
        <w:rPr>
          <w:rFonts w:ascii="Times New Roman" w:hAnsi="Times New Roman" w:cs="Times New Roman"/>
          <w:noProof/>
          <w:spacing w:val="1"/>
          <w:sz w:val="28"/>
          <w:szCs w:val="28"/>
          <w:lang w:val="kk-KZ"/>
        </w:rPr>
        <w:t xml:space="preserve">қарау, қоршаған ортаны бүлдіру, зиянды қалдықтар тастау оларда болмайды. </w:t>
      </w:r>
      <w:r w:rsidRPr="004D6918">
        <w:rPr>
          <w:rFonts w:ascii="Times New Roman" w:hAnsi="Times New Roman" w:cs="Times New Roman"/>
          <w:noProof/>
          <w:spacing w:val="1"/>
          <w:sz w:val="28"/>
          <w:szCs w:val="28"/>
        </w:rPr>
        <w:t xml:space="preserve">Олардағы </w:t>
      </w:r>
      <w:r w:rsidRPr="004D6918">
        <w:rPr>
          <w:rFonts w:ascii="Times New Roman" w:hAnsi="Times New Roman" w:cs="Times New Roman"/>
          <w:noProof/>
          <w:sz w:val="28"/>
          <w:szCs w:val="28"/>
        </w:rPr>
        <w:t>сараптама екі түрлі жолмен атқарылады.</w:t>
      </w:r>
    </w:p>
    <w:p w:rsidR="001441FF" w:rsidRPr="004D6918" w:rsidRDefault="001441FF" w:rsidP="002A6DC2">
      <w:pPr>
        <w:numPr>
          <w:ilvl w:val="0"/>
          <w:numId w:val="33"/>
        </w:numPr>
        <w:shd w:val="clear" w:color="auto" w:fill="FFFFFF"/>
        <w:autoSpaceDE w:val="0"/>
        <w:autoSpaceDN w:val="0"/>
        <w:adjustRightInd w:val="0"/>
        <w:ind w:left="-567" w:right="131" w:firstLine="0"/>
        <w:jc w:val="both"/>
        <w:rPr>
          <w:rFonts w:ascii="Times New Roman" w:hAnsi="Times New Roman" w:cs="Times New Roman"/>
          <w:noProof/>
          <w:sz w:val="28"/>
          <w:szCs w:val="28"/>
        </w:rPr>
      </w:pPr>
      <w:r w:rsidRPr="004D6918">
        <w:rPr>
          <w:rFonts w:ascii="Times New Roman" w:hAnsi="Times New Roman" w:cs="Times New Roman"/>
          <w:noProof/>
          <w:sz w:val="28"/>
          <w:szCs w:val="28"/>
        </w:rPr>
        <w:t>шағын жобаларды сараптау, мұны көбінесе шағын ұйымдар жүзеге асырады;</w:t>
      </w:r>
    </w:p>
    <w:p w:rsidR="001441FF" w:rsidRPr="004D6918" w:rsidRDefault="001441FF" w:rsidP="002A6DC2">
      <w:pPr>
        <w:numPr>
          <w:ilvl w:val="0"/>
          <w:numId w:val="34"/>
        </w:numPr>
        <w:shd w:val="clear" w:color="auto" w:fill="FFFFFF"/>
        <w:autoSpaceDE w:val="0"/>
        <w:autoSpaceDN w:val="0"/>
        <w:adjustRightInd w:val="0"/>
        <w:ind w:left="-567" w:right="131" w:firstLine="0"/>
        <w:jc w:val="both"/>
        <w:rPr>
          <w:rFonts w:ascii="Times New Roman" w:hAnsi="Times New Roman" w:cs="Times New Roman"/>
          <w:noProof/>
          <w:sz w:val="28"/>
          <w:szCs w:val="28"/>
        </w:rPr>
      </w:pPr>
      <w:r w:rsidRPr="004D6918">
        <w:rPr>
          <w:rFonts w:ascii="Times New Roman" w:hAnsi="Times New Roman" w:cs="Times New Roman"/>
          <w:noProof/>
          <w:sz w:val="28"/>
          <w:szCs w:val="28"/>
        </w:rPr>
        <w:t>үлкен жобаларды сараптау; Германияның барлық аймағын қамтиды.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1"/>
          <w:sz w:val="28"/>
          <w:szCs w:val="28"/>
        </w:rPr>
        <w:t xml:space="preserve">Жапония елінде кәсіпорындар белгілі бір префиктурада салынатын жағдайда оның </w:t>
      </w:r>
      <w:r w:rsidRPr="004D6918">
        <w:rPr>
          <w:rFonts w:ascii="Times New Roman" w:hAnsi="Times New Roman" w:cs="Times New Roman"/>
          <w:noProof/>
          <w:sz w:val="28"/>
          <w:szCs w:val="28"/>
        </w:rPr>
        <w:t xml:space="preserve">қоршаған ортаға тастайтын қалдықтар заттары туралы тұрғын халыкқа мағлұмат алдын-ала </w:t>
      </w:r>
      <w:r w:rsidRPr="004D6918">
        <w:rPr>
          <w:rFonts w:ascii="Times New Roman" w:hAnsi="Times New Roman" w:cs="Times New Roman"/>
          <w:noProof/>
          <w:spacing w:val="7"/>
          <w:sz w:val="28"/>
          <w:szCs w:val="28"/>
        </w:rPr>
        <w:t xml:space="preserve">беріледі. Яғни, салынатын өндіріс орны мен жергілікті әкімшілік арасында қоршаған </w:t>
      </w:r>
      <w:r w:rsidRPr="004D6918">
        <w:rPr>
          <w:rFonts w:ascii="Times New Roman" w:hAnsi="Times New Roman" w:cs="Times New Roman"/>
          <w:noProof/>
          <w:spacing w:val="1"/>
          <w:sz w:val="28"/>
          <w:szCs w:val="28"/>
        </w:rPr>
        <w:t xml:space="preserve">ортаға зиянды заттар тастамау жөнінде шарт жасалады. Тұрғын халық өндіріс орнының </w:t>
      </w:r>
      <w:r w:rsidRPr="004D6918">
        <w:rPr>
          <w:rFonts w:ascii="Times New Roman" w:hAnsi="Times New Roman" w:cs="Times New Roman"/>
          <w:noProof/>
          <w:spacing w:val="2"/>
          <w:sz w:val="28"/>
          <w:szCs w:val="28"/>
        </w:rPr>
        <w:t xml:space="preserve">қоршаған ортаға бөліп шығаратын зиянды заттары ең шекті мөлшерден асып кетпеуін </w:t>
      </w:r>
      <w:r w:rsidRPr="004D6918">
        <w:rPr>
          <w:rFonts w:ascii="Times New Roman" w:hAnsi="Times New Roman" w:cs="Times New Roman"/>
          <w:noProof/>
          <w:spacing w:val="3"/>
          <w:sz w:val="28"/>
          <w:szCs w:val="28"/>
        </w:rPr>
        <w:t xml:space="preserve">бақылайды Жылына бұл елде 2,5-3,0 мың экологиялық сараптама туралы шарт жасалады </w:t>
      </w:r>
      <w:r w:rsidRPr="004D6918">
        <w:rPr>
          <w:rFonts w:ascii="Times New Roman" w:hAnsi="Times New Roman" w:cs="Times New Roman"/>
          <w:noProof/>
          <w:spacing w:val="-4"/>
          <w:sz w:val="28"/>
          <w:szCs w:val="28"/>
        </w:rPr>
        <w:t>екен.</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i/>
          <w:iCs/>
          <w:noProof/>
          <w:sz w:val="28"/>
          <w:szCs w:val="28"/>
        </w:rPr>
        <w:t>Қоршаған ортаға әсерді бағалау лроцедурасы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Мақсаттарды қалыптастыру бұл процедураның жауапты және орталық брлімі болып табылады. Ал мақсаттар, табиғат қорғау саясатының әдістемесі мен жобаларының және бағдарламаларынын мазмұнын анықтайтын болады.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1"/>
          <w:sz w:val="28"/>
          <w:szCs w:val="28"/>
        </w:rPr>
        <w:t xml:space="preserve">Егер мақсаттар шаруашылық қызметгер барысында қоршаған ортаға әсердің барлығы </w:t>
      </w:r>
      <w:r w:rsidRPr="004D6918">
        <w:rPr>
          <w:rFonts w:ascii="Times New Roman" w:hAnsi="Times New Roman" w:cs="Times New Roman"/>
          <w:noProof/>
          <w:sz w:val="28"/>
          <w:szCs w:val="28"/>
        </w:rPr>
        <w:t>жан-жақты ескерілетініне жеткілікті дәрежеде кепілдік бере алатындай болса, онда ҚОӘБ процедурасы оны қамтамасыз ететіні анық.</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1"/>
          <w:sz w:val="28"/>
          <w:szCs w:val="28"/>
        </w:rPr>
        <w:t xml:space="preserve">Мысалы, темір-бетон конструкция комбинатының жобасы қарастырылып жатқанда тек </w:t>
      </w:r>
      <w:r w:rsidRPr="004D6918">
        <w:rPr>
          <w:rFonts w:ascii="Times New Roman" w:hAnsi="Times New Roman" w:cs="Times New Roman"/>
          <w:noProof/>
          <w:spacing w:val="2"/>
          <w:sz w:val="28"/>
          <w:szCs w:val="28"/>
        </w:rPr>
        <w:t xml:space="preserve">тұрғын үй проблемалары ғана қарастырылып қоймай, басқа да әлеуметтік мәселелерге </w:t>
      </w:r>
      <w:r w:rsidRPr="004D6918">
        <w:rPr>
          <w:rFonts w:ascii="Times New Roman" w:hAnsi="Times New Roman" w:cs="Times New Roman"/>
          <w:noProof/>
          <w:spacing w:val="1"/>
          <w:sz w:val="28"/>
          <w:szCs w:val="28"/>
        </w:rPr>
        <w:t xml:space="preserve">халықтық қол бос болмаушылығы (занятость) т.б. үлкен орын берілуі кажет. ҚОӘБ кезінде бүгінгі күнгі және болашақтағы ұсынылатын техникалық шешім қоршаған ортаға мейлінше аз әсер ететіндей болуына көңіл аударған жөн (ауа және су бассейндеріне, топырақ пен </w:t>
      </w:r>
      <w:r w:rsidRPr="004D6918">
        <w:rPr>
          <w:rFonts w:ascii="Times New Roman" w:hAnsi="Times New Roman" w:cs="Times New Roman"/>
          <w:noProof/>
          <w:sz w:val="28"/>
          <w:szCs w:val="28"/>
        </w:rPr>
        <w:t>жануарлар және өсімдіктер дүниесіне).</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1"/>
          <w:sz w:val="28"/>
          <w:szCs w:val="28"/>
        </w:rPr>
        <w:t xml:space="preserve">Келесі кезең - ұсынылған нұсқалардың анағұрлым тиімдісін тандап алу. Қойылған </w:t>
      </w:r>
      <w:r w:rsidRPr="004D6918">
        <w:rPr>
          <w:rFonts w:ascii="Times New Roman" w:hAnsi="Times New Roman" w:cs="Times New Roman"/>
          <w:noProof/>
          <w:spacing w:val="5"/>
          <w:sz w:val="28"/>
          <w:szCs w:val="28"/>
        </w:rPr>
        <w:t xml:space="preserve">мақсатқа жетудің өзектілігіне қарай осы күнге дейінгі зерттеушілердің тәжірибелеріне </w:t>
      </w:r>
      <w:r w:rsidRPr="004D6918">
        <w:rPr>
          <w:rFonts w:ascii="Times New Roman" w:hAnsi="Times New Roman" w:cs="Times New Roman"/>
          <w:noProof/>
          <w:spacing w:val="4"/>
          <w:sz w:val="28"/>
          <w:szCs w:val="28"/>
        </w:rPr>
        <w:t xml:space="preserve">сүйене отырып, бұл мәселелермен терең айналысып жүрген мамандардың ұсынысын </w:t>
      </w:r>
      <w:r w:rsidRPr="004D6918">
        <w:rPr>
          <w:rFonts w:ascii="Times New Roman" w:hAnsi="Times New Roman" w:cs="Times New Roman"/>
          <w:noProof/>
          <w:spacing w:val="2"/>
          <w:sz w:val="28"/>
          <w:szCs w:val="28"/>
        </w:rPr>
        <w:t xml:space="preserve">пайдапану. Тың - жобалардың шешімдері үшін -тіпті халықаралық тәжірибеге де сүйену </w:t>
      </w:r>
      <w:r w:rsidRPr="004D6918">
        <w:rPr>
          <w:rFonts w:ascii="Times New Roman" w:hAnsi="Times New Roman" w:cs="Times New Roman"/>
          <w:noProof/>
          <w:spacing w:val="-3"/>
          <w:sz w:val="28"/>
          <w:szCs w:val="28"/>
        </w:rPr>
        <w:t>қажет.</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1"/>
          <w:sz w:val="28"/>
          <w:szCs w:val="28"/>
        </w:rPr>
        <w:t xml:space="preserve">Нұсқаларды тандап алу кезінде шешілетін мақсаттарды екі класқа бөлуге болады: олар </w:t>
      </w:r>
      <w:r w:rsidRPr="004D6918">
        <w:rPr>
          <w:rFonts w:ascii="Times New Roman" w:hAnsi="Times New Roman" w:cs="Times New Roman"/>
          <w:noProof/>
          <w:spacing w:val="-2"/>
          <w:sz w:val="28"/>
          <w:szCs w:val="28"/>
        </w:rPr>
        <w:t>ақпараттық потенциалы жеткілікті жәпе жеткілікгсіз. Бірінші класс проблемалары үшін білім мен тәжірибе жеткілікті деуге болады, мысалы, ластанған суларды тазарту әдісін таңдау.</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2"/>
          <w:sz w:val="28"/>
          <w:szCs w:val="28"/>
        </w:rPr>
        <w:t xml:space="preserve">Екінші класс проблемаларында күрделірек, мысалы, технологияларды енгізген кезде </w:t>
      </w:r>
      <w:r w:rsidRPr="004D6918">
        <w:rPr>
          <w:rFonts w:ascii="Times New Roman" w:hAnsi="Times New Roman" w:cs="Times New Roman"/>
          <w:noProof/>
          <w:spacing w:val="-1"/>
          <w:sz w:val="28"/>
          <w:szCs w:val="28"/>
        </w:rPr>
        <w:t>бір маманның ойы жеткіліксіз, тіпті түрлі бөлім мамандарының ой пікірін де қанағат тұтқан, басқа тәжірибелерді де қолдану үшін түрлі сараптамалардан кейін ғана шешім қабылданады.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Қоршаған ортаға әсерді бағалауды (ҚОӘБ) жүргізгенде зерттеушілердің топтарын проблемаларды теориялық және практикалық жағынан жақсы білетін білікті мамандармен бірге аралас саладағы мамандардың да қатысқаны жөн .</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7"/>
          <w:sz w:val="28"/>
          <w:szCs w:val="28"/>
        </w:rPr>
        <w:t xml:space="preserve">Осындай мамандардан топты құрған сон олардың ой-пікірлерін алу басталады. </w:t>
      </w:r>
      <w:r w:rsidRPr="004D6918">
        <w:rPr>
          <w:rFonts w:ascii="Times New Roman" w:hAnsi="Times New Roman" w:cs="Times New Roman"/>
          <w:noProof/>
          <w:spacing w:val="4"/>
          <w:sz w:val="28"/>
          <w:szCs w:val="28"/>
        </w:rPr>
        <w:t xml:space="preserve">Мысалы, оларға ұсынылған су тазарту технологиясы негізінде таза су алудың әлдеқайда </w:t>
      </w:r>
      <w:r w:rsidRPr="004D6918">
        <w:rPr>
          <w:rFonts w:ascii="Times New Roman" w:hAnsi="Times New Roman" w:cs="Times New Roman"/>
          <w:noProof/>
          <w:spacing w:val="7"/>
          <w:sz w:val="28"/>
          <w:szCs w:val="28"/>
        </w:rPr>
        <w:t xml:space="preserve">оңай да пайдалы бағыттарын қалыптастыру жөнінде өз көзқарастарын ортаға салу </w:t>
      </w:r>
      <w:r w:rsidRPr="004D6918">
        <w:rPr>
          <w:rFonts w:ascii="Times New Roman" w:hAnsi="Times New Roman" w:cs="Times New Roman"/>
          <w:noProof/>
          <w:sz w:val="28"/>
          <w:szCs w:val="28"/>
        </w:rPr>
        <w:t xml:space="preserve">тапсырмасы беріледі. Бұл проблеманы талқылау жазбаша және баяндама түрінде аралас </w:t>
      </w:r>
      <w:r w:rsidRPr="004D6918">
        <w:rPr>
          <w:rFonts w:ascii="Times New Roman" w:hAnsi="Times New Roman" w:cs="Times New Roman"/>
          <w:noProof/>
          <w:spacing w:val="1"/>
          <w:sz w:val="28"/>
          <w:szCs w:val="28"/>
        </w:rPr>
        <w:t xml:space="preserve">жүргізіліп, бұл сұрақ-жауап әдісінің нәтижесі сараптамалық бағалаудың бір түрі болып </w:t>
      </w:r>
      <w:r w:rsidRPr="004D6918">
        <w:rPr>
          <w:rFonts w:ascii="Times New Roman" w:hAnsi="Times New Roman" w:cs="Times New Roman"/>
          <w:noProof/>
          <w:spacing w:val="2"/>
          <w:sz w:val="28"/>
          <w:szCs w:val="28"/>
        </w:rPr>
        <w:t xml:space="preserve">саналады. </w:t>
      </w:r>
      <w:r w:rsidRPr="004D6918">
        <w:rPr>
          <w:rFonts w:ascii="Times New Roman" w:hAnsi="Times New Roman" w:cs="Times New Roman"/>
          <w:i/>
          <w:iCs/>
          <w:noProof/>
          <w:spacing w:val="2"/>
          <w:sz w:val="28"/>
          <w:szCs w:val="28"/>
        </w:rPr>
        <w:t xml:space="preserve">Сұраудың негізгі түрі анкеталау, интервью алу, Дельори әдісі жәңе дискуссия </w:t>
      </w:r>
      <w:r w:rsidRPr="004D6918">
        <w:rPr>
          <w:rFonts w:ascii="Times New Roman" w:hAnsi="Times New Roman" w:cs="Times New Roman"/>
          <w:i/>
          <w:iCs/>
          <w:noProof/>
          <w:sz w:val="28"/>
          <w:szCs w:val="28"/>
        </w:rPr>
        <w:t xml:space="preserve">пікір-талас болып табылады. </w:t>
      </w:r>
      <w:r w:rsidRPr="004D6918">
        <w:rPr>
          <w:rFonts w:ascii="Times New Roman" w:hAnsi="Times New Roman" w:cs="Times New Roman"/>
          <w:noProof/>
          <w:sz w:val="28"/>
          <w:szCs w:val="28"/>
        </w:rPr>
        <w:t xml:space="preserve">Бұл әдістердің қайсысын тандап алатыныңыз, шешуді қажет </w:t>
      </w:r>
      <w:r w:rsidRPr="004D6918">
        <w:rPr>
          <w:rFonts w:ascii="Times New Roman" w:hAnsi="Times New Roman" w:cs="Times New Roman"/>
          <w:noProof/>
          <w:spacing w:val="6"/>
          <w:sz w:val="28"/>
          <w:szCs w:val="28"/>
        </w:rPr>
        <w:t>ететін проблемаға (алғашқы ақпараттың бар-жоқтығына, мерзімінің (уақыттың) аз-</w:t>
      </w:r>
      <w:r w:rsidRPr="004D6918">
        <w:rPr>
          <w:rFonts w:ascii="Times New Roman" w:hAnsi="Times New Roman" w:cs="Times New Roman"/>
          <w:noProof/>
          <w:sz w:val="28"/>
          <w:szCs w:val="28"/>
        </w:rPr>
        <w:t>көптілігіне, ҚОӘБ жұмсалатын қаржы көлеміне) байланысты болады.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i/>
          <w:iCs/>
          <w:noProof/>
          <w:spacing w:val="-1"/>
          <w:sz w:val="28"/>
          <w:szCs w:val="28"/>
        </w:rPr>
        <w:t xml:space="preserve">Анкеталау - </w:t>
      </w:r>
      <w:r w:rsidRPr="004D6918">
        <w:rPr>
          <w:rFonts w:ascii="Times New Roman" w:hAnsi="Times New Roman" w:cs="Times New Roman"/>
          <w:noProof/>
          <w:spacing w:val="-1"/>
          <w:sz w:val="28"/>
          <w:szCs w:val="28"/>
        </w:rPr>
        <w:t xml:space="preserve">анкета көмегімен жазбаша формада жүргізіледі. ҚОӘБ-да бұл әдістін. </w:t>
      </w:r>
      <w:r w:rsidRPr="004D6918">
        <w:rPr>
          <w:rFonts w:ascii="Times New Roman" w:hAnsi="Times New Roman" w:cs="Times New Roman"/>
          <w:noProof/>
          <w:spacing w:val="3"/>
          <w:sz w:val="28"/>
          <w:szCs w:val="28"/>
        </w:rPr>
        <w:t xml:space="preserve">қолданылуы әдетте шектеулі болады. </w:t>
      </w:r>
      <w:r w:rsidRPr="004D6918">
        <w:rPr>
          <w:rFonts w:ascii="Times New Roman" w:hAnsi="Times New Roman" w:cs="Times New Roman"/>
          <w:i/>
          <w:iCs/>
          <w:noProof/>
          <w:spacing w:val="3"/>
          <w:sz w:val="28"/>
          <w:szCs w:val="28"/>
        </w:rPr>
        <w:t xml:space="preserve">Интервью тәсілі - </w:t>
      </w:r>
      <w:r w:rsidRPr="004D6918">
        <w:rPr>
          <w:rFonts w:ascii="Times New Roman" w:hAnsi="Times New Roman" w:cs="Times New Roman"/>
          <w:noProof/>
          <w:spacing w:val="3"/>
          <w:sz w:val="28"/>
          <w:szCs w:val="28"/>
        </w:rPr>
        <w:t xml:space="preserve">әңгіме сұрак - жауап түрінде </w:t>
      </w:r>
      <w:r w:rsidRPr="004D6918">
        <w:rPr>
          <w:rFonts w:ascii="Times New Roman" w:hAnsi="Times New Roman" w:cs="Times New Roman"/>
          <w:noProof/>
          <w:spacing w:val="7"/>
          <w:sz w:val="28"/>
          <w:szCs w:val="28"/>
        </w:rPr>
        <w:t xml:space="preserve">жүргізіледі. Әдетте бұл әдісті жүргізуші, проблеманың құрылымын жақсы білетін, </w:t>
      </w:r>
      <w:r w:rsidRPr="004D6918">
        <w:rPr>
          <w:rFonts w:ascii="Times New Roman" w:hAnsi="Times New Roman" w:cs="Times New Roman"/>
          <w:noProof/>
          <w:spacing w:val="-1"/>
          <w:sz w:val="28"/>
          <w:szCs w:val="28"/>
        </w:rPr>
        <w:t xml:space="preserve">қойылатын сұрақтарды терен. мазмұнды етіп және ретімен қоя алатын жақсы маман болуы </w:t>
      </w:r>
      <w:r w:rsidRPr="004D6918">
        <w:rPr>
          <w:rFonts w:ascii="Times New Roman" w:hAnsi="Times New Roman" w:cs="Times New Roman"/>
          <w:noProof/>
          <w:spacing w:val="-4"/>
          <w:sz w:val="28"/>
          <w:szCs w:val="28"/>
        </w:rPr>
        <w:t>қажет.</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4"/>
          <w:sz w:val="28"/>
          <w:szCs w:val="28"/>
        </w:rPr>
        <w:t xml:space="preserve">Нұсқауларды тандауда мамандардан жауап алудың пайдалы әдісі </w:t>
      </w:r>
      <w:r w:rsidRPr="004D6918">
        <w:rPr>
          <w:rFonts w:ascii="Times New Roman" w:hAnsi="Times New Roman" w:cs="Times New Roman"/>
          <w:i/>
          <w:iCs/>
          <w:noProof/>
          <w:spacing w:val="4"/>
          <w:sz w:val="28"/>
          <w:szCs w:val="28"/>
        </w:rPr>
        <w:t xml:space="preserve">Дельфи әдісі </w:t>
      </w:r>
      <w:r w:rsidRPr="004D6918">
        <w:rPr>
          <w:rFonts w:ascii="Times New Roman" w:hAnsi="Times New Roman" w:cs="Times New Roman"/>
          <w:noProof/>
          <w:spacing w:val="-1"/>
          <w:sz w:val="28"/>
          <w:szCs w:val="28"/>
        </w:rPr>
        <w:t>қолданылады.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4"/>
          <w:sz w:val="28"/>
          <w:szCs w:val="28"/>
        </w:rPr>
        <w:t xml:space="preserve">Онда анкеталау көп турлы процедурадан тұрады, әрбір тур соңында нәтижелер </w:t>
      </w:r>
      <w:r w:rsidRPr="004D6918">
        <w:rPr>
          <w:rFonts w:ascii="Times New Roman" w:hAnsi="Times New Roman" w:cs="Times New Roman"/>
          <w:noProof/>
          <w:spacing w:val="3"/>
          <w:sz w:val="28"/>
          <w:szCs w:val="28"/>
        </w:rPr>
        <w:t xml:space="preserve">жарияланып отырады және қатысушылар бірін - бірі білмейтін болады. Еірінші турда </w:t>
      </w:r>
      <w:r w:rsidRPr="004D6918">
        <w:rPr>
          <w:rFonts w:ascii="Times New Roman" w:hAnsi="Times New Roman" w:cs="Times New Roman"/>
          <w:noProof/>
          <w:spacing w:val="8"/>
          <w:sz w:val="28"/>
          <w:szCs w:val="28"/>
        </w:rPr>
        <w:t xml:space="preserve">қойылатын сұрақтарға аргументтер келтірмей жауаптандырылады да, параметрлер </w:t>
      </w:r>
      <w:r w:rsidRPr="004D6918">
        <w:rPr>
          <w:rFonts w:ascii="Times New Roman" w:hAnsi="Times New Roman" w:cs="Times New Roman"/>
          <w:noProof/>
          <w:spacing w:val="5"/>
          <w:sz w:val="28"/>
          <w:szCs w:val="28"/>
        </w:rPr>
        <w:t xml:space="preserve">сандармен бағаланады. Соңында барлық қатысушылардың бағалары оқылады. Сөйтіп </w:t>
      </w:r>
      <w:r w:rsidRPr="004D6918">
        <w:rPr>
          <w:rFonts w:ascii="Times New Roman" w:hAnsi="Times New Roman" w:cs="Times New Roman"/>
          <w:noProof/>
          <w:spacing w:val="1"/>
          <w:sz w:val="28"/>
          <w:szCs w:val="28"/>
        </w:rPr>
        <w:t xml:space="preserve">ауытқуы өте үлкен болған қатысушыдан дәлел талап етіледі немесе бағаны өзгерту талап </w:t>
      </w:r>
      <w:r w:rsidRPr="004D6918">
        <w:rPr>
          <w:rFonts w:ascii="Times New Roman" w:hAnsi="Times New Roman" w:cs="Times New Roman"/>
          <w:noProof/>
          <w:spacing w:val="-3"/>
          <w:sz w:val="28"/>
          <w:szCs w:val="28"/>
        </w:rPr>
        <w:t>етіледі;</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1"/>
          <w:sz w:val="28"/>
          <w:szCs w:val="28"/>
        </w:rPr>
        <w:t xml:space="preserve">Екінші турға қатысушылар өз ойларын, жауаптарын аргументтеумен қатар түзетілген </w:t>
      </w:r>
      <w:r w:rsidRPr="004D6918">
        <w:rPr>
          <w:rFonts w:ascii="Times New Roman" w:hAnsi="Times New Roman" w:cs="Times New Roman"/>
          <w:noProof/>
          <w:sz w:val="28"/>
          <w:szCs w:val="28"/>
        </w:rPr>
        <w:t xml:space="preserve">болса, түсіндіруі тур соңында бірінші турдағыдай нәтижелер жарияланады да, бағалардағы </w:t>
      </w:r>
      <w:r w:rsidRPr="004D6918">
        <w:rPr>
          <w:rFonts w:ascii="Times New Roman" w:hAnsi="Times New Roman" w:cs="Times New Roman"/>
          <w:noProof/>
          <w:spacing w:val="5"/>
          <w:sz w:val="28"/>
          <w:szCs w:val="28"/>
        </w:rPr>
        <w:t xml:space="preserve">ауытқулар шамалы болса, оны түзетіп, аргументтейді. Келесі турларды өткізу де осы </w:t>
      </w:r>
      <w:r w:rsidRPr="004D6918">
        <w:rPr>
          <w:rFonts w:ascii="Times New Roman" w:hAnsi="Times New Roman" w:cs="Times New Roman"/>
          <w:noProof/>
          <w:spacing w:val="2"/>
          <w:sz w:val="28"/>
          <w:szCs w:val="28"/>
        </w:rPr>
        <w:t xml:space="preserve">нұсқамен жүргізіледі. Үшінші турда әдетте бағалар ортақ шамаларға жақындай бастайды, </w:t>
      </w:r>
      <w:r w:rsidRPr="004D6918">
        <w:rPr>
          <w:rFonts w:ascii="Times New Roman" w:hAnsi="Times New Roman" w:cs="Times New Roman"/>
          <w:noProof/>
          <w:sz w:val="28"/>
          <w:szCs w:val="28"/>
        </w:rPr>
        <w:t>бүл келесі турларды жүргізудің қажет еместігінің белгісі болып саналады.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i/>
          <w:iCs/>
          <w:noProof/>
          <w:spacing w:val="5"/>
          <w:sz w:val="28"/>
          <w:szCs w:val="28"/>
        </w:rPr>
        <w:t xml:space="preserve">Дельфи әдісімен сауалнама </w:t>
      </w:r>
      <w:r w:rsidRPr="004D6918">
        <w:rPr>
          <w:rFonts w:ascii="Times New Roman" w:hAnsi="Times New Roman" w:cs="Times New Roman"/>
          <w:noProof/>
          <w:spacing w:val="5"/>
          <w:sz w:val="28"/>
          <w:szCs w:val="28"/>
        </w:rPr>
        <w:t xml:space="preserve">(опрос) жүргізудің тиімділігі, бағалаудың </w:t>
      </w:r>
      <w:r w:rsidRPr="004D6918">
        <w:rPr>
          <w:rFonts w:ascii="Times New Roman" w:hAnsi="Times New Roman" w:cs="Times New Roman"/>
          <w:noProof/>
          <w:spacing w:val="6"/>
          <w:sz w:val="28"/>
          <w:szCs w:val="28"/>
        </w:rPr>
        <w:t xml:space="preserve">автоматтандырылғандығында, қатысушыларға жариялау жұмыстарын түзету үшін </w:t>
      </w:r>
      <w:r w:rsidRPr="004D6918">
        <w:rPr>
          <w:rFonts w:ascii="Times New Roman" w:hAnsi="Times New Roman" w:cs="Times New Roman"/>
          <w:noProof/>
          <w:sz w:val="28"/>
          <w:szCs w:val="28"/>
        </w:rPr>
        <w:t>компьютердің қолданылуында.</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i/>
          <w:iCs/>
          <w:noProof/>
          <w:sz w:val="28"/>
          <w:szCs w:val="28"/>
        </w:rPr>
        <w:t xml:space="preserve">Пікір-талас </w:t>
      </w:r>
      <w:r w:rsidRPr="004D6918">
        <w:rPr>
          <w:rFonts w:ascii="Times New Roman" w:hAnsi="Times New Roman" w:cs="Times New Roman"/>
          <w:noProof/>
          <w:sz w:val="28"/>
          <w:szCs w:val="28"/>
        </w:rPr>
        <w:t>(дискуссия)- қарастырылып отырған проблеманы ашық турде ұжымдық талқылау арқылы түрлі факторларды талдап, оларды оң және кері әсерлерін айқындап, мамандардың ұстанымдары мен қызығушылығын анықтауда кең қолданылады. Пікір-талас нақтылы ғылыми техникалық проблеманы шешу де пайдаланылады.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1"/>
          <w:sz w:val="28"/>
          <w:szCs w:val="28"/>
        </w:rPr>
        <w:t xml:space="preserve">Сауалнаманың жоғарыда қарастырылған түрлері бір- бірін толықтырады және белгілі </w:t>
      </w:r>
      <w:r w:rsidRPr="004D6918">
        <w:rPr>
          <w:rFonts w:ascii="Times New Roman" w:hAnsi="Times New Roman" w:cs="Times New Roman"/>
          <w:noProof/>
          <w:spacing w:val="2"/>
          <w:sz w:val="28"/>
          <w:szCs w:val="28"/>
        </w:rPr>
        <w:t xml:space="preserve">бір дәрежеде бірін - бірі алмастыра алады. Жаңа нұсқаларды генерациялау үшін бұл </w:t>
      </w:r>
      <w:r w:rsidRPr="004D6918">
        <w:rPr>
          <w:rFonts w:ascii="Times New Roman" w:hAnsi="Times New Roman" w:cs="Times New Roman"/>
          <w:noProof/>
          <w:sz w:val="28"/>
          <w:szCs w:val="28"/>
        </w:rPr>
        <w:t>айтылғандарды кешенді пайдаланған әлдеқайда тиімді болады.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2"/>
          <w:sz w:val="28"/>
          <w:szCs w:val="28"/>
        </w:rPr>
        <w:t xml:space="preserve">Нұсқаларды анықтаған соң келесі сатыны бағалауға кіріседі. Ол үшін қойылған </w:t>
      </w:r>
      <w:r w:rsidRPr="004D6918">
        <w:rPr>
          <w:rFonts w:ascii="Times New Roman" w:hAnsi="Times New Roman" w:cs="Times New Roman"/>
          <w:noProof/>
          <w:spacing w:val="1"/>
          <w:sz w:val="28"/>
          <w:szCs w:val="28"/>
        </w:rPr>
        <w:t xml:space="preserve">мақсаттардың орындалғанын немесе орындалмағанын бағалай алатын белгілерді қолдану </w:t>
      </w:r>
      <w:r w:rsidRPr="004D6918">
        <w:rPr>
          <w:rFonts w:ascii="Times New Roman" w:hAnsi="Times New Roman" w:cs="Times New Roman"/>
          <w:noProof/>
          <w:spacing w:val="2"/>
          <w:sz w:val="28"/>
          <w:szCs w:val="28"/>
        </w:rPr>
        <w:t xml:space="preserve">қажет. Бұндай бағалаудың нәтижесінде қолданылып жүрген және жаңадан қолданылайын </w:t>
      </w:r>
      <w:r w:rsidRPr="004D6918">
        <w:rPr>
          <w:rFonts w:ascii="Times New Roman" w:hAnsi="Times New Roman" w:cs="Times New Roman"/>
          <w:noProof/>
          <w:spacing w:val="6"/>
          <w:sz w:val="28"/>
          <w:szCs w:val="28"/>
        </w:rPr>
        <w:t xml:space="preserve">деп жатқан технологиялардың қоршаған ортаға әсерін салыстыруға, яғни қайсысында </w:t>
      </w:r>
      <w:r w:rsidRPr="004D6918">
        <w:rPr>
          <w:rFonts w:ascii="Times New Roman" w:hAnsi="Times New Roman" w:cs="Times New Roman"/>
          <w:noProof/>
          <w:sz w:val="28"/>
          <w:szCs w:val="28"/>
        </w:rPr>
        <w:t xml:space="preserve">қандай өзгеріс, артықшылыктары бар екенін біліп және соған сәйкес қорытынды жасауға </w:t>
      </w:r>
      <w:r w:rsidRPr="004D6918">
        <w:rPr>
          <w:rFonts w:ascii="Times New Roman" w:hAnsi="Times New Roman" w:cs="Times New Roman"/>
          <w:noProof/>
          <w:spacing w:val="-1"/>
          <w:sz w:val="28"/>
          <w:szCs w:val="28"/>
        </w:rPr>
        <w:t>мүмкіндік туады.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7"/>
          <w:sz w:val="28"/>
          <w:szCs w:val="28"/>
        </w:rPr>
        <w:t xml:space="preserve">ҚОӘБ - көптеген әлеуметтік - экономикалық факторларды ескере отырып </w:t>
      </w:r>
      <w:r w:rsidRPr="004D6918">
        <w:rPr>
          <w:rFonts w:ascii="Times New Roman" w:hAnsi="Times New Roman" w:cs="Times New Roman"/>
          <w:noProof/>
          <w:sz w:val="28"/>
          <w:szCs w:val="28"/>
        </w:rPr>
        <w:t>жүргізілетіндіктен, шешімнің тиімді болуы үшін анықтаған белгілерді де кешенді түрде пайдаланады, сөйтіп әрқайсысының әр түрлі дәрежедегі мақсатқа сәйксстігі анықталады.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1"/>
          <w:sz w:val="28"/>
          <w:szCs w:val="28"/>
        </w:rPr>
        <w:t xml:space="preserve">Әрбір мақсатты сан жағынан сипаттау қажет, ол үшін төмендегі әдістерді қолданады: </w:t>
      </w:r>
      <w:r w:rsidRPr="004D6918">
        <w:rPr>
          <w:rFonts w:ascii="Times New Roman" w:hAnsi="Times New Roman" w:cs="Times New Roman"/>
          <w:i/>
          <w:iCs/>
          <w:noProof/>
          <w:spacing w:val="-2"/>
          <w:sz w:val="28"/>
          <w:szCs w:val="28"/>
        </w:rPr>
        <w:t>тікелей өдшеу, қосалқы (жанамп)- белгілер, субьективт ішкалалар.</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i/>
          <w:iCs/>
          <w:noProof/>
          <w:spacing w:val="5"/>
          <w:sz w:val="28"/>
          <w:szCs w:val="28"/>
        </w:rPr>
        <w:t xml:space="preserve">Бірінші әдісте </w:t>
      </w:r>
      <w:r w:rsidRPr="004D6918">
        <w:rPr>
          <w:rFonts w:ascii="Times New Roman" w:hAnsi="Times New Roman" w:cs="Times New Roman"/>
          <w:noProof/>
          <w:spacing w:val="5"/>
          <w:sz w:val="28"/>
          <w:szCs w:val="28"/>
        </w:rPr>
        <w:t xml:space="preserve">тікелей өлшеу жүргізіледі, мысалы, атмосферадағы қатты заттар </w:t>
      </w:r>
      <w:r w:rsidRPr="004D6918">
        <w:rPr>
          <w:rFonts w:ascii="Times New Roman" w:hAnsi="Times New Roman" w:cs="Times New Roman"/>
          <w:noProof/>
          <w:sz w:val="28"/>
          <w:szCs w:val="28"/>
        </w:rPr>
        <w:t xml:space="preserve">мөлшерін өлшеу арқылы ауаны тазарту жұмысының талаптарға сәйкес атқарылғаны немесе </w:t>
      </w:r>
      <w:r w:rsidRPr="004D6918">
        <w:rPr>
          <w:rFonts w:ascii="Times New Roman" w:hAnsi="Times New Roman" w:cs="Times New Roman"/>
          <w:noProof/>
          <w:spacing w:val="-1"/>
          <w:sz w:val="28"/>
          <w:szCs w:val="28"/>
        </w:rPr>
        <w:t>жеткіліксіз екені анықталады.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i/>
          <w:iCs/>
          <w:noProof/>
          <w:spacing w:val="8"/>
          <w:sz w:val="28"/>
          <w:szCs w:val="28"/>
        </w:rPr>
        <w:t xml:space="preserve">Екінші әдіс </w:t>
      </w:r>
      <w:r w:rsidRPr="004D6918">
        <w:rPr>
          <w:rFonts w:ascii="Times New Roman" w:hAnsi="Times New Roman" w:cs="Times New Roman"/>
          <w:noProof/>
          <w:spacing w:val="8"/>
          <w:sz w:val="28"/>
          <w:szCs w:val="28"/>
        </w:rPr>
        <w:t xml:space="preserve">жанама анықтамалар жүргізу арқылы, мысалы, ауаның өнеркәсіп </w:t>
      </w:r>
      <w:r w:rsidRPr="004D6918">
        <w:rPr>
          <w:rFonts w:ascii="Times New Roman" w:hAnsi="Times New Roman" w:cs="Times New Roman"/>
          <w:noProof/>
          <w:spacing w:val="2"/>
          <w:sz w:val="28"/>
          <w:szCs w:val="28"/>
        </w:rPr>
        <w:t xml:space="preserve">орнындағы ластануын жұмысқа келмеген жұмысшылар санын есептеу арқылы, жұмыс </w:t>
      </w:r>
      <w:r w:rsidRPr="004D6918">
        <w:rPr>
          <w:rFonts w:ascii="Times New Roman" w:hAnsi="Times New Roman" w:cs="Times New Roman"/>
          <w:noProof/>
          <w:spacing w:val="-1"/>
          <w:sz w:val="28"/>
          <w:szCs w:val="28"/>
        </w:rPr>
        <w:t xml:space="preserve">күндерінің ішіндегі бұл шаманы анықтау өндірістің шығаратын және пайдаланатын заттары </w:t>
      </w:r>
      <w:r w:rsidRPr="004D6918">
        <w:rPr>
          <w:rFonts w:ascii="Times New Roman" w:hAnsi="Times New Roman" w:cs="Times New Roman"/>
          <w:noProof/>
          <w:spacing w:val="4"/>
          <w:sz w:val="28"/>
          <w:szCs w:val="28"/>
        </w:rPr>
        <w:t xml:space="preserve">(өндірілген зат көлемінің) арасындағы қатынастармен де анықталады. Дәл осы әдіспен </w:t>
      </w:r>
      <w:r w:rsidRPr="004D6918">
        <w:rPr>
          <w:rFonts w:ascii="Times New Roman" w:hAnsi="Times New Roman" w:cs="Times New Roman"/>
          <w:noProof/>
          <w:spacing w:val="3"/>
          <w:sz w:val="28"/>
          <w:szCs w:val="28"/>
        </w:rPr>
        <w:t xml:space="preserve">әртүрлі өндіріс орындарыныц қоршаған ортадағы тұрғындардың денсаулығына әсері </w:t>
      </w:r>
      <w:r w:rsidRPr="004D6918">
        <w:rPr>
          <w:rFonts w:ascii="Times New Roman" w:hAnsi="Times New Roman" w:cs="Times New Roman"/>
          <w:noProof/>
          <w:spacing w:val="-4"/>
          <w:sz w:val="28"/>
          <w:szCs w:val="28"/>
        </w:rPr>
        <w:t>бағаланады.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4"/>
          <w:sz w:val="28"/>
          <w:szCs w:val="28"/>
        </w:rPr>
        <w:t xml:space="preserve">Бұл әдістерді жүргізу қиындықтар тудыратын болса, </w:t>
      </w:r>
      <w:r w:rsidRPr="004D6918">
        <w:rPr>
          <w:rFonts w:ascii="Times New Roman" w:hAnsi="Times New Roman" w:cs="Times New Roman"/>
          <w:i/>
          <w:iCs/>
          <w:noProof/>
          <w:spacing w:val="4"/>
          <w:sz w:val="28"/>
          <w:szCs w:val="28"/>
        </w:rPr>
        <w:t xml:space="preserve">субъективтік шкала </w:t>
      </w:r>
      <w:r w:rsidRPr="004D6918">
        <w:rPr>
          <w:rFonts w:ascii="Times New Roman" w:hAnsi="Times New Roman" w:cs="Times New Roman"/>
          <w:noProof/>
          <w:spacing w:val="4"/>
          <w:sz w:val="28"/>
          <w:szCs w:val="28"/>
        </w:rPr>
        <w:t xml:space="preserve">әдісін </w:t>
      </w:r>
      <w:r w:rsidRPr="004D6918">
        <w:rPr>
          <w:rFonts w:ascii="Times New Roman" w:hAnsi="Times New Roman" w:cs="Times New Roman"/>
          <w:noProof/>
          <w:spacing w:val="-3"/>
          <w:sz w:val="28"/>
          <w:szCs w:val="28"/>
        </w:rPr>
        <w:t xml:space="preserve">қолдануға болады. Ол үшін нөлден жүзге дейінгі шкала (0 ÷ 100) белгіленеді, онда "0"-ден </w:t>
      </w:r>
      <w:r w:rsidRPr="004D6918">
        <w:rPr>
          <w:rFonts w:ascii="Times New Roman" w:hAnsi="Times New Roman" w:cs="Times New Roman"/>
          <w:noProof/>
          <w:sz w:val="28"/>
          <w:szCs w:val="28"/>
        </w:rPr>
        <w:t xml:space="preserve">төменгі және "100" ең жоғарғы баға деп алынады. Мысалы, белгілі бір жобаның қоршаған </w:t>
      </w:r>
      <w:r w:rsidRPr="004D6918">
        <w:rPr>
          <w:rFonts w:ascii="Times New Roman" w:hAnsi="Times New Roman" w:cs="Times New Roman"/>
          <w:noProof/>
          <w:spacing w:val="6"/>
          <w:sz w:val="28"/>
          <w:szCs w:val="28"/>
        </w:rPr>
        <w:t xml:space="preserve">ортамен гармониясы 100 дейік, ал өндірістік пейзажы 0-ге тең болады. Бұл жағдайда </w:t>
      </w:r>
      <w:r w:rsidRPr="004D6918">
        <w:rPr>
          <w:rFonts w:ascii="Times New Roman" w:hAnsi="Times New Roman" w:cs="Times New Roman"/>
          <w:noProof/>
          <w:sz w:val="28"/>
          <w:szCs w:val="28"/>
        </w:rPr>
        <w:t>жобаның кқршаған ортаға әсерін осы шкала аралығында бағалауға болады.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1"/>
          <w:sz w:val="28"/>
          <w:szCs w:val="28"/>
        </w:rPr>
        <w:t xml:space="preserve">Егер экспериментальды мағлұматтар болатын болса, онда түрлі нұсқаларды салыстыру </w:t>
      </w:r>
      <w:r w:rsidRPr="004D6918">
        <w:rPr>
          <w:rFonts w:ascii="Times New Roman" w:hAnsi="Times New Roman" w:cs="Times New Roman"/>
          <w:noProof/>
          <w:sz w:val="28"/>
          <w:szCs w:val="28"/>
        </w:rPr>
        <w:t xml:space="preserve">арқылы әлдеқайда жақсыларын анықтау қиын болмайды. Мысалы, құрылыс материалдарын </w:t>
      </w:r>
      <w:r w:rsidRPr="004D6918">
        <w:rPr>
          <w:rFonts w:ascii="Times New Roman" w:hAnsi="Times New Roman" w:cs="Times New Roman"/>
          <w:noProof/>
          <w:spacing w:val="9"/>
          <w:sz w:val="28"/>
          <w:szCs w:val="28"/>
        </w:rPr>
        <w:t xml:space="preserve">шығаратын (кірпіш, төсеме кірпіш және т.б.) технологиялык топтамада (циклда) </w:t>
      </w:r>
      <w:r w:rsidRPr="004D6918">
        <w:rPr>
          <w:rFonts w:ascii="Times New Roman" w:hAnsi="Times New Roman" w:cs="Times New Roman"/>
          <w:noProof/>
          <w:sz w:val="28"/>
          <w:szCs w:val="28"/>
        </w:rPr>
        <w:t xml:space="preserve">атмосфераға шығарылатын ластағыш заттар туралы деректер әрбір іске асырылуы мүмкін жобаларда көрсетіледі. Яғни мұндай жобаларды бағалауда басты белгісі ретінде сандық </w:t>
      </w:r>
      <w:r w:rsidRPr="004D6918">
        <w:rPr>
          <w:rFonts w:ascii="Times New Roman" w:hAnsi="Times New Roman" w:cs="Times New Roman"/>
          <w:noProof/>
          <w:spacing w:val="1"/>
          <w:sz w:val="28"/>
          <w:szCs w:val="28"/>
        </w:rPr>
        <w:t xml:space="preserve">сипаттамалар қолданылуы әбден мүмкін. Жобаның қоршаған ортаға ұзақ мерзімді әсерін </w:t>
      </w:r>
      <w:r w:rsidRPr="004D6918">
        <w:rPr>
          <w:rFonts w:ascii="Times New Roman" w:hAnsi="Times New Roman" w:cs="Times New Roman"/>
          <w:noProof/>
          <w:sz w:val="28"/>
          <w:szCs w:val="28"/>
        </w:rPr>
        <w:t>аспапты әдіс көмегімен бағалау әркезде мүмкін болмайды. Бұндай жағдайда мамандардың пікірлері жинақталып, содан соң бағаланады.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i/>
          <w:iCs/>
          <w:noProof/>
          <w:spacing w:val="7"/>
          <w:sz w:val="28"/>
          <w:szCs w:val="28"/>
        </w:rPr>
        <w:t>Қоршаған  ортаға  әсерді бағалауды    жүргізуге  өтініш  - мәмімдеме - (ҚОӘБӨ)</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i/>
          <w:iCs/>
          <w:noProof/>
          <w:spacing w:val="3"/>
          <w:sz w:val="28"/>
          <w:szCs w:val="28"/>
        </w:rPr>
        <w:t>(заявление)</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 xml:space="preserve">ҚОӘБӨ - келешекте іске асырылуға ұсынылған жобаның жан -жақты қарастырылып </w:t>
      </w:r>
      <w:r w:rsidRPr="004D6918">
        <w:rPr>
          <w:rFonts w:ascii="Times New Roman" w:hAnsi="Times New Roman" w:cs="Times New Roman"/>
          <w:noProof/>
          <w:spacing w:val="1"/>
          <w:sz w:val="28"/>
          <w:szCs w:val="28"/>
        </w:rPr>
        <w:t xml:space="preserve">(орналастырылатын орны, дамуының әр кезеңіндегі балама қызметтері, тұрғын үй коры, </w:t>
      </w:r>
      <w:r w:rsidRPr="004D6918">
        <w:rPr>
          <w:rFonts w:ascii="Times New Roman" w:hAnsi="Times New Roman" w:cs="Times New Roman"/>
          <w:noProof/>
          <w:spacing w:val="-1"/>
          <w:sz w:val="28"/>
          <w:szCs w:val="28"/>
        </w:rPr>
        <w:t>халықты жұмыспен камтамасыз етуі), инфрақүрылымы мен бүкіл әлеуметтік -экономикалық саласы талданып көрсетіледі.</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 xml:space="preserve">Қоршаған ортаға әсерді бағалауды жүргізу үшін өтініштін мазмұнында іске асырылуға </w:t>
      </w:r>
      <w:r w:rsidRPr="004D6918">
        <w:rPr>
          <w:rFonts w:ascii="Times New Roman" w:hAnsi="Times New Roman" w:cs="Times New Roman"/>
          <w:noProof/>
          <w:spacing w:val="1"/>
          <w:sz w:val="28"/>
          <w:szCs w:val="28"/>
        </w:rPr>
        <w:t xml:space="preserve">ұсынылған жобаның қоршаған ортаға мүмкін болатьш ластағыш әсерін, ластағыштардың </w:t>
      </w:r>
      <w:r w:rsidRPr="004D6918">
        <w:rPr>
          <w:rFonts w:ascii="Times New Roman" w:hAnsi="Times New Roman" w:cs="Times New Roman"/>
          <w:noProof/>
          <w:spacing w:val="6"/>
          <w:sz w:val="28"/>
          <w:szCs w:val="28"/>
        </w:rPr>
        <w:t xml:space="preserve">негізгі көздерін жеке - жеке атап, мөлшерін көрсетіп, құнарлы топырақтан алынатын көлемді, тарихи-мәдени құндылығы бар ескерткіштерді және жоспарланып отырған </w:t>
      </w:r>
      <w:r w:rsidRPr="004D6918">
        <w:rPr>
          <w:rFonts w:ascii="Times New Roman" w:hAnsi="Times New Roman" w:cs="Times New Roman"/>
          <w:noProof/>
          <w:sz w:val="28"/>
          <w:szCs w:val="28"/>
        </w:rPr>
        <w:t xml:space="preserve">қызметтің жалпы қауіпсіздік дәрежесі көрсетіледі. Сонымен қатар ҚОӘБӨ -әсердің негізгі </w:t>
      </w:r>
      <w:r w:rsidRPr="004D6918">
        <w:rPr>
          <w:rFonts w:ascii="Times New Roman" w:hAnsi="Times New Roman" w:cs="Times New Roman"/>
          <w:noProof/>
          <w:spacing w:val="3"/>
          <w:sz w:val="28"/>
          <w:szCs w:val="28"/>
        </w:rPr>
        <w:t xml:space="preserve">объектілерінІн. атауы, олардың ішінде өнеркәсіп орнының немесе өндіріс орнының </w:t>
      </w:r>
      <w:r w:rsidRPr="004D6918">
        <w:rPr>
          <w:rFonts w:ascii="Times New Roman" w:hAnsi="Times New Roman" w:cs="Times New Roman"/>
          <w:noProof/>
          <w:spacing w:val="1"/>
          <w:sz w:val="28"/>
          <w:szCs w:val="28"/>
        </w:rPr>
        <w:t xml:space="preserve">жұмысшылары, санитарлық - қорғаушы және жұмысшы зоналары, әсер тигізетін зонадағы </w:t>
      </w:r>
      <w:r w:rsidRPr="004D6918">
        <w:rPr>
          <w:rFonts w:ascii="Times New Roman" w:hAnsi="Times New Roman" w:cs="Times New Roman"/>
          <w:noProof/>
          <w:spacing w:val="4"/>
          <w:sz w:val="28"/>
          <w:szCs w:val="28"/>
        </w:rPr>
        <w:t xml:space="preserve">тұрғындар, олардын іс-әрекет жүйесі, демографиялык ерекшеліктер мен этникалық </w:t>
      </w:r>
      <w:r w:rsidRPr="004D6918">
        <w:rPr>
          <w:rFonts w:ascii="Times New Roman" w:hAnsi="Times New Roman" w:cs="Times New Roman"/>
          <w:noProof/>
          <w:spacing w:val="1"/>
          <w:sz w:val="28"/>
          <w:szCs w:val="28"/>
        </w:rPr>
        <w:t>құрылймдары қарастырылады.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 xml:space="preserve">ҚОӘБӨ-тің осы және басқа да көрсеткіштері жобаланып отырған аудан түрғындарына тікелей қатысты болғандықтан, олардың талаптарын қамтамасыз ету, олардың шешімінсіз жобаның ары қарай іске асырылуы мүмкін болмайтыны, егер олар наразылық тудырмайтын </w:t>
      </w:r>
      <w:r w:rsidRPr="004D6918">
        <w:rPr>
          <w:rFonts w:ascii="Times New Roman" w:hAnsi="Times New Roman" w:cs="Times New Roman"/>
          <w:noProof/>
          <w:spacing w:val="2"/>
          <w:sz w:val="28"/>
          <w:szCs w:val="28"/>
        </w:rPr>
        <w:t xml:space="preserve">болса, олардың да обьективті бағасын алу, сонан сон ғана жоба заңды түрде өзінің дамуын </w:t>
      </w:r>
      <w:r w:rsidRPr="004D6918">
        <w:rPr>
          <w:rFonts w:ascii="Times New Roman" w:hAnsi="Times New Roman" w:cs="Times New Roman"/>
          <w:noProof/>
          <w:sz w:val="28"/>
          <w:szCs w:val="28"/>
        </w:rPr>
        <w:t>жалғастыруы мүмкін.</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5"/>
          <w:sz w:val="28"/>
          <w:szCs w:val="28"/>
        </w:rPr>
        <w:t xml:space="preserve">ҚОӘБӨ іске асырылуы ұсынылған жоба қызметінің экологиялық және онымен </w:t>
      </w:r>
      <w:r w:rsidRPr="004D6918">
        <w:rPr>
          <w:rFonts w:ascii="Times New Roman" w:hAnsi="Times New Roman" w:cs="Times New Roman"/>
          <w:noProof/>
          <w:spacing w:val="6"/>
          <w:sz w:val="28"/>
          <w:szCs w:val="28"/>
        </w:rPr>
        <w:t xml:space="preserve">байланысты салалардың жан-жақты мүмкіндігінше толық талқылануы және қажетгі </w:t>
      </w:r>
      <w:r w:rsidRPr="004D6918">
        <w:rPr>
          <w:rFonts w:ascii="Times New Roman" w:hAnsi="Times New Roman" w:cs="Times New Roman"/>
          <w:noProof/>
          <w:sz w:val="28"/>
          <w:szCs w:val="28"/>
        </w:rPr>
        <w:t xml:space="preserve">дәрежеде тіркеленуіне байланысты. Сондыктан </w:t>
      </w:r>
      <w:r w:rsidRPr="004D6918">
        <w:rPr>
          <w:rFonts w:ascii="Times New Roman" w:hAnsi="Times New Roman" w:cs="Times New Roman"/>
          <w:i/>
          <w:iCs/>
          <w:noProof/>
          <w:sz w:val="28"/>
          <w:szCs w:val="28"/>
        </w:rPr>
        <w:t xml:space="preserve">КОӘБӨ- </w:t>
      </w:r>
      <w:r w:rsidRPr="004D6918">
        <w:rPr>
          <w:rFonts w:ascii="Times New Roman" w:hAnsi="Times New Roman" w:cs="Times New Roman"/>
          <w:noProof/>
          <w:sz w:val="28"/>
          <w:szCs w:val="28"/>
        </w:rPr>
        <w:t xml:space="preserve">мемлекеттік басқару органдарына, </w:t>
      </w:r>
      <w:r w:rsidRPr="004D6918">
        <w:rPr>
          <w:rFonts w:ascii="Times New Roman" w:hAnsi="Times New Roman" w:cs="Times New Roman"/>
          <w:noProof/>
          <w:spacing w:val="6"/>
          <w:sz w:val="28"/>
          <w:szCs w:val="28"/>
        </w:rPr>
        <w:t xml:space="preserve">бақылау және басқарудың басқа да органдарына, экологиялық бағыттағы қоғамдық </w:t>
      </w:r>
      <w:r w:rsidRPr="004D6918">
        <w:rPr>
          <w:rFonts w:ascii="Times New Roman" w:hAnsi="Times New Roman" w:cs="Times New Roman"/>
          <w:noProof/>
          <w:spacing w:val="5"/>
          <w:sz w:val="28"/>
          <w:szCs w:val="28"/>
        </w:rPr>
        <w:t>органдарға,  жобаның  іске асырылуын     қадағалап  отырған  аудан халқына жіберіледі.</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 xml:space="preserve">Жергілікті жердегі басқармаларда, өкілдік органдарда, </w:t>
      </w:r>
      <w:r w:rsidRPr="004D6918">
        <w:rPr>
          <w:rFonts w:ascii="Times New Roman" w:hAnsi="Times New Roman" w:cs="Times New Roman"/>
          <w:bCs/>
          <w:noProof/>
          <w:sz w:val="28"/>
          <w:szCs w:val="28"/>
        </w:rPr>
        <w:t>әкімшіліктің</w:t>
      </w:r>
      <w:r w:rsidRPr="004D6918">
        <w:rPr>
          <w:rFonts w:ascii="Times New Roman" w:hAnsi="Times New Roman" w:cs="Times New Roman"/>
          <w:b/>
          <w:bCs/>
          <w:noProof/>
          <w:sz w:val="28"/>
          <w:szCs w:val="28"/>
        </w:rPr>
        <w:t xml:space="preserve"> </w:t>
      </w:r>
      <w:r w:rsidRPr="004D6918">
        <w:rPr>
          <w:rFonts w:ascii="Times New Roman" w:hAnsi="Times New Roman" w:cs="Times New Roman"/>
          <w:noProof/>
          <w:sz w:val="28"/>
          <w:szCs w:val="28"/>
        </w:rPr>
        <w:t xml:space="preserve">органдарьшда бұл мәселелерді талқылау үшін тиісті рұқсаты мен ақпараты болуы қажет. Сондықтан, ҚОӘБӨ-нің мемлекеттік және </w:t>
      </w:r>
      <w:r w:rsidRPr="004D6918">
        <w:rPr>
          <w:rFonts w:ascii="Times New Roman" w:hAnsi="Times New Roman" w:cs="Times New Roman"/>
          <w:bCs/>
          <w:noProof/>
          <w:sz w:val="28"/>
          <w:szCs w:val="28"/>
        </w:rPr>
        <w:t>жергілікті</w:t>
      </w:r>
      <w:r w:rsidRPr="004D6918">
        <w:rPr>
          <w:rFonts w:ascii="Times New Roman" w:hAnsi="Times New Roman" w:cs="Times New Roman"/>
          <w:b/>
          <w:bCs/>
          <w:noProof/>
          <w:sz w:val="28"/>
          <w:szCs w:val="28"/>
        </w:rPr>
        <w:t xml:space="preserve"> </w:t>
      </w:r>
      <w:r w:rsidRPr="004D6918">
        <w:rPr>
          <w:rFonts w:ascii="Times New Roman" w:hAnsi="Times New Roman" w:cs="Times New Roman"/>
          <w:noProof/>
          <w:sz w:val="28"/>
          <w:szCs w:val="28"/>
        </w:rPr>
        <w:t xml:space="preserve">жердегі тиісті органдардың талқылауынан өтуін үнемі </w:t>
      </w:r>
      <w:r w:rsidRPr="004D6918">
        <w:rPr>
          <w:rFonts w:ascii="Times New Roman" w:hAnsi="Times New Roman" w:cs="Times New Roman"/>
          <w:noProof/>
          <w:spacing w:val="-1"/>
          <w:sz w:val="28"/>
          <w:szCs w:val="28"/>
        </w:rPr>
        <w:t xml:space="preserve">бақылау қажет, өйткені қазіргі кезде көпшілік жағдайда халықпен санаспай іске асырылып </w:t>
      </w:r>
      <w:r w:rsidRPr="004D6918">
        <w:rPr>
          <w:rFonts w:ascii="Times New Roman" w:hAnsi="Times New Roman" w:cs="Times New Roman"/>
          <w:bCs/>
          <w:noProof/>
          <w:spacing w:val="4"/>
          <w:sz w:val="28"/>
          <w:szCs w:val="28"/>
        </w:rPr>
        <w:t>жатқан</w:t>
      </w:r>
      <w:r w:rsidRPr="004D6918">
        <w:rPr>
          <w:rFonts w:ascii="Times New Roman" w:hAnsi="Times New Roman" w:cs="Times New Roman"/>
          <w:b/>
          <w:bCs/>
          <w:noProof/>
          <w:spacing w:val="4"/>
          <w:sz w:val="28"/>
          <w:szCs w:val="28"/>
        </w:rPr>
        <w:t xml:space="preserve"> </w:t>
      </w:r>
      <w:r w:rsidRPr="004D6918">
        <w:rPr>
          <w:rFonts w:ascii="Times New Roman" w:hAnsi="Times New Roman" w:cs="Times New Roman"/>
          <w:noProof/>
          <w:spacing w:val="4"/>
          <w:sz w:val="28"/>
          <w:szCs w:val="28"/>
        </w:rPr>
        <w:t xml:space="preserve">жобалар аз емес. Ал, бұл мәселелердің халық арасында талқылануы әлде қайда </w:t>
      </w:r>
      <w:r w:rsidRPr="004D6918">
        <w:rPr>
          <w:rFonts w:ascii="Times New Roman" w:hAnsi="Times New Roman" w:cs="Times New Roman"/>
          <w:noProof/>
          <w:sz w:val="28"/>
          <w:szCs w:val="28"/>
        </w:rPr>
        <w:t xml:space="preserve">тиімді нәтиже беретіні халыкаралық тәжірибеде баяғыдан белгілі. Халықтың бұл процесті бақылауы өз аудандарындағы халық депутаттары арқылы, заң органдары мен жергілікті </w:t>
      </w:r>
      <w:r w:rsidRPr="004D6918">
        <w:rPr>
          <w:rFonts w:ascii="Times New Roman" w:hAnsi="Times New Roman" w:cs="Times New Roman"/>
          <w:noProof/>
          <w:spacing w:val="3"/>
          <w:sz w:val="28"/>
          <w:szCs w:val="28"/>
        </w:rPr>
        <w:t xml:space="preserve">әкімшіліктері арқылы, кейде БАҚ, радио, теледидар, митинг және тағы басқа жолдармен </w:t>
      </w:r>
      <w:r w:rsidRPr="004D6918">
        <w:rPr>
          <w:rFonts w:ascii="Times New Roman" w:hAnsi="Times New Roman" w:cs="Times New Roman"/>
          <w:noProof/>
          <w:sz w:val="28"/>
          <w:szCs w:val="28"/>
        </w:rPr>
        <w:t>әсер етуі ықтимал.</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5"/>
          <w:sz w:val="28"/>
          <w:szCs w:val="28"/>
        </w:rPr>
        <w:t xml:space="preserve">Мүдделілердің хабарландырылу көлемі (аймағы) жобаның көлеміне байланысты болады. Мысалы, өндіріс орны үлкен алқапты алуы көзделіп отырса (Іле ауданының </w:t>
      </w:r>
      <w:r w:rsidRPr="004D6918">
        <w:rPr>
          <w:rFonts w:ascii="Times New Roman" w:hAnsi="Times New Roman" w:cs="Times New Roman"/>
          <w:noProof/>
          <w:spacing w:val="-1"/>
          <w:sz w:val="28"/>
          <w:szCs w:val="28"/>
        </w:rPr>
        <w:t xml:space="preserve">Энергетик селосындағы темекі фабрикасы), ауданның бірнеше селосының халқы, тіпті басқа </w:t>
      </w:r>
      <w:r w:rsidRPr="004D6918">
        <w:rPr>
          <w:rFonts w:ascii="Times New Roman" w:hAnsi="Times New Roman" w:cs="Times New Roman"/>
          <w:noProof/>
          <w:sz w:val="28"/>
          <w:szCs w:val="28"/>
        </w:rPr>
        <w:t xml:space="preserve">аудандардың, облыстын басқа облыстармен байланысы ескеріліп, республика көлемінде </w:t>
      </w:r>
      <w:r w:rsidRPr="004D6918">
        <w:rPr>
          <w:rFonts w:ascii="Times New Roman" w:hAnsi="Times New Roman" w:cs="Times New Roman"/>
          <w:noProof/>
          <w:spacing w:val="-2"/>
          <w:sz w:val="28"/>
          <w:szCs w:val="28"/>
        </w:rPr>
        <w:t>қарастырылады.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 xml:space="preserve">Әрине, халықтың дайындығы болмағандықтан жергілікті радио, теледидарда хабарлар </w:t>
      </w:r>
      <w:r w:rsidRPr="004D6918">
        <w:rPr>
          <w:rFonts w:ascii="Times New Roman" w:hAnsi="Times New Roman" w:cs="Times New Roman"/>
          <w:noProof/>
          <w:spacing w:val="10"/>
          <w:sz w:val="28"/>
          <w:szCs w:val="28"/>
        </w:rPr>
        <w:t xml:space="preserve">ұйымдастырып, мамандардың ой пікірлері баяндалып, жиналыста жоба жөнінде </w:t>
      </w:r>
      <w:r w:rsidRPr="004D6918">
        <w:rPr>
          <w:rFonts w:ascii="Times New Roman" w:hAnsi="Times New Roman" w:cs="Times New Roman"/>
          <w:noProof/>
          <w:spacing w:val="7"/>
          <w:sz w:val="28"/>
          <w:szCs w:val="28"/>
        </w:rPr>
        <w:t xml:space="preserve">дайындалған қысқаша мазмұнды мәтінді тарату, жиналыстарда мамандардың терең тоқталып талдауы және т.б., оларға жобаның пайдасы мен зияны ақпарат мамандар </w:t>
      </w:r>
      <w:r w:rsidRPr="004D6918">
        <w:rPr>
          <w:rFonts w:ascii="Times New Roman" w:hAnsi="Times New Roman" w:cs="Times New Roman"/>
          <w:noProof/>
          <w:spacing w:val="5"/>
          <w:sz w:val="28"/>
          <w:szCs w:val="28"/>
        </w:rPr>
        <w:t xml:space="preserve">тарапынан баяндалуы нәтнжесінде қоршаған ортаның алдағы өзгерістері немесе басқа </w:t>
      </w:r>
      <w:r w:rsidRPr="004D6918">
        <w:rPr>
          <w:rFonts w:ascii="Times New Roman" w:hAnsi="Times New Roman" w:cs="Times New Roman"/>
          <w:noProof/>
          <w:sz w:val="28"/>
          <w:szCs w:val="28"/>
        </w:rPr>
        <w:t xml:space="preserve">балама ұсыныстардын болуына көңіл аудару, сөйтіп талқылау тек жобаның іске асуын ғана шешпей, одан да пайдалы іс, халықтың қоршаған орта бІлімдерін терендету және экология </w:t>
      </w:r>
      <w:r w:rsidRPr="004D6918">
        <w:rPr>
          <w:rFonts w:ascii="Times New Roman" w:hAnsi="Times New Roman" w:cs="Times New Roman"/>
          <w:noProof/>
          <w:spacing w:val="1"/>
          <w:sz w:val="28"/>
          <w:szCs w:val="28"/>
        </w:rPr>
        <w:t>туралы әлдеқайда терең ойлар туғызуға әсерін тигізеді. Осы ортада жобаның кейбір қауіп -</w:t>
      </w:r>
      <w:r w:rsidRPr="004D6918">
        <w:rPr>
          <w:rFonts w:ascii="Times New Roman" w:hAnsi="Times New Roman" w:cs="Times New Roman"/>
          <w:noProof/>
          <w:spacing w:val="6"/>
          <w:sz w:val="28"/>
          <w:szCs w:val="28"/>
        </w:rPr>
        <w:t xml:space="preserve">қатерге де жол ашуы мүмкін екенін, оның көлемі мен зардаптарын жою мәселелері </w:t>
      </w:r>
      <w:r w:rsidRPr="004D6918">
        <w:rPr>
          <w:rFonts w:ascii="Times New Roman" w:hAnsi="Times New Roman" w:cs="Times New Roman"/>
          <w:noProof/>
          <w:sz w:val="28"/>
          <w:szCs w:val="28"/>
        </w:rPr>
        <w:t>талқыланып ашық айтылған соң әртүрлі қауесеттің алдын алуға, жобаның қиындықсыз іске асуына оң әсерін тигізеді.</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 xml:space="preserve">Жобаны талқылаудың барысында, барлық жақтар -жоба иесі, жергілікті жер әкімшілігі </w:t>
      </w:r>
      <w:r w:rsidRPr="004D6918">
        <w:rPr>
          <w:rFonts w:ascii="Times New Roman" w:hAnsi="Times New Roman" w:cs="Times New Roman"/>
          <w:noProof/>
          <w:spacing w:val="1"/>
          <w:sz w:val="28"/>
          <w:szCs w:val="28"/>
        </w:rPr>
        <w:t xml:space="preserve">және тұрғындардың ортақ ой пікірге келу нәтижесінде айтылған ұсыныстарды ескеріп, </w:t>
      </w:r>
      <w:r w:rsidRPr="004D6918">
        <w:rPr>
          <w:rFonts w:ascii="Times New Roman" w:hAnsi="Times New Roman" w:cs="Times New Roman"/>
          <w:noProof/>
          <w:spacing w:val="6"/>
          <w:sz w:val="28"/>
          <w:szCs w:val="28"/>
        </w:rPr>
        <w:t xml:space="preserve">талқыланған жобаның сол өңірде экологиялық жағдайларды бұзбайтынын есепке ала </w:t>
      </w:r>
      <w:r w:rsidRPr="004D6918">
        <w:rPr>
          <w:rFonts w:ascii="Times New Roman" w:hAnsi="Times New Roman" w:cs="Times New Roman"/>
          <w:noProof/>
          <w:spacing w:val="1"/>
          <w:sz w:val="28"/>
          <w:szCs w:val="28"/>
        </w:rPr>
        <w:t>отырып, іске асыру халыққа да, ауданға да тиімді ортақ мәмлеге келеді.</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 xml:space="preserve">Екі ұғымды салыстырғанда айқындалатын - олардың принциптік айырмашылығы, яғни </w:t>
      </w:r>
      <w:r w:rsidRPr="004D6918">
        <w:rPr>
          <w:rFonts w:ascii="Times New Roman" w:hAnsi="Times New Roman" w:cs="Times New Roman"/>
          <w:i/>
          <w:iCs/>
          <w:noProof/>
          <w:spacing w:val="-2"/>
          <w:sz w:val="28"/>
          <w:szCs w:val="28"/>
        </w:rPr>
        <w:t xml:space="preserve">мемлекеттік экологиялық сапраптама қоршаған ортаға әсерді бағалау кезінде жүргізілген </w:t>
      </w:r>
      <w:r w:rsidRPr="004D6918">
        <w:rPr>
          <w:rFonts w:ascii="Times New Roman" w:hAnsi="Times New Roman" w:cs="Times New Roman"/>
          <w:i/>
          <w:iCs/>
          <w:noProof/>
          <w:spacing w:val="-3"/>
          <w:sz w:val="28"/>
          <w:szCs w:val="28"/>
        </w:rPr>
        <w:t>зертгеулер мен болжаулар нәтижелерін кайта бақылау деп қарауға болады.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2"/>
          <w:sz w:val="28"/>
          <w:szCs w:val="28"/>
        </w:rPr>
        <w:t xml:space="preserve">ҚОӘБ жобасы негізгі кұжаттың құрамдас бір бөлігі ғана емес, біржолы аяқталған </w:t>
      </w:r>
      <w:r w:rsidRPr="004D6918">
        <w:rPr>
          <w:rFonts w:ascii="Times New Roman" w:hAnsi="Times New Roman" w:cs="Times New Roman"/>
          <w:noProof/>
          <w:spacing w:val="5"/>
          <w:sz w:val="28"/>
          <w:szCs w:val="28"/>
        </w:rPr>
        <w:t xml:space="preserve">зерттеулер нәтижесі, әр түрлі органдар үшін түсінікті түрде, бағаланатыц обьектінің </w:t>
      </w:r>
      <w:r w:rsidRPr="004D6918">
        <w:rPr>
          <w:rFonts w:ascii="Times New Roman" w:hAnsi="Times New Roman" w:cs="Times New Roman"/>
          <w:noProof/>
          <w:sz w:val="28"/>
          <w:szCs w:val="28"/>
        </w:rPr>
        <w:t xml:space="preserve">келтіретін барлық мүмкін әсерлері ескеріліп, әрі мамандарға, әрі мүдделі кісілерғе түсінікті </w:t>
      </w:r>
      <w:r w:rsidRPr="004D6918">
        <w:rPr>
          <w:rFonts w:ascii="Times New Roman" w:hAnsi="Times New Roman" w:cs="Times New Roman"/>
          <w:noProof/>
          <w:spacing w:val="-1"/>
          <w:sz w:val="28"/>
          <w:szCs w:val="28"/>
        </w:rPr>
        <w:t>құжат болып саналады.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10"/>
          <w:sz w:val="28"/>
          <w:szCs w:val="28"/>
        </w:rPr>
        <w:t xml:space="preserve">Бұл нәтиже ҚОӘБ құрылымының мазмұнды біртұтас және дұрыс үйлесімді </w:t>
      </w:r>
      <w:r w:rsidRPr="004D6918">
        <w:rPr>
          <w:rFonts w:ascii="Times New Roman" w:hAnsi="Times New Roman" w:cs="Times New Roman"/>
          <w:noProof/>
          <w:sz w:val="28"/>
          <w:szCs w:val="28"/>
        </w:rPr>
        <w:t>жұмысымен түсіндіріледі.</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i/>
          <w:iCs/>
          <w:noProof/>
          <w:spacing w:val="3"/>
          <w:sz w:val="28"/>
          <w:szCs w:val="28"/>
        </w:rPr>
        <w:t xml:space="preserve">ҚОӘБ-ньщ құрылымының екі саласы бар. Оның біріншісі: көлбеу құрылым - </w:t>
      </w:r>
      <w:r w:rsidRPr="004D6918">
        <w:rPr>
          <w:rFonts w:ascii="Times New Roman" w:hAnsi="Times New Roman" w:cs="Times New Roman"/>
          <w:noProof/>
          <w:spacing w:val="3"/>
          <w:sz w:val="28"/>
          <w:szCs w:val="28"/>
        </w:rPr>
        <w:t xml:space="preserve">жобаның </w:t>
      </w:r>
      <w:r w:rsidRPr="004D6918">
        <w:rPr>
          <w:rFonts w:ascii="Times New Roman" w:hAnsi="Times New Roman" w:cs="Times New Roman"/>
          <w:noProof/>
          <w:spacing w:val="2"/>
          <w:sz w:val="28"/>
          <w:szCs w:val="28"/>
        </w:rPr>
        <w:t xml:space="preserve">барлық элементтері мен факторларының бірізділікпен өзара байланыста әрекеттесуін </w:t>
      </w:r>
      <w:r w:rsidRPr="004D6918">
        <w:rPr>
          <w:rFonts w:ascii="Times New Roman" w:hAnsi="Times New Roman" w:cs="Times New Roman"/>
          <w:noProof/>
          <w:spacing w:val="5"/>
          <w:sz w:val="28"/>
          <w:szCs w:val="28"/>
        </w:rPr>
        <w:t xml:space="preserve">қарастырады. Мысалы, табиғи факторлардың атмосфера, гидросфера, литосфера, биота </w:t>
      </w:r>
      <w:r w:rsidRPr="004D6918">
        <w:rPr>
          <w:rFonts w:ascii="Times New Roman" w:hAnsi="Times New Roman" w:cs="Times New Roman"/>
          <w:noProof/>
          <w:sz w:val="28"/>
          <w:szCs w:val="28"/>
        </w:rPr>
        <w:t>және әлеуметтік ортамен мүмкін болатын басқа әсерлері қарастырылады.</w:t>
      </w:r>
    </w:p>
    <w:p w:rsidR="001441FF" w:rsidRPr="004D6918" w:rsidRDefault="001441FF" w:rsidP="002A6DC2">
      <w:pPr>
        <w:shd w:val="clear" w:color="auto" w:fill="FFFFFF"/>
        <w:spacing w:before="96"/>
        <w:ind w:left="-567" w:right="131"/>
        <w:jc w:val="both"/>
        <w:rPr>
          <w:rFonts w:ascii="Times New Roman" w:hAnsi="Times New Roman" w:cs="Times New Roman"/>
          <w:sz w:val="28"/>
          <w:szCs w:val="28"/>
        </w:rPr>
      </w:pPr>
      <w:r w:rsidRPr="004D6918">
        <w:rPr>
          <w:rFonts w:ascii="Times New Roman" w:hAnsi="Times New Roman" w:cs="Times New Roman"/>
          <w:i/>
          <w:iCs/>
          <w:noProof/>
          <w:sz w:val="28"/>
          <w:szCs w:val="28"/>
        </w:rPr>
        <w:t xml:space="preserve">Екіншісі: тікшіл құрылым- </w:t>
      </w:r>
      <w:r w:rsidRPr="004D6918">
        <w:rPr>
          <w:rFonts w:ascii="Times New Roman" w:hAnsi="Times New Roman" w:cs="Times New Roman"/>
          <w:noProof/>
          <w:sz w:val="28"/>
          <w:szCs w:val="28"/>
        </w:rPr>
        <w:t xml:space="preserve">бұның мағынасы белгілі бір аймақтағы көптеген табиғи </w:t>
      </w:r>
      <w:r w:rsidRPr="004D6918">
        <w:rPr>
          <w:rFonts w:ascii="Times New Roman" w:hAnsi="Times New Roman" w:cs="Times New Roman"/>
          <w:noProof/>
          <w:spacing w:val="3"/>
          <w:sz w:val="28"/>
          <w:szCs w:val="28"/>
        </w:rPr>
        <w:t xml:space="preserve">процестердегі заңдылықтарды талдап, өзгеру жәңе бұзылу дәрежесін бағалау, нәтижесі </w:t>
      </w:r>
      <w:r w:rsidRPr="004D6918">
        <w:rPr>
          <w:rFonts w:ascii="Times New Roman" w:hAnsi="Times New Roman" w:cs="Times New Roman"/>
          <w:noProof/>
          <w:sz w:val="28"/>
          <w:szCs w:val="28"/>
        </w:rPr>
        <w:t>объект қызметі жобасының негізі болып табылады. Осы талдаудың негізінде болжамды бағалаулар жүргізіледі де, ол ҚОӘБ-ның негізгі зерттеуі болып саналады. Сонымен, КОӘБ-ның әрбір бөлімі "көлбеу құрылымның" үш деңгейінен тұрады:</w:t>
      </w:r>
    </w:p>
    <w:p w:rsidR="001441FF" w:rsidRPr="004D6918" w:rsidRDefault="001441FF" w:rsidP="002A6DC2">
      <w:pPr>
        <w:numPr>
          <w:ilvl w:val="0"/>
          <w:numId w:val="35"/>
        </w:numPr>
        <w:shd w:val="clear" w:color="auto" w:fill="FFFFFF"/>
        <w:tabs>
          <w:tab w:val="left" w:pos="1325"/>
        </w:tabs>
        <w:autoSpaceDE w:val="0"/>
        <w:autoSpaceDN w:val="0"/>
        <w:adjustRightInd w:val="0"/>
        <w:spacing w:before="96"/>
        <w:ind w:left="-567" w:right="131" w:firstLine="0"/>
        <w:jc w:val="both"/>
        <w:rPr>
          <w:rFonts w:ascii="Times New Roman" w:hAnsi="Times New Roman" w:cs="Times New Roman"/>
          <w:noProof/>
          <w:sz w:val="28"/>
          <w:szCs w:val="28"/>
        </w:rPr>
      </w:pPr>
      <w:r w:rsidRPr="004D6918">
        <w:rPr>
          <w:rFonts w:ascii="Times New Roman" w:hAnsi="Times New Roman" w:cs="Times New Roman"/>
          <w:i/>
          <w:iCs/>
          <w:noProof/>
          <w:spacing w:val="-1"/>
          <w:sz w:val="28"/>
          <w:szCs w:val="28"/>
        </w:rPr>
        <w:t xml:space="preserve">спонтанды </w:t>
      </w:r>
      <w:r w:rsidRPr="004D6918">
        <w:rPr>
          <w:rFonts w:ascii="Times New Roman" w:hAnsi="Times New Roman" w:cs="Times New Roman"/>
          <w:noProof/>
          <w:spacing w:val="-1"/>
          <w:sz w:val="28"/>
          <w:szCs w:val="28"/>
        </w:rPr>
        <w:t>(іштейгі) ерекшеліктері мен заңдылықтары;</w:t>
      </w:r>
    </w:p>
    <w:p w:rsidR="001441FF" w:rsidRPr="004D6918" w:rsidRDefault="001441FF" w:rsidP="002A6DC2">
      <w:pPr>
        <w:numPr>
          <w:ilvl w:val="0"/>
          <w:numId w:val="36"/>
        </w:numPr>
        <w:shd w:val="clear" w:color="auto" w:fill="FFFFFF"/>
        <w:tabs>
          <w:tab w:val="left" w:pos="1325"/>
        </w:tabs>
        <w:autoSpaceDE w:val="0"/>
        <w:autoSpaceDN w:val="0"/>
        <w:adjustRightInd w:val="0"/>
        <w:ind w:left="-567" w:right="131" w:firstLine="0"/>
        <w:jc w:val="both"/>
        <w:rPr>
          <w:rFonts w:ascii="Times New Roman" w:hAnsi="Times New Roman" w:cs="Times New Roman"/>
          <w:noProof/>
          <w:sz w:val="28"/>
          <w:szCs w:val="28"/>
        </w:rPr>
      </w:pPr>
      <w:r w:rsidRPr="004D6918">
        <w:rPr>
          <w:rFonts w:ascii="Times New Roman" w:hAnsi="Times New Roman" w:cs="Times New Roman"/>
          <w:i/>
          <w:iCs/>
          <w:noProof/>
          <w:spacing w:val="-4"/>
          <w:sz w:val="28"/>
          <w:szCs w:val="28"/>
        </w:rPr>
        <w:t>қазіргі жай-күйі,</w:t>
      </w:r>
    </w:p>
    <w:p w:rsidR="001441FF" w:rsidRPr="004D6918" w:rsidRDefault="001441FF" w:rsidP="002A6DC2">
      <w:pPr>
        <w:numPr>
          <w:ilvl w:val="0"/>
          <w:numId w:val="37"/>
        </w:numPr>
        <w:shd w:val="clear" w:color="auto" w:fill="FFFFFF"/>
        <w:tabs>
          <w:tab w:val="left" w:pos="1325"/>
        </w:tabs>
        <w:autoSpaceDE w:val="0"/>
        <w:autoSpaceDN w:val="0"/>
        <w:adjustRightInd w:val="0"/>
        <w:ind w:left="-567" w:right="131" w:firstLine="0"/>
        <w:jc w:val="both"/>
        <w:rPr>
          <w:rFonts w:ascii="Times New Roman" w:hAnsi="Times New Roman" w:cs="Times New Roman"/>
          <w:noProof/>
          <w:sz w:val="28"/>
          <w:szCs w:val="28"/>
        </w:rPr>
      </w:pPr>
      <w:r w:rsidRPr="004D6918">
        <w:rPr>
          <w:rFonts w:ascii="Times New Roman" w:hAnsi="Times New Roman" w:cs="Times New Roman"/>
          <w:i/>
          <w:iCs/>
          <w:noProof/>
          <w:sz w:val="28"/>
          <w:szCs w:val="28"/>
        </w:rPr>
        <w:t xml:space="preserve">жоба бойынша мүмкін болатын әсердің </w:t>
      </w:r>
      <w:r w:rsidRPr="004D6918">
        <w:rPr>
          <w:rFonts w:ascii="Times New Roman" w:hAnsi="Times New Roman" w:cs="Times New Roman"/>
          <w:noProof/>
          <w:sz w:val="28"/>
          <w:szCs w:val="28"/>
        </w:rPr>
        <w:t>салдарын бағалау.</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 xml:space="preserve">Әрбір бөлімде тікелей және жанама әсерлердіц басқа факторлар жағынан ықпалы </w:t>
      </w:r>
      <w:r w:rsidRPr="004D6918">
        <w:rPr>
          <w:rFonts w:ascii="Times New Roman" w:hAnsi="Times New Roman" w:cs="Times New Roman"/>
          <w:noProof/>
          <w:spacing w:val="4"/>
          <w:sz w:val="28"/>
          <w:szCs w:val="28"/>
        </w:rPr>
        <w:t xml:space="preserve">қарастырылып, әрбір бөлімнен шығатын қорытындыларды жинақтап қолдана отырып, </w:t>
      </w:r>
      <w:r w:rsidRPr="004D6918">
        <w:rPr>
          <w:rFonts w:ascii="Times New Roman" w:hAnsi="Times New Roman" w:cs="Times New Roman"/>
          <w:noProof/>
          <w:spacing w:val="-1"/>
          <w:sz w:val="28"/>
          <w:szCs w:val="28"/>
        </w:rPr>
        <w:t>кешенді баға беру мүмкін болады. Қоршаған ортаға әсерді бағалауда міндетті турде қауіп-</w:t>
      </w:r>
      <w:r w:rsidRPr="004D6918">
        <w:rPr>
          <w:rFonts w:ascii="Times New Roman" w:hAnsi="Times New Roman" w:cs="Times New Roman"/>
          <w:noProof/>
          <w:sz w:val="28"/>
          <w:szCs w:val="28"/>
        </w:rPr>
        <w:t xml:space="preserve">қатердің болу сипаты және онын терендігі, оның қоршаған ортаға әсерінің салдары мен жою </w:t>
      </w:r>
      <w:r w:rsidRPr="004D6918">
        <w:rPr>
          <w:rFonts w:ascii="Times New Roman" w:hAnsi="Times New Roman" w:cs="Times New Roman"/>
          <w:noProof/>
          <w:spacing w:val="1"/>
          <w:sz w:val="28"/>
          <w:szCs w:val="28"/>
        </w:rPr>
        <w:t>жолдары керсетілуі қажет.</w:t>
      </w:r>
    </w:p>
    <w:p w:rsidR="001441FF" w:rsidRPr="004D6918" w:rsidRDefault="001441FF" w:rsidP="002A6DC2">
      <w:pPr>
        <w:shd w:val="clear" w:color="auto" w:fill="FFFFFF"/>
        <w:spacing w:before="115"/>
        <w:ind w:left="-567" w:right="131"/>
        <w:jc w:val="both"/>
        <w:rPr>
          <w:rFonts w:ascii="Times New Roman" w:hAnsi="Times New Roman" w:cs="Times New Roman"/>
          <w:sz w:val="28"/>
          <w:szCs w:val="28"/>
        </w:rPr>
      </w:pPr>
      <w:r w:rsidRPr="004D6918">
        <w:rPr>
          <w:rFonts w:ascii="Times New Roman" w:hAnsi="Times New Roman" w:cs="Times New Roman"/>
          <w:noProof/>
          <w:spacing w:val="6"/>
          <w:sz w:val="28"/>
          <w:szCs w:val="28"/>
        </w:rPr>
        <w:t xml:space="preserve">ҚОӘБ жобаларында объектінің жұмыс жасау мерзімі аяқталған кезде оны жою </w:t>
      </w:r>
      <w:r w:rsidRPr="004D6918">
        <w:rPr>
          <w:rFonts w:ascii="Times New Roman" w:hAnsi="Times New Roman" w:cs="Times New Roman"/>
          <w:noProof/>
          <w:spacing w:val="-1"/>
          <w:sz w:val="28"/>
          <w:szCs w:val="28"/>
        </w:rPr>
        <w:t xml:space="preserve">жұмыстары да есепке алынуы шарт. Қолданылып отырған халықаралық келісімдер бойынша </w:t>
      </w:r>
      <w:r w:rsidRPr="004D6918">
        <w:rPr>
          <w:rFonts w:ascii="Times New Roman" w:hAnsi="Times New Roman" w:cs="Times New Roman"/>
          <w:noProof/>
          <w:sz w:val="28"/>
          <w:szCs w:val="28"/>
        </w:rPr>
        <w:t xml:space="preserve">қоршаған ортаға үлкен зиян келтіретін кауіп-катер, апаттар, олардан сақтандыру жүйесі </w:t>
      </w:r>
      <w:r w:rsidRPr="004D6918">
        <w:rPr>
          <w:rFonts w:ascii="Times New Roman" w:hAnsi="Times New Roman" w:cs="Times New Roman"/>
          <w:noProof/>
          <w:spacing w:val="5"/>
          <w:sz w:val="28"/>
          <w:szCs w:val="28"/>
        </w:rPr>
        <w:t xml:space="preserve">алдын-ала сскерілуі қажет. Бұл сақтандыру жүйелері қауіпті деп саналатын барлық </w:t>
      </w:r>
      <w:r w:rsidRPr="004D6918">
        <w:rPr>
          <w:rFonts w:ascii="Times New Roman" w:hAnsi="Times New Roman" w:cs="Times New Roman"/>
          <w:noProof/>
          <w:spacing w:val="-1"/>
          <w:sz w:val="28"/>
          <w:szCs w:val="28"/>
        </w:rPr>
        <w:t>объеісгілерді қамтып, КОӘБ жобаларында орын алуы керек.</w:t>
      </w:r>
    </w:p>
    <w:p w:rsidR="001441FF" w:rsidRPr="004D6918" w:rsidRDefault="001441FF" w:rsidP="002A6DC2">
      <w:pPr>
        <w:shd w:val="clear" w:color="auto" w:fill="FFFFFF"/>
        <w:spacing w:before="125"/>
        <w:ind w:left="-567" w:right="131"/>
        <w:jc w:val="both"/>
        <w:rPr>
          <w:rFonts w:ascii="Times New Roman" w:hAnsi="Times New Roman" w:cs="Times New Roman"/>
          <w:noProof/>
          <w:sz w:val="28"/>
          <w:szCs w:val="28"/>
        </w:rPr>
      </w:pPr>
      <w:r w:rsidRPr="004D6918">
        <w:rPr>
          <w:rFonts w:ascii="Times New Roman" w:hAnsi="Times New Roman" w:cs="Times New Roman"/>
          <w:noProof/>
          <w:spacing w:val="2"/>
          <w:sz w:val="28"/>
          <w:szCs w:val="28"/>
        </w:rPr>
        <w:t>Өндіріс орындарының қауіпсіздігін бағалаудың негізгі жолдары тиісті нормативті-</w:t>
      </w:r>
      <w:r w:rsidRPr="004D6918">
        <w:rPr>
          <w:rFonts w:ascii="Times New Roman" w:hAnsi="Times New Roman" w:cs="Times New Roman"/>
          <w:noProof/>
          <w:sz w:val="28"/>
          <w:szCs w:val="28"/>
        </w:rPr>
        <w:t xml:space="preserve">құқыктық құжаттарда келтірілген. Қазіргі кезде елімізде жобалау мен экологиялық сараптау </w:t>
      </w:r>
      <w:r w:rsidRPr="004D6918">
        <w:rPr>
          <w:rFonts w:ascii="Times New Roman" w:hAnsi="Times New Roman" w:cs="Times New Roman"/>
          <w:noProof/>
          <w:spacing w:val="1"/>
          <w:sz w:val="28"/>
          <w:szCs w:val="28"/>
        </w:rPr>
        <w:t xml:space="preserve">тәжірибесіне белсенді түрде әлемнің көптеген дамыған және дамушы елдірінің зандарында </w:t>
      </w:r>
      <w:r w:rsidRPr="004D6918">
        <w:rPr>
          <w:rFonts w:ascii="Times New Roman" w:hAnsi="Times New Roman" w:cs="Times New Roman"/>
          <w:noProof/>
          <w:sz w:val="28"/>
          <w:szCs w:val="28"/>
        </w:rPr>
        <w:t>бекітілгең қоршаған ортаға әсерді бағалаудың идеологиясы мен методологиясы енгізілуде.</w:t>
      </w:r>
    </w:p>
    <w:p w:rsidR="001441FF" w:rsidRPr="004D6918" w:rsidRDefault="001441FF" w:rsidP="002A6DC2">
      <w:pPr>
        <w:shd w:val="clear" w:color="auto" w:fill="FFFFFF"/>
        <w:spacing w:before="125"/>
        <w:ind w:left="-567" w:right="131"/>
        <w:jc w:val="both"/>
        <w:rPr>
          <w:rFonts w:ascii="Times New Roman" w:hAnsi="Times New Roman" w:cs="Times New Roman"/>
          <w:noProof/>
          <w:sz w:val="28"/>
          <w:szCs w:val="28"/>
        </w:rPr>
      </w:pPr>
    </w:p>
    <w:p w:rsidR="001441FF" w:rsidRPr="004D6918" w:rsidRDefault="001441FF" w:rsidP="002A6DC2">
      <w:pPr>
        <w:shd w:val="clear" w:color="auto" w:fill="FFFFFF"/>
        <w:spacing w:before="125"/>
        <w:ind w:left="-567" w:right="131"/>
        <w:jc w:val="both"/>
        <w:rPr>
          <w:rFonts w:ascii="Times New Roman" w:hAnsi="Times New Roman" w:cs="Times New Roman"/>
          <w:sz w:val="28"/>
          <w:szCs w:val="28"/>
        </w:rPr>
      </w:pPr>
    </w:p>
    <w:p w:rsidR="001441FF" w:rsidRPr="004D6918" w:rsidRDefault="001441FF" w:rsidP="002A6DC2">
      <w:pPr>
        <w:spacing w:before="19"/>
        <w:ind w:left="-567" w:right="131"/>
        <w:jc w:val="both"/>
        <w:rPr>
          <w:rFonts w:ascii="Times New Roman" w:hAnsi="Times New Roman" w:cs="Times New Roman"/>
          <w:sz w:val="28"/>
          <w:szCs w:val="28"/>
        </w:rPr>
      </w:pPr>
      <w:r w:rsidRPr="00EE7CE1">
        <w:rPr>
          <w:rFonts w:ascii="Times New Roman" w:hAnsi="Times New Roman" w:cs="Times New Roman"/>
          <w:noProof/>
          <w:sz w:val="28"/>
          <w:szCs w:val="28"/>
        </w:rPr>
        <w:pict>
          <v:shape id="Рисунок 1" o:spid="_x0000_i1030" type="#_x0000_t75" style="width:477.75pt;height:324pt;visibility:visible">
            <v:imagedata r:id="rId18" o:title="" gain="71235f" blacklevel="2621f"/>
          </v:shape>
        </w:pict>
      </w:r>
    </w:p>
    <w:p w:rsidR="001441FF" w:rsidRPr="004D6918" w:rsidRDefault="001441FF" w:rsidP="002A6DC2">
      <w:pPr>
        <w:shd w:val="clear" w:color="auto" w:fill="FFFFFF"/>
        <w:spacing w:before="374"/>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 xml:space="preserve">Қазақстан Республикасының қоршаған ортаны қорғау заңы бойынша өндіріс және басқа </w:t>
      </w:r>
      <w:r w:rsidRPr="004D6918">
        <w:rPr>
          <w:rFonts w:ascii="Times New Roman" w:hAnsi="Times New Roman" w:cs="Times New Roman"/>
          <w:noProof/>
          <w:spacing w:val="1"/>
          <w:sz w:val="28"/>
          <w:szCs w:val="28"/>
        </w:rPr>
        <w:t xml:space="preserve">өнеркәсіп орындарын, түрлі объектілерді орналастыруда төмендегі </w:t>
      </w:r>
      <w:r w:rsidRPr="004D6918">
        <w:rPr>
          <w:rFonts w:ascii="Times New Roman" w:hAnsi="Times New Roman" w:cs="Times New Roman"/>
          <w:i/>
          <w:iCs/>
          <w:noProof/>
          <w:spacing w:val="1"/>
          <w:sz w:val="28"/>
          <w:szCs w:val="28"/>
        </w:rPr>
        <w:t xml:space="preserve">талаптарды орындау </w:t>
      </w:r>
      <w:r w:rsidRPr="004D6918">
        <w:rPr>
          <w:rFonts w:ascii="Times New Roman" w:hAnsi="Times New Roman" w:cs="Times New Roman"/>
          <w:noProof/>
          <w:spacing w:val="1"/>
          <w:sz w:val="28"/>
          <w:szCs w:val="28"/>
        </w:rPr>
        <w:t xml:space="preserve">қажет: объектілер қызметі кезінде қысқа және ұзақ мерзімді экологиялық, экономикалық, демографиялық, мінез-құлықтық зардаптарынан халықтың денсаулығы мен әлауқатының </w:t>
      </w:r>
      <w:r w:rsidRPr="004D6918">
        <w:rPr>
          <w:rFonts w:ascii="Times New Roman" w:hAnsi="Times New Roman" w:cs="Times New Roman"/>
          <w:noProof/>
          <w:spacing w:val="2"/>
          <w:sz w:val="28"/>
          <w:szCs w:val="28"/>
        </w:rPr>
        <w:t xml:space="preserve">жоғары дәрежеде болуы қамтамасыз етілуі тиіс. Бұл қойылған талаптардың орындалу </w:t>
      </w:r>
      <w:r w:rsidRPr="004D6918">
        <w:rPr>
          <w:rFonts w:ascii="Times New Roman" w:hAnsi="Times New Roman" w:cs="Times New Roman"/>
          <w:noProof/>
          <w:spacing w:val="-1"/>
          <w:sz w:val="28"/>
          <w:szCs w:val="28"/>
        </w:rPr>
        <w:t xml:space="preserve">кепілдігінің толықтығы мен жеткіліктілігі, ҚР қоршаған ортаны қорғау саласындағы орталық </w:t>
      </w:r>
      <w:r w:rsidRPr="004D6918">
        <w:rPr>
          <w:rFonts w:ascii="Times New Roman" w:hAnsi="Times New Roman" w:cs="Times New Roman"/>
          <w:noProof/>
          <w:spacing w:val="3"/>
          <w:sz w:val="28"/>
          <w:szCs w:val="28"/>
        </w:rPr>
        <w:t xml:space="preserve">атқару органдары мен оның жергілікті бөлімшелерінің тарапынан жоспарлау алдында, </w:t>
      </w:r>
      <w:r w:rsidRPr="004D6918">
        <w:rPr>
          <w:rFonts w:ascii="Times New Roman" w:hAnsi="Times New Roman" w:cs="Times New Roman"/>
          <w:noProof/>
          <w:spacing w:val="1"/>
          <w:sz w:val="28"/>
          <w:szCs w:val="28"/>
        </w:rPr>
        <w:t>жобалау алдында және жобалау құжаттамасың әзірлеу кезінде бағаланады.</w:t>
      </w:r>
    </w:p>
    <w:p w:rsidR="001441FF" w:rsidRPr="004D6918" w:rsidRDefault="001441FF" w:rsidP="002A6DC2">
      <w:pPr>
        <w:shd w:val="clear" w:color="auto" w:fill="FFFFFF"/>
        <w:spacing w:before="125"/>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 xml:space="preserve">Бұл қойылған шарттардың жоспарлау алдындағы, жобалау алдыңдағы және жобалау </w:t>
      </w:r>
      <w:r w:rsidRPr="004D6918">
        <w:rPr>
          <w:rFonts w:ascii="Times New Roman" w:hAnsi="Times New Roman" w:cs="Times New Roman"/>
          <w:noProof/>
          <w:spacing w:val="1"/>
          <w:sz w:val="28"/>
          <w:szCs w:val="28"/>
        </w:rPr>
        <w:t xml:space="preserve">құжаттарын дайындау кезіндегі толық орындалуын қамтамасыз ету үшін қоршаған ортаға </w:t>
      </w:r>
      <w:r w:rsidRPr="004D6918">
        <w:rPr>
          <w:rFonts w:ascii="Times New Roman" w:hAnsi="Times New Roman" w:cs="Times New Roman"/>
          <w:noProof/>
          <w:sz w:val="28"/>
          <w:szCs w:val="28"/>
        </w:rPr>
        <w:t>әсерді бағалау процедурасының кезеңделіп (этапталып) жүргізілгені жөн (1-сызба-нұсқа).</w:t>
      </w:r>
    </w:p>
    <w:p w:rsidR="001441FF" w:rsidRPr="004D6918" w:rsidRDefault="001441FF" w:rsidP="002A6DC2">
      <w:pPr>
        <w:numPr>
          <w:ilvl w:val="0"/>
          <w:numId w:val="38"/>
        </w:numPr>
        <w:shd w:val="clear" w:color="auto" w:fill="FFFFFF"/>
        <w:tabs>
          <w:tab w:val="left" w:pos="1037"/>
        </w:tabs>
        <w:autoSpaceDE w:val="0"/>
        <w:autoSpaceDN w:val="0"/>
        <w:adjustRightInd w:val="0"/>
        <w:ind w:left="-567" w:right="131"/>
        <w:jc w:val="both"/>
        <w:rPr>
          <w:rFonts w:ascii="Times New Roman" w:hAnsi="Times New Roman" w:cs="Times New Roman"/>
          <w:noProof/>
          <w:spacing w:val="-13"/>
          <w:sz w:val="28"/>
          <w:szCs w:val="28"/>
        </w:rPr>
      </w:pPr>
      <w:r w:rsidRPr="004D6918">
        <w:rPr>
          <w:rFonts w:ascii="Times New Roman" w:hAnsi="Times New Roman" w:cs="Times New Roman"/>
          <w:noProof/>
          <w:spacing w:val="6"/>
          <w:sz w:val="28"/>
          <w:szCs w:val="28"/>
        </w:rPr>
        <w:t xml:space="preserve">Жобаланып отырған қызметгің іске асуы нәтижесінде қоршаған ортада мүмкін  </w:t>
      </w:r>
      <w:r w:rsidRPr="004D6918">
        <w:rPr>
          <w:rFonts w:ascii="Times New Roman" w:hAnsi="Times New Roman" w:cs="Times New Roman"/>
          <w:noProof/>
          <w:sz w:val="28"/>
          <w:szCs w:val="28"/>
        </w:rPr>
        <w:t>болатын өзгерістер болжамы.</w:t>
      </w:r>
    </w:p>
    <w:p w:rsidR="001441FF" w:rsidRPr="004D6918" w:rsidRDefault="001441FF" w:rsidP="002A6DC2">
      <w:pPr>
        <w:numPr>
          <w:ilvl w:val="0"/>
          <w:numId w:val="38"/>
        </w:numPr>
        <w:shd w:val="clear" w:color="auto" w:fill="FFFFFF"/>
        <w:tabs>
          <w:tab w:val="left" w:pos="1037"/>
        </w:tabs>
        <w:autoSpaceDE w:val="0"/>
        <w:autoSpaceDN w:val="0"/>
        <w:adjustRightInd w:val="0"/>
        <w:ind w:left="-567" w:right="131"/>
        <w:jc w:val="both"/>
        <w:rPr>
          <w:rFonts w:ascii="Times New Roman" w:hAnsi="Times New Roman" w:cs="Times New Roman"/>
          <w:i/>
          <w:iCs/>
          <w:noProof/>
          <w:spacing w:val="-5"/>
          <w:sz w:val="28"/>
          <w:szCs w:val="28"/>
        </w:rPr>
      </w:pPr>
      <w:r w:rsidRPr="004D6918">
        <w:rPr>
          <w:rFonts w:ascii="Times New Roman" w:hAnsi="Times New Roman" w:cs="Times New Roman"/>
          <w:noProof/>
          <w:spacing w:val="1"/>
          <w:sz w:val="28"/>
          <w:szCs w:val="28"/>
        </w:rPr>
        <w:t xml:space="preserve">Табиғи   ресурстарды   немесс   қоршаған   табиғи   ортаны    пайдалану   жөніндегі  </w:t>
      </w:r>
      <w:r w:rsidRPr="004D6918">
        <w:rPr>
          <w:rFonts w:ascii="Times New Roman" w:hAnsi="Times New Roman" w:cs="Times New Roman"/>
          <w:noProof/>
          <w:spacing w:val="-4"/>
          <w:sz w:val="28"/>
          <w:szCs w:val="28"/>
        </w:rPr>
        <w:t>шектеулер.</w:t>
      </w:r>
    </w:p>
    <w:p w:rsidR="001441FF" w:rsidRPr="004D6918" w:rsidRDefault="001441FF" w:rsidP="002A6DC2">
      <w:pPr>
        <w:numPr>
          <w:ilvl w:val="0"/>
          <w:numId w:val="39"/>
        </w:numPr>
        <w:shd w:val="clear" w:color="auto" w:fill="FFFFFF"/>
        <w:tabs>
          <w:tab w:val="left" w:pos="1037"/>
        </w:tabs>
        <w:autoSpaceDE w:val="0"/>
        <w:autoSpaceDN w:val="0"/>
        <w:adjustRightInd w:val="0"/>
        <w:ind w:left="-567" w:right="131"/>
        <w:jc w:val="both"/>
        <w:rPr>
          <w:rFonts w:ascii="Times New Roman" w:hAnsi="Times New Roman" w:cs="Times New Roman"/>
          <w:noProof/>
          <w:spacing w:val="-13"/>
          <w:sz w:val="28"/>
          <w:szCs w:val="28"/>
        </w:rPr>
      </w:pPr>
      <w:r w:rsidRPr="004D6918">
        <w:rPr>
          <w:rFonts w:ascii="Times New Roman" w:hAnsi="Times New Roman" w:cs="Times New Roman"/>
          <w:noProof/>
          <w:spacing w:val="1"/>
          <w:sz w:val="28"/>
          <w:szCs w:val="28"/>
        </w:rPr>
        <w:t>Объектінің қоршаған ортаға және халыққа әсерінің зардаптарын бағалау.</w:t>
      </w:r>
    </w:p>
    <w:p w:rsidR="001441FF" w:rsidRPr="004D6918" w:rsidRDefault="001441FF" w:rsidP="002A6DC2">
      <w:pPr>
        <w:numPr>
          <w:ilvl w:val="0"/>
          <w:numId w:val="38"/>
        </w:numPr>
        <w:shd w:val="clear" w:color="auto" w:fill="FFFFFF"/>
        <w:tabs>
          <w:tab w:val="left" w:pos="1037"/>
        </w:tabs>
        <w:autoSpaceDE w:val="0"/>
        <w:autoSpaceDN w:val="0"/>
        <w:adjustRightInd w:val="0"/>
        <w:ind w:left="-567" w:right="131"/>
        <w:jc w:val="both"/>
        <w:rPr>
          <w:rFonts w:ascii="Times New Roman" w:hAnsi="Times New Roman" w:cs="Times New Roman"/>
          <w:noProof/>
          <w:spacing w:val="-8"/>
          <w:sz w:val="28"/>
          <w:szCs w:val="28"/>
        </w:rPr>
      </w:pPr>
      <w:r w:rsidRPr="004D6918">
        <w:rPr>
          <w:rFonts w:ascii="Times New Roman" w:hAnsi="Times New Roman" w:cs="Times New Roman"/>
          <w:noProof/>
          <w:spacing w:val="8"/>
          <w:sz w:val="28"/>
          <w:szCs w:val="28"/>
        </w:rPr>
        <w:t xml:space="preserve">Объекгінің немссе қызметтің негативті әсерін азайту үшін жасалатын табиғат  </w:t>
      </w:r>
      <w:r w:rsidRPr="004D6918">
        <w:rPr>
          <w:rFonts w:ascii="Times New Roman" w:hAnsi="Times New Roman" w:cs="Times New Roman"/>
          <w:noProof/>
          <w:sz w:val="28"/>
          <w:szCs w:val="28"/>
        </w:rPr>
        <w:t>қорғау істерінің тиімділігінің бағасы және сипаты.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 xml:space="preserve">Экологиялық </w:t>
      </w:r>
      <w:r w:rsidRPr="004D6918">
        <w:rPr>
          <w:rFonts w:ascii="Times New Roman" w:hAnsi="Times New Roman" w:cs="Times New Roman"/>
          <w:noProof/>
          <w:color w:val="484848"/>
          <w:sz w:val="28"/>
          <w:szCs w:val="28"/>
        </w:rPr>
        <w:t xml:space="preserve">сараптамаға берілетін материалдар </w:t>
      </w:r>
      <w:r w:rsidRPr="004D6918">
        <w:rPr>
          <w:rFonts w:ascii="Times New Roman" w:hAnsi="Times New Roman" w:cs="Times New Roman"/>
          <w:noProof/>
          <w:sz w:val="28"/>
          <w:szCs w:val="28"/>
        </w:rPr>
        <w:t xml:space="preserve">мен </w:t>
      </w:r>
      <w:r w:rsidRPr="004D6918">
        <w:rPr>
          <w:rFonts w:ascii="Times New Roman" w:hAnsi="Times New Roman" w:cs="Times New Roman"/>
          <w:noProof/>
          <w:color w:val="484848"/>
          <w:sz w:val="28"/>
          <w:szCs w:val="28"/>
        </w:rPr>
        <w:t xml:space="preserve">құжаттарға </w:t>
      </w:r>
      <w:r w:rsidRPr="004D6918">
        <w:rPr>
          <w:rFonts w:ascii="Times New Roman" w:hAnsi="Times New Roman" w:cs="Times New Roman"/>
          <w:noProof/>
          <w:sz w:val="28"/>
          <w:szCs w:val="28"/>
        </w:rPr>
        <w:t xml:space="preserve">қойылатын </w:t>
      </w:r>
      <w:r w:rsidRPr="004D6918">
        <w:rPr>
          <w:rFonts w:ascii="Times New Roman" w:hAnsi="Times New Roman" w:cs="Times New Roman"/>
          <w:noProof/>
          <w:color w:val="484848"/>
          <w:sz w:val="28"/>
          <w:szCs w:val="28"/>
        </w:rPr>
        <w:t xml:space="preserve">талаптар </w:t>
      </w:r>
      <w:r w:rsidRPr="004D6918">
        <w:rPr>
          <w:rFonts w:ascii="Times New Roman" w:hAnsi="Times New Roman" w:cs="Times New Roman"/>
          <w:noProof/>
          <w:spacing w:val="5"/>
          <w:sz w:val="28"/>
          <w:szCs w:val="28"/>
        </w:rPr>
        <w:t xml:space="preserve">(экологиялық негіздемелер, жобалар, инвестицияланған және құрылыс жобалары т.б. </w:t>
      </w:r>
      <w:r w:rsidRPr="004D6918">
        <w:rPr>
          <w:rFonts w:ascii="Times New Roman" w:hAnsi="Times New Roman" w:cs="Times New Roman"/>
          <w:noProof/>
          <w:sz w:val="28"/>
          <w:szCs w:val="28"/>
        </w:rPr>
        <w:t xml:space="preserve">құжатгар, нормативті құжаттар сонымен </w:t>
      </w:r>
      <w:r w:rsidRPr="004D6918">
        <w:rPr>
          <w:rFonts w:ascii="Times New Roman" w:hAnsi="Times New Roman" w:cs="Times New Roman"/>
          <w:noProof/>
          <w:color w:val="484848"/>
          <w:sz w:val="28"/>
          <w:szCs w:val="28"/>
        </w:rPr>
        <w:t xml:space="preserve">қатар </w:t>
      </w:r>
      <w:r w:rsidRPr="004D6918">
        <w:rPr>
          <w:rFonts w:ascii="Times New Roman" w:hAnsi="Times New Roman" w:cs="Times New Roman"/>
          <w:noProof/>
          <w:sz w:val="28"/>
          <w:szCs w:val="28"/>
        </w:rPr>
        <w:t>техника мен технологиялардың экологиялық негіздемелері) мемлекетгік экологиялық сараптама жүргізу жөніндегі нұсқауда көрсетілген.</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 xml:space="preserve">Мемлекеттік экологиялық сараптама процедурасы тізбектелген сатылардан тұрады да, </w:t>
      </w:r>
      <w:r w:rsidRPr="004D6918">
        <w:rPr>
          <w:rFonts w:ascii="Times New Roman" w:hAnsi="Times New Roman" w:cs="Times New Roman"/>
          <w:noProof/>
          <w:spacing w:val="2"/>
          <w:sz w:val="28"/>
          <w:szCs w:val="28"/>
        </w:rPr>
        <w:t xml:space="preserve">сараптаушы органдархарапталушы объектіні зерттеу және бағалауды өткізіп, негіздемені </w:t>
      </w:r>
      <w:r w:rsidRPr="004D6918">
        <w:rPr>
          <w:rFonts w:ascii="Times New Roman" w:hAnsi="Times New Roman" w:cs="Times New Roman"/>
          <w:noProof/>
          <w:sz w:val="28"/>
          <w:szCs w:val="28"/>
        </w:rPr>
        <w:t>тұжырымдап, шынайы сараптама қорытындысын жасайды.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8"/>
          <w:sz w:val="28"/>
          <w:szCs w:val="28"/>
        </w:rPr>
        <w:t xml:space="preserve">Мемлекеттік экологиялық сараптама жүргізуді қаржыландыру "Қазақстан </w:t>
      </w:r>
      <w:r w:rsidRPr="004D6918">
        <w:rPr>
          <w:rFonts w:ascii="Times New Roman" w:hAnsi="Times New Roman" w:cs="Times New Roman"/>
          <w:noProof/>
          <w:spacing w:val="1"/>
          <w:sz w:val="28"/>
          <w:szCs w:val="28"/>
        </w:rPr>
        <w:t xml:space="preserve">Респубяикасының мемлекеттік экологиялық сараптама жүргізу мен қаржыландыру және </w:t>
      </w:r>
      <w:r w:rsidRPr="004D6918">
        <w:rPr>
          <w:rFonts w:ascii="Times New Roman" w:hAnsi="Times New Roman" w:cs="Times New Roman"/>
          <w:noProof/>
          <w:spacing w:val="6"/>
          <w:sz w:val="28"/>
          <w:szCs w:val="28"/>
        </w:rPr>
        <w:t xml:space="preserve">төленетін телемдер тәртібі" құжаты негізінде жүргізіледі. Мемлекетгік экологиялық </w:t>
      </w:r>
      <w:r w:rsidRPr="004D6918">
        <w:rPr>
          <w:rFonts w:ascii="Times New Roman" w:hAnsi="Times New Roman" w:cs="Times New Roman"/>
          <w:noProof/>
          <w:spacing w:val="2"/>
          <w:sz w:val="28"/>
          <w:szCs w:val="28"/>
        </w:rPr>
        <w:t xml:space="preserve">сараптама жүргізу үшін тағайындалатын төлем көлемі ҚР экобиоресурстар министрлігі </w:t>
      </w:r>
      <w:r w:rsidRPr="004D6918">
        <w:rPr>
          <w:rFonts w:ascii="Times New Roman" w:hAnsi="Times New Roman" w:cs="Times New Roman"/>
          <w:noProof/>
          <w:sz w:val="28"/>
          <w:szCs w:val="28"/>
        </w:rPr>
        <w:t>жағынан қабылданып, бекітілген нормативті құжаттармен немесе үкімет қаулысы бойынша анықталады (5 тарау, 33-бап).</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rPr>
      </w:pPr>
      <w:r w:rsidRPr="004D6918">
        <w:rPr>
          <w:rFonts w:ascii="Times New Roman" w:hAnsi="Times New Roman" w:cs="Times New Roman"/>
          <w:noProof/>
          <w:spacing w:val="-1"/>
          <w:sz w:val="28"/>
          <w:szCs w:val="28"/>
        </w:rPr>
        <w:t>Бақылау сұрақтар:</w:t>
      </w:r>
    </w:p>
    <w:p w:rsidR="001441FF" w:rsidRPr="004D6918" w:rsidRDefault="001441FF" w:rsidP="002A6DC2">
      <w:pPr>
        <w:shd w:val="clear" w:color="auto" w:fill="FFFFFF"/>
        <w:tabs>
          <w:tab w:val="left" w:pos="893"/>
        </w:tabs>
        <w:ind w:left="-567" w:right="131"/>
        <w:jc w:val="both"/>
        <w:rPr>
          <w:rFonts w:ascii="Times New Roman" w:hAnsi="Times New Roman" w:cs="Times New Roman"/>
          <w:sz w:val="28"/>
          <w:szCs w:val="28"/>
        </w:rPr>
      </w:pPr>
      <w:r w:rsidRPr="004D6918">
        <w:rPr>
          <w:rFonts w:ascii="Times New Roman" w:hAnsi="Times New Roman" w:cs="Times New Roman"/>
          <w:noProof/>
          <w:spacing w:val="-19"/>
          <w:sz w:val="28"/>
          <w:szCs w:val="28"/>
        </w:rPr>
        <w:t>1.</w:t>
      </w:r>
      <w:r w:rsidRPr="004D6918">
        <w:rPr>
          <w:rFonts w:ascii="Times New Roman" w:hAnsi="Times New Roman" w:cs="Times New Roman"/>
          <w:noProof/>
          <w:sz w:val="28"/>
          <w:szCs w:val="28"/>
        </w:rPr>
        <w:tab/>
      </w:r>
      <w:r w:rsidRPr="004D6918">
        <w:rPr>
          <w:rFonts w:ascii="Times New Roman" w:hAnsi="Times New Roman" w:cs="Times New Roman"/>
          <w:noProof/>
          <w:spacing w:val="3"/>
          <w:sz w:val="28"/>
          <w:szCs w:val="28"/>
        </w:rPr>
        <w:t>Мемлекеттік   экологиялық   сараптамаға   берілетін   құжаттарға   қандай  талаптар</w:t>
      </w:r>
      <w:r w:rsidRPr="004D6918">
        <w:rPr>
          <w:rFonts w:ascii="Times New Roman" w:hAnsi="Times New Roman" w:cs="Times New Roman"/>
          <w:sz w:val="28"/>
          <w:szCs w:val="28"/>
        </w:rPr>
        <w:t xml:space="preserve"> </w:t>
      </w:r>
      <w:r w:rsidRPr="004D6918">
        <w:rPr>
          <w:rFonts w:ascii="Times New Roman" w:hAnsi="Times New Roman" w:cs="Times New Roman"/>
          <w:noProof/>
          <w:spacing w:val="-1"/>
          <w:sz w:val="28"/>
          <w:szCs w:val="28"/>
        </w:rPr>
        <w:t>қойылады?</w:t>
      </w:r>
    </w:p>
    <w:p w:rsidR="001441FF" w:rsidRPr="004D6918" w:rsidRDefault="001441FF" w:rsidP="002A6DC2">
      <w:pPr>
        <w:numPr>
          <w:ilvl w:val="0"/>
          <w:numId w:val="40"/>
        </w:numPr>
        <w:shd w:val="clear" w:color="auto" w:fill="FFFFFF"/>
        <w:tabs>
          <w:tab w:val="left" w:pos="758"/>
        </w:tabs>
        <w:autoSpaceDE w:val="0"/>
        <w:autoSpaceDN w:val="0"/>
        <w:adjustRightInd w:val="0"/>
        <w:ind w:left="-567" w:right="131"/>
        <w:jc w:val="both"/>
        <w:rPr>
          <w:rFonts w:ascii="Times New Roman" w:hAnsi="Times New Roman" w:cs="Times New Roman"/>
          <w:noProof/>
          <w:spacing w:val="-14"/>
          <w:sz w:val="28"/>
          <w:szCs w:val="28"/>
        </w:rPr>
      </w:pPr>
      <w:r w:rsidRPr="004D6918">
        <w:rPr>
          <w:rFonts w:ascii="Times New Roman" w:hAnsi="Times New Roman" w:cs="Times New Roman"/>
          <w:noProof/>
          <w:spacing w:val="1"/>
          <w:sz w:val="28"/>
          <w:szCs w:val="28"/>
        </w:rPr>
        <w:t>ЭС мен қоршаған ортаға әсерді бағалауды ұйымдастыру</w:t>
      </w:r>
    </w:p>
    <w:p w:rsidR="001441FF" w:rsidRPr="004D6918" w:rsidRDefault="001441FF" w:rsidP="002A6DC2">
      <w:pPr>
        <w:numPr>
          <w:ilvl w:val="0"/>
          <w:numId w:val="40"/>
        </w:numPr>
        <w:shd w:val="clear" w:color="auto" w:fill="FFFFFF"/>
        <w:tabs>
          <w:tab w:val="left" w:pos="758"/>
        </w:tabs>
        <w:autoSpaceDE w:val="0"/>
        <w:autoSpaceDN w:val="0"/>
        <w:adjustRightInd w:val="0"/>
        <w:ind w:left="-567" w:right="131"/>
        <w:jc w:val="both"/>
        <w:rPr>
          <w:rFonts w:ascii="Times New Roman" w:hAnsi="Times New Roman" w:cs="Times New Roman"/>
          <w:noProof/>
          <w:spacing w:val="-9"/>
          <w:sz w:val="28"/>
          <w:szCs w:val="28"/>
        </w:rPr>
      </w:pPr>
      <w:r w:rsidRPr="004D6918">
        <w:rPr>
          <w:rFonts w:ascii="Times New Roman" w:hAnsi="Times New Roman" w:cs="Times New Roman"/>
          <w:noProof/>
          <w:spacing w:val="1"/>
          <w:sz w:val="28"/>
          <w:szCs w:val="28"/>
        </w:rPr>
        <w:t>Мемлекеттік экологиялық сараптаманы жүргізуге қажетгі оқиғаны анықтау белгілері</w:t>
      </w:r>
    </w:p>
    <w:p w:rsidR="001441FF" w:rsidRPr="004D6918" w:rsidRDefault="001441FF" w:rsidP="002A6DC2">
      <w:pPr>
        <w:numPr>
          <w:ilvl w:val="0"/>
          <w:numId w:val="40"/>
        </w:numPr>
        <w:shd w:val="clear" w:color="auto" w:fill="FFFFFF"/>
        <w:tabs>
          <w:tab w:val="left" w:pos="758"/>
        </w:tabs>
        <w:autoSpaceDE w:val="0"/>
        <w:autoSpaceDN w:val="0"/>
        <w:adjustRightInd w:val="0"/>
        <w:ind w:left="-567" w:right="131"/>
        <w:jc w:val="both"/>
        <w:rPr>
          <w:rFonts w:ascii="Times New Roman" w:hAnsi="Times New Roman" w:cs="Times New Roman"/>
          <w:noProof/>
          <w:spacing w:val="-14"/>
          <w:sz w:val="28"/>
          <w:szCs w:val="28"/>
        </w:rPr>
      </w:pPr>
      <w:r w:rsidRPr="004D6918">
        <w:rPr>
          <w:rFonts w:ascii="Times New Roman" w:hAnsi="Times New Roman" w:cs="Times New Roman"/>
          <w:noProof/>
          <w:spacing w:val="2"/>
          <w:sz w:val="28"/>
          <w:szCs w:val="28"/>
        </w:rPr>
        <w:t>МЭС қандай шарттарға сәйкес болғанда ғана жүргізіледі?</w:t>
      </w:r>
    </w:p>
    <w:p w:rsidR="001441FF" w:rsidRPr="004D6918" w:rsidRDefault="001441FF" w:rsidP="002A6DC2">
      <w:pPr>
        <w:numPr>
          <w:ilvl w:val="0"/>
          <w:numId w:val="40"/>
        </w:numPr>
        <w:shd w:val="clear" w:color="auto" w:fill="FFFFFF"/>
        <w:tabs>
          <w:tab w:val="left" w:pos="758"/>
        </w:tabs>
        <w:autoSpaceDE w:val="0"/>
        <w:autoSpaceDN w:val="0"/>
        <w:adjustRightInd w:val="0"/>
        <w:ind w:left="-567" w:right="131"/>
        <w:jc w:val="both"/>
        <w:rPr>
          <w:rFonts w:ascii="Times New Roman" w:hAnsi="Times New Roman" w:cs="Times New Roman"/>
          <w:noProof/>
          <w:spacing w:val="-14"/>
          <w:sz w:val="28"/>
          <w:szCs w:val="28"/>
        </w:rPr>
      </w:pPr>
      <w:r w:rsidRPr="004D6918">
        <w:rPr>
          <w:rFonts w:ascii="Times New Roman" w:hAnsi="Times New Roman" w:cs="Times New Roman"/>
          <w:noProof/>
          <w:spacing w:val="1"/>
          <w:sz w:val="28"/>
          <w:szCs w:val="28"/>
        </w:rPr>
        <w:t>Шартгар және басқа да нормативті-әдістемелік құжаттардағы аспектілерді ескеру</w:t>
      </w:r>
    </w:p>
    <w:p w:rsidR="001441FF" w:rsidRPr="004D6918" w:rsidRDefault="001441FF" w:rsidP="002A6DC2">
      <w:pPr>
        <w:shd w:val="clear" w:color="auto" w:fill="FFFFFF"/>
        <w:spacing w:before="269"/>
        <w:ind w:left="-567" w:right="131"/>
        <w:jc w:val="both"/>
        <w:rPr>
          <w:rFonts w:ascii="Times New Roman" w:hAnsi="Times New Roman" w:cs="Times New Roman"/>
          <w:noProof/>
          <w:spacing w:val="3"/>
          <w:sz w:val="28"/>
          <w:szCs w:val="28"/>
          <w:lang w:val="kk-KZ"/>
        </w:rPr>
      </w:pPr>
    </w:p>
    <w:p w:rsidR="001441FF" w:rsidRPr="004D6918" w:rsidRDefault="001441FF" w:rsidP="002A6DC2">
      <w:pPr>
        <w:shd w:val="clear" w:color="auto" w:fill="FFFFFF"/>
        <w:spacing w:before="269"/>
        <w:ind w:left="-567" w:right="131"/>
        <w:jc w:val="both"/>
        <w:rPr>
          <w:rFonts w:ascii="Times New Roman" w:hAnsi="Times New Roman" w:cs="Times New Roman"/>
          <w:b/>
          <w:noProof/>
          <w:spacing w:val="2"/>
          <w:sz w:val="28"/>
          <w:szCs w:val="28"/>
          <w:lang w:val="kk-KZ"/>
        </w:rPr>
      </w:pPr>
      <w:r>
        <w:rPr>
          <w:rFonts w:ascii="Times New Roman" w:hAnsi="Times New Roman" w:cs="Times New Roman"/>
          <w:b/>
          <w:noProof/>
          <w:spacing w:val="3"/>
          <w:sz w:val="28"/>
          <w:szCs w:val="28"/>
          <w:lang w:val="kk-KZ"/>
        </w:rPr>
        <w:t xml:space="preserve">6.1 </w:t>
      </w:r>
      <w:r w:rsidRPr="004D6918">
        <w:rPr>
          <w:rFonts w:ascii="Times New Roman" w:hAnsi="Times New Roman" w:cs="Times New Roman"/>
          <w:b/>
          <w:noProof/>
          <w:spacing w:val="3"/>
          <w:sz w:val="28"/>
          <w:szCs w:val="28"/>
          <w:lang w:val="kk-KZ"/>
        </w:rPr>
        <w:t>Мемлекетгік экологнялық сараптамаларды өткізу мерзімі (уақыты)</w:t>
      </w:r>
      <w:r w:rsidRPr="004D6918">
        <w:rPr>
          <w:rFonts w:ascii="Times New Roman" w:hAnsi="Times New Roman" w:cs="Times New Roman"/>
          <w:b/>
          <w:sz w:val="28"/>
          <w:szCs w:val="28"/>
          <w:lang w:val="kk-KZ"/>
        </w:rPr>
        <w:t xml:space="preserve"> </w:t>
      </w:r>
      <w:r w:rsidRPr="004D6918">
        <w:rPr>
          <w:rFonts w:ascii="Times New Roman" w:hAnsi="Times New Roman" w:cs="Times New Roman"/>
          <w:b/>
          <w:noProof/>
          <w:spacing w:val="2"/>
          <w:sz w:val="28"/>
          <w:szCs w:val="28"/>
          <w:lang w:val="kk-KZ"/>
        </w:rPr>
        <w:t>және құжаттарды дайындау жүйелерінің іске асу мерзімі.</w:t>
      </w:r>
    </w:p>
    <w:p w:rsidR="001441FF" w:rsidRDefault="001441FF" w:rsidP="002A6DC2">
      <w:pPr>
        <w:shd w:val="clear" w:color="auto" w:fill="FFFFFF"/>
        <w:ind w:left="-567" w:right="131"/>
        <w:jc w:val="both"/>
        <w:rPr>
          <w:rFonts w:ascii="Times New Roman" w:hAnsi="Times New Roman" w:cs="Times New Roman"/>
          <w:b/>
          <w:sz w:val="28"/>
          <w:szCs w:val="28"/>
          <w:lang w:val="kk-KZ"/>
        </w:rPr>
      </w:pPr>
      <w:r w:rsidRPr="004D6918">
        <w:rPr>
          <w:rFonts w:ascii="Times New Roman" w:hAnsi="Times New Roman" w:cs="Times New Roman"/>
          <w:b/>
          <w:sz w:val="28"/>
          <w:szCs w:val="28"/>
          <w:lang w:val="kk-KZ"/>
        </w:rPr>
        <w:t xml:space="preserve">       </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3"/>
          <w:sz w:val="28"/>
          <w:szCs w:val="28"/>
          <w:lang w:val="kk-KZ"/>
        </w:rPr>
        <w:t xml:space="preserve">Мемлекетгік сараптама жүргізу ушін құжаттардың қарастырылу тәртібі және оның </w:t>
      </w:r>
      <w:r w:rsidRPr="004D6918">
        <w:rPr>
          <w:rFonts w:ascii="Times New Roman" w:hAnsi="Times New Roman" w:cs="Times New Roman"/>
          <w:noProof/>
          <w:sz w:val="28"/>
          <w:szCs w:val="28"/>
          <w:lang w:val="kk-KZ"/>
        </w:rPr>
        <w:t>негізгі қағидалары нұсқауда келтірілген (21.02.1997ж. бекітілген).</w:t>
      </w:r>
      <w:r>
        <w:rPr>
          <w:rFonts w:ascii="Times New Roman" w:hAnsi="Times New Roman" w:cs="Times New Roman"/>
          <w:noProof/>
          <w:sz w:val="28"/>
          <w:szCs w:val="28"/>
          <w:lang w:val="kk-KZ"/>
        </w:rPr>
        <w:t xml:space="preserve"> </w:t>
      </w:r>
      <w:r w:rsidRPr="004D6918">
        <w:rPr>
          <w:rFonts w:ascii="Times New Roman" w:hAnsi="Times New Roman" w:cs="Times New Roman"/>
          <w:noProof/>
          <w:spacing w:val="1"/>
          <w:sz w:val="28"/>
          <w:szCs w:val="28"/>
          <w:lang w:val="kk-KZ"/>
        </w:rPr>
        <w:t xml:space="preserve">Мемлекеттік экологиялық сараптамаға берілген жобалау құжаттары Қазақстан </w:t>
      </w:r>
      <w:r w:rsidRPr="004D6918">
        <w:rPr>
          <w:rFonts w:ascii="Times New Roman" w:hAnsi="Times New Roman" w:cs="Times New Roman"/>
          <w:noProof/>
          <w:spacing w:val="6"/>
          <w:sz w:val="28"/>
          <w:szCs w:val="28"/>
          <w:lang w:val="kk-KZ"/>
        </w:rPr>
        <w:t xml:space="preserve">Республикасының қоршаған ортаны қорғау саласындағы орталық атқарушы органы </w:t>
      </w:r>
      <w:r w:rsidRPr="004D6918">
        <w:rPr>
          <w:rFonts w:ascii="Times New Roman" w:hAnsi="Times New Roman" w:cs="Times New Roman"/>
          <w:noProof/>
          <w:spacing w:val="1"/>
          <w:sz w:val="28"/>
          <w:szCs w:val="28"/>
          <w:lang w:val="kk-KZ"/>
        </w:rPr>
        <w:t xml:space="preserve">белгіленген тәртіппен тіркеу жүргізеді. Мемлекеттік экологиялық сараптама жүргізу туралы өтініштің болуы және сараптамаға берілген қажетті материаддардың, реквизиттердің болуы, </w:t>
      </w:r>
      <w:r w:rsidRPr="004D6918">
        <w:rPr>
          <w:rFonts w:ascii="Times New Roman" w:hAnsi="Times New Roman" w:cs="Times New Roman"/>
          <w:noProof/>
          <w:spacing w:val="2"/>
          <w:sz w:val="28"/>
          <w:szCs w:val="28"/>
          <w:lang w:val="kk-KZ"/>
        </w:rPr>
        <w:t xml:space="preserve">барлық информацияның толымдылығы, соның ішінде жоспарланып отырған шаруашылық </w:t>
      </w:r>
      <w:r w:rsidRPr="004D6918">
        <w:rPr>
          <w:rFonts w:ascii="Times New Roman" w:hAnsi="Times New Roman" w:cs="Times New Roman"/>
          <w:noProof/>
          <w:spacing w:val="1"/>
          <w:sz w:val="28"/>
          <w:szCs w:val="28"/>
          <w:lang w:val="kk-KZ"/>
        </w:rPr>
        <w:t xml:space="preserve">қызметінің қоршаған ортаға әсерін бағалауды және олардың Қазақстан Республикасының.  </w:t>
      </w:r>
      <w:r w:rsidRPr="004D6918">
        <w:rPr>
          <w:rFonts w:ascii="Times New Roman" w:hAnsi="Times New Roman" w:cs="Times New Roman"/>
          <w:noProof/>
          <w:spacing w:val="10"/>
          <w:sz w:val="28"/>
          <w:szCs w:val="28"/>
          <w:lang w:val="kk-KZ"/>
        </w:rPr>
        <w:t xml:space="preserve">Қолданылып жүрген заңдарына және нормативті талаптарына сәйкес келуі т.б. </w:t>
      </w:r>
      <w:r w:rsidRPr="004D6918">
        <w:rPr>
          <w:rFonts w:ascii="Times New Roman" w:hAnsi="Times New Roman" w:cs="Times New Roman"/>
          <w:noProof/>
          <w:sz w:val="28"/>
          <w:szCs w:val="28"/>
          <w:lang w:val="kk-KZ"/>
        </w:rPr>
        <w:t>жағдайлардың ескерілгені тексеріледі.</w:t>
      </w:r>
    </w:p>
    <w:p w:rsidR="001441FF" w:rsidRPr="004D6918" w:rsidRDefault="001441FF" w:rsidP="002A6DC2">
      <w:pPr>
        <w:shd w:val="clear" w:color="auto" w:fill="FFFFFF"/>
        <w:tabs>
          <w:tab w:val="left" w:pos="8611"/>
        </w:tabs>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Бұл құжаттарды сүйемелдеуші (сопроводительное) хатта сараптау жұмыстарының</w:t>
      </w:r>
      <w:r w:rsidRPr="004D6918">
        <w:rPr>
          <w:rFonts w:ascii="Times New Roman" w:hAnsi="Times New Roman" w:cs="Times New Roman"/>
          <w:noProof/>
          <w:spacing w:val="1"/>
          <w:sz w:val="28"/>
          <w:szCs w:val="28"/>
          <w:lang w:val="kk-KZ"/>
        </w:rPr>
        <w:br/>
      </w:r>
      <w:r w:rsidRPr="004D6918">
        <w:rPr>
          <w:rFonts w:ascii="Times New Roman" w:hAnsi="Times New Roman" w:cs="Times New Roman"/>
          <w:noProof/>
          <w:spacing w:val="3"/>
          <w:sz w:val="28"/>
          <w:szCs w:val="28"/>
          <w:lang w:val="kk-KZ"/>
        </w:rPr>
        <w:t>төленетіні туралы (Қазақстан Республикасының Министрлер Кабинетінің 29.06.1993ж. №549 қаулысына сәйкес) объекті тапсырысының (заказщик) қолы қойылып, мөрі басылу</w:t>
      </w:r>
      <w:r w:rsidRPr="004D6918">
        <w:rPr>
          <w:rFonts w:ascii="Times New Roman" w:hAnsi="Times New Roman" w:cs="Times New Roman"/>
          <w:noProof/>
          <w:spacing w:val="3"/>
          <w:sz w:val="28"/>
          <w:szCs w:val="28"/>
          <w:lang w:val="kk-KZ"/>
        </w:rPr>
        <w:br/>
      </w:r>
      <w:r w:rsidRPr="004D6918">
        <w:rPr>
          <w:rFonts w:ascii="Times New Roman" w:hAnsi="Times New Roman" w:cs="Times New Roman"/>
          <w:noProof/>
          <w:spacing w:val="7"/>
          <w:sz w:val="28"/>
          <w:szCs w:val="28"/>
          <w:lang w:val="kk-KZ"/>
        </w:rPr>
        <w:t>керек. Материалдардың қарастырылуға қабылдану фактісі Басмемсараптама немесе</w:t>
      </w:r>
      <w:r w:rsidRPr="004D6918">
        <w:rPr>
          <w:rFonts w:ascii="Times New Roman" w:hAnsi="Times New Roman" w:cs="Times New Roman"/>
          <w:noProof/>
          <w:spacing w:val="7"/>
          <w:sz w:val="28"/>
          <w:szCs w:val="28"/>
          <w:lang w:val="kk-KZ"/>
        </w:rPr>
        <w:br/>
      </w:r>
      <w:r w:rsidRPr="004D6918">
        <w:rPr>
          <w:rFonts w:ascii="Times New Roman" w:hAnsi="Times New Roman" w:cs="Times New Roman"/>
          <w:noProof/>
          <w:sz w:val="28"/>
          <w:szCs w:val="28"/>
          <w:lang w:val="kk-KZ"/>
        </w:rPr>
        <w:t xml:space="preserve">облыстық экология және биоресурстар басқармасының әдейі арналған журналына жазылады </w:t>
      </w:r>
      <w:r w:rsidRPr="004D6918">
        <w:rPr>
          <w:rFonts w:ascii="Times New Roman" w:hAnsi="Times New Roman" w:cs="Times New Roman"/>
          <w:noProof/>
          <w:spacing w:val="1"/>
          <w:sz w:val="28"/>
          <w:szCs w:val="28"/>
          <w:lang w:val="kk-KZ"/>
        </w:rPr>
        <w:t xml:space="preserve">да, содан кейін облэкобиоресурстар </w:t>
      </w:r>
      <w:r w:rsidRPr="004D6918">
        <w:rPr>
          <w:rFonts w:ascii="Times New Roman" w:hAnsi="Times New Roman" w:cs="Times New Roman"/>
          <w:noProof/>
          <w:color w:val="484848"/>
          <w:spacing w:val="1"/>
          <w:sz w:val="28"/>
          <w:szCs w:val="28"/>
          <w:lang w:val="kk-KZ"/>
        </w:rPr>
        <w:t xml:space="preserve">белімінде </w:t>
      </w:r>
      <w:r w:rsidRPr="004D6918">
        <w:rPr>
          <w:rFonts w:ascii="Times New Roman" w:hAnsi="Times New Roman" w:cs="Times New Roman"/>
          <w:noProof/>
          <w:spacing w:val="1"/>
          <w:sz w:val="28"/>
          <w:szCs w:val="28"/>
          <w:lang w:val="kk-KZ"/>
        </w:rPr>
        <w:t xml:space="preserve">немесе Басмемсараптаманың бір бөліміне </w:t>
      </w:r>
      <w:r w:rsidRPr="004D6918">
        <w:rPr>
          <w:rFonts w:ascii="Times New Roman" w:hAnsi="Times New Roman" w:cs="Times New Roman"/>
          <w:noProof/>
          <w:spacing w:val="6"/>
          <w:sz w:val="28"/>
          <w:szCs w:val="28"/>
          <w:lang w:val="kk-KZ"/>
        </w:rPr>
        <w:t xml:space="preserve">беріледі, сөйтіп </w:t>
      </w:r>
      <w:r w:rsidRPr="004D6918">
        <w:rPr>
          <w:rFonts w:ascii="Times New Roman" w:hAnsi="Times New Roman" w:cs="Times New Roman"/>
          <w:noProof/>
          <w:color w:val="484848"/>
          <w:spacing w:val="6"/>
          <w:sz w:val="28"/>
          <w:szCs w:val="28"/>
          <w:lang w:val="kk-KZ"/>
        </w:rPr>
        <w:t xml:space="preserve">олар </w:t>
      </w:r>
      <w:r w:rsidRPr="004D6918">
        <w:rPr>
          <w:rFonts w:ascii="Times New Roman" w:hAnsi="Times New Roman" w:cs="Times New Roman"/>
          <w:noProof/>
          <w:spacing w:val="6"/>
          <w:sz w:val="28"/>
          <w:szCs w:val="28"/>
          <w:lang w:val="kk-KZ"/>
        </w:rPr>
        <w:t xml:space="preserve">әрбір қызметтін ерекшеліктеріне қарай </w:t>
      </w:r>
      <w:r w:rsidRPr="004D6918">
        <w:rPr>
          <w:rFonts w:ascii="Times New Roman" w:hAnsi="Times New Roman" w:cs="Times New Roman"/>
          <w:noProof/>
          <w:color w:val="484848"/>
          <w:spacing w:val="6"/>
          <w:sz w:val="28"/>
          <w:szCs w:val="28"/>
          <w:lang w:val="kk-KZ"/>
        </w:rPr>
        <w:t xml:space="preserve">бұл </w:t>
      </w:r>
      <w:r w:rsidRPr="004D6918">
        <w:rPr>
          <w:rFonts w:ascii="Times New Roman" w:hAnsi="Times New Roman" w:cs="Times New Roman"/>
          <w:noProof/>
          <w:spacing w:val="6"/>
          <w:sz w:val="28"/>
          <w:szCs w:val="28"/>
          <w:lang w:val="kk-KZ"/>
        </w:rPr>
        <w:t xml:space="preserve">жобаның сараптама </w:t>
      </w:r>
      <w:r w:rsidRPr="004D6918">
        <w:rPr>
          <w:rFonts w:ascii="Times New Roman" w:hAnsi="Times New Roman" w:cs="Times New Roman"/>
          <w:noProof/>
          <w:spacing w:val="-2"/>
          <w:sz w:val="28"/>
          <w:szCs w:val="28"/>
          <w:lang w:val="kk-KZ"/>
        </w:rPr>
        <w:t>жұмысын ұйымдастыруды бастайды.</w:t>
      </w:r>
      <w:r w:rsidRPr="004D6918">
        <w:rPr>
          <w:rFonts w:ascii="Times New Roman" w:hAnsi="Times New Roman" w:cs="Times New Roman"/>
          <w:noProof/>
          <w:sz w:val="28"/>
          <w:szCs w:val="28"/>
          <w:lang w:val="kk-KZ"/>
        </w:rPr>
        <w:tab/>
      </w:r>
      <w:r w:rsidRPr="004D6918">
        <w:rPr>
          <w:rFonts w:ascii="Times New Roman" w:hAnsi="Times New Roman" w:cs="Times New Roman"/>
          <w:i/>
          <w:iCs/>
          <w:noProof/>
          <w:spacing w:val="8"/>
          <w:w w:val="90"/>
          <w:sz w:val="28"/>
          <w:szCs w:val="28"/>
          <w:lang w:val="kk-KZ"/>
        </w:rPr>
        <w:t xml:space="preserve"> </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Мемлекеттік сараптауға берілген құжаттарды рұқсатсыз қызмет бөлмелершен алып шығаруға немесе </w:t>
      </w:r>
      <w:r w:rsidRPr="004D6918">
        <w:rPr>
          <w:rFonts w:ascii="Times New Roman" w:hAnsi="Times New Roman" w:cs="Times New Roman"/>
          <w:noProof/>
          <w:color w:val="484848"/>
          <w:sz w:val="28"/>
          <w:szCs w:val="28"/>
          <w:lang w:val="kk-KZ"/>
        </w:rPr>
        <w:t xml:space="preserve">басқа </w:t>
      </w:r>
      <w:r w:rsidRPr="004D6918">
        <w:rPr>
          <w:rFonts w:ascii="Times New Roman" w:hAnsi="Times New Roman" w:cs="Times New Roman"/>
          <w:noProof/>
          <w:sz w:val="28"/>
          <w:szCs w:val="28"/>
          <w:lang w:val="kk-KZ"/>
        </w:rPr>
        <w:t>біреуге беруге болмайды.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Сараптайаның алғашқы сатысында мемлекеттік экологиялық сараптауға берілген </w:t>
      </w:r>
      <w:r w:rsidRPr="004D6918">
        <w:rPr>
          <w:rFonts w:ascii="Times New Roman" w:hAnsi="Times New Roman" w:cs="Times New Roman"/>
          <w:noProof/>
          <w:sz w:val="28"/>
          <w:szCs w:val="28"/>
          <w:lang w:val="kk-KZ"/>
        </w:rPr>
        <w:t xml:space="preserve">құжаттардың толықтығы мен жоба материалдарының негізділігі нұсқаудың бесінші бабына сәйксс өткізіледі. Алдын-ала сараптаудың талаптарын қанағаттандыратын материалдар ары қарай қарастырылуға жіберіледі. Бұл сатыдағы талаптарға сай келмейтін құжаттар одан ары </w:t>
      </w:r>
      <w:r w:rsidRPr="004D6918">
        <w:rPr>
          <w:rFonts w:ascii="Times New Roman" w:hAnsi="Times New Roman" w:cs="Times New Roman"/>
          <w:noProof/>
          <w:spacing w:val="2"/>
          <w:sz w:val="28"/>
          <w:szCs w:val="28"/>
          <w:lang w:val="kk-KZ"/>
        </w:rPr>
        <w:t xml:space="preserve">қарастырылуға жіберілмей қайтарылады. Ол үшін қайтарылу себептері көрсетіліп, жоба </w:t>
      </w:r>
      <w:r w:rsidRPr="004D6918">
        <w:rPr>
          <w:rFonts w:ascii="Times New Roman" w:hAnsi="Times New Roman" w:cs="Times New Roman"/>
          <w:noProof/>
          <w:sz w:val="28"/>
          <w:szCs w:val="28"/>
          <w:lang w:val="kk-KZ"/>
        </w:rPr>
        <w:t>иелеріке хабарландырушы хат (уведомление) қоса жолданады.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3"/>
          <w:sz w:val="28"/>
          <w:szCs w:val="28"/>
          <w:lang w:val="kk-KZ"/>
        </w:rPr>
        <w:t xml:space="preserve">Барлық құжаттар талаптарға сай болған жағдайда, жауапты кызметкер жобаның </w:t>
      </w:r>
      <w:r w:rsidRPr="004D6918">
        <w:rPr>
          <w:rFonts w:ascii="Times New Roman" w:hAnsi="Times New Roman" w:cs="Times New Roman"/>
          <w:noProof/>
          <w:spacing w:val="-1"/>
          <w:sz w:val="28"/>
          <w:szCs w:val="28"/>
          <w:lang w:val="kk-KZ"/>
        </w:rPr>
        <w:t xml:space="preserve">мемлекеттік сараптамалау категориясын, оны жүргізу мерзімін, істі жүргізу үшін қажетті </w:t>
      </w:r>
      <w:r w:rsidRPr="004D6918">
        <w:rPr>
          <w:rFonts w:ascii="Times New Roman" w:hAnsi="Times New Roman" w:cs="Times New Roman"/>
          <w:noProof/>
          <w:spacing w:val="4"/>
          <w:sz w:val="28"/>
          <w:szCs w:val="28"/>
          <w:lang w:val="kk-KZ"/>
        </w:rPr>
        <w:t xml:space="preserve">мамандар санын және мемлекеттік экологиялық сараптама жүргізудің төлем ақысын </w:t>
      </w:r>
      <w:r w:rsidRPr="004D6918">
        <w:rPr>
          <w:rFonts w:ascii="Times New Roman" w:hAnsi="Times New Roman" w:cs="Times New Roman"/>
          <w:noProof/>
          <w:sz w:val="28"/>
          <w:szCs w:val="28"/>
          <w:lang w:val="kk-KZ"/>
        </w:rPr>
        <w:t xml:space="preserve">анықтайды. Сонымен бірге, ол тапсырысшыға ескертпе хатпен (уведомление) кұжаттарының </w:t>
      </w:r>
      <w:r w:rsidRPr="004D6918">
        <w:rPr>
          <w:rFonts w:ascii="Times New Roman" w:hAnsi="Times New Roman" w:cs="Times New Roman"/>
          <w:noProof/>
          <w:spacing w:val="1"/>
          <w:sz w:val="28"/>
          <w:szCs w:val="28"/>
          <w:lang w:val="kk-KZ"/>
        </w:rPr>
        <w:t xml:space="preserve">қабылданғанын және 30 күн ішінде мемлекеттік экологиялық сараптама жұмыс ақысының </w:t>
      </w:r>
      <w:r w:rsidRPr="004D6918">
        <w:rPr>
          <w:rFonts w:ascii="Times New Roman" w:hAnsi="Times New Roman" w:cs="Times New Roman"/>
          <w:noProof/>
          <w:sz w:val="28"/>
          <w:szCs w:val="28"/>
          <w:lang w:val="kk-KZ"/>
        </w:rPr>
        <w:t>төленуі туралы хабарлаушы хат жібереді (істелетін сараптама жұмыстарынын көлемі және төленетін құжат көшірмесімен бірге).</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7"/>
          <w:sz w:val="28"/>
          <w:szCs w:val="28"/>
          <w:lang w:val="kk-KZ"/>
        </w:rPr>
        <w:t xml:space="preserve">Мемлекеттік экологиялық сараптау категориясының күрделілігі сарапталушы </w:t>
      </w:r>
      <w:r w:rsidRPr="004D6918">
        <w:rPr>
          <w:rFonts w:ascii="Times New Roman" w:hAnsi="Times New Roman" w:cs="Times New Roman"/>
          <w:noProof/>
          <w:spacing w:val="1"/>
          <w:sz w:val="28"/>
          <w:szCs w:val="28"/>
          <w:lang w:val="kk-KZ"/>
        </w:rPr>
        <w:t xml:space="preserve">объектінің күрделігіне байланысты: жоспарланып отырған қызметтің қауіптілігіне, табиғи жағдайларының күрделілігіне, жоспарланып отырған шаруашылық және басқа қызметтің </w:t>
      </w:r>
      <w:r w:rsidRPr="004D6918">
        <w:rPr>
          <w:rFonts w:ascii="Times New Roman" w:hAnsi="Times New Roman" w:cs="Times New Roman"/>
          <w:noProof/>
          <w:spacing w:val="6"/>
          <w:sz w:val="28"/>
          <w:szCs w:val="28"/>
          <w:lang w:val="kk-KZ"/>
        </w:rPr>
        <w:t xml:space="preserve">орналастырылған территориадағы экологиялық жағдайға және сараптауға ұсынылып </w:t>
      </w:r>
      <w:r w:rsidRPr="004D6918">
        <w:rPr>
          <w:rFonts w:ascii="Times New Roman" w:hAnsi="Times New Roman" w:cs="Times New Roman"/>
          <w:noProof/>
          <w:sz w:val="28"/>
          <w:szCs w:val="28"/>
          <w:lang w:val="kk-KZ"/>
        </w:rPr>
        <w:t>отырған құжаттардың көлеміне байланысты болады.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Объектінің мемлекеттік экологиялық сарапталу кұрделілігі экологиялық кауіптілік </w:t>
      </w:r>
      <w:r w:rsidRPr="004D6918">
        <w:rPr>
          <w:rFonts w:ascii="Times New Roman" w:hAnsi="Times New Roman" w:cs="Times New Roman"/>
          <w:noProof/>
          <w:spacing w:val="6"/>
          <w:sz w:val="28"/>
          <w:szCs w:val="28"/>
          <w:lang w:val="kk-KZ"/>
        </w:rPr>
        <w:t xml:space="preserve">классйфикаторы бойынша анықталады. Сараптама жүргізілу мерзімі де объектінің </w:t>
      </w:r>
      <w:r w:rsidRPr="004D6918">
        <w:rPr>
          <w:rFonts w:ascii="Times New Roman" w:hAnsi="Times New Roman" w:cs="Times New Roman"/>
          <w:noProof/>
          <w:sz w:val="28"/>
          <w:szCs w:val="28"/>
          <w:lang w:val="kk-KZ"/>
        </w:rPr>
        <w:t xml:space="preserve">күрделілігіне байланысты болады. Ол мерзім 30 күн, 60 және 120 күн болуы мүмкін. </w:t>
      </w:r>
      <w:r w:rsidRPr="004D6918">
        <w:rPr>
          <w:rFonts w:ascii="Times New Roman" w:hAnsi="Times New Roman" w:cs="Times New Roman"/>
          <w:i/>
          <w:iCs/>
          <w:noProof/>
          <w:sz w:val="28"/>
          <w:szCs w:val="28"/>
          <w:lang w:val="kk-KZ"/>
        </w:rPr>
        <w:t>Классификациялау бойынша күрделі, орташа күрделідікті және жай деп уш категориялы процедурамен жүргізіледі.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3"/>
          <w:sz w:val="28"/>
          <w:szCs w:val="28"/>
          <w:lang w:val="kk-KZ"/>
        </w:rPr>
        <w:t xml:space="preserve">Сараптама мерзімі мемлекеттік экологиялық сараптама басқармашылығы немесе </w:t>
      </w:r>
      <w:r w:rsidRPr="004D6918">
        <w:rPr>
          <w:rFonts w:ascii="Times New Roman" w:hAnsi="Times New Roman" w:cs="Times New Roman"/>
          <w:noProof/>
          <w:spacing w:val="2"/>
          <w:sz w:val="28"/>
          <w:szCs w:val="28"/>
          <w:lang w:val="kk-KZ"/>
        </w:rPr>
        <w:t xml:space="preserve">облыстық экологиялық басқармашылық ұйымдары жағынан ұзартылуы мүмкін, бірақ ол </w:t>
      </w:r>
      <w:r w:rsidRPr="004D6918">
        <w:rPr>
          <w:rFonts w:ascii="Times New Roman" w:hAnsi="Times New Roman" w:cs="Times New Roman"/>
          <w:noProof/>
          <w:spacing w:val="-1"/>
          <w:sz w:val="28"/>
          <w:szCs w:val="28"/>
          <w:lang w:val="kk-KZ"/>
        </w:rPr>
        <w:t>мерзім 6 айдан аспауы тиіс.</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3"/>
          <w:sz w:val="28"/>
          <w:szCs w:val="28"/>
          <w:lang w:val="kk-KZ"/>
        </w:rPr>
        <w:t xml:space="preserve">Егер сараптама жүргізу төлем ақысы 30 күн ішінде төленбесе, онда барлық құжаттар </w:t>
      </w:r>
      <w:r w:rsidRPr="004D6918">
        <w:rPr>
          <w:rFonts w:ascii="Times New Roman" w:hAnsi="Times New Roman" w:cs="Times New Roman"/>
          <w:noProof/>
          <w:spacing w:val="-1"/>
          <w:sz w:val="28"/>
          <w:szCs w:val="28"/>
          <w:lang w:val="kk-KZ"/>
        </w:rPr>
        <w:t>объекті иесіне хабарландырушы хатпенен қайтарылып жіберіледі.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6"/>
          <w:sz w:val="28"/>
          <w:szCs w:val="28"/>
          <w:lang w:val="kk-KZ"/>
        </w:rPr>
        <w:t xml:space="preserve">Мемлекеттік экологиялық сараптама жүргізудің басталу мерзімі төлем ақысы </w:t>
      </w:r>
      <w:r w:rsidRPr="004D6918">
        <w:rPr>
          <w:rFonts w:ascii="Times New Roman" w:hAnsi="Times New Roman" w:cs="Times New Roman"/>
          <w:noProof/>
          <w:spacing w:val="-1"/>
          <w:sz w:val="28"/>
          <w:szCs w:val="28"/>
          <w:lang w:val="kk-KZ"/>
        </w:rPr>
        <w:t xml:space="preserve">жасалғаннан кейін 30 күннен аспауы қажет. Бұл мезгіл ішінде жауапты қызметкер сараптама </w:t>
      </w:r>
      <w:r w:rsidRPr="004D6918">
        <w:rPr>
          <w:rFonts w:ascii="Times New Roman" w:hAnsi="Times New Roman" w:cs="Times New Roman"/>
          <w:noProof/>
          <w:sz w:val="28"/>
          <w:szCs w:val="28"/>
          <w:lang w:val="kk-KZ"/>
        </w:rPr>
        <w:t xml:space="preserve">комиссияларының мүшелері бастығын, жауапты хатшысына кандидаттар жөнінде ұсыныс </w:t>
      </w:r>
      <w:r w:rsidRPr="004D6918">
        <w:rPr>
          <w:rFonts w:ascii="Times New Roman" w:hAnsi="Times New Roman" w:cs="Times New Roman"/>
          <w:noProof/>
          <w:spacing w:val="7"/>
          <w:sz w:val="28"/>
          <w:szCs w:val="28"/>
          <w:lang w:val="kk-KZ"/>
        </w:rPr>
        <w:t xml:space="preserve">дайындайды. Сараптаушы комиссияның бастығы және жауапты хатшы; сараптаушы </w:t>
      </w:r>
      <w:r w:rsidRPr="004D6918">
        <w:rPr>
          <w:rFonts w:ascii="Times New Roman" w:hAnsi="Times New Roman" w:cs="Times New Roman"/>
          <w:noProof/>
          <w:spacing w:val="3"/>
          <w:sz w:val="28"/>
          <w:szCs w:val="28"/>
          <w:lang w:val="kk-KZ"/>
        </w:rPr>
        <w:t xml:space="preserve">комиссия мүшелерінің санын; сараптаушы комиссияның жеке мүшелерінен сарапшылар </w:t>
      </w:r>
      <w:r w:rsidRPr="004D6918">
        <w:rPr>
          <w:rFonts w:ascii="Times New Roman" w:hAnsi="Times New Roman" w:cs="Times New Roman"/>
          <w:noProof/>
          <w:spacing w:val="7"/>
          <w:sz w:val="28"/>
          <w:szCs w:val="28"/>
          <w:lang w:val="kk-KZ"/>
        </w:rPr>
        <w:t xml:space="preserve">тобын тағайындайды; сараптаушы комиссия жұмысының календарлық жоспарының </w:t>
      </w:r>
      <w:r w:rsidRPr="004D6918">
        <w:rPr>
          <w:rFonts w:ascii="Times New Roman" w:hAnsi="Times New Roman" w:cs="Times New Roman"/>
          <w:noProof/>
          <w:spacing w:val="-1"/>
          <w:sz w:val="28"/>
          <w:szCs w:val="28"/>
          <w:lang w:val="kk-KZ"/>
        </w:rPr>
        <w:t>жобасын; сараптаиашылар тобының жауаптысы үшін техникалық тапсырмалар дайындайды.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8"/>
          <w:sz w:val="28"/>
          <w:szCs w:val="28"/>
          <w:lang w:val="kk-KZ"/>
        </w:rPr>
        <w:t xml:space="preserve">Күрделі емес объектілердің мемлекеттік экологиялық сараптамасын жүргізу </w:t>
      </w:r>
      <w:r w:rsidRPr="004D6918">
        <w:rPr>
          <w:rFonts w:ascii="Times New Roman" w:hAnsi="Times New Roman" w:cs="Times New Roman"/>
          <w:noProof/>
          <w:spacing w:val="6"/>
          <w:sz w:val="28"/>
          <w:szCs w:val="28"/>
          <w:lang w:val="kk-KZ"/>
        </w:rPr>
        <w:t xml:space="preserve">мемлекеттік экологиялық сараптаушы органдардың қатардағы сараптаушылардан </w:t>
      </w:r>
      <w:r w:rsidRPr="004D6918">
        <w:rPr>
          <w:rFonts w:ascii="Times New Roman" w:hAnsi="Times New Roman" w:cs="Times New Roman"/>
          <w:noProof/>
          <w:sz w:val="28"/>
          <w:szCs w:val="28"/>
          <w:lang w:val="kk-KZ"/>
        </w:rPr>
        <w:t>тағайындалған комиссия тарапынан жүргізілуі де мүмкін.</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3"/>
          <w:sz w:val="28"/>
          <w:szCs w:val="28"/>
          <w:lang w:val="kk-KZ"/>
        </w:rPr>
        <w:t xml:space="preserve">Мемлекеттік экологиялық сараптамашылардың штаттық сарапшысының бюджеттік емес объектілерді сараптау жұмыс ақысының төленуі "ҚР мемлекеттік сараптама жүргізу </w:t>
      </w:r>
      <w:r w:rsidRPr="004D6918">
        <w:rPr>
          <w:rFonts w:ascii="Times New Roman" w:hAnsi="Times New Roman" w:cs="Times New Roman"/>
          <w:noProof/>
          <w:sz w:val="28"/>
          <w:szCs w:val="28"/>
          <w:lang w:val="kk-KZ"/>
        </w:rPr>
        <w:t>мен қаржыландыру және төленетін төлемдер" құжаты негізінде жүргізіледі.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Жауапты қызметкер мемлекеттік экологиялық сараптама жүргізу үшін техникалық </w:t>
      </w:r>
      <w:r w:rsidRPr="004D6918">
        <w:rPr>
          <w:rFonts w:ascii="Times New Roman" w:hAnsi="Times New Roman" w:cs="Times New Roman"/>
          <w:noProof/>
          <w:spacing w:val="4"/>
          <w:sz w:val="28"/>
          <w:szCs w:val="28"/>
          <w:lang w:val="kk-KZ"/>
        </w:rPr>
        <w:t xml:space="preserve">тапсырманы дайындап, сараптаушы комисскяның әрбір мүшесімен келісім - шарт жасап, </w:t>
      </w:r>
      <w:r w:rsidRPr="004D6918">
        <w:rPr>
          <w:rFonts w:ascii="Times New Roman" w:hAnsi="Times New Roman" w:cs="Times New Roman"/>
          <w:noProof/>
          <w:sz w:val="28"/>
          <w:szCs w:val="28"/>
          <w:lang w:val="kk-KZ"/>
        </w:rPr>
        <w:t>бұл құжаттардың жобасы мен бұйрықты республикалық мемлекеттік экологиялық сараптама басқару органына немесе оның территориялық органдарына береді.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6"/>
          <w:sz w:val="28"/>
          <w:szCs w:val="28"/>
          <w:lang w:val="kk-KZ"/>
        </w:rPr>
        <w:t xml:space="preserve">Объектінің мемлекеттік экологиялық сараптамасы Қазақстан Республикасының экология және биоресурстар министрлігі тарапынан бұйрыққа қол қойылған күннен </w:t>
      </w:r>
      <w:r w:rsidRPr="004D6918">
        <w:rPr>
          <w:rFonts w:ascii="Times New Roman" w:hAnsi="Times New Roman" w:cs="Times New Roman"/>
          <w:noProof/>
          <w:spacing w:val="-4"/>
          <w:sz w:val="28"/>
          <w:szCs w:val="28"/>
          <w:lang w:val="kk-KZ"/>
        </w:rPr>
        <w:t>басталады.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Мемлекеттік экологиялық сараптама жүргізілу мерзімі сарапталушы объектінің жұмыс </w:t>
      </w:r>
      <w:r w:rsidRPr="004D6918">
        <w:rPr>
          <w:rFonts w:ascii="Times New Roman" w:hAnsi="Times New Roman" w:cs="Times New Roman"/>
          <w:noProof/>
          <w:spacing w:val="6"/>
          <w:sz w:val="28"/>
          <w:szCs w:val="28"/>
          <w:lang w:val="kk-KZ"/>
        </w:rPr>
        <w:t xml:space="preserve">көлеміне байланысты болады, бірақ 120 күннен аспау керек, ал жалпы </w:t>
      </w:r>
      <w:r w:rsidRPr="004D6918">
        <w:rPr>
          <w:rFonts w:ascii="Times New Roman" w:hAnsi="Times New Roman" w:cs="Times New Roman"/>
          <w:iCs/>
          <w:noProof/>
          <w:spacing w:val="6"/>
          <w:sz w:val="28"/>
          <w:szCs w:val="28"/>
          <w:lang w:val="kk-KZ"/>
        </w:rPr>
        <w:t>МЭС</w:t>
      </w:r>
      <w:r w:rsidRPr="004D6918">
        <w:rPr>
          <w:rFonts w:ascii="Times New Roman" w:hAnsi="Times New Roman" w:cs="Times New Roman"/>
          <w:i/>
          <w:iCs/>
          <w:noProof/>
          <w:spacing w:val="6"/>
          <w:sz w:val="28"/>
          <w:szCs w:val="28"/>
          <w:lang w:val="kk-KZ"/>
        </w:rPr>
        <w:t xml:space="preserve"> </w:t>
      </w:r>
      <w:r w:rsidRPr="004D6918">
        <w:rPr>
          <w:rFonts w:ascii="Times New Roman" w:hAnsi="Times New Roman" w:cs="Times New Roman"/>
          <w:noProof/>
          <w:spacing w:val="6"/>
          <w:sz w:val="28"/>
          <w:szCs w:val="28"/>
          <w:lang w:val="kk-KZ"/>
        </w:rPr>
        <w:t xml:space="preserve">жүргізуге </w:t>
      </w:r>
      <w:r w:rsidRPr="004D6918">
        <w:rPr>
          <w:rFonts w:ascii="Times New Roman" w:hAnsi="Times New Roman" w:cs="Times New Roman"/>
          <w:noProof/>
          <w:spacing w:val="1"/>
          <w:sz w:val="28"/>
          <w:szCs w:val="28"/>
          <w:lang w:val="kk-KZ"/>
        </w:rPr>
        <w:t xml:space="preserve">бөлінген уақыт алты айдан артық болмауы қажет. Мемлекеттік экологиялық сараитаманың </w:t>
      </w:r>
      <w:r w:rsidRPr="004D6918">
        <w:rPr>
          <w:rFonts w:ascii="Times New Roman" w:hAnsi="Times New Roman" w:cs="Times New Roman"/>
          <w:noProof/>
          <w:spacing w:val="-3"/>
          <w:sz w:val="28"/>
          <w:szCs w:val="28"/>
          <w:lang w:val="kk-KZ"/>
        </w:rPr>
        <w:t>жауапты    қызметкері    сараптау    жұмысы    басталғаннан    он    күннен    кейін    мемлекеттік</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экологиялық территориялардың органдары және жергілікті жердегі басқарушы органдарды </w:t>
      </w:r>
      <w:r w:rsidRPr="004D6918">
        <w:rPr>
          <w:rFonts w:ascii="Times New Roman" w:hAnsi="Times New Roman" w:cs="Times New Roman"/>
          <w:noProof/>
          <w:sz w:val="28"/>
          <w:szCs w:val="28"/>
          <w:lang w:val="kk-KZ"/>
        </w:rPr>
        <w:t>істелейін деп отырған жоба туралы хабардар етуі тиіс.</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Сараптамашылар комиссиясының Қазақстан Рсспубликасының қолданылып журген </w:t>
      </w:r>
      <w:r w:rsidRPr="004D6918">
        <w:rPr>
          <w:rFonts w:ascii="Times New Roman" w:hAnsi="Times New Roman" w:cs="Times New Roman"/>
          <w:noProof/>
          <w:spacing w:val="-1"/>
          <w:sz w:val="28"/>
          <w:szCs w:val="28"/>
          <w:lang w:val="kk-KZ"/>
        </w:rPr>
        <w:t xml:space="preserve">заңдарына сәйкес өзін құрған орган беретін құқықтары мен міндеттері болады (Мемлекеттік </w:t>
      </w:r>
      <w:r w:rsidRPr="004D6918">
        <w:rPr>
          <w:rFonts w:ascii="Times New Roman" w:hAnsi="Times New Roman" w:cs="Times New Roman"/>
          <w:noProof/>
          <w:spacing w:val="-2"/>
          <w:sz w:val="28"/>
          <w:szCs w:val="28"/>
          <w:lang w:val="kk-KZ"/>
        </w:rPr>
        <w:t xml:space="preserve">экологиялық </w:t>
      </w:r>
      <w:r w:rsidRPr="004D6918">
        <w:rPr>
          <w:rFonts w:ascii="Times New Roman" w:hAnsi="Times New Roman" w:cs="Times New Roman"/>
          <w:bCs/>
          <w:noProof/>
          <w:spacing w:val="-2"/>
          <w:sz w:val="28"/>
          <w:szCs w:val="28"/>
          <w:lang w:val="kk-KZ"/>
        </w:rPr>
        <w:t>сараптама</w:t>
      </w:r>
      <w:r w:rsidRPr="004D6918">
        <w:rPr>
          <w:rFonts w:ascii="Times New Roman" w:hAnsi="Times New Roman" w:cs="Times New Roman"/>
          <w:b/>
          <w:bCs/>
          <w:noProof/>
          <w:spacing w:val="-2"/>
          <w:sz w:val="28"/>
          <w:szCs w:val="28"/>
          <w:lang w:val="kk-KZ"/>
        </w:rPr>
        <w:t xml:space="preserve"> </w:t>
      </w:r>
      <w:r w:rsidRPr="004D6918">
        <w:rPr>
          <w:rFonts w:ascii="Times New Roman" w:hAnsi="Times New Roman" w:cs="Times New Roman"/>
          <w:noProof/>
          <w:spacing w:val="-2"/>
          <w:sz w:val="28"/>
          <w:szCs w:val="28"/>
          <w:lang w:val="kk-KZ"/>
        </w:rPr>
        <w:t>заңы, 3 – тарау, 19 – бап).</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Сараптамашылар комиссиясын мемлекеттік немесе қоғамдық экологиялық сараптама тағайындауға, оған басшылық етуге және оны жүргізуге құқығы бар орган нақты объектіге </w:t>
      </w:r>
      <w:r w:rsidRPr="004D6918">
        <w:rPr>
          <w:rFonts w:ascii="Times New Roman" w:hAnsi="Times New Roman" w:cs="Times New Roman"/>
          <w:noProof/>
          <w:spacing w:val="8"/>
          <w:sz w:val="28"/>
          <w:szCs w:val="28"/>
          <w:lang w:val="kk-KZ"/>
        </w:rPr>
        <w:t xml:space="preserve">экологиялық сараптама жүргізу үшін құрылады. Сараптамашылар комиссиясының </w:t>
      </w:r>
      <w:r w:rsidRPr="004D6918">
        <w:rPr>
          <w:rFonts w:ascii="Times New Roman" w:hAnsi="Times New Roman" w:cs="Times New Roman"/>
          <w:noProof/>
          <w:sz w:val="28"/>
          <w:szCs w:val="28"/>
          <w:lang w:val="kk-KZ"/>
        </w:rPr>
        <w:t>құрамында сараптаудың зерттеу бағыттары бойынша топтар кұрылады.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Сараптамашылар комиссиясы жұмысының нәтижелері сарапшылар комиссиясының </w:t>
      </w:r>
      <w:r w:rsidRPr="004D6918">
        <w:rPr>
          <w:rFonts w:ascii="Times New Roman" w:hAnsi="Times New Roman" w:cs="Times New Roman"/>
          <w:noProof/>
          <w:sz w:val="28"/>
          <w:szCs w:val="28"/>
          <w:lang w:val="kk-KZ"/>
        </w:rPr>
        <w:t xml:space="preserve">жиынтық қорытындысы түрінде баяндалады. Сарапшылар комиссиясының құрылымын, </w:t>
      </w:r>
      <w:r w:rsidRPr="004D6918">
        <w:rPr>
          <w:rFonts w:ascii="Times New Roman" w:hAnsi="Times New Roman" w:cs="Times New Roman"/>
          <w:noProof/>
          <w:spacing w:val="8"/>
          <w:sz w:val="28"/>
          <w:szCs w:val="28"/>
          <w:lang w:val="kk-KZ"/>
        </w:rPr>
        <w:t xml:space="preserve">мазмұнын, қорытындысын іске асыру мен оған шағым жасау тәртібін экологиялық </w:t>
      </w:r>
      <w:r w:rsidRPr="004D6918">
        <w:rPr>
          <w:rFonts w:ascii="Times New Roman" w:hAnsi="Times New Roman" w:cs="Times New Roman"/>
          <w:noProof/>
          <w:sz w:val="28"/>
          <w:szCs w:val="28"/>
          <w:lang w:val="kk-KZ"/>
        </w:rPr>
        <w:t>сараптама жүргізуді ұйымдастырушы сарапшылық орган белгілейді, сараптамашылар комиссиясының нақты жұмыс тәртібін де сол бекітеді.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2"/>
          <w:sz w:val="28"/>
          <w:szCs w:val="28"/>
          <w:lang w:val="kk-KZ"/>
        </w:rPr>
        <w:t xml:space="preserve">Мемлекеттік сараптама комиссиясының жұмысы, сараптамашылар комиссиясының </w:t>
      </w:r>
      <w:r w:rsidRPr="004D6918">
        <w:rPr>
          <w:rFonts w:ascii="Times New Roman" w:hAnsi="Times New Roman" w:cs="Times New Roman"/>
          <w:noProof/>
          <w:spacing w:val="9"/>
          <w:sz w:val="28"/>
          <w:szCs w:val="28"/>
          <w:lang w:val="kk-KZ"/>
        </w:rPr>
        <w:t xml:space="preserve">мүшелері мен тапсырысшы объектінің жауапты адамдары және басқа да мүдделі </w:t>
      </w:r>
      <w:r w:rsidRPr="004D6918">
        <w:rPr>
          <w:rFonts w:ascii="Times New Roman" w:hAnsi="Times New Roman" w:cs="Times New Roman"/>
          <w:noProof/>
          <w:sz w:val="28"/>
          <w:szCs w:val="28"/>
          <w:lang w:val="kk-KZ"/>
        </w:rPr>
        <w:t xml:space="preserve">ұйымдардың өкілдері қатысқан ұйымдастырушы жиналыстан басталады. Бұл жиналыста: </w:t>
      </w:r>
      <w:r w:rsidRPr="004D6918">
        <w:rPr>
          <w:rFonts w:ascii="Times New Roman" w:hAnsi="Times New Roman" w:cs="Times New Roman"/>
          <w:noProof/>
          <w:spacing w:val="1"/>
          <w:sz w:val="28"/>
          <w:szCs w:val="28"/>
          <w:lang w:val="kk-KZ"/>
        </w:rPr>
        <w:t xml:space="preserve">сараптамашылар мемлекеттік экологиялық сараптама туралы бұйрықпен таныстырылады; сараптау комиссиясының төрағасы объектінің мемлекеттік экологиялық сараптама жүргізу </w:t>
      </w:r>
      <w:r w:rsidRPr="004D6918">
        <w:rPr>
          <w:rFonts w:ascii="Times New Roman" w:hAnsi="Times New Roman" w:cs="Times New Roman"/>
          <w:noProof/>
          <w:spacing w:val="14"/>
          <w:sz w:val="28"/>
          <w:szCs w:val="28"/>
          <w:lang w:val="kk-KZ"/>
        </w:rPr>
        <w:t xml:space="preserve">тәртібімен таныстырады; тапсырысшы өкілі жоспарланып отырған жобаның </w:t>
      </w:r>
      <w:r w:rsidRPr="004D6918">
        <w:rPr>
          <w:rFonts w:ascii="Times New Roman" w:hAnsi="Times New Roman" w:cs="Times New Roman"/>
          <w:noProof/>
          <w:spacing w:val="7"/>
          <w:sz w:val="28"/>
          <w:szCs w:val="28"/>
          <w:lang w:val="kk-KZ"/>
        </w:rPr>
        <w:t xml:space="preserve">сипаттамасымен таныстырады; сарапшылардың сараптама топтарымен сараптаушы </w:t>
      </w:r>
      <w:r w:rsidRPr="004D6918">
        <w:rPr>
          <w:rFonts w:ascii="Times New Roman" w:hAnsi="Times New Roman" w:cs="Times New Roman"/>
          <w:noProof/>
          <w:spacing w:val="1"/>
          <w:sz w:val="28"/>
          <w:szCs w:val="28"/>
          <w:lang w:val="kk-KZ"/>
        </w:rPr>
        <w:t xml:space="preserve">комиссия жұмыстарының күнтізбелік жоспарлары қарастырылады; әрбір сарапшының жеке </w:t>
      </w:r>
      <w:r w:rsidRPr="004D6918">
        <w:rPr>
          <w:rFonts w:ascii="Times New Roman" w:hAnsi="Times New Roman" w:cs="Times New Roman"/>
          <w:noProof/>
          <w:spacing w:val="7"/>
          <w:sz w:val="28"/>
          <w:szCs w:val="28"/>
          <w:lang w:val="kk-KZ"/>
        </w:rPr>
        <w:t xml:space="preserve">және сарапшылар топтарының қорытындыларын дайындау мерзімдері белгіленеді; </w:t>
      </w:r>
      <w:r w:rsidRPr="004D6918">
        <w:rPr>
          <w:rFonts w:ascii="Times New Roman" w:hAnsi="Times New Roman" w:cs="Times New Roman"/>
          <w:noProof/>
          <w:sz w:val="28"/>
          <w:szCs w:val="28"/>
          <w:lang w:val="kk-KZ"/>
        </w:rPr>
        <w:t>сараптама комиссиясының қорытынды жобасын дайындау мерзімі анықталады.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3"/>
          <w:sz w:val="28"/>
          <w:szCs w:val="28"/>
          <w:lang w:val="kk-KZ"/>
        </w:rPr>
        <w:t xml:space="preserve">Ұиымдастыру жиналысының қорытындысы хаттама түрінде жасалады және оған </w:t>
      </w:r>
      <w:r w:rsidRPr="004D6918">
        <w:rPr>
          <w:rFonts w:ascii="Times New Roman" w:hAnsi="Times New Roman" w:cs="Times New Roman"/>
          <w:noProof/>
          <w:spacing w:val="2"/>
          <w:sz w:val="28"/>
          <w:szCs w:val="28"/>
          <w:lang w:val="kk-KZ"/>
        </w:rPr>
        <w:t xml:space="preserve">қатысқан кісілердің тізімі комиссия төрағасы мен жауапты хатшы тарапынан қол қойылып </w:t>
      </w:r>
      <w:r w:rsidRPr="004D6918">
        <w:rPr>
          <w:rFonts w:ascii="Times New Roman" w:hAnsi="Times New Roman" w:cs="Times New Roman"/>
          <w:noProof/>
          <w:spacing w:val="-1"/>
          <w:sz w:val="28"/>
          <w:szCs w:val="28"/>
          <w:lang w:val="kk-KZ"/>
        </w:rPr>
        <w:t xml:space="preserve">бекітіледі. </w:t>
      </w:r>
      <w:r w:rsidRPr="004D6918">
        <w:rPr>
          <w:rFonts w:ascii="Times New Roman" w:hAnsi="Times New Roman" w:cs="Times New Roman"/>
          <w:smallCaps/>
          <w:noProof/>
          <w:spacing w:val="-1"/>
          <w:sz w:val="28"/>
          <w:szCs w:val="28"/>
          <w:lang w:val="kk-KZ"/>
        </w:rPr>
        <w:t xml:space="preserve">Комиссияньің </w:t>
      </w:r>
      <w:r w:rsidRPr="004D6918">
        <w:rPr>
          <w:rFonts w:ascii="Times New Roman" w:hAnsi="Times New Roman" w:cs="Times New Roman"/>
          <w:noProof/>
          <w:spacing w:val="-1"/>
          <w:sz w:val="28"/>
          <w:szCs w:val="28"/>
          <w:lang w:val="kk-KZ"/>
        </w:rPr>
        <w:t xml:space="preserve">әрбір мүшесі мемлекеттік экологиялық сараптамаға ұсынылған </w:t>
      </w:r>
      <w:r w:rsidRPr="004D6918">
        <w:rPr>
          <w:rFonts w:ascii="Times New Roman" w:hAnsi="Times New Roman" w:cs="Times New Roman"/>
          <w:noProof/>
          <w:spacing w:val="6"/>
          <w:sz w:val="28"/>
          <w:szCs w:val="28"/>
          <w:lang w:val="kk-KZ"/>
        </w:rPr>
        <w:t xml:space="preserve">жобамен танысып, әрқайсысы жеке-жеке сараптама қорытындысын жазады. Бұлар </w:t>
      </w:r>
      <w:r w:rsidRPr="004D6918">
        <w:rPr>
          <w:rFonts w:ascii="Times New Roman" w:hAnsi="Times New Roman" w:cs="Times New Roman"/>
          <w:noProof/>
          <w:spacing w:val="2"/>
          <w:sz w:val="28"/>
          <w:szCs w:val="28"/>
          <w:lang w:val="kk-KZ"/>
        </w:rPr>
        <w:t xml:space="preserve">комиссияның топтары алдында талқыланады. Бұйрық бойынша қажет болған жағдайда сарапшылар объектіге тікелей баруы және басқа сала мамандарын комиссия мүшесі етіп </w:t>
      </w:r>
      <w:r w:rsidRPr="004D6918">
        <w:rPr>
          <w:rFonts w:ascii="Times New Roman" w:hAnsi="Times New Roman" w:cs="Times New Roman"/>
          <w:noProof/>
          <w:spacing w:val="1"/>
          <w:sz w:val="28"/>
          <w:szCs w:val="28"/>
          <w:lang w:val="kk-KZ"/>
        </w:rPr>
        <w:t xml:space="preserve">қосымша алуына да болады. Егер сараптау комиссиясы қосымша материалдар қажетгілігін талап ететін жағдай туса, тапсырысшыдан комиссия төрағасы ресми хабарландыру хат </w:t>
      </w:r>
      <w:r w:rsidRPr="004D6918">
        <w:rPr>
          <w:rFonts w:ascii="Times New Roman" w:hAnsi="Times New Roman" w:cs="Times New Roman"/>
          <w:noProof/>
          <w:sz w:val="28"/>
          <w:szCs w:val="28"/>
          <w:lang w:val="kk-KZ"/>
        </w:rPr>
        <w:t>(уведомление) жазу арқылы ол қажеттерін сұрай алады.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7"/>
          <w:sz w:val="28"/>
          <w:szCs w:val="28"/>
          <w:lang w:val="kk-KZ"/>
        </w:rPr>
        <w:t xml:space="preserve">Сараптаушы комиссияның жұмыс жиналыстары да хаттама түрінде жазылып </w:t>
      </w:r>
      <w:r w:rsidRPr="004D6918">
        <w:rPr>
          <w:rFonts w:ascii="Times New Roman" w:hAnsi="Times New Roman" w:cs="Times New Roman"/>
          <w:noProof/>
          <w:sz w:val="28"/>
          <w:szCs w:val="28"/>
          <w:lang w:val="kk-KZ"/>
        </w:rPr>
        <w:t xml:space="preserve">комиссияның төрағасы және жауапты хатшьктарапынан қол қойылып, жалпы іс қағаздарына </w:t>
      </w:r>
      <w:r w:rsidRPr="004D6918">
        <w:rPr>
          <w:rFonts w:ascii="Times New Roman" w:hAnsi="Times New Roman" w:cs="Times New Roman"/>
          <w:noProof/>
          <w:spacing w:val="-2"/>
          <w:sz w:val="28"/>
          <w:szCs w:val="28"/>
          <w:lang w:val="kk-KZ"/>
        </w:rPr>
        <w:t>тіркеледі.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4"/>
          <w:sz w:val="28"/>
          <w:szCs w:val="28"/>
          <w:lang w:val="kk-KZ"/>
        </w:rPr>
        <w:t xml:space="preserve">Әрбір сарапшы қорытындыларын топ жетекшілері жинап, әр топ атынан өздері </w:t>
      </w:r>
      <w:r w:rsidRPr="004D6918">
        <w:rPr>
          <w:rFonts w:ascii="Times New Roman" w:hAnsi="Times New Roman" w:cs="Times New Roman"/>
          <w:noProof/>
          <w:spacing w:val="2"/>
          <w:sz w:val="28"/>
          <w:szCs w:val="28"/>
          <w:lang w:val="kk-KZ"/>
        </w:rPr>
        <w:t xml:space="preserve">қорытынды дайындап, комиссия бастығына ұсынады. Сараптау комиссиясының бастығы </w:t>
      </w:r>
      <w:r w:rsidRPr="004D6918">
        <w:rPr>
          <w:rFonts w:ascii="Times New Roman" w:hAnsi="Times New Roman" w:cs="Times New Roman"/>
          <w:noProof/>
          <w:spacing w:val="-1"/>
          <w:sz w:val="28"/>
          <w:szCs w:val="28"/>
          <w:lang w:val="kk-KZ"/>
        </w:rPr>
        <w:t>сарапшылардың қорытындыларын талдап, қорытындының жобасын дайындайды.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3"/>
          <w:sz w:val="28"/>
          <w:szCs w:val="28"/>
          <w:lang w:val="kk-KZ"/>
        </w:rPr>
        <w:t xml:space="preserve">Соңғы жиналысқа дейін сарапшыдан комиссиясының жауапты хатшысы </w:t>
      </w:r>
      <w:r w:rsidRPr="004D6918">
        <w:rPr>
          <w:rFonts w:ascii="Times New Roman" w:hAnsi="Times New Roman" w:cs="Times New Roman"/>
          <w:noProof/>
          <w:spacing w:val="1"/>
          <w:sz w:val="28"/>
          <w:szCs w:val="28"/>
          <w:lang w:val="kk-KZ"/>
        </w:rPr>
        <w:t xml:space="preserve">тапсырысшыны мемлекеттік экологиялық сараптама қорытындысымен таныстырады да, </w:t>
      </w:r>
      <w:r w:rsidRPr="004D6918">
        <w:rPr>
          <w:rFonts w:ascii="Times New Roman" w:hAnsi="Times New Roman" w:cs="Times New Roman"/>
          <w:noProof/>
          <w:sz w:val="28"/>
          <w:szCs w:val="28"/>
          <w:lang w:val="kk-KZ"/>
        </w:rPr>
        <w:t>жиналысқа дейін комиссияға құжаттарын өткізуін хабарлайды.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3"/>
          <w:sz w:val="28"/>
          <w:szCs w:val="28"/>
          <w:lang w:val="kk-KZ"/>
        </w:rPr>
        <w:t xml:space="preserve">Сараптаушылар комисскясының соңғы отырысында қорытынды жоба талқыланады. </w:t>
      </w:r>
      <w:r w:rsidRPr="004D6918">
        <w:rPr>
          <w:rFonts w:ascii="Times New Roman" w:hAnsi="Times New Roman" w:cs="Times New Roman"/>
          <w:noProof/>
          <w:spacing w:val="1"/>
          <w:sz w:val="28"/>
          <w:szCs w:val="28"/>
          <w:lang w:val="kk-KZ"/>
        </w:rPr>
        <w:t>Мемлекеттік экологиялық сарапшылар кеңесінің бұл отырысында кеңес төрағасы -</w:t>
      </w:r>
      <w:r w:rsidRPr="004D6918">
        <w:rPr>
          <w:rFonts w:ascii="Times New Roman" w:hAnsi="Times New Roman" w:cs="Times New Roman"/>
          <w:noProof/>
          <w:sz w:val="28"/>
          <w:szCs w:val="28"/>
          <w:lang w:val="kk-KZ"/>
        </w:rPr>
        <w:t xml:space="preserve">Басмемэксараптама бастығы, ал облыстық басқармаларда — экология және биоресурстар </w:t>
      </w:r>
      <w:r w:rsidRPr="004D6918">
        <w:rPr>
          <w:rFonts w:ascii="Times New Roman" w:hAnsi="Times New Roman" w:cs="Times New Roman"/>
          <w:noProof/>
          <w:spacing w:val="7"/>
          <w:sz w:val="28"/>
          <w:szCs w:val="28"/>
          <w:lang w:val="kk-KZ"/>
        </w:rPr>
        <w:t xml:space="preserve">басқармасының бастығы немесе бастықтың орынбасары өткізеді. Оған тапсырысшы </w:t>
      </w:r>
      <w:r w:rsidRPr="004D6918">
        <w:rPr>
          <w:rFonts w:ascii="Times New Roman" w:hAnsi="Times New Roman" w:cs="Times New Roman"/>
          <w:noProof/>
          <w:spacing w:val="1"/>
          <w:sz w:val="28"/>
          <w:szCs w:val="28"/>
          <w:lang w:val="kk-KZ"/>
        </w:rPr>
        <w:t xml:space="preserve">өкілдері, құжаттарды дайындаушылар, басқа да мүдделі ұйымдар өкілдері қатысады. </w:t>
      </w:r>
      <w:r w:rsidRPr="004D6918">
        <w:rPr>
          <w:rFonts w:ascii="Times New Roman" w:hAnsi="Times New Roman" w:cs="Times New Roman"/>
          <w:noProof/>
          <w:sz w:val="28"/>
          <w:szCs w:val="28"/>
          <w:lang w:val="kk-KZ"/>
        </w:rPr>
        <w:t xml:space="preserve">Сараптаушылар комиссияның жетекшісі сараптау комиссиясының жұмысы туралы баяндама жасап, қорытынды жобасының тұжырымдарымен таныстырады. Мемлекеттік экологиялық сараптама қорытындысы жөнінде шешімді қабылдауда тек сараптау комиссияның мұшелері </w:t>
      </w:r>
      <w:r w:rsidRPr="004D6918">
        <w:rPr>
          <w:rFonts w:ascii="Times New Roman" w:hAnsi="Times New Roman" w:cs="Times New Roman"/>
          <w:noProof/>
          <w:spacing w:val="-2"/>
          <w:sz w:val="28"/>
          <w:szCs w:val="28"/>
          <w:lang w:val="kk-KZ"/>
        </w:rPr>
        <w:t>қатысуы қажет.</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3"/>
          <w:sz w:val="28"/>
          <w:szCs w:val="28"/>
          <w:lang w:val="kk-KZ"/>
        </w:rPr>
        <w:t xml:space="preserve">Сараптаушылар комиссиясының соңғы мәжілісі де хаттама түрінде жазылып және </w:t>
      </w:r>
      <w:r w:rsidRPr="004D6918">
        <w:rPr>
          <w:rFonts w:ascii="Times New Roman" w:hAnsi="Times New Roman" w:cs="Times New Roman"/>
          <w:noProof/>
          <w:spacing w:val="1"/>
          <w:sz w:val="28"/>
          <w:szCs w:val="28"/>
          <w:lang w:val="kk-KZ"/>
        </w:rPr>
        <w:t xml:space="preserve">қатысқандар тізімі сараптама комиссиясының жетекшісі мен жауапты хатшы тарапынан қол </w:t>
      </w:r>
      <w:r w:rsidRPr="004D6918">
        <w:rPr>
          <w:rFonts w:ascii="Times New Roman" w:hAnsi="Times New Roman" w:cs="Times New Roman"/>
          <w:noProof/>
          <w:spacing w:val="-3"/>
          <w:sz w:val="28"/>
          <w:szCs w:val="28"/>
          <w:lang w:val="kk-KZ"/>
        </w:rPr>
        <w:t>қойылып бекітіледі.</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3"/>
          <w:sz w:val="28"/>
          <w:szCs w:val="28"/>
          <w:lang w:val="kk-KZ"/>
        </w:rPr>
        <w:t xml:space="preserve">Мемлекеттік экологиялық сараптаманың оң қорытындысында ескертулер болмауы </w:t>
      </w:r>
      <w:r w:rsidRPr="004D6918">
        <w:rPr>
          <w:rFonts w:ascii="Times New Roman" w:hAnsi="Times New Roman" w:cs="Times New Roman"/>
          <w:noProof/>
          <w:spacing w:val="1"/>
          <w:sz w:val="28"/>
          <w:szCs w:val="28"/>
          <w:lang w:val="kk-KZ"/>
        </w:rPr>
        <w:t xml:space="preserve">керек. Ад егер ұсыныстар немесе толықтырулар болатын болса, олар жоба шешімдерін бұзбайтын, оған әсер ете алмайтындай өзгеше, яғни мазмұнын өзгерте алмайтындай болуы </w:t>
      </w:r>
      <w:r w:rsidRPr="004D6918">
        <w:rPr>
          <w:rFonts w:ascii="Times New Roman" w:hAnsi="Times New Roman" w:cs="Times New Roman"/>
          <w:noProof/>
          <w:spacing w:val="-6"/>
          <w:sz w:val="28"/>
          <w:szCs w:val="28"/>
          <w:lang w:val="kk-KZ"/>
        </w:rPr>
        <w:t>қажет.</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Егер сарапшылар тарапынан қорытындыға байланысты ескертулер болатын болса, онда </w:t>
      </w:r>
      <w:r w:rsidRPr="004D6918">
        <w:rPr>
          <w:rFonts w:ascii="Times New Roman" w:hAnsi="Times New Roman" w:cs="Times New Roman"/>
          <w:noProof/>
          <w:spacing w:val="-2"/>
          <w:sz w:val="28"/>
          <w:szCs w:val="28"/>
          <w:lang w:val="kk-KZ"/>
        </w:rPr>
        <w:t xml:space="preserve">қорытындыдағы немесе құжаттардағы ескертулерді тұзетіп қайтадан "ескертулерімен" деген </w:t>
      </w:r>
      <w:r w:rsidRPr="004D6918">
        <w:rPr>
          <w:rFonts w:ascii="Times New Roman" w:hAnsi="Times New Roman" w:cs="Times New Roman"/>
          <w:noProof/>
          <w:sz w:val="28"/>
          <w:szCs w:val="28"/>
          <w:lang w:val="kk-KZ"/>
        </w:rPr>
        <w:t>белгі жасап, сараптаушы комиссияның барлық мүшелері қол қояды.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4"/>
          <w:sz w:val="28"/>
          <w:szCs w:val="28"/>
          <w:lang w:val="kk-KZ"/>
        </w:rPr>
        <w:t xml:space="preserve">Егер бұл аталғандардың ішінде біреулері өзгертулерімен немесе ескертулермен </w:t>
      </w:r>
      <w:r w:rsidRPr="004D6918">
        <w:rPr>
          <w:rFonts w:ascii="Times New Roman" w:hAnsi="Times New Roman" w:cs="Times New Roman"/>
          <w:noProof/>
          <w:spacing w:val="1"/>
          <w:sz w:val="28"/>
          <w:szCs w:val="28"/>
          <w:lang w:val="kk-KZ"/>
        </w:rPr>
        <w:t xml:space="preserve">келіспейтін болса (мысалы экологиялық сараптама процедурасының бұзылуы немесе </w:t>
      </w:r>
      <w:r w:rsidRPr="004D6918">
        <w:rPr>
          <w:rFonts w:ascii="Times New Roman" w:hAnsi="Times New Roman" w:cs="Times New Roman"/>
          <w:noProof/>
          <w:spacing w:val="3"/>
          <w:sz w:val="28"/>
          <w:szCs w:val="28"/>
          <w:lang w:val="kk-KZ"/>
        </w:rPr>
        <w:t xml:space="preserve">қорытыңдының кейбір баптарымен келісілмеуі), оңда қорытынды қайтадан қарастырылу </w:t>
      </w:r>
      <w:r w:rsidRPr="004D6918">
        <w:rPr>
          <w:rFonts w:ascii="Times New Roman" w:hAnsi="Times New Roman" w:cs="Times New Roman"/>
          <w:noProof/>
          <w:spacing w:val="1"/>
          <w:sz w:val="28"/>
          <w:szCs w:val="28"/>
          <w:lang w:val="kk-KZ"/>
        </w:rPr>
        <w:t xml:space="preserve">үшін мемлекеттік экологиялық сараптама басқару органдарына "ерекше пікір" таңбасымен </w:t>
      </w:r>
      <w:r w:rsidRPr="004D6918">
        <w:rPr>
          <w:rFonts w:ascii="Times New Roman" w:hAnsi="Times New Roman" w:cs="Times New Roman"/>
          <w:noProof/>
          <w:sz w:val="28"/>
          <w:szCs w:val="28"/>
          <w:lang w:val="kk-KZ"/>
        </w:rPr>
        <w:t xml:space="preserve">және келіспеуші сарапшының қолы қойылып, комиссия мүшелерінің көпшілігінің он пікірде </w:t>
      </w:r>
      <w:r w:rsidRPr="004D6918">
        <w:rPr>
          <w:rFonts w:ascii="Times New Roman" w:hAnsi="Times New Roman" w:cs="Times New Roman"/>
          <w:noProof/>
          <w:spacing w:val="4"/>
          <w:sz w:val="28"/>
          <w:szCs w:val="28"/>
          <w:lang w:val="kk-KZ"/>
        </w:rPr>
        <w:t xml:space="preserve">болу немесе болмауына байланысты комиссия жетекшісі сарапшылар кеңесімен бірге </w:t>
      </w:r>
      <w:r w:rsidRPr="004D6918">
        <w:rPr>
          <w:rFonts w:ascii="Times New Roman" w:hAnsi="Times New Roman" w:cs="Times New Roman"/>
          <w:noProof/>
          <w:spacing w:val="12"/>
          <w:sz w:val="28"/>
          <w:szCs w:val="28"/>
          <w:lang w:val="kk-KZ"/>
        </w:rPr>
        <w:t xml:space="preserve">Қазақстан Республикасының экология және биоресурстардың территориялық </w:t>
      </w:r>
      <w:r w:rsidRPr="004D6918">
        <w:rPr>
          <w:rFonts w:ascii="Times New Roman" w:hAnsi="Times New Roman" w:cs="Times New Roman"/>
          <w:noProof/>
          <w:spacing w:val="3"/>
          <w:sz w:val="28"/>
          <w:szCs w:val="28"/>
          <w:lang w:val="kk-KZ"/>
        </w:rPr>
        <w:t xml:space="preserve">белімшелерінің басқарушы органдарына баяндап, бұл құрамдағы комиссия мүшелері </w:t>
      </w:r>
      <w:r w:rsidRPr="004D6918">
        <w:rPr>
          <w:rFonts w:ascii="Times New Roman" w:hAnsi="Times New Roman" w:cs="Times New Roman"/>
          <w:noProof/>
          <w:spacing w:val="1"/>
          <w:sz w:val="28"/>
          <w:szCs w:val="28"/>
          <w:lang w:val="kk-KZ"/>
        </w:rPr>
        <w:t xml:space="preserve">тарапынан мемлекеттік экологиялық сараптама қорытындысының қабылдана алмайтынын, </w:t>
      </w:r>
      <w:r w:rsidRPr="004D6918">
        <w:rPr>
          <w:rFonts w:ascii="Times New Roman" w:hAnsi="Times New Roman" w:cs="Times New Roman"/>
          <w:noProof/>
          <w:sz w:val="28"/>
          <w:szCs w:val="28"/>
          <w:lang w:val="kk-KZ"/>
        </w:rPr>
        <w:t xml:space="preserve">сондықтан оны қайта өткізу үшін комиссия құрамына қосымша сараптамашы енгізе отырып, сараптама мерзімінің ұзартылуын сұрайды. Қорытынды нәтижемен келіспеген сарапшыны </w:t>
      </w:r>
      <w:r w:rsidRPr="004D6918">
        <w:rPr>
          <w:rFonts w:ascii="Times New Roman" w:hAnsi="Times New Roman" w:cs="Times New Roman"/>
          <w:noProof/>
          <w:spacing w:val="14"/>
          <w:sz w:val="28"/>
          <w:szCs w:val="28"/>
          <w:lang w:val="kk-KZ"/>
        </w:rPr>
        <w:t xml:space="preserve">комиссия мүшелігінен шығару туралы әнгіме болмайды және ондай мәселе </w:t>
      </w:r>
      <w:r w:rsidRPr="004D6918">
        <w:rPr>
          <w:rFonts w:ascii="Times New Roman" w:hAnsi="Times New Roman" w:cs="Times New Roman"/>
          <w:noProof/>
          <w:spacing w:val="-3"/>
          <w:sz w:val="28"/>
          <w:szCs w:val="28"/>
          <w:lang w:val="kk-KZ"/>
        </w:rPr>
        <w:t>қарастырылмайды.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8"/>
          <w:sz w:val="28"/>
          <w:szCs w:val="28"/>
          <w:lang w:val="kk-KZ"/>
        </w:rPr>
        <w:t xml:space="preserve">Егер қосымша уақыттан соң да бұл жоба, жоба бойынша тағайындалған жаңа </w:t>
      </w:r>
      <w:r w:rsidRPr="004D6918">
        <w:rPr>
          <w:rFonts w:ascii="Times New Roman" w:hAnsi="Times New Roman" w:cs="Times New Roman"/>
          <w:noProof/>
          <w:sz w:val="28"/>
          <w:szCs w:val="28"/>
          <w:lang w:val="kk-KZ"/>
        </w:rPr>
        <w:t xml:space="preserve">сараптаушы комиссшгсының көпшілік дауыспен оң қорытындысын ала алмаса, онда бұл </w:t>
      </w:r>
      <w:r w:rsidRPr="004D6918">
        <w:rPr>
          <w:rFonts w:ascii="Times New Roman" w:hAnsi="Times New Roman" w:cs="Times New Roman"/>
          <w:noProof/>
          <w:spacing w:val="3"/>
          <w:sz w:val="28"/>
          <w:szCs w:val="28"/>
          <w:lang w:val="kk-KZ"/>
        </w:rPr>
        <w:t xml:space="preserve">экологиялық сараптама нәтижесіз аяқталған деп бағаланады. Онда қайтадан алғашқы </w:t>
      </w:r>
      <w:r w:rsidRPr="004D6918">
        <w:rPr>
          <w:rFonts w:ascii="Times New Roman" w:hAnsi="Times New Roman" w:cs="Times New Roman"/>
          <w:noProof/>
          <w:spacing w:val="7"/>
          <w:sz w:val="28"/>
          <w:szCs w:val="28"/>
          <w:lang w:val="kk-KZ"/>
        </w:rPr>
        <w:t xml:space="preserve">комиссияда болмаған саралшылардан жаңа сарапшылар комиссиясы құрылады. Бұл </w:t>
      </w:r>
      <w:r w:rsidRPr="004D6918">
        <w:rPr>
          <w:rFonts w:ascii="Times New Roman" w:hAnsi="Times New Roman" w:cs="Times New Roman"/>
          <w:noProof/>
          <w:spacing w:val="1"/>
          <w:sz w:val="28"/>
          <w:szCs w:val="28"/>
          <w:lang w:val="kk-KZ"/>
        </w:rPr>
        <w:t xml:space="preserve">комиссия жұмысы экологиялық сараптаудын ерекше мемлекеттік органы тарапынан </w:t>
      </w:r>
      <w:r w:rsidRPr="004D6918">
        <w:rPr>
          <w:rFonts w:ascii="Times New Roman" w:hAnsi="Times New Roman" w:cs="Times New Roman"/>
          <w:noProof/>
          <w:spacing w:val="-5"/>
          <w:sz w:val="28"/>
          <w:szCs w:val="28"/>
          <w:lang w:val="kk-KZ"/>
        </w:rPr>
        <w:t>қаржыландырылады.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Бақылау сұрақтар:</w:t>
      </w:r>
    </w:p>
    <w:p w:rsidR="001441FF" w:rsidRPr="004D6918" w:rsidRDefault="001441FF" w:rsidP="002A6DC2">
      <w:pPr>
        <w:shd w:val="clear" w:color="auto" w:fill="FFFFFF"/>
        <w:tabs>
          <w:tab w:val="left" w:pos="893"/>
        </w:tabs>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8"/>
          <w:sz w:val="28"/>
          <w:szCs w:val="28"/>
          <w:lang w:val="kk-KZ"/>
        </w:rPr>
        <w:t>1.</w:t>
      </w:r>
      <w:r w:rsidRPr="004D6918">
        <w:rPr>
          <w:rFonts w:ascii="Times New Roman" w:hAnsi="Times New Roman" w:cs="Times New Roman"/>
          <w:noProof/>
          <w:sz w:val="28"/>
          <w:szCs w:val="28"/>
          <w:lang w:val="kk-KZ"/>
        </w:rPr>
        <w:tab/>
      </w:r>
      <w:r w:rsidRPr="004D6918">
        <w:rPr>
          <w:rFonts w:ascii="Times New Roman" w:hAnsi="Times New Roman" w:cs="Times New Roman"/>
          <w:noProof/>
          <w:spacing w:val="9"/>
          <w:sz w:val="28"/>
          <w:szCs w:val="28"/>
          <w:lang w:val="kk-KZ"/>
        </w:rPr>
        <w:t>Мемлекеттік сараптама жүргізу үшін құжаттардың қарастырылу тәртібі қалай</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жүргізіледі және оның негізгі қағидалары</w:t>
      </w:r>
    </w:p>
    <w:p w:rsidR="001441FF" w:rsidRPr="004D6918" w:rsidRDefault="001441FF" w:rsidP="002A6DC2">
      <w:pPr>
        <w:shd w:val="clear" w:color="auto" w:fill="FFFFFF"/>
        <w:tabs>
          <w:tab w:val="left" w:pos="893"/>
        </w:tabs>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4"/>
          <w:sz w:val="28"/>
          <w:szCs w:val="28"/>
          <w:lang w:val="kk-KZ"/>
        </w:rPr>
        <w:t>2.</w:t>
      </w:r>
      <w:r w:rsidRPr="004D6918">
        <w:rPr>
          <w:rFonts w:ascii="Times New Roman" w:hAnsi="Times New Roman" w:cs="Times New Roman"/>
          <w:noProof/>
          <w:sz w:val="28"/>
          <w:szCs w:val="28"/>
          <w:lang w:val="kk-KZ"/>
        </w:rPr>
        <w:tab/>
      </w:r>
      <w:r w:rsidRPr="004D6918">
        <w:rPr>
          <w:rFonts w:ascii="Times New Roman" w:hAnsi="Times New Roman" w:cs="Times New Roman"/>
          <w:noProof/>
          <w:spacing w:val="7"/>
          <w:sz w:val="28"/>
          <w:szCs w:val="28"/>
          <w:lang w:val="kk-KZ"/>
        </w:rPr>
        <w:t>жобаның мемлекеттік сараптамалау категориясы, оның жүргізілу мерзімі қалай</w:t>
      </w:r>
    </w:p>
    <w:p w:rsidR="001441FF" w:rsidRPr="004D6918" w:rsidRDefault="001441FF" w:rsidP="002A6DC2">
      <w:pPr>
        <w:shd w:val="clear" w:color="auto" w:fill="FFFFFF"/>
        <w:tabs>
          <w:tab w:val="left" w:pos="4723"/>
        </w:tabs>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анықталады, істі жүргізу үшін қажетті мамандар саны және МЭС жүргізудің төлем</w:t>
      </w:r>
      <w:r w:rsidRPr="004D6918">
        <w:rPr>
          <w:rFonts w:ascii="Times New Roman" w:hAnsi="Times New Roman" w:cs="Times New Roman"/>
          <w:noProof/>
          <w:sz w:val="28"/>
          <w:szCs w:val="28"/>
          <w:lang w:val="kk-KZ"/>
        </w:rPr>
        <w:br/>
      </w:r>
      <w:r w:rsidRPr="004D6918">
        <w:rPr>
          <w:rFonts w:ascii="Times New Roman" w:hAnsi="Times New Roman" w:cs="Times New Roman"/>
          <w:noProof/>
          <w:spacing w:val="-2"/>
          <w:sz w:val="28"/>
          <w:szCs w:val="28"/>
          <w:lang w:val="kk-KZ"/>
        </w:rPr>
        <w:t>ақысы</w:t>
      </w:r>
      <w:r w:rsidRPr="004D6918">
        <w:rPr>
          <w:rFonts w:ascii="Times New Roman" w:hAnsi="Times New Roman" w:cs="Times New Roman"/>
          <w:noProof/>
          <w:sz w:val="28"/>
          <w:szCs w:val="28"/>
          <w:lang w:val="kk-KZ"/>
        </w:rPr>
        <w:tab/>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iCs/>
          <w:noProof/>
          <w:spacing w:val="1"/>
          <w:sz w:val="28"/>
          <w:szCs w:val="28"/>
        </w:rPr>
        <w:t>3.</w:t>
      </w:r>
      <w:r w:rsidRPr="004D6918">
        <w:rPr>
          <w:rFonts w:ascii="Times New Roman" w:hAnsi="Times New Roman" w:cs="Times New Roman"/>
          <w:i/>
          <w:iCs/>
          <w:noProof/>
          <w:spacing w:val="1"/>
          <w:sz w:val="28"/>
          <w:szCs w:val="28"/>
        </w:rPr>
        <w:t xml:space="preserve"> </w:t>
      </w:r>
      <w:r w:rsidRPr="004D6918">
        <w:rPr>
          <w:rFonts w:ascii="Times New Roman" w:hAnsi="Times New Roman" w:cs="Times New Roman"/>
          <w:noProof/>
          <w:spacing w:val="1"/>
          <w:sz w:val="28"/>
          <w:szCs w:val="28"/>
        </w:rPr>
        <w:t>Мемлекеттік сараптама комиссиясының жұмыс тәртібі</w:t>
      </w:r>
    </w:p>
    <w:p w:rsidR="001441FF" w:rsidRPr="004D6918" w:rsidRDefault="001441FF" w:rsidP="002A6DC2">
      <w:pPr>
        <w:numPr>
          <w:ilvl w:val="0"/>
          <w:numId w:val="41"/>
        </w:numPr>
        <w:shd w:val="clear" w:color="auto" w:fill="FFFFFF"/>
        <w:tabs>
          <w:tab w:val="left" w:pos="806"/>
        </w:tabs>
        <w:autoSpaceDE w:val="0"/>
        <w:autoSpaceDN w:val="0"/>
        <w:adjustRightInd w:val="0"/>
        <w:ind w:left="-567" w:right="131"/>
        <w:jc w:val="both"/>
        <w:rPr>
          <w:rFonts w:ascii="Times New Roman" w:hAnsi="Times New Roman" w:cs="Times New Roman"/>
          <w:noProof/>
          <w:spacing w:val="-14"/>
          <w:sz w:val="28"/>
          <w:szCs w:val="28"/>
        </w:rPr>
      </w:pPr>
      <w:r w:rsidRPr="004D6918">
        <w:rPr>
          <w:rFonts w:ascii="Times New Roman" w:hAnsi="Times New Roman" w:cs="Times New Roman"/>
          <w:noProof/>
          <w:spacing w:val="1"/>
          <w:sz w:val="28"/>
          <w:szCs w:val="28"/>
        </w:rPr>
        <w:t>Ұйымдастыру жиналысының қорытындысы</w:t>
      </w:r>
    </w:p>
    <w:p w:rsidR="001441FF" w:rsidRPr="004D6918" w:rsidRDefault="001441FF" w:rsidP="002A6DC2">
      <w:pPr>
        <w:numPr>
          <w:ilvl w:val="0"/>
          <w:numId w:val="41"/>
        </w:numPr>
        <w:shd w:val="clear" w:color="auto" w:fill="FFFFFF"/>
        <w:tabs>
          <w:tab w:val="left" w:pos="806"/>
        </w:tabs>
        <w:autoSpaceDE w:val="0"/>
        <w:autoSpaceDN w:val="0"/>
        <w:adjustRightInd w:val="0"/>
        <w:ind w:left="-567" w:right="131"/>
        <w:jc w:val="both"/>
        <w:rPr>
          <w:rFonts w:ascii="Times New Roman" w:hAnsi="Times New Roman" w:cs="Times New Roman"/>
          <w:noProof/>
          <w:spacing w:val="-9"/>
          <w:sz w:val="28"/>
          <w:szCs w:val="28"/>
        </w:rPr>
      </w:pPr>
      <w:r w:rsidRPr="004D6918">
        <w:rPr>
          <w:rFonts w:ascii="Times New Roman" w:hAnsi="Times New Roman" w:cs="Times New Roman"/>
          <w:noProof/>
          <w:spacing w:val="1"/>
          <w:sz w:val="28"/>
          <w:szCs w:val="28"/>
        </w:rPr>
        <w:t>Сараптаушы комиссияның жұмыс жиналыстары</w:t>
      </w:r>
    </w:p>
    <w:p w:rsidR="001441FF" w:rsidRPr="004D6918" w:rsidRDefault="001441FF" w:rsidP="002A6DC2">
      <w:pPr>
        <w:shd w:val="clear" w:color="auto" w:fill="FFFFFF"/>
        <w:tabs>
          <w:tab w:val="left" w:pos="874"/>
        </w:tabs>
        <w:ind w:left="-567" w:right="131"/>
        <w:jc w:val="both"/>
        <w:rPr>
          <w:rFonts w:ascii="Times New Roman" w:hAnsi="Times New Roman" w:cs="Times New Roman"/>
          <w:sz w:val="28"/>
          <w:szCs w:val="28"/>
        </w:rPr>
      </w:pPr>
      <w:r w:rsidRPr="004D6918">
        <w:rPr>
          <w:rFonts w:ascii="Times New Roman" w:hAnsi="Times New Roman" w:cs="Times New Roman"/>
          <w:noProof/>
          <w:spacing w:val="-9"/>
          <w:sz w:val="28"/>
          <w:szCs w:val="28"/>
        </w:rPr>
        <w:t>6.</w:t>
      </w:r>
      <w:r w:rsidRPr="004D6918">
        <w:rPr>
          <w:rFonts w:ascii="Times New Roman" w:hAnsi="Times New Roman" w:cs="Times New Roman"/>
          <w:noProof/>
          <w:sz w:val="28"/>
          <w:szCs w:val="28"/>
        </w:rPr>
        <w:tab/>
      </w:r>
      <w:r w:rsidRPr="004D6918">
        <w:rPr>
          <w:rFonts w:ascii="Times New Roman" w:hAnsi="Times New Roman" w:cs="Times New Roman"/>
          <w:noProof/>
          <w:spacing w:val="5"/>
          <w:sz w:val="28"/>
          <w:szCs w:val="28"/>
        </w:rPr>
        <w:t>Сараптаушылар комиссиясының жетекшісі сараптау комиссиясының қорытынды</w:t>
      </w:r>
      <w:r w:rsidRPr="004D6918">
        <w:rPr>
          <w:rFonts w:ascii="Times New Roman" w:hAnsi="Times New Roman" w:cs="Times New Roman"/>
          <w:sz w:val="28"/>
          <w:szCs w:val="28"/>
        </w:rPr>
        <w:t xml:space="preserve">  </w:t>
      </w:r>
      <w:r w:rsidRPr="004D6918">
        <w:rPr>
          <w:rFonts w:ascii="Times New Roman" w:hAnsi="Times New Roman" w:cs="Times New Roman"/>
          <w:noProof/>
          <w:spacing w:val="1"/>
          <w:sz w:val="28"/>
          <w:szCs w:val="28"/>
        </w:rPr>
        <w:t>жұмысы туралы қай уақытта оң шешім қабылдайды?</w:t>
      </w:r>
    </w:p>
    <w:p w:rsidR="001441FF" w:rsidRPr="004D6918" w:rsidRDefault="001441FF" w:rsidP="002A6DC2">
      <w:pPr>
        <w:shd w:val="clear" w:color="auto" w:fill="FFFFFF"/>
        <w:spacing w:before="250"/>
        <w:ind w:left="-567" w:right="131"/>
        <w:jc w:val="both"/>
        <w:rPr>
          <w:rFonts w:ascii="Times New Roman" w:hAnsi="Times New Roman" w:cs="Times New Roman"/>
          <w:b/>
          <w:iCs/>
          <w:noProof/>
          <w:spacing w:val="3"/>
          <w:sz w:val="28"/>
          <w:szCs w:val="28"/>
          <w:lang w:val="kk-KZ"/>
        </w:rPr>
      </w:pPr>
    </w:p>
    <w:p w:rsidR="001441FF" w:rsidRPr="004D6918" w:rsidRDefault="001441FF" w:rsidP="002A6DC2">
      <w:pPr>
        <w:shd w:val="clear" w:color="auto" w:fill="FFFFFF"/>
        <w:spacing w:before="250"/>
        <w:ind w:left="-567" w:right="131"/>
        <w:jc w:val="both"/>
        <w:rPr>
          <w:rFonts w:ascii="Times New Roman" w:hAnsi="Times New Roman" w:cs="Times New Roman"/>
          <w:b/>
          <w:noProof/>
          <w:spacing w:val="-3"/>
          <w:sz w:val="28"/>
          <w:szCs w:val="28"/>
          <w:lang w:val="kk-KZ"/>
        </w:rPr>
      </w:pPr>
      <w:r w:rsidRPr="004D6918">
        <w:rPr>
          <w:rFonts w:ascii="Times New Roman" w:hAnsi="Times New Roman" w:cs="Times New Roman"/>
          <w:b/>
          <w:iCs/>
          <w:noProof/>
          <w:spacing w:val="3"/>
          <w:sz w:val="28"/>
          <w:szCs w:val="28"/>
          <w:lang w:val="kk-KZ"/>
        </w:rPr>
        <w:t xml:space="preserve"> 6.</w:t>
      </w:r>
      <w:r>
        <w:rPr>
          <w:rFonts w:ascii="Times New Roman" w:hAnsi="Times New Roman" w:cs="Times New Roman"/>
          <w:b/>
          <w:iCs/>
          <w:noProof/>
          <w:spacing w:val="3"/>
          <w:sz w:val="28"/>
          <w:szCs w:val="28"/>
          <w:lang w:val="kk-KZ"/>
        </w:rPr>
        <w:t xml:space="preserve">2 </w:t>
      </w:r>
      <w:r w:rsidRPr="00BD5A41">
        <w:rPr>
          <w:rFonts w:ascii="Times New Roman" w:hAnsi="Times New Roman" w:cs="Times New Roman"/>
          <w:b/>
          <w:noProof/>
          <w:spacing w:val="3"/>
          <w:sz w:val="28"/>
          <w:szCs w:val="28"/>
          <w:lang w:val="kk-KZ"/>
        </w:rPr>
        <w:t xml:space="preserve">Мемлекеттік экологиялық сараптаманың қорытындысы. Қоғамдық </w:t>
      </w:r>
      <w:r w:rsidRPr="00BD5A41">
        <w:rPr>
          <w:rFonts w:ascii="Times New Roman" w:hAnsi="Times New Roman" w:cs="Times New Roman"/>
          <w:b/>
          <w:noProof/>
          <w:spacing w:val="7"/>
          <w:sz w:val="28"/>
          <w:szCs w:val="28"/>
          <w:lang w:val="kk-KZ"/>
        </w:rPr>
        <w:t xml:space="preserve">экологиялық сараптама. Қоғамдық экологиялық сараптамаларға заңды, нормативті </w:t>
      </w:r>
      <w:r w:rsidRPr="00BD5A41">
        <w:rPr>
          <w:rFonts w:ascii="Times New Roman" w:hAnsi="Times New Roman" w:cs="Times New Roman"/>
          <w:b/>
          <w:noProof/>
          <w:spacing w:val="-3"/>
          <w:sz w:val="28"/>
          <w:szCs w:val="28"/>
          <w:lang w:val="kk-KZ"/>
        </w:rPr>
        <w:t>сұраныстар</w:t>
      </w:r>
      <w:r w:rsidRPr="004D6918">
        <w:rPr>
          <w:rFonts w:ascii="Times New Roman" w:hAnsi="Times New Roman" w:cs="Times New Roman"/>
          <w:b/>
          <w:noProof/>
          <w:spacing w:val="-3"/>
          <w:sz w:val="28"/>
          <w:szCs w:val="28"/>
          <w:lang w:val="kk-KZ"/>
        </w:rPr>
        <w:t>.</w:t>
      </w:r>
    </w:p>
    <w:p w:rsidR="001441FF" w:rsidRDefault="001441FF" w:rsidP="002A6DC2">
      <w:pPr>
        <w:shd w:val="clear" w:color="auto" w:fill="FFFFFF"/>
        <w:ind w:left="-567" w:right="131"/>
        <w:jc w:val="both"/>
        <w:rPr>
          <w:rFonts w:ascii="Times New Roman" w:hAnsi="Times New Roman" w:cs="Times New Roman"/>
          <w:b/>
          <w:noProof/>
          <w:spacing w:val="-3"/>
          <w:sz w:val="28"/>
          <w:szCs w:val="28"/>
          <w:lang w:val="kk-KZ"/>
        </w:rPr>
      </w:pP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b/>
          <w:sz w:val="28"/>
          <w:szCs w:val="28"/>
          <w:lang w:val="kk-KZ"/>
        </w:rPr>
        <w:t xml:space="preserve">         </w:t>
      </w:r>
      <w:r w:rsidRPr="004D6918">
        <w:rPr>
          <w:rFonts w:ascii="Times New Roman" w:hAnsi="Times New Roman" w:cs="Times New Roman"/>
          <w:noProof/>
          <w:spacing w:val="1"/>
          <w:sz w:val="28"/>
          <w:szCs w:val="28"/>
          <w:lang w:val="kk-KZ"/>
        </w:rPr>
        <w:t xml:space="preserve">Қазақстан Республикасының экобиоресурстары министрлігі басшылығы, сараптау </w:t>
      </w:r>
      <w:r w:rsidRPr="004D6918">
        <w:rPr>
          <w:rFonts w:ascii="Times New Roman" w:hAnsi="Times New Roman" w:cs="Times New Roman"/>
          <w:noProof/>
          <w:sz w:val="28"/>
          <w:szCs w:val="28"/>
          <w:lang w:val="kk-KZ"/>
        </w:rPr>
        <w:t xml:space="preserve">комиссиясының болымсыз ұсыныстары мен шешімдеріне қарсы оң шешімді қорытынды </w:t>
      </w:r>
      <w:r w:rsidRPr="004D6918">
        <w:rPr>
          <w:rFonts w:ascii="Times New Roman" w:hAnsi="Times New Roman" w:cs="Times New Roman"/>
          <w:noProof/>
          <w:spacing w:val="1"/>
          <w:sz w:val="28"/>
          <w:szCs w:val="28"/>
          <w:lang w:val="kk-KZ"/>
        </w:rPr>
        <w:t>қабылдауы мүмкін. Олар министрлер коллегаясында бұл мәселені талқылап, мемлекеттік экологиялық сарапшылар кеңесімен бірігіп жасайды.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Жауапты қызметкер тарапынан экологиялық сараптама жұмыстарына штаттан тыс </w:t>
      </w:r>
      <w:r w:rsidRPr="004D6918">
        <w:rPr>
          <w:rFonts w:ascii="Times New Roman" w:hAnsi="Times New Roman" w:cs="Times New Roman"/>
          <w:noProof/>
          <w:spacing w:val="-1"/>
          <w:sz w:val="28"/>
          <w:szCs w:val="28"/>
          <w:lang w:val="kk-KZ"/>
        </w:rPr>
        <w:t>сарапшылармен   келісім   шарттар   жасалады,   сонымен   қатар   мемлекеттік   экологиялық</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7"/>
          <w:sz w:val="28"/>
          <w:szCs w:val="28"/>
          <w:lang w:val="kk-KZ"/>
        </w:rPr>
        <w:t xml:space="preserve">сараптама кеңесінің мүшелердің жұмысын төлеу ведомосы жасалып, мемлсксттік </w:t>
      </w:r>
      <w:r w:rsidRPr="004D6918">
        <w:rPr>
          <w:rFonts w:ascii="Times New Roman" w:hAnsi="Times New Roman" w:cs="Times New Roman"/>
          <w:noProof/>
          <w:sz w:val="28"/>
          <w:szCs w:val="28"/>
          <w:lang w:val="kk-KZ"/>
        </w:rPr>
        <w:t xml:space="preserve">экологиялық сараптама органдарының тиісті деңгейдегі басшысы жағынан" бекітіліп қол </w:t>
      </w:r>
      <w:r w:rsidRPr="004D6918">
        <w:rPr>
          <w:rFonts w:ascii="Times New Roman" w:hAnsi="Times New Roman" w:cs="Times New Roman"/>
          <w:noProof/>
          <w:spacing w:val="13"/>
          <w:sz w:val="28"/>
          <w:szCs w:val="28"/>
          <w:lang w:val="kk-KZ"/>
        </w:rPr>
        <w:t xml:space="preserve">қойылады. Бұл құжаттар соңында облыстық басқарма немесе министрліктің </w:t>
      </w:r>
      <w:r w:rsidRPr="004D6918">
        <w:rPr>
          <w:rFonts w:ascii="Times New Roman" w:hAnsi="Times New Roman" w:cs="Times New Roman"/>
          <w:noProof/>
          <w:spacing w:val="7"/>
          <w:sz w:val="28"/>
          <w:szCs w:val="28"/>
          <w:lang w:val="kk-KZ"/>
        </w:rPr>
        <w:t xml:space="preserve">бухгалтериясына жіберіледі. Сонымен қатар бұл арада сараптама комиссиясының </w:t>
      </w:r>
      <w:r w:rsidRPr="004D6918">
        <w:rPr>
          <w:rFonts w:ascii="Times New Roman" w:hAnsi="Times New Roman" w:cs="Times New Roman"/>
          <w:noProof/>
          <w:spacing w:val="1"/>
          <w:sz w:val="28"/>
          <w:szCs w:val="28"/>
          <w:lang w:val="kk-KZ"/>
        </w:rPr>
        <w:t xml:space="preserve">төрағасының және қорытынды дайындаудағы топ басшыларының жалақысының көлемдері </w:t>
      </w:r>
      <w:r w:rsidRPr="004D6918">
        <w:rPr>
          <w:rFonts w:ascii="Times New Roman" w:hAnsi="Times New Roman" w:cs="Times New Roman"/>
          <w:noProof/>
          <w:spacing w:val="-4"/>
          <w:sz w:val="28"/>
          <w:szCs w:val="28"/>
          <w:lang w:val="kk-KZ"/>
        </w:rPr>
        <w:t>ескеріледі.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0"/>
          <w:sz w:val="28"/>
          <w:szCs w:val="28"/>
          <w:lang w:val="kk-KZ"/>
        </w:rPr>
        <w:t xml:space="preserve">Мемлекеттік экологиялық сараптама мүшелері жалақыларының төленуі ҚР </w:t>
      </w:r>
      <w:r w:rsidRPr="004D6918">
        <w:rPr>
          <w:rFonts w:ascii="Times New Roman" w:hAnsi="Times New Roman" w:cs="Times New Roman"/>
          <w:noProof/>
          <w:sz w:val="28"/>
          <w:szCs w:val="28"/>
          <w:lang w:val="kk-KZ"/>
        </w:rPr>
        <w:t>мемлекеттік экологиялық сараптаманы қаржыландыру тәртібі бойынша Кеңес мүшелерінің отырыстарға қатысу тізіміне қарай жасалады.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Қазақстан Республикасының штатында бар экологиялық Кеңес мүшелеріне сараптама кеңестеріне қатысқандары үшін жалақыларына қосымша ешқандай төлем жасалмайды.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8"/>
          <w:sz w:val="28"/>
          <w:szCs w:val="28"/>
          <w:lang w:val="kk-KZ"/>
        </w:rPr>
        <w:t xml:space="preserve">Мемлекеттік экологиялық сараптау кеңесінің соңында сараптаудың жауапты </w:t>
      </w:r>
      <w:r w:rsidRPr="004D6918">
        <w:rPr>
          <w:rFonts w:ascii="Times New Roman" w:hAnsi="Times New Roman" w:cs="Times New Roman"/>
          <w:noProof/>
          <w:spacing w:val="1"/>
          <w:sz w:val="28"/>
          <w:szCs w:val="28"/>
          <w:lang w:val="kk-KZ"/>
        </w:rPr>
        <w:t xml:space="preserve">қызметкері қорытынды дайындайды, онда кеңестің шешімі ескеріледі. Жобаның сипатына </w:t>
      </w:r>
      <w:r w:rsidRPr="004D6918">
        <w:rPr>
          <w:rFonts w:ascii="Times New Roman" w:hAnsi="Times New Roman" w:cs="Times New Roman"/>
          <w:noProof/>
          <w:sz w:val="28"/>
          <w:szCs w:val="28"/>
          <w:lang w:val="kk-KZ"/>
        </w:rPr>
        <w:t>қарай қорытындының екі түрі дайындалады - қысқартылтан және кеңейтілген.</w:t>
      </w:r>
    </w:p>
    <w:p w:rsidR="001441FF" w:rsidRPr="004D6918" w:rsidRDefault="001441FF" w:rsidP="002A6DC2">
      <w:pPr>
        <w:shd w:val="clear" w:color="auto" w:fill="FFFFFF"/>
        <w:tabs>
          <w:tab w:val="left" w:pos="2573"/>
        </w:tabs>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9"/>
          <w:sz w:val="28"/>
          <w:szCs w:val="28"/>
          <w:lang w:val="kk-KZ"/>
        </w:rPr>
        <w:t>Мемлекеттік</w:t>
      </w:r>
      <w:r w:rsidRPr="004D6918">
        <w:rPr>
          <w:rFonts w:ascii="Times New Roman" w:hAnsi="Times New Roman" w:cs="Times New Roman"/>
          <w:i/>
          <w:iCs/>
          <w:noProof/>
          <w:sz w:val="28"/>
          <w:szCs w:val="28"/>
          <w:lang w:val="kk-KZ"/>
        </w:rPr>
        <w:tab/>
      </w:r>
      <w:r w:rsidRPr="004D6918">
        <w:rPr>
          <w:rFonts w:ascii="Times New Roman" w:hAnsi="Times New Roman" w:cs="Times New Roman"/>
          <w:i/>
          <w:iCs/>
          <w:noProof/>
          <w:spacing w:val="2"/>
          <w:sz w:val="28"/>
          <w:szCs w:val="28"/>
          <w:lang w:val="kk-KZ"/>
        </w:rPr>
        <w:t xml:space="preserve">экологиялық   сараптаманың         корытындысының    </w:t>
      </w:r>
      <w:r w:rsidRPr="004D6918">
        <w:rPr>
          <w:rFonts w:ascii="Times New Roman" w:hAnsi="Times New Roman" w:cs="Times New Roman"/>
          <w:noProof/>
          <w:spacing w:val="2"/>
          <w:sz w:val="28"/>
          <w:szCs w:val="28"/>
          <w:lang w:val="kk-KZ"/>
        </w:rPr>
        <w:t>(Қазақстан</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Республикасының Мемлекттік экологиялық сараптама заңының (3-тарау , 27-бап) мазмұны </w:t>
      </w:r>
      <w:r w:rsidRPr="004D6918">
        <w:rPr>
          <w:rFonts w:ascii="Times New Roman" w:hAnsi="Times New Roman" w:cs="Times New Roman"/>
          <w:noProof/>
          <w:sz w:val="28"/>
          <w:szCs w:val="28"/>
          <w:lang w:val="kk-KZ"/>
        </w:rPr>
        <w:t>мен тұжырымдары төменде көрсетілген.</w:t>
      </w:r>
    </w:p>
    <w:p w:rsidR="001441FF" w:rsidRPr="004D6918" w:rsidRDefault="001441FF" w:rsidP="002A6DC2">
      <w:pPr>
        <w:shd w:val="clear" w:color="auto" w:fill="FFFFFF"/>
        <w:tabs>
          <w:tab w:val="left" w:pos="874"/>
        </w:tabs>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9"/>
          <w:sz w:val="28"/>
          <w:szCs w:val="28"/>
          <w:lang w:val="kk-KZ"/>
        </w:rPr>
        <w:t>1.</w:t>
      </w:r>
      <w:r w:rsidRPr="004D6918">
        <w:rPr>
          <w:rFonts w:ascii="Times New Roman" w:hAnsi="Times New Roman" w:cs="Times New Roman"/>
          <w:noProof/>
          <w:sz w:val="28"/>
          <w:szCs w:val="28"/>
          <w:lang w:val="kk-KZ"/>
        </w:rPr>
        <w:tab/>
      </w:r>
      <w:r w:rsidRPr="004D6918">
        <w:rPr>
          <w:rFonts w:ascii="Times New Roman" w:hAnsi="Times New Roman" w:cs="Times New Roman"/>
          <w:noProof/>
          <w:spacing w:val="4"/>
          <w:sz w:val="28"/>
          <w:szCs w:val="28"/>
          <w:lang w:val="kk-KZ"/>
        </w:rPr>
        <w:t xml:space="preserve">Жүргізілген мемлекеттік экологаялық сараптама нәтижелері   бойынша сараптама  </w:t>
      </w:r>
      <w:r w:rsidRPr="004D6918">
        <w:rPr>
          <w:rFonts w:ascii="Times New Roman" w:hAnsi="Times New Roman" w:cs="Times New Roman"/>
          <w:noProof/>
          <w:spacing w:val="1"/>
          <w:sz w:val="28"/>
          <w:szCs w:val="28"/>
          <w:lang w:val="kk-KZ"/>
        </w:rPr>
        <w:t xml:space="preserve">жасалады,   онда   экологиялық   сараптама   объектілерін   іске   асыру   жөнінде   шешімдер </w:t>
      </w:r>
      <w:r w:rsidRPr="004D6918">
        <w:rPr>
          <w:rFonts w:ascii="Times New Roman" w:hAnsi="Times New Roman" w:cs="Times New Roman"/>
          <w:noProof/>
          <w:sz w:val="28"/>
          <w:szCs w:val="28"/>
          <w:lang w:val="kk-KZ"/>
        </w:rPr>
        <w:t>қабылдауға болатындығы мен мүмкіндігі туралы тұжырымдар болуы керек.</w:t>
      </w:r>
    </w:p>
    <w:p w:rsidR="001441FF" w:rsidRPr="004D6918" w:rsidRDefault="001441FF" w:rsidP="002A6DC2">
      <w:pPr>
        <w:shd w:val="clear" w:color="auto" w:fill="FFFFFF"/>
        <w:tabs>
          <w:tab w:val="left" w:pos="989"/>
        </w:tabs>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4"/>
          <w:sz w:val="28"/>
          <w:szCs w:val="28"/>
          <w:lang w:val="kk-KZ"/>
        </w:rPr>
        <w:t>2.</w:t>
      </w:r>
      <w:r w:rsidRPr="004D6918">
        <w:rPr>
          <w:rFonts w:ascii="Times New Roman" w:hAnsi="Times New Roman" w:cs="Times New Roman"/>
          <w:noProof/>
          <w:sz w:val="28"/>
          <w:szCs w:val="28"/>
          <w:lang w:val="kk-KZ"/>
        </w:rPr>
        <w:tab/>
      </w:r>
      <w:r w:rsidRPr="004D6918">
        <w:rPr>
          <w:rFonts w:ascii="Times New Roman" w:hAnsi="Times New Roman" w:cs="Times New Roman"/>
          <w:noProof/>
          <w:spacing w:val="2"/>
          <w:sz w:val="28"/>
          <w:szCs w:val="28"/>
          <w:lang w:val="kk-KZ"/>
        </w:rPr>
        <w:t xml:space="preserve">Мемлекеттік   экология   сараптама   қорытындысының       тұжырымдары    мен </w:t>
      </w:r>
      <w:r w:rsidRPr="004D6918">
        <w:rPr>
          <w:rFonts w:ascii="Times New Roman" w:hAnsi="Times New Roman" w:cs="Times New Roman"/>
          <w:noProof/>
          <w:spacing w:val="3"/>
          <w:sz w:val="28"/>
          <w:szCs w:val="28"/>
          <w:lang w:val="kk-KZ"/>
        </w:rPr>
        <w:t xml:space="preserve">ұсыныстары Қазақстан Республикасының   қоршаған ортаны қорғау саласындағы орталық  </w:t>
      </w:r>
      <w:r w:rsidRPr="004D6918">
        <w:rPr>
          <w:rFonts w:ascii="Times New Roman" w:hAnsi="Times New Roman" w:cs="Times New Roman"/>
          <w:noProof/>
          <w:spacing w:val="5"/>
          <w:sz w:val="28"/>
          <w:szCs w:val="28"/>
          <w:lang w:val="kk-KZ"/>
        </w:rPr>
        <w:t xml:space="preserve">атқарушы органы қабылдағаннан кейін барлық заңды және жеке тұлғалардың орындауы  </w:t>
      </w:r>
      <w:r w:rsidRPr="004D6918">
        <w:rPr>
          <w:rFonts w:ascii="Times New Roman" w:hAnsi="Times New Roman" w:cs="Times New Roman"/>
          <w:noProof/>
          <w:sz w:val="28"/>
          <w:szCs w:val="28"/>
          <w:lang w:val="kk-KZ"/>
        </w:rPr>
        <w:t>үшін міндетті болып табылады.</w:t>
      </w:r>
    </w:p>
    <w:p w:rsidR="001441FF" w:rsidRPr="004D6918" w:rsidRDefault="001441FF" w:rsidP="002A6DC2">
      <w:pPr>
        <w:shd w:val="clear" w:color="auto" w:fill="FFFFFF"/>
        <w:tabs>
          <w:tab w:val="left" w:pos="835"/>
        </w:tabs>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9"/>
          <w:sz w:val="28"/>
          <w:szCs w:val="28"/>
          <w:lang w:val="kk-KZ"/>
        </w:rPr>
        <w:t>3.</w:t>
      </w:r>
      <w:r w:rsidRPr="004D6918">
        <w:rPr>
          <w:rFonts w:ascii="Times New Roman" w:hAnsi="Times New Roman" w:cs="Times New Roman"/>
          <w:noProof/>
          <w:sz w:val="28"/>
          <w:szCs w:val="28"/>
          <w:lang w:val="kk-KZ"/>
        </w:rPr>
        <w:tab/>
        <w:t xml:space="preserve">Мемлекеттік экологиялық сараптама теріс қорытынды берген жағдайда тапсырысшы  </w:t>
      </w:r>
      <w:r w:rsidRPr="004D6918">
        <w:rPr>
          <w:rFonts w:ascii="Times New Roman" w:hAnsi="Times New Roman" w:cs="Times New Roman"/>
          <w:noProof/>
          <w:spacing w:val="3"/>
          <w:sz w:val="28"/>
          <w:szCs w:val="28"/>
          <w:lang w:val="kk-KZ"/>
        </w:rPr>
        <w:t xml:space="preserve">сараптамалық қорытындының ұсыныстарына сәйкес оларды жетілдіруді қамтамасыз етуге  </w:t>
      </w:r>
      <w:r w:rsidRPr="004D6918">
        <w:rPr>
          <w:rFonts w:ascii="Times New Roman" w:hAnsi="Times New Roman" w:cs="Times New Roman"/>
          <w:noProof/>
          <w:spacing w:val="2"/>
          <w:sz w:val="28"/>
          <w:szCs w:val="28"/>
          <w:lang w:val="kk-KZ"/>
        </w:rPr>
        <w:t>және белгіленген мерзімде қайта экологиялық сараптама жүргізуге, барлық материалдарды  табыс етуге немесе көздеп отырған қызметінен бас тартуға міндетті.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5"/>
          <w:sz w:val="28"/>
          <w:szCs w:val="28"/>
          <w:lang w:val="kk-KZ"/>
        </w:rPr>
        <w:t xml:space="preserve">4: </w:t>
      </w:r>
      <w:r w:rsidRPr="004D6918">
        <w:rPr>
          <w:rFonts w:ascii="Times New Roman" w:hAnsi="Times New Roman" w:cs="Times New Roman"/>
          <w:noProof/>
          <w:spacing w:val="5"/>
          <w:sz w:val="28"/>
          <w:szCs w:val="28"/>
          <w:lang w:val="kk-KZ"/>
        </w:rPr>
        <w:t xml:space="preserve">Мемлекеттік экологиялық сараптама оң қорытынды бермейінше жобаларды </w:t>
      </w:r>
      <w:r w:rsidRPr="004D6918">
        <w:rPr>
          <w:rFonts w:ascii="Times New Roman" w:hAnsi="Times New Roman" w:cs="Times New Roman"/>
          <w:noProof/>
          <w:spacing w:val="1"/>
          <w:sz w:val="28"/>
          <w:szCs w:val="28"/>
          <w:lang w:val="kk-KZ"/>
        </w:rPr>
        <w:t xml:space="preserve">мемлекеттік, коммерциялық банктердің, сондай-ақ кез-келген меншік нысандарындағы өзге </w:t>
      </w:r>
      <w:r w:rsidRPr="004D6918">
        <w:rPr>
          <w:rFonts w:ascii="Times New Roman" w:hAnsi="Times New Roman" w:cs="Times New Roman"/>
          <w:noProof/>
          <w:sz w:val="28"/>
          <w:szCs w:val="28"/>
          <w:lang w:val="kk-KZ"/>
        </w:rPr>
        <w:t>де қаржы мекемелерінің қаржыландыруына және іске асыруына тыйым салынады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2"/>
          <w:sz w:val="28"/>
          <w:szCs w:val="28"/>
          <w:lang w:val="kk-KZ"/>
        </w:rPr>
        <w:t>Табиғат қорғау бағытындағы, аймақтық жобадарды құжаттарға (регионалды         сызба-</w:t>
      </w:r>
      <w:r w:rsidRPr="004D6918">
        <w:rPr>
          <w:rFonts w:ascii="Times New Roman" w:hAnsi="Times New Roman" w:cs="Times New Roman"/>
          <w:noProof/>
          <w:spacing w:val="1"/>
          <w:sz w:val="28"/>
          <w:szCs w:val="28"/>
          <w:lang w:val="kk-KZ"/>
        </w:rPr>
        <w:t>нұсқа, регаонның өндіргіш күштерін бағалау, қалалар мен елді мекендердің инженерлік -инфрақұрлымы, қорғаудағы территориялардың даму жобалары) және өндіріс орындарының жеке жобалары мен ірі күрделі объектілердің шаруашылық қызметтері үшін кеңейтілген экологиялық сараптама қорытындысы түрінде дайындалады, ал объектінің егжей-тегжейлі қарастырылған баяндама бөлімі ескертулерді, тұжырымдарды жәнет.б. қамтиды.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i/>
          <w:iCs/>
          <w:noProof/>
          <w:sz w:val="28"/>
          <w:szCs w:val="28"/>
          <w:lang w:val="kk-KZ"/>
        </w:rPr>
        <w:t xml:space="preserve">Мемлекеттік экологиялық сараптаманың (МЭС) экологиялық талалтарды есепке алуы </w:t>
      </w:r>
      <w:r w:rsidRPr="004D6918">
        <w:rPr>
          <w:rFonts w:ascii="Times New Roman" w:hAnsi="Times New Roman" w:cs="Times New Roman"/>
          <w:i/>
          <w:iCs/>
          <w:noProof/>
          <w:spacing w:val="-2"/>
          <w:sz w:val="28"/>
          <w:szCs w:val="28"/>
          <w:lang w:val="kk-KZ"/>
        </w:rPr>
        <w:t xml:space="preserve">шешімдерді қабылдайтын басқару сатысында қамтамасыз етілетін болса, </w:t>
      </w:r>
      <w:r w:rsidRPr="004D6918">
        <w:rPr>
          <w:rFonts w:ascii="Times New Roman" w:hAnsi="Times New Roman" w:cs="Times New Roman"/>
          <w:noProof/>
          <w:spacing w:val="-2"/>
          <w:sz w:val="28"/>
          <w:szCs w:val="28"/>
          <w:lang w:val="kk-KZ"/>
        </w:rPr>
        <w:t xml:space="preserve">қоршаған ортаға </w:t>
      </w:r>
      <w:r w:rsidRPr="004D6918">
        <w:rPr>
          <w:rFonts w:ascii="Times New Roman" w:hAnsi="Times New Roman" w:cs="Times New Roman"/>
          <w:noProof/>
          <w:spacing w:val="7"/>
          <w:sz w:val="28"/>
          <w:szCs w:val="28"/>
          <w:lang w:val="kk-KZ"/>
        </w:rPr>
        <w:t xml:space="preserve">әсерді бағалау (ҚОӘБ) - экологиялық талаптарды есепке алумен жобаны дайындау </w:t>
      </w:r>
      <w:r w:rsidRPr="004D6918">
        <w:rPr>
          <w:rFonts w:ascii="Times New Roman" w:hAnsi="Times New Roman" w:cs="Times New Roman"/>
          <w:noProof/>
          <w:spacing w:val="5"/>
          <w:sz w:val="28"/>
          <w:szCs w:val="28"/>
          <w:lang w:val="kk-KZ"/>
        </w:rPr>
        <w:t xml:space="preserve">сатысында (идеяның ертерек талқылануы кезінде) қамтамасыз етіледі. Ал қоғамдық </w:t>
      </w:r>
      <w:r w:rsidRPr="004D6918">
        <w:rPr>
          <w:rFonts w:ascii="Times New Roman" w:hAnsi="Times New Roman" w:cs="Times New Roman"/>
          <w:noProof/>
          <w:sz w:val="28"/>
          <w:szCs w:val="28"/>
          <w:lang w:val="kk-KZ"/>
        </w:rPr>
        <w:t xml:space="preserve">экологиялық сараптама (ҚЭС) екеуін де қамтып, жоспарланып отырған қызметке қатысы бар барлық жақтардың келісімін және мүдделерін ескеріп, жұмыстың оң аяқталуын қамтамасыз </w:t>
      </w:r>
      <w:r w:rsidRPr="004D6918">
        <w:rPr>
          <w:rFonts w:ascii="Times New Roman" w:hAnsi="Times New Roman" w:cs="Times New Roman"/>
          <w:noProof/>
          <w:spacing w:val="-5"/>
          <w:sz w:val="28"/>
          <w:szCs w:val="28"/>
          <w:lang w:val="kk-KZ"/>
        </w:rPr>
        <w:t>етеді.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7"/>
          <w:sz w:val="28"/>
          <w:szCs w:val="28"/>
          <w:lang w:val="kk-KZ"/>
        </w:rPr>
        <w:t xml:space="preserve">Жоғарыда қарастырылған экологиялық сараптаманы </w:t>
      </w:r>
      <w:r w:rsidRPr="004D6918">
        <w:rPr>
          <w:rFonts w:ascii="Times New Roman" w:hAnsi="Times New Roman" w:cs="Times New Roman"/>
          <w:i/>
          <w:iCs/>
          <w:noProof/>
          <w:spacing w:val="7"/>
          <w:sz w:val="28"/>
          <w:szCs w:val="28"/>
          <w:lang w:val="kk-KZ"/>
        </w:rPr>
        <w:t xml:space="preserve">ұйымдастыру мен өткізу </w:t>
      </w:r>
      <w:r w:rsidRPr="004D6918">
        <w:rPr>
          <w:rFonts w:ascii="Times New Roman" w:hAnsi="Times New Roman" w:cs="Times New Roman"/>
          <w:i/>
          <w:iCs/>
          <w:noProof/>
          <w:spacing w:val="-3"/>
          <w:sz w:val="28"/>
          <w:szCs w:val="28"/>
          <w:lang w:val="kk-KZ"/>
        </w:rPr>
        <w:t xml:space="preserve">шарттары </w:t>
      </w:r>
      <w:r w:rsidRPr="004D6918">
        <w:rPr>
          <w:rFonts w:ascii="Times New Roman" w:hAnsi="Times New Roman" w:cs="Times New Roman"/>
          <w:noProof/>
          <w:spacing w:val="-3"/>
          <w:sz w:val="28"/>
          <w:szCs w:val="28"/>
          <w:lang w:val="kk-KZ"/>
        </w:rPr>
        <w:t xml:space="preserve">мемлекеттік сараптама үшін де, </w:t>
      </w:r>
      <w:r w:rsidRPr="004D6918">
        <w:rPr>
          <w:rFonts w:ascii="Times New Roman" w:hAnsi="Times New Roman" w:cs="Times New Roman"/>
          <w:i/>
          <w:iCs/>
          <w:noProof/>
          <w:spacing w:val="-3"/>
          <w:sz w:val="28"/>
          <w:szCs w:val="28"/>
          <w:lang w:val="kk-KZ"/>
        </w:rPr>
        <w:t xml:space="preserve">қоғамдық  сараптама </w:t>
      </w:r>
      <w:r w:rsidRPr="004D6918">
        <w:rPr>
          <w:rFonts w:ascii="Times New Roman" w:hAnsi="Times New Roman" w:cs="Times New Roman"/>
          <w:noProof/>
          <w:spacing w:val="-3"/>
          <w:sz w:val="28"/>
          <w:szCs w:val="28"/>
          <w:lang w:val="kk-KZ"/>
        </w:rPr>
        <w:t>үшін де қолданылады.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i/>
          <w:iCs/>
          <w:noProof/>
          <w:sz w:val="28"/>
          <w:szCs w:val="28"/>
          <w:lang w:val="kk-KZ"/>
        </w:rPr>
        <w:t xml:space="preserve">Қоршағаң ортаға әсерді бағалауда </w:t>
      </w:r>
      <w:r w:rsidRPr="004D6918">
        <w:rPr>
          <w:rFonts w:ascii="Times New Roman" w:hAnsi="Times New Roman" w:cs="Times New Roman"/>
          <w:noProof/>
          <w:sz w:val="28"/>
          <w:szCs w:val="28"/>
          <w:lang w:val="kk-KZ"/>
        </w:rPr>
        <w:t xml:space="preserve">(ҚОӘБ-да) әр түрлі топтардың уәкілдері қатысып, </w:t>
      </w:r>
      <w:r w:rsidRPr="004D6918">
        <w:rPr>
          <w:rFonts w:ascii="Times New Roman" w:hAnsi="Times New Roman" w:cs="Times New Roman"/>
          <w:noProof/>
          <w:spacing w:val="2"/>
          <w:sz w:val="28"/>
          <w:szCs w:val="28"/>
          <w:lang w:val="kk-KZ"/>
        </w:rPr>
        <w:t>олардың әр қайсысы өз ролін атқарады.</w:t>
      </w:r>
    </w:p>
    <w:p w:rsidR="001441FF" w:rsidRPr="004D6918" w:rsidRDefault="001441FF" w:rsidP="002A6DC2">
      <w:pPr>
        <w:shd w:val="clear" w:color="auto" w:fill="FFFFFF"/>
        <w:tabs>
          <w:tab w:val="left" w:pos="4339"/>
        </w:tabs>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Инициатор-инвестор қоршаған ортаға әсерді бағалау жұмыстарын және зерттеулерді</w:t>
      </w:r>
      <w:r w:rsidRPr="004D6918">
        <w:rPr>
          <w:rFonts w:ascii="Times New Roman" w:hAnsi="Times New Roman" w:cs="Times New Roman"/>
          <w:noProof/>
          <w:sz w:val="28"/>
          <w:szCs w:val="28"/>
          <w:lang w:val="kk-KZ"/>
        </w:rPr>
        <w:br/>
      </w:r>
      <w:r w:rsidRPr="004D6918">
        <w:rPr>
          <w:rFonts w:ascii="Times New Roman" w:hAnsi="Times New Roman" w:cs="Times New Roman"/>
          <w:noProof/>
          <w:spacing w:val="5"/>
          <w:sz w:val="28"/>
          <w:szCs w:val="28"/>
          <w:lang w:val="kk-KZ"/>
        </w:rPr>
        <w:t>қаржыландырады. Иивестор-тапсырушы (заказшы) ҚОӘБ-ды өткізу жұмыстарын</w:t>
      </w:r>
      <w:r w:rsidRPr="004D6918">
        <w:rPr>
          <w:rFonts w:ascii="Times New Roman" w:hAnsi="Times New Roman" w:cs="Times New Roman"/>
          <w:noProof/>
          <w:spacing w:val="5"/>
          <w:sz w:val="28"/>
          <w:szCs w:val="28"/>
          <w:lang w:val="kk-KZ"/>
        </w:rPr>
        <w:br/>
      </w:r>
      <w:r w:rsidRPr="004D6918">
        <w:rPr>
          <w:rFonts w:ascii="Times New Roman" w:hAnsi="Times New Roman" w:cs="Times New Roman"/>
          <w:noProof/>
          <w:spacing w:val="-4"/>
          <w:sz w:val="28"/>
          <w:szCs w:val="28"/>
          <w:lang w:val="kk-KZ"/>
        </w:rPr>
        <w:t>ұйымдастырады.</w:t>
      </w:r>
      <w:r w:rsidRPr="004D6918">
        <w:rPr>
          <w:rFonts w:ascii="Times New Roman" w:hAnsi="Times New Roman" w:cs="Times New Roman"/>
          <w:noProof/>
          <w:sz w:val="28"/>
          <w:szCs w:val="28"/>
          <w:lang w:val="kk-KZ"/>
        </w:rPr>
        <w:tab/>
      </w:r>
      <w:r w:rsidRPr="004D6918">
        <w:rPr>
          <w:rFonts w:ascii="Times New Roman" w:hAnsi="Times New Roman" w:cs="Times New Roman"/>
          <w:noProof/>
          <w:spacing w:val="7"/>
          <w:sz w:val="28"/>
          <w:szCs w:val="28"/>
          <w:lang w:val="kk-KZ"/>
        </w:rPr>
        <w:t>.</w:t>
      </w:r>
      <w:r w:rsidRPr="004D6918">
        <w:rPr>
          <w:rFonts w:ascii="Times New Roman" w:hAnsi="Times New Roman" w:cs="Times New Roman"/>
          <w:i/>
          <w:iCs/>
          <w:noProof/>
          <w:spacing w:val="7"/>
          <w:sz w:val="28"/>
          <w:szCs w:val="28"/>
          <w:lang w:val="kk-KZ"/>
        </w:rPr>
        <w:t>,,;</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ҚОӘБ-ды жетілдіріп-істеуші (разработчик) экологиялық шарттарды қарастырып, экологиялық сараптама жүргізу үшін қажетті құжаттарды дайындайды. Бұл құжаттарды </w:t>
      </w:r>
      <w:r w:rsidRPr="004D6918">
        <w:rPr>
          <w:rFonts w:ascii="Times New Roman" w:hAnsi="Times New Roman" w:cs="Times New Roman"/>
          <w:noProof/>
          <w:sz w:val="28"/>
          <w:szCs w:val="28"/>
          <w:lang w:val="kk-KZ"/>
        </w:rPr>
        <w:t>қоршаған ортаға әсердің негіздемесі немесе мәлімдеме деп атайды.</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Мәлімдемеде немесе негіздеме құжаттарда қарастырылып отырған жобаның мақсаты </w:t>
      </w:r>
      <w:r w:rsidRPr="004D6918">
        <w:rPr>
          <w:rFonts w:ascii="Times New Roman" w:hAnsi="Times New Roman" w:cs="Times New Roman"/>
          <w:noProof/>
          <w:sz w:val="28"/>
          <w:szCs w:val="28"/>
          <w:lang w:val="kk-KZ"/>
        </w:rPr>
        <w:t xml:space="preserve">қызметі, міндеттері сол территориядағы экологиялық жағдай күйінің түрлі сипаттамалары» </w:t>
      </w:r>
      <w:r w:rsidRPr="004D6918">
        <w:rPr>
          <w:rFonts w:ascii="Times New Roman" w:hAnsi="Times New Roman" w:cs="Times New Roman"/>
          <w:noProof/>
          <w:spacing w:val="-1"/>
          <w:sz w:val="28"/>
          <w:szCs w:val="28"/>
          <w:lang w:val="kk-KZ"/>
        </w:rPr>
        <w:t>жоспарланған қызметтің қоршаған ортаға мүмкін болатын әсері көрсетіледі.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0"/>
          <w:sz w:val="28"/>
          <w:szCs w:val="28"/>
          <w:lang w:val="kk-KZ"/>
        </w:rPr>
        <w:t xml:space="preserve">Негіздеу құжаттары соңында мемлекеттік сараптау жүргізу үшін экология </w:t>
      </w:r>
      <w:r w:rsidRPr="004D6918">
        <w:rPr>
          <w:rFonts w:ascii="Times New Roman" w:hAnsi="Times New Roman" w:cs="Times New Roman"/>
          <w:noProof/>
          <w:sz w:val="28"/>
          <w:szCs w:val="28"/>
          <w:lang w:val="kk-KZ"/>
        </w:rPr>
        <w:t>мииистрлігіне немесе оның территорияларындағы органдарына жіберіледі: қажет болған жағдайда ол құжаттар қоғамдық сараптамадан да өткізіледі.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1"/>
          <w:sz w:val="28"/>
          <w:szCs w:val="28"/>
          <w:lang w:val="kk-KZ"/>
        </w:rPr>
        <w:t xml:space="preserve">Қоғамдық сараптама </w:t>
      </w:r>
      <w:r w:rsidRPr="004D6918">
        <w:rPr>
          <w:rFonts w:ascii="Times New Roman" w:hAnsi="Times New Roman" w:cs="Times New Roman"/>
          <w:noProof/>
          <w:spacing w:val="-1"/>
          <w:sz w:val="28"/>
          <w:szCs w:val="28"/>
          <w:lang w:val="kk-KZ"/>
        </w:rPr>
        <w:t xml:space="preserve">ғылыми ұжымдардың немесе қоғамдық бірлестіктердің өздерінің бастамасымен жүргізіледі. Сапа жағынан бұл сараптама мемлекеттік сараптама сияқты, бірақ </w:t>
      </w:r>
      <w:r w:rsidRPr="004D6918">
        <w:rPr>
          <w:rFonts w:ascii="Times New Roman" w:hAnsi="Times New Roman" w:cs="Times New Roman"/>
          <w:noProof/>
          <w:spacing w:val="6"/>
          <w:sz w:val="28"/>
          <w:szCs w:val="28"/>
          <w:lang w:val="kk-KZ"/>
        </w:rPr>
        <w:t xml:space="preserve">құқықтық жағынан мемлекеттік сараптама дәрежесіне жету үшін, оның нәтижелері </w:t>
      </w:r>
      <w:r w:rsidRPr="004D6918">
        <w:rPr>
          <w:rFonts w:ascii="Times New Roman" w:hAnsi="Times New Roman" w:cs="Times New Roman"/>
          <w:noProof/>
          <w:sz w:val="28"/>
          <w:szCs w:val="28"/>
          <w:lang w:val="kk-KZ"/>
        </w:rPr>
        <w:t>мемлекеттік экологиялық сараптама органдарының мақұлдауынан өтуі қажет.</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1"/>
          <w:sz w:val="28"/>
          <w:szCs w:val="28"/>
          <w:lang w:val="kk-KZ"/>
        </w:rPr>
        <w:t xml:space="preserve">ҚОӘБӨ - </w:t>
      </w:r>
      <w:r w:rsidRPr="004D6918">
        <w:rPr>
          <w:rFonts w:ascii="Times New Roman" w:hAnsi="Times New Roman" w:cs="Times New Roman"/>
          <w:noProof/>
          <w:spacing w:val="1"/>
          <w:sz w:val="28"/>
          <w:szCs w:val="28"/>
          <w:lang w:val="kk-KZ"/>
        </w:rPr>
        <w:t xml:space="preserve">мемлекеттік органдарда қарастырылуымен бірге қоғамдық талқылаудан да өткізілуі қажет. Бұл жұмыстарды қаржыландыратын тапсырыс беруші, ол әрі жауапты, </w:t>
      </w:r>
      <w:r w:rsidRPr="004D6918">
        <w:rPr>
          <w:rFonts w:ascii="Times New Roman" w:hAnsi="Times New Roman" w:cs="Times New Roman"/>
          <w:noProof/>
          <w:spacing w:val="7"/>
          <w:sz w:val="28"/>
          <w:szCs w:val="28"/>
          <w:lang w:val="kk-KZ"/>
        </w:rPr>
        <w:t xml:space="preserve">сондықтан ол халықты жобаның негізімен таныстыруы, қашан және қай жерде </w:t>
      </w:r>
      <w:r w:rsidRPr="004D6918">
        <w:rPr>
          <w:rFonts w:ascii="Times New Roman" w:hAnsi="Times New Roman" w:cs="Times New Roman"/>
          <w:noProof/>
          <w:sz w:val="28"/>
          <w:szCs w:val="28"/>
          <w:lang w:val="kk-KZ"/>
        </w:rPr>
        <w:t xml:space="preserve">қарастырылатынын алдын ала хабарлауы керек. Әрине, ең жақсысы жобаны осы кезеңде </w:t>
      </w:r>
      <w:r w:rsidRPr="004D6918">
        <w:rPr>
          <w:rFonts w:ascii="Times New Roman" w:hAnsi="Times New Roman" w:cs="Times New Roman"/>
          <w:noProof/>
          <w:spacing w:val="7"/>
          <w:sz w:val="28"/>
          <w:szCs w:val="28"/>
          <w:lang w:val="kk-KZ"/>
        </w:rPr>
        <w:t xml:space="preserve">халықпен жақсылап терең талқылау, олардың тілектеріне құлақ салу, олармен ортақ </w:t>
      </w:r>
      <w:r w:rsidRPr="004D6918">
        <w:rPr>
          <w:rFonts w:ascii="Times New Roman" w:hAnsi="Times New Roman" w:cs="Times New Roman"/>
          <w:noProof/>
          <w:spacing w:val="-1"/>
          <w:sz w:val="28"/>
          <w:szCs w:val="28"/>
          <w:lang w:val="kk-KZ"/>
        </w:rPr>
        <w:t>мәлімеге келу.</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7"/>
          <w:sz w:val="28"/>
          <w:szCs w:val="28"/>
          <w:lang w:val="kk-KZ"/>
        </w:rPr>
        <w:t xml:space="preserve">Бұл мәселелерді талқылау кезінде мемлекеттік болсын, коғамдық болсын БАҚ </w:t>
      </w:r>
      <w:r w:rsidRPr="004D6918">
        <w:rPr>
          <w:rFonts w:ascii="Times New Roman" w:hAnsi="Times New Roman" w:cs="Times New Roman"/>
          <w:noProof/>
          <w:sz w:val="28"/>
          <w:szCs w:val="28"/>
          <w:lang w:val="kk-KZ"/>
        </w:rPr>
        <w:t xml:space="preserve">органдары ҚОӘБӨ - ні талқылауды назардан тыс қалдырмауға, дер кезіңде хабарландырулар </w:t>
      </w:r>
      <w:r w:rsidRPr="004D6918">
        <w:rPr>
          <w:rFonts w:ascii="Times New Roman" w:hAnsi="Times New Roman" w:cs="Times New Roman"/>
          <w:noProof/>
          <w:spacing w:val="6"/>
          <w:sz w:val="28"/>
          <w:szCs w:val="28"/>
          <w:lang w:val="kk-KZ"/>
        </w:rPr>
        <w:t xml:space="preserve">жасап, , халық пен ұйымдастырушыларды байланыстырып отырғаны жөн. Өйткені </w:t>
      </w:r>
      <w:r w:rsidRPr="004D6918">
        <w:rPr>
          <w:rFonts w:ascii="Times New Roman" w:hAnsi="Times New Roman" w:cs="Times New Roman"/>
          <w:noProof/>
          <w:spacing w:val="1"/>
          <w:sz w:val="28"/>
          <w:szCs w:val="28"/>
          <w:lang w:val="kk-KZ"/>
        </w:rPr>
        <w:t xml:space="preserve">талқылаулар нәтижесі жобаның материалдарына тіркеледі, сөйтіп ол жоба іске асырылуы </w:t>
      </w:r>
      <w:r w:rsidRPr="004D6918">
        <w:rPr>
          <w:rFonts w:ascii="Times New Roman" w:hAnsi="Times New Roman" w:cs="Times New Roman"/>
          <w:noProof/>
          <w:spacing w:val="3"/>
          <w:sz w:val="28"/>
          <w:szCs w:val="28"/>
          <w:lang w:val="kk-KZ"/>
        </w:rPr>
        <w:t xml:space="preserve">күтіліп отырған аудан халқының жергілікті жердегі басқарушы және сол халықтың </w:t>
      </w:r>
      <w:r w:rsidRPr="004D6918">
        <w:rPr>
          <w:rFonts w:ascii="Times New Roman" w:hAnsi="Times New Roman" w:cs="Times New Roman"/>
          <w:noProof/>
          <w:sz w:val="28"/>
          <w:szCs w:val="28"/>
          <w:lang w:val="kk-KZ"/>
        </w:rPr>
        <w:t>денсаулығының мүдделі қорғаушысы екенінің көрсеткіші болады.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3"/>
          <w:sz w:val="28"/>
          <w:szCs w:val="28"/>
          <w:lang w:val="kk-KZ"/>
        </w:rPr>
        <w:t xml:space="preserve">Бірлескен өнеркәсіп орындарының, шетелдік технологиялар мен инвестицияларды </w:t>
      </w:r>
      <w:r w:rsidRPr="004D6918">
        <w:rPr>
          <w:rFonts w:ascii="Times New Roman" w:hAnsi="Times New Roman" w:cs="Times New Roman"/>
          <w:i/>
          <w:iCs/>
          <w:noProof/>
          <w:sz w:val="28"/>
          <w:szCs w:val="28"/>
          <w:lang w:val="kk-KZ"/>
        </w:rPr>
        <w:t xml:space="preserve">пайдаланатын кәсіпорындардың және шетелдік фирмалар жобалары құжаттарының </w:t>
      </w:r>
      <w:r w:rsidRPr="004D6918">
        <w:rPr>
          <w:rFonts w:ascii="Times New Roman" w:hAnsi="Times New Roman" w:cs="Times New Roman"/>
          <w:i/>
          <w:iCs/>
          <w:noProof/>
          <w:spacing w:val="-1"/>
          <w:sz w:val="28"/>
          <w:szCs w:val="28"/>
          <w:lang w:val="kk-KZ"/>
        </w:rPr>
        <w:t>мемлекеттік экологшлық сараптамасы.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Қазақстан Республикасының қоршаған ортаны корғау заңдарына сәйкес Қазақстан </w:t>
      </w:r>
      <w:r w:rsidRPr="004D6918">
        <w:rPr>
          <w:rFonts w:ascii="Times New Roman" w:hAnsi="Times New Roman" w:cs="Times New Roman"/>
          <w:noProof/>
          <w:spacing w:val="7"/>
          <w:sz w:val="28"/>
          <w:szCs w:val="28"/>
          <w:lang w:val="kk-KZ"/>
        </w:rPr>
        <w:t xml:space="preserve">территориясында жүргізілуі жобаланып отырған кез келген қызметтер: бірлескен </w:t>
      </w:r>
      <w:r w:rsidRPr="004D6918">
        <w:rPr>
          <w:rFonts w:ascii="Times New Roman" w:hAnsi="Times New Roman" w:cs="Times New Roman"/>
          <w:noProof/>
          <w:spacing w:val="1"/>
          <w:sz w:val="28"/>
          <w:szCs w:val="28"/>
          <w:lang w:val="kk-KZ"/>
        </w:rPr>
        <w:t xml:space="preserve">кәсіпорындар; шетелдік технологиялар мен инвестицняларды қолданатын кәсіпорындар; </w:t>
      </w:r>
      <w:r w:rsidRPr="004D6918">
        <w:rPr>
          <w:rFonts w:ascii="Times New Roman" w:hAnsi="Times New Roman" w:cs="Times New Roman"/>
          <w:noProof/>
          <w:spacing w:val="-1"/>
          <w:sz w:val="28"/>
          <w:szCs w:val="28"/>
          <w:lang w:val="kk-KZ"/>
        </w:rPr>
        <w:t xml:space="preserve">барлық инвестициялық шетелдік фирмалар жұмыстарын мемлекеттік экологиялық сараптама </w:t>
      </w:r>
      <w:r w:rsidRPr="004D6918">
        <w:rPr>
          <w:rFonts w:ascii="Times New Roman" w:hAnsi="Times New Roman" w:cs="Times New Roman"/>
          <w:noProof/>
          <w:sz w:val="28"/>
          <w:szCs w:val="28"/>
          <w:lang w:val="kk-KZ"/>
        </w:rPr>
        <w:t>жүргізуден бастаулары тиіс.</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2"/>
          <w:sz w:val="28"/>
          <w:szCs w:val="28"/>
          <w:lang w:val="kk-KZ"/>
        </w:rPr>
        <w:t xml:space="preserve">Шаруашылық қызметтің мәлімдеушісі мемлекеттік экологиялық сараптау </w:t>
      </w:r>
      <w:r w:rsidRPr="004D6918">
        <w:rPr>
          <w:rFonts w:ascii="Times New Roman" w:hAnsi="Times New Roman" w:cs="Times New Roman"/>
          <w:noProof/>
          <w:spacing w:val="4"/>
          <w:sz w:val="28"/>
          <w:szCs w:val="28"/>
          <w:lang w:val="kk-KZ"/>
        </w:rPr>
        <w:t xml:space="preserve">басқармасына "ниеттер декларациясын" толтырып, шаруашылық қызмет жоспарланып </w:t>
      </w:r>
      <w:r w:rsidRPr="004D6918">
        <w:rPr>
          <w:rFonts w:ascii="Times New Roman" w:hAnsi="Times New Roman" w:cs="Times New Roman"/>
          <w:noProof/>
          <w:spacing w:val="1"/>
          <w:sz w:val="28"/>
          <w:szCs w:val="28"/>
          <w:lang w:val="kk-KZ"/>
        </w:rPr>
        <w:t xml:space="preserve">отырған территориядағы жергілікті органдармен келісілуі (Республикалық мағынадағы </w:t>
      </w:r>
      <w:r w:rsidRPr="004D6918">
        <w:rPr>
          <w:rFonts w:ascii="Times New Roman" w:hAnsi="Times New Roman" w:cs="Times New Roman"/>
          <w:noProof/>
          <w:sz w:val="28"/>
          <w:szCs w:val="28"/>
          <w:lang w:val="kk-KZ"/>
        </w:rPr>
        <w:t>объектілер үшін Қазақстан Республикасының Министрлер Кабинетімен келісілуі) қажет.</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4"/>
          <w:sz w:val="28"/>
          <w:szCs w:val="28"/>
          <w:lang w:val="kk-KZ"/>
        </w:rPr>
        <w:t xml:space="preserve">Декларацияның берілу сатысында қоршаған ортаның күйі туралы қысқаша шолу </w:t>
      </w:r>
      <w:r w:rsidRPr="004D6918">
        <w:rPr>
          <w:rFonts w:ascii="Times New Roman" w:hAnsi="Times New Roman" w:cs="Times New Roman"/>
          <w:noProof/>
          <w:spacing w:val="11"/>
          <w:sz w:val="28"/>
          <w:szCs w:val="28"/>
          <w:lang w:val="kk-KZ"/>
        </w:rPr>
        <w:t xml:space="preserve">жасалып, онда жоспарланып отырған қызметтің экологиялық, әлеуметтік және </w:t>
      </w:r>
      <w:r w:rsidRPr="004D6918">
        <w:rPr>
          <w:rFonts w:ascii="Times New Roman" w:hAnsi="Times New Roman" w:cs="Times New Roman"/>
          <w:noProof/>
          <w:sz w:val="28"/>
          <w:szCs w:val="28"/>
          <w:lang w:val="kk-KZ"/>
        </w:rPr>
        <w:t>экономикалық мүмкін зардаптары көрсетілуі қажет.</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7"/>
          <w:sz w:val="28"/>
          <w:szCs w:val="28"/>
          <w:lang w:val="kk-KZ"/>
        </w:rPr>
        <w:t xml:space="preserve">"Ниет Декларациясына" экологиялық сараптаманың қорытындысы оң болса, </w:t>
      </w:r>
      <w:r w:rsidRPr="004D6918">
        <w:rPr>
          <w:rFonts w:ascii="Times New Roman" w:hAnsi="Times New Roman" w:cs="Times New Roman"/>
          <w:noProof/>
          <w:spacing w:val="4"/>
          <w:sz w:val="28"/>
          <w:szCs w:val="28"/>
          <w:lang w:val="kk-KZ"/>
        </w:rPr>
        <w:t xml:space="preserve">шаруашылық қызметтің инициаторы жоба құжаттарының келесі сатысы - объектінің </w:t>
      </w:r>
      <w:r w:rsidRPr="004D6918">
        <w:rPr>
          <w:rFonts w:ascii="Times New Roman" w:hAnsi="Times New Roman" w:cs="Times New Roman"/>
          <w:noProof/>
          <w:spacing w:val="5"/>
          <w:sz w:val="28"/>
          <w:szCs w:val="28"/>
          <w:lang w:val="kk-KZ"/>
        </w:rPr>
        <w:t>орналасатын орнын келісу (жерді таңдау) немесе оның кұрылысының техникалық-</w:t>
      </w:r>
      <w:r w:rsidRPr="004D6918">
        <w:rPr>
          <w:rFonts w:ascii="Times New Roman" w:hAnsi="Times New Roman" w:cs="Times New Roman"/>
          <w:noProof/>
          <w:spacing w:val="1"/>
          <w:sz w:val="28"/>
          <w:szCs w:val="28"/>
          <w:lang w:val="kk-KZ"/>
        </w:rPr>
        <w:t xml:space="preserve">экономикалық негіздеме нұсқалары келісіледі. Материалдар құрамына "Қоршаған ортаға жоспарланып отырған кызметтің әсер ете алатын әсердің жуықтау бағалануы (ҚОӘБ-алды) (предОВОС)", ол уақытша нұсқауға сәйкес хатталуы тиіс ("Қазақстан Республикасындағы жоспарланып отырған қызметтің қоршаған ортаға әсерін бағалаудың уақытша нүсқауы") </w:t>
      </w:r>
      <w:r w:rsidRPr="004D6918">
        <w:rPr>
          <w:rFonts w:ascii="Times New Roman" w:hAnsi="Times New Roman" w:cs="Times New Roman"/>
          <w:noProof/>
          <w:spacing w:val="-1"/>
          <w:sz w:val="28"/>
          <w:szCs w:val="28"/>
          <w:lang w:val="kk-KZ"/>
        </w:rPr>
        <w:t>РНД-03.02.01.</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Бұл сатыда шаруашылық кызметтің инициаторы ұсынылып отырған жоспарланушы </w:t>
      </w:r>
      <w:r w:rsidRPr="004D6918">
        <w:rPr>
          <w:rFonts w:ascii="Times New Roman" w:hAnsi="Times New Roman" w:cs="Times New Roman"/>
          <w:noProof/>
          <w:spacing w:val="-1"/>
          <w:sz w:val="28"/>
          <w:szCs w:val="28"/>
          <w:lang w:val="kk-KZ"/>
        </w:rPr>
        <w:t xml:space="preserve">қызметтердің нұсқауларының талдауын өткізіп, тіпті ол қызметті еткізуден бас тартуға дейін </w:t>
      </w:r>
      <w:r w:rsidRPr="004D6918">
        <w:rPr>
          <w:rFonts w:ascii="Times New Roman" w:hAnsi="Times New Roman" w:cs="Times New Roman"/>
          <w:noProof/>
          <w:sz w:val="28"/>
          <w:szCs w:val="28"/>
          <w:lang w:val="kk-KZ"/>
        </w:rPr>
        <w:t>әртурлі нұсқалармен, "нольдік вариант" түрлі ақпарат жүйесін таныстырады, сонымен қатар</w:t>
      </w:r>
      <w:r w:rsidRPr="004D6918">
        <w:rPr>
          <w:rFonts w:ascii="Times New Roman" w:hAnsi="Times New Roman" w:cs="Times New Roman"/>
          <w:sz w:val="28"/>
          <w:szCs w:val="28"/>
          <w:lang w:val="kk-KZ"/>
        </w:rPr>
        <w:t xml:space="preserve">  </w:t>
      </w:r>
      <w:r w:rsidRPr="004D6918">
        <w:rPr>
          <w:rFonts w:ascii="Times New Roman" w:hAnsi="Times New Roman" w:cs="Times New Roman"/>
          <w:noProof/>
          <w:spacing w:val="-1"/>
          <w:sz w:val="28"/>
          <w:szCs w:val="28"/>
          <w:lang w:val="kk-KZ"/>
        </w:rPr>
        <w:t xml:space="preserve">жергілікті жердегі экологиялық комиссия органдарын жоспарланып отырған қызмет туралы </w:t>
      </w:r>
      <w:r w:rsidRPr="004D6918">
        <w:rPr>
          <w:rFonts w:ascii="Times New Roman" w:hAnsi="Times New Roman" w:cs="Times New Roman"/>
          <w:noProof/>
          <w:spacing w:val="-2"/>
          <w:sz w:val="28"/>
          <w:szCs w:val="28"/>
          <w:lang w:val="kk-KZ"/>
        </w:rPr>
        <w:t>хабарландырады.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ҚООБ-алды сатысы міндетті түрде істелуі қажет емес ол тек инвесторге жоспарлап </w:t>
      </w:r>
      <w:r w:rsidRPr="004D6918">
        <w:rPr>
          <w:rFonts w:ascii="Times New Roman" w:hAnsi="Times New Roman" w:cs="Times New Roman"/>
          <w:noProof/>
          <w:sz w:val="28"/>
          <w:szCs w:val="28"/>
          <w:lang w:val="kk-KZ"/>
        </w:rPr>
        <w:t>отырған шаруашылық қызметтің іске асырылу жөнінде оң шешімі алынбаған жағдайда қаржысының үнемделуі үшін жасалады. Бірақ инвестордың қоршаған ортаға әсерді бағалау процедурасын түгел жасату құқкығы әрине сақталады.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Жоба материалдары құрылыс орнын анықтау сатысынан бастап "Басмемсараптауға" берілгенге дейін жазбаша түрде хатталып, ескертулер мен ұсыныстар жасалуы үшін территориялардың облыстық (Алматы қаласында қалалық) экология және биоресурстары </w:t>
      </w:r>
      <w:r w:rsidRPr="004D6918">
        <w:rPr>
          <w:rFonts w:ascii="Times New Roman" w:hAnsi="Times New Roman" w:cs="Times New Roman"/>
          <w:noProof/>
          <w:spacing w:val="-1"/>
          <w:sz w:val="28"/>
          <w:szCs w:val="28"/>
          <w:lang w:val="kk-KZ"/>
        </w:rPr>
        <w:t>басқармасына тапсырылады да, министрлікке әдейі хат жазылып хабарландырылады.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5"/>
          <w:sz w:val="28"/>
          <w:szCs w:val="28"/>
          <w:lang w:val="kk-KZ"/>
        </w:rPr>
        <w:t xml:space="preserve">Содан соң барлық құжаттар бұл сатыда министрлікке жіберіледі. Мемлекеттік </w:t>
      </w:r>
      <w:r w:rsidRPr="004D6918">
        <w:rPr>
          <w:rFonts w:ascii="Times New Roman" w:hAnsi="Times New Roman" w:cs="Times New Roman"/>
          <w:noProof/>
          <w:spacing w:val="1"/>
          <w:sz w:val="28"/>
          <w:szCs w:val="28"/>
          <w:lang w:val="kk-KZ"/>
        </w:rPr>
        <w:t xml:space="preserve">экологиялық сараптама басқармасы тарапынан объектінің қоршаған ортаға әсерін бағалау (ҚОӘБ) толық көлемде жүргізілуі анықталады. Бұл нұсқаудың (РНД-03.02.01.-93) арнайы </w:t>
      </w:r>
      <w:r w:rsidRPr="004D6918">
        <w:rPr>
          <w:rFonts w:ascii="Times New Roman" w:hAnsi="Times New Roman" w:cs="Times New Roman"/>
          <w:noProof/>
          <w:sz w:val="28"/>
          <w:szCs w:val="28"/>
          <w:lang w:val="kk-KZ"/>
        </w:rPr>
        <w:t>процедурасы деген 5.1; бөліміне сәйкес жүргізіледі.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Бұнда жоспарланып отырған объектінің маңыздылығына сәйкес қажет болса қосымша жүргізілетін ғылыми зерттеу жұмыстарының көлемі анықталып, экологиялық сараптама </w:t>
      </w:r>
      <w:r w:rsidRPr="004D6918">
        <w:rPr>
          <w:rFonts w:ascii="Times New Roman" w:hAnsi="Times New Roman" w:cs="Times New Roman"/>
          <w:noProof/>
          <w:spacing w:val="3"/>
          <w:sz w:val="28"/>
          <w:szCs w:val="28"/>
          <w:lang w:val="kk-KZ"/>
        </w:rPr>
        <w:t xml:space="preserve">жүргізудің келесі кезеңі жоспарланады (республикалық, халықаралық). Бұл сатыда </w:t>
      </w:r>
      <w:r w:rsidRPr="004D6918">
        <w:rPr>
          <w:rFonts w:ascii="Times New Roman" w:hAnsi="Times New Roman" w:cs="Times New Roman"/>
          <w:noProof/>
          <w:spacing w:val="5"/>
          <w:sz w:val="28"/>
          <w:szCs w:val="28"/>
          <w:lang w:val="kk-KZ"/>
        </w:rPr>
        <w:t xml:space="preserve">экобиоресурстар министрлігінде оң келісімге қол жеткізілсе, онда жергілікті жердегі </w:t>
      </w:r>
      <w:r w:rsidRPr="004D6918">
        <w:rPr>
          <w:rFonts w:ascii="Times New Roman" w:hAnsi="Times New Roman" w:cs="Times New Roman"/>
          <w:noProof/>
          <w:sz w:val="28"/>
          <w:szCs w:val="28"/>
          <w:lang w:val="kk-KZ"/>
        </w:rPr>
        <w:t>әкімшілік тарапынан жоспарланып отырған шаруашылық қызмет орнында жобалау-қазба жұмыстарын бастауға уақытша келісім беріледі.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5"/>
          <w:sz w:val="28"/>
          <w:szCs w:val="28"/>
          <w:lang w:val="kk-KZ"/>
        </w:rPr>
        <w:t xml:space="preserve">Жобаланушы құжаттардың келесі сатысы - тандалып алынған объекті орнында құрлыстық техникалық-экономикалық негіздемесін (ТЭН) жасау болады. Жобалау </w:t>
      </w:r>
      <w:r w:rsidRPr="004D6918">
        <w:rPr>
          <w:rFonts w:ascii="Times New Roman" w:hAnsi="Times New Roman" w:cs="Times New Roman"/>
          <w:noProof/>
          <w:sz w:val="28"/>
          <w:szCs w:val="28"/>
          <w:lang w:val="kk-KZ"/>
        </w:rPr>
        <w:t xml:space="preserve">құжаттарының жасалуы және өнделу дәрежесі, ТЭН сатысында негізгі СН және ПА 2.2.-1-96 </w:t>
      </w:r>
      <w:r w:rsidRPr="004D6918">
        <w:rPr>
          <w:rFonts w:ascii="Times New Roman" w:hAnsi="Times New Roman" w:cs="Times New Roman"/>
          <w:noProof/>
          <w:spacing w:val="3"/>
          <w:sz w:val="28"/>
          <w:szCs w:val="28"/>
          <w:lang w:val="kk-KZ"/>
        </w:rPr>
        <w:t xml:space="preserve">"Қазақстан Республикасының СССР Госстрой құжатгары орнына өндірістік құрылыс, үй </w:t>
      </w:r>
      <w:r w:rsidRPr="004D6918">
        <w:rPr>
          <w:rFonts w:ascii="Times New Roman" w:hAnsi="Times New Roman" w:cs="Times New Roman"/>
          <w:noProof/>
          <w:spacing w:val="1"/>
          <w:sz w:val="28"/>
          <w:szCs w:val="28"/>
          <w:lang w:val="kk-KZ"/>
        </w:rPr>
        <w:t xml:space="preserve">және ғимараттар құрылысы үшін қабылданған жобалау кұжаттарын дайындау, келістірілу </w:t>
      </w:r>
      <w:r w:rsidRPr="004D6918">
        <w:rPr>
          <w:rFonts w:ascii="Times New Roman" w:hAnsi="Times New Roman" w:cs="Times New Roman"/>
          <w:noProof/>
          <w:sz w:val="28"/>
          <w:szCs w:val="28"/>
          <w:lang w:val="kk-KZ"/>
        </w:rPr>
        <w:t>және бекіту нұсқауына (инструкция) сәйкес жүргізіледі"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ҚОӘБ материалдары негізінде шаруашылық жүргізушісі тарапынан «Экологиялық </w:t>
      </w:r>
      <w:r w:rsidRPr="004D6918">
        <w:rPr>
          <w:rFonts w:ascii="Times New Roman" w:hAnsi="Times New Roman" w:cs="Times New Roman"/>
          <w:noProof/>
          <w:spacing w:val="4"/>
          <w:sz w:val="28"/>
          <w:szCs w:val="28"/>
          <w:lang w:val="kk-KZ"/>
        </w:rPr>
        <w:t xml:space="preserve">зардаптар» туралы мәлімдеме дайындалады. Онда шаруашылық қызметті жоспарлаушы </w:t>
      </w:r>
      <w:r w:rsidRPr="004D6918">
        <w:rPr>
          <w:rFonts w:ascii="Times New Roman" w:hAnsi="Times New Roman" w:cs="Times New Roman"/>
          <w:noProof/>
          <w:spacing w:val="2"/>
          <w:sz w:val="28"/>
          <w:szCs w:val="28"/>
          <w:lang w:val="kk-KZ"/>
        </w:rPr>
        <w:t xml:space="preserve">қоғам мүшелеріне және жалпы территорияға экологиялық ешқандай залал бермейтініне </w:t>
      </w:r>
      <w:r w:rsidRPr="004D6918">
        <w:rPr>
          <w:rFonts w:ascii="Times New Roman" w:hAnsi="Times New Roman" w:cs="Times New Roman"/>
          <w:noProof/>
          <w:spacing w:val="3"/>
          <w:sz w:val="28"/>
          <w:szCs w:val="28"/>
          <w:lang w:val="kk-KZ"/>
        </w:rPr>
        <w:t xml:space="preserve">кепілдік беріледі, әрі онымен байланысты ешбір әлеуметтік экономикалық және басқа </w:t>
      </w:r>
      <w:r w:rsidRPr="004D6918">
        <w:rPr>
          <w:rFonts w:ascii="Times New Roman" w:hAnsi="Times New Roman" w:cs="Times New Roman"/>
          <w:noProof/>
          <w:sz w:val="28"/>
          <w:szCs w:val="28"/>
          <w:lang w:val="kk-KZ"/>
        </w:rPr>
        <w:t>зардаптық салдардың болмайтыны көрсетіледі.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Экологиялық зардаптар туралы мәлімдемені шаруашылық қызмет иесі мемлекеттік </w:t>
      </w:r>
      <w:r w:rsidRPr="004D6918">
        <w:rPr>
          <w:rFonts w:ascii="Times New Roman" w:hAnsi="Times New Roman" w:cs="Times New Roman"/>
          <w:noProof/>
          <w:sz w:val="28"/>
          <w:szCs w:val="28"/>
          <w:lang w:val="kk-KZ"/>
        </w:rPr>
        <w:t>органдарға, басқару және бақылау органдарына және қоғамдық ұйымдарға береді.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6"/>
          <w:sz w:val="28"/>
          <w:szCs w:val="28"/>
          <w:lang w:val="kk-KZ"/>
        </w:rPr>
        <w:t xml:space="preserve">Бұл мәлімдеменің қоғамдық талқылау нәтижелері және хаттамалары хатталып, </w:t>
      </w:r>
      <w:r w:rsidRPr="004D6918">
        <w:rPr>
          <w:rFonts w:ascii="Times New Roman" w:hAnsi="Times New Roman" w:cs="Times New Roman"/>
          <w:noProof/>
          <w:spacing w:val="1"/>
          <w:sz w:val="28"/>
          <w:szCs w:val="28"/>
          <w:lang w:val="kk-KZ"/>
        </w:rPr>
        <w:t xml:space="preserve">келешекте қоршаған ортаға әсерді бағалау құжаттарымен қосып, мемлекеттік экологиялық </w:t>
      </w:r>
      <w:r w:rsidRPr="004D6918">
        <w:rPr>
          <w:rFonts w:ascii="Times New Roman" w:hAnsi="Times New Roman" w:cs="Times New Roman"/>
          <w:noProof/>
          <w:sz w:val="28"/>
          <w:szCs w:val="28"/>
          <w:lang w:val="kk-KZ"/>
        </w:rPr>
        <w:t>сараптауға ұсынылады.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6"/>
          <w:sz w:val="28"/>
          <w:szCs w:val="28"/>
          <w:lang w:val="kk-KZ"/>
        </w:rPr>
        <w:t xml:space="preserve">ҚОӘБ жұмыстары аяқталған соң бұл құжаттар Басмемсараптауға беріледі </w:t>
      </w:r>
      <w:r w:rsidRPr="004D6918">
        <w:rPr>
          <w:rFonts w:ascii="Times New Roman" w:hAnsi="Times New Roman" w:cs="Times New Roman"/>
          <w:noProof/>
          <w:spacing w:val="10"/>
          <w:sz w:val="28"/>
          <w:szCs w:val="28"/>
          <w:lang w:val="kk-KZ"/>
        </w:rPr>
        <w:t xml:space="preserve">(Главгосэкспертиза). Оған қосымша бақылаушы екі органның келісімдері және </w:t>
      </w:r>
      <w:r w:rsidRPr="004D6918">
        <w:rPr>
          <w:rFonts w:ascii="Times New Roman" w:hAnsi="Times New Roman" w:cs="Times New Roman"/>
          <w:noProof/>
          <w:spacing w:val="1"/>
          <w:sz w:val="28"/>
          <w:szCs w:val="28"/>
          <w:lang w:val="kk-KZ"/>
        </w:rPr>
        <w:t xml:space="preserve">ведомстваның сараптамасының қорытындысы мен облыстық экология және биоресурстар </w:t>
      </w:r>
      <w:r w:rsidRPr="004D6918">
        <w:rPr>
          <w:rFonts w:ascii="Times New Roman" w:hAnsi="Times New Roman" w:cs="Times New Roman"/>
          <w:noProof/>
          <w:sz w:val="28"/>
          <w:szCs w:val="28"/>
          <w:lang w:val="kk-KZ"/>
        </w:rPr>
        <w:t>басқармасының ескертулермен ұсыныстары беріледі.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2"/>
          <w:sz w:val="28"/>
          <w:szCs w:val="28"/>
          <w:lang w:val="kk-KZ"/>
        </w:rPr>
        <w:t xml:space="preserve">Жобалау құжаттарының сараптама мерзімі (ҚОӘБ-ды) барлығын бірге қосқанда </w:t>
      </w:r>
      <w:r w:rsidRPr="004D6918">
        <w:rPr>
          <w:rFonts w:ascii="Times New Roman" w:hAnsi="Times New Roman" w:cs="Times New Roman"/>
          <w:noProof/>
          <w:spacing w:val="10"/>
          <w:sz w:val="28"/>
          <w:szCs w:val="28"/>
          <w:lang w:val="kk-KZ"/>
        </w:rPr>
        <w:t xml:space="preserve">жоспарланып отырған қызмеггің сипаты және оның қоршаған ортаға әсері, сол </w:t>
      </w:r>
      <w:r w:rsidRPr="004D6918">
        <w:rPr>
          <w:rFonts w:ascii="Times New Roman" w:hAnsi="Times New Roman" w:cs="Times New Roman"/>
          <w:noProof/>
          <w:spacing w:val="4"/>
          <w:sz w:val="28"/>
          <w:szCs w:val="28"/>
          <w:lang w:val="kk-KZ"/>
        </w:rPr>
        <w:t xml:space="preserve">территорияның табиғи ерекшеліктерімен регламенттенеді де, алты календарлық айдан </w:t>
      </w:r>
      <w:r w:rsidRPr="004D6918">
        <w:rPr>
          <w:rFonts w:ascii="Times New Roman" w:hAnsi="Times New Roman" w:cs="Times New Roman"/>
          <w:noProof/>
          <w:spacing w:val="-3"/>
          <w:sz w:val="28"/>
          <w:szCs w:val="28"/>
          <w:lang w:val="kk-KZ"/>
        </w:rPr>
        <w:t>аспайды.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2"/>
          <w:sz w:val="28"/>
          <w:szCs w:val="28"/>
          <w:lang w:val="kk-KZ"/>
        </w:rPr>
        <w:t xml:space="preserve">Бас мемлекетгік экологиялық сараптама ТЭН және ҚОӘБ қарастырудың нәтижесінде </w:t>
      </w:r>
      <w:r w:rsidRPr="004D6918">
        <w:rPr>
          <w:rFonts w:ascii="Times New Roman" w:hAnsi="Times New Roman" w:cs="Times New Roman"/>
          <w:noProof/>
          <w:spacing w:val="4"/>
          <w:sz w:val="28"/>
          <w:szCs w:val="28"/>
          <w:lang w:val="kk-KZ"/>
        </w:rPr>
        <w:t xml:space="preserve">мемлекеттік экологиялық сараптама қорытындысын береді. Егер берілген қорытынды </w:t>
      </w:r>
      <w:r w:rsidRPr="004D6918">
        <w:rPr>
          <w:rFonts w:ascii="Times New Roman" w:hAnsi="Times New Roman" w:cs="Times New Roman"/>
          <w:noProof/>
          <w:sz w:val="28"/>
          <w:szCs w:val="28"/>
          <w:lang w:val="kk-KZ"/>
        </w:rPr>
        <w:t>нәтижесі оң болмаса, ТЭН және ҚОӘБ құжаттары толықтыру үшін жөндеуге қайтарылады.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Құрылыс жұмыстары үшін бөлінетін учаскелерді мемлекеттік экологиялық сараптама </w:t>
      </w:r>
      <w:r w:rsidRPr="004D6918">
        <w:rPr>
          <w:rFonts w:ascii="Times New Roman" w:hAnsi="Times New Roman" w:cs="Times New Roman"/>
          <w:noProof/>
          <w:spacing w:val="1"/>
          <w:sz w:val="28"/>
          <w:szCs w:val="28"/>
          <w:lang w:val="kk-KZ"/>
        </w:rPr>
        <w:t xml:space="preserve">нұсқаудың (инструкцияның) 5,6 - бабындағы талаптарға карай жургізеді (Қазақстан </w:t>
      </w:r>
      <w:r w:rsidRPr="004D6918">
        <w:rPr>
          <w:rFonts w:ascii="Times New Roman" w:hAnsi="Times New Roman" w:cs="Times New Roman"/>
          <w:noProof/>
          <w:sz w:val="28"/>
          <w:szCs w:val="28"/>
          <w:lang w:val="kk-KZ"/>
        </w:rPr>
        <w:t>Республикасының 20.06.96ж. №760 қаулысынан І-ші және II-ші бөлімдеріндегі).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Мемлекеттік эколагиялық сараптама жүргізудің жоғарыдағы мазмұндалған тәртібі, облыстық (Алматы қалалық) экология және биоресурстар басқармаларында да жобалау құжаттарын қарастыру осы тәртіппен жургізіледі.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1"/>
          <w:sz w:val="28"/>
          <w:szCs w:val="28"/>
          <w:lang w:val="kk-KZ"/>
        </w:rPr>
        <w:t xml:space="preserve">Шешім кабылдаудың негізгі белгілері (критерийлері). </w:t>
      </w:r>
      <w:r w:rsidRPr="004D6918">
        <w:rPr>
          <w:rFonts w:ascii="Times New Roman" w:hAnsi="Times New Roman" w:cs="Times New Roman"/>
          <w:noProof/>
          <w:spacing w:val="1"/>
          <w:sz w:val="28"/>
          <w:szCs w:val="28"/>
          <w:lang w:val="kk-KZ"/>
        </w:rPr>
        <w:t xml:space="preserve">Қарастырылатын объектілердің </w:t>
      </w:r>
      <w:r w:rsidRPr="004D6918">
        <w:rPr>
          <w:rFonts w:ascii="Times New Roman" w:hAnsi="Times New Roman" w:cs="Times New Roman"/>
          <w:noProof/>
          <w:spacing w:val="-1"/>
          <w:sz w:val="28"/>
          <w:szCs w:val="28"/>
          <w:lang w:val="kk-KZ"/>
        </w:rPr>
        <w:t xml:space="preserve">жоспары мен жобалары құжаттарының толық, материалдардың сапалы болуы, сараптаманың </w:t>
      </w:r>
      <w:r w:rsidRPr="004D6918">
        <w:rPr>
          <w:rFonts w:ascii="Times New Roman" w:hAnsi="Times New Roman" w:cs="Times New Roman"/>
          <w:noProof/>
          <w:spacing w:val="5"/>
          <w:sz w:val="28"/>
          <w:szCs w:val="28"/>
          <w:lang w:val="kk-KZ"/>
        </w:rPr>
        <w:t xml:space="preserve">қорытындыларының хаттамасын дайындау кезінде негізгі шарттарының төмендегі </w:t>
      </w:r>
      <w:r w:rsidRPr="004D6918">
        <w:rPr>
          <w:rFonts w:ascii="Times New Roman" w:hAnsi="Times New Roman" w:cs="Times New Roman"/>
          <w:noProof/>
          <w:sz w:val="28"/>
          <w:szCs w:val="28"/>
          <w:lang w:val="kk-KZ"/>
        </w:rPr>
        <w:t>позицияларды қамтуымен анықталады:</w:t>
      </w:r>
    </w:p>
    <w:p w:rsidR="001441FF" w:rsidRPr="004D6918" w:rsidRDefault="001441FF" w:rsidP="002A6DC2">
      <w:pPr>
        <w:numPr>
          <w:ilvl w:val="0"/>
          <w:numId w:val="42"/>
        </w:numPr>
        <w:shd w:val="clear" w:color="auto" w:fill="FFFFFF"/>
        <w:tabs>
          <w:tab w:val="left" w:pos="960"/>
        </w:tabs>
        <w:autoSpaceDE w:val="0"/>
        <w:autoSpaceDN w:val="0"/>
        <w:adjustRightInd w:val="0"/>
        <w:ind w:left="-567" w:right="131"/>
        <w:jc w:val="both"/>
        <w:rPr>
          <w:rFonts w:ascii="Times New Roman" w:hAnsi="Times New Roman" w:cs="Times New Roman"/>
          <w:noProof/>
          <w:sz w:val="28"/>
          <w:szCs w:val="28"/>
        </w:rPr>
      </w:pPr>
      <w:r w:rsidRPr="004D6918">
        <w:rPr>
          <w:rFonts w:ascii="Times New Roman" w:hAnsi="Times New Roman" w:cs="Times New Roman"/>
          <w:noProof/>
          <w:spacing w:val="-1"/>
          <w:sz w:val="28"/>
          <w:szCs w:val="28"/>
        </w:rPr>
        <w:t>жоспарланып отырған қызметтің сипаттамасы;</w:t>
      </w:r>
    </w:p>
    <w:p w:rsidR="001441FF" w:rsidRPr="004D6918" w:rsidRDefault="001441FF" w:rsidP="002A6DC2">
      <w:pPr>
        <w:numPr>
          <w:ilvl w:val="0"/>
          <w:numId w:val="42"/>
        </w:numPr>
        <w:shd w:val="clear" w:color="auto" w:fill="FFFFFF"/>
        <w:tabs>
          <w:tab w:val="left" w:pos="960"/>
        </w:tabs>
        <w:autoSpaceDE w:val="0"/>
        <w:autoSpaceDN w:val="0"/>
        <w:adjustRightInd w:val="0"/>
        <w:ind w:left="-567" w:right="131"/>
        <w:jc w:val="both"/>
        <w:rPr>
          <w:rFonts w:ascii="Times New Roman" w:hAnsi="Times New Roman" w:cs="Times New Roman"/>
          <w:noProof/>
          <w:sz w:val="28"/>
          <w:szCs w:val="28"/>
        </w:rPr>
      </w:pPr>
      <w:r w:rsidRPr="004D6918">
        <w:rPr>
          <w:rFonts w:ascii="Times New Roman" w:hAnsi="Times New Roman" w:cs="Times New Roman"/>
          <w:noProof/>
          <w:sz w:val="28"/>
          <w:szCs w:val="28"/>
        </w:rPr>
        <w:t>жоспарланып отырған қызметке дейінгі территориядағы қоршаған ортаның күйі;</w:t>
      </w:r>
    </w:p>
    <w:p w:rsidR="001441FF" w:rsidRPr="004D6918" w:rsidRDefault="001441FF" w:rsidP="002A6DC2">
      <w:pPr>
        <w:numPr>
          <w:ilvl w:val="0"/>
          <w:numId w:val="42"/>
        </w:numPr>
        <w:shd w:val="clear" w:color="auto" w:fill="FFFFFF"/>
        <w:tabs>
          <w:tab w:val="left" w:pos="960"/>
        </w:tabs>
        <w:autoSpaceDE w:val="0"/>
        <w:autoSpaceDN w:val="0"/>
        <w:adjustRightInd w:val="0"/>
        <w:ind w:left="-567" w:right="131"/>
        <w:jc w:val="both"/>
        <w:rPr>
          <w:rFonts w:ascii="Times New Roman" w:hAnsi="Times New Roman" w:cs="Times New Roman"/>
          <w:noProof/>
          <w:sz w:val="28"/>
          <w:szCs w:val="28"/>
        </w:rPr>
      </w:pPr>
      <w:r w:rsidRPr="004D6918">
        <w:rPr>
          <w:rFonts w:ascii="Times New Roman" w:hAnsi="Times New Roman" w:cs="Times New Roman"/>
          <w:noProof/>
          <w:sz w:val="28"/>
          <w:szCs w:val="28"/>
        </w:rPr>
        <w:t>жоспарланып отырған қызметтің қоршаған ортаға әсерінің бағасы;</w:t>
      </w:r>
      <w:r w:rsidRPr="004D6918">
        <w:rPr>
          <w:rFonts w:ascii="Times New Roman" w:hAnsi="Times New Roman" w:cs="Times New Roman"/>
          <w:noProof/>
          <w:sz w:val="28"/>
          <w:szCs w:val="28"/>
        </w:rPr>
        <w:br/>
        <w:t>жоспарланған қызмет іске асырылғаннан кейінгі қоршаған ортаның күйі;</w:t>
      </w:r>
    </w:p>
    <w:p w:rsidR="001441FF" w:rsidRPr="004D6918" w:rsidRDefault="001441FF" w:rsidP="002A6DC2">
      <w:pPr>
        <w:numPr>
          <w:ilvl w:val="0"/>
          <w:numId w:val="42"/>
        </w:numPr>
        <w:shd w:val="clear" w:color="auto" w:fill="FFFFFF"/>
        <w:tabs>
          <w:tab w:val="left" w:pos="960"/>
          <w:tab w:val="left" w:pos="2726"/>
          <w:tab w:val="left" w:pos="4128"/>
          <w:tab w:val="left" w:pos="5491"/>
          <w:tab w:val="left" w:pos="7373"/>
          <w:tab w:val="left" w:pos="8986"/>
        </w:tabs>
        <w:autoSpaceDE w:val="0"/>
        <w:autoSpaceDN w:val="0"/>
        <w:adjustRightInd w:val="0"/>
        <w:ind w:left="-567" w:right="131"/>
        <w:jc w:val="both"/>
        <w:rPr>
          <w:rFonts w:ascii="Times New Roman" w:hAnsi="Times New Roman" w:cs="Times New Roman"/>
          <w:noProof/>
          <w:sz w:val="28"/>
          <w:szCs w:val="28"/>
        </w:rPr>
      </w:pPr>
      <w:r w:rsidRPr="004D6918">
        <w:rPr>
          <w:rFonts w:ascii="Times New Roman" w:hAnsi="Times New Roman" w:cs="Times New Roman"/>
          <w:noProof/>
          <w:spacing w:val="-3"/>
          <w:sz w:val="28"/>
          <w:szCs w:val="28"/>
        </w:rPr>
        <w:t>қоршаған</w:t>
      </w:r>
      <w:r w:rsidRPr="004D6918">
        <w:rPr>
          <w:rFonts w:ascii="Times New Roman" w:hAnsi="Times New Roman" w:cs="Times New Roman"/>
          <w:noProof/>
          <w:sz w:val="28"/>
          <w:szCs w:val="28"/>
        </w:rPr>
        <w:t xml:space="preserve"> </w:t>
      </w:r>
      <w:r w:rsidRPr="004D6918">
        <w:rPr>
          <w:rFonts w:ascii="Times New Roman" w:hAnsi="Times New Roman" w:cs="Times New Roman"/>
          <w:noProof/>
          <w:spacing w:val="-1"/>
          <w:sz w:val="28"/>
          <w:szCs w:val="28"/>
        </w:rPr>
        <w:t>ортаға</w:t>
      </w:r>
      <w:r w:rsidRPr="004D6918">
        <w:rPr>
          <w:rFonts w:ascii="Times New Roman" w:hAnsi="Times New Roman" w:cs="Times New Roman"/>
          <w:noProof/>
          <w:sz w:val="28"/>
          <w:szCs w:val="28"/>
        </w:rPr>
        <w:tab/>
      </w:r>
      <w:r w:rsidRPr="004D6918">
        <w:rPr>
          <w:rFonts w:ascii="Times New Roman" w:hAnsi="Times New Roman" w:cs="Times New Roman"/>
          <w:noProof/>
          <w:spacing w:val="-3"/>
          <w:sz w:val="28"/>
          <w:szCs w:val="28"/>
        </w:rPr>
        <w:t>әсерді</w:t>
      </w:r>
      <w:r w:rsidRPr="004D6918">
        <w:rPr>
          <w:rFonts w:ascii="Times New Roman" w:hAnsi="Times New Roman" w:cs="Times New Roman"/>
          <w:noProof/>
          <w:sz w:val="28"/>
          <w:szCs w:val="28"/>
        </w:rPr>
        <w:t xml:space="preserve">  </w:t>
      </w:r>
      <w:r w:rsidRPr="004D6918">
        <w:rPr>
          <w:rFonts w:ascii="Times New Roman" w:hAnsi="Times New Roman" w:cs="Times New Roman"/>
          <w:noProof/>
          <w:spacing w:val="-2"/>
          <w:sz w:val="28"/>
          <w:szCs w:val="28"/>
        </w:rPr>
        <w:t>азайтудың,</w:t>
      </w:r>
      <w:r w:rsidRPr="004D6918">
        <w:rPr>
          <w:rFonts w:ascii="Times New Roman" w:hAnsi="Times New Roman" w:cs="Times New Roman"/>
          <w:noProof/>
          <w:sz w:val="28"/>
          <w:szCs w:val="28"/>
        </w:rPr>
        <w:t xml:space="preserve">  </w:t>
      </w:r>
      <w:r w:rsidRPr="004D6918">
        <w:rPr>
          <w:rFonts w:ascii="Times New Roman" w:hAnsi="Times New Roman" w:cs="Times New Roman"/>
          <w:noProof/>
          <w:spacing w:val="-3"/>
          <w:sz w:val="28"/>
          <w:szCs w:val="28"/>
        </w:rPr>
        <w:t>жоюдың</w:t>
      </w:r>
      <w:r w:rsidRPr="004D6918">
        <w:rPr>
          <w:rFonts w:ascii="Times New Roman" w:hAnsi="Times New Roman" w:cs="Times New Roman"/>
          <w:noProof/>
          <w:sz w:val="28"/>
          <w:szCs w:val="28"/>
        </w:rPr>
        <w:t xml:space="preserve">   </w:t>
      </w:r>
      <w:r w:rsidRPr="004D6918">
        <w:rPr>
          <w:rFonts w:ascii="Times New Roman" w:hAnsi="Times New Roman" w:cs="Times New Roman"/>
          <w:noProof/>
          <w:spacing w:val="-5"/>
          <w:sz w:val="28"/>
          <w:szCs w:val="28"/>
        </w:rPr>
        <w:t xml:space="preserve">немесе </w:t>
      </w:r>
      <w:r w:rsidRPr="004D6918">
        <w:rPr>
          <w:rFonts w:ascii="Times New Roman" w:hAnsi="Times New Roman" w:cs="Times New Roman"/>
          <w:noProof/>
          <w:spacing w:val="2"/>
          <w:sz w:val="28"/>
          <w:szCs w:val="28"/>
        </w:rPr>
        <w:t>технологиялық     шешімдерді    ескере    отырып,</w:t>
      </w:r>
    </w:p>
    <w:p w:rsidR="001441FF" w:rsidRPr="004D6918" w:rsidRDefault="001441FF" w:rsidP="002A6DC2">
      <w:pPr>
        <w:shd w:val="clear" w:color="auto" w:fill="FFFFFF"/>
        <w:tabs>
          <w:tab w:val="left" w:pos="960"/>
          <w:tab w:val="left" w:pos="2726"/>
          <w:tab w:val="left" w:pos="4128"/>
          <w:tab w:val="left" w:pos="5491"/>
          <w:tab w:val="left" w:pos="7373"/>
          <w:tab w:val="left" w:pos="8986"/>
        </w:tabs>
        <w:ind w:left="-567" w:right="131"/>
        <w:jc w:val="both"/>
        <w:rPr>
          <w:rFonts w:ascii="Times New Roman" w:hAnsi="Times New Roman" w:cs="Times New Roman"/>
          <w:noProof/>
          <w:sz w:val="28"/>
          <w:szCs w:val="28"/>
        </w:rPr>
      </w:pPr>
      <w:r w:rsidRPr="004D6918">
        <w:rPr>
          <w:rFonts w:ascii="Times New Roman" w:hAnsi="Times New Roman" w:cs="Times New Roman"/>
          <w:noProof/>
          <w:spacing w:val="2"/>
          <w:sz w:val="28"/>
          <w:szCs w:val="28"/>
        </w:rPr>
        <w:t xml:space="preserve">         -     болдырмау     шараларының </w:t>
      </w:r>
      <w:r w:rsidRPr="004D6918">
        <w:rPr>
          <w:rFonts w:ascii="Times New Roman" w:hAnsi="Times New Roman" w:cs="Times New Roman"/>
          <w:noProof/>
          <w:spacing w:val="-10"/>
          <w:sz w:val="28"/>
          <w:szCs w:val="28"/>
        </w:rPr>
        <w:t>жеткіліктілігі;</w:t>
      </w:r>
    </w:p>
    <w:p w:rsidR="001441FF" w:rsidRPr="004D6918" w:rsidRDefault="001441FF" w:rsidP="002A6DC2">
      <w:pPr>
        <w:numPr>
          <w:ilvl w:val="0"/>
          <w:numId w:val="42"/>
        </w:numPr>
        <w:shd w:val="clear" w:color="auto" w:fill="FFFFFF"/>
        <w:tabs>
          <w:tab w:val="left" w:pos="960"/>
        </w:tabs>
        <w:autoSpaceDE w:val="0"/>
        <w:autoSpaceDN w:val="0"/>
        <w:adjustRightInd w:val="0"/>
        <w:ind w:left="-567" w:right="131"/>
        <w:jc w:val="both"/>
        <w:rPr>
          <w:rFonts w:ascii="Times New Roman" w:hAnsi="Times New Roman" w:cs="Times New Roman"/>
          <w:noProof/>
          <w:sz w:val="28"/>
          <w:szCs w:val="28"/>
        </w:rPr>
      </w:pPr>
      <w:r w:rsidRPr="004D6918">
        <w:rPr>
          <w:rFonts w:ascii="Times New Roman" w:hAnsi="Times New Roman" w:cs="Times New Roman"/>
          <w:noProof/>
          <w:spacing w:val="-1"/>
          <w:sz w:val="28"/>
          <w:szCs w:val="28"/>
        </w:rPr>
        <w:t>қоршаған    ортаны    қорғау    жұмыстарының       техникалық   жағынан    орындалу  мүмкіндігі;</w:t>
      </w:r>
    </w:p>
    <w:p w:rsidR="001441FF" w:rsidRPr="004D6918" w:rsidRDefault="001441FF" w:rsidP="002A6DC2">
      <w:pPr>
        <w:numPr>
          <w:ilvl w:val="0"/>
          <w:numId w:val="42"/>
        </w:numPr>
        <w:shd w:val="clear" w:color="auto" w:fill="FFFFFF"/>
        <w:tabs>
          <w:tab w:val="left" w:pos="960"/>
        </w:tabs>
        <w:autoSpaceDE w:val="0"/>
        <w:autoSpaceDN w:val="0"/>
        <w:adjustRightInd w:val="0"/>
        <w:ind w:left="-567" w:right="131"/>
        <w:jc w:val="both"/>
        <w:rPr>
          <w:rFonts w:ascii="Times New Roman" w:hAnsi="Times New Roman" w:cs="Times New Roman"/>
          <w:noProof/>
          <w:sz w:val="28"/>
          <w:szCs w:val="28"/>
        </w:rPr>
      </w:pPr>
      <w:r w:rsidRPr="004D6918">
        <w:rPr>
          <w:rFonts w:ascii="Times New Roman" w:hAnsi="Times New Roman" w:cs="Times New Roman"/>
          <w:noProof/>
          <w:spacing w:val="4"/>
          <w:sz w:val="28"/>
          <w:szCs w:val="28"/>
        </w:rPr>
        <w:t xml:space="preserve">қоғамдық ортаның жоспарланып отырған жоба туралы хабарландырылғандығын  </w:t>
      </w:r>
      <w:r w:rsidRPr="004D6918">
        <w:rPr>
          <w:rFonts w:ascii="Times New Roman" w:hAnsi="Times New Roman" w:cs="Times New Roman"/>
          <w:noProof/>
          <w:spacing w:val="1"/>
          <w:sz w:val="28"/>
          <w:szCs w:val="28"/>
        </w:rPr>
        <w:t>растайтын құжаттардың болуы және олардың тіркелгендігі.</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6"/>
          <w:sz w:val="28"/>
          <w:szCs w:val="28"/>
        </w:rPr>
        <w:t xml:space="preserve">Жоспарланып отырған қызметтің іске асырылуы алдындағы территорияның қоршаған </w:t>
      </w:r>
      <w:r w:rsidRPr="004D6918">
        <w:rPr>
          <w:rFonts w:ascii="Times New Roman" w:hAnsi="Times New Roman" w:cs="Times New Roman"/>
          <w:noProof/>
          <w:sz w:val="28"/>
          <w:szCs w:val="28"/>
        </w:rPr>
        <w:t>ортасының күйін анықтау үшін төмендегілер туралы толық ақпарат қажет:</w:t>
      </w:r>
    </w:p>
    <w:p w:rsidR="001441FF" w:rsidRPr="004D6918" w:rsidRDefault="001441FF" w:rsidP="002A6DC2">
      <w:pPr>
        <w:numPr>
          <w:ilvl w:val="0"/>
          <w:numId w:val="42"/>
        </w:numPr>
        <w:shd w:val="clear" w:color="auto" w:fill="FFFFFF"/>
        <w:tabs>
          <w:tab w:val="left" w:pos="960"/>
        </w:tabs>
        <w:autoSpaceDE w:val="0"/>
        <w:autoSpaceDN w:val="0"/>
        <w:adjustRightInd w:val="0"/>
        <w:ind w:left="-567" w:right="131"/>
        <w:jc w:val="both"/>
        <w:rPr>
          <w:rFonts w:ascii="Times New Roman" w:hAnsi="Times New Roman" w:cs="Times New Roman"/>
          <w:noProof/>
          <w:sz w:val="28"/>
          <w:szCs w:val="28"/>
        </w:rPr>
      </w:pPr>
      <w:r w:rsidRPr="004D6918">
        <w:rPr>
          <w:rFonts w:ascii="Times New Roman" w:hAnsi="Times New Roman" w:cs="Times New Roman"/>
          <w:noProof/>
          <w:sz w:val="28"/>
          <w:szCs w:val="28"/>
        </w:rPr>
        <w:t>территорияның табиғи ерекшеліктері;</w:t>
      </w:r>
    </w:p>
    <w:p w:rsidR="001441FF" w:rsidRPr="004D6918" w:rsidRDefault="001441FF" w:rsidP="002A6DC2">
      <w:pPr>
        <w:numPr>
          <w:ilvl w:val="0"/>
          <w:numId w:val="42"/>
        </w:numPr>
        <w:shd w:val="clear" w:color="auto" w:fill="FFFFFF"/>
        <w:tabs>
          <w:tab w:val="left" w:pos="960"/>
        </w:tabs>
        <w:autoSpaceDE w:val="0"/>
        <w:autoSpaceDN w:val="0"/>
        <w:adjustRightInd w:val="0"/>
        <w:ind w:left="-567" w:right="131"/>
        <w:jc w:val="both"/>
        <w:rPr>
          <w:rFonts w:ascii="Times New Roman" w:hAnsi="Times New Roman" w:cs="Times New Roman"/>
          <w:noProof/>
          <w:sz w:val="28"/>
          <w:szCs w:val="28"/>
        </w:rPr>
      </w:pPr>
      <w:r w:rsidRPr="004D6918">
        <w:rPr>
          <w:rFonts w:ascii="Times New Roman" w:hAnsi="Times New Roman" w:cs="Times New Roman"/>
          <w:noProof/>
          <w:spacing w:val="6"/>
          <w:sz w:val="28"/>
          <w:szCs w:val="28"/>
        </w:rPr>
        <w:t xml:space="preserve">қоршаған орта компоненттерінің (ауа бассейні, жер асты және жер үсті сулары,  </w:t>
      </w:r>
      <w:r w:rsidRPr="004D6918">
        <w:rPr>
          <w:rFonts w:ascii="Times New Roman" w:hAnsi="Times New Roman" w:cs="Times New Roman"/>
          <w:noProof/>
          <w:spacing w:val="4"/>
          <w:sz w:val="28"/>
          <w:szCs w:val="28"/>
        </w:rPr>
        <w:t xml:space="preserve">топырақ және оның қатты   қабаты, жер қойнауы, өсімдіктер дүниесі, жануарлар  </w:t>
      </w:r>
      <w:r w:rsidRPr="004D6918">
        <w:rPr>
          <w:rFonts w:ascii="Times New Roman" w:hAnsi="Times New Roman" w:cs="Times New Roman"/>
          <w:noProof/>
          <w:spacing w:val="1"/>
          <w:sz w:val="28"/>
          <w:szCs w:val="28"/>
        </w:rPr>
        <w:t>дүниесі, әлеумеггік орта) құрамы туралы;</w:t>
      </w:r>
    </w:p>
    <w:p w:rsidR="001441FF" w:rsidRPr="004D6918" w:rsidRDefault="001441FF" w:rsidP="002A6DC2">
      <w:pPr>
        <w:shd w:val="clear" w:color="auto" w:fill="FFFFFF"/>
        <w:tabs>
          <w:tab w:val="left" w:pos="739"/>
        </w:tabs>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w:t>
      </w:r>
      <w:r w:rsidRPr="004D6918">
        <w:rPr>
          <w:rFonts w:ascii="Times New Roman" w:hAnsi="Times New Roman" w:cs="Times New Roman"/>
          <w:noProof/>
          <w:sz w:val="28"/>
          <w:szCs w:val="28"/>
        </w:rPr>
        <w:tab/>
      </w:r>
      <w:r w:rsidRPr="004D6918">
        <w:rPr>
          <w:rFonts w:ascii="Times New Roman" w:hAnsi="Times New Roman" w:cs="Times New Roman"/>
          <w:noProof/>
          <w:spacing w:val="1"/>
          <w:sz w:val="28"/>
          <w:szCs w:val="28"/>
        </w:rPr>
        <w:t xml:space="preserve">   қоршаған ортаны ластағыш компоненттердің мөлшерлік көрсеткіштері;</w:t>
      </w:r>
    </w:p>
    <w:p w:rsidR="001441FF" w:rsidRPr="004D6918" w:rsidRDefault="001441FF" w:rsidP="002A6DC2">
      <w:pPr>
        <w:shd w:val="clear" w:color="auto" w:fill="FFFFFF"/>
        <w:tabs>
          <w:tab w:val="left" w:pos="960"/>
        </w:tabs>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w:t>
      </w:r>
      <w:r w:rsidRPr="004D6918">
        <w:rPr>
          <w:rFonts w:ascii="Times New Roman" w:hAnsi="Times New Roman" w:cs="Times New Roman"/>
          <w:noProof/>
          <w:sz w:val="28"/>
          <w:szCs w:val="28"/>
        </w:rPr>
        <w:tab/>
        <w:t>территорияны осы замандағы шаруашылыққа пайдалану мүмкіндігі;</w:t>
      </w:r>
      <w:r w:rsidRPr="004D6918">
        <w:rPr>
          <w:rFonts w:ascii="Times New Roman" w:hAnsi="Times New Roman" w:cs="Times New Roman"/>
          <w:sz w:val="28"/>
          <w:szCs w:val="28"/>
        </w:rPr>
        <w:t xml:space="preserve">  </w:t>
      </w:r>
      <w:r w:rsidRPr="004D6918">
        <w:rPr>
          <w:rFonts w:ascii="Times New Roman" w:hAnsi="Times New Roman" w:cs="Times New Roman"/>
          <w:noProof/>
          <w:sz w:val="28"/>
          <w:szCs w:val="28"/>
        </w:rPr>
        <w:t xml:space="preserve">табиғат қорғау (ерекше қорғалатын табиғат объектілерінің болуы), мәдени (тарихи </w:t>
      </w:r>
      <w:r w:rsidRPr="004D6918">
        <w:rPr>
          <w:rFonts w:ascii="Times New Roman" w:hAnsi="Times New Roman" w:cs="Times New Roman"/>
          <w:noProof/>
          <w:spacing w:val="1"/>
          <w:sz w:val="28"/>
          <w:szCs w:val="28"/>
        </w:rPr>
        <w:t xml:space="preserve">және мәдени ескерткіштердің болуы) территорияда рекреациялық орталығының </w:t>
      </w:r>
      <w:r w:rsidRPr="004D6918">
        <w:rPr>
          <w:rFonts w:ascii="Times New Roman" w:hAnsi="Times New Roman" w:cs="Times New Roman"/>
          <w:noProof/>
          <w:spacing w:val="-5"/>
          <w:sz w:val="28"/>
          <w:szCs w:val="28"/>
        </w:rPr>
        <w:t>болуы;</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rPr>
      </w:pPr>
      <w:r w:rsidRPr="004D6918">
        <w:rPr>
          <w:rFonts w:ascii="Times New Roman" w:hAnsi="Times New Roman" w:cs="Times New Roman"/>
          <w:noProof/>
          <w:spacing w:val="5"/>
          <w:sz w:val="28"/>
          <w:szCs w:val="28"/>
        </w:rPr>
        <w:t xml:space="preserve">Жоспарланып отырған қызметке сипаттама беріп отырған материалдар төмендегілерді  </w:t>
      </w:r>
      <w:r w:rsidRPr="004D6918">
        <w:rPr>
          <w:rFonts w:ascii="Times New Roman" w:hAnsi="Times New Roman" w:cs="Times New Roman"/>
          <w:noProof/>
          <w:spacing w:val="-2"/>
          <w:sz w:val="28"/>
          <w:szCs w:val="28"/>
        </w:rPr>
        <w:t>қамтуы керек:</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3"/>
          <w:sz w:val="28"/>
          <w:szCs w:val="28"/>
        </w:rPr>
        <w:t xml:space="preserve">   -    Республикаға және  жоспарланып  отырған  объектінің  орналасатын     ауданына әлеуметтік - экономикалық қажеггілігінің негізділігі және мақсаты;</w:t>
      </w:r>
    </w:p>
    <w:p w:rsidR="001441FF" w:rsidRPr="004D6918" w:rsidRDefault="001441FF" w:rsidP="002A6DC2">
      <w:pPr>
        <w:numPr>
          <w:ilvl w:val="0"/>
          <w:numId w:val="42"/>
        </w:numPr>
        <w:shd w:val="clear" w:color="auto" w:fill="FFFFFF"/>
        <w:tabs>
          <w:tab w:val="left" w:pos="960"/>
        </w:tabs>
        <w:autoSpaceDE w:val="0"/>
        <w:autoSpaceDN w:val="0"/>
        <w:adjustRightInd w:val="0"/>
        <w:spacing w:before="19"/>
        <w:ind w:left="-567" w:right="131"/>
        <w:jc w:val="both"/>
        <w:rPr>
          <w:rFonts w:ascii="Times New Roman" w:hAnsi="Times New Roman" w:cs="Times New Roman"/>
          <w:noProof/>
          <w:sz w:val="28"/>
          <w:szCs w:val="28"/>
        </w:rPr>
      </w:pPr>
      <w:r w:rsidRPr="004D6918">
        <w:rPr>
          <w:rFonts w:ascii="Times New Roman" w:hAnsi="Times New Roman" w:cs="Times New Roman"/>
          <w:noProof/>
          <w:spacing w:val="7"/>
          <w:sz w:val="28"/>
          <w:szCs w:val="28"/>
        </w:rPr>
        <w:t xml:space="preserve">технологиялық процестердің    сипаттамасы және шығарып тастау мен    ағызу </w:t>
      </w:r>
      <w:r w:rsidRPr="004D6918">
        <w:rPr>
          <w:rFonts w:ascii="Times New Roman" w:hAnsi="Times New Roman" w:cs="Times New Roman"/>
          <w:noProof/>
          <w:spacing w:val="-3"/>
          <w:sz w:val="28"/>
          <w:szCs w:val="28"/>
        </w:rPr>
        <w:t>көздері;</w:t>
      </w:r>
    </w:p>
    <w:p w:rsidR="001441FF" w:rsidRPr="004D6918" w:rsidRDefault="001441FF" w:rsidP="002A6DC2">
      <w:pPr>
        <w:numPr>
          <w:ilvl w:val="0"/>
          <w:numId w:val="42"/>
        </w:numPr>
        <w:shd w:val="clear" w:color="auto" w:fill="FFFFFF"/>
        <w:tabs>
          <w:tab w:val="left" w:pos="960"/>
        </w:tabs>
        <w:autoSpaceDE w:val="0"/>
        <w:autoSpaceDN w:val="0"/>
        <w:adjustRightInd w:val="0"/>
        <w:spacing w:before="10"/>
        <w:ind w:left="-567" w:right="131"/>
        <w:jc w:val="both"/>
        <w:rPr>
          <w:rFonts w:ascii="Times New Roman" w:hAnsi="Times New Roman" w:cs="Times New Roman"/>
          <w:noProof/>
          <w:sz w:val="28"/>
          <w:szCs w:val="28"/>
        </w:rPr>
      </w:pPr>
      <w:r w:rsidRPr="004D6918">
        <w:rPr>
          <w:rFonts w:ascii="Times New Roman" w:hAnsi="Times New Roman" w:cs="Times New Roman"/>
          <w:noProof/>
          <w:spacing w:val="3"/>
          <w:sz w:val="28"/>
          <w:szCs w:val="28"/>
        </w:rPr>
        <w:t>шығарылатьш өнімдер мен    түзілетін қалдықтардың    экологиялық    қауіптілік</w:t>
      </w:r>
      <w:r w:rsidRPr="004D6918">
        <w:rPr>
          <w:rFonts w:ascii="Times New Roman" w:hAnsi="Times New Roman" w:cs="Times New Roman"/>
          <w:noProof/>
          <w:spacing w:val="3"/>
          <w:sz w:val="28"/>
          <w:szCs w:val="28"/>
        </w:rPr>
        <w:br/>
      </w:r>
      <w:r w:rsidRPr="004D6918">
        <w:rPr>
          <w:rFonts w:ascii="Times New Roman" w:hAnsi="Times New Roman" w:cs="Times New Roman"/>
          <w:noProof/>
          <w:spacing w:val="4"/>
          <w:sz w:val="28"/>
          <w:szCs w:val="28"/>
        </w:rPr>
        <w:t xml:space="preserve">деңгейі, сонымен қатар     оларды    қайта өндеу    арқылы    зиянсыз өнімдер алу </w:t>
      </w:r>
      <w:r w:rsidRPr="004D6918">
        <w:rPr>
          <w:rFonts w:ascii="Times New Roman" w:hAnsi="Times New Roman" w:cs="Times New Roman"/>
          <w:noProof/>
          <w:spacing w:val="-1"/>
          <w:sz w:val="28"/>
          <w:szCs w:val="28"/>
        </w:rPr>
        <w:t>мүмкіндігі;</w:t>
      </w:r>
    </w:p>
    <w:p w:rsidR="001441FF" w:rsidRPr="004D6918" w:rsidRDefault="001441FF" w:rsidP="002A6DC2">
      <w:pPr>
        <w:numPr>
          <w:ilvl w:val="0"/>
          <w:numId w:val="42"/>
        </w:numPr>
        <w:shd w:val="clear" w:color="auto" w:fill="FFFFFF"/>
        <w:tabs>
          <w:tab w:val="left" w:pos="960"/>
          <w:tab w:val="left" w:pos="3197"/>
        </w:tabs>
        <w:autoSpaceDE w:val="0"/>
        <w:autoSpaceDN w:val="0"/>
        <w:adjustRightInd w:val="0"/>
        <w:ind w:left="-567" w:right="131"/>
        <w:jc w:val="both"/>
        <w:rPr>
          <w:rFonts w:ascii="Times New Roman" w:hAnsi="Times New Roman" w:cs="Times New Roman"/>
          <w:noProof/>
          <w:sz w:val="28"/>
          <w:szCs w:val="28"/>
        </w:rPr>
      </w:pPr>
      <w:r w:rsidRPr="004D6918">
        <w:rPr>
          <w:rFonts w:ascii="Times New Roman" w:hAnsi="Times New Roman" w:cs="Times New Roman"/>
          <w:noProof/>
          <w:spacing w:val="7"/>
          <w:sz w:val="28"/>
          <w:szCs w:val="28"/>
        </w:rPr>
        <w:t xml:space="preserve">жоспарланып отырған өндірістің   материал, энергия және көп еңбек   жұмсалу  </w:t>
      </w:r>
      <w:r w:rsidRPr="004D6918">
        <w:rPr>
          <w:rFonts w:ascii="Times New Roman" w:hAnsi="Times New Roman" w:cs="Times New Roman"/>
          <w:noProof/>
          <w:spacing w:val="-3"/>
          <w:sz w:val="28"/>
          <w:szCs w:val="28"/>
        </w:rPr>
        <w:t>мүмкіндігі;</w:t>
      </w:r>
      <w:r w:rsidRPr="004D6918">
        <w:rPr>
          <w:rFonts w:ascii="Times New Roman" w:hAnsi="Times New Roman" w:cs="Times New Roman"/>
          <w:noProof/>
          <w:sz w:val="28"/>
          <w:szCs w:val="28"/>
        </w:rPr>
        <w:tab/>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2"/>
          <w:sz w:val="28"/>
          <w:szCs w:val="28"/>
        </w:rPr>
        <w:t xml:space="preserve">-   қолданылатын    технологияның   отандық және    шетелдік   ұқсас   технологияға </w:t>
      </w:r>
      <w:r w:rsidRPr="004D6918">
        <w:rPr>
          <w:rFonts w:ascii="Times New Roman" w:hAnsi="Times New Roman" w:cs="Times New Roman"/>
          <w:noProof/>
          <w:sz w:val="28"/>
          <w:szCs w:val="28"/>
        </w:rPr>
        <w:t>сәйкестік деңгейі;</w:t>
      </w:r>
    </w:p>
    <w:p w:rsidR="001441FF" w:rsidRPr="004D6918" w:rsidRDefault="001441FF" w:rsidP="002A6DC2">
      <w:pPr>
        <w:shd w:val="clear" w:color="auto" w:fill="FFFFFF"/>
        <w:tabs>
          <w:tab w:val="left" w:pos="960"/>
        </w:tabs>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w:t>
      </w:r>
      <w:r w:rsidRPr="004D6918">
        <w:rPr>
          <w:rFonts w:ascii="Times New Roman" w:hAnsi="Times New Roman" w:cs="Times New Roman"/>
          <w:noProof/>
          <w:sz w:val="28"/>
          <w:szCs w:val="28"/>
        </w:rPr>
        <w:tab/>
      </w:r>
      <w:r w:rsidRPr="004D6918">
        <w:rPr>
          <w:rFonts w:ascii="Times New Roman" w:hAnsi="Times New Roman" w:cs="Times New Roman"/>
          <w:noProof/>
          <w:spacing w:val="3"/>
          <w:sz w:val="28"/>
          <w:szCs w:val="28"/>
        </w:rPr>
        <w:t xml:space="preserve">жоспарланып   отырған   қызмеггің   қалыпты   режимде       жұмыс   істеуі   және  </w:t>
      </w:r>
      <w:r w:rsidRPr="004D6918">
        <w:rPr>
          <w:rFonts w:ascii="Times New Roman" w:hAnsi="Times New Roman" w:cs="Times New Roman"/>
          <w:noProof/>
          <w:spacing w:val="2"/>
          <w:sz w:val="28"/>
          <w:szCs w:val="28"/>
        </w:rPr>
        <w:t>технологиялық апат (авария) кезіндегі белгіленген экологиялық тәуекел дәрежесі.</w:t>
      </w:r>
    </w:p>
    <w:p w:rsidR="001441FF" w:rsidRPr="004D6918" w:rsidRDefault="001441FF" w:rsidP="002A6DC2">
      <w:pPr>
        <w:shd w:val="clear" w:color="auto" w:fill="FFFFFF"/>
        <w:tabs>
          <w:tab w:val="left" w:pos="1987"/>
          <w:tab w:val="left" w:pos="3619"/>
          <w:tab w:val="left" w:pos="5520"/>
          <w:tab w:val="left" w:pos="7133"/>
          <w:tab w:val="left" w:pos="8198"/>
        </w:tabs>
        <w:ind w:left="-567" w:right="131"/>
        <w:jc w:val="both"/>
        <w:rPr>
          <w:rFonts w:ascii="Times New Roman" w:hAnsi="Times New Roman" w:cs="Times New Roman"/>
          <w:sz w:val="28"/>
          <w:szCs w:val="28"/>
        </w:rPr>
      </w:pPr>
      <w:r w:rsidRPr="004D6918">
        <w:rPr>
          <w:rFonts w:ascii="Times New Roman" w:hAnsi="Times New Roman" w:cs="Times New Roman"/>
          <w:noProof/>
          <w:spacing w:val="-5"/>
          <w:sz w:val="28"/>
          <w:szCs w:val="28"/>
        </w:rPr>
        <w:t>ҚОӘБ</w:t>
      </w:r>
      <w:r w:rsidRPr="004D6918">
        <w:rPr>
          <w:rFonts w:ascii="Times New Roman" w:hAnsi="Times New Roman" w:cs="Times New Roman"/>
          <w:noProof/>
          <w:sz w:val="28"/>
          <w:szCs w:val="28"/>
        </w:rPr>
        <w:t xml:space="preserve">  </w:t>
      </w:r>
      <w:r w:rsidRPr="004D6918">
        <w:rPr>
          <w:rFonts w:ascii="Times New Roman" w:hAnsi="Times New Roman" w:cs="Times New Roman"/>
          <w:noProof/>
          <w:spacing w:val="-2"/>
          <w:sz w:val="28"/>
          <w:szCs w:val="28"/>
        </w:rPr>
        <w:t>бөлімін</w:t>
      </w:r>
      <w:r w:rsidRPr="004D6918">
        <w:rPr>
          <w:rFonts w:ascii="Times New Roman" w:hAnsi="Times New Roman" w:cs="Times New Roman"/>
          <w:noProof/>
          <w:sz w:val="28"/>
          <w:szCs w:val="28"/>
        </w:rPr>
        <w:t xml:space="preserve">  </w:t>
      </w:r>
      <w:r w:rsidRPr="004D6918">
        <w:rPr>
          <w:rFonts w:ascii="Times New Roman" w:hAnsi="Times New Roman" w:cs="Times New Roman"/>
          <w:noProof/>
          <w:spacing w:val="-2"/>
          <w:sz w:val="28"/>
          <w:szCs w:val="28"/>
        </w:rPr>
        <w:t>қарастыру</w:t>
      </w:r>
      <w:r w:rsidRPr="004D6918">
        <w:rPr>
          <w:rFonts w:ascii="Times New Roman" w:hAnsi="Times New Roman" w:cs="Times New Roman"/>
          <w:noProof/>
          <w:sz w:val="28"/>
          <w:szCs w:val="28"/>
        </w:rPr>
        <w:tab/>
      </w:r>
      <w:r w:rsidRPr="004D6918">
        <w:rPr>
          <w:rFonts w:ascii="Times New Roman" w:hAnsi="Times New Roman" w:cs="Times New Roman"/>
          <w:noProof/>
          <w:spacing w:val="-1"/>
          <w:sz w:val="28"/>
          <w:szCs w:val="28"/>
        </w:rPr>
        <w:t>кезінде</w:t>
      </w:r>
      <w:r w:rsidRPr="004D6918">
        <w:rPr>
          <w:rFonts w:ascii="Times New Roman" w:hAnsi="Times New Roman" w:cs="Times New Roman"/>
          <w:noProof/>
          <w:sz w:val="28"/>
          <w:szCs w:val="28"/>
        </w:rPr>
        <w:t xml:space="preserve"> </w:t>
      </w:r>
      <w:r w:rsidRPr="004D6918">
        <w:rPr>
          <w:rFonts w:ascii="Times New Roman" w:hAnsi="Times New Roman" w:cs="Times New Roman"/>
          <w:noProof/>
          <w:spacing w:val="-7"/>
          <w:sz w:val="28"/>
          <w:szCs w:val="28"/>
        </w:rPr>
        <w:t>бұл</w:t>
      </w:r>
      <w:r w:rsidRPr="004D6918">
        <w:rPr>
          <w:rFonts w:ascii="Times New Roman" w:hAnsi="Times New Roman" w:cs="Times New Roman"/>
          <w:noProof/>
          <w:sz w:val="28"/>
          <w:szCs w:val="28"/>
        </w:rPr>
        <w:t xml:space="preserve"> </w:t>
      </w:r>
      <w:r w:rsidRPr="004D6918">
        <w:rPr>
          <w:rFonts w:ascii="Times New Roman" w:hAnsi="Times New Roman" w:cs="Times New Roman"/>
          <w:noProof/>
          <w:spacing w:val="-2"/>
          <w:sz w:val="28"/>
          <w:szCs w:val="28"/>
        </w:rPr>
        <w:t>материалдың</w:t>
      </w:r>
      <w:r w:rsidRPr="004D6918">
        <w:rPr>
          <w:rFonts w:ascii="Times New Roman" w:hAnsi="Times New Roman" w:cs="Times New Roman"/>
          <w:sz w:val="28"/>
          <w:szCs w:val="28"/>
        </w:rPr>
        <w:t xml:space="preserve"> </w:t>
      </w:r>
      <w:r w:rsidRPr="004D6918">
        <w:rPr>
          <w:rFonts w:ascii="Times New Roman" w:hAnsi="Times New Roman" w:cs="Times New Roman"/>
          <w:noProof/>
          <w:spacing w:val="1"/>
          <w:sz w:val="28"/>
          <w:szCs w:val="28"/>
        </w:rPr>
        <w:t>қоршаған ортаға әсерді бағалаудың уақытша нұсқауында (инструкциясында) көрсетілген тәртіпке сәйкестігіне көңіл бөлу қажет.</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11"/>
          <w:sz w:val="28"/>
          <w:szCs w:val="28"/>
        </w:rPr>
        <w:t xml:space="preserve">Жоспарланып отырған қызмет іске асырылған соң қоршаған ортаның күйін   </w:t>
      </w:r>
      <w:r w:rsidRPr="004D6918">
        <w:rPr>
          <w:rFonts w:ascii="Times New Roman" w:hAnsi="Times New Roman" w:cs="Times New Roman"/>
          <w:noProof/>
          <w:sz w:val="28"/>
          <w:szCs w:val="28"/>
        </w:rPr>
        <w:t>айқындаушы құжаттардан төмендегілер болуы қажет:</w:t>
      </w:r>
    </w:p>
    <w:p w:rsidR="001441FF" w:rsidRPr="004D6918" w:rsidRDefault="001441FF" w:rsidP="002A6DC2">
      <w:pPr>
        <w:shd w:val="clear" w:color="auto" w:fill="FFFFFF"/>
        <w:tabs>
          <w:tab w:val="left" w:pos="970"/>
        </w:tabs>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w:t>
      </w:r>
      <w:r w:rsidRPr="004D6918">
        <w:rPr>
          <w:rFonts w:ascii="Times New Roman" w:hAnsi="Times New Roman" w:cs="Times New Roman"/>
          <w:noProof/>
          <w:sz w:val="28"/>
          <w:szCs w:val="28"/>
        </w:rPr>
        <w:tab/>
      </w:r>
      <w:r w:rsidRPr="004D6918">
        <w:rPr>
          <w:rFonts w:ascii="Times New Roman" w:hAnsi="Times New Roman" w:cs="Times New Roman"/>
          <w:noProof/>
          <w:spacing w:val="2"/>
          <w:sz w:val="28"/>
          <w:szCs w:val="28"/>
        </w:rPr>
        <w:t xml:space="preserve">қоршаған   орта  мен   халықтың        тіршілік   жағдайының   жеке    компоненттік </w:t>
      </w:r>
      <w:r w:rsidRPr="004D6918">
        <w:rPr>
          <w:rFonts w:ascii="Times New Roman" w:hAnsi="Times New Roman" w:cs="Times New Roman"/>
          <w:i/>
          <w:iCs/>
          <w:smallCaps/>
          <w:noProof/>
          <w:spacing w:val="1"/>
          <w:sz w:val="28"/>
          <w:szCs w:val="28"/>
        </w:rPr>
        <w:t xml:space="preserve"> </w:t>
      </w:r>
      <w:r w:rsidRPr="004D6918">
        <w:rPr>
          <w:rFonts w:ascii="Times New Roman" w:hAnsi="Times New Roman" w:cs="Times New Roman"/>
          <w:noProof/>
          <w:spacing w:val="1"/>
          <w:sz w:val="28"/>
          <w:szCs w:val="28"/>
        </w:rPr>
        <w:t>(деградация, түрақтану) өзгеруінің анализі;</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3"/>
          <w:sz w:val="28"/>
          <w:szCs w:val="28"/>
        </w:rPr>
        <w:t>-   қоршаған ортаны    қалпына    келтіру    мен халықтың әл-ауқатын жақсарту үшін</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1"/>
          <w:sz w:val="28"/>
          <w:szCs w:val="28"/>
        </w:rPr>
        <w:t>істелетін кешенді істердің негіздемесі.</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 xml:space="preserve">Жоспарланып отырған қызметтің нәтижесіндегі антропогенді әсерді мейлінше аз және </w:t>
      </w:r>
      <w:r w:rsidRPr="004D6918">
        <w:rPr>
          <w:rFonts w:ascii="Times New Roman" w:hAnsi="Times New Roman" w:cs="Times New Roman"/>
          <w:noProof/>
          <w:spacing w:val="5"/>
          <w:sz w:val="28"/>
          <w:szCs w:val="28"/>
        </w:rPr>
        <w:t xml:space="preserve">жеткілікті әрі тиімді деңгейде ұстап тұру үшін қажетті кешенді жұмыстар мыналарды </w:t>
      </w:r>
      <w:r w:rsidRPr="004D6918">
        <w:rPr>
          <w:rFonts w:ascii="Times New Roman" w:hAnsi="Times New Roman" w:cs="Times New Roman"/>
          <w:noProof/>
          <w:spacing w:val="3"/>
          <w:sz w:val="28"/>
          <w:szCs w:val="28"/>
        </w:rPr>
        <w:t>қамтуы қажет:</w:t>
      </w:r>
    </w:p>
    <w:p w:rsidR="001441FF" w:rsidRPr="004D6918" w:rsidRDefault="001441FF" w:rsidP="002A6DC2">
      <w:pPr>
        <w:shd w:val="clear" w:color="auto" w:fill="FFFFFF"/>
        <w:tabs>
          <w:tab w:val="left" w:pos="989"/>
        </w:tabs>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w:t>
      </w:r>
      <w:r w:rsidRPr="004D6918">
        <w:rPr>
          <w:rFonts w:ascii="Times New Roman" w:hAnsi="Times New Roman" w:cs="Times New Roman"/>
          <w:noProof/>
          <w:sz w:val="28"/>
          <w:szCs w:val="28"/>
        </w:rPr>
        <w:tab/>
      </w:r>
      <w:r w:rsidRPr="004D6918">
        <w:rPr>
          <w:rFonts w:ascii="Times New Roman" w:hAnsi="Times New Roman" w:cs="Times New Roman"/>
          <w:noProof/>
          <w:spacing w:val="3"/>
          <w:sz w:val="28"/>
          <w:szCs w:val="28"/>
        </w:rPr>
        <w:t>табиғат   қорғау   жұмыстарының сапалық және   мөлшерлік сипаттамасы (құрал-</w:t>
      </w:r>
      <w:r w:rsidRPr="004D6918">
        <w:rPr>
          <w:rFonts w:ascii="Times New Roman" w:hAnsi="Times New Roman" w:cs="Times New Roman"/>
          <w:noProof/>
          <w:spacing w:val="1"/>
          <w:sz w:val="28"/>
          <w:szCs w:val="28"/>
        </w:rPr>
        <w:t>жабдықтар, әдіс-тәсілдер, қондырғылар), оларды пайдалану режимі;</w:t>
      </w:r>
      <w:r w:rsidRPr="004D6918">
        <w:rPr>
          <w:rFonts w:ascii="Times New Roman" w:hAnsi="Times New Roman" w:cs="Times New Roman"/>
          <w:sz w:val="28"/>
          <w:szCs w:val="28"/>
        </w:rPr>
        <w:t xml:space="preserve"> </w:t>
      </w:r>
      <w:r w:rsidRPr="004D6918">
        <w:rPr>
          <w:rFonts w:ascii="Times New Roman" w:hAnsi="Times New Roman" w:cs="Times New Roman"/>
          <w:noProof/>
          <w:sz w:val="28"/>
          <w:szCs w:val="28"/>
        </w:rPr>
        <w:t>істелетін жұмыстардың тиімділігі мен қызметін бақылау әдіс-тәсілдері;</w:t>
      </w:r>
    </w:p>
    <w:p w:rsidR="001441FF" w:rsidRPr="004D6918" w:rsidRDefault="001441FF" w:rsidP="002A6DC2">
      <w:pPr>
        <w:shd w:val="clear" w:color="auto" w:fill="FFFFFF"/>
        <w:tabs>
          <w:tab w:val="left" w:pos="854"/>
        </w:tabs>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w:t>
      </w:r>
      <w:r w:rsidRPr="004D6918">
        <w:rPr>
          <w:rFonts w:ascii="Times New Roman" w:hAnsi="Times New Roman" w:cs="Times New Roman"/>
          <w:noProof/>
          <w:sz w:val="28"/>
          <w:szCs w:val="28"/>
        </w:rPr>
        <w:tab/>
        <w:t xml:space="preserve">  осы шараларды орындау үшін жұмсалатын қаржылар;</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    табиғат    қорғау    жұмыстары    атқарылған    соң   қалған   әсерді    қосымша  жою</w:t>
      </w:r>
      <w:r w:rsidRPr="004D6918">
        <w:rPr>
          <w:rFonts w:ascii="Times New Roman" w:hAnsi="Times New Roman" w:cs="Times New Roman"/>
          <w:sz w:val="28"/>
          <w:szCs w:val="28"/>
        </w:rPr>
        <w:t xml:space="preserve"> </w:t>
      </w:r>
      <w:r w:rsidRPr="004D6918">
        <w:rPr>
          <w:rFonts w:ascii="Times New Roman" w:hAnsi="Times New Roman" w:cs="Times New Roman"/>
          <w:noProof/>
          <w:spacing w:val="-1"/>
          <w:sz w:val="28"/>
          <w:szCs w:val="28"/>
        </w:rPr>
        <w:t>мүмкіндіктері;</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2"/>
          <w:sz w:val="28"/>
          <w:szCs w:val="28"/>
        </w:rPr>
        <w:t xml:space="preserve">Жобалау материалдары мен табиғат қорғау істері техникалық жағынан орындалуы </w:t>
      </w:r>
      <w:r w:rsidRPr="004D6918">
        <w:rPr>
          <w:rFonts w:ascii="Times New Roman" w:hAnsi="Times New Roman" w:cs="Times New Roman"/>
          <w:noProof/>
          <w:sz w:val="28"/>
          <w:szCs w:val="28"/>
        </w:rPr>
        <w:t xml:space="preserve">бөлімінде қамтамасыз етілуі қажет. Сарапшы жоба иесінен (заказшыдан) қоғам мүшелерінің </w:t>
      </w:r>
      <w:r w:rsidRPr="004D6918">
        <w:rPr>
          <w:rFonts w:ascii="Times New Roman" w:hAnsi="Times New Roman" w:cs="Times New Roman"/>
          <w:noProof/>
          <w:spacing w:val="7"/>
          <w:sz w:val="28"/>
          <w:szCs w:val="28"/>
        </w:rPr>
        <w:t xml:space="preserve">жоспарланып отырған қызметтерінің әрбір кезеңін хабарландыру үшін ақпаратпен </w:t>
      </w:r>
      <w:r w:rsidRPr="004D6918">
        <w:rPr>
          <w:rFonts w:ascii="Times New Roman" w:hAnsi="Times New Roman" w:cs="Times New Roman"/>
          <w:noProof/>
          <w:sz w:val="28"/>
          <w:szCs w:val="28"/>
        </w:rPr>
        <w:t>қамтамасыз етілуін талап етуі қажет.</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2"/>
          <w:sz w:val="28"/>
          <w:szCs w:val="28"/>
        </w:rPr>
        <w:t>Бақылау сұрақтар:</w:t>
      </w:r>
    </w:p>
    <w:p w:rsidR="001441FF" w:rsidRPr="004D6918" w:rsidRDefault="001441FF" w:rsidP="002A6DC2">
      <w:pPr>
        <w:numPr>
          <w:ilvl w:val="0"/>
          <w:numId w:val="43"/>
        </w:numPr>
        <w:shd w:val="clear" w:color="auto" w:fill="FFFFFF"/>
        <w:tabs>
          <w:tab w:val="left" w:pos="739"/>
        </w:tabs>
        <w:autoSpaceDE w:val="0"/>
        <w:autoSpaceDN w:val="0"/>
        <w:adjustRightInd w:val="0"/>
        <w:ind w:left="-567" w:right="131"/>
        <w:jc w:val="both"/>
        <w:rPr>
          <w:rFonts w:ascii="Times New Roman" w:hAnsi="Times New Roman" w:cs="Times New Roman"/>
          <w:noProof/>
          <w:spacing w:val="-18"/>
          <w:sz w:val="28"/>
          <w:szCs w:val="28"/>
        </w:rPr>
      </w:pPr>
      <w:r w:rsidRPr="004D6918">
        <w:rPr>
          <w:rFonts w:ascii="Times New Roman" w:hAnsi="Times New Roman" w:cs="Times New Roman"/>
          <w:noProof/>
          <w:sz w:val="28"/>
          <w:szCs w:val="28"/>
        </w:rPr>
        <w:t>МЭС қорытынды тұжырымдары</w:t>
      </w:r>
    </w:p>
    <w:p w:rsidR="001441FF" w:rsidRPr="004D6918" w:rsidRDefault="001441FF" w:rsidP="002A6DC2">
      <w:pPr>
        <w:numPr>
          <w:ilvl w:val="0"/>
          <w:numId w:val="43"/>
        </w:numPr>
        <w:shd w:val="clear" w:color="auto" w:fill="FFFFFF"/>
        <w:tabs>
          <w:tab w:val="left" w:pos="739"/>
        </w:tabs>
        <w:autoSpaceDE w:val="0"/>
        <w:autoSpaceDN w:val="0"/>
        <w:adjustRightInd w:val="0"/>
        <w:ind w:left="-567" w:right="131"/>
        <w:jc w:val="both"/>
        <w:rPr>
          <w:rFonts w:ascii="Times New Roman" w:hAnsi="Times New Roman" w:cs="Times New Roman"/>
          <w:noProof/>
          <w:spacing w:val="-8"/>
          <w:sz w:val="28"/>
          <w:szCs w:val="28"/>
        </w:rPr>
      </w:pPr>
      <w:r w:rsidRPr="004D6918">
        <w:rPr>
          <w:rFonts w:ascii="Times New Roman" w:hAnsi="Times New Roman" w:cs="Times New Roman"/>
          <w:noProof/>
          <w:sz w:val="28"/>
          <w:szCs w:val="28"/>
        </w:rPr>
        <w:t>Қоғамдық экологиялық сараптаманың мазмұны мен міндеттері</w:t>
      </w:r>
    </w:p>
    <w:p w:rsidR="001441FF" w:rsidRPr="004D6918" w:rsidRDefault="001441FF" w:rsidP="002A6DC2">
      <w:pPr>
        <w:numPr>
          <w:ilvl w:val="0"/>
          <w:numId w:val="43"/>
        </w:numPr>
        <w:shd w:val="clear" w:color="auto" w:fill="FFFFFF"/>
        <w:tabs>
          <w:tab w:val="left" w:pos="739"/>
        </w:tabs>
        <w:autoSpaceDE w:val="0"/>
        <w:autoSpaceDN w:val="0"/>
        <w:adjustRightInd w:val="0"/>
        <w:ind w:left="-567" w:right="131"/>
        <w:jc w:val="both"/>
        <w:rPr>
          <w:rFonts w:ascii="Times New Roman" w:hAnsi="Times New Roman" w:cs="Times New Roman"/>
          <w:noProof/>
          <w:spacing w:val="-18"/>
          <w:sz w:val="28"/>
          <w:szCs w:val="28"/>
        </w:rPr>
      </w:pPr>
      <w:r w:rsidRPr="004D6918">
        <w:rPr>
          <w:rFonts w:ascii="Times New Roman" w:hAnsi="Times New Roman" w:cs="Times New Roman"/>
          <w:noProof/>
          <w:spacing w:val="1"/>
          <w:sz w:val="28"/>
          <w:szCs w:val="28"/>
        </w:rPr>
        <w:t>МЭС-ның қоршаған ортаға әсерді бағалаудан қандай айырмашылығы бар?</w:t>
      </w:r>
    </w:p>
    <w:p w:rsidR="001441FF" w:rsidRPr="004D6918" w:rsidRDefault="001441FF" w:rsidP="002A6DC2">
      <w:pPr>
        <w:numPr>
          <w:ilvl w:val="0"/>
          <w:numId w:val="43"/>
        </w:numPr>
        <w:shd w:val="clear" w:color="auto" w:fill="FFFFFF"/>
        <w:tabs>
          <w:tab w:val="left" w:pos="739"/>
        </w:tabs>
        <w:autoSpaceDE w:val="0"/>
        <w:autoSpaceDN w:val="0"/>
        <w:adjustRightInd w:val="0"/>
        <w:ind w:left="-567" w:right="131"/>
        <w:jc w:val="both"/>
        <w:rPr>
          <w:rFonts w:ascii="Times New Roman" w:hAnsi="Times New Roman" w:cs="Times New Roman"/>
          <w:noProof/>
          <w:spacing w:val="-9"/>
          <w:sz w:val="28"/>
          <w:szCs w:val="28"/>
        </w:rPr>
      </w:pPr>
      <w:r w:rsidRPr="004D6918">
        <w:rPr>
          <w:rFonts w:ascii="Times New Roman" w:hAnsi="Times New Roman" w:cs="Times New Roman"/>
          <w:noProof/>
          <w:spacing w:val="1"/>
          <w:sz w:val="28"/>
          <w:szCs w:val="28"/>
        </w:rPr>
        <w:t>ҚЭС -ның МЭС айырмашылығы қандай?</w:t>
      </w:r>
    </w:p>
    <w:p w:rsidR="001441FF" w:rsidRPr="004D6918" w:rsidRDefault="001441FF" w:rsidP="002A6DC2">
      <w:pPr>
        <w:numPr>
          <w:ilvl w:val="0"/>
          <w:numId w:val="43"/>
        </w:numPr>
        <w:shd w:val="clear" w:color="auto" w:fill="FFFFFF"/>
        <w:tabs>
          <w:tab w:val="left" w:pos="739"/>
        </w:tabs>
        <w:autoSpaceDE w:val="0"/>
        <w:autoSpaceDN w:val="0"/>
        <w:adjustRightInd w:val="0"/>
        <w:ind w:left="-567" w:right="131"/>
        <w:jc w:val="both"/>
        <w:rPr>
          <w:rFonts w:ascii="Times New Roman" w:hAnsi="Times New Roman" w:cs="Times New Roman"/>
          <w:noProof/>
          <w:spacing w:val="-13"/>
          <w:sz w:val="28"/>
          <w:szCs w:val="28"/>
        </w:rPr>
      </w:pPr>
      <w:r w:rsidRPr="004D6918">
        <w:rPr>
          <w:rFonts w:ascii="Times New Roman" w:hAnsi="Times New Roman" w:cs="Times New Roman"/>
          <w:noProof/>
          <w:sz w:val="28"/>
          <w:szCs w:val="28"/>
        </w:rPr>
        <w:t>ҚЭС ұйымдастыру мен өткізу шарттары қалай жүргізіледі?    .</w:t>
      </w:r>
    </w:p>
    <w:p w:rsidR="001441FF" w:rsidRPr="004D6918" w:rsidRDefault="001441FF" w:rsidP="002A6DC2">
      <w:pPr>
        <w:numPr>
          <w:ilvl w:val="0"/>
          <w:numId w:val="43"/>
        </w:numPr>
        <w:shd w:val="clear" w:color="auto" w:fill="FFFFFF"/>
        <w:tabs>
          <w:tab w:val="left" w:pos="739"/>
        </w:tabs>
        <w:autoSpaceDE w:val="0"/>
        <w:autoSpaceDN w:val="0"/>
        <w:adjustRightInd w:val="0"/>
        <w:ind w:left="-567" w:right="131"/>
        <w:jc w:val="both"/>
        <w:rPr>
          <w:rFonts w:ascii="Times New Roman" w:hAnsi="Times New Roman" w:cs="Times New Roman"/>
          <w:noProof/>
          <w:spacing w:val="-9"/>
          <w:sz w:val="28"/>
          <w:szCs w:val="28"/>
        </w:rPr>
      </w:pPr>
      <w:r w:rsidRPr="004D6918">
        <w:rPr>
          <w:rFonts w:ascii="Times New Roman" w:hAnsi="Times New Roman" w:cs="Times New Roman"/>
          <w:noProof/>
          <w:sz w:val="28"/>
          <w:szCs w:val="28"/>
        </w:rPr>
        <w:t>ҚОӘБӨ қалай түсінесіз?</w:t>
      </w:r>
    </w:p>
    <w:p w:rsidR="001441FF" w:rsidRPr="004D6918" w:rsidRDefault="001441FF" w:rsidP="002A6DC2">
      <w:pPr>
        <w:numPr>
          <w:ilvl w:val="0"/>
          <w:numId w:val="43"/>
        </w:numPr>
        <w:shd w:val="clear" w:color="auto" w:fill="FFFFFF"/>
        <w:tabs>
          <w:tab w:val="left" w:pos="739"/>
        </w:tabs>
        <w:autoSpaceDE w:val="0"/>
        <w:autoSpaceDN w:val="0"/>
        <w:adjustRightInd w:val="0"/>
        <w:ind w:left="-567" w:right="131"/>
        <w:jc w:val="both"/>
        <w:rPr>
          <w:rFonts w:ascii="Times New Roman" w:hAnsi="Times New Roman" w:cs="Times New Roman"/>
          <w:noProof/>
          <w:spacing w:val="-9"/>
          <w:sz w:val="28"/>
          <w:szCs w:val="28"/>
        </w:rPr>
      </w:pPr>
      <w:r w:rsidRPr="004D6918">
        <w:rPr>
          <w:rFonts w:ascii="Times New Roman" w:hAnsi="Times New Roman" w:cs="Times New Roman"/>
          <w:noProof/>
          <w:sz w:val="28"/>
          <w:szCs w:val="28"/>
        </w:rPr>
        <w:t>Шешім қабылдаудың негізгі белгілері қандай болу керек?</w:t>
      </w:r>
    </w:p>
    <w:p w:rsidR="001441FF" w:rsidRPr="004D6918" w:rsidRDefault="001441FF" w:rsidP="002A6DC2">
      <w:pPr>
        <w:shd w:val="clear" w:color="auto" w:fill="FFFFFF"/>
        <w:spacing w:before="269"/>
        <w:ind w:left="-567" w:right="131"/>
        <w:jc w:val="both"/>
        <w:rPr>
          <w:rFonts w:ascii="Times New Roman" w:hAnsi="Times New Roman" w:cs="Times New Roman"/>
          <w:noProof/>
          <w:sz w:val="28"/>
          <w:szCs w:val="28"/>
          <w:lang w:val="kk-KZ"/>
        </w:rPr>
      </w:pPr>
      <w:r w:rsidRPr="004D6918">
        <w:rPr>
          <w:rFonts w:ascii="Times New Roman" w:hAnsi="Times New Roman" w:cs="Times New Roman"/>
          <w:noProof/>
          <w:sz w:val="28"/>
          <w:szCs w:val="28"/>
        </w:rPr>
        <w:t xml:space="preserve">     </w:t>
      </w:r>
    </w:p>
    <w:p w:rsidR="001441FF" w:rsidRPr="004D6918" w:rsidRDefault="001441FF" w:rsidP="002A6DC2">
      <w:pPr>
        <w:shd w:val="clear" w:color="auto" w:fill="FFFFFF"/>
        <w:spacing w:before="269"/>
        <w:ind w:left="-567" w:right="131"/>
        <w:jc w:val="both"/>
        <w:rPr>
          <w:rFonts w:ascii="Times New Roman" w:hAnsi="Times New Roman" w:cs="Times New Roman"/>
          <w:noProof/>
          <w:sz w:val="28"/>
          <w:szCs w:val="28"/>
          <w:lang w:val="kk-KZ"/>
        </w:rPr>
      </w:pPr>
    </w:p>
    <w:p w:rsidR="001441FF" w:rsidRPr="004D6918" w:rsidRDefault="001441FF" w:rsidP="002A6DC2">
      <w:pPr>
        <w:shd w:val="clear" w:color="auto" w:fill="FFFFFF"/>
        <w:spacing w:before="269"/>
        <w:ind w:left="-567" w:right="131"/>
        <w:jc w:val="both"/>
        <w:rPr>
          <w:rFonts w:ascii="Times New Roman" w:hAnsi="Times New Roman" w:cs="Times New Roman"/>
          <w:noProof/>
          <w:sz w:val="28"/>
          <w:szCs w:val="28"/>
          <w:lang w:val="kk-KZ"/>
        </w:rPr>
      </w:pPr>
    </w:p>
    <w:p w:rsidR="001441FF" w:rsidRPr="004D6918" w:rsidRDefault="001441FF" w:rsidP="002A6DC2">
      <w:pPr>
        <w:shd w:val="clear" w:color="auto" w:fill="FFFFFF"/>
        <w:spacing w:before="269"/>
        <w:ind w:left="-567" w:right="131"/>
        <w:jc w:val="both"/>
        <w:rPr>
          <w:rFonts w:ascii="Times New Roman" w:hAnsi="Times New Roman" w:cs="Times New Roman"/>
          <w:noProof/>
          <w:sz w:val="28"/>
          <w:szCs w:val="28"/>
          <w:lang w:val="kk-KZ"/>
        </w:rPr>
      </w:pPr>
    </w:p>
    <w:p w:rsidR="001441FF" w:rsidRPr="004D6918" w:rsidRDefault="001441FF" w:rsidP="002A6DC2">
      <w:pPr>
        <w:shd w:val="clear" w:color="auto" w:fill="FFFFFF"/>
        <w:spacing w:before="269"/>
        <w:ind w:left="-567" w:right="131"/>
        <w:jc w:val="both"/>
        <w:rPr>
          <w:rFonts w:ascii="Times New Roman" w:hAnsi="Times New Roman" w:cs="Times New Roman"/>
          <w:noProof/>
          <w:sz w:val="28"/>
          <w:szCs w:val="28"/>
          <w:lang w:val="kk-KZ"/>
        </w:rPr>
      </w:pPr>
    </w:p>
    <w:p w:rsidR="001441FF" w:rsidRPr="004D6918" w:rsidRDefault="001441FF" w:rsidP="002A6DC2">
      <w:pPr>
        <w:shd w:val="clear" w:color="auto" w:fill="FFFFFF"/>
        <w:spacing w:before="269"/>
        <w:ind w:left="-567" w:right="131"/>
        <w:jc w:val="both"/>
        <w:rPr>
          <w:rFonts w:ascii="Times New Roman" w:hAnsi="Times New Roman" w:cs="Times New Roman"/>
          <w:noProof/>
          <w:sz w:val="28"/>
          <w:szCs w:val="28"/>
          <w:lang w:val="kk-KZ"/>
        </w:rPr>
      </w:pPr>
    </w:p>
    <w:p w:rsidR="001441FF" w:rsidRPr="004D6918" w:rsidRDefault="001441FF" w:rsidP="002A6DC2">
      <w:pPr>
        <w:shd w:val="clear" w:color="auto" w:fill="FFFFFF"/>
        <w:spacing w:before="269"/>
        <w:ind w:left="-567" w:right="131"/>
        <w:jc w:val="both"/>
        <w:rPr>
          <w:rFonts w:ascii="Times New Roman" w:hAnsi="Times New Roman" w:cs="Times New Roman"/>
          <w:b/>
          <w:noProof/>
          <w:spacing w:val="-1"/>
          <w:sz w:val="28"/>
          <w:szCs w:val="28"/>
          <w:lang w:val="kk-KZ"/>
        </w:rPr>
      </w:pPr>
      <w:r>
        <w:rPr>
          <w:rFonts w:ascii="Times New Roman" w:hAnsi="Times New Roman" w:cs="Times New Roman"/>
          <w:b/>
          <w:noProof/>
          <w:sz w:val="28"/>
          <w:szCs w:val="28"/>
          <w:lang w:val="kk-KZ"/>
        </w:rPr>
        <w:t xml:space="preserve">6.3 </w:t>
      </w:r>
      <w:r w:rsidRPr="004D6918">
        <w:rPr>
          <w:rFonts w:ascii="Times New Roman" w:hAnsi="Times New Roman" w:cs="Times New Roman"/>
          <w:b/>
          <w:noProof/>
          <w:sz w:val="28"/>
          <w:szCs w:val="28"/>
          <w:lang w:val="kk-KZ"/>
        </w:rPr>
        <w:t xml:space="preserve">Экологиялық сараптама жұмыстарын жүргізуге қойылатын талаптар. </w:t>
      </w:r>
      <w:r w:rsidRPr="004D6918">
        <w:rPr>
          <w:rFonts w:ascii="Times New Roman" w:hAnsi="Times New Roman" w:cs="Times New Roman"/>
          <w:b/>
          <w:noProof/>
          <w:spacing w:val="3"/>
          <w:sz w:val="28"/>
          <w:szCs w:val="28"/>
          <w:lang w:val="kk-KZ"/>
        </w:rPr>
        <w:t xml:space="preserve">Кәсіпорындарды, объектілер мен кешендерді, үйлер мен ғимараттарды орналастыруға, </w:t>
      </w:r>
      <w:r w:rsidRPr="004D6918">
        <w:rPr>
          <w:rFonts w:ascii="Times New Roman" w:hAnsi="Times New Roman" w:cs="Times New Roman"/>
          <w:b/>
          <w:noProof/>
          <w:spacing w:val="6"/>
          <w:sz w:val="28"/>
          <w:szCs w:val="28"/>
          <w:lang w:val="kk-KZ"/>
        </w:rPr>
        <w:t xml:space="preserve">салуға, кайта жаңартуға, дамытуға, техникалық жаңа жарақтандыруда т.б.  экологиялық </w:t>
      </w:r>
      <w:r w:rsidRPr="004D6918">
        <w:rPr>
          <w:rFonts w:ascii="Times New Roman" w:hAnsi="Times New Roman" w:cs="Times New Roman"/>
          <w:b/>
          <w:noProof/>
          <w:spacing w:val="-1"/>
          <w:sz w:val="28"/>
          <w:szCs w:val="28"/>
          <w:lang w:val="kk-KZ"/>
        </w:rPr>
        <w:t>қауіпсіздік талаптары.</w:t>
      </w:r>
    </w:p>
    <w:p w:rsidR="001441FF" w:rsidRDefault="001441FF" w:rsidP="002A6DC2">
      <w:pPr>
        <w:shd w:val="clear" w:color="auto" w:fill="FFFFFF"/>
        <w:ind w:left="-567" w:right="131"/>
        <w:jc w:val="both"/>
        <w:rPr>
          <w:rFonts w:ascii="Times New Roman" w:hAnsi="Times New Roman" w:cs="Times New Roman"/>
          <w:b/>
          <w:noProof/>
          <w:spacing w:val="-1"/>
          <w:sz w:val="28"/>
          <w:szCs w:val="28"/>
          <w:lang w:val="kk-KZ"/>
        </w:rPr>
      </w:pP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b/>
          <w:sz w:val="28"/>
          <w:szCs w:val="28"/>
          <w:lang w:val="kk-KZ"/>
        </w:rPr>
        <w:t xml:space="preserve">      </w:t>
      </w:r>
      <w:r w:rsidRPr="004D6918">
        <w:rPr>
          <w:rFonts w:ascii="Times New Roman" w:hAnsi="Times New Roman" w:cs="Times New Roman"/>
          <w:noProof/>
          <w:spacing w:val="1"/>
          <w:sz w:val="28"/>
          <w:szCs w:val="28"/>
          <w:lang w:val="kk-KZ"/>
        </w:rPr>
        <w:t xml:space="preserve">Меншік нысаны мен қай ведомстваға жататындығына қарамастан ҚР экологиялық </w:t>
      </w:r>
      <w:r w:rsidRPr="004D6918">
        <w:rPr>
          <w:rFonts w:ascii="Times New Roman" w:hAnsi="Times New Roman" w:cs="Times New Roman"/>
          <w:noProof/>
          <w:sz w:val="28"/>
          <w:szCs w:val="28"/>
          <w:lang w:val="kk-KZ"/>
        </w:rPr>
        <w:t xml:space="preserve">сараптама заңының 6-бабына сәйкес, сараптама объектілеріне </w:t>
      </w:r>
      <w:r w:rsidRPr="004D6918">
        <w:rPr>
          <w:rFonts w:ascii="Times New Roman" w:hAnsi="Times New Roman" w:cs="Times New Roman"/>
          <w:i/>
          <w:iCs/>
          <w:noProof/>
          <w:sz w:val="28"/>
          <w:szCs w:val="28"/>
          <w:lang w:val="kk-KZ"/>
        </w:rPr>
        <w:t xml:space="preserve">міндетгі түрде мемлекетгік </w:t>
      </w:r>
      <w:r w:rsidRPr="004D6918">
        <w:rPr>
          <w:rFonts w:ascii="Times New Roman" w:hAnsi="Times New Roman" w:cs="Times New Roman"/>
          <w:i/>
          <w:iCs/>
          <w:noProof/>
          <w:spacing w:val="-1"/>
          <w:sz w:val="28"/>
          <w:szCs w:val="28"/>
          <w:lang w:val="kk-KZ"/>
        </w:rPr>
        <w:t xml:space="preserve">экологиялық сараптама жүргізілуі тиіс( </w:t>
      </w:r>
      <w:r w:rsidRPr="004D6918">
        <w:rPr>
          <w:rFonts w:ascii="Times New Roman" w:hAnsi="Times New Roman" w:cs="Times New Roman"/>
          <w:noProof/>
          <w:spacing w:val="-1"/>
          <w:sz w:val="28"/>
          <w:szCs w:val="28"/>
          <w:lang w:val="kk-KZ"/>
        </w:rPr>
        <w:t>3-тарау, 14-бап).</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9"/>
          <w:sz w:val="28"/>
          <w:szCs w:val="28"/>
          <w:lang w:val="kk-KZ"/>
        </w:rPr>
        <w:t xml:space="preserve">Бұндай заңның болуы төмендегі қызметтерді жүргізу барысында объектінің </w:t>
      </w:r>
      <w:r w:rsidRPr="004D6918">
        <w:rPr>
          <w:rFonts w:ascii="Times New Roman" w:hAnsi="Times New Roman" w:cs="Times New Roman"/>
          <w:noProof/>
          <w:spacing w:val="3"/>
          <w:sz w:val="28"/>
          <w:szCs w:val="28"/>
          <w:lang w:val="kk-KZ"/>
        </w:rPr>
        <w:t xml:space="preserve">жобалануы, орналастырылуы, салынуы, қайта жөнделуі, пайдалануға берілуі, - қалыпты </w:t>
      </w:r>
      <w:r w:rsidRPr="004D6918">
        <w:rPr>
          <w:rFonts w:ascii="Times New Roman" w:hAnsi="Times New Roman" w:cs="Times New Roman"/>
          <w:noProof/>
          <w:spacing w:val="5"/>
          <w:sz w:val="28"/>
          <w:szCs w:val="28"/>
          <w:lang w:val="kk-KZ"/>
        </w:rPr>
        <w:t xml:space="preserve">қызмет істеуі, басқа өндіріске ауыстырылуы, сонымен қатар объектінің жойылуы және </w:t>
      </w:r>
      <w:r w:rsidRPr="004D6918">
        <w:rPr>
          <w:rFonts w:ascii="Times New Roman" w:hAnsi="Times New Roman" w:cs="Times New Roman"/>
          <w:noProof/>
          <w:spacing w:val="3"/>
          <w:sz w:val="28"/>
          <w:szCs w:val="28"/>
          <w:lang w:val="kk-KZ"/>
        </w:rPr>
        <w:t xml:space="preserve">басқа қызмептердің тиісті дәрежеде есепке алынып, бұларға экологиялық сараптама және </w:t>
      </w:r>
      <w:r w:rsidRPr="004D6918">
        <w:rPr>
          <w:rFonts w:ascii="Times New Roman" w:hAnsi="Times New Roman" w:cs="Times New Roman"/>
          <w:noProof/>
          <w:sz w:val="28"/>
          <w:szCs w:val="28"/>
          <w:lang w:val="kk-KZ"/>
        </w:rPr>
        <w:t xml:space="preserve">қоршаған ортаға әсерін бағалауды жүргізуде талдаудың дұрыс жүргізілгенін қадағалау қажет </w:t>
      </w:r>
      <w:r w:rsidRPr="004D6918">
        <w:rPr>
          <w:rFonts w:ascii="Times New Roman" w:hAnsi="Times New Roman" w:cs="Times New Roman"/>
          <w:noProof/>
          <w:spacing w:val="1"/>
          <w:sz w:val="28"/>
          <w:szCs w:val="28"/>
          <w:lang w:val="kk-KZ"/>
        </w:rPr>
        <w:t xml:space="preserve">болады. Бірақ, іс жүзінде бұл қызметтердің барлығы есепке алынады деу өкінішке орай, әлі мүмкін болмай тұр, сондықтан да табиғат ресурстарын пайдаланудың және дамытудың бұл </w:t>
      </w:r>
      <w:r w:rsidRPr="004D6918">
        <w:rPr>
          <w:rFonts w:ascii="Times New Roman" w:hAnsi="Times New Roman" w:cs="Times New Roman"/>
          <w:noProof/>
          <w:spacing w:val="2"/>
          <w:sz w:val="28"/>
          <w:szCs w:val="28"/>
          <w:lang w:val="kk-KZ"/>
        </w:rPr>
        <w:t xml:space="preserve">тетігі әлі жақсы жетілмеген. Қоршаған ортаға әсерді бағалау мен экологиялық сараптама </w:t>
      </w:r>
      <w:r w:rsidRPr="004D6918">
        <w:rPr>
          <w:rFonts w:ascii="Times New Roman" w:hAnsi="Times New Roman" w:cs="Times New Roman"/>
          <w:noProof/>
          <w:spacing w:val="1"/>
          <w:sz w:val="28"/>
          <w:szCs w:val="28"/>
          <w:lang w:val="kk-KZ"/>
        </w:rPr>
        <w:t xml:space="preserve">жүргізілуде экологиялық нормативтерді есепке алу мен қатар басқа да талаптарды ескеруге </w:t>
      </w:r>
      <w:r w:rsidRPr="004D6918">
        <w:rPr>
          <w:rFonts w:ascii="Times New Roman" w:hAnsi="Times New Roman" w:cs="Times New Roman"/>
          <w:noProof/>
          <w:spacing w:val="6"/>
          <w:sz w:val="28"/>
          <w:szCs w:val="28"/>
          <w:lang w:val="kk-KZ"/>
        </w:rPr>
        <w:t xml:space="preserve">тура кепеді. Мысалы, нормативті құжаттарға қойылатын талаптар инвестициялық </w:t>
      </w:r>
      <w:r w:rsidRPr="004D6918">
        <w:rPr>
          <w:rFonts w:ascii="Times New Roman" w:hAnsi="Times New Roman" w:cs="Times New Roman"/>
          <w:noProof/>
          <w:spacing w:val="3"/>
          <w:sz w:val="28"/>
          <w:szCs w:val="28"/>
          <w:lang w:val="kk-KZ"/>
        </w:rPr>
        <w:t xml:space="preserve">материалдарға, жобалау құжаттары мен құрылыс құжаттарына, рұқсат қағаздарына </w:t>
      </w:r>
      <w:r w:rsidRPr="004D6918">
        <w:rPr>
          <w:rFonts w:ascii="Times New Roman" w:hAnsi="Times New Roman" w:cs="Times New Roman"/>
          <w:noProof/>
          <w:spacing w:val="1"/>
          <w:sz w:val="28"/>
          <w:szCs w:val="28"/>
          <w:lang w:val="kk-KZ"/>
        </w:rPr>
        <w:t>(лицензияларға), техникалық- экологиялық негіздемелерге, технология мен материалдарға, келісім шарттарға және т. б. тиісті болады.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7"/>
          <w:sz w:val="28"/>
          <w:szCs w:val="28"/>
          <w:lang w:val="kk-KZ"/>
        </w:rPr>
        <w:t xml:space="preserve">Қоршаған ортаға тікелей немесе жанама жарамсыз әсер ете алатын объектілер, </w:t>
      </w:r>
      <w:r w:rsidRPr="004D6918">
        <w:rPr>
          <w:rFonts w:ascii="Times New Roman" w:hAnsi="Times New Roman" w:cs="Times New Roman"/>
          <w:noProof/>
          <w:spacing w:val="1"/>
          <w:sz w:val="28"/>
          <w:szCs w:val="28"/>
          <w:lang w:val="kk-KZ"/>
        </w:rPr>
        <w:t xml:space="preserve">жобалар, құрылыс және қайта жөндеу жұмыстары, өндіріс орындарын іске қосу және т.б. </w:t>
      </w:r>
      <w:r w:rsidRPr="004D6918">
        <w:rPr>
          <w:rFonts w:ascii="Times New Roman" w:hAnsi="Times New Roman" w:cs="Times New Roman"/>
          <w:noProof/>
          <w:sz w:val="28"/>
          <w:szCs w:val="28"/>
          <w:lang w:val="kk-KZ"/>
        </w:rPr>
        <w:t xml:space="preserve">қойылатын жалпы экологиялық талаптар Казақстан Республикасының "Қоршаған ортаны қорғау" заңының </w:t>
      </w:r>
      <w:r w:rsidRPr="004D6918">
        <w:rPr>
          <w:rFonts w:ascii="Times New Roman" w:hAnsi="Times New Roman" w:cs="Times New Roman"/>
          <w:sz w:val="28"/>
          <w:szCs w:val="28"/>
          <w:lang w:val="kk-KZ"/>
        </w:rPr>
        <w:t xml:space="preserve">X </w:t>
      </w:r>
      <w:r w:rsidRPr="004D6918">
        <w:rPr>
          <w:rFonts w:ascii="Times New Roman" w:hAnsi="Times New Roman" w:cs="Times New Roman"/>
          <w:noProof/>
          <w:sz w:val="28"/>
          <w:szCs w:val="28"/>
          <w:lang w:val="kk-KZ"/>
        </w:rPr>
        <w:t>тарауының 46-62 баптарында бекітілген.</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Кәсіпорындарды, объектілер мен кешендерді, үйлер мен ғимараттарды орналастыруға, </w:t>
      </w:r>
      <w:r w:rsidRPr="004D6918">
        <w:rPr>
          <w:rFonts w:ascii="Times New Roman" w:hAnsi="Times New Roman" w:cs="Times New Roman"/>
          <w:noProof/>
          <w:spacing w:val="3"/>
          <w:sz w:val="28"/>
          <w:szCs w:val="28"/>
          <w:lang w:val="kk-KZ"/>
        </w:rPr>
        <w:t xml:space="preserve">салуға, қайта жаңартуға, дамытуға, техникалық жаңа жарақтандыруда, қаита бейімдеуде, </w:t>
      </w:r>
      <w:r w:rsidRPr="004D6918">
        <w:rPr>
          <w:rFonts w:ascii="Times New Roman" w:hAnsi="Times New Roman" w:cs="Times New Roman"/>
          <w:noProof/>
          <w:spacing w:val="4"/>
          <w:sz w:val="28"/>
          <w:szCs w:val="28"/>
          <w:lang w:val="kk-KZ"/>
        </w:rPr>
        <w:t xml:space="preserve">ауыл шаруашылық саласында, энергетика және көлік шаруашылығында, су, коммуналды шаруашылықтарда электр </w:t>
      </w:r>
      <w:r w:rsidRPr="004D6918">
        <w:rPr>
          <w:rFonts w:ascii="Times New Roman" w:hAnsi="Times New Roman" w:cs="Times New Roman"/>
          <w:noProof/>
          <w:color w:val="272727"/>
          <w:spacing w:val="4"/>
          <w:sz w:val="28"/>
          <w:szCs w:val="28"/>
          <w:lang w:val="kk-KZ"/>
        </w:rPr>
        <w:t xml:space="preserve">желісі мен </w:t>
      </w:r>
      <w:r w:rsidRPr="004D6918">
        <w:rPr>
          <w:rFonts w:ascii="Times New Roman" w:hAnsi="Times New Roman" w:cs="Times New Roman"/>
          <w:noProof/>
          <w:spacing w:val="4"/>
          <w:sz w:val="28"/>
          <w:szCs w:val="28"/>
          <w:lang w:val="kk-KZ"/>
        </w:rPr>
        <w:t xml:space="preserve">мұнай, газ құбырларын салу, </w:t>
      </w:r>
      <w:r w:rsidRPr="004D6918">
        <w:rPr>
          <w:rFonts w:ascii="Times New Roman" w:hAnsi="Times New Roman" w:cs="Times New Roman"/>
          <w:noProof/>
          <w:color w:val="272727"/>
          <w:spacing w:val="4"/>
          <w:sz w:val="28"/>
          <w:szCs w:val="28"/>
          <w:lang w:val="kk-KZ"/>
        </w:rPr>
        <w:t xml:space="preserve">каналдар </w:t>
      </w:r>
      <w:r w:rsidRPr="004D6918">
        <w:rPr>
          <w:rFonts w:ascii="Times New Roman" w:hAnsi="Times New Roman" w:cs="Times New Roman"/>
          <w:noProof/>
          <w:spacing w:val="4"/>
          <w:sz w:val="28"/>
          <w:szCs w:val="28"/>
          <w:lang w:val="kk-KZ"/>
        </w:rPr>
        <w:t xml:space="preserve">және т.б. </w:t>
      </w:r>
      <w:r w:rsidRPr="004D6918">
        <w:rPr>
          <w:rFonts w:ascii="Times New Roman" w:hAnsi="Times New Roman" w:cs="Times New Roman"/>
          <w:noProof/>
          <w:spacing w:val="1"/>
          <w:sz w:val="28"/>
          <w:szCs w:val="28"/>
          <w:lang w:val="kk-KZ"/>
        </w:rPr>
        <w:t xml:space="preserve">қоршаған ортаға </w:t>
      </w:r>
      <w:r w:rsidRPr="004D6918">
        <w:rPr>
          <w:rFonts w:ascii="Times New Roman" w:hAnsi="Times New Roman" w:cs="Times New Roman"/>
          <w:noProof/>
          <w:color w:val="272727"/>
          <w:spacing w:val="1"/>
          <w:sz w:val="28"/>
          <w:szCs w:val="28"/>
          <w:lang w:val="kk-KZ"/>
        </w:rPr>
        <w:t xml:space="preserve">тікелей немесе жанама </w:t>
      </w:r>
      <w:r w:rsidRPr="004D6918">
        <w:rPr>
          <w:rFonts w:ascii="Times New Roman" w:hAnsi="Times New Roman" w:cs="Times New Roman"/>
          <w:noProof/>
          <w:spacing w:val="1"/>
          <w:sz w:val="28"/>
          <w:szCs w:val="28"/>
          <w:lang w:val="kk-KZ"/>
        </w:rPr>
        <w:t xml:space="preserve">әсер ете алатын объектілер </w:t>
      </w:r>
      <w:r w:rsidRPr="004D6918">
        <w:rPr>
          <w:rFonts w:ascii="Times New Roman" w:hAnsi="Times New Roman" w:cs="Times New Roman"/>
          <w:noProof/>
          <w:color w:val="272727"/>
          <w:spacing w:val="1"/>
          <w:sz w:val="28"/>
          <w:szCs w:val="28"/>
          <w:lang w:val="kk-KZ"/>
        </w:rPr>
        <w:t xml:space="preserve">салынуы </w:t>
      </w:r>
      <w:r w:rsidRPr="004D6918">
        <w:rPr>
          <w:rFonts w:ascii="Times New Roman" w:hAnsi="Times New Roman" w:cs="Times New Roman"/>
          <w:noProof/>
          <w:spacing w:val="1"/>
          <w:sz w:val="28"/>
          <w:szCs w:val="28"/>
          <w:lang w:val="kk-KZ"/>
        </w:rPr>
        <w:t>кезінде (48-50-</w:t>
      </w:r>
      <w:r w:rsidRPr="004D6918">
        <w:rPr>
          <w:rFonts w:ascii="Times New Roman" w:hAnsi="Times New Roman" w:cs="Times New Roman"/>
          <w:noProof/>
          <w:sz w:val="28"/>
          <w:szCs w:val="28"/>
          <w:lang w:val="kk-KZ"/>
        </w:rPr>
        <w:t xml:space="preserve">баптар) экологиялық қауіпсіздік талаптарымеи халықтың денсаулығын сақтау, қоршаған </w:t>
      </w:r>
      <w:r w:rsidRPr="004D6918">
        <w:rPr>
          <w:rFonts w:ascii="Times New Roman" w:hAnsi="Times New Roman" w:cs="Times New Roman"/>
          <w:noProof/>
          <w:spacing w:val="-2"/>
          <w:sz w:val="28"/>
          <w:szCs w:val="28"/>
          <w:lang w:val="kk-KZ"/>
        </w:rPr>
        <w:t xml:space="preserve">ортаны қорғау жұмыстары, табиғат қорларын үнемді пайдалану, қоршаған ортаны қалпына </w:t>
      </w:r>
      <w:r w:rsidRPr="004D6918">
        <w:rPr>
          <w:rFonts w:ascii="Times New Roman" w:hAnsi="Times New Roman" w:cs="Times New Roman"/>
          <w:noProof/>
          <w:spacing w:val="4"/>
          <w:sz w:val="28"/>
          <w:szCs w:val="28"/>
          <w:lang w:val="kk-KZ"/>
        </w:rPr>
        <w:t>келтіру жұмыстары ескерілуі қажет.</w:t>
      </w:r>
      <w:r w:rsidRPr="004D6918">
        <w:rPr>
          <w:rFonts w:ascii="Times New Roman" w:hAnsi="Times New Roman" w:cs="Times New Roman"/>
          <w:noProof/>
          <w:color w:val="9991B7"/>
          <w:spacing w:val="4"/>
          <w:sz w:val="28"/>
          <w:szCs w:val="28"/>
          <w:lang w:val="kk-KZ"/>
        </w:rPr>
        <w:t xml:space="preserve"> </w:t>
      </w:r>
      <w:r w:rsidRPr="004D6918">
        <w:rPr>
          <w:rFonts w:ascii="Times New Roman" w:hAnsi="Times New Roman" w:cs="Times New Roman"/>
          <w:noProof/>
          <w:color w:val="444444"/>
          <w:spacing w:val="4"/>
          <w:sz w:val="28"/>
          <w:szCs w:val="28"/>
          <w:lang w:val="kk-KZ"/>
        </w:rPr>
        <w:t xml:space="preserve">Бұл талаптардың </w:t>
      </w:r>
      <w:r w:rsidRPr="004D6918">
        <w:rPr>
          <w:rFonts w:ascii="Times New Roman" w:hAnsi="Times New Roman" w:cs="Times New Roman"/>
          <w:noProof/>
          <w:spacing w:val="4"/>
          <w:sz w:val="28"/>
          <w:szCs w:val="28"/>
          <w:lang w:val="kk-KZ"/>
        </w:rPr>
        <w:t xml:space="preserve">орындалмаған немесе бұзылған </w:t>
      </w:r>
      <w:r w:rsidRPr="004D6918">
        <w:rPr>
          <w:rFonts w:ascii="Times New Roman" w:hAnsi="Times New Roman" w:cs="Times New Roman"/>
          <w:noProof/>
          <w:spacing w:val="1"/>
          <w:sz w:val="28"/>
          <w:szCs w:val="28"/>
          <w:lang w:val="kk-KZ"/>
        </w:rPr>
        <w:t xml:space="preserve">жағдайда жұмыс ақаулық тузетілгенше тоқтатылады немесе толық тоқтатылады (жобалану, </w:t>
      </w:r>
      <w:r w:rsidRPr="004D6918">
        <w:rPr>
          <w:rFonts w:ascii="Times New Roman" w:hAnsi="Times New Roman" w:cs="Times New Roman"/>
          <w:noProof/>
          <w:spacing w:val="16"/>
          <w:sz w:val="28"/>
          <w:szCs w:val="28"/>
          <w:lang w:val="kk-KZ"/>
        </w:rPr>
        <w:t xml:space="preserve">орналастыру, қайта жөндеу және т.б.), ал егер қоршаған ортаға зиянды объект ҚР </w:t>
      </w:r>
      <w:r w:rsidRPr="004D6918">
        <w:rPr>
          <w:rFonts w:ascii="Times New Roman" w:hAnsi="Times New Roman" w:cs="Times New Roman"/>
          <w:noProof/>
          <w:spacing w:val="4"/>
          <w:sz w:val="28"/>
          <w:szCs w:val="28"/>
          <w:lang w:val="kk-KZ"/>
        </w:rPr>
        <w:t xml:space="preserve">. экологиялық зандарына қайшы келетіндей бұзушылық жасаса, оған ҚР-ның құқықты </w:t>
      </w:r>
      <w:r w:rsidRPr="004D6918">
        <w:rPr>
          <w:rFonts w:ascii="Times New Roman" w:hAnsi="Times New Roman" w:cs="Times New Roman"/>
          <w:noProof/>
          <w:spacing w:val="6"/>
          <w:sz w:val="28"/>
          <w:szCs w:val="28"/>
          <w:lang w:val="kk-KZ"/>
        </w:rPr>
        <w:t xml:space="preserve">органдары қоршаған ортаны корғау заңына (ХVIII-тарау, 86-бап) сәйкес белгіленген </w:t>
      </w:r>
      <w:r w:rsidRPr="004D6918">
        <w:rPr>
          <w:rFonts w:ascii="Times New Roman" w:hAnsi="Times New Roman" w:cs="Times New Roman"/>
          <w:noProof/>
          <w:spacing w:val="1"/>
          <w:sz w:val="28"/>
          <w:szCs w:val="28"/>
          <w:lang w:val="kk-KZ"/>
        </w:rPr>
        <w:t>тәртіпте, зиянды жою үшін ақшалай айып салады немесе басқаша түрде жазалайды.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Кәсіпорындарды орналастыруда қоршаған ортаны қорғаудың </w:t>
      </w:r>
      <w:r w:rsidRPr="004D6918">
        <w:rPr>
          <w:rFonts w:ascii="Times New Roman" w:hAnsi="Times New Roman" w:cs="Times New Roman"/>
          <w:noProof/>
          <w:color w:val="272727"/>
          <w:spacing w:val="1"/>
          <w:sz w:val="28"/>
          <w:szCs w:val="28"/>
          <w:lang w:val="kk-KZ"/>
        </w:rPr>
        <w:t xml:space="preserve">мына </w:t>
      </w:r>
      <w:r w:rsidRPr="004D6918">
        <w:rPr>
          <w:rFonts w:ascii="Times New Roman" w:hAnsi="Times New Roman" w:cs="Times New Roman"/>
          <w:noProof/>
          <w:spacing w:val="1"/>
          <w:sz w:val="28"/>
          <w:szCs w:val="28"/>
          <w:lang w:val="kk-KZ"/>
        </w:rPr>
        <w:t xml:space="preserve">талаптарының орындалуы қажет: </w:t>
      </w:r>
      <w:r w:rsidRPr="004D6918">
        <w:rPr>
          <w:rFonts w:ascii="Times New Roman" w:hAnsi="Times New Roman" w:cs="Times New Roman"/>
          <w:noProof/>
          <w:color w:val="272727"/>
          <w:spacing w:val="1"/>
          <w:sz w:val="28"/>
          <w:szCs w:val="28"/>
          <w:lang w:val="kk-KZ"/>
        </w:rPr>
        <w:t xml:space="preserve">табиғи </w:t>
      </w:r>
      <w:r w:rsidRPr="004D6918">
        <w:rPr>
          <w:rFonts w:ascii="Times New Roman" w:hAnsi="Times New Roman" w:cs="Times New Roman"/>
          <w:noProof/>
          <w:spacing w:val="1"/>
          <w:sz w:val="28"/>
          <w:szCs w:val="28"/>
          <w:lang w:val="kk-KZ"/>
        </w:rPr>
        <w:t xml:space="preserve">ресурстардың үнемді қолданылуы және </w:t>
      </w:r>
      <w:r w:rsidRPr="004D6918">
        <w:rPr>
          <w:rFonts w:ascii="Times New Roman" w:hAnsi="Times New Roman" w:cs="Times New Roman"/>
          <w:noProof/>
          <w:color w:val="444444"/>
          <w:spacing w:val="1"/>
          <w:sz w:val="28"/>
          <w:szCs w:val="28"/>
          <w:lang w:val="kk-KZ"/>
        </w:rPr>
        <w:t xml:space="preserve">қалпына </w:t>
      </w:r>
      <w:r w:rsidRPr="004D6918">
        <w:rPr>
          <w:rFonts w:ascii="Times New Roman" w:hAnsi="Times New Roman" w:cs="Times New Roman"/>
          <w:noProof/>
          <w:spacing w:val="1"/>
          <w:sz w:val="28"/>
          <w:szCs w:val="28"/>
          <w:lang w:val="kk-KZ"/>
        </w:rPr>
        <w:t xml:space="preserve">келтірілуі; </w:t>
      </w:r>
      <w:r w:rsidRPr="004D6918">
        <w:rPr>
          <w:rFonts w:ascii="Times New Roman" w:hAnsi="Times New Roman" w:cs="Times New Roman"/>
          <w:noProof/>
          <w:spacing w:val="2"/>
          <w:sz w:val="28"/>
          <w:szCs w:val="28"/>
          <w:lang w:val="kk-KZ"/>
        </w:rPr>
        <w:t xml:space="preserve">экологиялық, экономикалық, демографиялық және т.б. әсерлердің зардаптарының адам </w:t>
      </w:r>
      <w:r w:rsidRPr="004D6918">
        <w:rPr>
          <w:rFonts w:ascii="Times New Roman" w:hAnsi="Times New Roman" w:cs="Times New Roman"/>
          <w:noProof/>
          <w:spacing w:val="8"/>
          <w:sz w:val="28"/>
          <w:szCs w:val="28"/>
          <w:lang w:val="kk-KZ"/>
        </w:rPr>
        <w:t xml:space="preserve">денсаулығына келтіретін зиянының дәрежесі; сол территориядағы өсімдіктер және </w:t>
      </w:r>
      <w:r w:rsidRPr="004D6918">
        <w:rPr>
          <w:rFonts w:ascii="Times New Roman" w:hAnsi="Times New Roman" w:cs="Times New Roman"/>
          <w:noProof/>
          <w:spacing w:val="3"/>
          <w:sz w:val="28"/>
          <w:szCs w:val="28"/>
          <w:lang w:val="kk-KZ"/>
        </w:rPr>
        <w:t xml:space="preserve">жануарлар дүниесіне әсердің мейлінше аз болуы. Өнеркәсіп орындарының және басқа </w:t>
      </w:r>
      <w:r w:rsidRPr="004D6918">
        <w:rPr>
          <w:rFonts w:ascii="Times New Roman" w:hAnsi="Times New Roman" w:cs="Times New Roman"/>
          <w:noProof/>
          <w:spacing w:val="4"/>
          <w:sz w:val="28"/>
          <w:szCs w:val="28"/>
          <w:lang w:val="kk-KZ"/>
        </w:rPr>
        <w:t xml:space="preserve">объектілердің орналастырылуы ҚР қоршаған ортаны қорғау заңының </w:t>
      </w:r>
      <w:r w:rsidRPr="004D6918">
        <w:rPr>
          <w:rFonts w:ascii="Times New Roman" w:hAnsi="Times New Roman" w:cs="Times New Roman"/>
          <w:spacing w:val="4"/>
          <w:sz w:val="28"/>
          <w:szCs w:val="28"/>
          <w:lang w:val="kk-KZ"/>
        </w:rPr>
        <w:t xml:space="preserve">X </w:t>
      </w:r>
      <w:r w:rsidRPr="004D6918">
        <w:rPr>
          <w:rFonts w:ascii="Times New Roman" w:hAnsi="Times New Roman" w:cs="Times New Roman"/>
          <w:noProof/>
          <w:spacing w:val="4"/>
          <w:sz w:val="28"/>
          <w:szCs w:val="28"/>
          <w:lang w:val="kk-KZ"/>
        </w:rPr>
        <w:t>тарауының 48-</w:t>
      </w:r>
      <w:r w:rsidRPr="004D6918">
        <w:rPr>
          <w:rFonts w:ascii="Times New Roman" w:hAnsi="Times New Roman" w:cs="Times New Roman"/>
          <w:noProof/>
          <w:spacing w:val="1"/>
          <w:sz w:val="28"/>
          <w:szCs w:val="28"/>
          <w:lang w:val="kk-KZ"/>
        </w:rPr>
        <w:t xml:space="preserve">бабына сәйкес, объектілерді орналастыру кезінде санитарлық-қорғау және аймақтық қорғау </w:t>
      </w:r>
      <w:r w:rsidRPr="004D6918">
        <w:rPr>
          <w:rFonts w:ascii="Times New Roman" w:hAnsi="Times New Roman" w:cs="Times New Roman"/>
          <w:noProof/>
          <w:spacing w:val="-1"/>
          <w:sz w:val="28"/>
          <w:szCs w:val="28"/>
          <w:lang w:val="kk-KZ"/>
        </w:rPr>
        <w:t>орындары жасалады.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Жобаның техникалық, экономикалық негіздемесін жасауда құрылыс және объектілерді </w:t>
      </w:r>
      <w:r w:rsidRPr="004D6918">
        <w:rPr>
          <w:rFonts w:ascii="Times New Roman" w:hAnsi="Times New Roman" w:cs="Times New Roman"/>
          <w:noProof/>
          <w:spacing w:val="1"/>
          <w:sz w:val="28"/>
          <w:szCs w:val="28"/>
          <w:lang w:val="kk-KZ"/>
        </w:rPr>
        <w:t xml:space="preserve">жобалауды ғылыми- техникалық процестің қазіргі деңгейі және қоршаған ортаға әсердің </w:t>
      </w:r>
      <w:r w:rsidRPr="004D6918">
        <w:rPr>
          <w:rFonts w:ascii="Times New Roman" w:hAnsi="Times New Roman" w:cs="Times New Roman"/>
          <w:noProof/>
          <w:sz w:val="28"/>
          <w:szCs w:val="28"/>
          <w:lang w:val="kk-KZ"/>
        </w:rPr>
        <w:t xml:space="preserve">жүктеме мөлшері, әрі қоршаған ортаны ластаудан қорғаудың сенімді және тиімді шаралары, </w:t>
      </w:r>
      <w:r w:rsidRPr="004D6918">
        <w:rPr>
          <w:rFonts w:ascii="Times New Roman" w:hAnsi="Times New Roman" w:cs="Times New Roman"/>
          <w:noProof/>
          <w:spacing w:val="1"/>
          <w:sz w:val="28"/>
          <w:szCs w:val="28"/>
          <w:lang w:val="kk-KZ"/>
        </w:rPr>
        <w:t xml:space="preserve">ресурс үнемдеу, аз қалдықты және қалдықсыз технологиялар ескеріліп, қоршаған ортаны </w:t>
      </w:r>
      <w:r w:rsidRPr="004D6918">
        <w:rPr>
          <w:rFonts w:ascii="Times New Roman" w:hAnsi="Times New Roman" w:cs="Times New Roman"/>
          <w:noProof/>
          <w:spacing w:val="-1"/>
          <w:sz w:val="28"/>
          <w:szCs w:val="28"/>
          <w:lang w:val="kk-KZ"/>
        </w:rPr>
        <w:t>сауықтырушы жұмыстардың жобалануына көңіл бөлінеді.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7"/>
          <w:sz w:val="28"/>
          <w:szCs w:val="28"/>
          <w:lang w:val="kk-KZ"/>
        </w:rPr>
        <w:t xml:space="preserve">Құрылыс және басқа объектілер жобаларының техникалық және экономикалық </w:t>
      </w:r>
      <w:r w:rsidRPr="004D6918">
        <w:rPr>
          <w:rFonts w:ascii="Times New Roman" w:hAnsi="Times New Roman" w:cs="Times New Roman"/>
          <w:noProof/>
          <w:spacing w:val="6"/>
          <w:sz w:val="28"/>
          <w:szCs w:val="28"/>
          <w:lang w:val="kk-KZ"/>
        </w:rPr>
        <w:t xml:space="preserve">негіздеуі ТЭН мемлекеттік экологиялық және қажет болса, қоғамдық экологиялық </w:t>
      </w:r>
      <w:r w:rsidRPr="004D6918">
        <w:rPr>
          <w:rFonts w:ascii="Times New Roman" w:hAnsi="Times New Roman" w:cs="Times New Roman"/>
          <w:noProof/>
          <w:spacing w:val="1"/>
          <w:sz w:val="28"/>
          <w:szCs w:val="28"/>
          <w:lang w:val="kk-KZ"/>
        </w:rPr>
        <w:t xml:space="preserve">сараптамадан өтуі керек. Экологиялық талаптарды қанағаттандырмайтын және мемлекеттік </w:t>
      </w:r>
      <w:r w:rsidRPr="004D6918">
        <w:rPr>
          <w:rFonts w:ascii="Times New Roman" w:hAnsi="Times New Roman" w:cs="Times New Roman"/>
          <w:noProof/>
          <w:spacing w:val="-1"/>
          <w:sz w:val="28"/>
          <w:szCs w:val="28"/>
          <w:lang w:val="kk-KZ"/>
        </w:rPr>
        <w:t xml:space="preserve">экологиялық сараптамадан өтпеген жобалар </w:t>
      </w:r>
      <w:r w:rsidRPr="004D6918">
        <w:rPr>
          <w:rFonts w:ascii="Times New Roman" w:hAnsi="Times New Roman" w:cs="Times New Roman"/>
          <w:i/>
          <w:iCs/>
          <w:noProof/>
          <w:spacing w:val="-1"/>
          <w:sz w:val="28"/>
          <w:szCs w:val="28"/>
          <w:lang w:val="kk-KZ"/>
        </w:rPr>
        <w:t xml:space="preserve">бекітілмейді, </w:t>
      </w:r>
      <w:r w:rsidRPr="004D6918">
        <w:rPr>
          <w:rFonts w:ascii="Times New Roman" w:hAnsi="Times New Roman" w:cs="Times New Roman"/>
          <w:noProof/>
          <w:spacing w:val="-1"/>
          <w:sz w:val="28"/>
          <w:szCs w:val="28"/>
          <w:lang w:val="kk-KZ"/>
        </w:rPr>
        <w:t xml:space="preserve">ал ол жұмыстардың іске асырылуы </w:t>
      </w:r>
      <w:r w:rsidRPr="004D6918">
        <w:rPr>
          <w:rFonts w:ascii="Times New Roman" w:hAnsi="Times New Roman" w:cs="Times New Roman"/>
          <w:noProof/>
          <w:sz w:val="28"/>
          <w:szCs w:val="28"/>
          <w:lang w:val="kk-KZ"/>
        </w:rPr>
        <w:t>тиісті банкілер тарапынан қаржыландырылмайды.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3"/>
          <w:sz w:val="28"/>
          <w:szCs w:val="28"/>
          <w:lang w:val="kk-KZ"/>
        </w:rPr>
        <w:t xml:space="preserve">Объектілерді қайта жаңарту мен құрылыс </w:t>
      </w:r>
      <w:r w:rsidRPr="004D6918">
        <w:rPr>
          <w:rFonts w:ascii="Times New Roman" w:hAnsi="Times New Roman" w:cs="Times New Roman"/>
          <w:noProof/>
          <w:spacing w:val="-3"/>
          <w:sz w:val="28"/>
          <w:szCs w:val="28"/>
          <w:lang w:val="kk-KZ"/>
        </w:rPr>
        <w:t xml:space="preserve">және басқа өнеркәсіп объектілері алдын -ала </w:t>
      </w:r>
      <w:r w:rsidRPr="004D6918">
        <w:rPr>
          <w:rFonts w:ascii="Times New Roman" w:hAnsi="Times New Roman" w:cs="Times New Roman"/>
          <w:noProof/>
          <w:spacing w:val="5"/>
          <w:sz w:val="28"/>
          <w:szCs w:val="28"/>
          <w:lang w:val="kk-KZ"/>
        </w:rPr>
        <w:t xml:space="preserve">экологиялық сараптаудан </w:t>
      </w:r>
      <w:r w:rsidRPr="004D6918">
        <w:rPr>
          <w:rFonts w:ascii="Times New Roman" w:hAnsi="Times New Roman" w:cs="Times New Roman"/>
          <w:noProof/>
          <w:color w:val="272727"/>
          <w:spacing w:val="5"/>
          <w:sz w:val="28"/>
          <w:szCs w:val="28"/>
          <w:lang w:val="kk-KZ"/>
        </w:rPr>
        <w:t xml:space="preserve">өтіп, </w:t>
      </w:r>
      <w:r w:rsidRPr="004D6918">
        <w:rPr>
          <w:rFonts w:ascii="Times New Roman" w:hAnsi="Times New Roman" w:cs="Times New Roman"/>
          <w:noProof/>
          <w:spacing w:val="5"/>
          <w:sz w:val="28"/>
          <w:szCs w:val="28"/>
          <w:lang w:val="kk-KZ"/>
        </w:rPr>
        <w:t xml:space="preserve">оң қорытынды алып, табиғат қорғау және санитарлық </w:t>
      </w:r>
      <w:r w:rsidRPr="004D6918">
        <w:rPr>
          <w:rFonts w:ascii="Times New Roman" w:hAnsi="Times New Roman" w:cs="Times New Roman"/>
          <w:noProof/>
          <w:sz w:val="28"/>
          <w:szCs w:val="28"/>
          <w:lang w:val="kk-KZ"/>
        </w:rPr>
        <w:t xml:space="preserve">құрылыс нормаларына жауап беретін бекітілген жобалар бойынша жасалуы керек (50-бап). </w:t>
      </w:r>
      <w:r w:rsidRPr="004D6918">
        <w:rPr>
          <w:rFonts w:ascii="Times New Roman" w:hAnsi="Times New Roman" w:cs="Times New Roman"/>
          <w:noProof/>
          <w:spacing w:val="1"/>
          <w:sz w:val="28"/>
          <w:szCs w:val="28"/>
          <w:lang w:val="kk-KZ"/>
        </w:rPr>
        <w:t xml:space="preserve">Бекітілген жобаны немесе жұмсалатын қаржы көлемін қаршаған ортаны қорғау жұмыстары </w:t>
      </w:r>
      <w:r w:rsidRPr="004D6918">
        <w:rPr>
          <w:rFonts w:ascii="Times New Roman" w:hAnsi="Times New Roman" w:cs="Times New Roman"/>
          <w:noProof/>
          <w:sz w:val="28"/>
          <w:szCs w:val="28"/>
          <w:lang w:val="kk-KZ"/>
        </w:rPr>
        <w:t>есебінен езгертуге болмайды.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1"/>
          <w:sz w:val="28"/>
          <w:szCs w:val="28"/>
          <w:lang w:val="kk-KZ"/>
        </w:rPr>
        <w:t xml:space="preserve">Құрылыс жұмыстары жүргізілуі кезінде </w:t>
      </w:r>
      <w:r w:rsidRPr="004D6918">
        <w:rPr>
          <w:rFonts w:ascii="Times New Roman" w:hAnsi="Times New Roman" w:cs="Times New Roman"/>
          <w:noProof/>
          <w:spacing w:val="1"/>
          <w:sz w:val="28"/>
          <w:szCs w:val="28"/>
          <w:lang w:val="kk-KZ"/>
        </w:rPr>
        <w:t xml:space="preserve">топырақтың күйін, табиғи қорларды сақтау, </w:t>
      </w:r>
      <w:r w:rsidRPr="004D6918">
        <w:rPr>
          <w:rFonts w:ascii="Times New Roman" w:hAnsi="Times New Roman" w:cs="Times New Roman"/>
          <w:noProof/>
          <w:sz w:val="28"/>
          <w:szCs w:val="28"/>
          <w:lang w:val="kk-KZ"/>
        </w:rPr>
        <w:t xml:space="preserve">қорғау және тиімді қолдану, қоршаған ортаны және территорияны көгалдандыру, сауықтыру </w:t>
      </w:r>
      <w:r w:rsidRPr="004D6918">
        <w:rPr>
          <w:rFonts w:ascii="Times New Roman" w:hAnsi="Times New Roman" w:cs="Times New Roman"/>
          <w:noProof/>
          <w:spacing w:val="-1"/>
          <w:sz w:val="28"/>
          <w:szCs w:val="28"/>
          <w:lang w:val="kk-KZ"/>
        </w:rPr>
        <w:t>жұмыстарының орындалу шаралары алдын-ала белгіленеді.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1"/>
          <w:sz w:val="28"/>
          <w:szCs w:val="28"/>
          <w:lang w:val="kk-KZ"/>
        </w:rPr>
        <w:t xml:space="preserve">Объектілерді пайдалануға беру кезінде </w:t>
      </w:r>
      <w:r w:rsidRPr="004D6918">
        <w:rPr>
          <w:rFonts w:ascii="Times New Roman" w:hAnsi="Times New Roman" w:cs="Times New Roman"/>
          <w:noProof/>
          <w:spacing w:val="-1"/>
          <w:sz w:val="28"/>
          <w:szCs w:val="28"/>
          <w:lang w:val="kk-KZ"/>
        </w:rPr>
        <w:t xml:space="preserve">мемлекеттік экологиялық сараптама мен жобада </w:t>
      </w:r>
      <w:r w:rsidRPr="004D6918">
        <w:rPr>
          <w:rFonts w:ascii="Times New Roman" w:hAnsi="Times New Roman" w:cs="Times New Roman"/>
          <w:noProof/>
          <w:spacing w:val="2"/>
          <w:sz w:val="28"/>
          <w:szCs w:val="28"/>
          <w:lang w:val="kk-KZ"/>
        </w:rPr>
        <w:t xml:space="preserve">жоспарланған экологиялық талаптардың толық көлемде орындалуы қадағаланып (58-бап), </w:t>
      </w:r>
      <w:r w:rsidRPr="004D6918">
        <w:rPr>
          <w:rFonts w:ascii="Times New Roman" w:hAnsi="Times New Roman" w:cs="Times New Roman"/>
          <w:noProof/>
          <w:spacing w:val="5"/>
          <w:sz w:val="28"/>
          <w:szCs w:val="28"/>
          <w:lang w:val="kk-KZ"/>
        </w:rPr>
        <w:t xml:space="preserve">тазалау, залалсыздандыру, зиянды қалдықтарды қайта өңдеу қатаң тексеріледі, ал </w:t>
      </w:r>
      <w:r w:rsidRPr="004D6918">
        <w:rPr>
          <w:rFonts w:ascii="Times New Roman" w:hAnsi="Times New Roman" w:cs="Times New Roman"/>
          <w:noProof/>
          <w:spacing w:val="1"/>
          <w:sz w:val="28"/>
          <w:szCs w:val="28"/>
          <w:lang w:val="kk-KZ"/>
        </w:rPr>
        <w:t xml:space="preserve">қондырғылармен қамтамасыз етілмеген өндіріс, өнеркәсіп немесе басқа объектілерді іске </w:t>
      </w:r>
      <w:r w:rsidRPr="004D6918">
        <w:rPr>
          <w:rFonts w:ascii="Times New Roman" w:hAnsi="Times New Roman" w:cs="Times New Roman"/>
          <w:noProof/>
          <w:sz w:val="28"/>
          <w:szCs w:val="28"/>
          <w:lang w:val="kk-KZ"/>
        </w:rPr>
        <w:t>қосуға рұқсат етілмейді.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2"/>
          <w:sz w:val="28"/>
          <w:szCs w:val="28"/>
          <w:lang w:val="kk-KZ"/>
        </w:rPr>
        <w:t xml:space="preserve">Объектілерді пайдалануға беру кезіндегі </w:t>
      </w:r>
      <w:r w:rsidRPr="004D6918">
        <w:rPr>
          <w:rFonts w:ascii="Times New Roman" w:hAnsi="Times New Roman" w:cs="Times New Roman"/>
          <w:noProof/>
          <w:spacing w:val="2"/>
          <w:sz w:val="28"/>
          <w:szCs w:val="28"/>
          <w:lang w:val="kk-KZ"/>
        </w:rPr>
        <w:t xml:space="preserve">экологиялық талаптарға (55-бап) өндіріс,. </w:t>
      </w:r>
      <w:r w:rsidRPr="004D6918">
        <w:rPr>
          <w:rFonts w:ascii="Times New Roman" w:hAnsi="Times New Roman" w:cs="Times New Roman"/>
          <w:noProof/>
          <w:spacing w:val="1"/>
          <w:sz w:val="28"/>
          <w:szCs w:val="28"/>
          <w:lang w:val="kk-KZ"/>
        </w:rPr>
        <w:t xml:space="preserve">энергетнка, көлік және байланыс, ауьш шаруашылық объектілері және т.б. белгіленген </w:t>
      </w:r>
      <w:r w:rsidRPr="004D6918">
        <w:rPr>
          <w:rFonts w:ascii="Times New Roman" w:hAnsi="Times New Roman" w:cs="Times New Roman"/>
          <w:noProof/>
          <w:spacing w:val="5"/>
          <w:sz w:val="28"/>
          <w:szCs w:val="28"/>
          <w:lang w:val="kk-KZ"/>
        </w:rPr>
        <w:t xml:space="preserve">экологиялық технологиялардың қолданылуы қоршаған ортаны ластамайтын, қажетті </w:t>
      </w:r>
      <w:r w:rsidRPr="004D6918">
        <w:rPr>
          <w:rFonts w:ascii="Times New Roman" w:hAnsi="Times New Roman" w:cs="Times New Roman"/>
          <w:noProof/>
          <w:spacing w:val="7"/>
          <w:sz w:val="28"/>
          <w:szCs w:val="28"/>
          <w:lang w:val="kk-KZ"/>
        </w:rPr>
        <w:t xml:space="preserve">тазалағыш қондырғылар мен санитарлық корғау аймақтарының болуы қажет. Бұл </w:t>
      </w:r>
      <w:r w:rsidRPr="004D6918">
        <w:rPr>
          <w:rFonts w:ascii="Times New Roman" w:hAnsi="Times New Roman" w:cs="Times New Roman"/>
          <w:noProof/>
          <w:spacing w:val="5"/>
          <w:sz w:val="28"/>
          <w:szCs w:val="28"/>
          <w:lang w:val="kk-KZ"/>
        </w:rPr>
        <w:t xml:space="preserve">объектілерді пайдалануға беру кезінде аз қалдықты және қалдықсыз технологиялар, </w:t>
      </w:r>
      <w:r w:rsidRPr="004D6918">
        <w:rPr>
          <w:rFonts w:ascii="Times New Roman" w:hAnsi="Times New Roman" w:cs="Times New Roman"/>
          <w:noProof/>
          <w:sz w:val="28"/>
          <w:szCs w:val="28"/>
          <w:lang w:val="kk-KZ"/>
        </w:rPr>
        <w:t xml:space="preserve">өндірістер, тиімді тазалағыштары бар, зиянды қалдықтардың барлығын қайта өндей алатын, зиянсыз және қауіпсіз отын қолданатын, табиғи" ресурстарды рационалды пайдаланатын, </w:t>
      </w:r>
      <w:r w:rsidRPr="004D6918">
        <w:rPr>
          <w:rFonts w:ascii="Times New Roman" w:hAnsi="Times New Roman" w:cs="Times New Roman"/>
          <w:noProof/>
          <w:spacing w:val="2"/>
          <w:sz w:val="28"/>
          <w:szCs w:val="28"/>
          <w:lang w:val="kk-KZ"/>
        </w:rPr>
        <w:t xml:space="preserve">экологиялық қауіпсіздік шаралары максимальды дәрежеде ескерілген технологияларды </w:t>
      </w:r>
      <w:r w:rsidRPr="004D6918">
        <w:rPr>
          <w:rFonts w:ascii="Times New Roman" w:hAnsi="Times New Roman" w:cs="Times New Roman"/>
          <w:noProof/>
          <w:color w:val="272727"/>
          <w:spacing w:val="-2"/>
          <w:sz w:val="28"/>
          <w:szCs w:val="28"/>
          <w:lang w:val="kk-KZ"/>
        </w:rPr>
        <w:t xml:space="preserve">қолдану </w:t>
      </w:r>
      <w:r w:rsidRPr="004D6918">
        <w:rPr>
          <w:rFonts w:ascii="Times New Roman" w:hAnsi="Times New Roman" w:cs="Times New Roman"/>
          <w:noProof/>
          <w:spacing w:val="-2"/>
          <w:sz w:val="28"/>
          <w:szCs w:val="28"/>
          <w:lang w:val="kk-KZ"/>
        </w:rPr>
        <w:t>керек.</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1"/>
          <w:sz w:val="28"/>
          <w:szCs w:val="28"/>
          <w:lang w:val="kk-KZ"/>
        </w:rPr>
        <w:t xml:space="preserve">Ауыл </w:t>
      </w:r>
      <w:r w:rsidRPr="004D6918">
        <w:rPr>
          <w:rFonts w:ascii="Times New Roman" w:hAnsi="Times New Roman" w:cs="Times New Roman"/>
          <w:i/>
          <w:iCs/>
          <w:noProof/>
          <w:color w:val="444444"/>
          <w:spacing w:val="1"/>
          <w:sz w:val="28"/>
          <w:szCs w:val="28"/>
          <w:lang w:val="kk-KZ"/>
        </w:rPr>
        <w:t xml:space="preserve">шаруашылығындағы </w:t>
      </w:r>
      <w:r w:rsidRPr="004D6918">
        <w:rPr>
          <w:rFonts w:ascii="Times New Roman" w:hAnsi="Times New Roman" w:cs="Times New Roman"/>
          <w:i/>
          <w:iCs/>
          <w:noProof/>
          <w:spacing w:val="1"/>
          <w:sz w:val="28"/>
          <w:szCs w:val="28"/>
          <w:lang w:val="kk-KZ"/>
        </w:rPr>
        <w:t xml:space="preserve">экологиялық </w:t>
      </w:r>
      <w:r w:rsidRPr="004D6918">
        <w:rPr>
          <w:rFonts w:ascii="Times New Roman" w:hAnsi="Times New Roman" w:cs="Times New Roman"/>
          <w:i/>
          <w:iCs/>
          <w:noProof/>
          <w:color w:val="272727"/>
          <w:spacing w:val="1"/>
          <w:sz w:val="28"/>
          <w:szCs w:val="28"/>
          <w:lang w:val="kk-KZ"/>
        </w:rPr>
        <w:t xml:space="preserve">талаптарға да </w:t>
      </w:r>
      <w:r w:rsidRPr="004D6918">
        <w:rPr>
          <w:rFonts w:ascii="Times New Roman" w:hAnsi="Times New Roman" w:cs="Times New Roman"/>
          <w:noProof/>
          <w:spacing w:val="1"/>
          <w:sz w:val="28"/>
          <w:szCs w:val="28"/>
          <w:lang w:val="kk-KZ"/>
        </w:rPr>
        <w:t xml:space="preserve">объектілерге </w:t>
      </w:r>
      <w:r w:rsidRPr="004D6918">
        <w:rPr>
          <w:rFonts w:ascii="Times New Roman" w:hAnsi="Times New Roman" w:cs="Times New Roman"/>
          <w:noProof/>
          <w:color w:val="444444"/>
          <w:spacing w:val="1"/>
          <w:sz w:val="28"/>
          <w:szCs w:val="28"/>
          <w:lang w:val="kk-KZ"/>
        </w:rPr>
        <w:t xml:space="preserve">жобалау </w:t>
      </w:r>
      <w:r w:rsidRPr="004D6918">
        <w:rPr>
          <w:rFonts w:ascii="Times New Roman" w:hAnsi="Times New Roman" w:cs="Times New Roman"/>
          <w:noProof/>
          <w:spacing w:val="1"/>
          <w:sz w:val="28"/>
          <w:szCs w:val="28"/>
          <w:lang w:val="kk-KZ"/>
        </w:rPr>
        <w:t xml:space="preserve">кезіндегі </w:t>
      </w:r>
      <w:r w:rsidRPr="004D6918">
        <w:rPr>
          <w:rFonts w:ascii="Times New Roman" w:hAnsi="Times New Roman" w:cs="Times New Roman"/>
          <w:noProof/>
          <w:spacing w:val="-2"/>
          <w:sz w:val="28"/>
          <w:szCs w:val="28"/>
          <w:lang w:val="kk-KZ"/>
        </w:rPr>
        <w:t xml:space="preserve">қойылатын     талаптар     мен     объекті     пайдалануға     берілердегі     </w:t>
      </w:r>
      <w:r w:rsidRPr="004D6918">
        <w:rPr>
          <w:rFonts w:ascii="Times New Roman" w:hAnsi="Times New Roman" w:cs="Times New Roman"/>
          <w:noProof/>
          <w:color w:val="444444"/>
          <w:spacing w:val="-2"/>
          <w:sz w:val="28"/>
          <w:szCs w:val="28"/>
          <w:lang w:val="kk-KZ"/>
        </w:rPr>
        <w:t xml:space="preserve">талаптар     </w:t>
      </w:r>
      <w:r w:rsidRPr="004D6918">
        <w:rPr>
          <w:rFonts w:ascii="Times New Roman" w:hAnsi="Times New Roman" w:cs="Times New Roman"/>
          <w:noProof/>
          <w:spacing w:val="-2"/>
          <w:sz w:val="28"/>
          <w:szCs w:val="28"/>
          <w:lang w:val="kk-KZ"/>
        </w:rPr>
        <w:t>қойылады.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Жобалаушылар да, пайдалануға алушылар да, топырақты, су қоймаларын, орман және басқа өсімдіктер мен </w:t>
      </w:r>
      <w:r w:rsidRPr="004D6918">
        <w:rPr>
          <w:rFonts w:ascii="Times New Roman" w:hAnsi="Times New Roman" w:cs="Times New Roman"/>
          <w:bCs/>
          <w:noProof/>
          <w:sz w:val="28"/>
          <w:szCs w:val="28"/>
          <w:lang w:val="kk-KZ"/>
        </w:rPr>
        <w:t>жануарлар дуниесін табиғаттың</w:t>
      </w:r>
      <w:r w:rsidRPr="004D6918">
        <w:rPr>
          <w:rFonts w:ascii="Times New Roman" w:hAnsi="Times New Roman" w:cs="Times New Roman"/>
          <w:b/>
          <w:bCs/>
          <w:noProof/>
          <w:sz w:val="28"/>
          <w:szCs w:val="28"/>
          <w:lang w:val="kk-KZ"/>
        </w:rPr>
        <w:t xml:space="preserve"> </w:t>
      </w:r>
      <w:r w:rsidRPr="004D6918">
        <w:rPr>
          <w:rFonts w:ascii="Times New Roman" w:hAnsi="Times New Roman" w:cs="Times New Roman"/>
          <w:noProof/>
          <w:sz w:val="28"/>
          <w:szCs w:val="28"/>
          <w:lang w:val="kk-KZ"/>
        </w:rPr>
        <w:t xml:space="preserve">сұрапыл апаттарынаң қорғауды, күрделі </w:t>
      </w:r>
      <w:r w:rsidRPr="004D6918">
        <w:rPr>
          <w:rFonts w:ascii="Times New Roman" w:hAnsi="Times New Roman" w:cs="Times New Roman"/>
          <w:noProof/>
          <w:spacing w:val="2"/>
          <w:sz w:val="28"/>
          <w:szCs w:val="28"/>
          <w:lang w:val="kk-KZ"/>
        </w:rPr>
        <w:t xml:space="preserve">ауыл шаруашылық </w:t>
      </w:r>
      <w:r w:rsidRPr="004D6918">
        <w:rPr>
          <w:rFonts w:ascii="Times New Roman" w:hAnsi="Times New Roman" w:cs="Times New Roman"/>
          <w:bCs/>
          <w:noProof/>
          <w:spacing w:val="2"/>
          <w:sz w:val="28"/>
          <w:szCs w:val="28"/>
          <w:lang w:val="kk-KZ"/>
        </w:rPr>
        <w:t xml:space="preserve">техникасын </w:t>
      </w:r>
      <w:r w:rsidRPr="004D6918">
        <w:rPr>
          <w:rFonts w:ascii="Times New Roman" w:hAnsi="Times New Roman" w:cs="Times New Roman"/>
          <w:noProof/>
          <w:spacing w:val="2"/>
          <w:sz w:val="28"/>
          <w:szCs w:val="28"/>
          <w:lang w:val="kk-KZ"/>
        </w:rPr>
        <w:t xml:space="preserve">қолданудың жанама әсерінің </w:t>
      </w:r>
      <w:r w:rsidRPr="004D6918">
        <w:rPr>
          <w:rFonts w:ascii="Times New Roman" w:hAnsi="Times New Roman" w:cs="Times New Roman"/>
          <w:bCs/>
          <w:noProof/>
          <w:spacing w:val="2"/>
          <w:sz w:val="28"/>
          <w:szCs w:val="28"/>
          <w:lang w:val="kk-KZ"/>
        </w:rPr>
        <w:t>салдарынан,</w:t>
      </w:r>
      <w:r w:rsidRPr="004D6918">
        <w:rPr>
          <w:rFonts w:ascii="Times New Roman" w:hAnsi="Times New Roman" w:cs="Times New Roman"/>
          <w:b/>
          <w:bCs/>
          <w:noProof/>
          <w:spacing w:val="2"/>
          <w:sz w:val="28"/>
          <w:szCs w:val="28"/>
          <w:lang w:val="kk-KZ"/>
        </w:rPr>
        <w:t xml:space="preserve"> </w:t>
      </w:r>
      <w:r w:rsidRPr="004D6918">
        <w:rPr>
          <w:rFonts w:ascii="Times New Roman" w:hAnsi="Times New Roman" w:cs="Times New Roman"/>
          <w:noProof/>
          <w:spacing w:val="2"/>
          <w:sz w:val="28"/>
          <w:szCs w:val="28"/>
          <w:lang w:val="kk-KZ"/>
        </w:rPr>
        <w:t xml:space="preserve">химиялық </w:t>
      </w:r>
      <w:r w:rsidRPr="004D6918">
        <w:rPr>
          <w:rFonts w:ascii="Times New Roman" w:hAnsi="Times New Roman" w:cs="Times New Roman"/>
          <w:noProof/>
          <w:spacing w:val="-1"/>
          <w:sz w:val="28"/>
          <w:szCs w:val="28"/>
          <w:lang w:val="kk-KZ"/>
        </w:rPr>
        <w:t xml:space="preserve">әсерлерден, мелиоративтік жұмыстар мен басқа </w:t>
      </w:r>
      <w:r w:rsidRPr="004D6918">
        <w:rPr>
          <w:rFonts w:ascii="Times New Roman" w:hAnsi="Times New Roman" w:cs="Times New Roman"/>
          <w:bCs/>
          <w:noProof/>
          <w:spacing w:val="-1"/>
          <w:sz w:val="28"/>
          <w:szCs w:val="28"/>
          <w:lang w:val="kk-KZ"/>
        </w:rPr>
        <w:t>адам денсаулығына</w:t>
      </w:r>
      <w:r w:rsidRPr="004D6918">
        <w:rPr>
          <w:rFonts w:ascii="Times New Roman" w:hAnsi="Times New Roman" w:cs="Times New Roman"/>
          <w:b/>
          <w:bCs/>
          <w:noProof/>
          <w:spacing w:val="-1"/>
          <w:sz w:val="28"/>
          <w:szCs w:val="28"/>
          <w:lang w:val="kk-KZ"/>
        </w:rPr>
        <w:t xml:space="preserve"> </w:t>
      </w:r>
      <w:r w:rsidRPr="004D6918">
        <w:rPr>
          <w:rFonts w:ascii="Times New Roman" w:hAnsi="Times New Roman" w:cs="Times New Roman"/>
          <w:noProof/>
          <w:spacing w:val="-1"/>
          <w:sz w:val="28"/>
          <w:szCs w:val="28"/>
          <w:lang w:val="kk-KZ"/>
        </w:rPr>
        <w:t xml:space="preserve">және қоршаған ортаға зиян келтіретін факторлардан қорғаудың кешенді шараларын жобалау және орындауы </w:t>
      </w:r>
      <w:r w:rsidRPr="004D6918">
        <w:rPr>
          <w:rFonts w:ascii="Times New Roman" w:hAnsi="Times New Roman" w:cs="Times New Roman"/>
          <w:noProof/>
          <w:spacing w:val="1"/>
          <w:sz w:val="28"/>
          <w:szCs w:val="28"/>
          <w:lang w:val="kk-KZ"/>
        </w:rPr>
        <w:t xml:space="preserve">қажет.   </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Мал шаруашылық фермалары мен кешендері, ауыл шаруашылық өнімдерін өңдеуші өнеркәсіп орындары, топырақ, жер үсті және жер асты суларын, атмосфераны ластамайтын қажетті санитарлық қорғау аймақтары мен тазалағыш қондырғылармен жабдықталған болуы </w:t>
      </w:r>
      <w:r w:rsidRPr="004D6918">
        <w:rPr>
          <w:rFonts w:ascii="Times New Roman" w:hAnsi="Times New Roman" w:cs="Times New Roman"/>
          <w:noProof/>
          <w:spacing w:val="1"/>
          <w:sz w:val="28"/>
          <w:szCs w:val="28"/>
          <w:lang w:val="kk-KZ"/>
        </w:rPr>
        <w:t xml:space="preserve">керек. Бұл талаптардың жобалау кезінде және жұмыс барысында орындалмауы қоршаған </w:t>
      </w:r>
      <w:r w:rsidRPr="004D6918">
        <w:rPr>
          <w:rFonts w:ascii="Times New Roman" w:hAnsi="Times New Roman" w:cs="Times New Roman"/>
          <w:noProof/>
          <w:spacing w:val="11"/>
          <w:sz w:val="28"/>
          <w:szCs w:val="28"/>
          <w:lang w:val="kk-KZ"/>
        </w:rPr>
        <w:t xml:space="preserve">ортаға және адам денсаулығына зиян келтіруі обьектінің тоқтатылуын немесе </w:t>
      </w:r>
      <w:r w:rsidRPr="004D6918">
        <w:rPr>
          <w:rFonts w:ascii="Times New Roman" w:hAnsi="Times New Roman" w:cs="Times New Roman"/>
          <w:noProof/>
          <w:spacing w:val="2"/>
          <w:sz w:val="28"/>
          <w:szCs w:val="28"/>
          <w:lang w:val="kk-KZ"/>
        </w:rPr>
        <w:t xml:space="preserve">шаруашылықтың экологиялық зиянды тізбегінің жұмысын мемлекеттік экологиялық </w:t>
      </w:r>
      <w:r w:rsidRPr="004D6918">
        <w:rPr>
          <w:rFonts w:ascii="Times New Roman" w:hAnsi="Times New Roman" w:cs="Times New Roman"/>
          <w:noProof/>
          <w:spacing w:val="3"/>
          <w:sz w:val="28"/>
          <w:szCs w:val="28"/>
          <w:lang w:val="kk-KZ"/>
        </w:rPr>
        <w:t xml:space="preserve">сараптаманың қорытындысына сәйкес жазба бұйрық (жарлық) беруге құқықты органдар </w:t>
      </w:r>
      <w:r w:rsidRPr="004D6918">
        <w:rPr>
          <w:rFonts w:ascii="Times New Roman" w:hAnsi="Times New Roman" w:cs="Times New Roman"/>
          <w:noProof/>
          <w:spacing w:val="1"/>
          <w:sz w:val="28"/>
          <w:szCs w:val="28"/>
          <w:lang w:val="kk-KZ"/>
        </w:rPr>
        <w:t>тарапынан тоқтатылуы мүмкін.</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5"/>
          <w:sz w:val="28"/>
          <w:szCs w:val="28"/>
          <w:lang w:val="kk-KZ"/>
        </w:rPr>
        <w:t xml:space="preserve">Мелиоративті жұмыстарды жобалау, жоспарлау және жұмыстарын іске асыру </w:t>
      </w:r>
      <w:r w:rsidRPr="004D6918">
        <w:rPr>
          <w:rFonts w:ascii="Times New Roman" w:hAnsi="Times New Roman" w:cs="Times New Roman"/>
          <w:noProof/>
          <w:spacing w:val="-5"/>
          <w:sz w:val="28"/>
          <w:szCs w:val="28"/>
          <w:lang w:val="kk-KZ"/>
        </w:rPr>
        <w:t xml:space="preserve">кезінде </w:t>
      </w:r>
      <w:r w:rsidRPr="004D6918">
        <w:rPr>
          <w:rFonts w:ascii="Times New Roman" w:hAnsi="Times New Roman" w:cs="Times New Roman"/>
          <w:noProof/>
          <w:spacing w:val="11"/>
          <w:sz w:val="28"/>
          <w:szCs w:val="28"/>
          <w:lang w:val="kk-KZ"/>
        </w:rPr>
        <w:t xml:space="preserve">су балансының сақталуын, топырақты рационалды пайдалануды, суды үнемдеп </w:t>
      </w:r>
      <w:r w:rsidRPr="004D6918">
        <w:rPr>
          <w:rFonts w:ascii="Times New Roman" w:hAnsi="Times New Roman" w:cs="Times New Roman"/>
          <w:noProof/>
          <w:spacing w:val="4"/>
          <w:sz w:val="28"/>
          <w:szCs w:val="28"/>
          <w:lang w:val="kk-KZ"/>
        </w:rPr>
        <w:t xml:space="preserve">пайдалануды, топырақты қорғауды, организмдер мен басқа өсімдіктер дүниесін тозып </w:t>
      </w:r>
      <w:r w:rsidRPr="004D6918">
        <w:rPr>
          <w:rFonts w:ascii="Times New Roman" w:hAnsi="Times New Roman" w:cs="Times New Roman"/>
          <w:noProof/>
          <w:spacing w:val="6"/>
          <w:sz w:val="28"/>
          <w:szCs w:val="28"/>
          <w:lang w:val="kk-KZ"/>
        </w:rPr>
        <w:t xml:space="preserve">кетуден, судың басып қалуынан және т.б. қоршаған ортаның зиянды зардаптарынан </w:t>
      </w:r>
      <w:r w:rsidRPr="004D6918">
        <w:rPr>
          <w:rFonts w:ascii="Times New Roman" w:hAnsi="Times New Roman" w:cs="Times New Roman"/>
          <w:noProof/>
          <w:sz w:val="28"/>
          <w:szCs w:val="28"/>
          <w:lang w:val="kk-KZ"/>
        </w:rPr>
        <w:t>қорғаудың барлық мүмкін жобалары жазба бұйрықпен білдіріледі.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Бұл талаптар орындалмаса жобалау тоқтатылады немесе құрылыс және пайдалануға </w:t>
      </w:r>
      <w:r w:rsidRPr="004D6918">
        <w:rPr>
          <w:rFonts w:ascii="Times New Roman" w:hAnsi="Times New Roman" w:cs="Times New Roman"/>
          <w:noProof/>
          <w:sz w:val="28"/>
          <w:szCs w:val="28"/>
          <w:lang w:val="kk-KZ"/>
        </w:rPr>
        <w:t xml:space="preserve">берілген объектінің айқындалған кемшіліктері жойылғанша тоқтатылады немесе </w:t>
      </w:r>
      <w:r w:rsidRPr="004D6918">
        <w:rPr>
          <w:rFonts w:ascii="Times New Roman" w:hAnsi="Times New Roman" w:cs="Times New Roman"/>
          <w:noProof/>
          <w:spacing w:val="4"/>
          <w:sz w:val="28"/>
          <w:szCs w:val="28"/>
          <w:lang w:val="kk-KZ"/>
        </w:rPr>
        <w:t xml:space="preserve">мемлекеттік-экологиялық сараптау органдарының жұмысты тоқтату туралы қаулысы </w:t>
      </w:r>
      <w:r w:rsidRPr="004D6918">
        <w:rPr>
          <w:rFonts w:ascii="Times New Roman" w:hAnsi="Times New Roman" w:cs="Times New Roman"/>
          <w:noProof/>
          <w:spacing w:val="1"/>
          <w:sz w:val="28"/>
          <w:szCs w:val="28"/>
          <w:lang w:val="kk-KZ"/>
        </w:rPr>
        <w:t xml:space="preserve">алынғанға дейін ол жұмыстардың каржыландырылуы да банкілер тарапынан бір мезгілде </w:t>
      </w:r>
      <w:r w:rsidRPr="004D6918">
        <w:rPr>
          <w:rFonts w:ascii="Times New Roman" w:hAnsi="Times New Roman" w:cs="Times New Roman"/>
          <w:noProof/>
          <w:spacing w:val="-1"/>
          <w:sz w:val="28"/>
          <w:szCs w:val="28"/>
          <w:lang w:val="kk-KZ"/>
        </w:rPr>
        <w:t>тоқтатылады.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2"/>
          <w:sz w:val="28"/>
          <w:szCs w:val="28"/>
          <w:lang w:val="kk-KZ"/>
        </w:rPr>
        <w:t xml:space="preserve">Қалаларды, басқа да елді мекендерді жобалау мен құрылыс, жаңарту жүмыстарына </w:t>
      </w:r>
      <w:r w:rsidRPr="004D6918">
        <w:rPr>
          <w:rFonts w:ascii="Times New Roman" w:hAnsi="Times New Roman" w:cs="Times New Roman"/>
          <w:i/>
          <w:iCs/>
          <w:noProof/>
          <w:spacing w:val="2"/>
          <w:sz w:val="28"/>
          <w:szCs w:val="28"/>
          <w:lang w:val="kk-KZ"/>
        </w:rPr>
        <w:t xml:space="preserve">қойылатын экологиялық </w:t>
      </w:r>
      <w:r w:rsidRPr="004D6918">
        <w:rPr>
          <w:rFonts w:ascii="Times New Roman" w:hAnsi="Times New Roman" w:cs="Times New Roman"/>
          <w:noProof/>
          <w:spacing w:val="2"/>
          <w:sz w:val="28"/>
          <w:szCs w:val="28"/>
          <w:lang w:val="kk-KZ"/>
        </w:rPr>
        <w:t>талаптар: (заңның 56</w:t>
      </w:r>
      <w:r w:rsidRPr="004D6918">
        <w:rPr>
          <w:rFonts w:ascii="Times New Roman" w:hAnsi="Times New Roman" w:cs="Times New Roman"/>
          <w:noProof/>
          <w:spacing w:val="2"/>
          <w:sz w:val="28"/>
          <w:szCs w:val="28"/>
          <w:vertAlign w:val="subscript"/>
          <w:lang w:val="kk-KZ"/>
        </w:rPr>
        <w:t xml:space="preserve"> </w:t>
      </w:r>
      <w:r w:rsidRPr="004D6918">
        <w:rPr>
          <w:rFonts w:ascii="Times New Roman" w:hAnsi="Times New Roman" w:cs="Times New Roman"/>
          <w:noProof/>
          <w:spacing w:val="2"/>
          <w:sz w:val="28"/>
          <w:szCs w:val="28"/>
          <w:lang w:val="kk-KZ"/>
        </w:rPr>
        <w:t xml:space="preserve">- бабы) бұл заң бойынша тұрғындардың </w:t>
      </w:r>
      <w:r w:rsidRPr="004D6918">
        <w:rPr>
          <w:rFonts w:ascii="Times New Roman" w:hAnsi="Times New Roman" w:cs="Times New Roman"/>
          <w:noProof/>
          <w:sz w:val="28"/>
          <w:szCs w:val="28"/>
          <w:lang w:val="kk-KZ"/>
        </w:rPr>
        <w:t xml:space="preserve">демалысына, еңбегіне, тіршілігіне кепілдік бере алатын экологиялық жағдайдың қамтамасыз </w:t>
      </w:r>
      <w:r w:rsidRPr="004D6918">
        <w:rPr>
          <w:rFonts w:ascii="Times New Roman" w:hAnsi="Times New Roman" w:cs="Times New Roman"/>
          <w:noProof/>
          <w:spacing w:val="7"/>
          <w:sz w:val="28"/>
          <w:szCs w:val="28"/>
          <w:lang w:val="kk-KZ"/>
        </w:rPr>
        <w:t xml:space="preserve">етілуі," өндіріс, көлік шаруашылықтары, түрлі тасымалдаушы кұбырлар және т.б. </w:t>
      </w:r>
      <w:r w:rsidRPr="004D6918">
        <w:rPr>
          <w:rFonts w:ascii="Times New Roman" w:hAnsi="Times New Roman" w:cs="Times New Roman"/>
          <w:noProof/>
          <w:sz w:val="28"/>
          <w:szCs w:val="28"/>
          <w:lang w:val="kk-KZ"/>
        </w:rPr>
        <w:t xml:space="preserve">шаруашылық объектілерінің зиянды факторлары тұрғындардың денсаулығы мен өміріне, </w:t>
      </w:r>
      <w:r w:rsidRPr="004D6918">
        <w:rPr>
          <w:rFonts w:ascii="Times New Roman" w:hAnsi="Times New Roman" w:cs="Times New Roman"/>
          <w:noProof/>
          <w:spacing w:val="1"/>
          <w:sz w:val="28"/>
          <w:szCs w:val="28"/>
          <w:lang w:val="kk-KZ"/>
        </w:rPr>
        <w:t>санитарлық тұрмыстық жағдайларына жағымсыз әсерлері болмайтындай етіп орналастыру.</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8"/>
          <w:sz w:val="28"/>
          <w:szCs w:val="28"/>
          <w:lang w:val="kk-KZ"/>
        </w:rPr>
        <w:t xml:space="preserve">Қала және басқа елді мекендер құрылыстарын жоспарлау кезінде алдын-ала </w:t>
      </w:r>
      <w:r w:rsidRPr="004D6918">
        <w:rPr>
          <w:rFonts w:ascii="Times New Roman" w:hAnsi="Times New Roman" w:cs="Times New Roman"/>
          <w:noProof/>
          <w:spacing w:val="1"/>
          <w:sz w:val="28"/>
          <w:szCs w:val="28"/>
          <w:lang w:val="kk-KZ"/>
        </w:rPr>
        <w:t xml:space="preserve">санитарлық тазалау, залалсыздандыру, қайта өңдеу, қалдықтарды жиып қауіпсіз жерге </w:t>
      </w:r>
      <w:r w:rsidRPr="004D6918">
        <w:rPr>
          <w:rFonts w:ascii="Times New Roman" w:hAnsi="Times New Roman" w:cs="Times New Roman"/>
          <w:noProof/>
          <w:spacing w:val="2"/>
          <w:sz w:val="28"/>
          <w:szCs w:val="28"/>
          <w:lang w:val="kk-KZ"/>
        </w:rPr>
        <w:t xml:space="preserve">орналастыру, тұрмыстық және өнеркәсіп қалдықтарын қайта өндеу жұмыстары жасалуы </w:t>
      </w:r>
      <w:r w:rsidRPr="004D6918">
        <w:rPr>
          <w:rFonts w:ascii="Times New Roman" w:hAnsi="Times New Roman" w:cs="Times New Roman"/>
          <w:noProof/>
          <w:spacing w:val="1"/>
          <w:sz w:val="28"/>
          <w:szCs w:val="28"/>
          <w:lang w:val="kk-KZ"/>
        </w:rPr>
        <w:t>тиіс.Үлкен қалаларда орман-тоғайлар, сая бақтар, жасыл қорғағыш аймақтар құрылады.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1"/>
          <w:sz w:val="28"/>
          <w:szCs w:val="28"/>
          <w:lang w:val="kk-KZ"/>
        </w:rPr>
        <w:t xml:space="preserve">Радиоакгивтік материалдарды қолдауға қойылатын экологиялық талалтар (57-бал). </w:t>
      </w:r>
      <w:r w:rsidRPr="004D6918">
        <w:rPr>
          <w:rFonts w:ascii="Times New Roman" w:hAnsi="Times New Roman" w:cs="Times New Roman"/>
          <w:noProof/>
          <w:spacing w:val="1"/>
          <w:sz w:val="28"/>
          <w:szCs w:val="28"/>
          <w:lang w:val="kk-KZ"/>
        </w:rPr>
        <w:t xml:space="preserve">Өндіріс орындары, өнеркәсіп және басқа объектілер, жеке адамдар радиоактивті заттарды </w:t>
      </w:r>
      <w:r w:rsidRPr="004D6918">
        <w:rPr>
          <w:rFonts w:ascii="Times New Roman" w:hAnsi="Times New Roman" w:cs="Times New Roman"/>
          <w:noProof/>
          <w:spacing w:val="2"/>
          <w:sz w:val="28"/>
          <w:szCs w:val="28"/>
          <w:lang w:val="kk-KZ"/>
        </w:rPr>
        <w:t xml:space="preserve">өндіру, сақтау, тасымалдау, қолдану, жою және қайта өндеу мен көму ережелерін сақтап, </w:t>
      </w:r>
      <w:r w:rsidRPr="004D6918">
        <w:rPr>
          <w:rFonts w:ascii="Times New Roman" w:hAnsi="Times New Roman" w:cs="Times New Roman"/>
          <w:noProof/>
          <w:spacing w:val="-1"/>
          <w:sz w:val="28"/>
          <w:szCs w:val="28"/>
          <w:lang w:val="kk-KZ"/>
        </w:rPr>
        <w:t xml:space="preserve">радиацияның белгілі нормасынан аспауын қадағалау, ал ол мөлшерден асып кеткен жағдайда </w:t>
      </w:r>
      <w:r w:rsidRPr="004D6918">
        <w:rPr>
          <w:rFonts w:ascii="Times New Roman" w:hAnsi="Times New Roman" w:cs="Times New Roman"/>
          <w:noProof/>
          <w:spacing w:val="2"/>
          <w:sz w:val="28"/>
          <w:szCs w:val="28"/>
          <w:lang w:val="kk-KZ"/>
        </w:rPr>
        <w:t xml:space="preserve">радиацнялық қауіпсіздік органдарына хабарлап, радиация деңгейін төмендеу шараларын </w:t>
      </w:r>
      <w:r w:rsidRPr="004D6918">
        <w:rPr>
          <w:rFonts w:ascii="Times New Roman" w:hAnsi="Times New Roman" w:cs="Times New Roman"/>
          <w:noProof/>
          <w:spacing w:val="1"/>
          <w:sz w:val="28"/>
          <w:szCs w:val="28"/>
          <w:lang w:val="kk-KZ"/>
        </w:rPr>
        <w:t>жылдам және тез арада іске асыруы қажет.</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5"/>
          <w:sz w:val="28"/>
          <w:szCs w:val="28"/>
          <w:lang w:val="kk-KZ"/>
        </w:rPr>
        <w:t xml:space="preserve">Бұл ережелерді бұзған жағдайда ол өнеркәсіп орындары, мекемелер және басқа </w:t>
      </w:r>
      <w:r w:rsidRPr="004D6918">
        <w:rPr>
          <w:rFonts w:ascii="Times New Roman" w:hAnsi="Times New Roman" w:cs="Times New Roman"/>
          <w:noProof/>
          <w:spacing w:val="-1"/>
          <w:sz w:val="28"/>
          <w:szCs w:val="28"/>
          <w:lang w:val="kk-KZ"/>
        </w:rPr>
        <w:t xml:space="preserve">объектілер, азаматтар мемлекеттік экологиялық сараптама қорытындысы негізінде, КР-ДЫҢ </w:t>
      </w:r>
      <w:r w:rsidRPr="004D6918">
        <w:rPr>
          <w:rFonts w:ascii="Times New Roman" w:hAnsi="Times New Roman" w:cs="Times New Roman"/>
          <w:noProof/>
          <w:sz w:val="28"/>
          <w:szCs w:val="28"/>
          <w:lang w:val="kk-KZ"/>
        </w:rPr>
        <w:t>қоршаған ортаны қорғау және санитарлық-эпидемиологиялық органдар тарапынан жобаның іске асырылуы құқығынан айрылады немесе жіберілген ақаулықты жөндегенге дейін ондай материалдармен жұмыс істеу қызметі шектеледі.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4"/>
          <w:sz w:val="28"/>
          <w:szCs w:val="28"/>
          <w:lang w:val="kk-KZ"/>
        </w:rPr>
        <w:t xml:space="preserve">Нормалардын әрбір өндіріс түріне қарай ауыл шаруашылығында - мелиорация, </w:t>
      </w:r>
      <w:r w:rsidRPr="004D6918">
        <w:rPr>
          <w:rFonts w:ascii="Times New Roman" w:hAnsi="Times New Roman" w:cs="Times New Roman"/>
          <w:noProof/>
          <w:spacing w:val="11"/>
          <w:sz w:val="28"/>
          <w:szCs w:val="28"/>
          <w:lang w:val="kk-KZ"/>
        </w:rPr>
        <w:t xml:space="preserve">өнеркәсіпте - энергетика, радиоактивтілік қызметтер, халық шаруашылығында </w:t>
      </w:r>
      <w:r w:rsidRPr="004D6918">
        <w:rPr>
          <w:rFonts w:ascii="Times New Roman" w:hAnsi="Times New Roman" w:cs="Times New Roman"/>
          <w:noProof/>
          <w:spacing w:val="3"/>
          <w:sz w:val="28"/>
          <w:szCs w:val="28"/>
          <w:lang w:val="kk-KZ"/>
        </w:rPr>
        <w:t xml:space="preserve">қолданылатын химиялық және биологиялық заттар, зиянды физикалық әсерлері бар </w:t>
      </w:r>
      <w:r w:rsidRPr="004D6918">
        <w:rPr>
          <w:rFonts w:ascii="Times New Roman" w:hAnsi="Times New Roman" w:cs="Times New Roman"/>
          <w:noProof/>
          <w:spacing w:val="2"/>
          <w:sz w:val="28"/>
          <w:szCs w:val="28"/>
          <w:lang w:val="kk-KZ"/>
        </w:rPr>
        <w:t xml:space="preserve">объектілер, тұрмыстық және өнеркәсіп қалдықтарының көздері, әскери және қорғаныс </w:t>
      </w:r>
      <w:r w:rsidRPr="004D6918">
        <w:rPr>
          <w:rFonts w:ascii="Times New Roman" w:hAnsi="Times New Roman" w:cs="Times New Roman"/>
          <w:noProof/>
          <w:sz w:val="28"/>
          <w:szCs w:val="28"/>
          <w:lang w:val="kk-KZ"/>
        </w:rPr>
        <w:t>объектілері болып жіктеледі.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Экологиялық сараптама кезінде ескерілетін барлық экологиялық талаптар нормативті-</w:t>
      </w:r>
      <w:r w:rsidRPr="004D6918">
        <w:rPr>
          <w:rFonts w:ascii="Times New Roman" w:hAnsi="Times New Roman" w:cs="Times New Roman"/>
          <w:noProof/>
          <w:spacing w:val="3"/>
          <w:sz w:val="28"/>
          <w:szCs w:val="28"/>
          <w:lang w:val="kk-KZ"/>
        </w:rPr>
        <w:t>құқықтық құжаттар сарапталатын объектінің әрбір сатысына сәйкес келетіндей топталады.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Оларға нормативті құжатты зертеу-дайындау (жоба алды жұмыстар объектінің орналасу </w:t>
      </w:r>
      <w:r w:rsidRPr="004D6918">
        <w:rPr>
          <w:rFonts w:ascii="Times New Roman" w:hAnsi="Times New Roman" w:cs="Times New Roman"/>
          <w:noProof/>
          <w:sz w:val="28"/>
          <w:szCs w:val="28"/>
          <w:lang w:val="kk-KZ"/>
        </w:rPr>
        <w:t xml:space="preserve">орыны), жобалау құжаттарындағы негіздемелер, техникаға, сертификатына негіздеме, </w:t>
      </w:r>
      <w:r w:rsidRPr="004D6918">
        <w:rPr>
          <w:rFonts w:ascii="Times New Roman" w:hAnsi="Times New Roman" w:cs="Times New Roman"/>
          <w:noProof/>
          <w:spacing w:val="1"/>
          <w:sz w:val="28"/>
          <w:szCs w:val="28"/>
          <w:lang w:val="kk-KZ"/>
        </w:rPr>
        <w:t xml:space="preserve">технологиялар мен материалдарға, рұқсат лицензияларына негіздемелер әртүрлі қызмет </w:t>
      </w:r>
      <w:r w:rsidRPr="004D6918">
        <w:rPr>
          <w:rFonts w:ascii="Times New Roman" w:hAnsi="Times New Roman" w:cs="Times New Roman"/>
          <w:noProof/>
          <w:spacing w:val="3"/>
          <w:sz w:val="28"/>
          <w:szCs w:val="28"/>
          <w:lang w:val="kk-KZ"/>
        </w:rPr>
        <w:t>түрлеріне келісімдер жәнет.б. жатады.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3"/>
          <w:sz w:val="28"/>
          <w:szCs w:val="28"/>
          <w:lang w:val="kk-KZ"/>
        </w:rPr>
        <w:t xml:space="preserve">Экологиялық талаптардың негіздеме құжаттарын дайындауға қажетті құжаттар </w:t>
      </w:r>
      <w:r w:rsidRPr="004D6918">
        <w:rPr>
          <w:rFonts w:ascii="Times New Roman" w:hAnsi="Times New Roman" w:cs="Times New Roman"/>
          <w:noProof/>
          <w:spacing w:val="8"/>
          <w:sz w:val="28"/>
          <w:szCs w:val="28"/>
          <w:lang w:val="kk-KZ"/>
        </w:rPr>
        <w:t xml:space="preserve">шаруашылық және басқа кызметтердің экологиялық негіздемелері нұсқауында </w:t>
      </w:r>
      <w:r w:rsidRPr="004D6918">
        <w:rPr>
          <w:rFonts w:ascii="Times New Roman" w:hAnsi="Times New Roman" w:cs="Times New Roman"/>
          <w:noProof/>
          <w:sz w:val="28"/>
          <w:szCs w:val="28"/>
          <w:lang w:val="kk-KZ"/>
        </w:rPr>
        <w:t>(инструкциясында) келтірілген (ҚР-ғы жобаларды және жобалауда мемлекеттік экологиялық сараптау жұмыстарын жүргізу нұсқауы, 21.02.1997, Алматы).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Бақылау сұрақтар:</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1.Кәсіпорындарды, объектілер мен кешендерді, үйлер мен ғимараттарды орналастыруға, </w:t>
      </w:r>
      <w:r w:rsidRPr="004D6918">
        <w:rPr>
          <w:rFonts w:ascii="Times New Roman" w:hAnsi="Times New Roman" w:cs="Times New Roman"/>
          <w:noProof/>
          <w:spacing w:val="3"/>
          <w:sz w:val="28"/>
          <w:szCs w:val="28"/>
          <w:lang w:val="kk-KZ"/>
        </w:rPr>
        <w:t xml:space="preserve">салуға, қайта жаңартуға, дамытуға, техникалық жаңа жарақтандыруда ж.т.б. қоршаған </w:t>
      </w:r>
      <w:r w:rsidRPr="004D6918">
        <w:rPr>
          <w:rFonts w:ascii="Times New Roman" w:hAnsi="Times New Roman" w:cs="Times New Roman"/>
          <w:noProof/>
          <w:spacing w:val="1"/>
          <w:sz w:val="28"/>
          <w:szCs w:val="28"/>
          <w:lang w:val="kk-KZ"/>
        </w:rPr>
        <w:t xml:space="preserve">ортаға тікелей немесе жанама әсер ете алатын объектілер салынуы кезіндегі экологиялық </w:t>
      </w:r>
      <w:r w:rsidRPr="004D6918">
        <w:rPr>
          <w:rFonts w:ascii="Times New Roman" w:hAnsi="Times New Roman" w:cs="Times New Roman"/>
          <w:noProof/>
          <w:spacing w:val="-1"/>
          <w:sz w:val="28"/>
          <w:szCs w:val="28"/>
          <w:lang w:val="kk-KZ"/>
        </w:rPr>
        <w:t>қауіпсіздік талаптары.</w:t>
      </w:r>
    </w:p>
    <w:p w:rsidR="001441FF" w:rsidRPr="004D6918" w:rsidRDefault="001441FF" w:rsidP="002A6DC2">
      <w:pPr>
        <w:numPr>
          <w:ilvl w:val="0"/>
          <w:numId w:val="44"/>
        </w:numPr>
        <w:shd w:val="clear" w:color="auto" w:fill="FFFFFF"/>
        <w:tabs>
          <w:tab w:val="left" w:pos="835"/>
        </w:tabs>
        <w:autoSpaceDE w:val="0"/>
        <w:autoSpaceDN w:val="0"/>
        <w:adjustRightInd w:val="0"/>
        <w:spacing w:before="10"/>
        <w:ind w:left="-567" w:right="131"/>
        <w:jc w:val="both"/>
        <w:rPr>
          <w:rFonts w:ascii="Times New Roman" w:hAnsi="Times New Roman" w:cs="Times New Roman"/>
          <w:noProof/>
          <w:spacing w:val="-13"/>
          <w:sz w:val="28"/>
          <w:szCs w:val="28"/>
          <w:lang w:val="kk-KZ"/>
        </w:rPr>
      </w:pPr>
      <w:r w:rsidRPr="004D6918">
        <w:rPr>
          <w:rFonts w:ascii="Times New Roman" w:hAnsi="Times New Roman" w:cs="Times New Roman"/>
          <w:noProof/>
          <w:sz w:val="28"/>
          <w:szCs w:val="28"/>
          <w:lang w:val="kk-KZ"/>
        </w:rPr>
        <w:t>Құрылыс жұмыстары жүргізілуі кезінде орындалатын шаралар.</w:t>
      </w:r>
    </w:p>
    <w:p w:rsidR="001441FF" w:rsidRPr="004D6918" w:rsidRDefault="001441FF" w:rsidP="002A6DC2">
      <w:pPr>
        <w:numPr>
          <w:ilvl w:val="0"/>
          <w:numId w:val="44"/>
        </w:numPr>
        <w:shd w:val="clear" w:color="auto" w:fill="FFFFFF"/>
        <w:tabs>
          <w:tab w:val="left" w:pos="835"/>
        </w:tabs>
        <w:autoSpaceDE w:val="0"/>
        <w:autoSpaceDN w:val="0"/>
        <w:adjustRightInd w:val="0"/>
        <w:ind w:left="-567" w:right="131"/>
        <w:jc w:val="both"/>
        <w:rPr>
          <w:rFonts w:ascii="Times New Roman" w:hAnsi="Times New Roman" w:cs="Times New Roman"/>
          <w:noProof/>
          <w:spacing w:val="-13"/>
          <w:sz w:val="28"/>
          <w:szCs w:val="28"/>
          <w:lang w:val="kk-KZ"/>
        </w:rPr>
      </w:pPr>
      <w:r w:rsidRPr="004D6918">
        <w:rPr>
          <w:rFonts w:ascii="Times New Roman" w:hAnsi="Times New Roman" w:cs="Times New Roman"/>
          <w:noProof/>
          <w:sz w:val="28"/>
          <w:szCs w:val="28"/>
          <w:lang w:val="kk-KZ"/>
        </w:rPr>
        <w:t>Объектілерді пайдалануға беру кезіндегі экологиялық талаптар.</w:t>
      </w:r>
    </w:p>
    <w:p w:rsidR="001441FF" w:rsidRPr="004D6918" w:rsidRDefault="001441FF" w:rsidP="002A6DC2">
      <w:pPr>
        <w:numPr>
          <w:ilvl w:val="0"/>
          <w:numId w:val="44"/>
        </w:numPr>
        <w:shd w:val="clear" w:color="auto" w:fill="FFFFFF"/>
        <w:tabs>
          <w:tab w:val="left" w:pos="835"/>
        </w:tabs>
        <w:autoSpaceDE w:val="0"/>
        <w:autoSpaceDN w:val="0"/>
        <w:adjustRightInd w:val="0"/>
        <w:ind w:left="-567" w:right="131"/>
        <w:jc w:val="both"/>
        <w:rPr>
          <w:rFonts w:ascii="Times New Roman" w:hAnsi="Times New Roman" w:cs="Times New Roman"/>
          <w:i/>
          <w:iCs/>
          <w:noProof/>
          <w:spacing w:val="-9"/>
          <w:sz w:val="28"/>
          <w:szCs w:val="28"/>
          <w:lang w:val="kk-KZ"/>
        </w:rPr>
      </w:pPr>
      <w:r w:rsidRPr="004D6918">
        <w:rPr>
          <w:rFonts w:ascii="Times New Roman" w:hAnsi="Times New Roman" w:cs="Times New Roman"/>
          <w:noProof/>
          <w:spacing w:val="1"/>
          <w:sz w:val="28"/>
          <w:szCs w:val="28"/>
          <w:lang w:val="kk-KZ"/>
        </w:rPr>
        <w:t>Ауыл шаруашылығындағы объектілерге жобалау кезіндегі қойылатын талаптар мен</w:t>
      </w:r>
      <w:r w:rsidRPr="004D6918">
        <w:rPr>
          <w:rFonts w:ascii="Times New Roman" w:hAnsi="Times New Roman" w:cs="Times New Roman"/>
          <w:i/>
          <w:iCs/>
          <w:noProof/>
          <w:spacing w:val="-9"/>
          <w:sz w:val="28"/>
          <w:szCs w:val="28"/>
          <w:lang w:val="kk-KZ"/>
        </w:rPr>
        <w:t xml:space="preserve">  </w:t>
      </w:r>
      <w:r w:rsidRPr="004D6918">
        <w:rPr>
          <w:rFonts w:ascii="Times New Roman" w:hAnsi="Times New Roman" w:cs="Times New Roman"/>
          <w:noProof/>
          <w:sz w:val="28"/>
          <w:szCs w:val="28"/>
          <w:lang w:val="kk-KZ"/>
        </w:rPr>
        <w:t>объектіні пайдалануға берілердегі талаптар қандай?</w:t>
      </w:r>
    </w:p>
    <w:p w:rsidR="001441FF" w:rsidRPr="004D6918" w:rsidRDefault="001441FF" w:rsidP="002A6DC2">
      <w:pPr>
        <w:shd w:val="clear" w:color="auto" w:fill="FFFFFF"/>
        <w:tabs>
          <w:tab w:val="left" w:pos="835"/>
        </w:tabs>
        <w:spacing w:before="10"/>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8"/>
          <w:sz w:val="28"/>
          <w:szCs w:val="28"/>
          <w:lang w:val="kk-KZ"/>
        </w:rPr>
        <w:t>5.</w:t>
      </w:r>
      <w:r w:rsidRPr="004D6918">
        <w:rPr>
          <w:rFonts w:ascii="Times New Roman" w:hAnsi="Times New Roman" w:cs="Times New Roman"/>
          <w:noProof/>
          <w:sz w:val="28"/>
          <w:szCs w:val="28"/>
          <w:lang w:val="kk-KZ"/>
        </w:rPr>
        <w:tab/>
        <w:t>Мал шаруашылық фермалары мен кешендері, ауыл шаруашылық өнімдерін өңдеуші</w:t>
      </w:r>
      <w:r w:rsidRPr="004D6918">
        <w:rPr>
          <w:rFonts w:ascii="Times New Roman" w:hAnsi="Times New Roman" w:cs="Times New Roman"/>
          <w:sz w:val="28"/>
          <w:szCs w:val="28"/>
          <w:lang w:val="kk-KZ"/>
        </w:rPr>
        <w:t xml:space="preserve">  </w:t>
      </w:r>
      <w:r w:rsidRPr="004D6918">
        <w:rPr>
          <w:rFonts w:ascii="Times New Roman" w:hAnsi="Times New Roman" w:cs="Times New Roman"/>
          <w:noProof/>
          <w:sz w:val="28"/>
          <w:szCs w:val="28"/>
          <w:lang w:val="kk-KZ"/>
        </w:rPr>
        <w:t>өнеркәсіп орындары қай кезде құқықты органдар тарапынан тоқтатылуы мүмкін?</w:t>
      </w:r>
    </w:p>
    <w:p w:rsidR="001441FF" w:rsidRPr="004D6918" w:rsidRDefault="001441FF" w:rsidP="002A6DC2">
      <w:pPr>
        <w:shd w:val="clear" w:color="auto" w:fill="FFFFFF"/>
        <w:tabs>
          <w:tab w:val="left" w:pos="931"/>
        </w:tabs>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4"/>
          <w:sz w:val="28"/>
          <w:szCs w:val="28"/>
          <w:lang w:val="kk-KZ"/>
        </w:rPr>
        <w:t>6.</w:t>
      </w:r>
      <w:r w:rsidRPr="004D6918">
        <w:rPr>
          <w:rFonts w:ascii="Times New Roman" w:hAnsi="Times New Roman" w:cs="Times New Roman"/>
          <w:noProof/>
          <w:sz w:val="28"/>
          <w:szCs w:val="28"/>
          <w:lang w:val="kk-KZ"/>
        </w:rPr>
        <w:tab/>
      </w:r>
      <w:r w:rsidRPr="004D6918">
        <w:rPr>
          <w:rFonts w:ascii="Times New Roman" w:hAnsi="Times New Roman" w:cs="Times New Roman"/>
          <w:noProof/>
          <w:spacing w:val="5"/>
          <w:sz w:val="28"/>
          <w:szCs w:val="28"/>
          <w:lang w:val="kk-KZ"/>
        </w:rPr>
        <w:t>Мелиоративті  жұмыстарды  жобалау,  жоспарлау  және жұмыстарын іске асыру</w:t>
      </w:r>
      <w:r w:rsidRPr="004D6918">
        <w:rPr>
          <w:rFonts w:ascii="Times New Roman" w:hAnsi="Times New Roman" w:cs="Times New Roman"/>
          <w:sz w:val="28"/>
          <w:szCs w:val="28"/>
          <w:lang w:val="kk-KZ"/>
        </w:rPr>
        <w:t xml:space="preserve">  </w:t>
      </w:r>
      <w:r w:rsidRPr="004D6918">
        <w:rPr>
          <w:rFonts w:ascii="Times New Roman" w:hAnsi="Times New Roman" w:cs="Times New Roman"/>
          <w:noProof/>
          <w:sz w:val="28"/>
          <w:szCs w:val="28"/>
          <w:lang w:val="kk-KZ"/>
        </w:rPr>
        <w:t>кезіндегі қорғау шаралары.</w:t>
      </w:r>
    </w:p>
    <w:p w:rsidR="001441FF" w:rsidRPr="004D6918" w:rsidRDefault="001441FF" w:rsidP="002A6DC2">
      <w:pPr>
        <w:shd w:val="clear" w:color="auto" w:fill="FFFFFF"/>
        <w:tabs>
          <w:tab w:val="left" w:pos="835"/>
        </w:tabs>
        <w:spacing w:before="10"/>
        <w:ind w:left="-567" w:right="131"/>
        <w:jc w:val="both"/>
        <w:rPr>
          <w:rFonts w:ascii="Times New Roman" w:hAnsi="Times New Roman" w:cs="Times New Roman"/>
          <w:noProof/>
          <w:sz w:val="28"/>
          <w:szCs w:val="28"/>
          <w:lang w:val="kk-KZ"/>
        </w:rPr>
      </w:pPr>
      <w:r w:rsidRPr="004D6918">
        <w:rPr>
          <w:rFonts w:ascii="Times New Roman" w:hAnsi="Times New Roman" w:cs="Times New Roman"/>
          <w:noProof/>
          <w:spacing w:val="-14"/>
          <w:sz w:val="28"/>
          <w:szCs w:val="28"/>
          <w:lang w:val="kk-KZ"/>
        </w:rPr>
        <w:t>7.</w:t>
      </w:r>
      <w:r w:rsidRPr="004D6918">
        <w:rPr>
          <w:rFonts w:ascii="Times New Roman" w:hAnsi="Times New Roman" w:cs="Times New Roman"/>
          <w:noProof/>
          <w:sz w:val="28"/>
          <w:szCs w:val="28"/>
          <w:lang w:val="kk-KZ"/>
        </w:rPr>
        <w:tab/>
        <w:t>Радиоактивтік материалдарды қолдануға қандай экологиялық талаптар қойылады?</w:t>
      </w:r>
    </w:p>
    <w:p w:rsidR="001441FF" w:rsidRPr="004D6918" w:rsidRDefault="001441FF" w:rsidP="002A6DC2">
      <w:pPr>
        <w:shd w:val="clear" w:color="auto" w:fill="FFFFFF"/>
        <w:tabs>
          <w:tab w:val="left" w:pos="835"/>
        </w:tabs>
        <w:spacing w:before="10"/>
        <w:ind w:left="-567" w:right="131"/>
        <w:jc w:val="both"/>
        <w:rPr>
          <w:rFonts w:ascii="Times New Roman" w:hAnsi="Times New Roman" w:cs="Times New Roman"/>
          <w:noProof/>
          <w:sz w:val="28"/>
          <w:szCs w:val="28"/>
          <w:lang w:val="kk-KZ"/>
        </w:rPr>
      </w:pPr>
    </w:p>
    <w:p w:rsidR="001441FF" w:rsidRPr="004D6918" w:rsidRDefault="001441FF" w:rsidP="002A6DC2">
      <w:pPr>
        <w:shd w:val="clear" w:color="auto" w:fill="FFFFFF"/>
        <w:tabs>
          <w:tab w:val="left" w:pos="835"/>
        </w:tabs>
        <w:spacing w:before="10"/>
        <w:ind w:left="-567" w:right="131"/>
        <w:jc w:val="both"/>
        <w:rPr>
          <w:rFonts w:ascii="Times New Roman" w:hAnsi="Times New Roman" w:cs="Times New Roman"/>
          <w:noProof/>
          <w:sz w:val="28"/>
          <w:szCs w:val="28"/>
          <w:lang w:val="kk-KZ"/>
        </w:rPr>
      </w:pPr>
    </w:p>
    <w:p w:rsidR="001441FF" w:rsidRPr="004D6918" w:rsidRDefault="001441FF" w:rsidP="002A6DC2">
      <w:pPr>
        <w:shd w:val="clear" w:color="auto" w:fill="FFFFFF"/>
        <w:tabs>
          <w:tab w:val="left" w:pos="835"/>
        </w:tabs>
        <w:spacing w:before="10"/>
        <w:ind w:left="-567" w:right="131"/>
        <w:jc w:val="both"/>
        <w:rPr>
          <w:rFonts w:ascii="Times New Roman" w:hAnsi="Times New Roman" w:cs="Times New Roman"/>
          <w:noProof/>
          <w:sz w:val="28"/>
          <w:szCs w:val="28"/>
          <w:lang w:val="kk-KZ"/>
        </w:rPr>
      </w:pPr>
    </w:p>
    <w:p w:rsidR="001441FF" w:rsidRPr="004D6918" w:rsidRDefault="001441FF" w:rsidP="002A6DC2">
      <w:pPr>
        <w:shd w:val="clear" w:color="auto" w:fill="FFFFFF"/>
        <w:spacing w:before="269"/>
        <w:ind w:left="-567" w:right="131"/>
        <w:jc w:val="both"/>
        <w:rPr>
          <w:rFonts w:ascii="Times New Roman" w:hAnsi="Times New Roman" w:cs="Times New Roman"/>
          <w:b/>
          <w:sz w:val="28"/>
          <w:szCs w:val="28"/>
          <w:lang w:val="kk-KZ"/>
        </w:rPr>
      </w:pPr>
      <w:r>
        <w:rPr>
          <w:rFonts w:ascii="Times New Roman" w:hAnsi="Times New Roman" w:cs="Times New Roman"/>
          <w:b/>
          <w:noProof/>
          <w:spacing w:val="1"/>
          <w:sz w:val="28"/>
          <w:szCs w:val="28"/>
          <w:lang w:val="kk-KZ"/>
        </w:rPr>
        <w:t xml:space="preserve">6.4 </w:t>
      </w:r>
      <w:r w:rsidRPr="004D6918">
        <w:rPr>
          <w:rFonts w:ascii="Times New Roman" w:hAnsi="Times New Roman" w:cs="Times New Roman"/>
          <w:b/>
          <w:noProof/>
          <w:spacing w:val="1"/>
          <w:sz w:val="28"/>
          <w:szCs w:val="28"/>
          <w:lang w:val="kk-KZ"/>
        </w:rPr>
        <w:t>Химиялық заттарды қолдануға қойылатын экологиялық талаптарға</w:t>
      </w:r>
      <w:r w:rsidRPr="004D6918">
        <w:rPr>
          <w:rFonts w:ascii="Times New Roman" w:hAnsi="Times New Roman" w:cs="Times New Roman"/>
          <w:b/>
          <w:sz w:val="28"/>
          <w:szCs w:val="28"/>
          <w:lang w:val="kk-KZ"/>
        </w:rPr>
        <w:t xml:space="preserve">  </w:t>
      </w:r>
      <w:r w:rsidRPr="004D6918">
        <w:rPr>
          <w:rFonts w:ascii="Times New Roman" w:hAnsi="Times New Roman" w:cs="Times New Roman"/>
          <w:b/>
          <w:noProof/>
          <w:sz w:val="28"/>
          <w:szCs w:val="28"/>
          <w:lang w:val="kk-KZ"/>
        </w:rPr>
        <w:t>сараптама жұмыстарын жургізу</w:t>
      </w:r>
    </w:p>
    <w:p w:rsidR="001441FF" w:rsidRPr="004D6918" w:rsidRDefault="001441FF" w:rsidP="002A6DC2">
      <w:pPr>
        <w:shd w:val="clear" w:color="auto" w:fill="FFFFFF"/>
        <w:ind w:left="-567" w:right="131"/>
        <w:jc w:val="both"/>
        <w:rPr>
          <w:rFonts w:ascii="Times New Roman" w:hAnsi="Times New Roman" w:cs="Times New Roman"/>
          <w:b/>
          <w:noProof/>
          <w:sz w:val="28"/>
          <w:szCs w:val="28"/>
          <w:lang w:val="kk-KZ"/>
        </w:rPr>
      </w:pPr>
      <w:r w:rsidRPr="004D6918">
        <w:rPr>
          <w:rFonts w:ascii="Times New Roman" w:hAnsi="Times New Roman" w:cs="Times New Roman"/>
          <w:b/>
          <w:noProof/>
          <w:spacing w:val="1"/>
          <w:sz w:val="28"/>
          <w:szCs w:val="28"/>
          <w:lang w:val="kk-KZ"/>
        </w:rPr>
        <w:t xml:space="preserve">Химиялық заттарды қолдануға қойылатын экологиялық талаптар, қоршаған табиғи </w:t>
      </w:r>
      <w:r w:rsidRPr="004D6918">
        <w:rPr>
          <w:rFonts w:ascii="Times New Roman" w:hAnsi="Times New Roman" w:cs="Times New Roman"/>
          <w:b/>
          <w:noProof/>
          <w:sz w:val="28"/>
          <w:szCs w:val="28"/>
          <w:lang w:val="kk-KZ"/>
        </w:rPr>
        <w:t>ортаны тұрмыстық және өндірістік қалдықтардан қорғауға қойылатын талаптар. Қоршаған ортаны зиянды физикалық, биологиялық әсерлерден қорғау.</w:t>
      </w:r>
    </w:p>
    <w:p w:rsidR="001441FF" w:rsidRPr="004D6918" w:rsidRDefault="001441FF" w:rsidP="002A6DC2">
      <w:pPr>
        <w:shd w:val="clear" w:color="auto" w:fill="FFFFFF"/>
        <w:ind w:left="-567" w:right="131"/>
        <w:jc w:val="both"/>
        <w:rPr>
          <w:rFonts w:ascii="Times New Roman" w:hAnsi="Times New Roman" w:cs="Times New Roman"/>
          <w:b/>
          <w:noProof/>
          <w:sz w:val="28"/>
          <w:szCs w:val="28"/>
          <w:lang w:val="kk-KZ"/>
        </w:rPr>
      </w:pP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1"/>
          <w:sz w:val="28"/>
          <w:szCs w:val="28"/>
          <w:lang w:val="kk-KZ"/>
        </w:rPr>
        <w:t xml:space="preserve">Қазақстан Республнкасы территориясына сақтау немесе көму мақсатымен </w:t>
      </w:r>
      <w:r w:rsidRPr="004D6918">
        <w:rPr>
          <w:rFonts w:ascii="Times New Roman" w:hAnsi="Times New Roman" w:cs="Times New Roman"/>
          <w:noProof/>
          <w:sz w:val="28"/>
          <w:szCs w:val="28"/>
          <w:lang w:val="kk-KZ"/>
        </w:rPr>
        <w:t xml:space="preserve">радиоактивті қалдықтарды және материалдарды басқа мемлекеттерден алып келуге тыйым </w:t>
      </w:r>
      <w:r w:rsidRPr="004D6918">
        <w:rPr>
          <w:rFonts w:ascii="Times New Roman" w:hAnsi="Times New Roman" w:cs="Times New Roman"/>
          <w:noProof/>
          <w:spacing w:val="-3"/>
          <w:sz w:val="28"/>
          <w:szCs w:val="28"/>
          <w:lang w:val="kk-KZ"/>
        </w:rPr>
        <w:t>салынған.</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1"/>
          <w:sz w:val="28"/>
          <w:szCs w:val="28"/>
          <w:lang w:val="kk-KZ"/>
        </w:rPr>
        <w:t xml:space="preserve">Халық шаруашылығында биологиялық және потенциалды қауіпті химиялық заттарды </w:t>
      </w:r>
      <w:r w:rsidRPr="004D6918">
        <w:rPr>
          <w:rFonts w:ascii="Times New Roman" w:hAnsi="Times New Roman" w:cs="Times New Roman"/>
          <w:i/>
          <w:iCs/>
          <w:noProof/>
          <w:spacing w:val="-4"/>
          <w:sz w:val="28"/>
          <w:szCs w:val="28"/>
          <w:lang w:val="kk-KZ"/>
        </w:rPr>
        <w:t xml:space="preserve">қолдануға қойылатын экологиялық талаптар </w:t>
      </w:r>
      <w:r w:rsidRPr="004D6918">
        <w:rPr>
          <w:rFonts w:ascii="Times New Roman" w:hAnsi="Times New Roman" w:cs="Times New Roman"/>
          <w:noProof/>
          <w:spacing w:val="-4"/>
          <w:sz w:val="28"/>
          <w:szCs w:val="28"/>
          <w:lang w:val="kk-KZ"/>
        </w:rPr>
        <w:t xml:space="preserve">(58-бап). </w:t>
      </w:r>
      <w:r w:rsidRPr="004D6918">
        <w:rPr>
          <w:rFonts w:ascii="Times New Roman" w:hAnsi="Times New Roman" w:cs="Times New Roman"/>
          <w:i/>
          <w:iCs/>
          <w:noProof/>
          <w:spacing w:val="-4"/>
          <w:sz w:val="28"/>
          <w:szCs w:val="28"/>
          <w:lang w:val="kk-KZ"/>
        </w:rPr>
        <w:t xml:space="preserve">Бұл талаптар </w:t>
      </w:r>
      <w:r w:rsidRPr="004D6918">
        <w:rPr>
          <w:rFonts w:ascii="Times New Roman" w:hAnsi="Times New Roman" w:cs="Times New Roman"/>
          <w:noProof/>
          <w:spacing w:val="-4"/>
          <w:sz w:val="28"/>
          <w:szCs w:val="28"/>
          <w:lang w:val="kk-KZ"/>
        </w:rPr>
        <w:t xml:space="preserve">әр түрлі химиялық заттар </w:t>
      </w:r>
      <w:r w:rsidRPr="004D6918">
        <w:rPr>
          <w:rFonts w:ascii="Times New Roman" w:hAnsi="Times New Roman" w:cs="Times New Roman"/>
          <w:noProof/>
          <w:sz w:val="28"/>
          <w:szCs w:val="28"/>
          <w:lang w:val="kk-KZ"/>
        </w:rPr>
        <w:t xml:space="preserve">пайдаланатын өндіріс, өнеркәсіп орындарын, мекемелер мен объектілерді жобалау кезінде </w:t>
      </w:r>
      <w:r w:rsidRPr="004D6918">
        <w:rPr>
          <w:rFonts w:ascii="Times New Roman" w:hAnsi="Times New Roman" w:cs="Times New Roman"/>
          <w:noProof/>
          <w:spacing w:val="-3"/>
          <w:sz w:val="28"/>
          <w:szCs w:val="28"/>
          <w:lang w:val="kk-KZ"/>
        </w:rPr>
        <w:t>қолданылады.</w:t>
      </w:r>
    </w:p>
    <w:p w:rsidR="001441FF" w:rsidRPr="004D6918" w:rsidRDefault="001441FF" w:rsidP="002A6DC2">
      <w:pPr>
        <w:shd w:val="clear" w:color="auto" w:fill="FFFFFF"/>
        <w:spacing w:before="19"/>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4"/>
          <w:sz w:val="28"/>
          <w:szCs w:val="28"/>
          <w:lang w:val="kk-KZ"/>
        </w:rPr>
        <w:t xml:space="preserve">Бұл жұмыстар (потенциалды қауіпті химиялық және биологиялық заттарды өндіру </w:t>
      </w:r>
      <w:r w:rsidRPr="004D6918">
        <w:rPr>
          <w:rFonts w:ascii="Times New Roman" w:hAnsi="Times New Roman" w:cs="Times New Roman"/>
          <w:noProof/>
          <w:spacing w:val="3"/>
          <w:sz w:val="28"/>
          <w:szCs w:val="28"/>
          <w:lang w:val="kk-KZ"/>
        </w:rPr>
        <w:t xml:space="preserve">және қолдану) қажетті токсико-гигиеналық және экологиялық нормативтермен танысқан </w:t>
      </w:r>
      <w:r w:rsidRPr="004D6918">
        <w:rPr>
          <w:rFonts w:ascii="Times New Roman" w:hAnsi="Times New Roman" w:cs="Times New Roman"/>
          <w:noProof/>
          <w:spacing w:val="6"/>
          <w:sz w:val="28"/>
          <w:szCs w:val="28"/>
          <w:lang w:val="kk-KZ"/>
        </w:rPr>
        <w:t xml:space="preserve">соң, ол заттарды Қазақстан Республикасы Үкіметі белгілеген тәртіппен мемлекеттік </w:t>
      </w:r>
      <w:r w:rsidRPr="004D6918">
        <w:rPr>
          <w:rFonts w:ascii="Times New Roman" w:hAnsi="Times New Roman" w:cs="Times New Roman"/>
          <w:noProof/>
          <w:spacing w:val="-1"/>
          <w:sz w:val="28"/>
          <w:szCs w:val="28"/>
          <w:lang w:val="kk-KZ"/>
        </w:rPr>
        <w:t>тіркеуден өткізілуінен кейін жүргізілуі мүмкін.</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Химиялық және биологиялық заттарды өндіруде немесе жұмыс істеу барысында, ауыл шаруашылығында қолданылатын дәрі-дәрмек, өсу жылдамдығын арттырушы препараттар, </w:t>
      </w:r>
      <w:r w:rsidRPr="004D6918">
        <w:rPr>
          <w:rFonts w:ascii="Times New Roman" w:hAnsi="Times New Roman" w:cs="Times New Roman"/>
          <w:noProof/>
          <w:spacing w:val="5"/>
          <w:sz w:val="28"/>
          <w:szCs w:val="28"/>
          <w:lang w:val="kk-KZ"/>
        </w:rPr>
        <w:t xml:space="preserve">минералды тыңайтқыштар басқа да халық шаруашылығында қолданылатын заттармен </w:t>
      </w:r>
      <w:r w:rsidRPr="004D6918">
        <w:rPr>
          <w:rFonts w:ascii="Times New Roman" w:hAnsi="Times New Roman" w:cs="Times New Roman"/>
          <w:noProof/>
          <w:spacing w:val="-1"/>
          <w:sz w:val="28"/>
          <w:szCs w:val="28"/>
          <w:lang w:val="kk-KZ"/>
        </w:rPr>
        <w:t>жұмыс жасау нормативтерін орындау, адам денсаулығы мен қоршаған ортаға зиян келтірмеу шараларының барлығы орындалуы керек.</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ҚР министрліктері (экологмя және биоресурстар, денсаулық сактау, тамақ өнеркәсібі </w:t>
      </w:r>
      <w:r w:rsidRPr="004D6918">
        <w:rPr>
          <w:rFonts w:ascii="Times New Roman" w:hAnsi="Times New Roman" w:cs="Times New Roman"/>
          <w:noProof/>
          <w:sz w:val="28"/>
          <w:szCs w:val="28"/>
          <w:lang w:val="kk-KZ"/>
        </w:rPr>
        <w:t xml:space="preserve">және ауыл шаруашылық министрліктері) тарапынан кезеңді түрде ауыл шаруашылығында </w:t>
      </w:r>
      <w:r w:rsidRPr="004D6918">
        <w:rPr>
          <w:rFonts w:ascii="Times New Roman" w:hAnsi="Times New Roman" w:cs="Times New Roman"/>
          <w:noProof/>
          <w:spacing w:val="6"/>
          <w:sz w:val="28"/>
          <w:szCs w:val="28"/>
          <w:lang w:val="kk-KZ"/>
        </w:rPr>
        <w:t xml:space="preserve">қолданылатын химиялық препараттардың тізімі, тамақ және тағамдар құрамындағы </w:t>
      </w:r>
      <w:r w:rsidRPr="004D6918">
        <w:rPr>
          <w:rFonts w:ascii="Times New Roman" w:hAnsi="Times New Roman" w:cs="Times New Roman"/>
          <w:noProof/>
          <w:spacing w:val="4"/>
          <w:sz w:val="28"/>
          <w:szCs w:val="28"/>
          <w:lang w:val="kk-KZ"/>
        </w:rPr>
        <w:t xml:space="preserve">химиялық заттардың шектік мөлшерлік нормалары бекітіледі. Тамақ өнеркәсібінде </w:t>
      </w:r>
      <w:r w:rsidRPr="004D6918">
        <w:rPr>
          <w:rFonts w:ascii="Times New Roman" w:hAnsi="Times New Roman" w:cs="Times New Roman"/>
          <w:noProof/>
          <w:spacing w:val="-1"/>
          <w:sz w:val="28"/>
          <w:szCs w:val="28"/>
          <w:lang w:val="kk-KZ"/>
        </w:rPr>
        <w:t>қолданылатын жаңа химиялық заттардың, адам денсаулығына тікелей немесе жанама әсеріне</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Оларга нормативті құжатты зертеу-дайындау (жоба алды жұмыстар объектінің орналасу </w:t>
      </w:r>
      <w:r w:rsidRPr="004D6918">
        <w:rPr>
          <w:rFonts w:ascii="Times New Roman" w:hAnsi="Times New Roman" w:cs="Times New Roman"/>
          <w:noProof/>
          <w:sz w:val="28"/>
          <w:szCs w:val="28"/>
          <w:lang w:val="kk-KZ"/>
        </w:rPr>
        <w:t xml:space="preserve">орыны), жобалау құжаттарындағы негіздемелер, техникаға, сертификатына негіздеме, </w:t>
      </w:r>
      <w:r w:rsidRPr="004D6918">
        <w:rPr>
          <w:rFonts w:ascii="Times New Roman" w:hAnsi="Times New Roman" w:cs="Times New Roman"/>
          <w:noProof/>
          <w:spacing w:val="1"/>
          <w:sz w:val="28"/>
          <w:szCs w:val="28"/>
          <w:lang w:val="kk-KZ"/>
        </w:rPr>
        <w:t xml:space="preserve">технологиялар мен материалдарға, рұқсат лицензияларына негіздемелер әртүрлі қызмет </w:t>
      </w:r>
      <w:r w:rsidRPr="004D6918">
        <w:rPr>
          <w:rFonts w:ascii="Times New Roman" w:hAnsi="Times New Roman" w:cs="Times New Roman"/>
          <w:noProof/>
          <w:spacing w:val="4"/>
          <w:sz w:val="28"/>
          <w:szCs w:val="28"/>
          <w:lang w:val="kk-KZ"/>
        </w:rPr>
        <w:t>түрлеріне келісімдер және т.б. жатады.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3"/>
          <w:sz w:val="28"/>
          <w:szCs w:val="28"/>
          <w:lang w:val="kk-KZ"/>
        </w:rPr>
        <w:t xml:space="preserve">Экологиялық талаптардың негіздеме құжаттарын дайындауға қажетті құжаттар </w:t>
      </w:r>
      <w:r w:rsidRPr="004D6918">
        <w:rPr>
          <w:rFonts w:ascii="Times New Roman" w:hAnsi="Times New Roman" w:cs="Times New Roman"/>
          <w:noProof/>
          <w:spacing w:val="7"/>
          <w:sz w:val="28"/>
          <w:szCs w:val="28"/>
          <w:lang w:val="kk-KZ"/>
        </w:rPr>
        <w:t xml:space="preserve">шаруашылық және басқа қызметтердін экологиялық негіздемелері нұсқауында </w:t>
      </w:r>
      <w:r w:rsidRPr="004D6918">
        <w:rPr>
          <w:rFonts w:ascii="Times New Roman" w:hAnsi="Times New Roman" w:cs="Times New Roman"/>
          <w:noProof/>
          <w:sz w:val="28"/>
          <w:szCs w:val="28"/>
          <w:lang w:val="kk-KZ"/>
        </w:rPr>
        <w:t>(ииструкциясында) келтірілген (ҚР-ғы жобаларды және жобалауда мемлекеттік экологиялық сараптау жұмыстарын жүргізу нұсқауы, 21.02.1997, Алматы).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Химиялық заттарды қолдануға қойылатын экологиялық талаптарға</w:t>
      </w:r>
      <w:r w:rsidRPr="004D6918">
        <w:rPr>
          <w:rFonts w:ascii="Times New Roman" w:hAnsi="Times New Roman" w:cs="Times New Roman"/>
          <w:sz w:val="28"/>
          <w:szCs w:val="28"/>
          <w:lang w:val="kk-KZ"/>
        </w:rPr>
        <w:t xml:space="preserve">  </w:t>
      </w:r>
      <w:r w:rsidRPr="004D6918">
        <w:rPr>
          <w:rFonts w:ascii="Times New Roman" w:hAnsi="Times New Roman" w:cs="Times New Roman"/>
          <w:noProof/>
          <w:sz w:val="28"/>
          <w:szCs w:val="28"/>
          <w:lang w:val="kk-KZ"/>
        </w:rPr>
        <w:t>сараптама жұмыстарын жургізу</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Химиялық заттарды қолдануға қойылатын экологиялық талаптар, қоршаған табиғи </w:t>
      </w:r>
      <w:r w:rsidRPr="004D6918">
        <w:rPr>
          <w:rFonts w:ascii="Times New Roman" w:hAnsi="Times New Roman" w:cs="Times New Roman"/>
          <w:noProof/>
          <w:sz w:val="28"/>
          <w:szCs w:val="28"/>
          <w:lang w:val="kk-KZ"/>
        </w:rPr>
        <w:t>ортаны тұрмыстық және өндірістік қалдықтардан қорғауға қойылатын талаптар. Қоршаған ортаны зиянды физикалық, биологиялық әсерлерден қорғау.</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1"/>
          <w:sz w:val="28"/>
          <w:szCs w:val="28"/>
          <w:lang w:val="kk-KZ"/>
        </w:rPr>
        <w:t xml:space="preserve">Қазақстан Республнкасы территориясына сақтау немесе көму мақсатымен </w:t>
      </w:r>
      <w:r w:rsidRPr="004D6918">
        <w:rPr>
          <w:rFonts w:ascii="Times New Roman" w:hAnsi="Times New Roman" w:cs="Times New Roman"/>
          <w:noProof/>
          <w:sz w:val="28"/>
          <w:szCs w:val="28"/>
          <w:lang w:val="kk-KZ"/>
        </w:rPr>
        <w:t xml:space="preserve">радиоактивті қалдықтарды және материалдарды басқа мемлекеттерден алып келуге тыйым </w:t>
      </w:r>
      <w:r w:rsidRPr="004D6918">
        <w:rPr>
          <w:rFonts w:ascii="Times New Roman" w:hAnsi="Times New Roman" w:cs="Times New Roman"/>
          <w:noProof/>
          <w:spacing w:val="-3"/>
          <w:sz w:val="28"/>
          <w:szCs w:val="28"/>
          <w:lang w:val="kk-KZ"/>
        </w:rPr>
        <w:t>салынған.</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1"/>
          <w:sz w:val="28"/>
          <w:szCs w:val="28"/>
          <w:lang w:val="kk-KZ"/>
        </w:rPr>
        <w:t xml:space="preserve">Халық шаруашылығында биологиялық және потенциалды қауіпті химиялық заттарды </w:t>
      </w:r>
      <w:r w:rsidRPr="004D6918">
        <w:rPr>
          <w:rFonts w:ascii="Times New Roman" w:hAnsi="Times New Roman" w:cs="Times New Roman"/>
          <w:i/>
          <w:iCs/>
          <w:noProof/>
          <w:spacing w:val="-4"/>
          <w:sz w:val="28"/>
          <w:szCs w:val="28"/>
          <w:lang w:val="kk-KZ"/>
        </w:rPr>
        <w:t xml:space="preserve">қолдануға қойылатын экологиялық талаптар </w:t>
      </w:r>
      <w:r w:rsidRPr="004D6918">
        <w:rPr>
          <w:rFonts w:ascii="Times New Roman" w:hAnsi="Times New Roman" w:cs="Times New Roman"/>
          <w:noProof/>
          <w:spacing w:val="-4"/>
          <w:sz w:val="28"/>
          <w:szCs w:val="28"/>
          <w:lang w:val="kk-KZ"/>
        </w:rPr>
        <w:t xml:space="preserve">(58-бап). </w:t>
      </w:r>
      <w:r w:rsidRPr="004D6918">
        <w:rPr>
          <w:rFonts w:ascii="Times New Roman" w:hAnsi="Times New Roman" w:cs="Times New Roman"/>
          <w:i/>
          <w:iCs/>
          <w:noProof/>
          <w:spacing w:val="-4"/>
          <w:sz w:val="28"/>
          <w:szCs w:val="28"/>
          <w:lang w:val="kk-KZ"/>
        </w:rPr>
        <w:t xml:space="preserve">Бұл талаптар </w:t>
      </w:r>
      <w:r w:rsidRPr="004D6918">
        <w:rPr>
          <w:rFonts w:ascii="Times New Roman" w:hAnsi="Times New Roman" w:cs="Times New Roman"/>
          <w:noProof/>
          <w:spacing w:val="-4"/>
          <w:sz w:val="28"/>
          <w:szCs w:val="28"/>
          <w:lang w:val="kk-KZ"/>
        </w:rPr>
        <w:t xml:space="preserve">әр түрлі химиялық заттар </w:t>
      </w:r>
      <w:r w:rsidRPr="004D6918">
        <w:rPr>
          <w:rFonts w:ascii="Times New Roman" w:hAnsi="Times New Roman" w:cs="Times New Roman"/>
          <w:noProof/>
          <w:sz w:val="28"/>
          <w:szCs w:val="28"/>
          <w:lang w:val="kk-KZ"/>
        </w:rPr>
        <w:t xml:space="preserve">пайдаланатын өндіріс, өнеркәсіп орындарын, мекемелер мен объектілерді жобалау кезінде </w:t>
      </w:r>
      <w:r w:rsidRPr="004D6918">
        <w:rPr>
          <w:rFonts w:ascii="Times New Roman" w:hAnsi="Times New Roman" w:cs="Times New Roman"/>
          <w:noProof/>
          <w:spacing w:val="-3"/>
          <w:sz w:val="28"/>
          <w:szCs w:val="28"/>
          <w:lang w:val="kk-KZ"/>
        </w:rPr>
        <w:t>қолданылады.</w:t>
      </w:r>
    </w:p>
    <w:p w:rsidR="001441FF" w:rsidRPr="004D6918" w:rsidRDefault="001441FF" w:rsidP="002A6DC2">
      <w:pPr>
        <w:shd w:val="clear" w:color="auto" w:fill="FFFFFF"/>
        <w:spacing w:before="19"/>
        <w:ind w:left="-567" w:right="131"/>
        <w:jc w:val="both"/>
        <w:rPr>
          <w:rFonts w:ascii="Times New Roman" w:hAnsi="Times New Roman" w:cs="Times New Roman"/>
          <w:noProof/>
          <w:spacing w:val="-1"/>
          <w:sz w:val="28"/>
          <w:szCs w:val="28"/>
          <w:lang w:val="kk-KZ"/>
        </w:rPr>
      </w:pPr>
      <w:r w:rsidRPr="004D6918">
        <w:rPr>
          <w:rFonts w:ascii="Times New Roman" w:hAnsi="Times New Roman" w:cs="Times New Roman"/>
          <w:noProof/>
          <w:spacing w:val="4"/>
          <w:sz w:val="28"/>
          <w:szCs w:val="28"/>
          <w:lang w:val="kk-KZ"/>
        </w:rPr>
        <w:t xml:space="preserve">Бұл жүмыстар (потенциалды қауіпті химиялық және биологиялық заттарды өндіру </w:t>
      </w:r>
      <w:r w:rsidRPr="004D6918">
        <w:rPr>
          <w:rFonts w:ascii="Times New Roman" w:hAnsi="Times New Roman" w:cs="Times New Roman"/>
          <w:noProof/>
          <w:spacing w:val="3"/>
          <w:sz w:val="28"/>
          <w:szCs w:val="28"/>
          <w:lang w:val="kk-KZ"/>
        </w:rPr>
        <w:t xml:space="preserve">және қолдану) қажетті токсико-гигиеналық және экологиялық нормативтермен танысқан </w:t>
      </w:r>
      <w:r w:rsidRPr="004D6918">
        <w:rPr>
          <w:rFonts w:ascii="Times New Roman" w:hAnsi="Times New Roman" w:cs="Times New Roman"/>
          <w:noProof/>
          <w:spacing w:val="6"/>
          <w:sz w:val="28"/>
          <w:szCs w:val="28"/>
          <w:lang w:val="kk-KZ"/>
        </w:rPr>
        <w:t xml:space="preserve">соң, ол заттарды Қазақстан Республикасы Үкіметі белгілеген тәртіппен мемлекеттік </w:t>
      </w:r>
      <w:r w:rsidRPr="004D6918">
        <w:rPr>
          <w:rFonts w:ascii="Times New Roman" w:hAnsi="Times New Roman" w:cs="Times New Roman"/>
          <w:noProof/>
          <w:spacing w:val="-1"/>
          <w:sz w:val="28"/>
          <w:szCs w:val="28"/>
          <w:lang w:val="kk-KZ"/>
        </w:rPr>
        <w:t>тіркеуден өткізілуінен кейін жүргізілуі мүмкін.</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Химиялық және биологиялық заттарды өндіруде немесе жұмыс істеу барысында, ауыл шаруашылығында қолданылатын дәрі-дәрмек, өсу жылдамдығын арттырушы препараттар, </w:t>
      </w:r>
      <w:r w:rsidRPr="004D6918">
        <w:rPr>
          <w:rFonts w:ascii="Times New Roman" w:hAnsi="Times New Roman" w:cs="Times New Roman"/>
          <w:noProof/>
          <w:spacing w:val="5"/>
          <w:sz w:val="28"/>
          <w:szCs w:val="28"/>
          <w:lang w:val="kk-KZ"/>
        </w:rPr>
        <w:t xml:space="preserve">минералды тыңайтқыштар басқа да халық шаруашылығында қолданылатын заттармен </w:t>
      </w:r>
      <w:r w:rsidRPr="004D6918">
        <w:rPr>
          <w:rFonts w:ascii="Times New Roman" w:hAnsi="Times New Roman" w:cs="Times New Roman"/>
          <w:noProof/>
          <w:spacing w:val="-1"/>
          <w:sz w:val="28"/>
          <w:szCs w:val="28"/>
          <w:lang w:val="kk-KZ"/>
        </w:rPr>
        <w:t>жұмыс жасау нормативтерін орындау, адам денсаулығы мен қоршаған ортаға зиян келтірмеу шараларының барлығы орындалуы керек.</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ҚР министрліктері (экологмя және биоресурстар, денсаулық сактау, тамақ өнеркәсібі </w:t>
      </w:r>
      <w:r w:rsidRPr="004D6918">
        <w:rPr>
          <w:rFonts w:ascii="Times New Roman" w:hAnsi="Times New Roman" w:cs="Times New Roman"/>
          <w:noProof/>
          <w:sz w:val="28"/>
          <w:szCs w:val="28"/>
          <w:lang w:val="kk-KZ"/>
        </w:rPr>
        <w:t xml:space="preserve">және ауыл шаруашылық министрліктері) тарапынан кезеңді түрде ауыл шаруашылығында </w:t>
      </w:r>
      <w:r w:rsidRPr="004D6918">
        <w:rPr>
          <w:rFonts w:ascii="Times New Roman" w:hAnsi="Times New Roman" w:cs="Times New Roman"/>
          <w:noProof/>
          <w:spacing w:val="6"/>
          <w:sz w:val="28"/>
          <w:szCs w:val="28"/>
          <w:lang w:val="kk-KZ"/>
        </w:rPr>
        <w:t xml:space="preserve">қолданылатын химиялық препараттардың тізімі, тамақ және тағамдар құрамындағы </w:t>
      </w:r>
      <w:r w:rsidRPr="004D6918">
        <w:rPr>
          <w:rFonts w:ascii="Times New Roman" w:hAnsi="Times New Roman" w:cs="Times New Roman"/>
          <w:noProof/>
          <w:spacing w:val="4"/>
          <w:sz w:val="28"/>
          <w:szCs w:val="28"/>
          <w:lang w:val="kk-KZ"/>
        </w:rPr>
        <w:t xml:space="preserve">химиялық заттардың шектік мөлшерлік нормалары бекітіледі. Тамақ өнеркәсібінде </w:t>
      </w:r>
      <w:r w:rsidRPr="004D6918">
        <w:rPr>
          <w:rFonts w:ascii="Times New Roman" w:hAnsi="Times New Roman" w:cs="Times New Roman"/>
          <w:noProof/>
          <w:spacing w:val="-1"/>
          <w:sz w:val="28"/>
          <w:szCs w:val="28"/>
          <w:lang w:val="kk-KZ"/>
        </w:rPr>
        <w:t>қолданылатын жаңа химиялық заттардың, адам денсаулығына тікелей немесе жанама әсеріне</w:t>
      </w:r>
      <w:r w:rsidRPr="004D6918">
        <w:rPr>
          <w:rFonts w:ascii="Times New Roman" w:hAnsi="Times New Roman" w:cs="Times New Roman"/>
          <w:sz w:val="28"/>
          <w:szCs w:val="28"/>
          <w:lang w:val="kk-KZ"/>
        </w:rPr>
        <w:t xml:space="preserve"> </w:t>
      </w:r>
      <w:r w:rsidRPr="004D6918">
        <w:rPr>
          <w:rFonts w:ascii="Times New Roman" w:hAnsi="Times New Roman" w:cs="Times New Roman"/>
          <w:noProof/>
          <w:spacing w:val="2"/>
          <w:sz w:val="28"/>
          <w:szCs w:val="28"/>
          <w:lang w:val="kk-KZ"/>
        </w:rPr>
        <w:t xml:space="preserve">байланысты ғылыми зерттеулер жүргізілген соң, денсаулық министрлігі тарапынан рұқсат </w:t>
      </w:r>
      <w:r w:rsidRPr="004D6918">
        <w:rPr>
          <w:rFonts w:ascii="Times New Roman" w:hAnsi="Times New Roman" w:cs="Times New Roman"/>
          <w:noProof/>
          <w:spacing w:val="-5"/>
          <w:sz w:val="28"/>
          <w:szCs w:val="28"/>
          <w:lang w:val="kk-KZ"/>
        </w:rPr>
        <w:t>беріледі.</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2"/>
          <w:sz w:val="28"/>
          <w:szCs w:val="28"/>
          <w:lang w:val="kk-KZ"/>
        </w:rPr>
        <w:t xml:space="preserve">Микроорганизмдер мен биологияық заттардың өндірісі, тасымалдануы, қолданылуы </w:t>
      </w:r>
      <w:r w:rsidRPr="004D6918">
        <w:rPr>
          <w:rFonts w:ascii="Times New Roman" w:hAnsi="Times New Roman" w:cs="Times New Roman"/>
          <w:noProof/>
          <w:spacing w:val="1"/>
          <w:sz w:val="28"/>
          <w:szCs w:val="28"/>
          <w:lang w:val="kk-KZ"/>
        </w:rPr>
        <w:t xml:space="preserve">және оларды жою жұмыстары технологиялық апатты қопарылыстарды болдырмаудың, қоршаған ортаға және адам денсаулығы мен генетикалық қорына, биологиялық әсердің </w:t>
      </w:r>
      <w:r w:rsidRPr="004D6918">
        <w:rPr>
          <w:rFonts w:ascii="Times New Roman" w:hAnsi="Times New Roman" w:cs="Times New Roman"/>
          <w:noProof/>
          <w:sz w:val="28"/>
          <w:szCs w:val="28"/>
          <w:lang w:val="kk-KZ"/>
        </w:rPr>
        <w:t>зардаптарын жою, экологиялық залалсыз шарттарға сәйкес жүргізілуі тиіс.</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7"/>
          <w:sz w:val="28"/>
          <w:szCs w:val="28"/>
          <w:lang w:val="kk-KZ"/>
        </w:rPr>
        <w:t xml:space="preserve">Биологиялық әсердің қоршаған ортаға әсерінің деңгейін бақылау, есепке алу </w:t>
      </w:r>
      <w:r w:rsidRPr="004D6918">
        <w:rPr>
          <w:rFonts w:ascii="Times New Roman" w:hAnsi="Times New Roman" w:cs="Times New Roman"/>
          <w:noProof/>
          <w:sz w:val="28"/>
          <w:szCs w:val="28"/>
          <w:lang w:val="kk-KZ"/>
        </w:rPr>
        <w:t xml:space="preserve">(мемлекеттік сенім берілген ) өкілетті санитарлық-эпидемиологиялық органдар тарапынан </w:t>
      </w:r>
      <w:r w:rsidRPr="004D6918">
        <w:rPr>
          <w:rFonts w:ascii="Times New Roman" w:hAnsi="Times New Roman" w:cs="Times New Roman"/>
          <w:noProof/>
          <w:spacing w:val="1"/>
          <w:sz w:val="28"/>
          <w:szCs w:val="28"/>
          <w:lang w:val="kk-KZ"/>
        </w:rPr>
        <w:t xml:space="preserve">жүргізіледі. Белгіленген нормативтердің қоршаған ортаға биологиялық әсерінің шектік </w:t>
      </w:r>
      <w:r w:rsidRPr="004D6918">
        <w:rPr>
          <w:rFonts w:ascii="Times New Roman" w:hAnsi="Times New Roman" w:cs="Times New Roman"/>
          <w:noProof/>
          <w:spacing w:val="2"/>
          <w:sz w:val="28"/>
          <w:szCs w:val="28"/>
          <w:lang w:val="kk-KZ"/>
        </w:rPr>
        <w:t xml:space="preserve">мөлшерлік деңгейден асып кетуі микроорганизмдердің биологиялық түрлерінің және </w:t>
      </w:r>
      <w:r w:rsidRPr="004D6918">
        <w:rPr>
          <w:rFonts w:ascii="Times New Roman" w:hAnsi="Times New Roman" w:cs="Times New Roman"/>
          <w:noProof/>
          <w:spacing w:val="4"/>
          <w:sz w:val="28"/>
          <w:szCs w:val="28"/>
          <w:lang w:val="kk-KZ"/>
        </w:rPr>
        <w:t xml:space="preserve">биологиялық заттарды қолданылатын өндіріс бұл ластағыштардың көзі болып отырған </w:t>
      </w:r>
      <w:r w:rsidRPr="004D6918">
        <w:rPr>
          <w:rFonts w:ascii="Times New Roman" w:hAnsi="Times New Roman" w:cs="Times New Roman"/>
          <w:noProof/>
          <w:spacing w:val="5"/>
          <w:sz w:val="28"/>
          <w:szCs w:val="28"/>
          <w:lang w:val="kk-KZ"/>
        </w:rPr>
        <w:t xml:space="preserve">өндіріс орындары және басқа объектілердің жобалары немесе жұмыстары уақытша </w:t>
      </w:r>
      <w:r w:rsidRPr="004D6918">
        <w:rPr>
          <w:rFonts w:ascii="Times New Roman" w:hAnsi="Times New Roman" w:cs="Times New Roman"/>
          <w:noProof/>
          <w:spacing w:val="-2"/>
          <w:sz w:val="28"/>
          <w:szCs w:val="28"/>
          <w:lang w:val="kk-KZ"/>
        </w:rPr>
        <w:t xml:space="preserve">тоқтатылады немесе Қазақстан Республикасының мемлекеттік өкілетті органдары </w:t>
      </w:r>
      <w:r w:rsidRPr="004D6918">
        <w:rPr>
          <w:rFonts w:ascii="Times New Roman" w:hAnsi="Times New Roman" w:cs="Times New Roman"/>
          <w:noProof/>
          <w:sz w:val="28"/>
          <w:szCs w:val="28"/>
          <w:lang w:val="kk-KZ"/>
        </w:rPr>
        <w:t>(санитарлық-эпидемиологиялық бақылау) тарапынан толық тоқтатылады.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3"/>
          <w:sz w:val="28"/>
          <w:szCs w:val="28"/>
          <w:lang w:val="kk-KZ"/>
        </w:rPr>
        <w:t xml:space="preserve">Қоршаған ортаны зиянды физикалық. әсерлерден қорғау (59-бап). </w:t>
      </w:r>
      <w:r w:rsidRPr="004D6918">
        <w:rPr>
          <w:rFonts w:ascii="Times New Roman" w:hAnsi="Times New Roman" w:cs="Times New Roman"/>
          <w:noProof/>
          <w:spacing w:val="3"/>
          <w:sz w:val="28"/>
          <w:szCs w:val="28"/>
          <w:lang w:val="kk-KZ"/>
        </w:rPr>
        <w:t xml:space="preserve">Мекемелер және </w:t>
      </w:r>
      <w:r w:rsidRPr="004D6918">
        <w:rPr>
          <w:rFonts w:ascii="Times New Roman" w:hAnsi="Times New Roman" w:cs="Times New Roman"/>
          <w:noProof/>
          <w:spacing w:val="1"/>
          <w:sz w:val="28"/>
          <w:szCs w:val="28"/>
          <w:lang w:val="kk-KZ"/>
        </w:rPr>
        <w:t xml:space="preserve">азаматтар шулардын, тербелістердің, магниттік өрістің және тербелістің басқа физикалық зиянды әсерлерінін өндірісте, қоғамдық және тұрғын үйлерде, көшеде, қалада және басқа </w:t>
      </w:r>
      <w:r w:rsidRPr="004D6918">
        <w:rPr>
          <w:rFonts w:ascii="Times New Roman" w:hAnsi="Times New Roman" w:cs="Times New Roman"/>
          <w:noProof/>
          <w:sz w:val="28"/>
          <w:szCs w:val="28"/>
          <w:lang w:val="kk-KZ"/>
        </w:rPr>
        <w:t xml:space="preserve">орындарда, демалыс аймақтарында, жабайы аңдар мен құстардың жиналатын (топталатын) </w:t>
      </w:r>
      <w:r w:rsidRPr="004D6918">
        <w:rPr>
          <w:rFonts w:ascii="Times New Roman" w:hAnsi="Times New Roman" w:cs="Times New Roman"/>
          <w:noProof/>
          <w:spacing w:val="1"/>
          <w:sz w:val="28"/>
          <w:szCs w:val="28"/>
          <w:lang w:val="kk-KZ"/>
        </w:rPr>
        <w:t>жерлерінде, қорықтарда бұларды болдырмау немесе олардан қорғау және жою          шараларын -</w:t>
      </w:r>
      <w:r w:rsidRPr="004D6918">
        <w:rPr>
          <w:rFonts w:ascii="Times New Roman" w:hAnsi="Times New Roman" w:cs="Times New Roman"/>
          <w:noProof/>
          <w:spacing w:val="-1"/>
          <w:sz w:val="28"/>
          <w:szCs w:val="28"/>
          <w:lang w:val="kk-KZ"/>
        </w:rPr>
        <w:t>ұйымдастыру қажет.</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2"/>
          <w:sz w:val="28"/>
          <w:szCs w:val="28"/>
          <w:lang w:val="kk-KZ"/>
        </w:rPr>
        <w:t xml:space="preserve">Қоршаған орта мен адам денсаулығына өндіріс және көлік шуының көлемінің, </w:t>
      </w:r>
      <w:r w:rsidRPr="004D6918">
        <w:rPr>
          <w:rFonts w:ascii="Times New Roman" w:hAnsi="Times New Roman" w:cs="Times New Roman"/>
          <w:noProof/>
          <w:spacing w:val="3"/>
          <w:sz w:val="28"/>
          <w:szCs w:val="28"/>
          <w:lang w:val="kk-KZ"/>
        </w:rPr>
        <w:t xml:space="preserve">тербелістерінің, магниттік өрістің және басқа физикалық әсерлердің зиянды әсерлерінің </w:t>
      </w:r>
      <w:r w:rsidRPr="004D6918">
        <w:rPr>
          <w:rFonts w:ascii="Times New Roman" w:hAnsi="Times New Roman" w:cs="Times New Roman"/>
          <w:noProof/>
          <w:spacing w:val="-1"/>
          <w:sz w:val="28"/>
          <w:szCs w:val="28"/>
          <w:lang w:val="kk-KZ"/>
        </w:rPr>
        <w:t>шектік деңгейінің нормативтерден асып кетуіне тыйым салынады.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3"/>
          <w:sz w:val="28"/>
          <w:szCs w:val="28"/>
          <w:lang w:val="kk-KZ"/>
        </w:rPr>
        <w:t xml:space="preserve">Бұл нормативтер өлшемінің (шамаларының) сақтау еріктілігі қалаларда, басқа да </w:t>
      </w:r>
      <w:r w:rsidRPr="004D6918">
        <w:rPr>
          <w:rFonts w:ascii="Times New Roman" w:hAnsi="Times New Roman" w:cs="Times New Roman"/>
          <w:noProof/>
          <w:spacing w:val="-1"/>
          <w:sz w:val="28"/>
          <w:szCs w:val="28"/>
          <w:lang w:val="kk-KZ"/>
        </w:rPr>
        <w:t xml:space="preserve">Кұрылыс объектілерін жобалауда, жаңартуда, технологиялық және электр желілерін, су және </w:t>
      </w:r>
      <w:r w:rsidRPr="004D6918">
        <w:rPr>
          <w:rFonts w:ascii="Times New Roman" w:hAnsi="Times New Roman" w:cs="Times New Roman"/>
          <w:noProof/>
          <w:sz w:val="28"/>
          <w:szCs w:val="28"/>
          <w:lang w:val="kk-KZ"/>
        </w:rPr>
        <w:t>ауа транспортын жобалау мен салуда ескерілуі тиіс.</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Қоршаған ортаға физикалық факторлардың әсер ету деңгейін есепке алу мен бақылау жұмыстары Қазақстан Республикасының мемлекеттік өкілетті органдары (ҚР денсаулық мннистрлігі, экология және биоресурстар министрлігі және т.б.) тарапынан жүргізіледі. Бұл </w:t>
      </w:r>
      <w:r w:rsidRPr="004D6918">
        <w:rPr>
          <w:rFonts w:ascii="Times New Roman" w:hAnsi="Times New Roman" w:cs="Times New Roman"/>
          <w:noProof/>
          <w:spacing w:val="3"/>
          <w:sz w:val="28"/>
          <w:szCs w:val="28"/>
          <w:lang w:val="kk-KZ"/>
        </w:rPr>
        <w:t xml:space="preserve">нормативтердің орындалмауы мемлекеттік тиісті органдар тарапынан жобалау немесе </w:t>
      </w:r>
      <w:r w:rsidRPr="004D6918">
        <w:rPr>
          <w:rFonts w:ascii="Times New Roman" w:hAnsi="Times New Roman" w:cs="Times New Roman"/>
          <w:noProof/>
          <w:spacing w:val="2"/>
          <w:sz w:val="28"/>
          <w:szCs w:val="28"/>
          <w:lang w:val="kk-KZ"/>
        </w:rPr>
        <w:t xml:space="preserve">өндірістің, цехтардың және басқа құрал -жабдықтар мен қондырғылардың жұмыстарын </w:t>
      </w:r>
      <w:r w:rsidRPr="004D6918">
        <w:rPr>
          <w:rFonts w:ascii="Times New Roman" w:hAnsi="Times New Roman" w:cs="Times New Roman"/>
          <w:noProof/>
          <w:spacing w:val="3"/>
          <w:sz w:val="28"/>
          <w:szCs w:val="28"/>
          <w:lang w:val="kk-KZ"/>
        </w:rPr>
        <w:t xml:space="preserve">көліктер мен басқа да зиянды, шу, тербеліс, магнит өрісі және басқа физикалық әсердің </w:t>
      </w:r>
      <w:r w:rsidRPr="004D6918">
        <w:rPr>
          <w:rFonts w:ascii="Times New Roman" w:hAnsi="Times New Roman" w:cs="Times New Roman"/>
          <w:noProof/>
          <w:sz w:val="28"/>
          <w:szCs w:val="28"/>
          <w:lang w:val="kk-KZ"/>
        </w:rPr>
        <w:t>көздері ретінде жабылады немесе уақытша тоқтатылады.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3"/>
          <w:sz w:val="28"/>
          <w:szCs w:val="28"/>
          <w:lang w:val="kk-KZ"/>
        </w:rPr>
        <w:t xml:space="preserve">Қоршаған табиғи ортаны тұрмыстық және өндірістік қалдықтардан қорғауға </w:t>
      </w:r>
      <w:r w:rsidRPr="004D6918">
        <w:rPr>
          <w:rFonts w:ascii="Times New Roman" w:hAnsi="Times New Roman" w:cs="Times New Roman"/>
          <w:i/>
          <w:iCs/>
          <w:noProof/>
          <w:spacing w:val="-2"/>
          <w:sz w:val="28"/>
          <w:szCs w:val="28"/>
          <w:lang w:val="kk-KZ"/>
        </w:rPr>
        <w:t xml:space="preserve">қойылатын талаптар </w:t>
      </w:r>
      <w:r w:rsidRPr="004D6918">
        <w:rPr>
          <w:rFonts w:ascii="Times New Roman" w:hAnsi="Times New Roman" w:cs="Times New Roman"/>
          <w:noProof/>
          <w:spacing w:val="-2"/>
          <w:sz w:val="28"/>
          <w:szCs w:val="28"/>
          <w:lang w:val="kk-KZ"/>
        </w:rPr>
        <w:t>(60-бап).</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Қалдықтарды жинау, жою және көму орындары жергілікті коммуналды және қосалқы органдармен келісілген, қоршаған ортаны қорғаушы функциясын атқарушы Қазақстан Республикасының орталық атқарушы және орындаушы органдар тарапынан бекітілген.</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2"/>
          <w:sz w:val="28"/>
          <w:szCs w:val="28"/>
          <w:lang w:val="kk-KZ"/>
        </w:rPr>
        <w:t xml:space="preserve">Қоршаған ортаны ластайтын өндіріс қалдықтарын тастау, ағызу т.б. іс шараларды </w:t>
      </w:r>
      <w:r w:rsidRPr="004D6918">
        <w:rPr>
          <w:rFonts w:ascii="Times New Roman" w:hAnsi="Times New Roman" w:cs="Times New Roman"/>
          <w:noProof/>
          <w:spacing w:val="-1"/>
          <w:sz w:val="28"/>
          <w:szCs w:val="28"/>
          <w:lang w:val="kk-KZ"/>
        </w:rPr>
        <w:t xml:space="preserve">қоршаған ортаны қорғаудың атқарушы орталық органдарының рұқсатынсыз жасауға тыйым </w:t>
      </w:r>
      <w:r w:rsidRPr="004D6918">
        <w:rPr>
          <w:rFonts w:ascii="Times New Roman" w:hAnsi="Times New Roman" w:cs="Times New Roman"/>
          <w:noProof/>
          <w:spacing w:val="-3"/>
          <w:sz w:val="28"/>
          <w:szCs w:val="28"/>
          <w:lang w:val="kk-KZ"/>
        </w:rPr>
        <w:t>салынған.</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Қалдықтарды Қазақстан Республикасының территориясында қайта өндеу, сақтау және көму мақсатымен алып келу тек Қазақстан Республикасы үкіметінің арнайы рұқсатымен </w:t>
      </w:r>
      <w:r w:rsidRPr="004D6918">
        <w:rPr>
          <w:rFonts w:ascii="Times New Roman" w:hAnsi="Times New Roman" w:cs="Times New Roman"/>
          <w:noProof/>
          <w:spacing w:val="-3"/>
          <w:sz w:val="28"/>
          <w:szCs w:val="28"/>
          <w:lang w:val="kk-KZ"/>
        </w:rPr>
        <w:t>жасалады.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Қолданылған соң қалдықтарын қайта өндеу немесе жою технологиясы жоқ өнімдерді шеттен алып келуге (импорттауға) болмайды.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Тұрмыстық және өндірістік қалдықтарды жинау және қолдану мемлекеттік есепке алу </w:t>
      </w:r>
      <w:r w:rsidRPr="004D6918">
        <w:rPr>
          <w:rFonts w:ascii="Times New Roman" w:hAnsi="Times New Roman" w:cs="Times New Roman"/>
          <w:noProof/>
          <w:spacing w:val="-1"/>
          <w:sz w:val="28"/>
          <w:szCs w:val="28"/>
          <w:lang w:val="kk-KZ"/>
        </w:rPr>
        <w:t>арқылы жүргізіледі.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Токсикологиялық қалдықтарды, атомдық өндіріс қалдықтарын қала немесе басқа елді мекендерде, орман парктерінде, санаторийлерде, демалыс орындарында, реакциялық </w:t>
      </w:r>
      <w:r w:rsidRPr="004D6918">
        <w:rPr>
          <w:rFonts w:ascii="Times New Roman" w:hAnsi="Times New Roman" w:cs="Times New Roman"/>
          <w:noProof/>
          <w:sz w:val="28"/>
          <w:szCs w:val="28"/>
          <w:lang w:val="kk-KZ"/>
        </w:rPr>
        <w:t>аймақтарда және адам денсаулығы мен қоршаған ортаға кауіп төндіре алатын жерлерде орналастыруға тыйым салынған.</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4"/>
          <w:sz w:val="28"/>
          <w:szCs w:val="28"/>
          <w:lang w:val="kk-KZ"/>
        </w:rPr>
        <w:t xml:space="preserve">Бұл ережелердің сақталмауы ҚР қоршаған ортаны қорғау саласындағы өкілетті </w:t>
      </w:r>
      <w:r w:rsidRPr="004D6918">
        <w:rPr>
          <w:rFonts w:ascii="Times New Roman" w:hAnsi="Times New Roman" w:cs="Times New Roman"/>
          <w:noProof/>
          <w:spacing w:val="1"/>
          <w:sz w:val="28"/>
          <w:szCs w:val="28"/>
          <w:lang w:val="kk-KZ"/>
        </w:rPr>
        <w:t xml:space="preserve">мемлекеттік органдары тарапынан, санитарлық-эпидемиологиялық органдар тарапынан </w:t>
      </w:r>
      <w:r w:rsidRPr="004D6918">
        <w:rPr>
          <w:rFonts w:ascii="Times New Roman" w:hAnsi="Times New Roman" w:cs="Times New Roman"/>
          <w:noProof/>
          <w:spacing w:val="-1"/>
          <w:sz w:val="28"/>
          <w:szCs w:val="28"/>
          <w:lang w:val="kk-KZ"/>
        </w:rPr>
        <w:t xml:space="preserve">объектінің қызмет атқаруға алған рұқсатының жобасында немесе қызмет атқаруын шектеуге </w:t>
      </w:r>
      <w:r w:rsidRPr="004D6918">
        <w:rPr>
          <w:rFonts w:ascii="Times New Roman" w:hAnsi="Times New Roman" w:cs="Times New Roman"/>
          <w:noProof/>
          <w:sz w:val="28"/>
          <w:szCs w:val="28"/>
          <w:lang w:val="kk-KZ"/>
        </w:rPr>
        <w:t>немесе уақытша әлде болмаса түгелдей тоқтатуға құқықты.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i/>
          <w:iCs/>
          <w:noProof/>
          <w:sz w:val="28"/>
          <w:szCs w:val="28"/>
          <w:lang w:val="kk-KZ"/>
        </w:rPr>
        <w:t xml:space="preserve">Әскери және қорғаңыс объектілеіне, әскери қызметтерге қойылатын экологнялық </w:t>
      </w:r>
      <w:r w:rsidRPr="004D6918">
        <w:rPr>
          <w:rFonts w:ascii="Times New Roman" w:hAnsi="Times New Roman" w:cs="Times New Roman"/>
          <w:i/>
          <w:iCs/>
          <w:noProof/>
          <w:spacing w:val="-11"/>
          <w:sz w:val="28"/>
          <w:szCs w:val="28"/>
          <w:lang w:val="kk-KZ"/>
        </w:rPr>
        <w:t>талаптар (61-бап).</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ҚР заңында бекітілген экологиялық талаптар тек Қазақстан Республикасының заңына </w:t>
      </w:r>
      <w:r w:rsidRPr="004D6918">
        <w:rPr>
          <w:rFonts w:ascii="Times New Roman" w:hAnsi="Times New Roman" w:cs="Times New Roman"/>
          <w:noProof/>
          <w:sz w:val="28"/>
          <w:szCs w:val="28"/>
          <w:lang w:val="kk-KZ"/>
        </w:rPr>
        <w:t xml:space="preserve">сәйкес төтенше жағдайлардан басқа уақытта әскери және қорғаныс объектілеріне де, әскери </w:t>
      </w:r>
      <w:r w:rsidRPr="004D6918">
        <w:rPr>
          <w:rFonts w:ascii="Times New Roman" w:hAnsi="Times New Roman" w:cs="Times New Roman"/>
          <w:noProof/>
          <w:spacing w:val="1"/>
          <w:sz w:val="28"/>
          <w:szCs w:val="28"/>
          <w:lang w:val="kk-KZ"/>
        </w:rPr>
        <w:t xml:space="preserve">қызметтеріне де толықтай қатысты. Қазақстан Республикасының зандарына сәйкес, басқа </w:t>
      </w:r>
      <w:r w:rsidRPr="004D6918">
        <w:rPr>
          <w:rFonts w:ascii="Times New Roman" w:hAnsi="Times New Roman" w:cs="Times New Roman"/>
          <w:noProof/>
          <w:sz w:val="28"/>
          <w:szCs w:val="28"/>
          <w:lang w:val="kk-KZ"/>
        </w:rPr>
        <w:t xml:space="preserve">органдар сияқты, әскери органдар да қоршаған орта мен адам денсаулығына зиян келтіретін </w:t>
      </w:r>
      <w:r w:rsidRPr="004D6918">
        <w:rPr>
          <w:rFonts w:ascii="Times New Roman" w:hAnsi="Times New Roman" w:cs="Times New Roman"/>
          <w:noProof/>
          <w:spacing w:val="1"/>
          <w:sz w:val="28"/>
          <w:szCs w:val="28"/>
          <w:lang w:val="kk-KZ"/>
        </w:rPr>
        <w:t xml:space="preserve">әсерлерді келтірмеуі тиіс, ал болған күнде оның зардаптарын жою, оны қалпына келтіруі </w:t>
      </w:r>
      <w:r w:rsidRPr="004D6918">
        <w:rPr>
          <w:rFonts w:ascii="Times New Roman" w:hAnsi="Times New Roman" w:cs="Times New Roman"/>
          <w:noProof/>
          <w:spacing w:val="-3"/>
          <w:sz w:val="28"/>
          <w:szCs w:val="28"/>
          <w:lang w:val="kk-KZ"/>
        </w:rPr>
        <w:t>қажет.</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3"/>
          <w:sz w:val="28"/>
          <w:szCs w:val="28"/>
          <w:lang w:val="kk-KZ"/>
        </w:rPr>
        <w:t>Жердің озон қабаты мен климатын корғауға қойылатын талаптар (62-бап).</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Бұл талаптар жобалау кезінде орындалуымен қатар шаруашылық қызметі кезінде де орындалуы қажет. Олардың орындалуы төмендегілермен қамтамасыз етіледі: климаттың </w:t>
      </w:r>
      <w:r w:rsidRPr="004D6918">
        <w:rPr>
          <w:rFonts w:ascii="Times New Roman" w:hAnsi="Times New Roman" w:cs="Times New Roman"/>
          <w:noProof/>
          <w:spacing w:val="-1"/>
          <w:sz w:val="28"/>
          <w:szCs w:val="28"/>
          <w:lang w:val="kk-KZ"/>
        </w:rPr>
        <w:t xml:space="preserve">күйінің өзгеруін есепке алу және бақылау, шаруашылық қызмет пен басқа процестердің озон </w:t>
      </w:r>
      <w:r w:rsidRPr="004D6918">
        <w:rPr>
          <w:rFonts w:ascii="Times New Roman" w:hAnsi="Times New Roman" w:cs="Times New Roman"/>
          <w:noProof/>
          <w:spacing w:val="3"/>
          <w:sz w:val="28"/>
          <w:szCs w:val="28"/>
          <w:lang w:val="kk-KZ"/>
        </w:rPr>
        <w:t xml:space="preserve">қабатының өзгерістеріне әсерін белгілеу; зиянды заттардың қоршаған ортаға шығарылуы </w:t>
      </w:r>
      <w:r w:rsidRPr="004D6918">
        <w:rPr>
          <w:rFonts w:ascii="Times New Roman" w:hAnsi="Times New Roman" w:cs="Times New Roman"/>
          <w:noProof/>
          <w:spacing w:val="6"/>
          <w:sz w:val="28"/>
          <w:szCs w:val="28"/>
          <w:lang w:val="kk-KZ"/>
        </w:rPr>
        <w:t xml:space="preserve">мен ағызылуының нормативтерінің белгіленуі және орындалуының озон қабаты мен </w:t>
      </w:r>
      <w:r w:rsidRPr="004D6918">
        <w:rPr>
          <w:rFonts w:ascii="Times New Roman" w:hAnsi="Times New Roman" w:cs="Times New Roman"/>
          <w:noProof/>
          <w:spacing w:val="1"/>
          <w:sz w:val="28"/>
          <w:szCs w:val="28"/>
          <w:lang w:val="kk-KZ"/>
        </w:rPr>
        <w:t xml:space="preserve">климатқа әсері; өнеркәсіп пен тұрмыста озон қабатының жұқаруына әсер ететін химиялық </w:t>
      </w:r>
      <w:r w:rsidRPr="004D6918">
        <w:rPr>
          <w:rFonts w:ascii="Times New Roman" w:hAnsi="Times New Roman" w:cs="Times New Roman"/>
          <w:noProof/>
          <w:spacing w:val="4"/>
          <w:sz w:val="28"/>
          <w:szCs w:val="28"/>
          <w:lang w:val="kk-KZ"/>
        </w:rPr>
        <w:t xml:space="preserve">заттардың өндірісін реттеу, бұл атап өтілген талаптарды бұзушыларға қойылатын </w:t>
      </w:r>
      <w:r w:rsidRPr="004D6918">
        <w:rPr>
          <w:rFonts w:ascii="Times New Roman" w:hAnsi="Times New Roman" w:cs="Times New Roman"/>
          <w:noProof/>
          <w:spacing w:val="-1"/>
          <w:sz w:val="28"/>
          <w:szCs w:val="28"/>
          <w:lang w:val="kk-KZ"/>
        </w:rPr>
        <w:t>жауапкершіліктің арттырылуы.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Жердің озон қабаты мен климатты қорғау Қазақстан Республикасыньщ заңдарына және </w:t>
      </w:r>
      <w:r w:rsidRPr="004D6918">
        <w:rPr>
          <w:rFonts w:ascii="Times New Roman" w:hAnsi="Times New Roman" w:cs="Times New Roman"/>
          <w:noProof/>
          <w:spacing w:val="1"/>
          <w:sz w:val="28"/>
          <w:szCs w:val="28"/>
          <w:lang w:val="kk-KZ"/>
        </w:rPr>
        <w:t xml:space="preserve">халықаралық келісім шарттарға сәйкес, әрі Қазақстан Республикасы тарапынан бекітілген </w:t>
      </w:r>
      <w:r w:rsidRPr="004D6918">
        <w:rPr>
          <w:rFonts w:ascii="Times New Roman" w:hAnsi="Times New Roman" w:cs="Times New Roman"/>
          <w:noProof/>
          <w:sz w:val="28"/>
          <w:szCs w:val="28"/>
          <w:lang w:val="kk-KZ"/>
        </w:rPr>
        <w:t>(ратификацияланған) құжатгарға сәйкес орындалады.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Халықаралық келісім-шарттар бойынша министрліктер мен ведомствалар, мекемелер озон қабатына зиянды әсер ететін химиялық заттардың өндірісі мен қолданылуын азайтуды жоспарлап, ал содан соң түгелдей тоқтатуы қажет.</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4"/>
          <w:sz w:val="28"/>
          <w:szCs w:val="28"/>
          <w:lang w:val="kk-KZ"/>
        </w:rPr>
        <w:t xml:space="preserve">Жердің озон қабатына зиянды әсер ететін химиялық заттар мен өндіріс </w:t>
      </w:r>
      <w:r w:rsidRPr="004D6918">
        <w:rPr>
          <w:rFonts w:ascii="Times New Roman" w:hAnsi="Times New Roman" w:cs="Times New Roman"/>
          <w:noProof/>
          <w:spacing w:val="4"/>
          <w:sz w:val="28"/>
          <w:szCs w:val="28"/>
          <w:lang w:val="kk-KZ"/>
        </w:rPr>
        <w:t xml:space="preserve">Қалдықтарының тізімі ҚР қоршаған ортаны қорғау саласындағы мемлекеттік өкілетті </w:t>
      </w:r>
      <w:r w:rsidRPr="004D6918">
        <w:rPr>
          <w:rFonts w:ascii="Times New Roman" w:hAnsi="Times New Roman" w:cs="Times New Roman"/>
          <w:noProof/>
          <w:sz w:val="28"/>
          <w:szCs w:val="28"/>
          <w:lang w:val="kk-KZ"/>
        </w:rPr>
        <w:t xml:space="preserve">органдары тарапынан жасалып бекітіліп, барлық министрліктерге хабарландырылады. Озон </w:t>
      </w:r>
      <w:r w:rsidRPr="004D6918">
        <w:rPr>
          <w:rFonts w:ascii="Times New Roman" w:hAnsi="Times New Roman" w:cs="Times New Roman"/>
          <w:noProof/>
          <w:spacing w:val="3"/>
          <w:sz w:val="28"/>
          <w:szCs w:val="28"/>
          <w:lang w:val="kk-KZ"/>
        </w:rPr>
        <w:t xml:space="preserve">қабатына зиянды әсер ететін химиялық заттарды өндіру немесе қолдануда белгіленген </w:t>
      </w:r>
      <w:r w:rsidRPr="004D6918">
        <w:rPr>
          <w:rFonts w:ascii="Times New Roman" w:hAnsi="Times New Roman" w:cs="Times New Roman"/>
          <w:noProof/>
          <w:sz w:val="28"/>
          <w:szCs w:val="28"/>
          <w:lang w:val="kk-KZ"/>
        </w:rPr>
        <w:t xml:space="preserve">тәртіппен шарттарды бұзу, ол өндіріс орнының немесе объектінің мемлекеттік экологиялық </w:t>
      </w:r>
      <w:r w:rsidRPr="004D6918">
        <w:rPr>
          <w:rFonts w:ascii="Times New Roman" w:hAnsi="Times New Roman" w:cs="Times New Roman"/>
          <w:noProof/>
          <w:spacing w:val="1"/>
          <w:sz w:val="28"/>
          <w:szCs w:val="28"/>
          <w:lang w:val="kk-KZ"/>
        </w:rPr>
        <w:t xml:space="preserve">сараптама жүргізген соң КР мемлекеттік өкілетті органдары тарапынан технологиялық тізбектердің, цехтардың, агрегаттар мен қондырғылардың жобалануы немесе қызметінің </w:t>
      </w:r>
      <w:r w:rsidRPr="004D6918">
        <w:rPr>
          <w:rFonts w:ascii="Times New Roman" w:hAnsi="Times New Roman" w:cs="Times New Roman"/>
          <w:noProof/>
          <w:sz w:val="28"/>
          <w:szCs w:val="28"/>
          <w:lang w:val="kk-KZ"/>
        </w:rPr>
        <w:t>уақытша тоқтатылуы немесе түгелдей тоқтатылуы туралы шешім қабылданады.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Сонымен, қоршаған ортаға елеулі әсер ететін жобаларды зерттеу және іске асыруға </w:t>
      </w:r>
      <w:r w:rsidRPr="004D6918">
        <w:rPr>
          <w:rFonts w:ascii="Times New Roman" w:hAnsi="Times New Roman" w:cs="Times New Roman"/>
          <w:noProof/>
          <w:spacing w:val="-1"/>
          <w:sz w:val="28"/>
          <w:szCs w:val="28"/>
          <w:lang w:val="kk-KZ"/>
        </w:rPr>
        <w:t xml:space="preserve">қойылатын талаптар экологиялық сараптаманы жүргізуде жалпы және маңызды экологиялық </w:t>
      </w:r>
      <w:r w:rsidRPr="004D6918">
        <w:rPr>
          <w:rFonts w:ascii="Times New Roman" w:hAnsi="Times New Roman" w:cs="Times New Roman"/>
          <w:noProof/>
          <w:sz w:val="28"/>
          <w:szCs w:val="28"/>
          <w:lang w:val="kk-KZ"/>
        </w:rPr>
        <w:t>талаптар болып табылады.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3"/>
          <w:sz w:val="28"/>
          <w:szCs w:val="28"/>
          <w:lang w:val="kk-KZ"/>
        </w:rPr>
        <w:t xml:space="preserve">Бұл талаптар бойынша қоршаған табиғи орта мен адам денсаулығына қайтымсыз </w:t>
      </w:r>
      <w:r w:rsidRPr="004D6918">
        <w:rPr>
          <w:rFonts w:ascii="Times New Roman" w:hAnsi="Times New Roman" w:cs="Times New Roman"/>
          <w:noProof/>
          <w:spacing w:val="2"/>
          <w:sz w:val="28"/>
          <w:szCs w:val="28"/>
          <w:lang w:val="kk-KZ"/>
        </w:rPr>
        <w:t xml:space="preserve">зардаптар шектіре алатын, өсімдіктер мен жануарлардың генетнкалық қорын жоя алатын, </w:t>
      </w:r>
      <w:r w:rsidRPr="004D6918">
        <w:rPr>
          <w:rFonts w:ascii="Times New Roman" w:hAnsi="Times New Roman" w:cs="Times New Roman"/>
          <w:noProof/>
          <w:sz w:val="28"/>
          <w:szCs w:val="28"/>
          <w:lang w:val="kk-KZ"/>
        </w:rPr>
        <w:t xml:space="preserve">жердің озон қабаты мен климатқа зиянды өзгерістер келтіретін, табиғаттағы жоғары өнімді </w:t>
      </w:r>
      <w:r w:rsidRPr="004D6918">
        <w:rPr>
          <w:rFonts w:ascii="Times New Roman" w:hAnsi="Times New Roman" w:cs="Times New Roman"/>
          <w:noProof/>
          <w:spacing w:val="1"/>
          <w:sz w:val="28"/>
          <w:szCs w:val="28"/>
          <w:lang w:val="kk-KZ"/>
        </w:rPr>
        <w:t>экологиялық жүйелердің табиғи тепе-тендігінің бұзылуына немесе кирауына жол беретін салаларды зерттеуге немесе іске асыруға қатаң түрде тыйым салынады.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9"/>
          <w:sz w:val="28"/>
          <w:szCs w:val="28"/>
          <w:lang w:val="kk-KZ"/>
        </w:rPr>
        <w:t xml:space="preserve">Жоғарыда аталған экологиялық талаптардың барлығы нормативтер жүйесіне </w:t>
      </w:r>
      <w:r w:rsidRPr="004D6918">
        <w:rPr>
          <w:rFonts w:ascii="Times New Roman" w:hAnsi="Times New Roman" w:cs="Times New Roman"/>
          <w:noProof/>
          <w:spacing w:val="3"/>
          <w:sz w:val="28"/>
          <w:szCs w:val="28"/>
          <w:lang w:val="kk-KZ"/>
        </w:rPr>
        <w:t xml:space="preserve">негізделіп, ҚР қоршаған ортаны қорғау заңының </w:t>
      </w:r>
      <w:r w:rsidRPr="004D6918">
        <w:rPr>
          <w:rFonts w:ascii="Times New Roman" w:hAnsi="Times New Roman" w:cs="Times New Roman"/>
          <w:spacing w:val="3"/>
          <w:sz w:val="28"/>
          <w:szCs w:val="28"/>
          <w:lang w:val="kk-KZ"/>
        </w:rPr>
        <w:t xml:space="preserve">VIII </w:t>
      </w:r>
      <w:r w:rsidRPr="004D6918">
        <w:rPr>
          <w:rFonts w:ascii="Times New Roman" w:hAnsi="Times New Roman" w:cs="Times New Roman"/>
          <w:noProof/>
          <w:spacing w:val="3"/>
          <w:sz w:val="28"/>
          <w:szCs w:val="28"/>
          <w:lang w:val="kk-KZ"/>
        </w:rPr>
        <w:t xml:space="preserve">тарауының 35-42- баптарында </w:t>
      </w:r>
      <w:r w:rsidRPr="004D6918">
        <w:rPr>
          <w:rFonts w:ascii="Times New Roman" w:hAnsi="Times New Roman" w:cs="Times New Roman"/>
          <w:noProof/>
          <w:sz w:val="28"/>
          <w:szCs w:val="28"/>
          <w:lang w:val="kk-KZ"/>
        </w:rPr>
        <w:t xml:space="preserve">қарастырылған және қоршаған ортаның сапасын өзгертетін нормативтер шекті мөлшерлік </w:t>
      </w:r>
      <w:r w:rsidRPr="004D6918">
        <w:rPr>
          <w:rFonts w:ascii="Times New Roman" w:hAnsi="Times New Roman" w:cs="Times New Roman"/>
          <w:noProof/>
          <w:spacing w:val="1"/>
          <w:sz w:val="28"/>
          <w:szCs w:val="28"/>
          <w:lang w:val="kk-KZ"/>
        </w:rPr>
        <w:t xml:space="preserve">концентрация (ЩМК) (ПДК), шекті мелшерлік деңгей (ШМД) (ПДУ), зиянды әсерлердің </w:t>
      </w:r>
      <w:r w:rsidRPr="004D6918">
        <w:rPr>
          <w:rFonts w:ascii="Times New Roman" w:hAnsi="Times New Roman" w:cs="Times New Roman"/>
          <w:noProof/>
          <w:spacing w:val="6"/>
          <w:sz w:val="28"/>
          <w:szCs w:val="28"/>
          <w:lang w:val="kk-KZ"/>
        </w:rPr>
        <w:t xml:space="preserve">шектік нормативтері, шекті мөлшерлік шығарылым ПІМШ (ПДВ), шекті мөлшерлік </w:t>
      </w:r>
      <w:r w:rsidRPr="004D6918">
        <w:rPr>
          <w:rFonts w:ascii="Times New Roman" w:hAnsi="Times New Roman" w:cs="Times New Roman"/>
          <w:noProof/>
          <w:spacing w:val="-1"/>
          <w:sz w:val="28"/>
          <w:szCs w:val="28"/>
          <w:lang w:val="kk-KZ"/>
        </w:rPr>
        <w:t xml:space="preserve">тасталым ЩМТ (ПДС), табиғатқа мейлінше мүмкін болатын шекті жүктеме ММБШЖ (ЦЦН) </w:t>
      </w:r>
      <w:r w:rsidRPr="004D6918">
        <w:rPr>
          <w:rFonts w:ascii="Times New Roman" w:hAnsi="Times New Roman" w:cs="Times New Roman"/>
          <w:noProof/>
          <w:spacing w:val="1"/>
          <w:sz w:val="28"/>
          <w:szCs w:val="28"/>
          <w:lang w:val="kk-KZ"/>
        </w:rPr>
        <w:t>және т.б. шығарылымдар мен ағызылымдарды және басқа да қоршаған ортаға әсерлерді жоспарлау мен іске асырылулар, мемлекеттік экологиялық сараптама жүргізілуі нәтижесіне</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қарай, шектелуі, азаюы немесе ҚР қоршаған ортаны қорғау саласындағы өкілетті органдар </w:t>
      </w:r>
      <w:r w:rsidRPr="004D6918">
        <w:rPr>
          <w:rFonts w:ascii="Times New Roman" w:hAnsi="Times New Roman" w:cs="Times New Roman"/>
          <w:noProof/>
          <w:spacing w:val="-1"/>
          <w:sz w:val="28"/>
          <w:szCs w:val="28"/>
          <w:lang w:val="kk-KZ"/>
        </w:rPr>
        <w:t>және санитарлық-эпидемиологиялық қадағалау органдары тарапынан тоқтатылуы да мүмкін.</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Бұл нормаларға зиянды заттардың шекті мөлшерлік концентрациясы (37'бап), шекті </w:t>
      </w:r>
      <w:r w:rsidRPr="004D6918">
        <w:rPr>
          <w:rFonts w:ascii="Times New Roman" w:hAnsi="Times New Roman" w:cs="Times New Roman"/>
          <w:noProof/>
          <w:spacing w:val="4"/>
          <w:sz w:val="28"/>
          <w:szCs w:val="28"/>
          <w:lang w:val="kk-KZ"/>
        </w:rPr>
        <w:t xml:space="preserve">мөлшерлік деңгей (37-бап), физикалық әсерлер. шу, тербеліс, магнит өрісі (39-бап), </w:t>
      </w:r>
      <w:r w:rsidRPr="004D6918">
        <w:rPr>
          <w:rFonts w:ascii="Times New Roman" w:hAnsi="Times New Roman" w:cs="Times New Roman"/>
          <w:noProof/>
          <w:spacing w:val="3"/>
          <w:sz w:val="28"/>
          <w:szCs w:val="28"/>
          <w:lang w:val="kk-KZ"/>
        </w:rPr>
        <w:t>радиациялық әсер (40-6ап), ауыл шаруашылығында қолданылатын химиялық заттар (41-</w:t>
      </w:r>
      <w:r w:rsidRPr="004D6918">
        <w:rPr>
          <w:rFonts w:ascii="Times New Roman" w:hAnsi="Times New Roman" w:cs="Times New Roman"/>
          <w:noProof/>
          <w:sz w:val="28"/>
          <w:szCs w:val="28"/>
          <w:lang w:val="kk-KZ"/>
        </w:rPr>
        <w:t>бап), азық-түлік құрамында болатын химиялық заттардың артық мөлшері және т.б. жатады.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4"/>
          <w:sz w:val="28"/>
          <w:szCs w:val="28"/>
          <w:lang w:val="kk-KZ"/>
        </w:rPr>
        <w:t xml:space="preserve">Нормалардың әрбір өндіріс түріне қарай ауыл шаруашылығында - мелиорация, </w:t>
      </w:r>
      <w:r w:rsidRPr="004D6918">
        <w:rPr>
          <w:rFonts w:ascii="Times New Roman" w:hAnsi="Times New Roman" w:cs="Times New Roman"/>
          <w:noProof/>
          <w:spacing w:val="11"/>
          <w:sz w:val="28"/>
          <w:szCs w:val="28"/>
          <w:lang w:val="kk-KZ"/>
        </w:rPr>
        <w:t xml:space="preserve">өнеркәсіпте – энергетика, радиоактивтілік қызметтер, халық шаруашылығында </w:t>
      </w:r>
      <w:r w:rsidRPr="004D6918">
        <w:rPr>
          <w:rFonts w:ascii="Times New Roman" w:hAnsi="Times New Roman" w:cs="Times New Roman"/>
          <w:noProof/>
          <w:spacing w:val="6"/>
          <w:sz w:val="28"/>
          <w:szCs w:val="28"/>
          <w:lang w:val="kk-KZ"/>
        </w:rPr>
        <w:t xml:space="preserve">қолданылатын химиялық және биологиялық заттар, зиянды физикалық әсерлері бар </w:t>
      </w:r>
      <w:r w:rsidRPr="004D6918">
        <w:rPr>
          <w:rFonts w:ascii="Times New Roman" w:hAnsi="Times New Roman" w:cs="Times New Roman"/>
          <w:noProof/>
          <w:spacing w:val="2"/>
          <w:sz w:val="28"/>
          <w:szCs w:val="28"/>
          <w:lang w:val="kk-KZ"/>
        </w:rPr>
        <w:t xml:space="preserve">объектілер, тұрмыстық және өнеркәсіп қалдықтарының көздері, әскери және қорғаныс </w:t>
      </w:r>
      <w:r w:rsidRPr="004D6918">
        <w:rPr>
          <w:rFonts w:ascii="Times New Roman" w:hAnsi="Times New Roman" w:cs="Times New Roman"/>
          <w:noProof/>
          <w:spacing w:val="-1"/>
          <w:sz w:val="28"/>
          <w:szCs w:val="28"/>
          <w:lang w:val="kk-KZ"/>
        </w:rPr>
        <w:t>объектілері болып жіктеледі.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Экологиялық сараптама кезінде ескерілетін барлық экологиялық талаптар нормативті-</w:t>
      </w:r>
      <w:r w:rsidRPr="004D6918">
        <w:rPr>
          <w:rFonts w:ascii="Times New Roman" w:hAnsi="Times New Roman" w:cs="Times New Roman"/>
          <w:noProof/>
          <w:spacing w:val="1"/>
          <w:sz w:val="28"/>
          <w:szCs w:val="28"/>
          <w:lang w:val="kk-KZ"/>
        </w:rPr>
        <w:t xml:space="preserve">құқықтық құжаттар сарапталатын объектінің әрбір сатысына сәйкес келетіндей топталады. Оларға нормативті құжатты зертеу-дайындау (жоба алды жұмыстар объектінің орналасу орыны), жобалау құжаттарындағы негіздемелер, техникаға, сертификатына негіздеме, технологиялар мен материалдарға, рұксат лицензияларына негіздемелер әртүрлі қызмет </w:t>
      </w:r>
      <w:r w:rsidRPr="004D6918">
        <w:rPr>
          <w:rFonts w:ascii="Times New Roman" w:hAnsi="Times New Roman" w:cs="Times New Roman"/>
          <w:noProof/>
          <w:spacing w:val="3"/>
          <w:sz w:val="28"/>
          <w:szCs w:val="28"/>
          <w:lang w:val="kk-KZ"/>
        </w:rPr>
        <w:t>түрлеріне келісімдер жәнет.б. жатады.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3"/>
          <w:sz w:val="28"/>
          <w:szCs w:val="28"/>
          <w:lang w:val="kk-KZ"/>
        </w:rPr>
        <w:t xml:space="preserve">Экологиялық талаптардың негіздеме құжаттарын дайындауға қажетті құжаттар </w:t>
      </w:r>
      <w:r w:rsidRPr="004D6918">
        <w:rPr>
          <w:rFonts w:ascii="Times New Roman" w:hAnsi="Times New Roman" w:cs="Times New Roman"/>
          <w:noProof/>
          <w:spacing w:val="7"/>
          <w:sz w:val="28"/>
          <w:szCs w:val="28"/>
          <w:lang w:val="kk-KZ"/>
        </w:rPr>
        <w:t xml:space="preserve">шаруашылық және басқа қызметтердің экологиялық негіздемелері нұсқауында </w:t>
      </w:r>
      <w:r w:rsidRPr="004D6918">
        <w:rPr>
          <w:rFonts w:ascii="Times New Roman" w:hAnsi="Times New Roman" w:cs="Times New Roman"/>
          <w:noProof/>
          <w:sz w:val="28"/>
          <w:szCs w:val="28"/>
          <w:lang w:val="kk-KZ"/>
        </w:rPr>
        <w:t>(инструкциясында) келтірілген (ҚР-ғы жобаларды және жобалауда мемлекеттік экологиялық сараптау жұмыстарын жүргізу нұсқауы, 21.02.1997, Алматы).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1"/>
          <w:sz w:val="28"/>
          <w:szCs w:val="28"/>
        </w:rPr>
        <w:t>Бақылау сұрақтар:</w:t>
      </w:r>
    </w:p>
    <w:p w:rsidR="001441FF" w:rsidRPr="004D6918" w:rsidRDefault="001441FF" w:rsidP="002A6DC2">
      <w:pPr>
        <w:numPr>
          <w:ilvl w:val="0"/>
          <w:numId w:val="45"/>
        </w:numPr>
        <w:shd w:val="clear" w:color="auto" w:fill="FFFFFF"/>
        <w:tabs>
          <w:tab w:val="left" w:pos="845"/>
        </w:tabs>
        <w:autoSpaceDE w:val="0"/>
        <w:autoSpaceDN w:val="0"/>
        <w:adjustRightInd w:val="0"/>
        <w:ind w:left="-567" w:right="131"/>
        <w:jc w:val="both"/>
        <w:rPr>
          <w:rFonts w:ascii="Times New Roman" w:hAnsi="Times New Roman" w:cs="Times New Roman"/>
          <w:noProof/>
          <w:spacing w:val="-23"/>
          <w:sz w:val="28"/>
          <w:szCs w:val="28"/>
        </w:rPr>
      </w:pPr>
      <w:r w:rsidRPr="004D6918">
        <w:rPr>
          <w:rFonts w:ascii="Times New Roman" w:hAnsi="Times New Roman" w:cs="Times New Roman"/>
          <w:noProof/>
          <w:spacing w:val="-1"/>
          <w:sz w:val="28"/>
          <w:szCs w:val="28"/>
        </w:rPr>
        <w:t>Халық шаруашылығында биологиялық және потенциалды кауіпті химиялық</w:t>
      </w:r>
      <w:r w:rsidRPr="004D6918">
        <w:rPr>
          <w:rFonts w:ascii="Times New Roman" w:hAnsi="Times New Roman" w:cs="Times New Roman"/>
          <w:noProof/>
          <w:spacing w:val="-1"/>
          <w:sz w:val="28"/>
          <w:szCs w:val="28"/>
        </w:rPr>
        <w:br/>
      </w:r>
      <w:r w:rsidRPr="004D6918">
        <w:rPr>
          <w:rFonts w:ascii="Times New Roman" w:hAnsi="Times New Roman" w:cs="Times New Roman"/>
          <w:noProof/>
          <w:sz w:val="28"/>
          <w:szCs w:val="28"/>
        </w:rPr>
        <w:t>заттарды қолдануға қойылатын экологиялық талаптар.</w:t>
      </w:r>
    </w:p>
    <w:p w:rsidR="001441FF" w:rsidRPr="004D6918" w:rsidRDefault="001441FF" w:rsidP="002A6DC2">
      <w:pPr>
        <w:numPr>
          <w:ilvl w:val="0"/>
          <w:numId w:val="45"/>
        </w:numPr>
        <w:shd w:val="clear" w:color="auto" w:fill="FFFFFF"/>
        <w:tabs>
          <w:tab w:val="left" w:pos="845"/>
        </w:tabs>
        <w:autoSpaceDE w:val="0"/>
        <w:autoSpaceDN w:val="0"/>
        <w:adjustRightInd w:val="0"/>
        <w:ind w:left="-567" w:right="131"/>
        <w:jc w:val="both"/>
        <w:rPr>
          <w:rFonts w:ascii="Times New Roman" w:hAnsi="Times New Roman" w:cs="Times New Roman"/>
          <w:noProof/>
          <w:spacing w:val="-9"/>
          <w:sz w:val="28"/>
          <w:szCs w:val="28"/>
        </w:rPr>
      </w:pPr>
      <w:r w:rsidRPr="004D6918">
        <w:rPr>
          <w:rFonts w:ascii="Times New Roman" w:hAnsi="Times New Roman" w:cs="Times New Roman"/>
          <w:noProof/>
          <w:sz w:val="28"/>
          <w:szCs w:val="28"/>
        </w:rPr>
        <w:t>Қоршаған ортаны зиянды биологиялық әсерлерден қорғау шаралары.</w:t>
      </w:r>
    </w:p>
    <w:p w:rsidR="001441FF" w:rsidRPr="004D6918" w:rsidRDefault="001441FF" w:rsidP="002A6DC2">
      <w:pPr>
        <w:numPr>
          <w:ilvl w:val="0"/>
          <w:numId w:val="45"/>
        </w:numPr>
        <w:shd w:val="clear" w:color="auto" w:fill="FFFFFF"/>
        <w:tabs>
          <w:tab w:val="left" w:pos="845"/>
        </w:tabs>
        <w:autoSpaceDE w:val="0"/>
        <w:autoSpaceDN w:val="0"/>
        <w:adjustRightInd w:val="0"/>
        <w:ind w:left="-567" w:right="131"/>
        <w:jc w:val="both"/>
        <w:rPr>
          <w:rFonts w:ascii="Times New Roman" w:hAnsi="Times New Roman" w:cs="Times New Roman"/>
          <w:noProof/>
          <w:spacing w:val="-18"/>
          <w:sz w:val="28"/>
          <w:szCs w:val="28"/>
        </w:rPr>
      </w:pPr>
      <w:r w:rsidRPr="004D6918">
        <w:rPr>
          <w:rFonts w:ascii="Times New Roman" w:hAnsi="Times New Roman" w:cs="Times New Roman"/>
          <w:noProof/>
          <w:spacing w:val="-1"/>
          <w:sz w:val="28"/>
          <w:szCs w:val="28"/>
        </w:rPr>
        <w:t xml:space="preserve">Қоршаған ортаны </w:t>
      </w:r>
      <w:r w:rsidRPr="004D6918">
        <w:rPr>
          <w:rFonts w:ascii="Times New Roman" w:hAnsi="Times New Roman" w:cs="Times New Roman"/>
          <w:smallCaps/>
          <w:noProof/>
          <w:spacing w:val="-1"/>
          <w:sz w:val="28"/>
          <w:szCs w:val="28"/>
        </w:rPr>
        <w:t xml:space="preserve">зиянды </w:t>
      </w:r>
      <w:r w:rsidRPr="004D6918">
        <w:rPr>
          <w:rFonts w:ascii="Times New Roman" w:hAnsi="Times New Roman" w:cs="Times New Roman"/>
          <w:noProof/>
          <w:spacing w:val="-1"/>
          <w:sz w:val="28"/>
          <w:szCs w:val="28"/>
        </w:rPr>
        <w:t>физикалық әсерлерден қорғау.</w:t>
      </w:r>
    </w:p>
    <w:p w:rsidR="001441FF" w:rsidRPr="004D6918" w:rsidRDefault="001441FF" w:rsidP="002A6DC2">
      <w:pPr>
        <w:numPr>
          <w:ilvl w:val="0"/>
          <w:numId w:val="45"/>
        </w:numPr>
        <w:shd w:val="clear" w:color="auto" w:fill="FFFFFF"/>
        <w:tabs>
          <w:tab w:val="left" w:pos="845"/>
        </w:tabs>
        <w:autoSpaceDE w:val="0"/>
        <w:autoSpaceDN w:val="0"/>
        <w:adjustRightInd w:val="0"/>
        <w:ind w:left="-567" w:right="131"/>
        <w:jc w:val="both"/>
        <w:rPr>
          <w:rFonts w:ascii="Times New Roman" w:hAnsi="Times New Roman" w:cs="Times New Roman"/>
          <w:noProof/>
          <w:spacing w:val="-9"/>
          <w:sz w:val="28"/>
          <w:szCs w:val="28"/>
        </w:rPr>
      </w:pPr>
      <w:r w:rsidRPr="004D6918">
        <w:rPr>
          <w:rFonts w:ascii="Times New Roman" w:hAnsi="Times New Roman" w:cs="Times New Roman"/>
          <w:noProof/>
          <w:spacing w:val="2"/>
          <w:sz w:val="28"/>
          <w:szCs w:val="28"/>
        </w:rPr>
        <w:t>Қоршаған табиғи ортаны тұрмыстық және өндірістік қалдықтардан қалай қорғауға</w:t>
      </w:r>
      <w:r w:rsidRPr="004D6918">
        <w:rPr>
          <w:rFonts w:ascii="Times New Roman" w:hAnsi="Times New Roman" w:cs="Times New Roman"/>
          <w:noProof/>
          <w:spacing w:val="2"/>
          <w:sz w:val="28"/>
          <w:szCs w:val="28"/>
        </w:rPr>
        <w:br/>
      </w:r>
      <w:r w:rsidRPr="004D6918">
        <w:rPr>
          <w:rFonts w:ascii="Times New Roman" w:hAnsi="Times New Roman" w:cs="Times New Roman"/>
          <w:noProof/>
          <w:spacing w:val="-3"/>
          <w:sz w:val="28"/>
          <w:szCs w:val="28"/>
        </w:rPr>
        <w:t>болады?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5"/>
          <w:sz w:val="28"/>
          <w:szCs w:val="28"/>
        </w:rPr>
        <w:t xml:space="preserve">5. Әскери және қорғаныс объектілеріне,    әскери қызметтерге қандай экологиялық </w:t>
      </w:r>
      <w:r w:rsidRPr="004D6918">
        <w:rPr>
          <w:rFonts w:ascii="Times New Roman" w:hAnsi="Times New Roman" w:cs="Times New Roman"/>
          <w:noProof/>
          <w:spacing w:val="1"/>
          <w:sz w:val="28"/>
          <w:szCs w:val="28"/>
        </w:rPr>
        <w:t>талаптар қойылады?</w:t>
      </w:r>
    </w:p>
    <w:p w:rsidR="001441FF" w:rsidRPr="004D6918" w:rsidRDefault="001441FF" w:rsidP="002A6DC2">
      <w:pPr>
        <w:shd w:val="clear" w:color="auto" w:fill="FFFFFF"/>
        <w:tabs>
          <w:tab w:val="left" w:pos="845"/>
        </w:tabs>
        <w:ind w:left="-567" w:right="131"/>
        <w:jc w:val="both"/>
        <w:rPr>
          <w:rFonts w:ascii="Times New Roman" w:hAnsi="Times New Roman" w:cs="Times New Roman"/>
          <w:sz w:val="28"/>
          <w:szCs w:val="28"/>
        </w:rPr>
      </w:pPr>
      <w:r w:rsidRPr="004D6918">
        <w:rPr>
          <w:rFonts w:ascii="Times New Roman" w:hAnsi="Times New Roman" w:cs="Times New Roman"/>
          <w:noProof/>
          <w:spacing w:val="-14"/>
          <w:sz w:val="28"/>
          <w:szCs w:val="28"/>
        </w:rPr>
        <w:t>6.</w:t>
      </w:r>
      <w:r w:rsidRPr="004D6918">
        <w:rPr>
          <w:rFonts w:ascii="Times New Roman" w:hAnsi="Times New Roman" w:cs="Times New Roman"/>
          <w:noProof/>
          <w:sz w:val="28"/>
          <w:szCs w:val="28"/>
        </w:rPr>
        <w:tab/>
      </w:r>
      <w:r w:rsidRPr="004D6918">
        <w:rPr>
          <w:rFonts w:ascii="Times New Roman" w:hAnsi="Times New Roman" w:cs="Times New Roman"/>
          <w:noProof/>
          <w:spacing w:val="1"/>
          <w:sz w:val="28"/>
          <w:szCs w:val="28"/>
        </w:rPr>
        <w:t>Жердің озон қабаты мен климатын қорғауға қойылатын талаптар.</w:t>
      </w:r>
    </w:p>
    <w:p w:rsidR="001441FF" w:rsidRPr="004D6918" w:rsidRDefault="001441FF" w:rsidP="002A6DC2">
      <w:pPr>
        <w:shd w:val="clear" w:color="auto" w:fill="FFFFFF"/>
        <w:tabs>
          <w:tab w:val="left" w:pos="912"/>
        </w:tabs>
        <w:ind w:left="-567" w:right="131"/>
        <w:jc w:val="both"/>
        <w:rPr>
          <w:rFonts w:ascii="Times New Roman" w:hAnsi="Times New Roman" w:cs="Times New Roman"/>
          <w:noProof/>
          <w:spacing w:val="-1"/>
          <w:sz w:val="28"/>
          <w:szCs w:val="28"/>
          <w:lang w:val="kk-KZ"/>
        </w:rPr>
      </w:pPr>
      <w:r w:rsidRPr="004D6918">
        <w:rPr>
          <w:rFonts w:ascii="Times New Roman" w:hAnsi="Times New Roman" w:cs="Times New Roman"/>
          <w:noProof/>
          <w:spacing w:val="-14"/>
          <w:sz w:val="28"/>
          <w:szCs w:val="28"/>
        </w:rPr>
        <w:t>7.</w:t>
      </w:r>
      <w:r w:rsidRPr="004D6918">
        <w:rPr>
          <w:rFonts w:ascii="Times New Roman" w:hAnsi="Times New Roman" w:cs="Times New Roman"/>
          <w:noProof/>
          <w:sz w:val="28"/>
          <w:szCs w:val="28"/>
        </w:rPr>
        <w:tab/>
      </w:r>
      <w:r w:rsidRPr="004D6918">
        <w:rPr>
          <w:rFonts w:ascii="Times New Roman" w:hAnsi="Times New Roman" w:cs="Times New Roman"/>
          <w:noProof/>
          <w:spacing w:val="8"/>
          <w:sz w:val="28"/>
          <w:szCs w:val="28"/>
        </w:rPr>
        <w:t xml:space="preserve">Осы экологиялық талаптардың барлығы кай кезде және не себепті тоқтатылуы  </w:t>
      </w:r>
      <w:r w:rsidRPr="004D6918">
        <w:rPr>
          <w:rFonts w:ascii="Times New Roman" w:hAnsi="Times New Roman" w:cs="Times New Roman"/>
          <w:noProof/>
          <w:spacing w:val="-1"/>
          <w:sz w:val="28"/>
          <w:szCs w:val="28"/>
        </w:rPr>
        <w:t>мүмкін?</w:t>
      </w:r>
    </w:p>
    <w:p w:rsidR="001441FF" w:rsidRPr="004D6918" w:rsidRDefault="001441FF" w:rsidP="002A6DC2">
      <w:pPr>
        <w:shd w:val="clear" w:color="auto" w:fill="FFFFFF"/>
        <w:tabs>
          <w:tab w:val="left" w:pos="912"/>
        </w:tabs>
        <w:ind w:left="-567" w:right="131"/>
        <w:jc w:val="both"/>
        <w:rPr>
          <w:rFonts w:ascii="Times New Roman" w:hAnsi="Times New Roman" w:cs="Times New Roman"/>
          <w:noProof/>
          <w:spacing w:val="-1"/>
          <w:sz w:val="28"/>
          <w:szCs w:val="28"/>
          <w:lang w:val="kk-KZ"/>
        </w:rPr>
      </w:pPr>
    </w:p>
    <w:p w:rsidR="001441FF" w:rsidRPr="004D6918" w:rsidRDefault="001441FF" w:rsidP="002A6DC2">
      <w:pPr>
        <w:shd w:val="clear" w:color="auto" w:fill="FFFFFF"/>
        <w:tabs>
          <w:tab w:val="left" w:pos="912"/>
        </w:tabs>
        <w:ind w:left="-567" w:right="131"/>
        <w:jc w:val="both"/>
        <w:rPr>
          <w:rFonts w:ascii="Times New Roman" w:hAnsi="Times New Roman" w:cs="Times New Roman"/>
          <w:noProof/>
          <w:spacing w:val="-1"/>
          <w:sz w:val="28"/>
          <w:szCs w:val="28"/>
          <w:lang w:val="kk-KZ"/>
        </w:rPr>
      </w:pPr>
    </w:p>
    <w:p w:rsidR="001441FF" w:rsidRPr="004D6918" w:rsidRDefault="001441FF" w:rsidP="002A6DC2">
      <w:pPr>
        <w:shd w:val="clear" w:color="auto" w:fill="FFFFFF"/>
        <w:spacing w:before="269"/>
        <w:ind w:left="-567" w:right="131"/>
        <w:jc w:val="both"/>
        <w:rPr>
          <w:rFonts w:ascii="Times New Roman" w:hAnsi="Times New Roman" w:cs="Times New Roman"/>
          <w:b/>
          <w:sz w:val="28"/>
          <w:szCs w:val="28"/>
          <w:lang w:val="kk-KZ"/>
        </w:rPr>
      </w:pPr>
      <w:r w:rsidRPr="009C65C2">
        <w:rPr>
          <w:rFonts w:ascii="Times New Roman" w:hAnsi="Times New Roman" w:cs="Times New Roman"/>
          <w:b/>
          <w:noProof/>
          <w:spacing w:val="1"/>
          <w:sz w:val="28"/>
          <w:szCs w:val="28"/>
          <w:lang w:val="kk-KZ"/>
        </w:rPr>
        <w:t xml:space="preserve">7 </w:t>
      </w:r>
      <w:r>
        <w:rPr>
          <w:rFonts w:ascii="Times New Roman" w:hAnsi="Times New Roman" w:cs="Times New Roman"/>
          <w:b/>
          <w:noProof/>
          <w:spacing w:val="1"/>
          <w:sz w:val="28"/>
          <w:szCs w:val="28"/>
          <w:lang w:val="kk-KZ"/>
        </w:rPr>
        <w:t xml:space="preserve">Бөлім </w:t>
      </w:r>
      <w:r w:rsidRPr="004D6918">
        <w:rPr>
          <w:rFonts w:ascii="Times New Roman" w:hAnsi="Times New Roman" w:cs="Times New Roman"/>
          <w:b/>
          <w:noProof/>
          <w:spacing w:val="1"/>
          <w:sz w:val="28"/>
          <w:szCs w:val="28"/>
          <w:lang w:val="kk-KZ"/>
        </w:rPr>
        <w:t>Экологиялық аудитгің теориялық негіздері</w:t>
      </w:r>
    </w:p>
    <w:p w:rsidR="001441FF" w:rsidRPr="004D6918" w:rsidRDefault="001441FF" w:rsidP="002A6DC2">
      <w:pPr>
        <w:shd w:val="clear" w:color="auto" w:fill="FFFFFF"/>
        <w:ind w:left="-567" w:right="131"/>
        <w:jc w:val="both"/>
        <w:rPr>
          <w:rFonts w:ascii="Times New Roman" w:hAnsi="Times New Roman" w:cs="Times New Roman"/>
          <w:b/>
          <w:noProof/>
          <w:spacing w:val="-1"/>
          <w:sz w:val="28"/>
          <w:szCs w:val="28"/>
          <w:lang w:val="kk-KZ"/>
        </w:rPr>
      </w:pPr>
      <w:r w:rsidRPr="004D6918">
        <w:rPr>
          <w:rFonts w:ascii="Times New Roman" w:hAnsi="Times New Roman" w:cs="Times New Roman"/>
          <w:b/>
          <w:noProof/>
          <w:spacing w:val="1"/>
          <w:sz w:val="28"/>
          <w:szCs w:val="28"/>
          <w:lang w:val="kk-KZ"/>
        </w:rPr>
        <w:t xml:space="preserve">Экологиялық аудиттің мақсаты мен мазмұны. Экологиялық аудиттің өркендеуі және </w:t>
      </w:r>
      <w:r w:rsidRPr="004D6918">
        <w:rPr>
          <w:rFonts w:ascii="Times New Roman" w:hAnsi="Times New Roman" w:cs="Times New Roman"/>
          <w:b/>
          <w:noProof/>
          <w:spacing w:val="6"/>
          <w:sz w:val="28"/>
          <w:szCs w:val="28"/>
          <w:lang w:val="kk-KZ"/>
        </w:rPr>
        <w:t xml:space="preserve">тұрақтануы. Экологиялық аудиттің принциптері. Экологиялық аудиттің объектілері. </w:t>
      </w:r>
      <w:r w:rsidRPr="004D6918">
        <w:rPr>
          <w:rFonts w:ascii="Times New Roman" w:hAnsi="Times New Roman" w:cs="Times New Roman"/>
          <w:b/>
          <w:noProof/>
          <w:spacing w:val="-1"/>
          <w:sz w:val="28"/>
          <w:szCs w:val="28"/>
          <w:lang w:val="kk-KZ"/>
        </w:rPr>
        <w:t>Аудиттің  процедурасы (істеу тәртібі).</w:t>
      </w:r>
    </w:p>
    <w:p w:rsidR="001441FF" w:rsidRDefault="001441FF" w:rsidP="002A6DC2">
      <w:pPr>
        <w:shd w:val="clear" w:color="auto" w:fill="FFFFFF"/>
        <w:ind w:left="-567" w:right="131"/>
        <w:jc w:val="both"/>
        <w:rPr>
          <w:rFonts w:ascii="Times New Roman" w:hAnsi="Times New Roman" w:cs="Times New Roman"/>
          <w:b/>
          <w:noProof/>
          <w:spacing w:val="-1"/>
          <w:sz w:val="28"/>
          <w:szCs w:val="28"/>
          <w:lang w:val="kk-KZ"/>
        </w:rPr>
      </w:pP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3"/>
          <w:sz w:val="28"/>
          <w:szCs w:val="28"/>
          <w:lang w:val="kk-KZ"/>
        </w:rPr>
        <w:t xml:space="preserve">Қазақстан Республикасындағы экономика салаларының кәсіпорындары нарықтық </w:t>
      </w:r>
      <w:r w:rsidRPr="004D6918">
        <w:rPr>
          <w:rFonts w:ascii="Times New Roman" w:hAnsi="Times New Roman" w:cs="Times New Roman"/>
          <w:noProof/>
          <w:spacing w:val="1"/>
          <w:sz w:val="28"/>
          <w:szCs w:val="28"/>
          <w:lang w:val="kk-KZ"/>
        </w:rPr>
        <w:t>экономика талабына сай күрделі де құрылымдық өзгерістерге ұ шырай даму үстінде.          Кез-</w:t>
      </w:r>
      <w:r w:rsidRPr="004D6918">
        <w:rPr>
          <w:rFonts w:ascii="Times New Roman" w:hAnsi="Times New Roman" w:cs="Times New Roman"/>
          <w:noProof/>
          <w:spacing w:val="6"/>
          <w:sz w:val="28"/>
          <w:szCs w:val="28"/>
          <w:lang w:val="kk-KZ"/>
        </w:rPr>
        <w:t xml:space="preserve">келген компания немесе банкілер ірі көлемде немесе көпжылдық инвестиция саларда, </w:t>
      </w:r>
      <w:r w:rsidRPr="004D6918">
        <w:rPr>
          <w:rFonts w:ascii="Times New Roman" w:hAnsi="Times New Roman" w:cs="Times New Roman"/>
          <w:noProof/>
          <w:spacing w:val="1"/>
          <w:sz w:val="28"/>
          <w:szCs w:val="28"/>
          <w:lang w:val="kk-KZ"/>
        </w:rPr>
        <w:t xml:space="preserve">несие беруде, сондай-ақ басқа да тәуекел операцияларын кеңейту, қайта жаңарту, жеке </w:t>
      </w:r>
      <w:r w:rsidRPr="004D6918">
        <w:rPr>
          <w:rFonts w:ascii="Times New Roman" w:hAnsi="Times New Roman" w:cs="Times New Roman"/>
          <w:noProof/>
          <w:spacing w:val="3"/>
          <w:sz w:val="28"/>
          <w:szCs w:val="28"/>
          <w:lang w:val="kk-KZ"/>
        </w:rPr>
        <w:t xml:space="preserve">иелендіруге байланысты өздері немесе бизнестегі өзіндей кәсіпорындарды экологиялық </w:t>
      </w:r>
      <w:r w:rsidRPr="004D6918">
        <w:rPr>
          <w:rFonts w:ascii="Times New Roman" w:hAnsi="Times New Roman" w:cs="Times New Roman"/>
          <w:noProof/>
          <w:spacing w:val="-2"/>
          <w:sz w:val="28"/>
          <w:szCs w:val="28"/>
          <w:lang w:val="kk-KZ"/>
        </w:rPr>
        <w:t>аудит жүргізілуін талап етеді.</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Экологиялық аудит - ұйымдар мен азаматтардың шаруашылық және өзге де қызметін, </w:t>
      </w:r>
      <w:r w:rsidRPr="004D6918">
        <w:rPr>
          <w:rFonts w:ascii="Times New Roman" w:hAnsi="Times New Roman" w:cs="Times New Roman"/>
          <w:noProof/>
          <w:spacing w:val="4"/>
          <w:sz w:val="28"/>
          <w:szCs w:val="28"/>
          <w:lang w:val="kk-KZ"/>
        </w:rPr>
        <w:t xml:space="preserve">олардың табиғи ресурстарды тиімді пайдалану мен молықтыру жөніндегі есеп беруінің </w:t>
      </w:r>
      <w:r w:rsidRPr="004D6918">
        <w:rPr>
          <w:rFonts w:ascii="Times New Roman" w:hAnsi="Times New Roman" w:cs="Times New Roman"/>
          <w:noProof/>
          <w:spacing w:val="1"/>
          <w:sz w:val="28"/>
          <w:szCs w:val="28"/>
          <w:lang w:val="kk-KZ"/>
        </w:rPr>
        <w:t xml:space="preserve">дұрыс жасалуын қоса алғанда, қоршаған ортавы корғаудың нормалары мен ережелерін, </w:t>
      </w:r>
      <w:r w:rsidRPr="004D6918">
        <w:rPr>
          <w:rFonts w:ascii="Times New Roman" w:hAnsi="Times New Roman" w:cs="Times New Roman"/>
          <w:noProof/>
          <w:sz w:val="28"/>
          <w:szCs w:val="28"/>
          <w:lang w:val="kk-KZ"/>
        </w:rPr>
        <w:t xml:space="preserve">экологиялық талаптарды сақтауын тәуелсіз тексеру (81-бап).         </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Кәсіпорын қызметінің қоршаған ортаны қорғау, табиғи ресурстарды ұтымды пайдалану, </w:t>
      </w:r>
      <w:r w:rsidRPr="004D6918">
        <w:rPr>
          <w:rFonts w:ascii="Times New Roman" w:hAnsi="Times New Roman" w:cs="Times New Roman"/>
          <w:noProof/>
          <w:spacing w:val="-1"/>
          <w:sz w:val="28"/>
          <w:szCs w:val="28"/>
          <w:lang w:val="kk-KZ"/>
        </w:rPr>
        <w:t>табиғи және техногенді төтенше жағдайлар туралы заңдарға сәйкестігін бағалау керектігінен экологиялық аудит пайда болды.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Экологиялық аудит жұмысы дамыған елдерде өте кең түрде дамыған. Америка Құрама Штаттарында экоаудит 70-жылдардың ортасынан бастап, өндірістегі апаттардың санының өсуімен химия кәсіпорындарындағы экологиялық шығындардың көбеюінен бастап пайда </w:t>
      </w:r>
      <w:r w:rsidRPr="004D6918">
        <w:rPr>
          <w:rFonts w:ascii="Times New Roman" w:hAnsi="Times New Roman" w:cs="Times New Roman"/>
          <w:noProof/>
          <w:spacing w:val="2"/>
          <w:sz w:val="28"/>
          <w:szCs w:val="28"/>
          <w:lang w:val="kk-KZ"/>
        </w:rPr>
        <w:t xml:space="preserve">болды. 80-жылдардың басынан бастап экологиялық аудит Англня, Нидерландия, Швеция </w:t>
      </w:r>
      <w:r w:rsidRPr="004D6918">
        <w:rPr>
          <w:rFonts w:ascii="Times New Roman" w:hAnsi="Times New Roman" w:cs="Times New Roman"/>
          <w:noProof/>
          <w:spacing w:val="5"/>
          <w:sz w:val="28"/>
          <w:szCs w:val="28"/>
          <w:lang w:val="kk-KZ"/>
        </w:rPr>
        <w:t xml:space="preserve">және басқа Еуропаның дамыған елдеріндегі өндіріс орындарында енгізілді. Қоғамдық </w:t>
      </w:r>
      <w:r w:rsidRPr="004D6918">
        <w:rPr>
          <w:rFonts w:ascii="Times New Roman" w:hAnsi="Times New Roman" w:cs="Times New Roman"/>
          <w:noProof/>
          <w:spacing w:val="1"/>
          <w:sz w:val="28"/>
          <w:szCs w:val="28"/>
          <w:lang w:val="kk-KZ"/>
        </w:rPr>
        <w:t>саланың аталған елдердегі өсуі, осы мемлекеттерде арнайы Еуропа одағының қаулысы-</w:t>
      </w:r>
      <w:r w:rsidRPr="004D6918">
        <w:rPr>
          <w:rFonts w:ascii="Times New Roman" w:hAnsi="Times New Roman" w:cs="Times New Roman"/>
          <w:noProof/>
          <w:spacing w:val="5"/>
          <w:sz w:val="28"/>
          <w:szCs w:val="28"/>
          <w:lang w:val="kk-KZ"/>
        </w:rPr>
        <w:t xml:space="preserve">"Экоаудит туралы қаулы" (1993) қабылданған. Бұл құжат Еуропа мемлекеттеріндегі </w:t>
      </w:r>
      <w:r w:rsidRPr="004D6918">
        <w:rPr>
          <w:rFonts w:ascii="Times New Roman" w:hAnsi="Times New Roman" w:cs="Times New Roman"/>
          <w:noProof/>
          <w:sz w:val="28"/>
          <w:szCs w:val="28"/>
          <w:lang w:val="kk-KZ"/>
        </w:rPr>
        <w:t>орналасқан кәсіпорындар үшін зандылық күшінде болды.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8"/>
          <w:sz w:val="28"/>
          <w:szCs w:val="28"/>
          <w:lang w:val="kk-KZ"/>
        </w:rPr>
        <w:t xml:space="preserve">1984 жылы АҚШ-тың қоршаған ортаны қорғау жөніндегі Ұлттық агенствосы </w:t>
      </w:r>
      <w:r w:rsidRPr="004D6918">
        <w:rPr>
          <w:rFonts w:ascii="Times New Roman" w:hAnsi="Times New Roman" w:cs="Times New Roman"/>
          <w:noProof/>
          <w:sz w:val="28"/>
          <w:szCs w:val="28"/>
          <w:lang w:val="kk-KZ"/>
        </w:rPr>
        <w:t>федеральдық ведомство үшін экологиялық аудиттық тұжырымдамасын дайындаған, оны басшылыққа алып, бұл агенство АҚШ-тың энергетика министрлігінде, Аэронавтика және космос кеңістігі жөніндегі ұлттық басқармасында экологиялық аудит жүргізген.</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6"/>
          <w:sz w:val="28"/>
          <w:szCs w:val="28"/>
          <w:lang w:val="kk-KZ"/>
        </w:rPr>
        <w:t xml:space="preserve">Қазіргі кезде халықаралық даму банктері шет елдердегі қаржыландырылған </w:t>
      </w:r>
      <w:r w:rsidRPr="004D6918">
        <w:rPr>
          <w:rFonts w:ascii="Times New Roman" w:hAnsi="Times New Roman" w:cs="Times New Roman"/>
          <w:noProof/>
          <w:spacing w:val="5"/>
          <w:sz w:val="28"/>
          <w:szCs w:val="28"/>
          <w:lang w:val="kk-KZ"/>
        </w:rPr>
        <w:t xml:space="preserve">компаниялардың табиғатты қорғау қызметін бағалау үшін арнайы экологиялық аудит </w:t>
      </w:r>
      <w:r w:rsidRPr="004D6918">
        <w:rPr>
          <w:rFonts w:ascii="Times New Roman" w:hAnsi="Times New Roman" w:cs="Times New Roman"/>
          <w:noProof/>
          <w:spacing w:val="-2"/>
          <w:sz w:val="28"/>
          <w:szCs w:val="28"/>
          <w:lang w:val="kk-KZ"/>
        </w:rPr>
        <w:t>жүргізіп алады.</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lang w:val="kk-KZ"/>
        </w:rPr>
      </w:pPr>
      <w:r w:rsidRPr="004D6918">
        <w:rPr>
          <w:rFonts w:ascii="Times New Roman" w:hAnsi="Times New Roman" w:cs="Times New Roman"/>
          <w:noProof/>
          <w:sz w:val="28"/>
          <w:szCs w:val="28"/>
          <w:lang w:val="kk-KZ"/>
        </w:rPr>
        <w:t xml:space="preserve">Экологиялық аудиттің негіздеріне Қазақстан Республикасының «Аудиторлық кызмет туралы» 1998 жылғы 20 қарашадағы заңын, 1995 жылғы 17 сәуірдегі «Лицензиялау туралы» заңын, коршаған ортаны қорғау заңның </w:t>
      </w:r>
      <w:r w:rsidRPr="004D6918">
        <w:rPr>
          <w:rFonts w:ascii="Times New Roman" w:hAnsi="Times New Roman" w:cs="Times New Roman"/>
          <w:sz w:val="28"/>
          <w:szCs w:val="28"/>
          <w:lang w:val="kk-KZ"/>
        </w:rPr>
        <w:t xml:space="preserve">XVII </w:t>
      </w:r>
      <w:r w:rsidRPr="004D6918">
        <w:rPr>
          <w:rFonts w:ascii="Times New Roman" w:hAnsi="Times New Roman" w:cs="Times New Roman"/>
          <w:noProof/>
          <w:sz w:val="28"/>
          <w:szCs w:val="28"/>
          <w:lang w:val="kk-KZ"/>
        </w:rPr>
        <w:t>тарауындағы 81-83 баптарын атауға болады.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6"/>
          <w:sz w:val="28"/>
          <w:szCs w:val="28"/>
          <w:lang w:val="kk-KZ"/>
        </w:rPr>
        <w:t xml:space="preserve">Аудиттің түрлері - міндетті аудит және бастамалы аудит. </w:t>
      </w:r>
      <w:r w:rsidRPr="004D6918">
        <w:rPr>
          <w:rFonts w:ascii="Times New Roman" w:hAnsi="Times New Roman" w:cs="Times New Roman"/>
          <w:noProof/>
          <w:spacing w:val="-6"/>
          <w:sz w:val="28"/>
          <w:szCs w:val="28"/>
          <w:lang w:val="kk-KZ"/>
        </w:rPr>
        <w:t xml:space="preserve">Міндетті аудит Қазақстан </w:t>
      </w:r>
      <w:r w:rsidRPr="004D6918">
        <w:rPr>
          <w:rFonts w:ascii="Times New Roman" w:hAnsi="Times New Roman" w:cs="Times New Roman"/>
          <w:noProof/>
          <w:sz w:val="28"/>
          <w:szCs w:val="28"/>
          <w:lang w:val="kk-KZ"/>
        </w:rPr>
        <w:t xml:space="preserve">Республикасының зандарында белгіленген жағдайларда жүргізіледі. Бастамалық аудит </w:t>
      </w:r>
      <w:r w:rsidRPr="004D6918">
        <w:rPr>
          <w:rFonts w:ascii="Times New Roman" w:hAnsi="Times New Roman" w:cs="Times New Roman"/>
          <w:noProof/>
          <w:spacing w:val="2"/>
          <w:sz w:val="28"/>
          <w:szCs w:val="28"/>
          <w:lang w:val="kk-KZ"/>
        </w:rPr>
        <w:t xml:space="preserve">аудиттелетін субъектінің бастамасы бойынша аудиттелетін субъекті мен аудитордың, </w:t>
      </w:r>
      <w:r w:rsidRPr="004D6918">
        <w:rPr>
          <w:rFonts w:ascii="Times New Roman" w:hAnsi="Times New Roman" w:cs="Times New Roman"/>
          <w:noProof/>
          <w:spacing w:val="4"/>
          <w:sz w:val="28"/>
          <w:szCs w:val="28"/>
          <w:lang w:val="kk-KZ"/>
        </w:rPr>
        <w:t xml:space="preserve">аудиторлық ұйымның арасындағы аудит жүргізуге арналған шартта көзделген нақты </w:t>
      </w:r>
      <w:r w:rsidRPr="004D6918">
        <w:rPr>
          <w:rFonts w:ascii="Times New Roman" w:hAnsi="Times New Roman" w:cs="Times New Roman"/>
          <w:noProof/>
          <w:sz w:val="28"/>
          <w:szCs w:val="28"/>
          <w:lang w:val="kk-KZ"/>
        </w:rPr>
        <w:t>міндеттер, аудит мерзімі мен келемі ескеріле отырып жүргізіледі.</w:t>
      </w:r>
    </w:p>
    <w:p w:rsidR="001441FF" w:rsidRPr="004D6918" w:rsidRDefault="001441FF" w:rsidP="002A6DC2">
      <w:pPr>
        <w:shd w:val="clear" w:color="auto" w:fill="FFFFFF"/>
        <w:tabs>
          <w:tab w:val="left" w:pos="7574"/>
        </w:tabs>
        <w:ind w:left="-567" w:right="131"/>
        <w:jc w:val="both"/>
        <w:rPr>
          <w:rFonts w:ascii="Times New Roman" w:hAnsi="Times New Roman" w:cs="Times New Roman"/>
          <w:sz w:val="28"/>
          <w:szCs w:val="28"/>
          <w:lang w:val="kk-KZ"/>
        </w:rPr>
      </w:pPr>
      <w:r w:rsidRPr="004D6918">
        <w:rPr>
          <w:rFonts w:ascii="Times New Roman" w:hAnsi="Times New Roman" w:cs="Times New Roman"/>
          <w:i/>
          <w:iCs/>
          <w:noProof/>
          <w:spacing w:val="-5"/>
          <w:sz w:val="28"/>
          <w:szCs w:val="28"/>
          <w:lang w:val="kk-KZ"/>
        </w:rPr>
        <w:t>Аудиторлық қызметтің негізгі принциптері:  .</w:t>
      </w:r>
      <w:r w:rsidRPr="004D6918">
        <w:rPr>
          <w:rFonts w:ascii="Times New Roman" w:hAnsi="Times New Roman" w:cs="Times New Roman"/>
          <w:i/>
          <w:iCs/>
          <w:noProof/>
          <w:sz w:val="28"/>
          <w:szCs w:val="28"/>
          <w:lang w:val="kk-KZ"/>
        </w:rPr>
        <w:tab/>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2"/>
          <w:sz w:val="28"/>
          <w:szCs w:val="28"/>
          <w:lang w:val="kk-KZ"/>
        </w:rPr>
        <w:t xml:space="preserve">а) </w:t>
      </w:r>
      <w:r w:rsidRPr="004D6918">
        <w:rPr>
          <w:rFonts w:ascii="Times New Roman" w:hAnsi="Times New Roman" w:cs="Times New Roman"/>
          <w:i/>
          <w:iCs/>
          <w:noProof/>
          <w:spacing w:val="-2"/>
          <w:sz w:val="28"/>
          <w:szCs w:val="28"/>
          <w:lang w:val="kk-KZ"/>
        </w:rPr>
        <w:t xml:space="preserve">тәуелсіздік; </w:t>
      </w:r>
      <w:r w:rsidRPr="004D6918">
        <w:rPr>
          <w:rFonts w:ascii="Times New Roman" w:hAnsi="Times New Roman" w:cs="Times New Roman"/>
          <w:noProof/>
          <w:spacing w:val="-2"/>
          <w:sz w:val="28"/>
          <w:szCs w:val="28"/>
          <w:lang w:val="kk-KZ"/>
        </w:rPr>
        <w:t xml:space="preserve">б) </w:t>
      </w:r>
      <w:r w:rsidRPr="004D6918">
        <w:rPr>
          <w:rFonts w:ascii="Times New Roman" w:hAnsi="Times New Roman" w:cs="Times New Roman"/>
          <w:i/>
          <w:iCs/>
          <w:noProof/>
          <w:spacing w:val="-2"/>
          <w:sz w:val="28"/>
          <w:szCs w:val="28"/>
          <w:lang w:val="kk-KZ"/>
        </w:rPr>
        <w:t xml:space="preserve">объективтік; </w:t>
      </w:r>
      <w:r w:rsidRPr="004D6918">
        <w:rPr>
          <w:rFonts w:ascii="Times New Roman" w:hAnsi="Times New Roman" w:cs="Times New Roman"/>
          <w:noProof/>
          <w:spacing w:val="-2"/>
          <w:sz w:val="28"/>
          <w:szCs w:val="28"/>
          <w:lang w:val="kk-KZ"/>
        </w:rPr>
        <w:t xml:space="preserve">в) </w:t>
      </w:r>
      <w:r w:rsidRPr="004D6918">
        <w:rPr>
          <w:rFonts w:ascii="Times New Roman" w:hAnsi="Times New Roman" w:cs="Times New Roman"/>
          <w:i/>
          <w:iCs/>
          <w:noProof/>
          <w:spacing w:val="-2"/>
          <w:sz w:val="28"/>
          <w:szCs w:val="28"/>
          <w:lang w:val="kk-KZ"/>
        </w:rPr>
        <w:t xml:space="preserve">кәсіби біліктілік; </w:t>
      </w:r>
      <w:r w:rsidRPr="004D6918">
        <w:rPr>
          <w:rFonts w:ascii="Times New Roman" w:hAnsi="Times New Roman" w:cs="Times New Roman"/>
          <w:noProof/>
          <w:spacing w:val="-2"/>
          <w:sz w:val="28"/>
          <w:szCs w:val="28"/>
          <w:lang w:val="kk-KZ"/>
        </w:rPr>
        <w:t xml:space="preserve">г) </w:t>
      </w:r>
      <w:r w:rsidRPr="004D6918">
        <w:rPr>
          <w:rFonts w:ascii="Times New Roman" w:hAnsi="Times New Roman" w:cs="Times New Roman"/>
          <w:i/>
          <w:iCs/>
          <w:noProof/>
          <w:spacing w:val="-2"/>
          <w:sz w:val="28"/>
          <w:szCs w:val="28"/>
          <w:lang w:val="kk-KZ"/>
        </w:rPr>
        <w:t xml:space="preserve">құпиялық </w:t>
      </w:r>
      <w:r w:rsidRPr="004D6918">
        <w:rPr>
          <w:rFonts w:ascii="Times New Roman" w:hAnsi="Times New Roman" w:cs="Times New Roman"/>
          <w:noProof/>
          <w:spacing w:val="-2"/>
          <w:sz w:val="28"/>
          <w:szCs w:val="28"/>
          <w:lang w:val="kk-KZ"/>
        </w:rPr>
        <w:t>болып табылады.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3"/>
          <w:sz w:val="28"/>
          <w:szCs w:val="28"/>
          <w:lang w:val="kk-KZ"/>
        </w:rPr>
        <w:t xml:space="preserve">Аталған принциптердің бәрі де заңмен белгіленген принциптерге жатады және олар </w:t>
      </w:r>
      <w:r w:rsidRPr="004D6918">
        <w:rPr>
          <w:rFonts w:ascii="Times New Roman" w:hAnsi="Times New Roman" w:cs="Times New Roman"/>
          <w:noProof/>
          <w:spacing w:val="4"/>
          <w:sz w:val="28"/>
          <w:szCs w:val="28"/>
          <w:lang w:val="kk-KZ"/>
        </w:rPr>
        <w:t xml:space="preserve">аудит қызметін атқарушылар үшін орындалуға жататын принциптер-нормалар болып </w:t>
      </w:r>
      <w:r w:rsidRPr="004D6918">
        <w:rPr>
          <w:rFonts w:ascii="Times New Roman" w:hAnsi="Times New Roman" w:cs="Times New Roman"/>
          <w:noProof/>
          <w:spacing w:val="-3"/>
          <w:sz w:val="28"/>
          <w:szCs w:val="28"/>
          <w:lang w:val="kk-KZ"/>
        </w:rPr>
        <w:t>табылады.</w:t>
      </w: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1"/>
          <w:sz w:val="28"/>
          <w:szCs w:val="28"/>
          <w:lang w:val="kk-KZ"/>
        </w:rPr>
        <w:t xml:space="preserve">Міндетті мемлекеттік экологиялық аудит жасалуға мына </w:t>
      </w:r>
      <w:r w:rsidRPr="004D6918">
        <w:rPr>
          <w:rFonts w:ascii="Times New Roman" w:hAnsi="Times New Roman" w:cs="Times New Roman"/>
          <w:i/>
          <w:iCs/>
          <w:noProof/>
          <w:spacing w:val="-1"/>
          <w:sz w:val="28"/>
          <w:szCs w:val="28"/>
          <w:lang w:val="kk-KZ"/>
        </w:rPr>
        <w:t xml:space="preserve">объектілер </w:t>
      </w:r>
      <w:r w:rsidRPr="004D6918">
        <w:rPr>
          <w:rFonts w:ascii="Times New Roman" w:hAnsi="Times New Roman" w:cs="Times New Roman"/>
          <w:noProof/>
          <w:spacing w:val="-1"/>
          <w:sz w:val="28"/>
          <w:szCs w:val="28"/>
          <w:lang w:val="kk-KZ"/>
        </w:rPr>
        <w:t>жатады:</w:t>
      </w:r>
    </w:p>
    <w:p w:rsidR="001441FF" w:rsidRPr="004D6918" w:rsidRDefault="001441FF" w:rsidP="002A6DC2">
      <w:pPr>
        <w:numPr>
          <w:ilvl w:val="0"/>
          <w:numId w:val="46"/>
        </w:numPr>
        <w:shd w:val="clear" w:color="auto" w:fill="FFFFFF"/>
        <w:autoSpaceDE w:val="0"/>
        <w:autoSpaceDN w:val="0"/>
        <w:adjustRightInd w:val="0"/>
        <w:ind w:left="-567" w:right="131" w:firstLine="0"/>
        <w:jc w:val="both"/>
        <w:rPr>
          <w:rFonts w:ascii="Times New Roman" w:hAnsi="Times New Roman" w:cs="Times New Roman"/>
          <w:noProof/>
          <w:sz w:val="28"/>
          <w:szCs w:val="28"/>
          <w:lang w:val="kk-KZ"/>
        </w:rPr>
      </w:pPr>
      <w:r w:rsidRPr="004D6918">
        <w:rPr>
          <w:rFonts w:ascii="Times New Roman" w:hAnsi="Times New Roman" w:cs="Times New Roman"/>
          <w:noProof/>
          <w:spacing w:val="1"/>
          <w:sz w:val="28"/>
          <w:szCs w:val="28"/>
          <w:lang w:val="kk-KZ"/>
        </w:rPr>
        <w:t>мүліктер (жер учаскілері, табиғат объектілері, ғимарат пен қондырғылар, машиналар</w:t>
      </w:r>
      <w:r w:rsidRPr="004D6918">
        <w:rPr>
          <w:rFonts w:ascii="Times New Roman" w:hAnsi="Times New Roman" w:cs="Times New Roman"/>
          <w:noProof/>
          <w:spacing w:val="1"/>
          <w:sz w:val="28"/>
          <w:szCs w:val="28"/>
          <w:lang w:val="kk-KZ"/>
        </w:rPr>
        <w:br/>
      </w:r>
      <w:r w:rsidRPr="004D6918">
        <w:rPr>
          <w:rFonts w:ascii="Times New Roman" w:hAnsi="Times New Roman" w:cs="Times New Roman"/>
          <w:noProof/>
          <w:spacing w:val="2"/>
          <w:sz w:val="28"/>
          <w:szCs w:val="28"/>
          <w:lang w:val="kk-KZ"/>
        </w:rPr>
        <w:t>мен құрал-жабдықтар т.б.);</w:t>
      </w:r>
    </w:p>
    <w:p w:rsidR="001441FF" w:rsidRPr="004D6918" w:rsidRDefault="001441FF" w:rsidP="002A6DC2">
      <w:pPr>
        <w:numPr>
          <w:ilvl w:val="0"/>
          <w:numId w:val="47"/>
        </w:numPr>
        <w:shd w:val="clear" w:color="auto" w:fill="FFFFFF"/>
        <w:autoSpaceDE w:val="0"/>
        <w:autoSpaceDN w:val="0"/>
        <w:adjustRightInd w:val="0"/>
        <w:ind w:left="-567" w:right="131" w:firstLine="0"/>
        <w:jc w:val="both"/>
        <w:rPr>
          <w:rFonts w:ascii="Times New Roman" w:hAnsi="Times New Roman" w:cs="Times New Roman"/>
          <w:noProof/>
          <w:sz w:val="28"/>
          <w:szCs w:val="28"/>
          <w:lang w:val="kk-KZ"/>
        </w:rPr>
      </w:pPr>
      <w:r w:rsidRPr="004D6918">
        <w:rPr>
          <w:rFonts w:ascii="Times New Roman" w:hAnsi="Times New Roman" w:cs="Times New Roman"/>
          <w:noProof/>
          <w:sz w:val="28"/>
          <w:szCs w:val="28"/>
          <w:lang w:val="kk-KZ"/>
        </w:rPr>
        <w:t>кәсіпорынның ағымындағы операциялары (өндірістік, коммерциялық т.б.);</w:t>
      </w:r>
    </w:p>
    <w:p w:rsidR="001441FF" w:rsidRPr="004D6918" w:rsidRDefault="001441FF" w:rsidP="002A6DC2">
      <w:pPr>
        <w:numPr>
          <w:ilvl w:val="0"/>
          <w:numId w:val="48"/>
        </w:numPr>
        <w:shd w:val="clear" w:color="auto" w:fill="FFFFFF"/>
        <w:autoSpaceDE w:val="0"/>
        <w:autoSpaceDN w:val="0"/>
        <w:adjustRightInd w:val="0"/>
        <w:ind w:left="-567" w:right="131" w:firstLine="0"/>
        <w:jc w:val="both"/>
        <w:rPr>
          <w:rFonts w:ascii="Times New Roman" w:hAnsi="Times New Roman" w:cs="Times New Roman"/>
          <w:noProof/>
          <w:sz w:val="28"/>
          <w:szCs w:val="28"/>
          <w:lang w:val="kk-KZ"/>
        </w:rPr>
      </w:pPr>
      <w:r w:rsidRPr="004D6918">
        <w:rPr>
          <w:rFonts w:ascii="Times New Roman" w:hAnsi="Times New Roman" w:cs="Times New Roman"/>
          <w:noProof/>
          <w:sz w:val="28"/>
          <w:szCs w:val="28"/>
          <w:lang w:val="kk-KZ"/>
        </w:rPr>
        <w:t>өнімдер; атмосфераға шығарылатын шығарындылар; ағынды су; қалдықтар;</w:t>
      </w:r>
    </w:p>
    <w:p w:rsidR="001441FF" w:rsidRPr="004D6918" w:rsidRDefault="001441FF" w:rsidP="002A6DC2">
      <w:pPr>
        <w:numPr>
          <w:ilvl w:val="0"/>
          <w:numId w:val="49"/>
        </w:numPr>
        <w:shd w:val="clear" w:color="auto" w:fill="FFFFFF"/>
        <w:autoSpaceDE w:val="0"/>
        <w:autoSpaceDN w:val="0"/>
        <w:adjustRightInd w:val="0"/>
        <w:ind w:left="-567" w:right="131" w:firstLine="0"/>
        <w:jc w:val="both"/>
        <w:rPr>
          <w:rFonts w:ascii="Times New Roman" w:hAnsi="Times New Roman" w:cs="Times New Roman"/>
          <w:noProof/>
          <w:sz w:val="28"/>
          <w:szCs w:val="28"/>
        </w:rPr>
      </w:pPr>
      <w:r w:rsidRPr="004D6918">
        <w:rPr>
          <w:rFonts w:ascii="Times New Roman" w:hAnsi="Times New Roman" w:cs="Times New Roman"/>
          <w:noProof/>
          <w:sz w:val="28"/>
          <w:szCs w:val="28"/>
        </w:rPr>
        <w:t>өнеркәсіптің экологнялық паспорты;</w:t>
      </w:r>
    </w:p>
    <w:p w:rsidR="001441FF" w:rsidRPr="004D6918" w:rsidRDefault="001441FF" w:rsidP="002A6DC2">
      <w:pPr>
        <w:numPr>
          <w:ilvl w:val="0"/>
          <w:numId w:val="50"/>
        </w:numPr>
        <w:shd w:val="clear" w:color="auto" w:fill="FFFFFF"/>
        <w:autoSpaceDE w:val="0"/>
        <w:autoSpaceDN w:val="0"/>
        <w:adjustRightInd w:val="0"/>
        <w:ind w:left="-567" w:right="131" w:firstLine="0"/>
        <w:jc w:val="both"/>
        <w:rPr>
          <w:rFonts w:ascii="Times New Roman" w:hAnsi="Times New Roman" w:cs="Times New Roman"/>
          <w:noProof/>
          <w:sz w:val="28"/>
          <w:szCs w:val="28"/>
        </w:rPr>
      </w:pPr>
      <w:r w:rsidRPr="004D6918">
        <w:rPr>
          <w:rFonts w:ascii="Times New Roman" w:hAnsi="Times New Roman" w:cs="Times New Roman"/>
          <w:noProof/>
          <w:sz w:val="28"/>
          <w:szCs w:val="28"/>
        </w:rPr>
        <w:t>кәсіпорынның төтенше жағдайдағы басқару жүйесі;</w:t>
      </w:r>
    </w:p>
    <w:p w:rsidR="001441FF" w:rsidRPr="004D6918" w:rsidRDefault="001441FF" w:rsidP="002A6DC2">
      <w:pPr>
        <w:numPr>
          <w:ilvl w:val="0"/>
          <w:numId w:val="51"/>
        </w:numPr>
        <w:shd w:val="clear" w:color="auto" w:fill="FFFFFF"/>
        <w:autoSpaceDE w:val="0"/>
        <w:autoSpaceDN w:val="0"/>
        <w:adjustRightInd w:val="0"/>
        <w:ind w:left="-567" w:right="131" w:firstLine="0"/>
        <w:jc w:val="both"/>
        <w:rPr>
          <w:rFonts w:ascii="Times New Roman" w:hAnsi="Times New Roman" w:cs="Times New Roman"/>
          <w:noProof/>
          <w:sz w:val="28"/>
          <w:szCs w:val="28"/>
        </w:rPr>
      </w:pPr>
      <w:r w:rsidRPr="004D6918">
        <w:rPr>
          <w:rFonts w:ascii="Times New Roman" w:hAnsi="Times New Roman" w:cs="Times New Roman"/>
          <w:noProof/>
          <w:spacing w:val="2"/>
          <w:sz w:val="28"/>
          <w:szCs w:val="28"/>
        </w:rPr>
        <w:t xml:space="preserve">қоршаған    ортаны    қорғау    және    адамдардың    қауіпсіздігін    қамтамасыз    ету </w:t>
      </w:r>
      <w:r w:rsidRPr="004D6918">
        <w:rPr>
          <w:rFonts w:ascii="Times New Roman" w:hAnsi="Times New Roman" w:cs="Times New Roman"/>
          <w:noProof/>
          <w:spacing w:val="-2"/>
          <w:sz w:val="28"/>
          <w:szCs w:val="28"/>
        </w:rPr>
        <w:t>бағдарламасы.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 xml:space="preserve">Экоаудит     жұмысы     ерікті,     бірақ     Қазақстан     территориясындағы     кез-келген </w:t>
      </w:r>
      <w:r w:rsidRPr="004D6918">
        <w:rPr>
          <w:rFonts w:ascii="Times New Roman" w:hAnsi="Times New Roman" w:cs="Times New Roman"/>
          <w:noProof/>
          <w:spacing w:val="1"/>
          <w:sz w:val="28"/>
          <w:szCs w:val="28"/>
        </w:rPr>
        <w:t xml:space="preserve">кәсіпорынның   қызметі   қоршаған   ортаға   немесе   тұрғын   халыкқа   экологиялық   және </w:t>
      </w:r>
      <w:r w:rsidRPr="004D6918">
        <w:rPr>
          <w:rFonts w:ascii="Times New Roman" w:hAnsi="Times New Roman" w:cs="Times New Roman"/>
          <w:noProof/>
          <w:spacing w:val="6"/>
          <w:sz w:val="28"/>
          <w:szCs w:val="28"/>
        </w:rPr>
        <w:t xml:space="preserve">экономикалық зиянын тигізсе,  онда жергілікті  атқарушы  органдар экологиялық  аудит </w:t>
      </w:r>
      <w:r w:rsidRPr="004D6918">
        <w:rPr>
          <w:rFonts w:ascii="Times New Roman" w:hAnsi="Times New Roman" w:cs="Times New Roman"/>
          <w:noProof/>
          <w:sz w:val="28"/>
          <w:szCs w:val="28"/>
        </w:rPr>
        <w:t xml:space="preserve">жүргізуге мәжбүр етуге құқығы бар. </w:t>
      </w:r>
      <w:r w:rsidRPr="004D6918">
        <w:rPr>
          <w:rFonts w:ascii="Times New Roman" w:hAnsi="Times New Roman" w:cs="Times New Roman"/>
          <w:i/>
          <w:iCs/>
          <w:noProof/>
          <w:spacing w:val="-1"/>
          <w:sz w:val="28"/>
          <w:szCs w:val="28"/>
        </w:rPr>
        <w:t>Экологиялық аудиттің негізгі функциялары:</w:t>
      </w:r>
    </w:p>
    <w:p w:rsidR="001441FF" w:rsidRPr="004D6918" w:rsidRDefault="001441FF" w:rsidP="002A6DC2">
      <w:pPr>
        <w:numPr>
          <w:ilvl w:val="0"/>
          <w:numId w:val="52"/>
        </w:numPr>
        <w:shd w:val="clear" w:color="auto" w:fill="FFFFFF"/>
        <w:tabs>
          <w:tab w:val="left" w:pos="432"/>
        </w:tabs>
        <w:autoSpaceDE w:val="0"/>
        <w:autoSpaceDN w:val="0"/>
        <w:adjustRightInd w:val="0"/>
        <w:ind w:left="-567" w:right="131" w:firstLine="0"/>
        <w:jc w:val="both"/>
        <w:rPr>
          <w:rFonts w:ascii="Times New Roman" w:hAnsi="Times New Roman" w:cs="Times New Roman"/>
          <w:noProof/>
          <w:sz w:val="28"/>
          <w:szCs w:val="28"/>
        </w:rPr>
      </w:pPr>
      <w:r w:rsidRPr="004D6918">
        <w:rPr>
          <w:rFonts w:ascii="Times New Roman" w:hAnsi="Times New Roman" w:cs="Times New Roman"/>
          <w:noProof/>
          <w:spacing w:val="6"/>
          <w:sz w:val="28"/>
          <w:szCs w:val="28"/>
        </w:rPr>
        <w:t xml:space="preserve">кәсіпорынның немесе өндіріс орнының күнделікті  қызметін экологиялық заңдылық  </w:t>
      </w:r>
      <w:r w:rsidRPr="004D6918">
        <w:rPr>
          <w:rFonts w:ascii="Times New Roman" w:hAnsi="Times New Roman" w:cs="Times New Roman"/>
          <w:noProof/>
          <w:sz w:val="28"/>
          <w:szCs w:val="28"/>
        </w:rPr>
        <w:t>көзқарасы бойынша бағалау;</w:t>
      </w:r>
    </w:p>
    <w:p w:rsidR="001441FF" w:rsidRPr="004D6918" w:rsidRDefault="001441FF" w:rsidP="002A6DC2">
      <w:pPr>
        <w:numPr>
          <w:ilvl w:val="0"/>
          <w:numId w:val="53"/>
        </w:numPr>
        <w:shd w:val="clear" w:color="auto" w:fill="FFFFFF"/>
        <w:tabs>
          <w:tab w:val="left" w:pos="432"/>
        </w:tabs>
        <w:autoSpaceDE w:val="0"/>
        <w:autoSpaceDN w:val="0"/>
        <w:adjustRightInd w:val="0"/>
        <w:ind w:left="-567" w:right="131" w:firstLine="0"/>
        <w:jc w:val="both"/>
        <w:rPr>
          <w:rFonts w:ascii="Times New Roman" w:hAnsi="Times New Roman" w:cs="Times New Roman"/>
          <w:noProof/>
          <w:sz w:val="28"/>
          <w:szCs w:val="28"/>
        </w:rPr>
      </w:pPr>
      <w:r w:rsidRPr="004D6918">
        <w:rPr>
          <w:rFonts w:ascii="Times New Roman" w:hAnsi="Times New Roman" w:cs="Times New Roman"/>
          <w:noProof/>
          <w:spacing w:val="1"/>
          <w:sz w:val="28"/>
          <w:szCs w:val="28"/>
        </w:rPr>
        <w:t>әкімшілікті жоспарлау және басқаруға қажетті мәліметтермен қамтамасыз ету;</w:t>
      </w:r>
    </w:p>
    <w:p w:rsidR="001441FF" w:rsidRPr="004D6918" w:rsidRDefault="001441FF" w:rsidP="002A6DC2">
      <w:pPr>
        <w:numPr>
          <w:ilvl w:val="0"/>
          <w:numId w:val="54"/>
        </w:numPr>
        <w:shd w:val="clear" w:color="auto" w:fill="FFFFFF"/>
        <w:tabs>
          <w:tab w:val="left" w:pos="432"/>
        </w:tabs>
        <w:autoSpaceDE w:val="0"/>
        <w:autoSpaceDN w:val="0"/>
        <w:adjustRightInd w:val="0"/>
        <w:spacing w:before="10"/>
        <w:ind w:left="-567" w:right="131" w:firstLine="0"/>
        <w:jc w:val="both"/>
        <w:rPr>
          <w:rFonts w:ascii="Times New Roman" w:hAnsi="Times New Roman" w:cs="Times New Roman"/>
          <w:noProof/>
          <w:sz w:val="28"/>
          <w:szCs w:val="28"/>
        </w:rPr>
      </w:pPr>
      <w:r w:rsidRPr="004D6918">
        <w:rPr>
          <w:rFonts w:ascii="Times New Roman" w:hAnsi="Times New Roman" w:cs="Times New Roman"/>
          <w:noProof/>
          <w:spacing w:val="-2"/>
          <w:sz w:val="28"/>
          <w:szCs w:val="28"/>
        </w:rPr>
        <w:t>әкімшіліктін; қоршаған ортаны қорғауға байланысты шешімдерін тексеру;</w:t>
      </w:r>
    </w:p>
    <w:p w:rsidR="001441FF" w:rsidRPr="004D6918" w:rsidRDefault="001441FF" w:rsidP="002A6DC2">
      <w:pPr>
        <w:numPr>
          <w:ilvl w:val="0"/>
          <w:numId w:val="55"/>
        </w:numPr>
        <w:shd w:val="clear" w:color="auto" w:fill="FFFFFF"/>
        <w:tabs>
          <w:tab w:val="left" w:pos="432"/>
        </w:tabs>
        <w:autoSpaceDE w:val="0"/>
        <w:autoSpaceDN w:val="0"/>
        <w:adjustRightInd w:val="0"/>
        <w:ind w:left="-567" w:right="131" w:firstLine="0"/>
        <w:jc w:val="both"/>
        <w:rPr>
          <w:rFonts w:ascii="Times New Roman" w:hAnsi="Times New Roman" w:cs="Times New Roman"/>
          <w:noProof/>
          <w:sz w:val="28"/>
          <w:szCs w:val="28"/>
        </w:rPr>
      </w:pPr>
      <w:r w:rsidRPr="004D6918">
        <w:rPr>
          <w:rFonts w:ascii="Times New Roman" w:hAnsi="Times New Roman" w:cs="Times New Roman"/>
          <w:noProof/>
          <w:sz w:val="28"/>
          <w:szCs w:val="28"/>
        </w:rPr>
        <w:t>қоғамдық, акционерлер және үкімет тарапынан кәсіпорынға сенімділікті арттыру.</w:t>
      </w:r>
      <w:r w:rsidRPr="004D6918">
        <w:rPr>
          <w:rFonts w:ascii="Times New Roman" w:hAnsi="Times New Roman" w:cs="Times New Roman"/>
          <w:noProof/>
          <w:sz w:val="28"/>
          <w:szCs w:val="28"/>
        </w:rPr>
        <w:br/>
        <w:t xml:space="preserve">          </w:t>
      </w:r>
      <w:r w:rsidRPr="004D6918">
        <w:rPr>
          <w:rFonts w:ascii="Times New Roman" w:hAnsi="Times New Roman" w:cs="Times New Roman"/>
          <w:noProof/>
          <w:spacing w:val="6"/>
          <w:sz w:val="28"/>
          <w:szCs w:val="28"/>
        </w:rPr>
        <w:t>Сонымен, мемлекеттік бақылау «өзін-өзі бақылауға» жол береді, яғни экологиялық</w:t>
      </w:r>
      <w:r w:rsidRPr="004D6918">
        <w:rPr>
          <w:rFonts w:ascii="Times New Roman" w:hAnsi="Times New Roman" w:cs="Times New Roman"/>
          <w:noProof/>
          <w:sz w:val="28"/>
          <w:szCs w:val="28"/>
        </w:rPr>
        <w:t xml:space="preserve">  аудиттің кең түрде етек алуына жәрдемдеседі.</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i/>
          <w:iCs/>
          <w:noProof/>
          <w:sz w:val="28"/>
          <w:szCs w:val="28"/>
        </w:rPr>
        <w:t>Экологиялық  аудиторлық қызмет</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 xml:space="preserve">Экологиялық аудитті тапсырысшымен шарт негізінде тәуелсіз адамдар (экологиялық </w:t>
      </w:r>
      <w:r w:rsidRPr="004D6918">
        <w:rPr>
          <w:rFonts w:ascii="Times New Roman" w:hAnsi="Times New Roman" w:cs="Times New Roman"/>
          <w:noProof/>
          <w:spacing w:val="4"/>
          <w:sz w:val="28"/>
          <w:szCs w:val="28"/>
        </w:rPr>
        <w:t xml:space="preserve">аудиторлар) мен аудиторлық ұйымдар жүргізеді. Заңдарда белгіленген жағдайларда </w:t>
      </w:r>
      <w:r w:rsidRPr="004D6918">
        <w:rPr>
          <w:rFonts w:ascii="Times New Roman" w:hAnsi="Times New Roman" w:cs="Times New Roman"/>
          <w:i/>
          <w:iCs/>
          <w:noProof/>
          <w:spacing w:val="-1"/>
          <w:sz w:val="28"/>
          <w:szCs w:val="28"/>
        </w:rPr>
        <w:t xml:space="preserve">экологиялық аудит міидетті  </w:t>
      </w:r>
      <w:r w:rsidRPr="004D6918">
        <w:rPr>
          <w:rFonts w:ascii="Times New Roman" w:hAnsi="Times New Roman" w:cs="Times New Roman"/>
          <w:noProof/>
          <w:spacing w:val="-1"/>
          <w:sz w:val="28"/>
          <w:szCs w:val="28"/>
        </w:rPr>
        <w:t>болып табылады.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7"/>
          <w:sz w:val="28"/>
          <w:szCs w:val="28"/>
        </w:rPr>
        <w:t xml:space="preserve">Экологиялық аудитгі жүргізуге шетеддік аудиторлар мен аудиторлық ұйымдар </w:t>
      </w:r>
      <w:r w:rsidRPr="004D6918">
        <w:rPr>
          <w:rFonts w:ascii="Times New Roman" w:hAnsi="Times New Roman" w:cs="Times New Roman"/>
          <w:noProof/>
          <w:spacing w:val="-1"/>
          <w:sz w:val="28"/>
          <w:szCs w:val="28"/>
        </w:rPr>
        <w:t>тартылуы мүмкін.</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rPr>
      </w:pPr>
      <w:r w:rsidRPr="004D6918">
        <w:rPr>
          <w:rFonts w:ascii="Times New Roman" w:hAnsi="Times New Roman" w:cs="Times New Roman"/>
          <w:noProof/>
          <w:spacing w:val="1"/>
          <w:sz w:val="28"/>
          <w:szCs w:val="28"/>
        </w:rPr>
        <w:t xml:space="preserve">Экологиялық аудитторлық қызмет мемлекеттік лицензиялауға жатады, ал біліктілік </w:t>
      </w:r>
      <w:r w:rsidRPr="004D6918">
        <w:rPr>
          <w:rFonts w:ascii="Times New Roman" w:hAnsi="Times New Roman" w:cs="Times New Roman"/>
          <w:noProof/>
          <w:sz w:val="28"/>
          <w:szCs w:val="28"/>
        </w:rPr>
        <w:t xml:space="preserve">комиссиясы аттестациялаған және Қазақстан Республикасының аумағында аудиторлық </w:t>
      </w:r>
      <w:r w:rsidRPr="004D6918">
        <w:rPr>
          <w:rFonts w:ascii="Times New Roman" w:hAnsi="Times New Roman" w:cs="Times New Roman"/>
          <w:noProof/>
          <w:spacing w:val="1"/>
          <w:sz w:val="28"/>
          <w:szCs w:val="28"/>
        </w:rPr>
        <w:t xml:space="preserve">қызметпен айналысуға біліктілік куәлігін (құжат-куәлік) алған жеке немесе заңды тұлға </w:t>
      </w:r>
      <w:r w:rsidRPr="004D6918">
        <w:rPr>
          <w:rFonts w:ascii="Times New Roman" w:hAnsi="Times New Roman" w:cs="Times New Roman"/>
          <w:noProof/>
          <w:sz w:val="28"/>
          <w:szCs w:val="28"/>
        </w:rPr>
        <w:t>экологиялық аудитор бола алады.</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rPr>
      </w:pPr>
      <w:r w:rsidRPr="004D6918">
        <w:rPr>
          <w:rFonts w:ascii="Times New Roman" w:hAnsi="Times New Roman" w:cs="Times New Roman"/>
          <w:i/>
          <w:iCs/>
          <w:noProof/>
          <w:spacing w:val="-3"/>
          <w:sz w:val="28"/>
          <w:szCs w:val="28"/>
        </w:rPr>
        <w:t>Экологиялық аудитті жүзеге асыру тәртібі</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3"/>
          <w:sz w:val="28"/>
          <w:szCs w:val="28"/>
        </w:rPr>
        <w:t xml:space="preserve">Экологиялық аудиторлық қызметтің, аудиторларды аттестациялаудың, экологиялық </w:t>
      </w:r>
      <w:r w:rsidRPr="004D6918">
        <w:rPr>
          <w:rFonts w:ascii="Times New Roman" w:hAnsi="Times New Roman" w:cs="Times New Roman"/>
          <w:noProof/>
          <w:spacing w:val="4"/>
          <w:sz w:val="28"/>
          <w:szCs w:val="28"/>
        </w:rPr>
        <w:t xml:space="preserve">аудит жүргізудің тәртібі мен ережелері, экологиялық аудиторлар мен аудиторлық </w:t>
      </w:r>
      <w:r w:rsidRPr="004D6918">
        <w:rPr>
          <w:rFonts w:ascii="Times New Roman" w:hAnsi="Times New Roman" w:cs="Times New Roman"/>
          <w:noProof/>
          <w:sz w:val="28"/>
          <w:szCs w:val="28"/>
        </w:rPr>
        <w:t>ұйымдастырудың құқықтары мен міндеттері, жауапкершілігі заңдармен белгіленеді.</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i/>
          <w:iCs/>
          <w:noProof/>
          <w:spacing w:val="-5"/>
          <w:sz w:val="28"/>
          <w:szCs w:val="28"/>
        </w:rPr>
        <w:t xml:space="preserve">Экологиялық аудит 4 этапты </w:t>
      </w:r>
      <w:r w:rsidRPr="004D6918">
        <w:rPr>
          <w:rFonts w:ascii="Times New Roman" w:hAnsi="Times New Roman" w:cs="Times New Roman"/>
          <w:noProof/>
          <w:spacing w:val="-5"/>
          <w:sz w:val="28"/>
          <w:szCs w:val="28"/>
        </w:rPr>
        <w:t>қамтиды: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i/>
          <w:iCs/>
          <w:noProof/>
          <w:spacing w:val="5"/>
          <w:sz w:val="28"/>
          <w:szCs w:val="28"/>
        </w:rPr>
        <w:t xml:space="preserve">Бірінші этап </w:t>
      </w:r>
      <w:r w:rsidRPr="004D6918">
        <w:rPr>
          <w:rFonts w:ascii="Times New Roman" w:hAnsi="Times New Roman" w:cs="Times New Roman"/>
          <w:noProof/>
          <w:spacing w:val="5"/>
          <w:sz w:val="28"/>
          <w:szCs w:val="28"/>
        </w:rPr>
        <w:t xml:space="preserve">— экоаудит шараларын алдын-ала жүргізу: экологиялық тиімділігін </w:t>
      </w:r>
      <w:r w:rsidRPr="004D6918">
        <w:rPr>
          <w:rFonts w:ascii="Times New Roman" w:hAnsi="Times New Roman" w:cs="Times New Roman"/>
          <w:noProof/>
          <w:sz w:val="28"/>
          <w:szCs w:val="28"/>
        </w:rPr>
        <w:t>бағалау негізінде бірінші кезектегі объектілерді анықтау, экологиялық аудитті жургізудің графигін жасау; экологиялық аудиттің шараларының жоспарын жасау.</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i/>
          <w:iCs/>
          <w:noProof/>
          <w:sz w:val="28"/>
          <w:szCs w:val="28"/>
        </w:rPr>
        <w:t xml:space="preserve">Екінші этап - </w:t>
      </w:r>
      <w:r w:rsidRPr="004D6918">
        <w:rPr>
          <w:rFonts w:ascii="Times New Roman" w:hAnsi="Times New Roman" w:cs="Times New Roman"/>
          <w:noProof/>
          <w:sz w:val="28"/>
          <w:szCs w:val="28"/>
        </w:rPr>
        <w:t xml:space="preserve">өзіндік аудит жүргізу: қызметкерлер мен басшылармен әңгіме өткізу, </w:t>
      </w:r>
      <w:r w:rsidRPr="004D6918">
        <w:rPr>
          <w:rFonts w:ascii="Times New Roman" w:hAnsi="Times New Roman" w:cs="Times New Roman"/>
          <w:noProof/>
          <w:spacing w:val="-1"/>
          <w:sz w:val="28"/>
          <w:szCs w:val="28"/>
        </w:rPr>
        <w:t>құжаттармен жұмыс жасау.</w:t>
      </w:r>
    </w:p>
    <w:p w:rsidR="001441FF" w:rsidRPr="004D6918" w:rsidRDefault="001441FF" w:rsidP="002A6DC2">
      <w:pPr>
        <w:shd w:val="clear" w:color="auto" w:fill="FFFFFF"/>
        <w:spacing w:before="10"/>
        <w:ind w:left="-567" w:right="131"/>
        <w:jc w:val="both"/>
        <w:rPr>
          <w:rFonts w:ascii="Times New Roman" w:hAnsi="Times New Roman" w:cs="Times New Roman"/>
          <w:sz w:val="28"/>
          <w:szCs w:val="28"/>
        </w:rPr>
      </w:pPr>
      <w:r w:rsidRPr="004D6918">
        <w:rPr>
          <w:rFonts w:ascii="Times New Roman" w:hAnsi="Times New Roman" w:cs="Times New Roman"/>
          <w:i/>
          <w:iCs/>
          <w:noProof/>
          <w:sz w:val="28"/>
          <w:szCs w:val="28"/>
        </w:rPr>
        <w:t xml:space="preserve">Үшінші этап </w:t>
      </w:r>
      <w:r w:rsidRPr="004D6918">
        <w:rPr>
          <w:rFonts w:ascii="Times New Roman" w:hAnsi="Times New Roman" w:cs="Times New Roman"/>
          <w:noProof/>
          <w:sz w:val="28"/>
          <w:szCs w:val="28"/>
        </w:rPr>
        <w:t xml:space="preserve">— экоаудиттің есебін дайындау. Берілетін есепте объектінің Қазақстан </w:t>
      </w:r>
      <w:r w:rsidRPr="004D6918">
        <w:rPr>
          <w:rFonts w:ascii="Times New Roman" w:hAnsi="Times New Roman" w:cs="Times New Roman"/>
          <w:noProof/>
          <w:spacing w:val="-1"/>
          <w:sz w:val="28"/>
          <w:szCs w:val="28"/>
        </w:rPr>
        <w:t xml:space="preserve">Республикасы зандары, стандарттары, нормаларына сай экологиялық сипаты және «өзін-өзі </w:t>
      </w:r>
      <w:r w:rsidRPr="004D6918">
        <w:rPr>
          <w:rFonts w:ascii="Times New Roman" w:hAnsi="Times New Roman" w:cs="Times New Roman"/>
          <w:noProof/>
          <w:sz w:val="28"/>
          <w:szCs w:val="28"/>
        </w:rPr>
        <w:t>бақылау міндеттері бойынша нормаға дұрыстығы келтіріледі.</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i/>
          <w:iCs/>
          <w:noProof/>
          <w:spacing w:val="-1"/>
          <w:sz w:val="28"/>
          <w:szCs w:val="28"/>
        </w:rPr>
        <w:t xml:space="preserve">Төртінші этап </w:t>
      </w:r>
      <w:r w:rsidRPr="004D6918">
        <w:rPr>
          <w:rFonts w:ascii="Times New Roman" w:hAnsi="Times New Roman" w:cs="Times New Roman"/>
          <w:noProof/>
          <w:spacing w:val="-1"/>
          <w:sz w:val="28"/>
          <w:szCs w:val="28"/>
        </w:rPr>
        <w:t xml:space="preserve">— экологиялық аудиттің нәтижелерін іс жүзінде асыру: кәсіпорынның </w:t>
      </w:r>
      <w:r w:rsidRPr="004D6918">
        <w:rPr>
          <w:rFonts w:ascii="Times New Roman" w:hAnsi="Times New Roman" w:cs="Times New Roman"/>
          <w:noProof/>
          <w:spacing w:val="4"/>
          <w:sz w:val="28"/>
          <w:szCs w:val="28"/>
        </w:rPr>
        <w:t xml:space="preserve">басшыларына, қызметкерлеріне, акционерлерге, қоғамдық мекемелерге, мемлекеттік </w:t>
      </w:r>
      <w:r w:rsidRPr="004D6918">
        <w:rPr>
          <w:rFonts w:ascii="Times New Roman" w:hAnsi="Times New Roman" w:cs="Times New Roman"/>
          <w:noProof/>
          <w:sz w:val="28"/>
          <w:szCs w:val="28"/>
        </w:rPr>
        <w:t>органдарға, бизнестегі партнерлерғе нәтиже мәліметтерін жеткізу.</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z w:val="28"/>
          <w:szCs w:val="28"/>
        </w:rPr>
        <w:t xml:space="preserve">Халықаралық тәжірибедегі экологиялық аудитті жүргізудің негізінде олардың келесі </w:t>
      </w:r>
      <w:r w:rsidRPr="004D6918">
        <w:rPr>
          <w:rFonts w:ascii="Times New Roman" w:hAnsi="Times New Roman" w:cs="Times New Roman"/>
          <w:noProof/>
          <w:spacing w:val="-2"/>
          <w:sz w:val="28"/>
          <w:szCs w:val="28"/>
        </w:rPr>
        <w:t>түрлері болады:</w:t>
      </w:r>
    </w:p>
    <w:p w:rsidR="001441FF" w:rsidRPr="004D6918" w:rsidRDefault="001441FF" w:rsidP="002A6DC2">
      <w:pPr>
        <w:numPr>
          <w:ilvl w:val="0"/>
          <w:numId w:val="56"/>
        </w:numPr>
        <w:shd w:val="clear" w:color="auto" w:fill="FFFFFF"/>
        <w:autoSpaceDE w:val="0"/>
        <w:autoSpaceDN w:val="0"/>
        <w:adjustRightInd w:val="0"/>
        <w:ind w:left="-567" w:right="131" w:firstLine="0"/>
        <w:jc w:val="both"/>
        <w:rPr>
          <w:rFonts w:ascii="Times New Roman" w:hAnsi="Times New Roman" w:cs="Times New Roman"/>
          <w:noProof/>
          <w:sz w:val="28"/>
          <w:szCs w:val="28"/>
        </w:rPr>
      </w:pPr>
      <w:r w:rsidRPr="004D6918">
        <w:rPr>
          <w:rFonts w:ascii="Times New Roman" w:hAnsi="Times New Roman" w:cs="Times New Roman"/>
          <w:noProof/>
          <w:sz w:val="28"/>
          <w:szCs w:val="28"/>
        </w:rPr>
        <w:t>трансұлттық;</w:t>
      </w:r>
    </w:p>
    <w:p w:rsidR="001441FF" w:rsidRPr="004D6918" w:rsidRDefault="001441FF" w:rsidP="002A6DC2">
      <w:pPr>
        <w:numPr>
          <w:ilvl w:val="0"/>
          <w:numId w:val="57"/>
        </w:numPr>
        <w:shd w:val="clear" w:color="auto" w:fill="FFFFFF"/>
        <w:autoSpaceDE w:val="0"/>
        <w:autoSpaceDN w:val="0"/>
        <w:adjustRightInd w:val="0"/>
        <w:ind w:left="-567" w:right="131" w:firstLine="0"/>
        <w:jc w:val="both"/>
        <w:rPr>
          <w:rFonts w:ascii="Times New Roman" w:hAnsi="Times New Roman" w:cs="Times New Roman"/>
          <w:noProof/>
          <w:sz w:val="28"/>
          <w:szCs w:val="28"/>
        </w:rPr>
      </w:pPr>
      <w:r w:rsidRPr="004D6918">
        <w:rPr>
          <w:rFonts w:ascii="Times New Roman" w:hAnsi="Times New Roman" w:cs="Times New Roman"/>
          <w:noProof/>
          <w:spacing w:val="-1"/>
          <w:sz w:val="28"/>
          <w:szCs w:val="28"/>
        </w:rPr>
        <w:t>мемлекет ішінде;</w:t>
      </w:r>
    </w:p>
    <w:p w:rsidR="001441FF" w:rsidRPr="004D6918" w:rsidRDefault="001441FF" w:rsidP="002A6DC2">
      <w:pPr>
        <w:numPr>
          <w:ilvl w:val="0"/>
          <w:numId w:val="58"/>
        </w:numPr>
        <w:shd w:val="clear" w:color="auto" w:fill="FFFFFF"/>
        <w:autoSpaceDE w:val="0"/>
        <w:autoSpaceDN w:val="0"/>
        <w:adjustRightInd w:val="0"/>
        <w:ind w:left="-567" w:right="131" w:firstLine="0"/>
        <w:jc w:val="both"/>
        <w:rPr>
          <w:rFonts w:ascii="Times New Roman" w:hAnsi="Times New Roman" w:cs="Times New Roman"/>
          <w:noProof/>
          <w:sz w:val="28"/>
          <w:szCs w:val="28"/>
        </w:rPr>
      </w:pPr>
      <w:r w:rsidRPr="004D6918">
        <w:rPr>
          <w:rFonts w:ascii="Times New Roman" w:hAnsi="Times New Roman" w:cs="Times New Roman"/>
          <w:noProof/>
          <w:spacing w:val="-3"/>
          <w:sz w:val="28"/>
          <w:szCs w:val="28"/>
        </w:rPr>
        <w:t>салалық;</w:t>
      </w:r>
    </w:p>
    <w:p w:rsidR="001441FF" w:rsidRPr="004D6918" w:rsidRDefault="001441FF" w:rsidP="002A6DC2">
      <w:pPr>
        <w:numPr>
          <w:ilvl w:val="0"/>
          <w:numId w:val="59"/>
        </w:numPr>
        <w:shd w:val="clear" w:color="auto" w:fill="FFFFFF"/>
        <w:autoSpaceDE w:val="0"/>
        <w:autoSpaceDN w:val="0"/>
        <w:adjustRightInd w:val="0"/>
        <w:ind w:left="-567" w:right="131" w:firstLine="0"/>
        <w:jc w:val="both"/>
        <w:rPr>
          <w:rFonts w:ascii="Times New Roman" w:hAnsi="Times New Roman" w:cs="Times New Roman"/>
          <w:noProof/>
          <w:sz w:val="28"/>
          <w:szCs w:val="28"/>
        </w:rPr>
      </w:pPr>
      <w:r w:rsidRPr="004D6918">
        <w:rPr>
          <w:rFonts w:ascii="Times New Roman" w:hAnsi="Times New Roman" w:cs="Times New Roman"/>
          <w:noProof/>
          <w:sz w:val="28"/>
          <w:szCs w:val="28"/>
        </w:rPr>
        <w:t>кәсіпорын ішінде.</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2"/>
          <w:sz w:val="28"/>
          <w:szCs w:val="28"/>
        </w:rPr>
        <w:t xml:space="preserve">Бұл жерде </w:t>
      </w:r>
      <w:r w:rsidRPr="004D6918">
        <w:rPr>
          <w:rFonts w:ascii="Times New Roman" w:hAnsi="Times New Roman" w:cs="Times New Roman"/>
          <w:i/>
          <w:iCs/>
          <w:noProof/>
          <w:spacing w:val="-2"/>
          <w:sz w:val="28"/>
          <w:szCs w:val="28"/>
        </w:rPr>
        <w:t xml:space="preserve">экологиялық аудитті экологиялық бағалаудан ажырата </w:t>
      </w:r>
      <w:r w:rsidRPr="004D6918">
        <w:rPr>
          <w:rFonts w:ascii="Times New Roman" w:hAnsi="Times New Roman" w:cs="Times New Roman"/>
          <w:noProof/>
          <w:spacing w:val="-2"/>
          <w:sz w:val="28"/>
          <w:szCs w:val="28"/>
        </w:rPr>
        <w:t xml:space="preserve">білуіміз қажет. </w:t>
      </w:r>
      <w:r w:rsidRPr="004D6918">
        <w:rPr>
          <w:rFonts w:ascii="Times New Roman" w:hAnsi="Times New Roman" w:cs="Times New Roman"/>
          <w:noProof/>
          <w:spacing w:val="2"/>
          <w:sz w:val="28"/>
          <w:szCs w:val="28"/>
        </w:rPr>
        <w:t xml:space="preserve">Экологиялық аудит қоршаған ортаның қазіргі кездегі әсерінің, сондай-ақ болып кеткен </w:t>
      </w:r>
      <w:r w:rsidRPr="004D6918">
        <w:rPr>
          <w:rFonts w:ascii="Times New Roman" w:hAnsi="Times New Roman" w:cs="Times New Roman"/>
          <w:noProof/>
          <w:spacing w:val="-1"/>
          <w:sz w:val="28"/>
          <w:szCs w:val="28"/>
        </w:rPr>
        <w:t xml:space="preserve">кезендегі қызметтің экологиялық зардабын бағалайды. Ал, экологиялық  бағалау бағытталған </w:t>
      </w:r>
      <w:r w:rsidRPr="004D6918">
        <w:rPr>
          <w:rFonts w:ascii="Times New Roman" w:hAnsi="Times New Roman" w:cs="Times New Roman"/>
          <w:noProof/>
          <w:spacing w:val="7"/>
          <w:sz w:val="28"/>
          <w:szCs w:val="28"/>
        </w:rPr>
        <w:t xml:space="preserve">болашаққа жобаланған жоба жүзеге асқанда, оның қоршаған ортаға зиянды әсерін </w:t>
      </w:r>
      <w:r w:rsidRPr="004D6918">
        <w:rPr>
          <w:rFonts w:ascii="Times New Roman" w:hAnsi="Times New Roman" w:cs="Times New Roman"/>
          <w:noProof/>
          <w:spacing w:val="-3"/>
          <w:sz w:val="28"/>
          <w:szCs w:val="28"/>
        </w:rPr>
        <w:t>сипаттайды.</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1"/>
          <w:sz w:val="28"/>
          <w:szCs w:val="28"/>
        </w:rPr>
        <w:t xml:space="preserve">Қазіргі кезде экологиялық аудит  Қазақстан Республикасында онша кең  түрде таралған </w:t>
      </w:r>
      <w:r w:rsidRPr="004D6918">
        <w:rPr>
          <w:rFonts w:ascii="Times New Roman" w:hAnsi="Times New Roman" w:cs="Times New Roman"/>
          <w:noProof/>
          <w:spacing w:val="3"/>
          <w:sz w:val="28"/>
          <w:szCs w:val="28"/>
        </w:rPr>
        <w:t xml:space="preserve">жоқ. Келіп жатқан шетел компанияларын біздің кәсіпорындардағы негізгі қорларының </w:t>
      </w:r>
      <w:r w:rsidRPr="004D6918">
        <w:rPr>
          <w:rFonts w:ascii="Times New Roman" w:hAnsi="Times New Roman" w:cs="Times New Roman"/>
          <w:noProof/>
          <w:sz w:val="28"/>
          <w:szCs w:val="28"/>
        </w:rPr>
        <w:t xml:space="preserve">жағдайы экологиялық көрсеткіштері жағынан сын көтермейді, техника мен технологияның экологиялық көрсеткіштері халыкаралық стандарттар мен нормаларға сай келмейді. Оның </w:t>
      </w:r>
      <w:r w:rsidRPr="004D6918">
        <w:rPr>
          <w:rFonts w:ascii="Times New Roman" w:hAnsi="Times New Roman" w:cs="Times New Roman"/>
          <w:noProof/>
          <w:spacing w:val="2"/>
          <w:sz w:val="28"/>
          <w:szCs w:val="28"/>
        </w:rPr>
        <w:t xml:space="preserve">себебі, біздегі техника мен технология нарықтық экономика талабына жауап бере алмай </w:t>
      </w:r>
      <w:r w:rsidRPr="004D6918">
        <w:rPr>
          <w:rFonts w:ascii="Times New Roman" w:hAnsi="Times New Roman" w:cs="Times New Roman"/>
          <w:noProof/>
          <w:spacing w:val="-6"/>
          <w:sz w:val="28"/>
          <w:szCs w:val="28"/>
        </w:rPr>
        <w:t>жатыр.</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pacing w:val="-1"/>
          <w:sz w:val="28"/>
          <w:szCs w:val="28"/>
        </w:rPr>
        <w:t>Бақылау сұрақтар:</w:t>
      </w:r>
    </w:p>
    <w:p w:rsidR="001441FF" w:rsidRPr="004D6918" w:rsidRDefault="001441FF" w:rsidP="002A6DC2">
      <w:pPr>
        <w:numPr>
          <w:ilvl w:val="0"/>
          <w:numId w:val="60"/>
        </w:numPr>
        <w:shd w:val="clear" w:color="auto" w:fill="FFFFFF"/>
        <w:tabs>
          <w:tab w:val="left" w:pos="739"/>
        </w:tabs>
        <w:autoSpaceDE w:val="0"/>
        <w:autoSpaceDN w:val="0"/>
        <w:adjustRightInd w:val="0"/>
        <w:ind w:left="-567" w:right="131"/>
        <w:jc w:val="both"/>
        <w:rPr>
          <w:rFonts w:ascii="Times New Roman" w:hAnsi="Times New Roman" w:cs="Times New Roman"/>
          <w:noProof/>
          <w:spacing w:val="-23"/>
          <w:sz w:val="28"/>
          <w:szCs w:val="28"/>
        </w:rPr>
      </w:pPr>
      <w:r w:rsidRPr="004D6918">
        <w:rPr>
          <w:rFonts w:ascii="Times New Roman" w:hAnsi="Times New Roman" w:cs="Times New Roman"/>
          <w:noProof/>
          <w:sz w:val="28"/>
          <w:szCs w:val="28"/>
        </w:rPr>
        <w:t>Экологиялық аудиттің мақсаты мен міндеттері және түрлері.</w:t>
      </w:r>
    </w:p>
    <w:p w:rsidR="001441FF" w:rsidRPr="004D6918" w:rsidRDefault="001441FF" w:rsidP="002A6DC2">
      <w:pPr>
        <w:numPr>
          <w:ilvl w:val="0"/>
          <w:numId w:val="60"/>
        </w:numPr>
        <w:shd w:val="clear" w:color="auto" w:fill="FFFFFF"/>
        <w:tabs>
          <w:tab w:val="left" w:pos="739"/>
        </w:tabs>
        <w:autoSpaceDE w:val="0"/>
        <w:autoSpaceDN w:val="0"/>
        <w:adjustRightInd w:val="0"/>
        <w:ind w:left="-567" w:right="131"/>
        <w:jc w:val="both"/>
        <w:rPr>
          <w:rFonts w:ascii="Times New Roman" w:hAnsi="Times New Roman" w:cs="Times New Roman"/>
          <w:noProof/>
          <w:spacing w:val="-14"/>
          <w:sz w:val="28"/>
          <w:szCs w:val="28"/>
        </w:rPr>
      </w:pPr>
      <w:r w:rsidRPr="004D6918">
        <w:rPr>
          <w:rFonts w:ascii="Times New Roman" w:hAnsi="Times New Roman" w:cs="Times New Roman"/>
          <w:noProof/>
          <w:sz w:val="28"/>
          <w:szCs w:val="28"/>
        </w:rPr>
        <w:t>Аудиторлық қызметтің негізгі принциптері</w:t>
      </w:r>
    </w:p>
    <w:p w:rsidR="001441FF" w:rsidRPr="004D6918" w:rsidRDefault="001441FF" w:rsidP="002A6DC2">
      <w:pPr>
        <w:numPr>
          <w:ilvl w:val="0"/>
          <w:numId w:val="60"/>
        </w:numPr>
        <w:shd w:val="clear" w:color="auto" w:fill="FFFFFF"/>
        <w:tabs>
          <w:tab w:val="left" w:pos="739"/>
        </w:tabs>
        <w:autoSpaceDE w:val="0"/>
        <w:autoSpaceDN w:val="0"/>
        <w:adjustRightInd w:val="0"/>
        <w:ind w:left="-567" w:right="131"/>
        <w:jc w:val="both"/>
        <w:rPr>
          <w:rFonts w:ascii="Times New Roman" w:hAnsi="Times New Roman" w:cs="Times New Roman"/>
          <w:noProof/>
          <w:spacing w:val="-18"/>
          <w:sz w:val="28"/>
          <w:szCs w:val="28"/>
        </w:rPr>
      </w:pPr>
      <w:r w:rsidRPr="004D6918">
        <w:rPr>
          <w:rFonts w:ascii="Times New Roman" w:hAnsi="Times New Roman" w:cs="Times New Roman"/>
          <w:noProof/>
          <w:sz w:val="28"/>
          <w:szCs w:val="28"/>
        </w:rPr>
        <w:t>Экологиялық  аудиттік объектілері.</w:t>
      </w:r>
    </w:p>
    <w:p w:rsidR="001441FF" w:rsidRPr="004D6918" w:rsidRDefault="001441FF" w:rsidP="002A6DC2">
      <w:pPr>
        <w:numPr>
          <w:ilvl w:val="0"/>
          <w:numId w:val="60"/>
        </w:numPr>
        <w:shd w:val="clear" w:color="auto" w:fill="FFFFFF"/>
        <w:tabs>
          <w:tab w:val="left" w:pos="739"/>
        </w:tabs>
        <w:autoSpaceDE w:val="0"/>
        <w:autoSpaceDN w:val="0"/>
        <w:adjustRightInd w:val="0"/>
        <w:ind w:left="-567" w:right="131"/>
        <w:jc w:val="both"/>
        <w:rPr>
          <w:rFonts w:ascii="Times New Roman" w:hAnsi="Times New Roman" w:cs="Times New Roman"/>
          <w:noProof/>
          <w:spacing w:val="-9"/>
          <w:sz w:val="28"/>
          <w:szCs w:val="28"/>
        </w:rPr>
      </w:pPr>
      <w:r w:rsidRPr="004D6918">
        <w:rPr>
          <w:rFonts w:ascii="Times New Roman" w:hAnsi="Times New Roman" w:cs="Times New Roman"/>
          <w:noProof/>
          <w:sz w:val="28"/>
          <w:szCs w:val="28"/>
        </w:rPr>
        <w:t>Экологиялық аудитті кімдер жүргізеді және қанша этаптан тұрады?</w:t>
      </w:r>
    </w:p>
    <w:p w:rsidR="001441FF" w:rsidRPr="004D6918" w:rsidRDefault="001441FF" w:rsidP="002A6DC2">
      <w:pPr>
        <w:numPr>
          <w:ilvl w:val="0"/>
          <w:numId w:val="60"/>
        </w:numPr>
        <w:shd w:val="clear" w:color="auto" w:fill="FFFFFF"/>
        <w:tabs>
          <w:tab w:val="left" w:pos="739"/>
        </w:tabs>
        <w:autoSpaceDE w:val="0"/>
        <w:autoSpaceDN w:val="0"/>
        <w:adjustRightInd w:val="0"/>
        <w:ind w:left="-567" w:right="131"/>
        <w:jc w:val="both"/>
        <w:rPr>
          <w:rFonts w:ascii="Times New Roman" w:hAnsi="Times New Roman" w:cs="Times New Roman"/>
          <w:noProof/>
          <w:spacing w:val="-13"/>
          <w:sz w:val="28"/>
          <w:szCs w:val="28"/>
        </w:rPr>
      </w:pPr>
      <w:r w:rsidRPr="004D6918">
        <w:rPr>
          <w:rFonts w:ascii="Times New Roman" w:hAnsi="Times New Roman" w:cs="Times New Roman"/>
          <w:noProof/>
          <w:sz w:val="28"/>
          <w:szCs w:val="28"/>
        </w:rPr>
        <w:t>Экологиялық аудитті жүргізудің қандай түрлері болады?</w:t>
      </w:r>
    </w:p>
    <w:p w:rsidR="001441FF" w:rsidRPr="004D6918" w:rsidRDefault="001441FF" w:rsidP="002A6DC2">
      <w:pPr>
        <w:numPr>
          <w:ilvl w:val="0"/>
          <w:numId w:val="60"/>
        </w:numPr>
        <w:shd w:val="clear" w:color="auto" w:fill="FFFFFF"/>
        <w:tabs>
          <w:tab w:val="left" w:pos="739"/>
        </w:tabs>
        <w:autoSpaceDE w:val="0"/>
        <w:autoSpaceDN w:val="0"/>
        <w:adjustRightInd w:val="0"/>
        <w:ind w:left="-567" w:right="131"/>
        <w:jc w:val="both"/>
        <w:rPr>
          <w:rFonts w:ascii="Times New Roman" w:hAnsi="Times New Roman" w:cs="Times New Roman"/>
          <w:noProof/>
          <w:spacing w:val="-9"/>
          <w:sz w:val="28"/>
          <w:szCs w:val="28"/>
        </w:rPr>
      </w:pPr>
      <w:r w:rsidRPr="004D6918">
        <w:rPr>
          <w:rFonts w:ascii="Times New Roman" w:hAnsi="Times New Roman" w:cs="Times New Roman"/>
          <w:noProof/>
          <w:spacing w:val="2"/>
          <w:sz w:val="28"/>
          <w:szCs w:val="28"/>
        </w:rPr>
        <w:t>Экологиялық аудиттің ЭС қандай айырмашылығы бар?</w:t>
      </w:r>
    </w:p>
    <w:p w:rsidR="001441FF" w:rsidRPr="004D6918" w:rsidRDefault="001441FF" w:rsidP="002A6DC2">
      <w:pPr>
        <w:shd w:val="clear" w:color="auto" w:fill="FFFFFF"/>
        <w:spacing w:before="269"/>
        <w:ind w:left="-567" w:right="131"/>
        <w:jc w:val="both"/>
        <w:rPr>
          <w:rFonts w:ascii="Times New Roman" w:hAnsi="Times New Roman" w:cs="Times New Roman"/>
          <w:b/>
          <w:noProof/>
          <w:spacing w:val="1"/>
          <w:sz w:val="28"/>
          <w:szCs w:val="28"/>
          <w:lang w:val="kk-KZ"/>
        </w:rPr>
      </w:pPr>
    </w:p>
    <w:p w:rsidR="001441FF" w:rsidRPr="004D6918" w:rsidRDefault="001441FF" w:rsidP="002A6DC2">
      <w:pPr>
        <w:shd w:val="clear" w:color="auto" w:fill="FFFFFF"/>
        <w:spacing w:before="269"/>
        <w:ind w:left="-567" w:right="131"/>
        <w:jc w:val="both"/>
        <w:rPr>
          <w:rFonts w:ascii="Times New Roman" w:hAnsi="Times New Roman" w:cs="Times New Roman"/>
          <w:b/>
          <w:noProof/>
          <w:spacing w:val="1"/>
          <w:sz w:val="28"/>
          <w:szCs w:val="28"/>
          <w:lang w:val="kk-KZ"/>
        </w:rPr>
      </w:pPr>
    </w:p>
    <w:p w:rsidR="001441FF" w:rsidRPr="004D6918" w:rsidRDefault="001441FF" w:rsidP="002A6DC2">
      <w:pPr>
        <w:shd w:val="clear" w:color="auto" w:fill="FFFFFF"/>
        <w:spacing w:before="269"/>
        <w:ind w:left="-567" w:right="131"/>
        <w:jc w:val="both"/>
        <w:rPr>
          <w:rFonts w:ascii="Times New Roman" w:hAnsi="Times New Roman" w:cs="Times New Roman"/>
          <w:b/>
          <w:noProof/>
          <w:spacing w:val="1"/>
          <w:sz w:val="28"/>
          <w:szCs w:val="28"/>
          <w:lang w:val="kk-KZ"/>
        </w:rPr>
      </w:pPr>
    </w:p>
    <w:p w:rsidR="001441FF" w:rsidRPr="004D6918" w:rsidRDefault="001441FF" w:rsidP="002A6DC2">
      <w:pPr>
        <w:shd w:val="clear" w:color="auto" w:fill="FFFFFF"/>
        <w:spacing w:before="269"/>
        <w:ind w:left="-567" w:right="131"/>
        <w:jc w:val="both"/>
        <w:rPr>
          <w:rFonts w:ascii="Times New Roman" w:hAnsi="Times New Roman" w:cs="Times New Roman"/>
          <w:b/>
          <w:noProof/>
          <w:spacing w:val="1"/>
          <w:sz w:val="28"/>
          <w:szCs w:val="28"/>
          <w:lang w:val="kk-KZ"/>
        </w:rPr>
      </w:pPr>
    </w:p>
    <w:p w:rsidR="001441FF" w:rsidRPr="004D6918" w:rsidRDefault="001441FF" w:rsidP="002A6DC2">
      <w:pPr>
        <w:shd w:val="clear" w:color="auto" w:fill="FFFFFF"/>
        <w:spacing w:before="269"/>
        <w:ind w:left="-567" w:right="131"/>
        <w:jc w:val="both"/>
        <w:rPr>
          <w:rFonts w:ascii="Times New Roman" w:hAnsi="Times New Roman" w:cs="Times New Roman"/>
          <w:b/>
          <w:noProof/>
          <w:spacing w:val="1"/>
          <w:sz w:val="28"/>
          <w:szCs w:val="28"/>
          <w:lang w:val="kk-KZ"/>
        </w:rPr>
      </w:pPr>
    </w:p>
    <w:p w:rsidR="001441FF" w:rsidRPr="004D6918" w:rsidRDefault="001441FF" w:rsidP="002A6DC2">
      <w:pPr>
        <w:shd w:val="clear" w:color="auto" w:fill="FFFFFF"/>
        <w:spacing w:before="269"/>
        <w:ind w:left="-567" w:right="131"/>
        <w:jc w:val="both"/>
        <w:rPr>
          <w:rFonts w:ascii="Times New Roman" w:hAnsi="Times New Roman" w:cs="Times New Roman"/>
          <w:b/>
          <w:noProof/>
          <w:spacing w:val="1"/>
          <w:sz w:val="28"/>
          <w:szCs w:val="28"/>
          <w:lang w:val="kk-KZ"/>
        </w:rPr>
      </w:pPr>
    </w:p>
    <w:p w:rsidR="001441FF" w:rsidRPr="004D6918" w:rsidRDefault="001441FF" w:rsidP="002A6DC2">
      <w:pPr>
        <w:shd w:val="clear" w:color="auto" w:fill="FFFFFF"/>
        <w:spacing w:before="269"/>
        <w:ind w:left="-567" w:right="131"/>
        <w:jc w:val="both"/>
        <w:rPr>
          <w:rFonts w:ascii="Times New Roman" w:hAnsi="Times New Roman" w:cs="Times New Roman"/>
          <w:b/>
          <w:noProof/>
          <w:spacing w:val="1"/>
          <w:sz w:val="28"/>
          <w:szCs w:val="28"/>
          <w:lang w:val="kk-KZ"/>
        </w:rPr>
      </w:pPr>
    </w:p>
    <w:p w:rsidR="001441FF" w:rsidRPr="004D6918" w:rsidRDefault="001441FF" w:rsidP="002A6DC2">
      <w:pPr>
        <w:shd w:val="clear" w:color="auto" w:fill="FFFFFF"/>
        <w:spacing w:before="269"/>
        <w:ind w:left="-567" w:right="131"/>
        <w:jc w:val="both"/>
        <w:rPr>
          <w:rFonts w:ascii="Times New Roman" w:hAnsi="Times New Roman" w:cs="Times New Roman"/>
          <w:b/>
          <w:noProof/>
          <w:spacing w:val="1"/>
          <w:sz w:val="28"/>
          <w:szCs w:val="28"/>
          <w:lang w:val="kk-KZ"/>
        </w:rPr>
      </w:pPr>
    </w:p>
    <w:p w:rsidR="001441FF" w:rsidRPr="004D6918" w:rsidRDefault="001441FF" w:rsidP="002A6DC2">
      <w:pPr>
        <w:shd w:val="clear" w:color="auto" w:fill="FFFFFF"/>
        <w:spacing w:before="269"/>
        <w:ind w:left="-567" w:right="131"/>
        <w:jc w:val="both"/>
        <w:rPr>
          <w:rFonts w:ascii="Times New Roman" w:hAnsi="Times New Roman" w:cs="Times New Roman"/>
          <w:b/>
          <w:sz w:val="28"/>
          <w:szCs w:val="28"/>
          <w:lang w:val="kk-KZ"/>
        </w:rPr>
      </w:pPr>
      <w:r w:rsidRPr="004D6918">
        <w:rPr>
          <w:rFonts w:ascii="Times New Roman" w:hAnsi="Times New Roman" w:cs="Times New Roman"/>
          <w:b/>
          <w:noProof/>
          <w:spacing w:val="1"/>
          <w:sz w:val="28"/>
          <w:szCs w:val="28"/>
          <w:lang w:val="kk-KZ"/>
        </w:rPr>
        <w:t>Аудиттің статусы, стадиясы, базалық құжаттарын жүргізу</w:t>
      </w:r>
    </w:p>
    <w:p w:rsidR="001441FF" w:rsidRPr="004D6918" w:rsidRDefault="001441FF" w:rsidP="002A6DC2">
      <w:pPr>
        <w:shd w:val="clear" w:color="auto" w:fill="FFFFFF"/>
        <w:ind w:left="-567" w:right="131"/>
        <w:jc w:val="both"/>
        <w:rPr>
          <w:rFonts w:ascii="Times New Roman" w:hAnsi="Times New Roman" w:cs="Times New Roman"/>
          <w:b/>
          <w:noProof/>
          <w:spacing w:val="-3"/>
          <w:sz w:val="28"/>
          <w:szCs w:val="28"/>
          <w:lang w:val="kk-KZ"/>
        </w:rPr>
      </w:pPr>
      <w:r w:rsidRPr="004D6918">
        <w:rPr>
          <w:rFonts w:ascii="Times New Roman" w:hAnsi="Times New Roman" w:cs="Times New Roman"/>
          <w:b/>
          <w:noProof/>
          <w:spacing w:val="8"/>
          <w:sz w:val="28"/>
          <w:szCs w:val="28"/>
          <w:lang w:val="kk-KZ"/>
        </w:rPr>
        <w:t xml:space="preserve">Экологиялық аудитті жүргізу процедурасы. Аудит жұмыстарын ұйымдастыру. </w:t>
      </w:r>
      <w:r w:rsidRPr="004D6918">
        <w:rPr>
          <w:rFonts w:ascii="Times New Roman" w:hAnsi="Times New Roman" w:cs="Times New Roman"/>
          <w:b/>
          <w:noProof/>
          <w:spacing w:val="6"/>
          <w:sz w:val="28"/>
          <w:szCs w:val="28"/>
          <w:lang w:val="kk-KZ"/>
        </w:rPr>
        <w:t xml:space="preserve">Олардың міндеттері және жауапкершілігі. Экологиялык аймақтарда аудитті жүргізу </w:t>
      </w:r>
      <w:r w:rsidRPr="004D6918">
        <w:rPr>
          <w:rFonts w:ascii="Times New Roman" w:hAnsi="Times New Roman" w:cs="Times New Roman"/>
          <w:b/>
          <w:noProof/>
          <w:spacing w:val="-3"/>
          <w:sz w:val="28"/>
          <w:szCs w:val="28"/>
          <w:lang w:val="kk-KZ"/>
        </w:rPr>
        <w:t>шарттары.</w:t>
      </w:r>
    </w:p>
    <w:p w:rsidR="001441FF" w:rsidRDefault="001441FF" w:rsidP="002A6DC2">
      <w:pPr>
        <w:shd w:val="clear" w:color="auto" w:fill="FFFFFF"/>
        <w:ind w:left="-567" w:right="131"/>
        <w:jc w:val="both"/>
        <w:rPr>
          <w:rFonts w:ascii="Times New Roman" w:hAnsi="Times New Roman" w:cs="Times New Roman"/>
          <w:b/>
          <w:noProof/>
          <w:spacing w:val="-3"/>
          <w:sz w:val="28"/>
          <w:szCs w:val="28"/>
          <w:lang w:val="kk-KZ"/>
        </w:rPr>
      </w:pPr>
    </w:p>
    <w:p w:rsidR="001441FF" w:rsidRPr="004D6918" w:rsidRDefault="001441FF" w:rsidP="002A6DC2">
      <w:pPr>
        <w:shd w:val="clear" w:color="auto" w:fill="FFFFFF"/>
        <w:ind w:left="-567" w:right="131"/>
        <w:jc w:val="both"/>
        <w:rPr>
          <w:rFonts w:ascii="Times New Roman" w:hAnsi="Times New Roman" w:cs="Times New Roman"/>
          <w:sz w:val="28"/>
          <w:szCs w:val="28"/>
          <w:lang w:val="kk-KZ"/>
        </w:rPr>
      </w:pPr>
      <w:r w:rsidRPr="004D6918">
        <w:rPr>
          <w:rFonts w:ascii="Times New Roman" w:hAnsi="Times New Roman" w:cs="Times New Roman"/>
          <w:noProof/>
          <w:spacing w:val="5"/>
          <w:sz w:val="28"/>
          <w:szCs w:val="28"/>
          <w:lang w:val="kk-KZ"/>
        </w:rPr>
        <w:t xml:space="preserve">Қазақстан Республикасының 1997 жылғы 15 шілдедегі «Қоршаған ортаны қорғау </w:t>
      </w:r>
      <w:r w:rsidRPr="004D6918">
        <w:rPr>
          <w:rFonts w:ascii="Times New Roman" w:hAnsi="Times New Roman" w:cs="Times New Roman"/>
          <w:noProof/>
          <w:spacing w:val="3"/>
          <w:sz w:val="28"/>
          <w:szCs w:val="28"/>
          <w:lang w:val="kk-KZ"/>
        </w:rPr>
        <w:t xml:space="preserve">туралы» заңында экологиялық аудит азаматтардың шаруашылық және өзге де қызмет </w:t>
      </w:r>
      <w:r w:rsidRPr="004D6918">
        <w:rPr>
          <w:rFonts w:ascii="Times New Roman" w:hAnsi="Times New Roman" w:cs="Times New Roman"/>
          <w:noProof/>
          <w:spacing w:val="6"/>
          <w:sz w:val="28"/>
          <w:szCs w:val="28"/>
          <w:lang w:val="kk-KZ"/>
        </w:rPr>
        <w:t xml:space="preserve">талаптарын тәуелсіз, кешенді және құжаттық бағалауларын сақтайтын, оның ішінде </w:t>
      </w:r>
      <w:r w:rsidRPr="004D6918">
        <w:rPr>
          <w:rFonts w:ascii="Times New Roman" w:hAnsi="Times New Roman" w:cs="Times New Roman"/>
          <w:noProof/>
          <w:sz w:val="28"/>
          <w:szCs w:val="28"/>
          <w:lang w:val="kk-KZ"/>
        </w:rPr>
        <w:t xml:space="preserve">қоршаған ортаны қорғау саласындағы нормалы және нормативті құжаттарды, халықаралық  </w:t>
      </w:r>
      <w:r w:rsidRPr="004D6918">
        <w:rPr>
          <w:rFonts w:ascii="Times New Roman" w:hAnsi="Times New Roman" w:cs="Times New Roman"/>
          <w:noProof/>
          <w:spacing w:val="1"/>
          <w:sz w:val="28"/>
          <w:szCs w:val="28"/>
          <w:lang w:val="kk-KZ"/>
        </w:rPr>
        <w:t xml:space="preserve">стандарт талаптарын және сол қызметтерді жақсарту бойынша ұсыныстардй дайындауды </w:t>
      </w:r>
      <w:r w:rsidRPr="004D6918">
        <w:rPr>
          <w:rFonts w:ascii="Times New Roman" w:hAnsi="Times New Roman" w:cs="Times New Roman"/>
          <w:noProof/>
          <w:spacing w:val="-1"/>
          <w:sz w:val="28"/>
          <w:szCs w:val="28"/>
          <w:lang w:val="kk-KZ"/>
        </w:rPr>
        <w:t>көрсеткен (17 тарау, 81-83 бап).</w:t>
      </w:r>
    </w:p>
    <w:p w:rsidR="001441FF" w:rsidRPr="004D6918" w:rsidRDefault="001441FF" w:rsidP="002A6DC2">
      <w:pPr>
        <w:shd w:val="clear" w:color="auto" w:fill="FFFFFF"/>
        <w:ind w:left="-567" w:right="131"/>
        <w:jc w:val="both"/>
        <w:rPr>
          <w:rFonts w:ascii="Times New Roman" w:hAnsi="Times New Roman" w:cs="Times New Roman"/>
          <w:sz w:val="28"/>
          <w:szCs w:val="28"/>
        </w:rPr>
      </w:pPr>
      <w:r w:rsidRPr="004D6918">
        <w:rPr>
          <w:rFonts w:ascii="Times New Roman" w:hAnsi="Times New Roman" w:cs="Times New Roman"/>
          <w:noProof/>
          <w:sz w:val="28"/>
          <w:szCs w:val="28"/>
          <w:lang w:val="kk-KZ"/>
        </w:rPr>
        <w:t xml:space="preserve">Экологиялық аудиттің процедурасы тексерілетін объектіге белгіленген критерийлерге </w:t>
      </w:r>
      <w:r w:rsidRPr="004D6918">
        <w:rPr>
          <w:rFonts w:ascii="Times New Roman" w:hAnsi="Times New Roman" w:cs="Times New Roman"/>
          <w:noProof/>
          <w:spacing w:val="2"/>
          <w:sz w:val="28"/>
          <w:szCs w:val="28"/>
          <w:lang w:val="kk-KZ"/>
        </w:rPr>
        <w:t xml:space="preserve">сәйкес бағалануы керек. Экологиялық аудитті жүргізу процедурасы басқару мен жүргізуге </w:t>
      </w:r>
      <w:r w:rsidRPr="004D6918">
        <w:rPr>
          <w:rFonts w:ascii="Times New Roman" w:hAnsi="Times New Roman" w:cs="Times New Roman"/>
          <w:noProof/>
          <w:sz w:val="28"/>
          <w:szCs w:val="28"/>
          <w:lang w:val="kk-KZ"/>
        </w:rPr>
        <w:t xml:space="preserve">өте қарапайым және қолайлы болу қажет. </w:t>
      </w:r>
      <w:r w:rsidRPr="004D6918">
        <w:rPr>
          <w:rFonts w:ascii="Times New Roman" w:hAnsi="Times New Roman" w:cs="Times New Roman"/>
          <w:noProof/>
          <w:sz w:val="28"/>
          <w:szCs w:val="28"/>
        </w:rPr>
        <w:t>Аудит жүргізудің алдында білу керек:</w:t>
      </w:r>
    </w:p>
    <w:p w:rsidR="001441FF" w:rsidRPr="004D6918" w:rsidRDefault="001441FF" w:rsidP="002A6DC2">
      <w:pPr>
        <w:numPr>
          <w:ilvl w:val="0"/>
          <w:numId w:val="61"/>
        </w:numPr>
        <w:shd w:val="clear" w:color="auto" w:fill="FFFFFF"/>
        <w:autoSpaceDE w:val="0"/>
        <w:autoSpaceDN w:val="0"/>
        <w:adjustRightInd w:val="0"/>
        <w:ind w:left="-567" w:right="131" w:firstLine="0"/>
        <w:jc w:val="both"/>
        <w:rPr>
          <w:rFonts w:ascii="Times New Roman" w:hAnsi="Times New Roman" w:cs="Times New Roman"/>
          <w:noProof/>
          <w:sz w:val="28"/>
          <w:szCs w:val="28"/>
        </w:rPr>
      </w:pPr>
      <w:r w:rsidRPr="004D6918">
        <w:rPr>
          <w:rFonts w:ascii="Times New Roman" w:hAnsi="Times New Roman" w:cs="Times New Roman"/>
          <w:noProof/>
          <w:spacing w:val="5"/>
          <w:sz w:val="28"/>
          <w:szCs w:val="28"/>
        </w:rPr>
        <w:t>коммерциялық қызметте немесе өнеркәсіптік процесте қолданылатын процестерді</w:t>
      </w:r>
      <w:r w:rsidRPr="004D6918">
        <w:rPr>
          <w:rFonts w:ascii="Times New Roman" w:hAnsi="Times New Roman" w:cs="Times New Roman"/>
          <w:noProof/>
          <w:spacing w:val="5"/>
          <w:sz w:val="28"/>
          <w:szCs w:val="28"/>
        </w:rPr>
        <w:br/>
      </w:r>
      <w:r w:rsidRPr="004D6918">
        <w:rPr>
          <w:rFonts w:ascii="Times New Roman" w:hAnsi="Times New Roman" w:cs="Times New Roman"/>
          <w:noProof/>
          <w:spacing w:val="-3"/>
          <w:sz w:val="28"/>
          <w:szCs w:val="28"/>
        </w:rPr>
        <w:t>бөліп алу;</w:t>
      </w:r>
    </w:p>
    <w:p w:rsidR="001441FF" w:rsidRPr="004D6918" w:rsidRDefault="001441FF" w:rsidP="002A6DC2">
      <w:pPr>
        <w:numPr>
          <w:ilvl w:val="0"/>
          <w:numId w:val="62"/>
        </w:numPr>
        <w:shd w:val="clear" w:color="auto" w:fill="FFFFFF"/>
        <w:autoSpaceDE w:val="0"/>
        <w:autoSpaceDN w:val="0"/>
        <w:adjustRightInd w:val="0"/>
        <w:ind w:left="-567" w:right="131" w:firstLine="0"/>
        <w:jc w:val="both"/>
        <w:rPr>
          <w:rFonts w:ascii="Times New Roman" w:hAnsi="Times New Roman" w:cs="Times New Roman"/>
          <w:noProof/>
          <w:sz w:val="28"/>
          <w:szCs w:val="28"/>
        </w:rPr>
      </w:pPr>
      <w:r w:rsidRPr="004D6918">
        <w:rPr>
          <w:rFonts w:ascii="Times New Roman" w:hAnsi="Times New Roman" w:cs="Times New Roman"/>
          <w:noProof/>
          <w:sz w:val="28"/>
          <w:szCs w:val="28"/>
        </w:rPr>
        <w:t>аудиттің міндетін анықтау (оның масштабы мен құрылымын қоса есептегенде);</w:t>
      </w:r>
    </w:p>
    <w:p w:rsidR="001441FF" w:rsidRPr="004D6918" w:rsidRDefault="001441FF" w:rsidP="002A6DC2">
      <w:pPr>
        <w:numPr>
          <w:ilvl w:val="0"/>
          <w:numId w:val="62"/>
        </w:numPr>
        <w:shd w:val="clear" w:color="auto" w:fill="FFFFFF"/>
        <w:autoSpaceDE w:val="0"/>
        <w:autoSpaceDN w:val="0"/>
        <w:adjustRightInd w:val="0"/>
        <w:ind w:left="-567" w:right="131" w:firstLine="0"/>
        <w:jc w:val="both"/>
        <w:rPr>
          <w:rFonts w:ascii="Times New Roman" w:hAnsi="Times New Roman" w:cs="Times New Roman"/>
          <w:sz w:val="28"/>
          <w:szCs w:val="28"/>
        </w:rPr>
      </w:pPr>
      <w:r w:rsidRPr="004D6918">
        <w:rPr>
          <w:rFonts w:ascii="Times New Roman" w:hAnsi="Times New Roman" w:cs="Times New Roman"/>
          <w:noProof/>
          <w:sz w:val="28"/>
          <w:szCs w:val="28"/>
        </w:rPr>
        <w:t>аудиттің жүргізу ретін белгілейтін процедураны жете зерттеу (дайындау);</w:t>
      </w:r>
      <w:r w:rsidRPr="004D6918">
        <w:rPr>
          <w:rFonts w:ascii="Times New Roman" w:hAnsi="Times New Roman" w:cs="Times New Roman"/>
          <w:noProof/>
          <w:sz w:val="28"/>
          <w:szCs w:val="28"/>
        </w:rPr>
        <w:br/>
      </w:r>
      <w:r w:rsidRPr="004D6918">
        <w:rPr>
          <w:rFonts w:ascii="Times New Roman" w:hAnsi="Times New Roman" w:cs="Times New Roman"/>
          <w:i/>
          <w:iCs/>
          <w:noProof/>
          <w:spacing w:val="-2"/>
          <w:sz w:val="28"/>
          <w:szCs w:val="28"/>
        </w:rPr>
        <w:t xml:space="preserve">Экологиялық аудитгің негізгі жүргізу этабы: </w:t>
      </w:r>
      <w:r w:rsidRPr="004D6918">
        <w:rPr>
          <w:rFonts w:ascii="Times New Roman" w:hAnsi="Times New Roman" w:cs="Times New Roman"/>
          <w:noProof/>
          <w:spacing w:val="-2"/>
          <w:sz w:val="28"/>
          <w:szCs w:val="28"/>
        </w:rPr>
        <w:t>алғашқы құжаттарды, тіркеу журналдарын</w:t>
      </w:r>
      <w:r w:rsidRPr="004D6918">
        <w:rPr>
          <w:rFonts w:ascii="Times New Roman" w:hAnsi="Times New Roman" w:cs="Times New Roman"/>
          <w:sz w:val="28"/>
          <w:szCs w:val="28"/>
        </w:rPr>
        <w:t xml:space="preserve">   </w:t>
      </w:r>
      <w:r w:rsidRPr="004D6918">
        <w:rPr>
          <w:rFonts w:ascii="Times New Roman" w:hAnsi="Times New Roman" w:cs="Times New Roman"/>
          <w:noProof/>
          <w:spacing w:val="-2"/>
          <w:sz w:val="28"/>
          <w:szCs w:val="28"/>
        </w:rPr>
        <w:t>ж.т.б. табиғат қорғау қызметін тіркейтін көрсеткіштерді тексеру.</w:t>
      </w:r>
    </w:p>
    <w:p w:rsidR="001441FF" w:rsidRPr="004D6918" w:rsidRDefault="001441FF" w:rsidP="002A6DC2">
      <w:pPr>
        <w:numPr>
          <w:ilvl w:val="0"/>
          <w:numId w:val="63"/>
        </w:numPr>
        <w:shd w:val="clear" w:color="auto" w:fill="FFFFFF"/>
        <w:autoSpaceDE w:val="0"/>
        <w:autoSpaceDN w:val="0"/>
        <w:adjustRightInd w:val="0"/>
        <w:ind w:left="-567" w:right="131" w:firstLine="0"/>
        <w:jc w:val="both"/>
        <w:rPr>
          <w:rFonts w:ascii="Times New Roman" w:hAnsi="Times New Roman" w:cs="Times New Roman"/>
          <w:sz w:val="28"/>
          <w:szCs w:val="28"/>
        </w:rPr>
      </w:pPr>
      <w:r w:rsidRPr="004D6918">
        <w:rPr>
          <w:rFonts w:ascii="Times New Roman" w:hAnsi="Times New Roman" w:cs="Times New Roman"/>
          <w:noProof/>
          <w:spacing w:val="2"/>
          <w:sz w:val="28"/>
          <w:szCs w:val="28"/>
        </w:rPr>
        <w:t>Аудит   жүргізуге   ақпарат   жинау:    өзіндік   аудит   жүргізу,  қызметкерлермен,</w:t>
      </w:r>
      <w:r w:rsidRPr="004D6918">
        <w:rPr>
          <w:rFonts w:ascii="Times New Roman" w:hAnsi="Times New Roman" w:cs="Times New Roman"/>
          <w:sz w:val="28"/>
          <w:szCs w:val="28"/>
        </w:rPr>
        <w:t xml:space="preserve">  </w:t>
      </w:r>
      <w:r w:rsidRPr="004D6918">
        <w:rPr>
          <w:rFonts w:ascii="Times New Roman" w:hAnsi="Times New Roman" w:cs="Times New Roman"/>
          <w:noProof/>
          <w:sz w:val="28"/>
          <w:szCs w:val="28"/>
        </w:rPr>
        <w:t>басшылармен әңгіме өткізу, құжаттармен жұмыс жасау;</w:t>
      </w:r>
    </w:p>
    <w:p w:rsidR="001441FF" w:rsidRPr="004D6918" w:rsidRDefault="001441FF" w:rsidP="002A6DC2">
      <w:pPr>
        <w:numPr>
          <w:ilvl w:val="0"/>
          <w:numId w:val="63"/>
        </w:numPr>
        <w:shd w:val="clear" w:color="auto" w:fill="FFFFFF"/>
        <w:tabs>
          <w:tab w:val="left" w:pos="806"/>
        </w:tabs>
        <w:autoSpaceDE w:val="0"/>
        <w:autoSpaceDN w:val="0"/>
        <w:adjustRightInd w:val="0"/>
        <w:ind w:left="-567" w:right="131" w:firstLine="0"/>
        <w:jc w:val="both"/>
        <w:rPr>
          <w:rFonts w:ascii="Times New Roman" w:hAnsi="Times New Roman" w:cs="Times New Roman"/>
          <w:noProof/>
          <w:sz w:val="28"/>
          <w:szCs w:val="28"/>
        </w:rPr>
      </w:pPr>
      <w:r w:rsidRPr="004D6918">
        <w:rPr>
          <w:rFonts w:ascii="Times New Roman" w:hAnsi="Times New Roman" w:cs="Times New Roman"/>
          <w:noProof/>
          <w:spacing w:val="1"/>
          <w:sz w:val="28"/>
          <w:szCs w:val="28"/>
        </w:rPr>
        <w:t xml:space="preserve">Объектіні көзбен шолып байқау, күй -жайын, техникалық құралдарды пайдалануды  </w:t>
      </w:r>
      <w:r w:rsidRPr="004D6918">
        <w:rPr>
          <w:rFonts w:ascii="Times New Roman" w:hAnsi="Times New Roman" w:cs="Times New Roman"/>
          <w:noProof/>
          <w:spacing w:val="-3"/>
          <w:sz w:val="28"/>
          <w:szCs w:val="28"/>
        </w:rPr>
        <w:t>тексеру;</w:t>
      </w:r>
    </w:p>
    <w:p w:rsidR="001441FF" w:rsidRPr="004D6918" w:rsidRDefault="001441FF" w:rsidP="002A6DC2">
      <w:pPr>
        <w:numPr>
          <w:ilvl w:val="0"/>
          <w:numId w:val="64"/>
        </w:numPr>
        <w:shd w:val="clear" w:color="auto" w:fill="FFFFFF"/>
        <w:tabs>
          <w:tab w:val="left" w:pos="806"/>
        </w:tabs>
        <w:autoSpaceDE w:val="0"/>
        <w:autoSpaceDN w:val="0"/>
        <w:adjustRightInd w:val="0"/>
        <w:ind w:left="-567" w:right="131" w:firstLine="0"/>
        <w:jc w:val="both"/>
        <w:rPr>
          <w:rFonts w:ascii="Times New Roman" w:hAnsi="Times New Roman" w:cs="Times New Roman"/>
          <w:noProof/>
          <w:sz w:val="28"/>
          <w:szCs w:val="28"/>
        </w:rPr>
      </w:pPr>
      <w:r w:rsidRPr="004D6918">
        <w:rPr>
          <w:rFonts w:ascii="Times New Roman" w:hAnsi="Times New Roman" w:cs="Times New Roman"/>
          <w:noProof/>
          <w:sz w:val="28"/>
          <w:szCs w:val="28"/>
        </w:rPr>
        <w:t>Қоршаған ортаның параметрін және кері әсер факторларын аспапты анализдеу;</w:t>
      </w:r>
    </w:p>
    <w:p w:rsidR="001441FF" w:rsidRPr="004D6918" w:rsidRDefault="001441FF" w:rsidP="002A6DC2">
      <w:pPr>
        <w:widowControl/>
        <w:numPr>
          <w:ilvl w:val="0"/>
          <w:numId w:val="65"/>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Табиғи ресурстарды ұтымды пайдалану және табиғатты қорғау қызметін жетілдіру бойынша ұсыныстар жасау.</w:t>
      </w:r>
    </w:p>
    <w:p w:rsidR="001441FF" w:rsidRPr="004D6918" w:rsidRDefault="001441FF" w:rsidP="002A6DC2">
      <w:pPr>
        <w:widowControl/>
        <w:numPr>
          <w:ilvl w:val="0"/>
          <w:numId w:val="65"/>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өнеркәсіп қызметін экологизациялауға мүмкін жету жолдарын анықтау және осы мақсатқа жетуге кедергі болып жүргендерді табу;</w:t>
      </w:r>
    </w:p>
    <w:p w:rsidR="001441FF" w:rsidRPr="004D6918" w:rsidRDefault="001441FF" w:rsidP="002A6DC2">
      <w:pPr>
        <w:widowControl/>
        <w:numPr>
          <w:ilvl w:val="0"/>
          <w:numId w:val="65"/>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келтірілген залалдарға үлкен компенсацияларды төлеуді, экологиялық төлемдер мен айыптарды төмендету.</w:t>
      </w:r>
    </w:p>
    <w:p w:rsidR="001441FF" w:rsidRPr="004D6918" w:rsidRDefault="001441FF" w:rsidP="002A6DC2">
      <w:pPr>
        <w:widowControl/>
        <w:numPr>
          <w:ilvl w:val="0"/>
          <w:numId w:val="65"/>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өнеркәсіптің саясатын және экологизациялау қызметін жоғарылату, өнеркәсіп қызметкерлерінің экологиялық саналық пен экологиялық жауапкершілігін арттыру.</w:t>
      </w:r>
    </w:p>
    <w:p w:rsidR="001441FF" w:rsidRPr="004D6918" w:rsidRDefault="001441FF" w:rsidP="002A6DC2">
      <w:pPr>
        <w:widowControl/>
        <w:numPr>
          <w:ilvl w:val="0"/>
          <w:numId w:val="65"/>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өнеркәсіптік қызметке мемлекеттік органдар мен субъектілер белгілеген қоршаған ортаның экологиялық нормалы сапасының дәреже сәйкестігін анықтау.</w:t>
      </w:r>
    </w:p>
    <w:p w:rsidR="001441FF" w:rsidRPr="004D6918" w:rsidRDefault="001441FF" w:rsidP="002A6DC2">
      <w:pPr>
        <w:widowControl/>
        <w:numPr>
          <w:ilvl w:val="0"/>
          <w:numId w:val="65"/>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өнеркәсіптің экологиялық қызметінің жақсаруына және өндірілген өнімнің құнын төмендетуге шаралар қолдану.</w:t>
      </w:r>
    </w:p>
    <w:p w:rsidR="001441FF" w:rsidRPr="004D6918" w:rsidRDefault="001441FF" w:rsidP="002A6DC2">
      <w:pPr>
        <w:widowControl/>
        <w:numPr>
          <w:ilvl w:val="0"/>
          <w:numId w:val="65"/>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проблемаларды шешуде басқару әдістерін жақсарту.</w:t>
      </w:r>
    </w:p>
    <w:p w:rsidR="001441FF" w:rsidRPr="004D6918" w:rsidRDefault="001441FF" w:rsidP="002A6DC2">
      <w:pPr>
        <w:widowControl/>
        <w:numPr>
          <w:ilvl w:val="0"/>
          <w:numId w:val="65"/>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Қоршаған табиғи ортаға кері әсерлерді төмендетуді қамтамасыз ететін экономикалық ынталандыру проектілерін жасау.</w:t>
      </w:r>
    </w:p>
    <w:p w:rsidR="001441FF" w:rsidRPr="004D6918" w:rsidRDefault="001441FF" w:rsidP="002A6DC2">
      <w:pPr>
        <w:widowControl/>
        <w:numPr>
          <w:ilvl w:val="0"/>
          <w:numId w:val="65"/>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әкімшілік және қоғамдық құрылымдардың қарым қатынасын жоғарлату.</w:t>
      </w:r>
    </w:p>
    <w:p w:rsidR="001441FF" w:rsidRPr="004D6918" w:rsidRDefault="001441FF" w:rsidP="002A6DC2">
      <w:pPr>
        <w:widowControl/>
        <w:numPr>
          <w:ilvl w:val="0"/>
          <w:numId w:val="65"/>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өнеркәсіптік немесе басқа да шаруашылық қызметтердің нәтижесінде қоршаған ортаның ластануына байланысты залалды және тәуекелді бағалау.</w:t>
      </w:r>
    </w:p>
    <w:p w:rsidR="001441FF" w:rsidRPr="004D6918" w:rsidRDefault="001441FF" w:rsidP="002A6DC2">
      <w:pPr>
        <w:widowControl/>
        <w:numPr>
          <w:ilvl w:val="0"/>
          <w:numId w:val="65"/>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тәуекел деңгейін белгілейтін стандартқа сәйкестігі.</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аудит процедурасы экологиялық аудитор қорытындысы түрінде оның нәтижесін толтырумен қарастырылады. Аудиторлық қорытынды – эколог аудитордың немесе аудитор ұйымдардың қолы қойылып, мөрі басылған арнайы куәләндырылған құжат. Мұнда қорытындының мазмұны мемлекеттік және табиғатты қорғау органдарының экологиялық заңдылықтарына, экологиялық нормативті актілеріне, стандарттарға, ережелерге, талаптарға, бұйрықтарына сәйкес және табылған кемшіліктерді жою жөнінде ұсыныс көрсетіледі.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Аудиторлық қорытынды белгіленген норма бойынша жазылады, ол 3 бөлімнен: Кіріспе (алғашқы), аналитикалық және қорытынды бөлімнен тұрады.</w:t>
      </w:r>
    </w:p>
    <w:p w:rsidR="001441FF" w:rsidRPr="004D6918" w:rsidRDefault="001441FF" w:rsidP="002A6DC2">
      <w:pPr>
        <w:widowControl/>
        <w:numPr>
          <w:ilvl w:val="0"/>
          <w:numId w:val="66"/>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Кіріспе бөлімінде:</w:t>
      </w:r>
    </w:p>
    <w:p w:rsidR="001441FF" w:rsidRPr="004D6918" w:rsidRDefault="001441FF" w:rsidP="002A6DC2">
      <w:pPr>
        <w:widowControl/>
        <w:numPr>
          <w:ilvl w:val="1"/>
          <w:numId w:val="66"/>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Аудитор ұйымына – оның заңды мекен жайы , телефоны; аудиторлық қызметке лицензия берген ұйымның аты-жөні және берілген уақыты, реттік номері, лицензияның жұмыс жасау мерзімі, тіркеу куәлігінің номері, есеп айыру номері, тексеруге қатысқан барлық аудиторлардың аты-жөні толығымен көрсетілуі тиіс.</w:t>
      </w:r>
    </w:p>
    <w:p w:rsidR="001441FF" w:rsidRPr="004D6918" w:rsidRDefault="001441FF" w:rsidP="002A6DC2">
      <w:pPr>
        <w:widowControl/>
        <w:numPr>
          <w:ilvl w:val="1"/>
          <w:numId w:val="66"/>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Жеке жұмыс жасайтын аудиторға – аты-жөні, мекен-жайы, телефоны; аудитор ретінде жұмыс жасаған өтілі (стажы), аудиторлық қызметке лицензия берген ұйымның аты жөні және берілген уақыты, реттік номері, лицензияның жұмыс жасау мерзімі, тіркеу куәлігінің номері, есеп айыру номері толығымен көрсетілуі тиіс.</w:t>
      </w:r>
    </w:p>
    <w:p w:rsidR="001441FF" w:rsidRPr="004D6918" w:rsidRDefault="001441FF" w:rsidP="002A6DC2">
      <w:pPr>
        <w:widowControl/>
        <w:numPr>
          <w:ilvl w:val="0"/>
          <w:numId w:val="66"/>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Аналитикалық бөлімінде мыналар қарастырылады:</w:t>
      </w:r>
    </w:p>
    <w:p w:rsidR="001441FF" w:rsidRPr="004D6918" w:rsidRDefault="001441FF" w:rsidP="002A6DC2">
      <w:pPr>
        <w:widowControl/>
        <w:numPr>
          <w:ilvl w:val="0"/>
          <w:numId w:val="67"/>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аудит жүргізілетін субъектінің аты-жөні және қызмет жасау мерзімі.</w:t>
      </w:r>
    </w:p>
    <w:p w:rsidR="001441FF" w:rsidRPr="004D6918" w:rsidRDefault="001441FF" w:rsidP="002A6DC2">
      <w:pPr>
        <w:widowControl/>
        <w:numPr>
          <w:ilvl w:val="0"/>
          <w:numId w:val="67"/>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Мемлекеттік және табиғатты қорғау органдарының экологиялық қауіпсіздікті қамтамасыз ету бойынша экологиялық заңдылықтарға , экологиялық нормативті актілерге, стандарттарға, ережелерге, талаптарға және бұйрықтарына сәйкес сараптама нәтижелері мен ішкі бақылау жағдайы көрсетіледі.</w:t>
      </w:r>
    </w:p>
    <w:p w:rsidR="001441FF" w:rsidRPr="004D6918" w:rsidRDefault="001441FF" w:rsidP="002A6DC2">
      <w:pPr>
        <w:widowControl/>
        <w:numPr>
          <w:ilvl w:val="0"/>
          <w:numId w:val="67"/>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Аудиторлық тексеру барысында өнеркәсіптің экологиялық заңдылықтарды және статистикалық пен нормалы құжаттарының құрастырылу ережелерінен шамалы бұзылу фактілерінің табылғаны, сонымен бірге экологиялық заңдылықтардың бұзылуы мемлекетке және тұрғылықты халыққа келтірілген немесе келтіретін залалы сипатталады.</w:t>
      </w:r>
    </w:p>
    <w:p w:rsidR="001441FF" w:rsidRPr="004D6918" w:rsidRDefault="001441FF" w:rsidP="002A6DC2">
      <w:pPr>
        <w:widowControl/>
        <w:numPr>
          <w:ilvl w:val="0"/>
          <w:numId w:val="66"/>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Соңғы бөлімде аудитордың қорытынды есебінде мемлекеттік және табиғатты қорғау органдарының экологиялық қауіпсіздікті қамтамасыз етуі бойынша қазіргі экологиялық заңдылықтарға, экологиялық нормативті актілерге, стандарттарға, ережелерге, талаптарға және бұйрықтарына сәйкес растатылған қолжазба жазылады. Егер де субъект – тапсырыс берушінің тексеру барысындағы табиғат қорғау заңдылықтарын бұзу кемшіліктері жөнделмесе , онда аудитордың қорытынды есебінде мемлекеттік және табиғатты қорғау органдарының экологиялық қауіпсіздікті қамтамасыз етуі бойынша қазіргі талаптарға және бұйрықтарына сәйкес еместігі жайында растатылған қолжазба жазылады.</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Аудитор қорытындысының әрбір бетіне тексеру жүргізген аудитордың қолы қойылып, жеке мөрімен куәландырылады. Егер де тексеруді аудиторлық фирма жүргізетін болса, онда аудиторлық қорытындыны аудиторлық фирманың жетекшісі немесе ол кісіні уақытша атқарушы (орынбасары) кісінің қолы қойылып, аудиторлық фирманың мөрімен куәландырылады.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Эколог-аудитор немесе аудиторлық ұйымның шарт жағдайының орындалуы аудиторлық қорытындының тапсыру-қабылдау актысымен толтырылады. Эколог-аудитор немесе аудиторлық ұйым мен тапсырыс берушінің арасында материалды сипаттағы таластар жәнеәртүрлі түсініспеушіліктердің туындалуы белгіленген тәртіппен рұқсат етіледі.</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Бақылау сұрақтар:</w:t>
      </w:r>
    </w:p>
    <w:p w:rsidR="001441FF" w:rsidRPr="004D6918" w:rsidRDefault="001441FF" w:rsidP="002A6DC2">
      <w:pPr>
        <w:widowControl/>
        <w:numPr>
          <w:ilvl w:val="0"/>
          <w:numId w:val="68"/>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аудитті жүргізу процедурасы</w:t>
      </w:r>
    </w:p>
    <w:p w:rsidR="001441FF" w:rsidRPr="004D6918" w:rsidRDefault="001441FF" w:rsidP="002A6DC2">
      <w:pPr>
        <w:widowControl/>
        <w:numPr>
          <w:ilvl w:val="0"/>
          <w:numId w:val="68"/>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аудиттің негізгі жүргізу этапы</w:t>
      </w:r>
    </w:p>
    <w:p w:rsidR="001441FF" w:rsidRPr="004D6918" w:rsidRDefault="001441FF" w:rsidP="002A6DC2">
      <w:pPr>
        <w:widowControl/>
        <w:numPr>
          <w:ilvl w:val="0"/>
          <w:numId w:val="68"/>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Өнеркәсіпке аудит жүргізудегі жетістіктер</w:t>
      </w:r>
    </w:p>
    <w:p w:rsidR="001441FF" w:rsidRPr="004D6918" w:rsidRDefault="001441FF" w:rsidP="002A6DC2">
      <w:pPr>
        <w:widowControl/>
        <w:numPr>
          <w:ilvl w:val="0"/>
          <w:numId w:val="68"/>
        </w:numPr>
        <w:ind w:left="-567" w:firstLine="0"/>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аудит процедурасының қорытындысы және ол қанша бөлімнен тұрады?</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kk-KZ"/>
        </w:rPr>
      </w:pPr>
    </w:p>
    <w:p w:rsidR="001441FF" w:rsidRDefault="001441FF" w:rsidP="002A6DC2">
      <w:pPr>
        <w:ind w:left="-567"/>
        <w:jc w:val="both"/>
        <w:rPr>
          <w:rFonts w:ascii="Times New Roman" w:hAnsi="Times New Roman" w:cs="Times New Roman"/>
          <w:sz w:val="28"/>
          <w:szCs w:val="28"/>
          <w:lang w:val="en-US"/>
        </w:rPr>
      </w:pPr>
    </w:p>
    <w:p w:rsidR="001441FF" w:rsidRDefault="001441FF" w:rsidP="002A6DC2">
      <w:pPr>
        <w:ind w:left="-567"/>
        <w:jc w:val="both"/>
        <w:rPr>
          <w:rFonts w:ascii="Times New Roman" w:hAnsi="Times New Roman" w:cs="Times New Roman"/>
          <w:sz w:val="28"/>
          <w:szCs w:val="28"/>
          <w:lang w:val="en-US"/>
        </w:rPr>
      </w:pPr>
    </w:p>
    <w:p w:rsidR="001441FF" w:rsidRDefault="001441FF" w:rsidP="002A6DC2">
      <w:pPr>
        <w:ind w:left="-567"/>
        <w:jc w:val="both"/>
        <w:rPr>
          <w:rFonts w:ascii="Times New Roman" w:hAnsi="Times New Roman" w:cs="Times New Roman"/>
          <w:sz w:val="28"/>
          <w:szCs w:val="28"/>
          <w:lang w:val="en-US"/>
        </w:rPr>
      </w:pPr>
    </w:p>
    <w:p w:rsidR="001441FF" w:rsidRDefault="001441FF" w:rsidP="002A6DC2">
      <w:pPr>
        <w:ind w:left="-567"/>
        <w:jc w:val="both"/>
        <w:rPr>
          <w:rFonts w:ascii="Times New Roman" w:hAnsi="Times New Roman" w:cs="Times New Roman"/>
          <w:sz w:val="28"/>
          <w:szCs w:val="28"/>
          <w:lang w:val="en-US"/>
        </w:rPr>
      </w:pPr>
    </w:p>
    <w:p w:rsidR="001441FF" w:rsidRDefault="001441FF" w:rsidP="002A6DC2">
      <w:pPr>
        <w:ind w:left="-567"/>
        <w:jc w:val="both"/>
        <w:rPr>
          <w:rFonts w:ascii="Times New Roman" w:hAnsi="Times New Roman" w:cs="Times New Roman"/>
          <w:sz w:val="28"/>
          <w:szCs w:val="28"/>
          <w:lang w:val="en-US"/>
        </w:rPr>
      </w:pPr>
    </w:p>
    <w:p w:rsidR="001441FF" w:rsidRDefault="001441FF" w:rsidP="002A6DC2">
      <w:pPr>
        <w:ind w:left="-567"/>
        <w:jc w:val="both"/>
        <w:rPr>
          <w:rFonts w:ascii="Times New Roman" w:hAnsi="Times New Roman" w:cs="Times New Roman"/>
          <w:sz w:val="28"/>
          <w:szCs w:val="28"/>
          <w:lang w:val="en-US"/>
        </w:rPr>
      </w:pPr>
    </w:p>
    <w:p w:rsidR="001441FF" w:rsidRPr="00345444" w:rsidRDefault="001441FF" w:rsidP="002A6DC2">
      <w:pPr>
        <w:ind w:left="-567"/>
        <w:jc w:val="both"/>
        <w:rPr>
          <w:rFonts w:ascii="Times New Roman" w:hAnsi="Times New Roman" w:cs="Times New Roman"/>
          <w:sz w:val="28"/>
          <w:szCs w:val="28"/>
          <w:lang w:val="en-US"/>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b/>
          <w:sz w:val="28"/>
          <w:szCs w:val="28"/>
          <w:lang w:val="kk-KZ"/>
        </w:rPr>
      </w:pPr>
      <w:r>
        <w:rPr>
          <w:rFonts w:ascii="Times New Roman" w:hAnsi="Times New Roman" w:cs="Times New Roman"/>
          <w:b/>
          <w:sz w:val="28"/>
          <w:szCs w:val="28"/>
          <w:lang w:val="kk-KZ"/>
        </w:rPr>
        <w:t>Пайдаланылған әдебиеттер</w:t>
      </w:r>
    </w:p>
    <w:p w:rsidR="001441FF" w:rsidRPr="004D6918" w:rsidRDefault="001441FF" w:rsidP="002A6DC2">
      <w:pPr>
        <w:ind w:left="-567"/>
        <w:jc w:val="both"/>
        <w:rPr>
          <w:rFonts w:ascii="Times New Roman" w:hAnsi="Times New Roman" w:cs="Times New Roman"/>
          <w:b/>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 ҚР экологиялық кодексі. 2 февраль 2007 жыл.</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 Закон РК «об экологичесской экспертизе» от 18 марта 1997г.</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 Закон РК «об окружающей природной среде» от 15 июля 1997г.</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 Қоршаған ортаны қорғау. Нормативтік актілер жиынтығы. Алматы Юрист 2004-2. 34бет.</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5. Каримов, Мажренова, Сармурзина  Экологиялық сараптама, бағалау бақылау. А 2003.</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6. Есполов Т.И., Абралиев «Табиғатты пайдалану экономикасы».-А.2005</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7.Бейсенова, Самакова, Есполов, Шілдебаев  «Экология және табиғатты тиімді пайдалану». Алматы, «Ғылым» 2004.</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8. Мұқанұлы С., Үпішев Е. «Табиғатты пайдалану экономикасы»</w:t>
      </w: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9. Ақбасова, Саинова  «Жоғарғы оқу орнына арналған оқу құралы»</w:t>
      </w:r>
    </w:p>
    <w:p w:rsidR="001441FF" w:rsidRPr="009357FA" w:rsidRDefault="001441FF" w:rsidP="002A6DC2">
      <w:pPr>
        <w:tabs>
          <w:tab w:val="left" w:pos="563"/>
        </w:tabs>
        <w:ind w:left="-567"/>
        <w:jc w:val="both"/>
        <w:rPr>
          <w:rFonts w:ascii="Times New Roman" w:hAnsi="Times New Roman" w:cs="Times New Roman"/>
          <w:sz w:val="28"/>
          <w:szCs w:val="28"/>
        </w:rPr>
      </w:pPr>
      <w:r w:rsidRPr="009357FA">
        <w:rPr>
          <w:rStyle w:val="2"/>
          <w:rFonts w:eastAsia="Times New Roman"/>
          <w:sz w:val="28"/>
          <w:szCs w:val="28"/>
        </w:rPr>
        <w:t>Акимова, Т. А.</w:t>
      </w:r>
      <w:r w:rsidRPr="009357FA">
        <w:rPr>
          <w:rFonts w:ascii="Times New Roman" w:hAnsi="Times New Roman" w:cs="Times New Roman"/>
          <w:sz w:val="28"/>
          <w:szCs w:val="28"/>
        </w:rPr>
        <w:t xml:space="preserve"> Основы экоразвития / Т. А. </w:t>
      </w:r>
      <w:r>
        <w:rPr>
          <w:rFonts w:ascii="Times New Roman" w:hAnsi="Times New Roman" w:cs="Times New Roman"/>
          <w:sz w:val="28"/>
          <w:szCs w:val="28"/>
          <w:lang w:val="kk-KZ"/>
        </w:rPr>
        <w:t xml:space="preserve"> </w:t>
      </w:r>
      <w:r w:rsidRPr="009357FA">
        <w:rPr>
          <w:rFonts w:ascii="Times New Roman" w:hAnsi="Times New Roman" w:cs="Times New Roman"/>
          <w:sz w:val="28"/>
          <w:szCs w:val="28"/>
        </w:rPr>
        <w:t>Акимова, В. В. Хаскин. — М. : Изд-во Рос. экон. акад., 1992.</w:t>
      </w:r>
    </w:p>
    <w:p w:rsidR="001441FF" w:rsidRPr="009357FA" w:rsidRDefault="001441FF" w:rsidP="002A6DC2">
      <w:pPr>
        <w:numPr>
          <w:ilvl w:val="0"/>
          <w:numId w:val="70"/>
        </w:numPr>
        <w:tabs>
          <w:tab w:val="left" w:pos="563"/>
        </w:tabs>
        <w:ind w:left="-567"/>
        <w:jc w:val="both"/>
        <w:rPr>
          <w:rFonts w:ascii="Times New Roman" w:hAnsi="Times New Roman" w:cs="Times New Roman"/>
          <w:sz w:val="28"/>
          <w:szCs w:val="28"/>
        </w:rPr>
      </w:pPr>
      <w:r w:rsidRPr="009357FA">
        <w:rPr>
          <w:rStyle w:val="2"/>
          <w:rFonts w:eastAsia="Times New Roman"/>
          <w:sz w:val="28"/>
          <w:szCs w:val="28"/>
        </w:rPr>
        <w:t>Безуглая, Э. Ю.</w:t>
      </w:r>
      <w:r w:rsidRPr="009357FA">
        <w:rPr>
          <w:rFonts w:ascii="Times New Roman" w:hAnsi="Times New Roman" w:cs="Times New Roman"/>
          <w:sz w:val="28"/>
          <w:szCs w:val="28"/>
        </w:rPr>
        <w:t xml:space="preserve"> Метеорологический потенциал и климатические особенности загрязнения воздуха городов /</w:t>
      </w:r>
    </w:p>
    <w:p w:rsidR="001441FF" w:rsidRPr="009357FA" w:rsidRDefault="001441FF" w:rsidP="002A6DC2">
      <w:pPr>
        <w:tabs>
          <w:tab w:val="left" w:pos="313"/>
          <w:tab w:val="left" w:pos="552"/>
        </w:tabs>
        <w:ind w:left="-567"/>
        <w:jc w:val="both"/>
        <w:rPr>
          <w:rFonts w:ascii="Times New Roman" w:hAnsi="Times New Roman" w:cs="Times New Roman"/>
          <w:sz w:val="28"/>
          <w:szCs w:val="28"/>
        </w:rPr>
      </w:pPr>
      <w:r w:rsidRPr="009357FA">
        <w:rPr>
          <w:rFonts w:ascii="Times New Roman" w:hAnsi="Times New Roman" w:cs="Times New Roman"/>
          <w:sz w:val="28"/>
          <w:szCs w:val="28"/>
        </w:rPr>
        <w:t>Э.</w:t>
      </w:r>
      <w:r w:rsidRPr="009357FA">
        <w:rPr>
          <w:rFonts w:ascii="Times New Roman" w:hAnsi="Times New Roman" w:cs="Times New Roman"/>
          <w:sz w:val="28"/>
          <w:szCs w:val="28"/>
        </w:rPr>
        <w:tab/>
        <w:t>Ю. Безуглая. — Л.: Гидрометеоиздат, 1980.</w:t>
      </w:r>
    </w:p>
    <w:p w:rsidR="001441FF" w:rsidRPr="009357FA" w:rsidRDefault="001441FF" w:rsidP="002A6DC2">
      <w:pPr>
        <w:numPr>
          <w:ilvl w:val="0"/>
          <w:numId w:val="70"/>
        </w:numPr>
        <w:tabs>
          <w:tab w:val="left" w:pos="563"/>
        </w:tabs>
        <w:ind w:left="-567"/>
        <w:jc w:val="both"/>
        <w:rPr>
          <w:rFonts w:ascii="Times New Roman" w:hAnsi="Times New Roman" w:cs="Times New Roman"/>
          <w:sz w:val="28"/>
          <w:szCs w:val="28"/>
        </w:rPr>
      </w:pPr>
      <w:r w:rsidRPr="009357FA">
        <w:rPr>
          <w:rStyle w:val="2"/>
          <w:rFonts w:eastAsia="Times New Roman"/>
          <w:sz w:val="28"/>
          <w:szCs w:val="28"/>
        </w:rPr>
        <w:t>Бублик, Л. И.</w:t>
      </w:r>
      <w:r w:rsidRPr="009357FA">
        <w:rPr>
          <w:rFonts w:ascii="Times New Roman" w:hAnsi="Times New Roman" w:cs="Times New Roman"/>
          <w:sz w:val="28"/>
          <w:szCs w:val="28"/>
        </w:rPr>
        <w:t xml:space="preserve"> Охрана окружающей среды при использовании пестицидов / Л. И. Бублик [и др.]. — К.: Урожай, 1983.</w:t>
      </w:r>
    </w:p>
    <w:p w:rsidR="001441FF" w:rsidRPr="009357FA" w:rsidRDefault="001441FF" w:rsidP="002A6DC2">
      <w:pPr>
        <w:numPr>
          <w:ilvl w:val="0"/>
          <w:numId w:val="70"/>
        </w:numPr>
        <w:tabs>
          <w:tab w:val="left" w:pos="567"/>
        </w:tabs>
        <w:ind w:left="-567"/>
        <w:jc w:val="both"/>
        <w:rPr>
          <w:rFonts w:ascii="Times New Roman" w:hAnsi="Times New Roman" w:cs="Times New Roman"/>
          <w:sz w:val="28"/>
          <w:szCs w:val="28"/>
        </w:rPr>
      </w:pPr>
      <w:r w:rsidRPr="009357FA">
        <w:rPr>
          <w:rStyle w:val="2"/>
          <w:rFonts w:eastAsia="Times New Roman"/>
          <w:sz w:val="28"/>
          <w:szCs w:val="28"/>
        </w:rPr>
        <w:t>Бузыкин, А. И.</w:t>
      </w:r>
      <w:r w:rsidRPr="009357FA">
        <w:rPr>
          <w:rFonts w:ascii="Times New Roman" w:hAnsi="Times New Roman" w:cs="Times New Roman"/>
          <w:sz w:val="28"/>
          <w:szCs w:val="28"/>
        </w:rPr>
        <w:t xml:space="preserve"> Эколого-лесоводственная оценка технологий сплошных рубок в лесах восточной Сибири : материалы конференции / А. И. Бузыкин, М. Д. Евдокименко, Л. С. Пшеничникова. — [Электронный документ]. — Режим доступа: </w:t>
      </w:r>
      <w:hyperlink r:id="rId19" w:history="1">
        <w:r w:rsidRPr="009357FA">
          <w:rPr>
            <w:rStyle w:val="Hyperlink"/>
            <w:rFonts w:ascii="Times New Roman" w:hAnsi="Times New Roman"/>
            <w:sz w:val="28"/>
            <w:szCs w:val="28"/>
            <w:lang w:val="en-US" w:eastAsia="en-US"/>
          </w:rPr>
          <w:t>http</w:t>
        </w:r>
        <w:r w:rsidRPr="009357FA">
          <w:rPr>
            <w:rStyle w:val="Hyperlink"/>
            <w:rFonts w:ascii="Times New Roman" w:hAnsi="Times New Roman"/>
            <w:sz w:val="28"/>
            <w:szCs w:val="28"/>
            <w:lang w:eastAsia="en-US"/>
          </w:rPr>
          <w:t>://</w:t>
        </w:r>
        <w:r w:rsidRPr="009357FA">
          <w:rPr>
            <w:rStyle w:val="Hyperlink"/>
            <w:rFonts w:ascii="Times New Roman" w:hAnsi="Times New Roman"/>
            <w:sz w:val="28"/>
            <w:szCs w:val="28"/>
            <w:lang w:val="en-US" w:eastAsia="en-US"/>
          </w:rPr>
          <w:t>science</w:t>
        </w:r>
        <w:r w:rsidRPr="009357FA">
          <w:rPr>
            <w:rStyle w:val="Hyperlink"/>
            <w:rFonts w:ascii="Times New Roman" w:hAnsi="Times New Roman"/>
            <w:sz w:val="28"/>
            <w:szCs w:val="28"/>
            <w:lang w:eastAsia="en-US"/>
          </w:rPr>
          <w:t>-</w:t>
        </w:r>
        <w:r w:rsidRPr="009357FA">
          <w:rPr>
            <w:rStyle w:val="Hyperlink"/>
            <w:rFonts w:ascii="Times New Roman" w:hAnsi="Times New Roman"/>
            <w:sz w:val="28"/>
            <w:szCs w:val="28"/>
            <w:lang w:val="en-US" w:eastAsia="en-US"/>
          </w:rPr>
          <w:t>bsea</w:t>
        </w:r>
        <w:r w:rsidRPr="009357FA">
          <w:rPr>
            <w:rStyle w:val="Hyperlink"/>
            <w:rFonts w:ascii="Times New Roman" w:hAnsi="Times New Roman"/>
            <w:sz w:val="28"/>
            <w:szCs w:val="28"/>
            <w:lang w:eastAsia="en-US"/>
          </w:rPr>
          <w:t>.</w:t>
        </w:r>
        <w:r w:rsidRPr="009357FA">
          <w:rPr>
            <w:rStyle w:val="Hyperlink"/>
            <w:rFonts w:ascii="Times New Roman" w:hAnsi="Times New Roman"/>
            <w:sz w:val="28"/>
            <w:szCs w:val="28"/>
            <w:lang w:val="en-US" w:eastAsia="en-US"/>
          </w:rPr>
          <w:t>narod</w:t>
        </w:r>
        <w:r w:rsidRPr="009357FA">
          <w:rPr>
            <w:rStyle w:val="Hyperlink"/>
            <w:rFonts w:ascii="Times New Roman" w:hAnsi="Times New Roman"/>
            <w:sz w:val="28"/>
            <w:szCs w:val="28"/>
            <w:lang w:eastAsia="en-US"/>
          </w:rPr>
          <w:t>.</w:t>
        </w:r>
        <w:r w:rsidRPr="009357FA">
          <w:rPr>
            <w:rStyle w:val="Hyperlink"/>
            <w:rFonts w:ascii="Times New Roman" w:hAnsi="Times New Roman"/>
            <w:sz w:val="28"/>
            <w:szCs w:val="28"/>
            <w:lang w:val="en-US" w:eastAsia="en-US"/>
          </w:rPr>
          <w:t>ru</w:t>
        </w:r>
        <w:r w:rsidRPr="009357FA">
          <w:rPr>
            <w:rStyle w:val="Hyperlink"/>
            <w:rFonts w:ascii="Times New Roman" w:hAnsi="Times New Roman"/>
            <w:sz w:val="28"/>
            <w:szCs w:val="28"/>
            <w:lang w:eastAsia="en-US"/>
          </w:rPr>
          <w:t>/2004/</w:t>
        </w:r>
        <w:r w:rsidRPr="009357FA">
          <w:rPr>
            <w:rStyle w:val="Hyperlink"/>
            <w:rFonts w:ascii="Times New Roman" w:hAnsi="Times New Roman"/>
            <w:sz w:val="28"/>
            <w:szCs w:val="28"/>
            <w:lang w:val="en-US" w:eastAsia="en-US"/>
          </w:rPr>
          <w:t>les</w:t>
        </w:r>
        <w:r w:rsidRPr="009357FA">
          <w:rPr>
            <w:rStyle w:val="Hyperlink"/>
            <w:rFonts w:ascii="Times New Roman" w:hAnsi="Times New Roman"/>
            <w:sz w:val="28"/>
            <w:szCs w:val="28"/>
            <w:lang w:eastAsia="en-US"/>
          </w:rPr>
          <w:t>_2004/</w:t>
        </w:r>
      </w:hyperlink>
      <w:r w:rsidRPr="009357FA">
        <w:rPr>
          <w:rFonts w:ascii="Times New Roman" w:hAnsi="Times New Roman" w:cs="Times New Roman"/>
          <w:sz w:val="28"/>
          <w:szCs w:val="28"/>
          <w:lang w:val="en-US" w:eastAsia="en-US"/>
        </w:rPr>
        <w:t>buzikin</w:t>
      </w:r>
      <w:r w:rsidRPr="009357FA">
        <w:rPr>
          <w:rFonts w:ascii="Times New Roman" w:hAnsi="Times New Roman" w:cs="Times New Roman"/>
          <w:sz w:val="28"/>
          <w:szCs w:val="28"/>
          <w:lang w:eastAsia="en-US"/>
        </w:rPr>
        <w:t xml:space="preserve">_ </w:t>
      </w:r>
      <w:r w:rsidRPr="009357FA">
        <w:rPr>
          <w:rFonts w:ascii="Times New Roman" w:hAnsi="Times New Roman" w:cs="Times New Roman"/>
          <w:sz w:val="28"/>
          <w:szCs w:val="28"/>
          <w:lang w:val="en-US" w:eastAsia="en-US"/>
        </w:rPr>
        <w:t>evdokimenko</w:t>
      </w:r>
      <w:r w:rsidRPr="009357FA">
        <w:rPr>
          <w:rFonts w:ascii="Times New Roman" w:hAnsi="Times New Roman" w:cs="Times New Roman"/>
          <w:sz w:val="28"/>
          <w:szCs w:val="28"/>
          <w:lang w:eastAsia="en-US"/>
        </w:rPr>
        <w:t>.</w:t>
      </w:r>
      <w:r w:rsidRPr="009357FA">
        <w:rPr>
          <w:rFonts w:ascii="Times New Roman" w:hAnsi="Times New Roman" w:cs="Times New Roman"/>
          <w:sz w:val="28"/>
          <w:szCs w:val="28"/>
          <w:lang w:val="en-US" w:eastAsia="en-US"/>
        </w:rPr>
        <w:t>htm</w:t>
      </w:r>
      <w:r w:rsidRPr="009357FA">
        <w:rPr>
          <w:rFonts w:ascii="Times New Roman" w:hAnsi="Times New Roman" w:cs="Times New Roman"/>
          <w:sz w:val="28"/>
          <w:szCs w:val="28"/>
          <w:lang w:eastAsia="en-US"/>
        </w:rPr>
        <w:t>.</w:t>
      </w:r>
    </w:p>
    <w:p w:rsidR="001441FF" w:rsidRPr="009357FA" w:rsidRDefault="001441FF" w:rsidP="002A6DC2">
      <w:pPr>
        <w:numPr>
          <w:ilvl w:val="0"/>
          <w:numId w:val="70"/>
        </w:numPr>
        <w:tabs>
          <w:tab w:val="left" w:pos="577"/>
        </w:tabs>
        <w:ind w:left="-567"/>
        <w:jc w:val="both"/>
        <w:rPr>
          <w:rFonts w:ascii="Times New Roman" w:hAnsi="Times New Roman" w:cs="Times New Roman"/>
          <w:sz w:val="28"/>
          <w:szCs w:val="28"/>
        </w:rPr>
      </w:pPr>
      <w:r w:rsidRPr="009357FA">
        <w:rPr>
          <w:rStyle w:val="2"/>
          <w:rFonts w:eastAsia="Times New Roman"/>
          <w:sz w:val="28"/>
          <w:szCs w:val="28"/>
        </w:rPr>
        <w:t>Букс, И. И.</w:t>
      </w:r>
      <w:r w:rsidRPr="009357FA">
        <w:rPr>
          <w:rFonts w:ascii="Times New Roman" w:hAnsi="Times New Roman" w:cs="Times New Roman"/>
          <w:sz w:val="28"/>
          <w:szCs w:val="28"/>
        </w:rPr>
        <w:t xml:space="preserve"> Экологическая экспертиза и оценка воздействия на окружающую среду (ОВОС) : учеб, издание / И. И. Букс, С. А. Фомин. — М. : Изд-во МНЭПУ, 1998.</w:t>
      </w:r>
    </w:p>
    <w:p w:rsidR="001441FF" w:rsidRPr="009357FA" w:rsidRDefault="001441FF" w:rsidP="002A6DC2">
      <w:pPr>
        <w:numPr>
          <w:ilvl w:val="0"/>
          <w:numId w:val="70"/>
        </w:numPr>
        <w:tabs>
          <w:tab w:val="left" w:pos="572"/>
        </w:tabs>
        <w:ind w:left="-567"/>
        <w:jc w:val="both"/>
        <w:rPr>
          <w:rFonts w:ascii="Times New Roman" w:hAnsi="Times New Roman" w:cs="Times New Roman"/>
          <w:sz w:val="28"/>
          <w:szCs w:val="28"/>
        </w:rPr>
      </w:pPr>
      <w:r w:rsidRPr="009357FA">
        <w:rPr>
          <w:rStyle w:val="2"/>
          <w:rFonts w:eastAsia="Times New Roman"/>
          <w:sz w:val="28"/>
          <w:szCs w:val="28"/>
        </w:rPr>
        <w:t>Васильева, И. А.</w:t>
      </w:r>
      <w:r w:rsidRPr="009357FA">
        <w:rPr>
          <w:rFonts w:ascii="Times New Roman" w:hAnsi="Times New Roman" w:cs="Times New Roman"/>
          <w:sz w:val="28"/>
          <w:szCs w:val="28"/>
        </w:rPr>
        <w:t xml:space="preserve"> Определение стойких органических загрязнителей в объектах окружающей среды / И. А. Васильева. — [Электронный документ]. — Режим доступа: </w:t>
      </w:r>
      <w:r w:rsidRPr="009357FA">
        <w:rPr>
          <w:rFonts w:ascii="Times New Roman" w:hAnsi="Times New Roman" w:cs="Times New Roman"/>
          <w:sz w:val="28"/>
          <w:szCs w:val="28"/>
          <w:lang w:val="en-US" w:eastAsia="en-US"/>
        </w:rPr>
        <w:t>cikv</w:t>
      </w:r>
      <w:r w:rsidRPr="009357FA">
        <w:rPr>
          <w:rFonts w:ascii="Times New Roman" w:hAnsi="Times New Roman" w:cs="Times New Roman"/>
          <w:sz w:val="28"/>
          <w:szCs w:val="28"/>
          <w:lang w:eastAsia="en-US"/>
        </w:rPr>
        <w:t>.</w:t>
      </w:r>
      <w:r w:rsidRPr="009357FA">
        <w:rPr>
          <w:rFonts w:ascii="Times New Roman" w:hAnsi="Times New Roman" w:cs="Times New Roman"/>
          <w:sz w:val="28"/>
          <w:szCs w:val="28"/>
          <w:lang w:val="en-US" w:eastAsia="en-US"/>
        </w:rPr>
        <w:t>ru</w:t>
      </w:r>
      <w:r w:rsidRPr="009357FA">
        <w:rPr>
          <w:rFonts w:ascii="Times New Roman" w:hAnsi="Times New Roman" w:cs="Times New Roman"/>
          <w:sz w:val="28"/>
          <w:szCs w:val="28"/>
          <w:lang w:eastAsia="en-US"/>
        </w:rPr>
        <w:t>.</w:t>
      </w:r>
    </w:p>
    <w:p w:rsidR="001441FF" w:rsidRPr="009357FA" w:rsidRDefault="001441FF" w:rsidP="002A6DC2">
      <w:pPr>
        <w:numPr>
          <w:ilvl w:val="0"/>
          <w:numId w:val="70"/>
        </w:numPr>
        <w:tabs>
          <w:tab w:val="left" w:pos="572"/>
        </w:tabs>
        <w:ind w:left="-567"/>
        <w:jc w:val="both"/>
        <w:rPr>
          <w:rFonts w:ascii="Times New Roman" w:hAnsi="Times New Roman" w:cs="Times New Roman"/>
          <w:sz w:val="28"/>
          <w:szCs w:val="28"/>
        </w:rPr>
      </w:pPr>
      <w:r w:rsidRPr="009357FA">
        <w:rPr>
          <w:rStyle w:val="2"/>
          <w:rFonts w:eastAsia="Times New Roman"/>
          <w:sz w:val="28"/>
          <w:szCs w:val="28"/>
        </w:rPr>
        <w:t>Войнич-Сяноженцкий, Т. Г.</w:t>
      </w:r>
      <w:r w:rsidRPr="009357FA">
        <w:rPr>
          <w:rFonts w:ascii="Times New Roman" w:hAnsi="Times New Roman" w:cs="Times New Roman"/>
          <w:sz w:val="28"/>
          <w:szCs w:val="28"/>
        </w:rPr>
        <w:t xml:space="preserve"> Диагностика современного состояния качества воды рек-доноров Сибирской переброски и прогнозирование качества воды в главном канале переброски / Т. Г. Войнич-Сяножснцкий. — М.: ВНИИ Водгео, 1980.</w:t>
      </w:r>
    </w:p>
    <w:p w:rsidR="001441FF" w:rsidRPr="009357FA" w:rsidRDefault="001441FF" w:rsidP="002A6DC2">
      <w:pPr>
        <w:numPr>
          <w:ilvl w:val="0"/>
          <w:numId w:val="70"/>
        </w:numPr>
        <w:tabs>
          <w:tab w:val="left" w:pos="577"/>
        </w:tabs>
        <w:ind w:left="-567"/>
        <w:jc w:val="both"/>
        <w:rPr>
          <w:rFonts w:ascii="Times New Roman" w:hAnsi="Times New Roman" w:cs="Times New Roman"/>
          <w:sz w:val="28"/>
          <w:szCs w:val="28"/>
        </w:rPr>
      </w:pPr>
      <w:r w:rsidRPr="009357FA">
        <w:rPr>
          <w:rStyle w:val="2"/>
          <w:rFonts w:eastAsia="Times New Roman"/>
          <w:sz w:val="28"/>
          <w:szCs w:val="28"/>
        </w:rPr>
        <w:t>Воробейник, Е. Л.</w:t>
      </w:r>
      <w:r w:rsidRPr="009357FA">
        <w:rPr>
          <w:rFonts w:ascii="Times New Roman" w:hAnsi="Times New Roman" w:cs="Times New Roman"/>
          <w:sz w:val="28"/>
          <w:szCs w:val="28"/>
        </w:rPr>
        <w:t xml:space="preserve"> Экологическое нормирование токсических нагрузок на наземные экосистемы : автореф. дис. ... д-ра биол. наук / Е. Л. Воробейчик. — Екатеринбург, 2003.</w:t>
      </w:r>
    </w:p>
    <w:p w:rsidR="001441FF" w:rsidRPr="009357FA" w:rsidRDefault="001441FF" w:rsidP="002A6DC2">
      <w:pPr>
        <w:numPr>
          <w:ilvl w:val="0"/>
          <w:numId w:val="70"/>
        </w:numPr>
        <w:tabs>
          <w:tab w:val="left" w:pos="572"/>
        </w:tabs>
        <w:ind w:left="-567"/>
        <w:jc w:val="both"/>
        <w:rPr>
          <w:rFonts w:ascii="Times New Roman" w:hAnsi="Times New Roman" w:cs="Times New Roman"/>
          <w:sz w:val="28"/>
          <w:szCs w:val="28"/>
        </w:rPr>
      </w:pPr>
      <w:r w:rsidRPr="009357FA">
        <w:rPr>
          <w:rStyle w:val="2"/>
          <w:rFonts w:eastAsia="Times New Roman"/>
          <w:sz w:val="28"/>
          <w:szCs w:val="28"/>
        </w:rPr>
        <w:t>Гражданкин, А. И.</w:t>
      </w:r>
      <w:r w:rsidRPr="009357FA">
        <w:rPr>
          <w:rFonts w:ascii="Times New Roman" w:hAnsi="Times New Roman" w:cs="Times New Roman"/>
          <w:sz w:val="28"/>
          <w:szCs w:val="28"/>
        </w:rPr>
        <w:t xml:space="preserve"> Основные принципы нормирования допустимого техногенного риска / А. И. Гражданкин, М. В. Лисанов, А. В. Пчельников // Доклад на Международной научно-практической конференции по проблемам защиты населения и территорий от чрезвычайных ситуаций. Москва, ЦСИ МЧС России, 19—21 апреля 2005 г. — [Электронный документ]. — Режим доступа: </w:t>
      </w:r>
      <w:hyperlink r:id="rId20" w:history="1">
        <w:r w:rsidRPr="009357FA">
          <w:rPr>
            <w:rStyle w:val="Hyperlink"/>
            <w:rFonts w:ascii="Times New Roman" w:hAnsi="Times New Roman"/>
            <w:sz w:val="28"/>
            <w:szCs w:val="28"/>
            <w:lang w:val="en-US" w:eastAsia="en-US"/>
          </w:rPr>
          <w:t>http</w:t>
        </w:r>
        <w:r w:rsidRPr="009357FA">
          <w:rPr>
            <w:rStyle w:val="Hyperlink"/>
            <w:rFonts w:ascii="Times New Roman" w:hAnsi="Times New Roman"/>
            <w:sz w:val="28"/>
            <w:szCs w:val="28"/>
            <w:lang w:eastAsia="en-US"/>
          </w:rPr>
          <w:t>://</w:t>
        </w:r>
        <w:r w:rsidRPr="009357FA">
          <w:rPr>
            <w:rStyle w:val="Hyperlink"/>
            <w:rFonts w:ascii="Times New Roman" w:hAnsi="Times New Roman"/>
            <w:sz w:val="28"/>
            <w:szCs w:val="28"/>
            <w:lang w:val="en-US" w:eastAsia="en-US"/>
          </w:rPr>
          <w:t>accident</w:t>
        </w:r>
      </w:hyperlink>
      <w:r w:rsidRPr="009357FA">
        <w:rPr>
          <w:rFonts w:ascii="Times New Roman" w:hAnsi="Times New Roman" w:cs="Times New Roman"/>
          <w:sz w:val="28"/>
          <w:szCs w:val="28"/>
          <w:lang w:eastAsia="en-US"/>
        </w:rPr>
        <w:t xml:space="preserve">. </w:t>
      </w:r>
      <w:r w:rsidRPr="009357FA">
        <w:rPr>
          <w:rFonts w:ascii="Times New Roman" w:hAnsi="Times New Roman" w:cs="Times New Roman"/>
          <w:sz w:val="28"/>
          <w:szCs w:val="28"/>
          <w:lang w:val="en-US" w:eastAsia="en-US"/>
        </w:rPr>
        <w:t>frornru</w:t>
      </w:r>
      <w:r w:rsidRPr="009357FA">
        <w:rPr>
          <w:rFonts w:ascii="Times New Roman" w:hAnsi="Times New Roman" w:cs="Times New Roman"/>
          <w:sz w:val="28"/>
          <w:szCs w:val="28"/>
          <w:lang w:eastAsia="en-US"/>
        </w:rPr>
        <w:t>.</w:t>
      </w:r>
      <w:r w:rsidRPr="009357FA">
        <w:rPr>
          <w:rFonts w:ascii="Times New Roman" w:hAnsi="Times New Roman" w:cs="Times New Roman"/>
          <w:sz w:val="28"/>
          <w:szCs w:val="28"/>
          <w:lang w:val="en-US" w:eastAsia="en-US"/>
        </w:rPr>
        <w:t>com</w:t>
      </w:r>
      <w:r w:rsidRPr="009357FA">
        <w:rPr>
          <w:rFonts w:ascii="Times New Roman" w:hAnsi="Times New Roman" w:cs="Times New Roman"/>
          <w:sz w:val="28"/>
          <w:szCs w:val="28"/>
          <w:lang w:eastAsia="en-US"/>
        </w:rPr>
        <w:t>/</w:t>
      </w:r>
      <w:r w:rsidRPr="009357FA">
        <w:rPr>
          <w:rFonts w:ascii="Times New Roman" w:hAnsi="Times New Roman" w:cs="Times New Roman"/>
          <w:sz w:val="28"/>
          <w:szCs w:val="28"/>
          <w:lang w:val="en-US" w:eastAsia="en-US"/>
        </w:rPr>
        <w:t>Aticle</w:t>
      </w:r>
      <w:r w:rsidRPr="009357FA">
        <w:rPr>
          <w:rFonts w:ascii="Times New Roman" w:hAnsi="Times New Roman" w:cs="Times New Roman"/>
          <w:sz w:val="28"/>
          <w:szCs w:val="28"/>
          <w:lang w:eastAsia="en-US"/>
        </w:rPr>
        <w:t>/</w:t>
      </w:r>
      <w:r w:rsidRPr="009357FA">
        <w:rPr>
          <w:rFonts w:ascii="Times New Roman" w:hAnsi="Times New Roman" w:cs="Times New Roman"/>
          <w:sz w:val="28"/>
          <w:szCs w:val="28"/>
          <w:lang w:val="en-US" w:eastAsia="en-US"/>
        </w:rPr>
        <w:t>MCHS</w:t>
      </w:r>
      <w:r w:rsidRPr="009357FA">
        <w:rPr>
          <w:rFonts w:ascii="Times New Roman" w:hAnsi="Times New Roman" w:cs="Times New Roman"/>
          <w:sz w:val="28"/>
          <w:szCs w:val="28"/>
          <w:lang w:eastAsia="en-US"/>
        </w:rPr>
        <w:t>_05.</w:t>
      </w:r>
      <w:r w:rsidRPr="009357FA">
        <w:rPr>
          <w:rFonts w:ascii="Times New Roman" w:hAnsi="Times New Roman" w:cs="Times New Roman"/>
          <w:sz w:val="28"/>
          <w:szCs w:val="28"/>
          <w:lang w:val="en-US" w:eastAsia="en-US"/>
        </w:rPr>
        <w:t>htm</w:t>
      </w:r>
      <w:r w:rsidRPr="009357FA">
        <w:rPr>
          <w:rFonts w:ascii="Times New Roman" w:hAnsi="Times New Roman" w:cs="Times New Roman"/>
          <w:sz w:val="28"/>
          <w:szCs w:val="28"/>
          <w:lang w:eastAsia="en-US"/>
        </w:rPr>
        <w:t>.</w:t>
      </w:r>
    </w:p>
    <w:p w:rsidR="001441FF" w:rsidRPr="009357FA" w:rsidRDefault="001441FF" w:rsidP="002A6DC2">
      <w:pPr>
        <w:numPr>
          <w:ilvl w:val="0"/>
          <w:numId w:val="70"/>
        </w:numPr>
        <w:tabs>
          <w:tab w:val="left" w:pos="678"/>
        </w:tabs>
        <w:ind w:left="-567"/>
        <w:jc w:val="both"/>
        <w:rPr>
          <w:rFonts w:ascii="Times New Roman" w:hAnsi="Times New Roman" w:cs="Times New Roman"/>
          <w:sz w:val="28"/>
          <w:szCs w:val="28"/>
        </w:rPr>
      </w:pPr>
      <w:r w:rsidRPr="009357FA">
        <w:rPr>
          <w:rStyle w:val="2"/>
          <w:rFonts w:eastAsia="Times New Roman"/>
          <w:sz w:val="28"/>
          <w:szCs w:val="28"/>
        </w:rPr>
        <w:t>Демченко, В. Ф.</w:t>
      </w:r>
      <w:r w:rsidRPr="009357FA">
        <w:rPr>
          <w:rFonts w:ascii="Times New Roman" w:hAnsi="Times New Roman" w:cs="Times New Roman"/>
          <w:sz w:val="28"/>
          <w:szCs w:val="28"/>
        </w:rPr>
        <w:t xml:space="preserve"> Сочетание гигиенического и биологического мониторинга при оценке пестицидных препаратов / В. Ф. Демченко, Л. Г. Александрова, М. А. Клисенко // Довкшля та здоровуя. — 1999. — № 3.</w:t>
      </w:r>
    </w:p>
    <w:p w:rsidR="001441FF" w:rsidRPr="009357FA" w:rsidRDefault="001441FF" w:rsidP="002A6DC2">
      <w:pPr>
        <w:numPr>
          <w:ilvl w:val="0"/>
          <w:numId w:val="70"/>
        </w:numPr>
        <w:tabs>
          <w:tab w:val="left" w:pos="668"/>
        </w:tabs>
        <w:ind w:left="-567"/>
        <w:jc w:val="both"/>
        <w:rPr>
          <w:rFonts w:ascii="Times New Roman" w:hAnsi="Times New Roman" w:cs="Times New Roman"/>
          <w:sz w:val="28"/>
          <w:szCs w:val="28"/>
        </w:rPr>
      </w:pPr>
      <w:r w:rsidRPr="009357FA">
        <w:rPr>
          <w:rStyle w:val="2"/>
          <w:rFonts w:eastAsia="Times New Roman"/>
          <w:sz w:val="28"/>
          <w:szCs w:val="28"/>
        </w:rPr>
        <w:t>Дмитриев, В. В.</w:t>
      </w:r>
      <w:r w:rsidRPr="009357FA">
        <w:rPr>
          <w:rFonts w:ascii="Times New Roman" w:hAnsi="Times New Roman" w:cs="Times New Roman"/>
          <w:sz w:val="28"/>
          <w:szCs w:val="28"/>
        </w:rPr>
        <w:t xml:space="preserve"> Экологическое нормирование и устойчивость природных систем : учеб, пособие / В. В. Дмитриев, Г. Т. Фрумин. — СПб. : Наука, 2004.</w:t>
      </w:r>
    </w:p>
    <w:p w:rsidR="001441FF" w:rsidRPr="009357FA" w:rsidRDefault="001441FF" w:rsidP="002A6DC2">
      <w:pPr>
        <w:numPr>
          <w:ilvl w:val="0"/>
          <w:numId w:val="70"/>
        </w:numPr>
        <w:tabs>
          <w:tab w:val="left" w:pos="673"/>
        </w:tabs>
        <w:ind w:left="-567"/>
        <w:jc w:val="both"/>
        <w:rPr>
          <w:rFonts w:ascii="Times New Roman" w:hAnsi="Times New Roman" w:cs="Times New Roman"/>
          <w:sz w:val="28"/>
          <w:szCs w:val="28"/>
        </w:rPr>
      </w:pPr>
      <w:r w:rsidRPr="009357FA">
        <w:rPr>
          <w:rStyle w:val="2"/>
          <w:rFonts w:eastAsia="Times New Roman"/>
          <w:sz w:val="28"/>
          <w:szCs w:val="28"/>
        </w:rPr>
        <w:t>Донченко, В. К.</w:t>
      </w:r>
      <w:r w:rsidRPr="009357FA">
        <w:rPr>
          <w:rFonts w:ascii="Times New Roman" w:hAnsi="Times New Roman" w:cs="Times New Roman"/>
          <w:sz w:val="28"/>
          <w:szCs w:val="28"/>
        </w:rPr>
        <w:t xml:space="preserve"> Экометрия: системно-аналитический метод эколого-экономической оценки и прогнозирования потенциальной опасности техногенных воздействий на природную среду / В. К. Донченко // Инженерная экология. - 1996. - № 3.‘</w:t>
      </w:r>
    </w:p>
    <w:p w:rsidR="001441FF" w:rsidRPr="009357FA" w:rsidRDefault="001441FF" w:rsidP="002A6DC2">
      <w:pPr>
        <w:numPr>
          <w:ilvl w:val="0"/>
          <w:numId w:val="70"/>
        </w:numPr>
        <w:tabs>
          <w:tab w:val="left" w:pos="678"/>
        </w:tabs>
        <w:ind w:left="-567"/>
        <w:jc w:val="both"/>
        <w:rPr>
          <w:rFonts w:ascii="Times New Roman" w:hAnsi="Times New Roman" w:cs="Times New Roman"/>
          <w:sz w:val="28"/>
          <w:szCs w:val="28"/>
        </w:rPr>
      </w:pPr>
      <w:r w:rsidRPr="009357FA">
        <w:rPr>
          <w:rStyle w:val="2"/>
          <w:rFonts w:eastAsia="Times New Roman"/>
          <w:sz w:val="28"/>
          <w:szCs w:val="28"/>
        </w:rPr>
        <w:t>Захаренков, А. С.</w:t>
      </w:r>
      <w:r w:rsidRPr="009357FA">
        <w:rPr>
          <w:rFonts w:ascii="Times New Roman" w:hAnsi="Times New Roman" w:cs="Times New Roman"/>
          <w:sz w:val="28"/>
          <w:szCs w:val="28"/>
        </w:rPr>
        <w:t xml:space="preserve"> Проблемы экологически безопасного пользования недревесными ресурсами на территориях природных парков Камчатки : материалы V научной конференции «Сохранение биоразнообразия Камчатки и прилегающих морей» / А. С. Захаренков, И. С. Карпухин, Д. Ф. Ефремов. — Петропавловск-Камчатский, 2004. — [Электронный документ |. — Режим доступа: </w:t>
      </w:r>
      <w:hyperlink r:id="rId21" w:history="1">
        <w:r w:rsidRPr="009357FA">
          <w:rPr>
            <w:rStyle w:val="Hyperlink"/>
            <w:rFonts w:ascii="Times New Roman" w:hAnsi="Times New Roman"/>
            <w:sz w:val="28"/>
            <w:szCs w:val="28"/>
            <w:lang w:val="en-US" w:eastAsia="en-US"/>
          </w:rPr>
          <w:t>http</w:t>
        </w:r>
        <w:r w:rsidRPr="009357FA">
          <w:rPr>
            <w:rStyle w:val="Hyperlink"/>
            <w:rFonts w:ascii="Times New Roman" w:hAnsi="Times New Roman"/>
            <w:sz w:val="28"/>
            <w:szCs w:val="28"/>
            <w:lang w:eastAsia="en-US"/>
          </w:rPr>
          <w:t>://</w:t>
        </w:r>
        <w:r w:rsidRPr="009357FA">
          <w:rPr>
            <w:rStyle w:val="Hyperlink"/>
            <w:rFonts w:ascii="Times New Roman" w:hAnsi="Times New Roman"/>
            <w:sz w:val="28"/>
            <w:szCs w:val="28"/>
            <w:lang w:val="en-US" w:eastAsia="en-US"/>
          </w:rPr>
          <w:t>www</w:t>
        </w:r>
        <w:r w:rsidRPr="009357FA">
          <w:rPr>
            <w:rStyle w:val="Hyperlink"/>
            <w:rFonts w:ascii="Times New Roman" w:hAnsi="Times New Roman"/>
            <w:sz w:val="28"/>
            <w:szCs w:val="28"/>
            <w:lang w:eastAsia="en-US"/>
          </w:rPr>
          <w:t>.</w:t>
        </w:r>
        <w:r w:rsidRPr="009357FA">
          <w:rPr>
            <w:rStyle w:val="Hyperlink"/>
            <w:rFonts w:ascii="Times New Roman" w:hAnsi="Times New Roman"/>
            <w:sz w:val="28"/>
            <w:szCs w:val="28"/>
            <w:lang w:val="en-US" w:eastAsia="en-US"/>
          </w:rPr>
          <w:t>terrakamchatka</w:t>
        </w:r>
      </w:hyperlink>
      <w:r w:rsidRPr="009357FA">
        <w:rPr>
          <w:rFonts w:ascii="Times New Roman" w:hAnsi="Times New Roman" w:cs="Times New Roman"/>
          <w:sz w:val="28"/>
          <w:szCs w:val="28"/>
          <w:lang w:eastAsia="en-US"/>
        </w:rPr>
        <w:t xml:space="preserve">. </w:t>
      </w:r>
      <w:r w:rsidRPr="009357FA">
        <w:rPr>
          <w:rFonts w:ascii="Times New Roman" w:hAnsi="Times New Roman" w:cs="Times New Roman"/>
          <w:sz w:val="28"/>
          <w:szCs w:val="28"/>
          <w:lang w:val="en-US" w:eastAsia="en-US"/>
        </w:rPr>
        <w:t>org</w:t>
      </w:r>
      <w:r w:rsidRPr="009357FA">
        <w:rPr>
          <w:rFonts w:ascii="Times New Roman" w:hAnsi="Times New Roman" w:cs="Times New Roman"/>
          <w:sz w:val="28"/>
          <w:szCs w:val="28"/>
          <w:lang w:eastAsia="en-US"/>
        </w:rPr>
        <w:t>/</w:t>
      </w:r>
      <w:r w:rsidRPr="009357FA">
        <w:rPr>
          <w:rFonts w:ascii="Times New Roman" w:hAnsi="Times New Roman" w:cs="Times New Roman"/>
          <w:sz w:val="28"/>
          <w:szCs w:val="28"/>
          <w:lang w:val="en-US" w:eastAsia="en-US"/>
        </w:rPr>
        <w:t>conf</w:t>
      </w:r>
      <w:r w:rsidRPr="009357FA">
        <w:rPr>
          <w:rFonts w:ascii="Times New Roman" w:hAnsi="Times New Roman" w:cs="Times New Roman"/>
          <w:sz w:val="28"/>
          <w:szCs w:val="28"/>
          <w:lang w:eastAsia="en-US"/>
        </w:rPr>
        <w:t>/</w:t>
      </w:r>
      <w:r w:rsidRPr="009357FA">
        <w:rPr>
          <w:rFonts w:ascii="Times New Roman" w:hAnsi="Times New Roman" w:cs="Times New Roman"/>
          <w:sz w:val="28"/>
          <w:szCs w:val="28"/>
          <w:lang w:val="en-US" w:eastAsia="en-US"/>
        </w:rPr>
        <w:t>conf</w:t>
      </w:r>
      <w:r w:rsidRPr="009357FA">
        <w:rPr>
          <w:rFonts w:ascii="Times New Roman" w:hAnsi="Times New Roman" w:cs="Times New Roman"/>
          <w:sz w:val="28"/>
          <w:szCs w:val="28"/>
          <w:lang w:eastAsia="en-US"/>
        </w:rPr>
        <w:t>-5/7/7_</w:t>
      </w:r>
      <w:r w:rsidRPr="009357FA">
        <w:rPr>
          <w:rFonts w:ascii="Times New Roman" w:hAnsi="Times New Roman" w:cs="Times New Roman"/>
          <w:sz w:val="28"/>
          <w:szCs w:val="28"/>
          <w:lang w:val="en-US" w:eastAsia="en-US"/>
        </w:rPr>
        <w:t>l</w:t>
      </w:r>
      <w:r w:rsidRPr="009357FA">
        <w:rPr>
          <w:rFonts w:ascii="Times New Roman" w:hAnsi="Times New Roman" w:cs="Times New Roman"/>
          <w:sz w:val="28"/>
          <w:szCs w:val="28"/>
          <w:lang w:eastAsia="en-US"/>
        </w:rPr>
        <w:t>.</w:t>
      </w:r>
      <w:r w:rsidRPr="009357FA">
        <w:rPr>
          <w:rFonts w:ascii="Times New Roman" w:hAnsi="Times New Roman" w:cs="Times New Roman"/>
          <w:sz w:val="28"/>
          <w:szCs w:val="28"/>
          <w:lang w:val="en-US" w:eastAsia="en-US"/>
        </w:rPr>
        <w:t>htm</w:t>
      </w:r>
      <w:r w:rsidRPr="009357FA">
        <w:rPr>
          <w:rFonts w:ascii="Times New Roman" w:hAnsi="Times New Roman" w:cs="Times New Roman"/>
          <w:sz w:val="28"/>
          <w:szCs w:val="28"/>
          <w:lang w:eastAsia="en-US"/>
        </w:rPr>
        <w:t>.</w:t>
      </w:r>
    </w:p>
    <w:p w:rsidR="001441FF" w:rsidRPr="009357FA" w:rsidRDefault="001441FF" w:rsidP="002A6DC2">
      <w:pPr>
        <w:numPr>
          <w:ilvl w:val="0"/>
          <w:numId w:val="70"/>
        </w:numPr>
        <w:tabs>
          <w:tab w:val="left" w:pos="673"/>
        </w:tabs>
        <w:ind w:left="-567"/>
        <w:jc w:val="both"/>
        <w:rPr>
          <w:rFonts w:ascii="Times New Roman" w:hAnsi="Times New Roman" w:cs="Times New Roman"/>
          <w:sz w:val="28"/>
          <w:szCs w:val="28"/>
        </w:rPr>
      </w:pPr>
      <w:r w:rsidRPr="009357FA">
        <w:rPr>
          <w:rStyle w:val="2"/>
          <w:rFonts w:eastAsia="Times New Roman"/>
          <w:sz w:val="28"/>
          <w:szCs w:val="28"/>
        </w:rPr>
        <w:t>Зеиферт, Д. В.</w:t>
      </w:r>
      <w:r w:rsidRPr="009357FA">
        <w:rPr>
          <w:rFonts w:ascii="Times New Roman" w:hAnsi="Times New Roman" w:cs="Times New Roman"/>
          <w:sz w:val="28"/>
          <w:szCs w:val="28"/>
        </w:rPr>
        <w:t xml:space="preserve"> Стандарты качества окружающей среды в Российской Федерации : учеб, пособие / Д. В. Зей- ферт [и др.]. — Уфа : РИО БашГУ, 2003.</w:t>
      </w:r>
    </w:p>
    <w:p w:rsidR="001441FF" w:rsidRPr="009357FA" w:rsidRDefault="001441FF" w:rsidP="002A6DC2">
      <w:pPr>
        <w:numPr>
          <w:ilvl w:val="0"/>
          <w:numId w:val="70"/>
        </w:numPr>
        <w:tabs>
          <w:tab w:val="left" w:pos="663"/>
        </w:tabs>
        <w:ind w:left="-567"/>
        <w:jc w:val="both"/>
        <w:rPr>
          <w:rFonts w:ascii="Times New Roman" w:hAnsi="Times New Roman" w:cs="Times New Roman"/>
          <w:sz w:val="28"/>
          <w:szCs w:val="28"/>
        </w:rPr>
      </w:pPr>
      <w:r w:rsidRPr="009357FA">
        <w:rPr>
          <w:rStyle w:val="2"/>
          <w:rFonts w:eastAsia="Times New Roman"/>
          <w:sz w:val="28"/>
          <w:szCs w:val="28"/>
        </w:rPr>
        <w:t>Израэль, Ю. А.</w:t>
      </w:r>
      <w:r w:rsidRPr="009357FA">
        <w:rPr>
          <w:rFonts w:ascii="Times New Roman" w:hAnsi="Times New Roman" w:cs="Times New Roman"/>
          <w:sz w:val="28"/>
          <w:szCs w:val="28"/>
        </w:rPr>
        <w:t xml:space="preserve"> Экология и контроль состояния природной среды / Ю. А. Израэль. — М.: Гидрометеоиздат, 1984.</w:t>
      </w:r>
    </w:p>
    <w:p w:rsidR="001441FF" w:rsidRPr="009357FA" w:rsidRDefault="001441FF" w:rsidP="002A6DC2">
      <w:pPr>
        <w:numPr>
          <w:ilvl w:val="0"/>
          <w:numId w:val="70"/>
        </w:numPr>
        <w:tabs>
          <w:tab w:val="left" w:pos="668"/>
        </w:tabs>
        <w:ind w:left="-567"/>
        <w:jc w:val="both"/>
        <w:rPr>
          <w:rFonts w:ascii="Times New Roman" w:hAnsi="Times New Roman" w:cs="Times New Roman"/>
          <w:sz w:val="28"/>
          <w:szCs w:val="28"/>
        </w:rPr>
      </w:pPr>
      <w:r w:rsidRPr="009357FA">
        <w:rPr>
          <w:rStyle w:val="2"/>
          <w:rFonts w:eastAsia="Times New Roman"/>
          <w:sz w:val="28"/>
          <w:szCs w:val="28"/>
        </w:rPr>
        <w:t>Каралюнец, А. В.</w:t>
      </w:r>
      <w:r w:rsidRPr="009357FA">
        <w:rPr>
          <w:rFonts w:ascii="Times New Roman" w:hAnsi="Times New Roman" w:cs="Times New Roman"/>
          <w:sz w:val="28"/>
          <w:szCs w:val="28"/>
        </w:rPr>
        <w:t xml:space="preserve"> Основы инженерной экологии. Обращение с отходами производства и потребления : учеб, пособие / А. В. Каралюнец, Т. Н. Маслов, И. Т. Медведев. - М. : Изд-во МЭИ, 2000.</w:t>
      </w:r>
    </w:p>
    <w:p w:rsidR="001441FF" w:rsidRPr="009357FA" w:rsidRDefault="001441FF" w:rsidP="002A6DC2">
      <w:pPr>
        <w:numPr>
          <w:ilvl w:val="0"/>
          <w:numId w:val="70"/>
        </w:numPr>
        <w:tabs>
          <w:tab w:val="left" w:pos="673"/>
        </w:tabs>
        <w:ind w:left="-567"/>
        <w:jc w:val="both"/>
        <w:rPr>
          <w:rFonts w:ascii="Times New Roman" w:hAnsi="Times New Roman" w:cs="Times New Roman"/>
          <w:sz w:val="28"/>
          <w:szCs w:val="28"/>
        </w:rPr>
      </w:pPr>
      <w:r w:rsidRPr="009357FA">
        <w:rPr>
          <w:rStyle w:val="2"/>
          <w:rFonts w:eastAsia="Times New Roman"/>
          <w:sz w:val="28"/>
          <w:szCs w:val="28"/>
        </w:rPr>
        <w:t>Караушев, А. В.</w:t>
      </w:r>
      <w:r w:rsidRPr="009357FA">
        <w:rPr>
          <w:rFonts w:ascii="Times New Roman" w:hAnsi="Times New Roman" w:cs="Times New Roman"/>
          <w:sz w:val="28"/>
          <w:szCs w:val="28"/>
        </w:rPr>
        <w:t xml:space="preserve"> Методические основы оценки и регламентирования антропогенного влияния на качество поверхностных вод / А. В. Караушев. — Л.: Гидрометеоиздат, 1987.</w:t>
      </w:r>
    </w:p>
    <w:p w:rsidR="001441FF" w:rsidRPr="009357FA" w:rsidRDefault="001441FF" w:rsidP="002A6DC2">
      <w:pPr>
        <w:numPr>
          <w:ilvl w:val="0"/>
          <w:numId w:val="70"/>
        </w:numPr>
        <w:tabs>
          <w:tab w:val="left" w:pos="668"/>
        </w:tabs>
        <w:ind w:left="-567"/>
        <w:jc w:val="both"/>
        <w:rPr>
          <w:rFonts w:ascii="Times New Roman" w:hAnsi="Times New Roman" w:cs="Times New Roman"/>
          <w:sz w:val="28"/>
          <w:szCs w:val="28"/>
        </w:rPr>
      </w:pPr>
      <w:r w:rsidRPr="009357FA">
        <w:rPr>
          <w:rStyle w:val="2"/>
          <w:rFonts w:eastAsia="Times New Roman"/>
          <w:sz w:val="28"/>
          <w:szCs w:val="28"/>
        </w:rPr>
        <w:t>Красилов, В. А.</w:t>
      </w:r>
      <w:r w:rsidRPr="009357FA">
        <w:rPr>
          <w:rFonts w:ascii="Times New Roman" w:hAnsi="Times New Roman" w:cs="Times New Roman"/>
          <w:sz w:val="28"/>
          <w:szCs w:val="28"/>
        </w:rPr>
        <w:t xml:space="preserve"> Охрана природы: принципы, проблемы, приоритеты / В. А. Красилов. — М. : Институт охраны природы и заповедного дела, 1992.</w:t>
      </w:r>
    </w:p>
    <w:p w:rsidR="001441FF" w:rsidRPr="009357FA" w:rsidRDefault="001441FF" w:rsidP="002A6DC2">
      <w:pPr>
        <w:numPr>
          <w:ilvl w:val="0"/>
          <w:numId w:val="70"/>
        </w:numPr>
        <w:tabs>
          <w:tab w:val="left" w:pos="668"/>
        </w:tabs>
        <w:ind w:left="-567"/>
        <w:jc w:val="both"/>
        <w:rPr>
          <w:rFonts w:ascii="Times New Roman" w:hAnsi="Times New Roman" w:cs="Times New Roman"/>
          <w:sz w:val="28"/>
          <w:szCs w:val="28"/>
        </w:rPr>
      </w:pPr>
      <w:r w:rsidRPr="009357FA">
        <w:rPr>
          <w:rFonts w:ascii="Times New Roman" w:hAnsi="Times New Roman" w:cs="Times New Roman"/>
          <w:sz w:val="28"/>
          <w:szCs w:val="28"/>
        </w:rPr>
        <w:t xml:space="preserve">Критерии оценки экологической обстановки территорий для выявления зон чрезвычайной экологической ситуации и зон экологического бедствия. — М„ 1992. — [Электронный документ]. — Режим доступа: </w:t>
      </w:r>
      <w:hyperlink r:id="rId22" w:history="1">
        <w:r w:rsidRPr="009357FA">
          <w:rPr>
            <w:rStyle w:val="Hyperlink"/>
            <w:rFonts w:ascii="Times New Roman" w:hAnsi="Times New Roman"/>
            <w:sz w:val="28"/>
            <w:szCs w:val="28"/>
            <w:lang w:val="en-US" w:eastAsia="en-US"/>
          </w:rPr>
          <w:t>http</w:t>
        </w:r>
        <w:r w:rsidRPr="009357FA">
          <w:rPr>
            <w:rStyle w:val="Hyperlink"/>
            <w:rFonts w:ascii="Times New Roman" w:hAnsi="Times New Roman"/>
            <w:sz w:val="28"/>
            <w:szCs w:val="28"/>
            <w:lang w:eastAsia="en-US"/>
          </w:rPr>
          <w:t>://</w:t>
        </w:r>
        <w:r w:rsidRPr="009357FA">
          <w:rPr>
            <w:rStyle w:val="Hyperlink"/>
            <w:rFonts w:ascii="Times New Roman" w:hAnsi="Times New Roman"/>
            <w:sz w:val="28"/>
            <w:szCs w:val="28"/>
            <w:lang w:val="en-US" w:eastAsia="en-US"/>
          </w:rPr>
          <w:t>www</w:t>
        </w:r>
        <w:r w:rsidRPr="009357FA">
          <w:rPr>
            <w:rStyle w:val="Hyperlink"/>
            <w:rFonts w:ascii="Times New Roman" w:hAnsi="Times New Roman"/>
            <w:sz w:val="28"/>
            <w:szCs w:val="28"/>
            <w:lang w:eastAsia="en-US"/>
          </w:rPr>
          <w:t>.</w:t>
        </w:r>
        <w:r w:rsidRPr="009357FA">
          <w:rPr>
            <w:rStyle w:val="Hyperlink"/>
            <w:rFonts w:ascii="Times New Roman" w:hAnsi="Times New Roman"/>
            <w:sz w:val="28"/>
            <w:szCs w:val="28"/>
            <w:lang w:val="en-US" w:eastAsia="en-US"/>
          </w:rPr>
          <w:t>businesspravo</w:t>
        </w:r>
      </w:hyperlink>
      <w:r w:rsidRPr="009357FA">
        <w:rPr>
          <w:rFonts w:ascii="Times New Roman" w:hAnsi="Times New Roman" w:cs="Times New Roman"/>
          <w:sz w:val="28"/>
          <w:szCs w:val="28"/>
          <w:lang w:eastAsia="en-US"/>
        </w:rPr>
        <w:t xml:space="preserve">. </w:t>
      </w:r>
      <w:r w:rsidRPr="009357FA">
        <w:rPr>
          <w:rFonts w:ascii="Times New Roman" w:hAnsi="Times New Roman" w:cs="Times New Roman"/>
          <w:sz w:val="28"/>
          <w:szCs w:val="28"/>
          <w:lang w:val="en-US" w:eastAsia="en-US"/>
        </w:rPr>
        <w:t>ru</w:t>
      </w:r>
      <w:r w:rsidRPr="009357FA">
        <w:rPr>
          <w:rFonts w:ascii="Times New Roman" w:hAnsi="Times New Roman" w:cs="Times New Roman"/>
          <w:sz w:val="28"/>
          <w:szCs w:val="28"/>
          <w:lang w:eastAsia="en-US"/>
        </w:rPr>
        <w:t>/</w:t>
      </w:r>
      <w:r w:rsidRPr="009357FA">
        <w:rPr>
          <w:rFonts w:ascii="Times New Roman" w:hAnsi="Times New Roman" w:cs="Times New Roman"/>
          <w:sz w:val="28"/>
          <w:szCs w:val="28"/>
          <w:lang w:val="en-US" w:eastAsia="en-US"/>
        </w:rPr>
        <w:t>Docum</w:t>
      </w:r>
      <w:r w:rsidRPr="009357FA">
        <w:rPr>
          <w:rFonts w:ascii="Times New Roman" w:hAnsi="Times New Roman" w:cs="Times New Roman"/>
          <w:sz w:val="28"/>
          <w:szCs w:val="28"/>
          <w:lang w:eastAsia="en-US"/>
        </w:rPr>
        <w:t>/</w:t>
      </w:r>
      <w:r w:rsidRPr="009357FA">
        <w:rPr>
          <w:rFonts w:ascii="Times New Roman" w:hAnsi="Times New Roman" w:cs="Times New Roman"/>
          <w:sz w:val="28"/>
          <w:szCs w:val="28"/>
          <w:lang w:val="en-US" w:eastAsia="en-US"/>
        </w:rPr>
        <w:t>DocumShow</w:t>
      </w:r>
      <w:r w:rsidRPr="009357FA">
        <w:rPr>
          <w:rFonts w:ascii="Times New Roman" w:hAnsi="Times New Roman" w:cs="Times New Roman"/>
          <w:sz w:val="28"/>
          <w:szCs w:val="28"/>
          <w:lang w:eastAsia="en-US"/>
        </w:rPr>
        <w:t>_</w:t>
      </w:r>
      <w:r w:rsidRPr="009357FA">
        <w:rPr>
          <w:rFonts w:ascii="Times New Roman" w:hAnsi="Times New Roman" w:cs="Times New Roman"/>
          <w:sz w:val="28"/>
          <w:szCs w:val="28"/>
          <w:lang w:val="en-US" w:eastAsia="en-US"/>
        </w:rPr>
        <w:t>DocumID</w:t>
      </w:r>
      <w:r w:rsidRPr="009357FA">
        <w:rPr>
          <w:rFonts w:ascii="Times New Roman" w:hAnsi="Times New Roman" w:cs="Times New Roman"/>
          <w:sz w:val="28"/>
          <w:szCs w:val="28"/>
          <w:lang w:eastAsia="en-US"/>
        </w:rPr>
        <w:t>_10592.</w:t>
      </w:r>
      <w:r w:rsidRPr="009357FA">
        <w:rPr>
          <w:rFonts w:ascii="Times New Roman" w:hAnsi="Times New Roman" w:cs="Times New Roman"/>
          <w:sz w:val="28"/>
          <w:szCs w:val="28"/>
          <w:lang w:val="en-US" w:eastAsia="en-US"/>
        </w:rPr>
        <w:t>html</w:t>
      </w:r>
      <w:r w:rsidRPr="009357FA">
        <w:rPr>
          <w:rFonts w:ascii="Times New Roman" w:hAnsi="Times New Roman" w:cs="Times New Roman"/>
          <w:sz w:val="28"/>
          <w:szCs w:val="28"/>
          <w:lang w:eastAsia="en-US"/>
        </w:rPr>
        <w:t>.</w:t>
      </w:r>
    </w:p>
    <w:p w:rsidR="001441FF" w:rsidRPr="009357FA" w:rsidRDefault="001441FF" w:rsidP="002A6DC2">
      <w:pPr>
        <w:numPr>
          <w:ilvl w:val="0"/>
          <w:numId w:val="70"/>
        </w:numPr>
        <w:tabs>
          <w:tab w:val="left" w:pos="668"/>
        </w:tabs>
        <w:ind w:left="-567"/>
        <w:jc w:val="both"/>
        <w:rPr>
          <w:rFonts w:ascii="Times New Roman" w:hAnsi="Times New Roman" w:cs="Times New Roman"/>
          <w:sz w:val="28"/>
          <w:szCs w:val="28"/>
        </w:rPr>
      </w:pPr>
      <w:r w:rsidRPr="009357FA">
        <w:rPr>
          <w:rStyle w:val="2"/>
          <w:rFonts w:eastAsia="Times New Roman"/>
          <w:sz w:val="28"/>
          <w:szCs w:val="28"/>
        </w:rPr>
        <w:t>Кустов, В. В.</w:t>
      </w:r>
      <w:r w:rsidRPr="009357FA">
        <w:rPr>
          <w:rFonts w:ascii="Times New Roman" w:hAnsi="Times New Roman" w:cs="Times New Roman"/>
          <w:sz w:val="28"/>
          <w:szCs w:val="28"/>
        </w:rPr>
        <w:t xml:space="preserve"> Комбинированное действие промышленных ядов / В. В. Кустов, Л. А. Тиунов, Г. А. Васильев. — М. : Медицина, 1975.</w:t>
      </w:r>
    </w:p>
    <w:p w:rsidR="001441FF" w:rsidRPr="009357FA" w:rsidRDefault="001441FF" w:rsidP="002A6DC2">
      <w:pPr>
        <w:numPr>
          <w:ilvl w:val="0"/>
          <w:numId w:val="70"/>
        </w:numPr>
        <w:tabs>
          <w:tab w:val="left" w:pos="673"/>
        </w:tabs>
        <w:ind w:left="-567"/>
        <w:jc w:val="both"/>
        <w:rPr>
          <w:rFonts w:ascii="Times New Roman" w:hAnsi="Times New Roman" w:cs="Times New Roman"/>
          <w:sz w:val="28"/>
          <w:szCs w:val="28"/>
        </w:rPr>
      </w:pPr>
      <w:r w:rsidRPr="009357FA">
        <w:rPr>
          <w:rStyle w:val="2"/>
          <w:rFonts w:eastAsia="Times New Roman"/>
          <w:sz w:val="28"/>
          <w:szCs w:val="28"/>
        </w:rPr>
        <w:t>Лазарев, Н. В.</w:t>
      </w:r>
      <w:r w:rsidRPr="009357FA">
        <w:rPr>
          <w:rFonts w:ascii="Times New Roman" w:hAnsi="Times New Roman" w:cs="Times New Roman"/>
          <w:sz w:val="28"/>
          <w:szCs w:val="28"/>
        </w:rPr>
        <w:t xml:space="preserve"> Введение в геогигиену / Н. В. Лазарев. — М.; Л.: Наука, 1966.</w:t>
      </w:r>
    </w:p>
    <w:p w:rsidR="001441FF" w:rsidRPr="009357FA" w:rsidRDefault="001441FF" w:rsidP="002A6DC2">
      <w:pPr>
        <w:numPr>
          <w:ilvl w:val="0"/>
          <w:numId w:val="70"/>
        </w:numPr>
        <w:tabs>
          <w:tab w:val="left" w:pos="668"/>
        </w:tabs>
        <w:ind w:left="-567"/>
        <w:jc w:val="both"/>
        <w:rPr>
          <w:rFonts w:ascii="Times New Roman" w:hAnsi="Times New Roman" w:cs="Times New Roman"/>
          <w:sz w:val="28"/>
          <w:szCs w:val="28"/>
        </w:rPr>
      </w:pPr>
      <w:r w:rsidRPr="009357FA">
        <w:rPr>
          <w:rStyle w:val="2"/>
          <w:rFonts w:eastAsia="Times New Roman"/>
          <w:sz w:val="28"/>
          <w:szCs w:val="28"/>
        </w:rPr>
        <w:t>Лаптев, Н. Н.</w:t>
      </w:r>
      <w:r w:rsidRPr="009357FA">
        <w:rPr>
          <w:rFonts w:ascii="Times New Roman" w:hAnsi="Times New Roman" w:cs="Times New Roman"/>
          <w:sz w:val="28"/>
          <w:szCs w:val="28"/>
        </w:rPr>
        <w:t xml:space="preserve"> Расчеты выпусков сточных вод / Н. Н. Лаптев. — М. : Стройиздат, 1977.</w:t>
      </w:r>
    </w:p>
    <w:p w:rsidR="001441FF" w:rsidRPr="009357FA" w:rsidRDefault="001441FF" w:rsidP="002A6DC2">
      <w:pPr>
        <w:numPr>
          <w:ilvl w:val="0"/>
          <w:numId w:val="70"/>
        </w:numPr>
        <w:tabs>
          <w:tab w:val="left" w:pos="682"/>
        </w:tabs>
        <w:ind w:left="-567"/>
        <w:jc w:val="both"/>
        <w:rPr>
          <w:rFonts w:ascii="Times New Roman" w:hAnsi="Times New Roman" w:cs="Times New Roman"/>
          <w:sz w:val="28"/>
          <w:szCs w:val="28"/>
        </w:rPr>
      </w:pPr>
      <w:r w:rsidRPr="009357FA">
        <w:rPr>
          <w:rStyle w:val="2"/>
          <w:rFonts w:eastAsia="Times New Roman"/>
          <w:sz w:val="28"/>
          <w:szCs w:val="28"/>
        </w:rPr>
        <w:t>Лукъянчиков, Н. Н.</w:t>
      </w:r>
      <w:r w:rsidRPr="009357FA">
        <w:rPr>
          <w:rFonts w:ascii="Times New Roman" w:hAnsi="Times New Roman" w:cs="Times New Roman"/>
          <w:sz w:val="28"/>
          <w:szCs w:val="28"/>
        </w:rPr>
        <w:t xml:space="preserve"> Экономика и организация природопользования : учебник для вузов / Н. Н. Лукьянчиков, И. М. Потравный. — М. : ЮНИТИ-ДАНА, 2007.</w:t>
      </w:r>
    </w:p>
    <w:p w:rsidR="001441FF" w:rsidRPr="009357FA" w:rsidRDefault="001441FF" w:rsidP="002A6DC2">
      <w:pPr>
        <w:numPr>
          <w:ilvl w:val="0"/>
          <w:numId w:val="70"/>
        </w:numPr>
        <w:tabs>
          <w:tab w:val="left" w:pos="682"/>
        </w:tabs>
        <w:ind w:left="-567"/>
        <w:jc w:val="both"/>
        <w:rPr>
          <w:rFonts w:ascii="Times New Roman" w:hAnsi="Times New Roman" w:cs="Times New Roman"/>
          <w:sz w:val="28"/>
          <w:szCs w:val="28"/>
        </w:rPr>
      </w:pPr>
      <w:r w:rsidRPr="009357FA">
        <w:rPr>
          <w:rStyle w:val="2"/>
          <w:rFonts w:eastAsia="Times New Roman"/>
          <w:sz w:val="28"/>
          <w:szCs w:val="28"/>
        </w:rPr>
        <w:t>Майрановский, Ф. Г.</w:t>
      </w:r>
      <w:r w:rsidRPr="009357FA">
        <w:rPr>
          <w:rFonts w:ascii="Times New Roman" w:hAnsi="Times New Roman" w:cs="Times New Roman"/>
          <w:sz w:val="28"/>
          <w:szCs w:val="28"/>
        </w:rPr>
        <w:t xml:space="preserve"> Рекомендации по расчету формирования качества поверхностных вод / Ф. Г. Майрановский. — М., 1984.</w:t>
      </w:r>
    </w:p>
    <w:p w:rsidR="001441FF" w:rsidRPr="009357FA" w:rsidRDefault="001441FF" w:rsidP="002A6DC2">
      <w:pPr>
        <w:numPr>
          <w:ilvl w:val="0"/>
          <w:numId w:val="70"/>
        </w:numPr>
        <w:tabs>
          <w:tab w:val="left" w:pos="678"/>
        </w:tabs>
        <w:ind w:left="-567"/>
        <w:jc w:val="both"/>
        <w:rPr>
          <w:rFonts w:ascii="Times New Roman" w:hAnsi="Times New Roman" w:cs="Times New Roman"/>
          <w:sz w:val="28"/>
          <w:szCs w:val="28"/>
        </w:rPr>
      </w:pPr>
      <w:r w:rsidRPr="009357FA">
        <w:rPr>
          <w:rStyle w:val="2"/>
          <w:rFonts w:eastAsia="Times New Roman"/>
          <w:sz w:val="28"/>
          <w:szCs w:val="28"/>
        </w:rPr>
        <w:t>Марченко, А. В.</w:t>
      </w:r>
      <w:r w:rsidRPr="009357FA">
        <w:rPr>
          <w:rFonts w:ascii="Times New Roman" w:hAnsi="Times New Roman" w:cs="Times New Roman"/>
          <w:sz w:val="28"/>
          <w:szCs w:val="28"/>
        </w:rPr>
        <w:t xml:space="preserve"> Комплексный экологический мониторинг нефтяных месторождений / А. В. Марченко. — Ижевск : Изд-во Удмуртского университета, 1999.</w:t>
      </w:r>
    </w:p>
    <w:p w:rsidR="001441FF" w:rsidRPr="009357FA" w:rsidRDefault="001441FF" w:rsidP="002A6DC2">
      <w:pPr>
        <w:numPr>
          <w:ilvl w:val="0"/>
          <w:numId w:val="70"/>
        </w:numPr>
        <w:tabs>
          <w:tab w:val="left" w:pos="682"/>
        </w:tabs>
        <w:ind w:left="-567"/>
        <w:jc w:val="both"/>
        <w:rPr>
          <w:rFonts w:ascii="Times New Roman" w:hAnsi="Times New Roman" w:cs="Times New Roman"/>
          <w:sz w:val="28"/>
          <w:szCs w:val="28"/>
        </w:rPr>
      </w:pPr>
      <w:r w:rsidRPr="009357FA">
        <w:rPr>
          <w:rStyle w:val="2"/>
          <w:rFonts w:eastAsia="Times New Roman"/>
          <w:sz w:val="28"/>
          <w:szCs w:val="28"/>
        </w:rPr>
        <w:t>Медоуз, Д. X.</w:t>
      </w:r>
      <w:r w:rsidRPr="009357FA">
        <w:rPr>
          <w:rFonts w:ascii="Times New Roman" w:hAnsi="Times New Roman" w:cs="Times New Roman"/>
          <w:sz w:val="28"/>
          <w:szCs w:val="28"/>
        </w:rPr>
        <w:t xml:space="preserve"> За пределами роста : учеб, пособие / Д. X. Медоуз, Д. Л. Медоуз, И. Рандерсю. — М.: Изд-во Прогресс — Пангея, 1994.</w:t>
      </w:r>
    </w:p>
    <w:p w:rsidR="001441FF" w:rsidRPr="009357FA" w:rsidRDefault="001441FF" w:rsidP="002A6DC2">
      <w:pPr>
        <w:numPr>
          <w:ilvl w:val="0"/>
          <w:numId w:val="70"/>
        </w:numPr>
        <w:tabs>
          <w:tab w:val="left" w:pos="682"/>
        </w:tabs>
        <w:ind w:left="-567"/>
        <w:jc w:val="both"/>
        <w:rPr>
          <w:rFonts w:ascii="Times New Roman" w:hAnsi="Times New Roman" w:cs="Times New Roman"/>
          <w:sz w:val="28"/>
          <w:szCs w:val="28"/>
        </w:rPr>
      </w:pPr>
      <w:r w:rsidRPr="009357FA">
        <w:rPr>
          <w:rStyle w:val="2"/>
          <w:rFonts w:eastAsia="Times New Roman"/>
          <w:sz w:val="28"/>
          <w:szCs w:val="28"/>
        </w:rPr>
        <w:t>Нежиховский, Р. А.</w:t>
      </w:r>
      <w:r w:rsidRPr="009357FA">
        <w:rPr>
          <w:rFonts w:ascii="Times New Roman" w:hAnsi="Times New Roman" w:cs="Times New Roman"/>
          <w:sz w:val="28"/>
          <w:szCs w:val="28"/>
        </w:rPr>
        <w:t xml:space="preserve"> Гидролого-экологические основы водного хозяйства / Р. А. Нежиховский. — Л. : Гидрометео- издат, 1990.</w:t>
      </w:r>
    </w:p>
    <w:p w:rsidR="001441FF" w:rsidRPr="009357FA" w:rsidRDefault="001441FF" w:rsidP="002A6DC2">
      <w:pPr>
        <w:numPr>
          <w:ilvl w:val="0"/>
          <w:numId w:val="70"/>
        </w:numPr>
        <w:tabs>
          <w:tab w:val="left" w:pos="682"/>
        </w:tabs>
        <w:ind w:left="-567"/>
        <w:jc w:val="both"/>
        <w:rPr>
          <w:rFonts w:ascii="Times New Roman" w:hAnsi="Times New Roman" w:cs="Times New Roman"/>
          <w:sz w:val="28"/>
          <w:szCs w:val="28"/>
        </w:rPr>
      </w:pPr>
      <w:r w:rsidRPr="009357FA">
        <w:rPr>
          <w:rStyle w:val="2"/>
          <w:rFonts w:eastAsia="Times New Roman"/>
          <w:sz w:val="28"/>
          <w:szCs w:val="28"/>
        </w:rPr>
        <w:t>Нечаев, А. П.</w:t>
      </w:r>
      <w:r w:rsidRPr="009357FA">
        <w:rPr>
          <w:rFonts w:ascii="Times New Roman" w:hAnsi="Times New Roman" w:cs="Times New Roman"/>
          <w:sz w:val="28"/>
          <w:szCs w:val="28"/>
        </w:rPr>
        <w:t xml:space="preserve"> Пищевые добавки / А. П. Нечаев, А. А. Кочеткова, А. Н. Зайцев. — М.: Колос, 2001.</w:t>
      </w:r>
    </w:p>
    <w:p w:rsidR="001441FF" w:rsidRPr="009357FA" w:rsidRDefault="001441FF" w:rsidP="002A6DC2">
      <w:pPr>
        <w:numPr>
          <w:ilvl w:val="0"/>
          <w:numId w:val="70"/>
        </w:numPr>
        <w:tabs>
          <w:tab w:val="left" w:pos="682"/>
        </w:tabs>
        <w:ind w:left="-567"/>
        <w:jc w:val="both"/>
        <w:rPr>
          <w:rFonts w:ascii="Times New Roman" w:hAnsi="Times New Roman" w:cs="Times New Roman"/>
          <w:sz w:val="28"/>
          <w:szCs w:val="28"/>
        </w:rPr>
      </w:pPr>
      <w:r w:rsidRPr="009357FA">
        <w:rPr>
          <w:rStyle w:val="2"/>
          <w:rFonts w:eastAsia="Times New Roman"/>
          <w:sz w:val="28"/>
          <w:szCs w:val="28"/>
        </w:rPr>
        <w:t>Обухов, А. И.</w:t>
      </w:r>
      <w:r w:rsidRPr="009357FA">
        <w:rPr>
          <w:rFonts w:ascii="Times New Roman" w:hAnsi="Times New Roman" w:cs="Times New Roman"/>
          <w:sz w:val="28"/>
          <w:szCs w:val="28"/>
        </w:rPr>
        <w:t xml:space="preserve"> Охрана и рекультивация почв, загрязненных тяжелыми металлами / А. И. Обухов, Л. Л. Ефремова // Тяжелые металлы в окружающей среде и охрана природы. — М., 1988.</w:t>
      </w:r>
    </w:p>
    <w:p w:rsidR="001441FF" w:rsidRPr="009357FA" w:rsidRDefault="001441FF" w:rsidP="002A6DC2">
      <w:pPr>
        <w:numPr>
          <w:ilvl w:val="0"/>
          <w:numId w:val="70"/>
        </w:numPr>
        <w:tabs>
          <w:tab w:val="left" w:pos="682"/>
        </w:tabs>
        <w:ind w:left="-567"/>
        <w:jc w:val="both"/>
        <w:rPr>
          <w:rFonts w:ascii="Times New Roman" w:hAnsi="Times New Roman" w:cs="Times New Roman"/>
          <w:sz w:val="28"/>
          <w:szCs w:val="28"/>
        </w:rPr>
      </w:pPr>
      <w:r w:rsidRPr="009357FA">
        <w:rPr>
          <w:rStyle w:val="2"/>
          <w:rFonts w:eastAsia="Times New Roman"/>
          <w:sz w:val="28"/>
          <w:szCs w:val="28"/>
        </w:rPr>
        <w:t>Овчинникова, И. Н.</w:t>
      </w:r>
      <w:r w:rsidRPr="009357FA">
        <w:rPr>
          <w:rFonts w:ascii="Times New Roman" w:hAnsi="Times New Roman" w:cs="Times New Roman"/>
          <w:sz w:val="28"/>
          <w:szCs w:val="28"/>
        </w:rPr>
        <w:t xml:space="preserve"> Критерии устойчивости почв к загрязнению при оценке экологического риска / И. Н. Овчинникова, В. Д. Васильевская // Экологические приборы и системы. — 2004. — № 5.</w:t>
      </w:r>
    </w:p>
    <w:p w:rsidR="001441FF" w:rsidRPr="009357FA" w:rsidRDefault="001441FF" w:rsidP="002A6DC2">
      <w:pPr>
        <w:numPr>
          <w:ilvl w:val="0"/>
          <w:numId w:val="70"/>
        </w:numPr>
        <w:tabs>
          <w:tab w:val="left" w:pos="678"/>
        </w:tabs>
        <w:ind w:left="-567"/>
        <w:jc w:val="both"/>
        <w:rPr>
          <w:rFonts w:ascii="Times New Roman" w:hAnsi="Times New Roman" w:cs="Times New Roman"/>
          <w:sz w:val="28"/>
          <w:szCs w:val="28"/>
        </w:rPr>
      </w:pPr>
      <w:r w:rsidRPr="009357FA">
        <w:rPr>
          <w:rStyle w:val="2"/>
          <w:rFonts w:eastAsia="Times New Roman"/>
          <w:sz w:val="28"/>
          <w:szCs w:val="28"/>
        </w:rPr>
        <w:t>Опекунов, А. Ю.</w:t>
      </w:r>
      <w:r w:rsidRPr="009357FA">
        <w:rPr>
          <w:rFonts w:ascii="Times New Roman" w:hAnsi="Times New Roman" w:cs="Times New Roman"/>
          <w:sz w:val="28"/>
          <w:szCs w:val="28"/>
        </w:rPr>
        <w:t xml:space="preserve"> Экологическая седиментология : учеб, пособие / А. Ю. Опекунов. — СПб. : Изд-во СПбГУ, 2012.</w:t>
      </w:r>
    </w:p>
    <w:p w:rsidR="001441FF" w:rsidRPr="009357FA" w:rsidRDefault="001441FF" w:rsidP="002A6DC2">
      <w:pPr>
        <w:numPr>
          <w:ilvl w:val="0"/>
          <w:numId w:val="70"/>
        </w:numPr>
        <w:tabs>
          <w:tab w:val="left" w:pos="678"/>
        </w:tabs>
        <w:ind w:left="-567"/>
        <w:jc w:val="both"/>
        <w:rPr>
          <w:rFonts w:ascii="Times New Roman" w:hAnsi="Times New Roman" w:cs="Times New Roman"/>
          <w:sz w:val="28"/>
          <w:szCs w:val="28"/>
        </w:rPr>
      </w:pPr>
      <w:r w:rsidRPr="009357FA">
        <w:rPr>
          <w:rStyle w:val="2"/>
          <w:rFonts w:eastAsia="Times New Roman"/>
          <w:sz w:val="28"/>
          <w:szCs w:val="28"/>
        </w:rPr>
        <w:t>Опекунов, А. Ю.</w:t>
      </w:r>
      <w:r w:rsidRPr="009357FA">
        <w:rPr>
          <w:rFonts w:ascii="Times New Roman" w:hAnsi="Times New Roman" w:cs="Times New Roman"/>
          <w:sz w:val="28"/>
          <w:szCs w:val="28"/>
        </w:rPr>
        <w:t xml:space="preserve"> Экологическое нормирование и оценка воздействия на окружающую среду / А. Ю. Опекунов. - СПб. : Изд-во СПбГУ, 2006.</w:t>
      </w:r>
    </w:p>
    <w:p w:rsidR="001441FF" w:rsidRPr="009357FA" w:rsidRDefault="001441FF" w:rsidP="002A6DC2">
      <w:pPr>
        <w:numPr>
          <w:ilvl w:val="0"/>
          <w:numId w:val="70"/>
        </w:numPr>
        <w:tabs>
          <w:tab w:val="left" w:pos="678"/>
        </w:tabs>
        <w:ind w:left="-567"/>
        <w:jc w:val="both"/>
        <w:rPr>
          <w:rFonts w:ascii="Times New Roman" w:hAnsi="Times New Roman" w:cs="Times New Roman"/>
          <w:sz w:val="28"/>
          <w:szCs w:val="28"/>
        </w:rPr>
      </w:pPr>
      <w:r w:rsidRPr="009357FA">
        <w:rPr>
          <w:rFonts w:ascii="Times New Roman" w:hAnsi="Times New Roman" w:cs="Times New Roman"/>
          <w:sz w:val="28"/>
          <w:szCs w:val="28"/>
        </w:rPr>
        <w:t>Основы общей промышленной токсикологии / под род. И. А. Толоконцева и В. А. Филова. — Л.: Медицина, 1976.</w:t>
      </w:r>
    </w:p>
    <w:p w:rsidR="001441FF" w:rsidRPr="009357FA" w:rsidRDefault="001441FF" w:rsidP="002A6DC2">
      <w:pPr>
        <w:numPr>
          <w:ilvl w:val="0"/>
          <w:numId w:val="70"/>
        </w:numPr>
        <w:tabs>
          <w:tab w:val="left" w:pos="678"/>
        </w:tabs>
        <w:ind w:left="-567"/>
        <w:jc w:val="both"/>
        <w:rPr>
          <w:rFonts w:ascii="Times New Roman" w:hAnsi="Times New Roman" w:cs="Times New Roman"/>
          <w:sz w:val="28"/>
          <w:szCs w:val="28"/>
        </w:rPr>
      </w:pPr>
      <w:r w:rsidRPr="009357FA">
        <w:rPr>
          <w:rFonts w:ascii="Times New Roman" w:hAnsi="Times New Roman" w:cs="Times New Roman"/>
          <w:sz w:val="28"/>
          <w:szCs w:val="28"/>
        </w:rPr>
        <w:t>Оценка и регулирование качества окружающей природной среды : учеб, пособие для инженера-эколога. — М. : НУМЦ Минприроды ; Прибой, 1996.</w:t>
      </w:r>
    </w:p>
    <w:p w:rsidR="001441FF" w:rsidRPr="009357FA" w:rsidRDefault="001441FF" w:rsidP="002A6DC2">
      <w:pPr>
        <w:numPr>
          <w:ilvl w:val="0"/>
          <w:numId w:val="70"/>
        </w:numPr>
        <w:tabs>
          <w:tab w:val="left" w:pos="682"/>
        </w:tabs>
        <w:ind w:left="-567"/>
        <w:jc w:val="both"/>
        <w:rPr>
          <w:rFonts w:ascii="Times New Roman" w:hAnsi="Times New Roman" w:cs="Times New Roman"/>
          <w:sz w:val="28"/>
          <w:szCs w:val="28"/>
        </w:rPr>
      </w:pPr>
      <w:r w:rsidRPr="009357FA">
        <w:rPr>
          <w:rStyle w:val="2"/>
          <w:rFonts w:eastAsia="Times New Roman"/>
          <w:sz w:val="28"/>
          <w:szCs w:val="28"/>
        </w:rPr>
        <w:t>Потапов, А. И.</w:t>
      </w:r>
      <w:r w:rsidRPr="009357FA">
        <w:rPr>
          <w:rFonts w:ascii="Times New Roman" w:hAnsi="Times New Roman" w:cs="Times New Roman"/>
          <w:sz w:val="28"/>
          <w:szCs w:val="28"/>
        </w:rPr>
        <w:t xml:space="preserve"> Мониторинг, контроль, управление качеством окружающей среды / А. И. Потапов [и др.]. Часть 3. Оценка и управление качеством окружающей среды. — СПб.: Изд-во РГГМУ, 2005.</w:t>
      </w:r>
    </w:p>
    <w:p w:rsidR="001441FF" w:rsidRPr="009357FA" w:rsidRDefault="001441FF" w:rsidP="002A6DC2">
      <w:pPr>
        <w:numPr>
          <w:ilvl w:val="0"/>
          <w:numId w:val="70"/>
        </w:numPr>
        <w:tabs>
          <w:tab w:val="left" w:pos="668"/>
        </w:tabs>
        <w:ind w:left="-567"/>
        <w:jc w:val="both"/>
        <w:rPr>
          <w:rFonts w:ascii="Times New Roman" w:hAnsi="Times New Roman" w:cs="Times New Roman"/>
          <w:sz w:val="28"/>
          <w:szCs w:val="28"/>
        </w:rPr>
      </w:pPr>
      <w:r w:rsidRPr="009357FA">
        <w:rPr>
          <w:rFonts w:ascii="Times New Roman" w:hAnsi="Times New Roman" w:cs="Times New Roman"/>
          <w:sz w:val="28"/>
          <w:szCs w:val="28"/>
        </w:rPr>
        <w:t>Природопользование, охрана окружающей среды и экономика. Теория и практикум : учеб, пособие / под ред. А. П. Хаустова. — М.: Изд-во РУДН, 2006.</w:t>
      </w:r>
    </w:p>
    <w:p w:rsidR="001441FF" w:rsidRPr="009357FA" w:rsidRDefault="001441FF" w:rsidP="002A6DC2">
      <w:pPr>
        <w:numPr>
          <w:ilvl w:val="0"/>
          <w:numId w:val="70"/>
        </w:numPr>
        <w:tabs>
          <w:tab w:val="left" w:pos="668"/>
        </w:tabs>
        <w:ind w:left="-567"/>
        <w:jc w:val="both"/>
        <w:rPr>
          <w:rFonts w:ascii="Times New Roman" w:hAnsi="Times New Roman" w:cs="Times New Roman"/>
          <w:sz w:val="28"/>
          <w:szCs w:val="28"/>
        </w:rPr>
      </w:pPr>
      <w:r w:rsidRPr="009357FA">
        <w:rPr>
          <w:rFonts w:ascii="Times New Roman" w:hAnsi="Times New Roman" w:cs="Times New Roman"/>
          <w:sz w:val="28"/>
          <w:szCs w:val="28"/>
        </w:rPr>
        <w:t>Природопользование (экономика природопользования) : учеб, пособие / под ред. Е. А. Силкина. — Казань : Изд-во КФЭИ, 1999. Ч. II, III.</w:t>
      </w:r>
    </w:p>
    <w:p w:rsidR="001441FF" w:rsidRPr="009357FA" w:rsidRDefault="001441FF" w:rsidP="002A6DC2">
      <w:pPr>
        <w:numPr>
          <w:ilvl w:val="0"/>
          <w:numId w:val="70"/>
        </w:numPr>
        <w:tabs>
          <w:tab w:val="left" w:pos="678"/>
        </w:tabs>
        <w:ind w:left="-567"/>
        <w:jc w:val="both"/>
        <w:rPr>
          <w:rFonts w:ascii="Times New Roman" w:hAnsi="Times New Roman" w:cs="Times New Roman"/>
          <w:sz w:val="28"/>
          <w:szCs w:val="28"/>
        </w:rPr>
      </w:pPr>
      <w:r w:rsidRPr="009357FA">
        <w:rPr>
          <w:rStyle w:val="2"/>
          <w:rFonts w:eastAsia="Times New Roman"/>
          <w:sz w:val="28"/>
          <w:szCs w:val="28"/>
        </w:rPr>
        <w:t>Проданчук, Н. Г.</w:t>
      </w:r>
      <w:r w:rsidRPr="009357FA">
        <w:rPr>
          <w:rFonts w:ascii="Times New Roman" w:hAnsi="Times New Roman" w:cs="Times New Roman"/>
          <w:sz w:val="28"/>
          <w:szCs w:val="28"/>
        </w:rPr>
        <w:t xml:space="preserve"> Системный принцип при установлении допустимой суточной дозы пестицидов для человека / И. Г. Проданчук, Е. И. Спыну, Ю. Г. Чайка // Гигиена и санитария. — 2005. — № 1.</w:t>
      </w:r>
    </w:p>
    <w:p w:rsidR="001441FF" w:rsidRPr="009357FA" w:rsidRDefault="001441FF" w:rsidP="002A6DC2">
      <w:pPr>
        <w:numPr>
          <w:ilvl w:val="0"/>
          <w:numId w:val="70"/>
        </w:numPr>
        <w:tabs>
          <w:tab w:val="left" w:pos="668"/>
        </w:tabs>
        <w:ind w:left="-567"/>
        <w:jc w:val="both"/>
        <w:rPr>
          <w:rFonts w:ascii="Times New Roman" w:hAnsi="Times New Roman" w:cs="Times New Roman"/>
          <w:sz w:val="28"/>
          <w:szCs w:val="28"/>
        </w:rPr>
      </w:pPr>
      <w:r w:rsidRPr="009357FA">
        <w:rPr>
          <w:rStyle w:val="2"/>
          <w:rFonts w:eastAsia="Times New Roman"/>
          <w:sz w:val="28"/>
          <w:szCs w:val="28"/>
        </w:rPr>
        <w:t>Реймерс, Н. Ф.</w:t>
      </w:r>
      <w:r w:rsidRPr="009357FA">
        <w:rPr>
          <w:rFonts w:ascii="Times New Roman" w:hAnsi="Times New Roman" w:cs="Times New Roman"/>
          <w:sz w:val="28"/>
          <w:szCs w:val="28"/>
        </w:rPr>
        <w:t xml:space="preserve"> Природопользование : словарь-справочник. — М.: Мысль, 1990.</w:t>
      </w:r>
    </w:p>
    <w:p w:rsidR="001441FF" w:rsidRPr="009357FA" w:rsidRDefault="001441FF" w:rsidP="002A6DC2">
      <w:pPr>
        <w:numPr>
          <w:ilvl w:val="0"/>
          <w:numId w:val="70"/>
        </w:numPr>
        <w:tabs>
          <w:tab w:val="left" w:pos="678"/>
        </w:tabs>
        <w:ind w:left="-567"/>
        <w:jc w:val="both"/>
        <w:rPr>
          <w:rFonts w:ascii="Times New Roman" w:hAnsi="Times New Roman" w:cs="Times New Roman"/>
          <w:sz w:val="28"/>
          <w:szCs w:val="28"/>
        </w:rPr>
      </w:pPr>
      <w:r w:rsidRPr="009357FA">
        <w:rPr>
          <w:rStyle w:val="2"/>
          <w:rFonts w:eastAsia="Times New Roman"/>
          <w:sz w:val="28"/>
          <w:szCs w:val="28"/>
        </w:rPr>
        <w:t>Родзиллер, И. Д.</w:t>
      </w:r>
      <w:r w:rsidRPr="009357FA">
        <w:rPr>
          <w:rFonts w:ascii="Times New Roman" w:hAnsi="Times New Roman" w:cs="Times New Roman"/>
          <w:sz w:val="28"/>
          <w:szCs w:val="28"/>
        </w:rPr>
        <w:t xml:space="preserve"> Указания по методам расчета смешения и разбавления сточных вод в реках, озерах и водохранилищах / И. Д. Родзиллер. — М., 1977.</w:t>
      </w:r>
    </w:p>
    <w:p w:rsidR="001441FF" w:rsidRPr="009357FA" w:rsidRDefault="001441FF" w:rsidP="002A6DC2">
      <w:pPr>
        <w:numPr>
          <w:ilvl w:val="0"/>
          <w:numId w:val="70"/>
        </w:numPr>
        <w:tabs>
          <w:tab w:val="left" w:pos="673"/>
        </w:tabs>
        <w:ind w:left="-567"/>
        <w:jc w:val="both"/>
        <w:rPr>
          <w:rFonts w:ascii="Times New Roman" w:hAnsi="Times New Roman" w:cs="Times New Roman"/>
          <w:sz w:val="28"/>
          <w:szCs w:val="28"/>
        </w:rPr>
      </w:pPr>
      <w:r w:rsidRPr="009357FA">
        <w:rPr>
          <w:rStyle w:val="2"/>
          <w:rFonts w:eastAsia="Times New Roman"/>
          <w:sz w:val="28"/>
          <w:szCs w:val="28"/>
        </w:rPr>
        <w:t>Савченко, М. Ф.</w:t>
      </w:r>
      <w:r w:rsidRPr="009357FA">
        <w:rPr>
          <w:rFonts w:ascii="Times New Roman" w:hAnsi="Times New Roman" w:cs="Times New Roman"/>
          <w:sz w:val="28"/>
          <w:szCs w:val="28"/>
        </w:rPr>
        <w:t xml:space="preserve"> Медицинская экология / М. Ф. Савченко [и др.]. — Иркутск : Изд-во Иркут, гос. ун-та, 1989.</w:t>
      </w:r>
    </w:p>
    <w:p w:rsidR="001441FF" w:rsidRPr="009357FA" w:rsidRDefault="001441FF" w:rsidP="002A6DC2">
      <w:pPr>
        <w:numPr>
          <w:ilvl w:val="0"/>
          <w:numId w:val="70"/>
        </w:numPr>
        <w:tabs>
          <w:tab w:val="left" w:pos="673"/>
        </w:tabs>
        <w:ind w:left="-567"/>
        <w:jc w:val="both"/>
        <w:rPr>
          <w:rFonts w:ascii="Times New Roman" w:hAnsi="Times New Roman" w:cs="Times New Roman"/>
          <w:sz w:val="28"/>
          <w:szCs w:val="28"/>
        </w:rPr>
      </w:pPr>
      <w:r w:rsidRPr="009357FA">
        <w:rPr>
          <w:rStyle w:val="2"/>
          <w:rFonts w:eastAsia="Times New Roman"/>
          <w:sz w:val="28"/>
          <w:szCs w:val="28"/>
        </w:rPr>
        <w:t>Садыков, О. Ф.</w:t>
      </w:r>
      <w:r w:rsidRPr="009357FA">
        <w:rPr>
          <w:rFonts w:ascii="Times New Roman" w:hAnsi="Times New Roman" w:cs="Times New Roman"/>
          <w:sz w:val="28"/>
          <w:szCs w:val="28"/>
        </w:rPr>
        <w:t xml:space="preserve"> Экологическое нормирование: проблемы и перспективы / О. Ф. Садыков // Экология. — 1989. - № 3.</w:t>
      </w:r>
    </w:p>
    <w:p w:rsidR="001441FF" w:rsidRPr="009357FA" w:rsidRDefault="001441FF" w:rsidP="002A6DC2">
      <w:pPr>
        <w:numPr>
          <w:ilvl w:val="0"/>
          <w:numId w:val="70"/>
        </w:numPr>
        <w:tabs>
          <w:tab w:val="left" w:pos="663"/>
        </w:tabs>
        <w:ind w:left="-567"/>
        <w:jc w:val="both"/>
        <w:rPr>
          <w:rFonts w:ascii="Times New Roman" w:hAnsi="Times New Roman" w:cs="Times New Roman"/>
          <w:sz w:val="28"/>
          <w:szCs w:val="28"/>
        </w:rPr>
      </w:pPr>
      <w:r w:rsidRPr="009357FA">
        <w:rPr>
          <w:rStyle w:val="2"/>
          <w:rFonts w:eastAsia="Times New Roman"/>
          <w:sz w:val="28"/>
          <w:szCs w:val="28"/>
        </w:rPr>
        <w:t>Сает, Ю. Е.</w:t>
      </w:r>
      <w:r w:rsidRPr="009357FA">
        <w:rPr>
          <w:rFonts w:ascii="Times New Roman" w:hAnsi="Times New Roman" w:cs="Times New Roman"/>
          <w:sz w:val="28"/>
          <w:szCs w:val="28"/>
        </w:rPr>
        <w:t xml:space="preserve"> Геохимия окружающей среды / Ю. Е. Сает, Б. А. Ревич, Е. П. Янин. — М. : Недра, 1990.</w:t>
      </w:r>
    </w:p>
    <w:p w:rsidR="001441FF" w:rsidRPr="009357FA" w:rsidRDefault="001441FF" w:rsidP="002A6DC2">
      <w:pPr>
        <w:numPr>
          <w:ilvl w:val="0"/>
          <w:numId w:val="70"/>
        </w:numPr>
        <w:tabs>
          <w:tab w:val="left" w:pos="678"/>
        </w:tabs>
        <w:ind w:left="-567"/>
        <w:jc w:val="both"/>
        <w:rPr>
          <w:rFonts w:ascii="Times New Roman" w:hAnsi="Times New Roman" w:cs="Times New Roman"/>
          <w:sz w:val="28"/>
          <w:szCs w:val="28"/>
        </w:rPr>
      </w:pPr>
      <w:r w:rsidRPr="009357FA">
        <w:rPr>
          <w:rStyle w:val="2"/>
          <w:rFonts w:eastAsia="Times New Roman"/>
          <w:sz w:val="28"/>
          <w:szCs w:val="28"/>
        </w:rPr>
        <w:t>Селегей, Т. С.</w:t>
      </w:r>
      <w:r w:rsidRPr="009357FA">
        <w:rPr>
          <w:rFonts w:ascii="Times New Roman" w:hAnsi="Times New Roman" w:cs="Times New Roman"/>
          <w:sz w:val="28"/>
          <w:szCs w:val="28"/>
        </w:rPr>
        <w:t xml:space="preserve"> Формирование уровня загрязнения атмосферного воздуха в городах Сибири / Т. С. Селегей. - Новосибирск : Наука, 2005.</w:t>
      </w:r>
    </w:p>
    <w:p w:rsidR="001441FF" w:rsidRPr="009357FA" w:rsidRDefault="001441FF" w:rsidP="002A6DC2">
      <w:pPr>
        <w:numPr>
          <w:ilvl w:val="0"/>
          <w:numId w:val="70"/>
        </w:numPr>
        <w:tabs>
          <w:tab w:val="left" w:pos="673"/>
        </w:tabs>
        <w:ind w:left="-567"/>
        <w:jc w:val="both"/>
        <w:rPr>
          <w:rFonts w:ascii="Times New Roman" w:hAnsi="Times New Roman" w:cs="Times New Roman"/>
          <w:sz w:val="28"/>
          <w:szCs w:val="28"/>
        </w:rPr>
      </w:pPr>
      <w:r w:rsidRPr="009357FA">
        <w:rPr>
          <w:rFonts w:ascii="Times New Roman" w:hAnsi="Times New Roman" w:cs="Times New Roman"/>
          <w:sz w:val="28"/>
          <w:szCs w:val="28"/>
        </w:rPr>
        <w:t>Сертификация и аудит : учебно-метод. пособие для студентов геоэкологов и природопользователей / Г. Н. Лобачева [и др.]. — Волгоград : Изд-во ВолГУ, 2004.</w:t>
      </w:r>
    </w:p>
    <w:p w:rsidR="001441FF" w:rsidRPr="009357FA" w:rsidRDefault="001441FF" w:rsidP="002A6DC2">
      <w:pPr>
        <w:numPr>
          <w:ilvl w:val="0"/>
          <w:numId w:val="70"/>
        </w:numPr>
        <w:tabs>
          <w:tab w:val="left" w:pos="678"/>
        </w:tabs>
        <w:ind w:left="-567"/>
        <w:jc w:val="both"/>
        <w:rPr>
          <w:rFonts w:ascii="Times New Roman" w:hAnsi="Times New Roman" w:cs="Times New Roman"/>
          <w:sz w:val="28"/>
          <w:szCs w:val="28"/>
        </w:rPr>
      </w:pPr>
      <w:r w:rsidRPr="009357FA">
        <w:rPr>
          <w:rStyle w:val="2"/>
          <w:rFonts w:eastAsia="Times New Roman"/>
          <w:sz w:val="28"/>
          <w:szCs w:val="28"/>
        </w:rPr>
        <w:t>Снакин, В. В.</w:t>
      </w:r>
      <w:r w:rsidRPr="009357FA">
        <w:rPr>
          <w:rFonts w:ascii="Times New Roman" w:hAnsi="Times New Roman" w:cs="Times New Roman"/>
          <w:sz w:val="28"/>
          <w:szCs w:val="28"/>
        </w:rPr>
        <w:t xml:space="preserve"> Экология и охрана природы : словарь- справочник / под ред. А. Л. Яншина. — М. : </w:t>
      </w:r>
      <w:r w:rsidRPr="009357FA">
        <w:rPr>
          <w:rFonts w:ascii="Times New Roman" w:hAnsi="Times New Roman" w:cs="Times New Roman"/>
          <w:sz w:val="28"/>
          <w:szCs w:val="28"/>
          <w:lang w:val="en-US" w:eastAsia="en-US"/>
        </w:rPr>
        <w:t xml:space="preserve">Academia, </w:t>
      </w:r>
      <w:r w:rsidRPr="009357FA">
        <w:rPr>
          <w:rFonts w:ascii="Times New Roman" w:hAnsi="Times New Roman" w:cs="Times New Roman"/>
          <w:sz w:val="28"/>
          <w:szCs w:val="28"/>
        </w:rPr>
        <w:t>2000.</w:t>
      </w:r>
    </w:p>
    <w:p w:rsidR="001441FF" w:rsidRPr="009357FA" w:rsidRDefault="001441FF" w:rsidP="002A6DC2">
      <w:pPr>
        <w:numPr>
          <w:ilvl w:val="0"/>
          <w:numId w:val="70"/>
        </w:numPr>
        <w:tabs>
          <w:tab w:val="left" w:pos="682"/>
        </w:tabs>
        <w:ind w:left="-567"/>
        <w:jc w:val="both"/>
        <w:rPr>
          <w:rFonts w:ascii="Times New Roman" w:hAnsi="Times New Roman" w:cs="Times New Roman"/>
          <w:sz w:val="28"/>
          <w:szCs w:val="28"/>
        </w:rPr>
      </w:pPr>
      <w:r w:rsidRPr="009357FA">
        <w:rPr>
          <w:rStyle w:val="2"/>
          <w:rFonts w:eastAsia="Times New Roman"/>
          <w:sz w:val="28"/>
          <w:szCs w:val="28"/>
        </w:rPr>
        <w:t>Тихомиров, Н. П.</w:t>
      </w:r>
      <w:r w:rsidRPr="009357FA">
        <w:rPr>
          <w:rFonts w:ascii="Times New Roman" w:hAnsi="Times New Roman" w:cs="Times New Roman"/>
          <w:sz w:val="28"/>
          <w:szCs w:val="28"/>
        </w:rPr>
        <w:t xml:space="preserve"> Методы анализа и управления эколого-экономическими рисками : учеб, пособие для вузов / Н. П. Тихомиров, И. М. Потравный, Т. М. Тихомирова. — М.: ЮНИТИ-ДАНА, 2003.</w:t>
      </w:r>
    </w:p>
    <w:p w:rsidR="001441FF" w:rsidRPr="009357FA" w:rsidRDefault="001441FF" w:rsidP="002A6DC2">
      <w:pPr>
        <w:numPr>
          <w:ilvl w:val="0"/>
          <w:numId w:val="70"/>
        </w:numPr>
        <w:tabs>
          <w:tab w:val="left" w:pos="678"/>
        </w:tabs>
        <w:ind w:left="-567"/>
        <w:jc w:val="both"/>
        <w:rPr>
          <w:rFonts w:ascii="Times New Roman" w:hAnsi="Times New Roman" w:cs="Times New Roman"/>
          <w:sz w:val="28"/>
          <w:szCs w:val="28"/>
        </w:rPr>
      </w:pPr>
      <w:r w:rsidRPr="009357FA">
        <w:rPr>
          <w:rStyle w:val="2"/>
          <w:rFonts w:eastAsia="Times New Roman"/>
          <w:sz w:val="28"/>
          <w:szCs w:val="28"/>
        </w:rPr>
        <w:t>Тонкопий, М. С.</w:t>
      </w:r>
      <w:r w:rsidRPr="009357FA">
        <w:rPr>
          <w:rFonts w:ascii="Times New Roman" w:hAnsi="Times New Roman" w:cs="Times New Roman"/>
          <w:sz w:val="28"/>
          <w:szCs w:val="28"/>
        </w:rPr>
        <w:t xml:space="preserve"> Экология и устойчивое развитие : учеб, пособие / М. С. Тонкопий [и др.]. — Алматы : Экономика, 2010.</w:t>
      </w:r>
    </w:p>
    <w:p w:rsidR="001441FF" w:rsidRPr="009357FA" w:rsidRDefault="001441FF" w:rsidP="002A6DC2">
      <w:pPr>
        <w:numPr>
          <w:ilvl w:val="0"/>
          <w:numId w:val="70"/>
        </w:numPr>
        <w:tabs>
          <w:tab w:val="left" w:pos="673"/>
        </w:tabs>
        <w:ind w:left="-567"/>
        <w:jc w:val="both"/>
        <w:rPr>
          <w:rFonts w:ascii="Times New Roman" w:hAnsi="Times New Roman" w:cs="Times New Roman"/>
          <w:sz w:val="28"/>
          <w:szCs w:val="28"/>
        </w:rPr>
      </w:pPr>
      <w:r w:rsidRPr="009357FA">
        <w:rPr>
          <w:rStyle w:val="2"/>
          <w:rFonts w:eastAsia="Times New Roman"/>
          <w:sz w:val="28"/>
          <w:szCs w:val="28"/>
        </w:rPr>
        <w:t>Трофимов, С. Я.</w:t>
      </w:r>
      <w:r w:rsidRPr="009357FA">
        <w:rPr>
          <w:rFonts w:ascii="Times New Roman" w:hAnsi="Times New Roman" w:cs="Times New Roman"/>
          <w:sz w:val="28"/>
          <w:szCs w:val="28"/>
        </w:rPr>
        <w:t xml:space="preserve"> Разработка нормативов допустимого остаточного содержания нефти в почвах / С. Я. Трофимов, И. Н. Прохоров // Экология производства. — 2006. — </w:t>
      </w:r>
      <w:r w:rsidRPr="009357FA">
        <w:rPr>
          <w:rStyle w:val="2MicrosoftSansSerif1"/>
          <w:rFonts w:ascii="Times New Roman" w:eastAsia="Arial Unicode MS" w:hAnsi="Times New Roman" w:cs="Times New Roman"/>
          <w:sz w:val="28"/>
          <w:szCs w:val="28"/>
        </w:rPr>
        <w:t xml:space="preserve">№ </w:t>
      </w:r>
      <w:r w:rsidRPr="009357FA">
        <w:rPr>
          <w:rStyle w:val="2100"/>
          <w:sz w:val="28"/>
          <w:szCs w:val="28"/>
        </w:rPr>
        <w:t>10</w:t>
      </w:r>
      <w:r w:rsidRPr="009357FA">
        <w:rPr>
          <w:rStyle w:val="2MicrosoftSansSerif1"/>
          <w:rFonts w:ascii="Times New Roman" w:eastAsia="Arial Unicode MS" w:hAnsi="Times New Roman" w:cs="Times New Roman"/>
          <w:sz w:val="28"/>
          <w:szCs w:val="28"/>
        </w:rPr>
        <w:t>.</w:t>
      </w:r>
    </w:p>
    <w:p w:rsidR="001441FF" w:rsidRPr="009357FA" w:rsidRDefault="001441FF" w:rsidP="002A6DC2">
      <w:pPr>
        <w:numPr>
          <w:ilvl w:val="0"/>
          <w:numId w:val="70"/>
        </w:numPr>
        <w:tabs>
          <w:tab w:val="left" w:pos="678"/>
        </w:tabs>
        <w:ind w:left="-567"/>
        <w:jc w:val="both"/>
        <w:rPr>
          <w:rFonts w:ascii="Times New Roman" w:hAnsi="Times New Roman" w:cs="Times New Roman"/>
          <w:sz w:val="28"/>
          <w:szCs w:val="28"/>
        </w:rPr>
        <w:sectPr w:rsidR="001441FF" w:rsidRPr="009357FA" w:rsidSect="00DB6F09">
          <w:pgSz w:w="8659" w:h="12150"/>
          <w:pgMar w:top="993" w:right="818" w:bottom="995" w:left="571" w:header="0" w:footer="3" w:gutter="1130"/>
          <w:cols w:space="720"/>
          <w:noEndnote/>
          <w:docGrid w:linePitch="360"/>
        </w:sectPr>
      </w:pPr>
      <w:r w:rsidRPr="009357FA">
        <w:rPr>
          <w:rFonts w:ascii="Times New Roman" w:hAnsi="Times New Roman" w:cs="Times New Roman"/>
          <w:sz w:val="28"/>
          <w:szCs w:val="28"/>
        </w:rPr>
        <w:t>Управление природоохранной деятельностью в Российской Федерации : учеб, пособие. — М.: Варяг, 1996.</w:t>
      </w:r>
    </w:p>
    <w:p w:rsidR="001441FF" w:rsidRPr="009357FA" w:rsidRDefault="001441FF" w:rsidP="002A6DC2">
      <w:pPr>
        <w:numPr>
          <w:ilvl w:val="0"/>
          <w:numId w:val="70"/>
        </w:numPr>
        <w:tabs>
          <w:tab w:val="left" w:pos="668"/>
        </w:tabs>
        <w:ind w:left="-567"/>
        <w:jc w:val="both"/>
        <w:rPr>
          <w:rFonts w:ascii="Times New Roman" w:hAnsi="Times New Roman" w:cs="Times New Roman"/>
          <w:sz w:val="28"/>
          <w:szCs w:val="28"/>
        </w:rPr>
      </w:pPr>
      <w:r w:rsidRPr="009357FA">
        <w:rPr>
          <w:rStyle w:val="2"/>
          <w:rFonts w:eastAsia="Times New Roman"/>
          <w:sz w:val="28"/>
          <w:szCs w:val="28"/>
        </w:rPr>
        <w:t>Хаустов, А. П.</w:t>
      </w:r>
      <w:r w:rsidRPr="009357FA">
        <w:rPr>
          <w:rFonts w:ascii="Times New Roman" w:hAnsi="Times New Roman" w:cs="Times New Roman"/>
          <w:sz w:val="28"/>
          <w:szCs w:val="28"/>
        </w:rPr>
        <w:t xml:space="preserve"> Устойчивость подземной гидросферы и основы экологического нормирования / А. П. Хаустов. - М. : ГЕОС, 2007.</w:t>
      </w:r>
    </w:p>
    <w:p w:rsidR="001441FF" w:rsidRPr="009357FA" w:rsidRDefault="001441FF" w:rsidP="002A6DC2">
      <w:pPr>
        <w:numPr>
          <w:ilvl w:val="0"/>
          <w:numId w:val="70"/>
        </w:numPr>
        <w:tabs>
          <w:tab w:val="left" w:pos="678"/>
        </w:tabs>
        <w:ind w:left="-567"/>
        <w:jc w:val="both"/>
        <w:rPr>
          <w:rFonts w:ascii="Times New Roman" w:hAnsi="Times New Roman" w:cs="Times New Roman"/>
          <w:sz w:val="28"/>
          <w:szCs w:val="28"/>
        </w:rPr>
      </w:pPr>
      <w:r w:rsidRPr="009357FA">
        <w:rPr>
          <w:rStyle w:val="2"/>
          <w:rFonts w:eastAsia="Times New Roman"/>
          <w:sz w:val="28"/>
          <w:szCs w:val="28"/>
        </w:rPr>
        <w:t>Хаустов, А. II.</w:t>
      </w:r>
      <w:r w:rsidRPr="009357FA">
        <w:rPr>
          <w:rFonts w:ascii="Times New Roman" w:hAnsi="Times New Roman" w:cs="Times New Roman"/>
          <w:sz w:val="28"/>
          <w:szCs w:val="28"/>
        </w:rPr>
        <w:t xml:space="preserve"> Управление природопользованием : учеб, пособие / А. П. Хаустов, М. М. Редина. - М.: Высшая школа, 2005.</w:t>
      </w:r>
    </w:p>
    <w:p w:rsidR="001441FF" w:rsidRPr="009357FA" w:rsidRDefault="001441FF" w:rsidP="002A6DC2">
      <w:pPr>
        <w:numPr>
          <w:ilvl w:val="0"/>
          <w:numId w:val="70"/>
        </w:numPr>
        <w:tabs>
          <w:tab w:val="left" w:pos="682"/>
        </w:tabs>
        <w:ind w:left="-567"/>
        <w:jc w:val="both"/>
        <w:rPr>
          <w:rFonts w:ascii="Times New Roman" w:hAnsi="Times New Roman" w:cs="Times New Roman"/>
          <w:sz w:val="28"/>
          <w:szCs w:val="28"/>
        </w:rPr>
      </w:pPr>
      <w:r w:rsidRPr="009357FA">
        <w:rPr>
          <w:rStyle w:val="2"/>
          <w:rFonts w:eastAsia="Times New Roman"/>
          <w:sz w:val="28"/>
          <w:szCs w:val="28"/>
        </w:rPr>
        <w:t>Шуйский, В. Ф.</w:t>
      </w:r>
      <w:r w:rsidRPr="009357FA">
        <w:rPr>
          <w:rFonts w:ascii="Times New Roman" w:hAnsi="Times New Roman" w:cs="Times New Roman"/>
          <w:sz w:val="28"/>
          <w:szCs w:val="28"/>
        </w:rPr>
        <w:t xml:space="preserve"> Изоболический метод оценки и нормирования многофакторных антропогенных воздействий на пресноводные экосистемы по состоянию макрозообентоса / В. Ф. Шуйский, Т. В. Максимова, Д. С. Петров. - СПб. : Изд-во МАНЭБ, 2004.</w:t>
      </w:r>
    </w:p>
    <w:p w:rsidR="001441FF" w:rsidRPr="009357FA" w:rsidRDefault="001441FF" w:rsidP="002A6DC2">
      <w:pPr>
        <w:numPr>
          <w:ilvl w:val="0"/>
          <w:numId w:val="70"/>
        </w:numPr>
        <w:tabs>
          <w:tab w:val="left" w:pos="668"/>
        </w:tabs>
        <w:ind w:left="-567"/>
        <w:jc w:val="both"/>
        <w:rPr>
          <w:rFonts w:ascii="Times New Roman" w:hAnsi="Times New Roman" w:cs="Times New Roman"/>
          <w:sz w:val="28"/>
          <w:szCs w:val="28"/>
        </w:rPr>
      </w:pPr>
      <w:r w:rsidRPr="009357FA">
        <w:rPr>
          <w:rFonts w:ascii="Times New Roman" w:hAnsi="Times New Roman" w:cs="Times New Roman"/>
          <w:sz w:val="28"/>
          <w:szCs w:val="28"/>
        </w:rPr>
        <w:t>Экологические аспекты освоения Ковыктинского газоконденсатного месторождения / А. Д. Абалаков | и др.|. — Иркутск : Изд-во Ин-та географии РАН, 2001.</w:t>
      </w:r>
    </w:p>
    <w:p w:rsidR="001441FF" w:rsidRPr="009357FA" w:rsidRDefault="001441FF" w:rsidP="002A6DC2">
      <w:pPr>
        <w:numPr>
          <w:ilvl w:val="0"/>
          <w:numId w:val="70"/>
        </w:numPr>
        <w:tabs>
          <w:tab w:val="left" w:pos="687"/>
        </w:tabs>
        <w:ind w:left="-567"/>
        <w:jc w:val="both"/>
        <w:rPr>
          <w:rFonts w:ascii="Times New Roman" w:hAnsi="Times New Roman" w:cs="Times New Roman"/>
          <w:sz w:val="28"/>
          <w:szCs w:val="28"/>
        </w:rPr>
      </w:pPr>
      <w:r w:rsidRPr="009357FA">
        <w:rPr>
          <w:rFonts w:ascii="Times New Roman" w:hAnsi="Times New Roman" w:cs="Times New Roman"/>
          <w:sz w:val="28"/>
          <w:szCs w:val="28"/>
        </w:rPr>
        <w:t>Экологический энциклопедический словарь. — Кишинев : 1лавная редакция Молдавской советской энциклопедии. И. И. Дедю, 1989.</w:t>
      </w:r>
    </w:p>
    <w:p w:rsidR="001441FF" w:rsidRPr="009357FA" w:rsidRDefault="001441FF" w:rsidP="002A6DC2">
      <w:pPr>
        <w:numPr>
          <w:ilvl w:val="0"/>
          <w:numId w:val="70"/>
        </w:numPr>
        <w:tabs>
          <w:tab w:val="left" w:pos="678"/>
        </w:tabs>
        <w:ind w:left="-567"/>
        <w:jc w:val="both"/>
        <w:rPr>
          <w:rFonts w:ascii="Times New Roman" w:hAnsi="Times New Roman" w:cs="Times New Roman"/>
          <w:sz w:val="28"/>
          <w:szCs w:val="28"/>
        </w:rPr>
      </w:pPr>
      <w:r w:rsidRPr="009357FA">
        <w:rPr>
          <w:rStyle w:val="2"/>
          <w:rFonts w:eastAsia="Times New Roman"/>
          <w:sz w:val="28"/>
          <w:szCs w:val="28"/>
          <w:lang w:val="en-US" w:eastAsia="en-US"/>
        </w:rPr>
        <w:t>Kolomiytsev, N.</w:t>
      </w:r>
      <w:r w:rsidRPr="009357FA">
        <w:rPr>
          <w:rFonts w:ascii="Times New Roman" w:hAnsi="Times New Roman" w:cs="Times New Roman"/>
          <w:sz w:val="28"/>
          <w:szCs w:val="28"/>
          <w:lang w:val="en-US" w:eastAsia="en-US"/>
        </w:rPr>
        <w:t xml:space="preserve"> Heavy metal pollution in aquatic sediments of the Oka river drainage area </w:t>
      </w:r>
      <w:r w:rsidRPr="009357FA">
        <w:rPr>
          <w:rFonts w:ascii="Times New Roman" w:hAnsi="Times New Roman" w:cs="Times New Roman"/>
          <w:sz w:val="28"/>
          <w:szCs w:val="28"/>
          <w:lang w:val="en-US"/>
        </w:rPr>
        <w:t xml:space="preserve">/ </w:t>
      </w:r>
      <w:r w:rsidRPr="009357FA">
        <w:rPr>
          <w:rFonts w:ascii="Times New Roman" w:hAnsi="Times New Roman" w:cs="Times New Roman"/>
          <w:sz w:val="28"/>
          <w:szCs w:val="28"/>
          <w:lang w:val="en-US" w:eastAsia="en-US"/>
        </w:rPr>
        <w:t xml:space="preserve">N. Kolomiytsev, A. Scherbakov, G. Mueller </w:t>
      </w:r>
      <w:r w:rsidRPr="009357FA">
        <w:rPr>
          <w:rFonts w:ascii="Times New Roman" w:hAnsi="Times New Roman" w:cs="Times New Roman"/>
          <w:sz w:val="28"/>
          <w:szCs w:val="28"/>
          <w:lang w:val="en-US"/>
        </w:rPr>
        <w:t xml:space="preserve">// </w:t>
      </w:r>
      <w:r w:rsidRPr="009357FA">
        <w:rPr>
          <w:rFonts w:ascii="Times New Roman" w:hAnsi="Times New Roman" w:cs="Times New Roman"/>
          <w:sz w:val="28"/>
          <w:szCs w:val="28"/>
          <w:lang w:val="en-US" w:eastAsia="en-US"/>
        </w:rPr>
        <w:t>Global changes and geography. The 1GU conference. — 1995. — August.</w:t>
      </w:r>
    </w:p>
    <w:p w:rsidR="001441FF" w:rsidRPr="009357FA" w:rsidRDefault="001441FF" w:rsidP="002A6DC2">
      <w:pPr>
        <w:numPr>
          <w:ilvl w:val="0"/>
          <w:numId w:val="70"/>
        </w:numPr>
        <w:tabs>
          <w:tab w:val="left" w:pos="678"/>
        </w:tabs>
        <w:ind w:left="-567"/>
        <w:jc w:val="both"/>
        <w:rPr>
          <w:rFonts w:ascii="Times New Roman" w:hAnsi="Times New Roman" w:cs="Times New Roman"/>
          <w:sz w:val="28"/>
          <w:szCs w:val="28"/>
          <w:lang w:val="en-US"/>
        </w:rPr>
      </w:pPr>
      <w:r w:rsidRPr="009357FA">
        <w:rPr>
          <w:rStyle w:val="2"/>
          <w:rFonts w:eastAsia="Times New Roman"/>
          <w:sz w:val="28"/>
          <w:szCs w:val="28"/>
          <w:lang w:val="en-US" w:eastAsia="en-US"/>
        </w:rPr>
        <w:t>Pasquill, F.</w:t>
      </w:r>
      <w:r w:rsidRPr="009357FA">
        <w:rPr>
          <w:rFonts w:ascii="Times New Roman" w:hAnsi="Times New Roman" w:cs="Times New Roman"/>
          <w:sz w:val="28"/>
          <w:szCs w:val="28"/>
          <w:lang w:val="en-US" w:eastAsia="en-US"/>
        </w:rPr>
        <w:t xml:space="preserve"> The estimation of the dispersion of windborne material </w:t>
      </w:r>
      <w:r w:rsidRPr="009357FA">
        <w:rPr>
          <w:rFonts w:ascii="Times New Roman" w:hAnsi="Times New Roman" w:cs="Times New Roman"/>
          <w:sz w:val="28"/>
          <w:szCs w:val="28"/>
          <w:lang w:val="en-US"/>
        </w:rPr>
        <w:t xml:space="preserve">/ </w:t>
      </w:r>
      <w:r w:rsidRPr="009357FA">
        <w:rPr>
          <w:rFonts w:ascii="Times New Roman" w:hAnsi="Times New Roman" w:cs="Times New Roman"/>
          <w:sz w:val="28"/>
          <w:szCs w:val="28"/>
          <w:lang w:val="en-US" w:eastAsia="en-US"/>
        </w:rPr>
        <w:t>F. Pasquill. — MetMag, 1961.</w:t>
      </w:r>
    </w:p>
    <w:p w:rsidR="001441FF" w:rsidRPr="009357FA" w:rsidRDefault="001441FF" w:rsidP="002A6DC2">
      <w:pPr>
        <w:numPr>
          <w:ilvl w:val="0"/>
          <w:numId w:val="70"/>
        </w:numPr>
        <w:tabs>
          <w:tab w:val="left" w:pos="663"/>
        </w:tabs>
        <w:spacing w:after="185"/>
        <w:ind w:left="-567"/>
        <w:jc w:val="both"/>
        <w:rPr>
          <w:rFonts w:ascii="Times New Roman" w:hAnsi="Times New Roman" w:cs="Times New Roman"/>
          <w:sz w:val="28"/>
          <w:szCs w:val="28"/>
        </w:rPr>
      </w:pPr>
      <w:r w:rsidRPr="009357FA">
        <w:rPr>
          <w:rStyle w:val="2"/>
          <w:rFonts w:eastAsia="Times New Roman"/>
          <w:sz w:val="28"/>
          <w:szCs w:val="28"/>
          <w:lang w:val="en-US" w:eastAsia="en-US"/>
        </w:rPr>
        <w:t>Pasquill, F.</w:t>
      </w:r>
      <w:r w:rsidRPr="009357FA">
        <w:rPr>
          <w:rFonts w:ascii="Times New Roman" w:hAnsi="Times New Roman" w:cs="Times New Roman"/>
          <w:sz w:val="28"/>
          <w:szCs w:val="28"/>
          <w:lang w:val="en-US" w:eastAsia="en-US"/>
        </w:rPr>
        <w:t xml:space="preserve"> Atmospheric diffusion. 3rd Edition </w:t>
      </w:r>
      <w:r w:rsidRPr="009357FA">
        <w:rPr>
          <w:rFonts w:ascii="Times New Roman" w:hAnsi="Times New Roman" w:cs="Times New Roman"/>
          <w:sz w:val="28"/>
          <w:szCs w:val="28"/>
          <w:lang w:val="en-US"/>
        </w:rPr>
        <w:t xml:space="preserve">/ </w:t>
      </w:r>
      <w:r w:rsidRPr="009357FA">
        <w:rPr>
          <w:rFonts w:ascii="Times New Roman" w:hAnsi="Times New Roman" w:cs="Times New Roman"/>
          <w:sz w:val="28"/>
          <w:szCs w:val="28"/>
          <w:lang w:val="en-US" w:eastAsia="en-US"/>
        </w:rPr>
        <w:t>F. Pasquill, F. B. Smith. Ellis Horwood. UK, 1983.</w:t>
      </w:r>
    </w:p>
    <w:p w:rsidR="001441FF" w:rsidRPr="009357FA" w:rsidRDefault="001441FF" w:rsidP="002A6DC2">
      <w:pPr>
        <w:spacing w:after="129"/>
        <w:ind w:left="-567"/>
        <w:jc w:val="both"/>
        <w:rPr>
          <w:rFonts w:ascii="Times New Roman" w:hAnsi="Times New Roman" w:cs="Times New Roman"/>
          <w:sz w:val="28"/>
          <w:szCs w:val="28"/>
        </w:rPr>
      </w:pPr>
      <w:r w:rsidRPr="009357FA">
        <w:rPr>
          <w:rFonts w:ascii="Times New Roman" w:hAnsi="Times New Roman" w:cs="Times New Roman"/>
          <w:sz w:val="28"/>
          <w:szCs w:val="28"/>
        </w:rPr>
        <w:t>Нормативные документы</w:t>
      </w:r>
    </w:p>
    <w:p w:rsidR="001441FF" w:rsidRPr="009357FA" w:rsidRDefault="001441FF" w:rsidP="002A6DC2">
      <w:pPr>
        <w:numPr>
          <w:ilvl w:val="0"/>
          <w:numId w:val="71"/>
        </w:numPr>
        <w:tabs>
          <w:tab w:val="left" w:pos="621"/>
        </w:tabs>
        <w:ind w:left="-567"/>
        <w:jc w:val="both"/>
        <w:rPr>
          <w:rFonts w:ascii="Times New Roman" w:hAnsi="Times New Roman" w:cs="Times New Roman"/>
          <w:sz w:val="28"/>
          <w:szCs w:val="28"/>
        </w:rPr>
      </w:pPr>
      <w:r w:rsidRPr="009357FA">
        <w:rPr>
          <w:rFonts w:ascii="Times New Roman" w:hAnsi="Times New Roman" w:cs="Times New Roman"/>
          <w:sz w:val="28"/>
          <w:szCs w:val="28"/>
        </w:rPr>
        <w:t>Временная инструкция по экологическому обоснованию хозяйственной деятельности в предпроектных и проектных материалах : утверждена Главным управлением Государственной экологической экспертизы 16.07.1992.</w:t>
      </w:r>
    </w:p>
    <w:p w:rsidR="001441FF" w:rsidRPr="009357FA" w:rsidRDefault="001441FF" w:rsidP="002A6DC2">
      <w:pPr>
        <w:numPr>
          <w:ilvl w:val="0"/>
          <w:numId w:val="71"/>
        </w:numPr>
        <w:tabs>
          <w:tab w:val="left" w:pos="621"/>
        </w:tabs>
        <w:ind w:left="-567"/>
        <w:jc w:val="both"/>
        <w:rPr>
          <w:rFonts w:ascii="Times New Roman" w:hAnsi="Times New Roman" w:cs="Times New Roman"/>
          <w:sz w:val="28"/>
          <w:szCs w:val="28"/>
        </w:rPr>
      </w:pPr>
      <w:r w:rsidRPr="009357FA">
        <w:rPr>
          <w:rFonts w:ascii="Times New Roman" w:hAnsi="Times New Roman" w:cs="Times New Roman"/>
          <w:sz w:val="28"/>
          <w:szCs w:val="28"/>
        </w:rPr>
        <w:t>Временные рекомендации но разработке и введению в действие нормативов допустимого остаточного содержания нефти и продуктов ее трансформации после проведения рекультивационных и иных восстановительных работ : утверждены приказом МПР России от 12.09.2002 № 574.</w:t>
      </w:r>
    </w:p>
    <w:p w:rsidR="001441FF" w:rsidRPr="009357FA" w:rsidRDefault="001441FF" w:rsidP="002A6DC2">
      <w:pPr>
        <w:numPr>
          <w:ilvl w:val="0"/>
          <w:numId w:val="71"/>
        </w:numPr>
        <w:tabs>
          <w:tab w:val="left" w:pos="621"/>
        </w:tabs>
        <w:ind w:left="-567"/>
        <w:jc w:val="both"/>
        <w:rPr>
          <w:rFonts w:ascii="Times New Roman" w:hAnsi="Times New Roman" w:cs="Times New Roman"/>
          <w:sz w:val="28"/>
          <w:szCs w:val="28"/>
        </w:rPr>
      </w:pPr>
      <w:r w:rsidRPr="009357FA">
        <w:rPr>
          <w:rFonts w:ascii="Times New Roman" w:hAnsi="Times New Roman" w:cs="Times New Roman"/>
          <w:sz w:val="28"/>
          <w:szCs w:val="28"/>
        </w:rPr>
        <w:t>Гигиенические требования к охране подземных вод от загрязнения. СП 2.1.5.1059-01 : утверждены Главным государственным санитарным врачом Российской Федерации 16.07.2001.</w:t>
      </w:r>
    </w:p>
    <w:p w:rsidR="001441FF" w:rsidRPr="009357FA" w:rsidRDefault="001441FF" w:rsidP="002A6DC2">
      <w:pPr>
        <w:numPr>
          <w:ilvl w:val="0"/>
          <w:numId w:val="71"/>
        </w:numPr>
        <w:tabs>
          <w:tab w:val="left" w:pos="621"/>
        </w:tabs>
        <w:ind w:left="-567"/>
        <w:jc w:val="both"/>
        <w:rPr>
          <w:rFonts w:ascii="Times New Roman" w:hAnsi="Times New Roman" w:cs="Times New Roman"/>
          <w:sz w:val="28"/>
          <w:szCs w:val="28"/>
        </w:rPr>
      </w:pPr>
      <w:r w:rsidRPr="009357FA">
        <w:rPr>
          <w:rFonts w:ascii="Times New Roman" w:hAnsi="Times New Roman" w:cs="Times New Roman"/>
          <w:sz w:val="28"/>
          <w:szCs w:val="28"/>
        </w:rPr>
        <w:t>ГН 2.1.6.1338-03. Предельно допустимые концентрации (ПДК) загрязняющих веществ в атмосферном воздухе населенных мест : утверждены Главным государственным санитарным врачом РФ 21.05.2003.</w:t>
      </w:r>
    </w:p>
    <w:p w:rsidR="001441FF" w:rsidRPr="009357FA" w:rsidRDefault="001441FF" w:rsidP="002A6DC2">
      <w:pPr>
        <w:numPr>
          <w:ilvl w:val="0"/>
          <w:numId w:val="71"/>
        </w:numPr>
        <w:tabs>
          <w:tab w:val="left" w:pos="621"/>
        </w:tabs>
        <w:ind w:left="-567"/>
        <w:jc w:val="both"/>
        <w:rPr>
          <w:rFonts w:ascii="Times New Roman" w:hAnsi="Times New Roman" w:cs="Times New Roman"/>
          <w:sz w:val="28"/>
          <w:szCs w:val="28"/>
        </w:rPr>
      </w:pPr>
      <w:r w:rsidRPr="009357FA">
        <w:rPr>
          <w:rFonts w:ascii="Times New Roman" w:hAnsi="Times New Roman" w:cs="Times New Roman"/>
          <w:sz w:val="28"/>
          <w:szCs w:val="28"/>
        </w:rPr>
        <w:t>ГН 2.1.6.2309-07 2.1.6. Атмосферный воздух и воздух закрытых помещений, санитарная охрана воздуха. Ориентировочные безопасные уровни воздействия (ОБУВ) загрязняющих веществ в атмосферном воздухе населенных мест : утверждены постановлением Главного государственного санитарного врача Российской Федерации от 19.12.2007 №92.</w:t>
      </w:r>
    </w:p>
    <w:p w:rsidR="001441FF" w:rsidRPr="009357FA" w:rsidRDefault="001441FF" w:rsidP="002A6DC2">
      <w:pPr>
        <w:numPr>
          <w:ilvl w:val="0"/>
          <w:numId w:val="71"/>
        </w:numPr>
        <w:tabs>
          <w:tab w:val="left" w:pos="621"/>
        </w:tabs>
        <w:ind w:left="-567"/>
        <w:jc w:val="both"/>
        <w:rPr>
          <w:rFonts w:ascii="Times New Roman" w:hAnsi="Times New Roman" w:cs="Times New Roman"/>
          <w:sz w:val="28"/>
          <w:szCs w:val="28"/>
        </w:rPr>
      </w:pPr>
      <w:r w:rsidRPr="009357FA">
        <w:rPr>
          <w:rFonts w:ascii="Times New Roman" w:hAnsi="Times New Roman" w:cs="Times New Roman"/>
          <w:sz w:val="28"/>
          <w:szCs w:val="28"/>
        </w:rPr>
        <w:t>ГН 2.1.7.2041-06. Предельно допустимые концентрации (ПДК) химических веществ в почве : утверждены Руководителем Федеральной службы по надзору в сфере защиты прав потребителей и благополучия человека, Главным государственным санитарным врачом РФ 19.01.2006 № 1.</w:t>
      </w:r>
    </w:p>
    <w:p w:rsidR="001441FF" w:rsidRPr="009357FA" w:rsidRDefault="001441FF" w:rsidP="002A6DC2">
      <w:pPr>
        <w:numPr>
          <w:ilvl w:val="0"/>
          <w:numId w:val="71"/>
        </w:numPr>
        <w:tabs>
          <w:tab w:val="left" w:pos="621"/>
        </w:tabs>
        <w:ind w:left="-567"/>
        <w:jc w:val="both"/>
        <w:rPr>
          <w:rFonts w:ascii="Times New Roman" w:hAnsi="Times New Roman" w:cs="Times New Roman"/>
          <w:sz w:val="28"/>
          <w:szCs w:val="28"/>
        </w:rPr>
      </w:pPr>
      <w:r w:rsidRPr="009357FA">
        <w:rPr>
          <w:rFonts w:ascii="Times New Roman" w:hAnsi="Times New Roman" w:cs="Times New Roman"/>
          <w:sz w:val="28"/>
          <w:szCs w:val="28"/>
        </w:rPr>
        <w:t>ГН 2.2.5.1313-03. Предельно допустимые концентрации (ПДК) вредных веществ в воздухе рабочей зоны : утверждены Главным государственным санитарным врачом РФ 27.04.2003.</w:t>
      </w:r>
    </w:p>
    <w:p w:rsidR="001441FF" w:rsidRPr="009357FA" w:rsidRDefault="001441FF" w:rsidP="002A6DC2">
      <w:pPr>
        <w:numPr>
          <w:ilvl w:val="0"/>
          <w:numId w:val="71"/>
        </w:numPr>
        <w:tabs>
          <w:tab w:val="left" w:pos="621"/>
        </w:tabs>
        <w:ind w:left="-567"/>
        <w:jc w:val="both"/>
        <w:rPr>
          <w:rFonts w:ascii="Times New Roman" w:hAnsi="Times New Roman" w:cs="Times New Roman"/>
          <w:sz w:val="28"/>
          <w:szCs w:val="28"/>
        </w:rPr>
      </w:pPr>
      <w:r w:rsidRPr="009357FA">
        <w:rPr>
          <w:rFonts w:ascii="Times New Roman" w:hAnsi="Times New Roman" w:cs="Times New Roman"/>
          <w:sz w:val="28"/>
          <w:szCs w:val="28"/>
        </w:rPr>
        <w:t>ГН 2.2.5.2308-07. Ориентировочные безопасные уровни воздействия (ОБУВ) вредных веществ в воздухе рабочей зоны : утвержден постановлением Главного государственного санитарного врача РФ от 19.12.2007 № 89.</w:t>
      </w:r>
    </w:p>
    <w:p w:rsidR="001441FF" w:rsidRPr="009357FA" w:rsidRDefault="001441FF" w:rsidP="002A6DC2">
      <w:pPr>
        <w:numPr>
          <w:ilvl w:val="0"/>
          <w:numId w:val="71"/>
        </w:numPr>
        <w:tabs>
          <w:tab w:val="left" w:pos="621"/>
        </w:tabs>
        <w:ind w:left="-567"/>
        <w:jc w:val="both"/>
        <w:rPr>
          <w:rFonts w:ascii="Times New Roman" w:hAnsi="Times New Roman" w:cs="Times New Roman"/>
          <w:sz w:val="28"/>
          <w:szCs w:val="28"/>
        </w:rPr>
      </w:pPr>
      <w:r w:rsidRPr="009357FA">
        <w:rPr>
          <w:rFonts w:ascii="Times New Roman" w:hAnsi="Times New Roman" w:cs="Times New Roman"/>
          <w:sz w:val="28"/>
          <w:szCs w:val="28"/>
        </w:rPr>
        <w:t>ГОСТ 17.1.3.07-82. Охрана природы. Гидросфера. Правила контроля качества воды водоемов и водотоков.</w:t>
      </w:r>
    </w:p>
    <w:p w:rsidR="001441FF" w:rsidRPr="009357FA" w:rsidRDefault="001441FF" w:rsidP="002A6DC2">
      <w:pPr>
        <w:numPr>
          <w:ilvl w:val="0"/>
          <w:numId w:val="71"/>
        </w:numPr>
        <w:tabs>
          <w:tab w:val="left" w:pos="673"/>
        </w:tabs>
        <w:ind w:left="-567"/>
        <w:jc w:val="both"/>
        <w:rPr>
          <w:rFonts w:ascii="Times New Roman" w:hAnsi="Times New Roman" w:cs="Times New Roman"/>
          <w:sz w:val="28"/>
          <w:szCs w:val="28"/>
        </w:rPr>
      </w:pPr>
      <w:r w:rsidRPr="009357FA">
        <w:rPr>
          <w:rFonts w:ascii="Times New Roman" w:hAnsi="Times New Roman" w:cs="Times New Roman"/>
          <w:sz w:val="28"/>
          <w:szCs w:val="28"/>
        </w:rPr>
        <w:t>ГОСТ 17.4.1.02-83. Охрана природы. Почвы. Классификация химических веществ для контроля загрязнения.</w:t>
      </w:r>
    </w:p>
    <w:p w:rsidR="001441FF" w:rsidRPr="009357FA" w:rsidRDefault="001441FF" w:rsidP="002A6DC2">
      <w:pPr>
        <w:numPr>
          <w:ilvl w:val="0"/>
          <w:numId w:val="71"/>
        </w:numPr>
        <w:tabs>
          <w:tab w:val="left" w:pos="710"/>
        </w:tabs>
        <w:ind w:left="-567"/>
        <w:jc w:val="both"/>
        <w:rPr>
          <w:rFonts w:ascii="Times New Roman" w:hAnsi="Times New Roman" w:cs="Times New Roman"/>
          <w:sz w:val="28"/>
          <w:szCs w:val="28"/>
        </w:rPr>
      </w:pPr>
      <w:r w:rsidRPr="009357FA">
        <w:rPr>
          <w:rFonts w:ascii="Times New Roman" w:hAnsi="Times New Roman" w:cs="Times New Roman"/>
          <w:sz w:val="28"/>
          <w:szCs w:val="28"/>
        </w:rPr>
        <w:t>ГОСТ 26640-85. Земли. Термины и определения.</w:t>
      </w:r>
    </w:p>
    <w:p w:rsidR="001441FF" w:rsidRPr="009357FA" w:rsidRDefault="001441FF" w:rsidP="002A6DC2">
      <w:pPr>
        <w:numPr>
          <w:ilvl w:val="0"/>
          <w:numId w:val="71"/>
        </w:numPr>
        <w:tabs>
          <w:tab w:val="left" w:pos="673"/>
        </w:tabs>
        <w:ind w:left="-567"/>
        <w:jc w:val="both"/>
        <w:rPr>
          <w:rFonts w:ascii="Times New Roman" w:hAnsi="Times New Roman" w:cs="Times New Roman"/>
          <w:sz w:val="28"/>
          <w:szCs w:val="28"/>
        </w:rPr>
      </w:pPr>
      <w:r w:rsidRPr="009357FA">
        <w:rPr>
          <w:rFonts w:ascii="Times New Roman" w:hAnsi="Times New Roman" w:cs="Times New Roman"/>
          <w:sz w:val="28"/>
          <w:szCs w:val="28"/>
        </w:rPr>
        <w:t>ГОСТ Р 12.3.047-98. Система стандартов безопасности труда. Пожарная безопасность технологических процессов. Общие требования. Методы контроля.</w:t>
      </w:r>
    </w:p>
    <w:p w:rsidR="001441FF" w:rsidRPr="009357FA" w:rsidRDefault="001441FF" w:rsidP="002A6DC2">
      <w:pPr>
        <w:numPr>
          <w:ilvl w:val="0"/>
          <w:numId w:val="71"/>
        </w:numPr>
        <w:tabs>
          <w:tab w:val="left" w:pos="673"/>
        </w:tabs>
        <w:ind w:left="-567"/>
        <w:jc w:val="both"/>
        <w:rPr>
          <w:rFonts w:ascii="Times New Roman" w:hAnsi="Times New Roman" w:cs="Times New Roman"/>
          <w:sz w:val="28"/>
          <w:szCs w:val="28"/>
        </w:rPr>
      </w:pPr>
      <w:r w:rsidRPr="009357FA">
        <w:rPr>
          <w:rFonts w:ascii="Times New Roman" w:hAnsi="Times New Roman" w:cs="Times New Roman"/>
          <w:sz w:val="28"/>
          <w:szCs w:val="28"/>
        </w:rPr>
        <w:t>Критерии оценки экологической обстановки для отнесения территорий к зонам чрезвычайных ситуаций и экологического бедствия. — М., 1992.</w:t>
      </w:r>
    </w:p>
    <w:p w:rsidR="001441FF" w:rsidRPr="009357FA" w:rsidRDefault="001441FF" w:rsidP="002A6DC2">
      <w:pPr>
        <w:numPr>
          <w:ilvl w:val="0"/>
          <w:numId w:val="71"/>
        </w:numPr>
        <w:tabs>
          <w:tab w:val="left" w:pos="678"/>
        </w:tabs>
        <w:ind w:left="-567"/>
        <w:jc w:val="both"/>
        <w:rPr>
          <w:rFonts w:ascii="Times New Roman" w:hAnsi="Times New Roman" w:cs="Times New Roman"/>
          <w:sz w:val="28"/>
          <w:szCs w:val="28"/>
        </w:rPr>
      </w:pPr>
      <w:r w:rsidRPr="009357FA">
        <w:rPr>
          <w:rFonts w:ascii="Times New Roman" w:hAnsi="Times New Roman" w:cs="Times New Roman"/>
          <w:sz w:val="28"/>
          <w:szCs w:val="28"/>
        </w:rPr>
        <w:t>Методика определения размеров ущерба от деградации почв и земель : утверждена письмом Роскомзема от 29.07.1994 № 3-14-2/1139.</w:t>
      </w:r>
    </w:p>
    <w:p w:rsidR="001441FF" w:rsidRPr="009357FA" w:rsidRDefault="001441FF" w:rsidP="002A6DC2">
      <w:pPr>
        <w:numPr>
          <w:ilvl w:val="0"/>
          <w:numId w:val="71"/>
        </w:numPr>
        <w:tabs>
          <w:tab w:val="left" w:pos="678"/>
        </w:tabs>
        <w:ind w:left="-567"/>
        <w:jc w:val="both"/>
        <w:rPr>
          <w:rFonts w:ascii="Times New Roman" w:hAnsi="Times New Roman" w:cs="Times New Roman"/>
          <w:sz w:val="28"/>
          <w:szCs w:val="28"/>
        </w:rPr>
      </w:pPr>
      <w:r w:rsidRPr="009357FA">
        <w:rPr>
          <w:rFonts w:ascii="Times New Roman" w:hAnsi="Times New Roman" w:cs="Times New Roman"/>
          <w:sz w:val="28"/>
          <w:szCs w:val="28"/>
        </w:rPr>
        <w:t>Методика разработки нормативов допустимых сбросов веществ и микроорганизмов в водные объекты для водопользователей : утверждена приказом МПР России от 17.12.2007 №333.</w:t>
      </w:r>
    </w:p>
    <w:p w:rsidR="001441FF" w:rsidRPr="009357FA" w:rsidRDefault="001441FF" w:rsidP="002A6DC2">
      <w:pPr>
        <w:numPr>
          <w:ilvl w:val="0"/>
          <w:numId w:val="71"/>
        </w:numPr>
        <w:tabs>
          <w:tab w:val="left" w:pos="668"/>
        </w:tabs>
        <w:ind w:left="-567"/>
        <w:jc w:val="both"/>
        <w:rPr>
          <w:rFonts w:ascii="Times New Roman" w:hAnsi="Times New Roman" w:cs="Times New Roman"/>
          <w:sz w:val="28"/>
          <w:szCs w:val="28"/>
        </w:rPr>
      </w:pPr>
      <w:r w:rsidRPr="009357FA">
        <w:rPr>
          <w:rFonts w:ascii="Times New Roman" w:hAnsi="Times New Roman" w:cs="Times New Roman"/>
          <w:sz w:val="28"/>
          <w:szCs w:val="28"/>
        </w:rPr>
        <w:t>Методика расчета концентраций в атмосферном воздухе вредных веществ, содержащихся в выбросах предприятий (ОНД-86) : утверждена Госкомгидрометом СССР 04.08.1986 № 192.</w:t>
      </w:r>
    </w:p>
    <w:p w:rsidR="001441FF" w:rsidRPr="009357FA" w:rsidRDefault="001441FF" w:rsidP="002A6DC2">
      <w:pPr>
        <w:numPr>
          <w:ilvl w:val="0"/>
          <w:numId w:val="71"/>
        </w:numPr>
        <w:tabs>
          <w:tab w:val="left" w:pos="678"/>
        </w:tabs>
        <w:ind w:left="-567"/>
        <w:jc w:val="both"/>
        <w:rPr>
          <w:rFonts w:ascii="Times New Roman" w:hAnsi="Times New Roman" w:cs="Times New Roman"/>
          <w:sz w:val="28"/>
          <w:szCs w:val="28"/>
        </w:rPr>
      </w:pPr>
      <w:r w:rsidRPr="009357FA">
        <w:rPr>
          <w:rFonts w:ascii="Times New Roman" w:hAnsi="Times New Roman" w:cs="Times New Roman"/>
          <w:sz w:val="28"/>
          <w:szCs w:val="28"/>
        </w:rPr>
        <w:t>Методические рекомендации по выполнению оценки качества среды по состоянию живых существ (оценка стабильности развития живых организмов по уровню асимметрии морфологических структур) : утверждены распоряжением Росэкологии от 16.10.2003 № 460-р.</w:t>
      </w:r>
    </w:p>
    <w:p w:rsidR="001441FF" w:rsidRPr="009357FA" w:rsidRDefault="001441FF" w:rsidP="002A6DC2">
      <w:pPr>
        <w:numPr>
          <w:ilvl w:val="0"/>
          <w:numId w:val="71"/>
        </w:numPr>
        <w:tabs>
          <w:tab w:val="left" w:pos="678"/>
        </w:tabs>
        <w:ind w:left="-567"/>
        <w:jc w:val="both"/>
        <w:rPr>
          <w:rFonts w:ascii="Times New Roman" w:hAnsi="Times New Roman" w:cs="Times New Roman"/>
          <w:sz w:val="28"/>
          <w:szCs w:val="28"/>
        </w:rPr>
      </w:pPr>
      <w:r w:rsidRPr="009357FA">
        <w:rPr>
          <w:rFonts w:ascii="Times New Roman" w:hAnsi="Times New Roman" w:cs="Times New Roman"/>
          <w:sz w:val="28"/>
          <w:szCs w:val="28"/>
        </w:rPr>
        <w:t>Методические указания по оценке степени опасности загрязнения почвы химическими веществами : утверждены Минздравом СССР 13.03.1987 № 4266-87.</w:t>
      </w:r>
    </w:p>
    <w:p w:rsidR="001441FF" w:rsidRPr="009357FA" w:rsidRDefault="001441FF" w:rsidP="002A6DC2">
      <w:pPr>
        <w:numPr>
          <w:ilvl w:val="0"/>
          <w:numId w:val="71"/>
        </w:numPr>
        <w:tabs>
          <w:tab w:val="left" w:pos="682"/>
        </w:tabs>
        <w:ind w:left="-567"/>
        <w:jc w:val="both"/>
        <w:rPr>
          <w:rFonts w:ascii="Times New Roman" w:hAnsi="Times New Roman" w:cs="Times New Roman"/>
          <w:sz w:val="28"/>
          <w:szCs w:val="28"/>
        </w:rPr>
      </w:pPr>
      <w:r w:rsidRPr="009357FA">
        <w:rPr>
          <w:rFonts w:ascii="Times New Roman" w:hAnsi="Times New Roman" w:cs="Times New Roman"/>
          <w:sz w:val="28"/>
          <w:szCs w:val="28"/>
        </w:rPr>
        <w:t>Методические указания по разработке нормативов допустимого воздействия на водные объекты : утверждены приказом МПР России от 12.12.2007 № 328.</w:t>
      </w:r>
    </w:p>
    <w:p w:rsidR="001441FF" w:rsidRPr="009357FA" w:rsidRDefault="001441FF" w:rsidP="002A6DC2">
      <w:pPr>
        <w:numPr>
          <w:ilvl w:val="0"/>
          <w:numId w:val="71"/>
        </w:numPr>
        <w:tabs>
          <w:tab w:val="left" w:pos="678"/>
        </w:tabs>
        <w:ind w:left="-567"/>
        <w:jc w:val="both"/>
        <w:rPr>
          <w:rFonts w:ascii="Times New Roman" w:hAnsi="Times New Roman" w:cs="Times New Roman"/>
          <w:sz w:val="28"/>
          <w:szCs w:val="28"/>
        </w:rPr>
      </w:pPr>
      <w:r w:rsidRPr="009357FA">
        <w:rPr>
          <w:rFonts w:ascii="Times New Roman" w:hAnsi="Times New Roman" w:cs="Times New Roman"/>
          <w:sz w:val="28"/>
          <w:szCs w:val="28"/>
        </w:rPr>
        <w:t>Методические указания по разработке нормативов предельно допустимых вредных воздействий на подземные водные объекты и предельно допустимых сбросов вредных веществ в подземные водные объекты (уточненная редакция): утверждены приказом Минприроды России от 13.03.2000 №71.</w:t>
      </w:r>
    </w:p>
    <w:p w:rsidR="001441FF" w:rsidRDefault="001441FF" w:rsidP="002A6DC2">
      <w:pPr>
        <w:shd w:val="clear" w:color="auto" w:fill="FFFFFF"/>
        <w:ind w:left="-567" w:right="131"/>
        <w:jc w:val="both"/>
        <w:rPr>
          <w:rFonts w:ascii="Times New Roman" w:hAnsi="Times New Roman" w:cs="Times New Roman"/>
          <w:sz w:val="28"/>
          <w:szCs w:val="28"/>
          <w:lang w:val="kk-KZ"/>
        </w:rPr>
      </w:pPr>
    </w:p>
    <w:p w:rsidR="001441FF" w:rsidRDefault="001441FF" w:rsidP="002A6DC2">
      <w:pPr>
        <w:shd w:val="clear" w:color="auto" w:fill="FFFFFF"/>
        <w:ind w:left="-567" w:right="131"/>
        <w:jc w:val="both"/>
        <w:rPr>
          <w:rFonts w:ascii="Times New Roman" w:hAnsi="Times New Roman" w:cs="Times New Roman"/>
          <w:sz w:val="28"/>
          <w:szCs w:val="28"/>
          <w:lang w:val="kk-KZ"/>
        </w:rPr>
      </w:pPr>
    </w:p>
    <w:p w:rsidR="001441FF" w:rsidRDefault="001441FF" w:rsidP="002A6DC2">
      <w:pPr>
        <w:shd w:val="clear" w:color="auto" w:fill="FFFFFF"/>
        <w:ind w:left="-567" w:right="131"/>
        <w:jc w:val="both"/>
        <w:rPr>
          <w:rFonts w:ascii="Times New Roman" w:hAnsi="Times New Roman" w:cs="Times New Roman"/>
          <w:sz w:val="28"/>
          <w:szCs w:val="28"/>
          <w:lang w:val="kk-KZ"/>
        </w:rPr>
      </w:pPr>
    </w:p>
    <w:p w:rsidR="001441FF" w:rsidRDefault="001441FF" w:rsidP="002A6DC2">
      <w:pPr>
        <w:shd w:val="clear" w:color="auto" w:fill="FFFFFF"/>
        <w:ind w:left="-567" w:right="131"/>
        <w:jc w:val="both"/>
        <w:rPr>
          <w:rFonts w:ascii="Times New Roman" w:hAnsi="Times New Roman" w:cs="Times New Roman"/>
          <w:sz w:val="28"/>
          <w:szCs w:val="28"/>
          <w:lang w:val="kk-KZ"/>
        </w:rPr>
      </w:pPr>
    </w:p>
    <w:p w:rsidR="001441FF" w:rsidRDefault="001441FF" w:rsidP="002A6DC2">
      <w:pPr>
        <w:shd w:val="clear" w:color="auto" w:fill="FFFFFF"/>
        <w:ind w:left="-567" w:right="131"/>
        <w:jc w:val="both"/>
        <w:rPr>
          <w:rFonts w:ascii="Times New Roman" w:hAnsi="Times New Roman" w:cs="Times New Roman"/>
          <w:sz w:val="28"/>
          <w:szCs w:val="28"/>
          <w:lang w:val="kk-KZ"/>
        </w:rPr>
      </w:pPr>
    </w:p>
    <w:p w:rsidR="001441FF" w:rsidRDefault="001441FF" w:rsidP="002A6DC2">
      <w:pPr>
        <w:shd w:val="clear" w:color="auto" w:fill="FFFFFF"/>
        <w:ind w:left="-567" w:right="131"/>
        <w:jc w:val="both"/>
        <w:rPr>
          <w:rFonts w:ascii="Times New Roman" w:hAnsi="Times New Roman" w:cs="Times New Roman"/>
          <w:sz w:val="28"/>
          <w:szCs w:val="28"/>
          <w:lang w:val="kk-KZ"/>
        </w:rPr>
      </w:pPr>
    </w:p>
    <w:p w:rsidR="001441FF" w:rsidRDefault="001441FF" w:rsidP="002A6DC2">
      <w:pPr>
        <w:shd w:val="clear" w:color="auto" w:fill="FFFFFF"/>
        <w:ind w:left="-567" w:right="131"/>
        <w:jc w:val="both"/>
        <w:rPr>
          <w:rFonts w:ascii="Times New Roman" w:hAnsi="Times New Roman" w:cs="Times New Roman"/>
          <w:sz w:val="28"/>
          <w:szCs w:val="28"/>
          <w:lang w:val="kk-KZ"/>
        </w:rPr>
      </w:pPr>
    </w:p>
    <w:p w:rsidR="001441FF" w:rsidRDefault="001441FF" w:rsidP="002A6DC2">
      <w:pPr>
        <w:shd w:val="clear" w:color="auto" w:fill="FFFFFF"/>
        <w:ind w:left="-567" w:right="131"/>
        <w:jc w:val="both"/>
        <w:rPr>
          <w:rFonts w:ascii="Times New Roman" w:hAnsi="Times New Roman" w:cs="Times New Roman"/>
          <w:sz w:val="28"/>
          <w:szCs w:val="28"/>
          <w:lang w:val="kk-KZ"/>
        </w:rPr>
      </w:pPr>
    </w:p>
    <w:p w:rsidR="001441FF" w:rsidRDefault="001441FF" w:rsidP="002A6DC2">
      <w:pPr>
        <w:shd w:val="clear" w:color="auto" w:fill="FFFFFF"/>
        <w:ind w:left="-567" w:right="131"/>
        <w:jc w:val="both"/>
        <w:rPr>
          <w:rFonts w:ascii="Times New Roman" w:hAnsi="Times New Roman" w:cs="Times New Roman"/>
          <w:sz w:val="28"/>
          <w:szCs w:val="28"/>
          <w:lang w:val="kk-KZ"/>
        </w:rPr>
      </w:pPr>
    </w:p>
    <w:p w:rsidR="001441FF" w:rsidRDefault="001441FF" w:rsidP="002A6DC2">
      <w:pPr>
        <w:shd w:val="clear" w:color="auto" w:fill="FFFFFF"/>
        <w:ind w:left="-567" w:right="131"/>
        <w:jc w:val="both"/>
        <w:rPr>
          <w:rFonts w:ascii="Times New Roman" w:hAnsi="Times New Roman" w:cs="Times New Roman"/>
          <w:sz w:val="28"/>
          <w:szCs w:val="28"/>
          <w:lang w:val="kk-KZ"/>
        </w:rPr>
      </w:pPr>
    </w:p>
    <w:p w:rsidR="001441FF" w:rsidRDefault="001441FF" w:rsidP="002A6DC2">
      <w:pPr>
        <w:shd w:val="clear" w:color="auto" w:fill="FFFFFF"/>
        <w:ind w:left="-567" w:right="131"/>
        <w:jc w:val="both"/>
        <w:rPr>
          <w:rFonts w:ascii="Times New Roman" w:hAnsi="Times New Roman" w:cs="Times New Roman"/>
          <w:sz w:val="28"/>
          <w:szCs w:val="28"/>
          <w:lang w:val="kk-KZ"/>
        </w:rPr>
      </w:pPr>
    </w:p>
    <w:p w:rsidR="001441FF" w:rsidRPr="00FD6252" w:rsidRDefault="001441FF" w:rsidP="002A6DC2">
      <w:pPr>
        <w:shd w:val="clear" w:color="auto" w:fill="FFFFFF"/>
        <w:ind w:left="-567" w:right="131"/>
        <w:jc w:val="both"/>
        <w:rPr>
          <w:rFonts w:ascii="Times New Roman" w:hAnsi="Times New Roman" w:cs="Times New Roman"/>
          <w:b/>
          <w:sz w:val="28"/>
          <w:szCs w:val="28"/>
          <w:lang w:val="kk-KZ"/>
        </w:rPr>
      </w:pPr>
      <w:r>
        <w:rPr>
          <w:rFonts w:ascii="Times New Roman" w:hAnsi="Times New Roman" w:cs="Times New Roman"/>
          <w:b/>
          <w:sz w:val="28"/>
          <w:szCs w:val="28"/>
          <w:lang w:val="kk-KZ"/>
        </w:rPr>
        <w:t>Те</w:t>
      </w:r>
      <w:r w:rsidRPr="00FD6252">
        <w:rPr>
          <w:rFonts w:ascii="Times New Roman" w:hAnsi="Times New Roman" w:cs="Times New Roman"/>
          <w:b/>
          <w:sz w:val="28"/>
          <w:szCs w:val="28"/>
          <w:lang w:val="kk-KZ"/>
        </w:rPr>
        <w:t>ст сұрақтары</w:t>
      </w:r>
    </w:p>
    <w:p w:rsidR="001441FF" w:rsidRPr="00FD6252" w:rsidRDefault="001441FF" w:rsidP="002A6DC2">
      <w:pPr>
        <w:shd w:val="clear" w:color="auto" w:fill="FFFFFF"/>
        <w:ind w:left="-567" w:right="131"/>
        <w:jc w:val="both"/>
        <w:rPr>
          <w:rFonts w:ascii="Times New Roman" w:hAnsi="Times New Roman" w:cs="Times New Roman"/>
          <w:b/>
          <w:sz w:val="28"/>
          <w:szCs w:val="28"/>
          <w:lang w:val="kk-KZ"/>
        </w:rPr>
      </w:pP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1.ҚР – ның Су кодексі қашан қабылданған?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9 шілде 2003ж</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19 мамыр 1992ж</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29 сәуір 1994ж</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6 қыркүйек 1992ж</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14 мамыр 199ж</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2.Арнайы сутоғандары жеке пайдалануға беру қандай органның рұқсытымен жүзеге асырылады?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Суды қорғауды басқару органы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Табиғатты қорғау органы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Әділет министрлігі органдары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мен орманды басқару органы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Қалалық су каналы (жолы)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3.Адамның тұрмыстық және өндірістік қызметінен пайдалануынан қалған су.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Қалдық су мен ақаба су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Тұрмыстық қалдықтар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Ауыз су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Өнеркәсіптік сулар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Комуналдық сулар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4.Суды пайдаланудың қандай түрі су кодексінде көрсетілмеген?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бөлінбелі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бортақ</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арнайы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бастапқы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бірлескен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5.Су кодексінде суды пайдаланудың қай түрінің жоғары мәртебесі көрсетілген?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ауыз сумен жабдықтау және халықтың тұрмыстық қажеттіліктері үшін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көлігі үшін суды пайдаланау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 суару үшін суды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қалдық суларды ағызып жіберу үшін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гидроэнергетика қажеттілігі үшін суды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6.Суға меншік құқығын кім иеленген?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жеке тұлғалар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заңды тұлғалар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ресурстарын мемлекеттік қорғау органдары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7.Су объектілеріне зиянын тигізетін қандай Су кодексінде көрсетілмеген?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құрғақшылық</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ластану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сорлану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тұздану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суға ерімейтін қатты заттарды тастау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8.Суды пайдаланудың қандай түрі жалпы су пайдалану түріне жатады?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тоғандарын шомылу үшін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суды ауылшаруашылық мұқтаждықтары үшін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суды ауылшаруашылық мақсаттары үшін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тоғандарын қалдық суды ағызу үшін қолдану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тоғандарын балық шару – ның мұқтаждықтары үшін қолдану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9.Су қоры мыналардан құралады: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 асты мен бетіндегі су ресурстары, территориялық сулар мен мұздықтар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  бетіндегі сулар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ауыз су көздері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 бетіндегі сулар мен тұнбалар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минералды мен ауыз судың қайнар көздері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10.Су ресурстарын басқару комитеті қандай органның құрамына кіреді?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қоршаған ортаны қорғау министрлігінің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өнеркәсіп  министрлігінің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өзінше жеке комитет болып табылады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ауылшаруашылық министрлігінің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денсаулық сақтау агенствосының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11.Кішігірім өзендерге жататын сулар?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ұзындығы 200км дейінгі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ұзындығы 100км дейінгі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ұзындығы 150км дейінгі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ұзындығы  50км дейінгі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ұзындығы 400км дейінгі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12.Судың жай – күйі, оны пайдалану және қорғау туралы деректердің жиынтығына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кадастар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мониторинг</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құрылғысы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суды кешенді пайдалану схемалары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шаруашылық баланстары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13.Судағы өзгерістерді дер кезінде анықтап, зиянды құбылыстарды болдырмау және жою үшін судың жай – күйіне аэроғарыштық және жер бетінде бақылау жасауға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мониторинг</w:t>
      </w:r>
      <w:r w:rsidRPr="004D6918">
        <w:rPr>
          <w:rFonts w:ascii="Times New Roman" w:hAnsi="Times New Roman" w:cs="Times New Roman"/>
          <w:sz w:val="28"/>
          <w:szCs w:val="28"/>
          <w:lang w:val="kk-KZ"/>
        </w:rPr>
        <w:tab/>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кадастар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су құрылғысы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суды пайдалану схемалары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су шаруашылық баланстар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14.Бассейндер, эканомикалық аудандар және тұтас республика бойынша судың бар – жоғын, оның пайдалану мүмкіндігін бағалауға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шаруашылық баланстар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Мониторинг</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құрылғысы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Суды кешенді пайдалану схемалары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кадастары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15.Халықтың экономикалық салаларының суға болшақтағы қажеттіліктерін қанағаттандыру үшін  шараларды белгілейтін жобаға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суды кешенді пайдалану схемалары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мониторинг</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құрылғысы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шаруашылық баланстары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кадастары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16.Мемлекеттік құқықтық жолмен реттеліп отыратын су тоғандарының жиынтығына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ресурстары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гидросфера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көздері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ылғал</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17.Мемлекеттік су қорын басқару қандай қағиданың негізінде жүзеге асады?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бассейіндік басқару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әкімшілік басқару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территориялық   басқару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ауыз суды басқару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ағынды суларды басқару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18.Су объектісін жекелеген азаматтарға бекітіп бермей және техникалық құрылыстарды қолданылмай су пайдалануға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ортақ су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арнайы су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бастапқы су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суды жеке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қосалқы суды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19.Су кадастр мен су мониторинг жүргізуге өкілетті мемлекетттік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ресурстарын пайдалану комитеті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үкімет</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санитарлық – эпидемиологиялық қызметті органдар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өкілетті органдар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атқару билік органдар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20.Құрылыстар мен техникалық құрылғыларды қолдану арқылы халықтың ауыз суға және тұрмыстық мұқтаждығына суды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арнайы суды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жалпы суды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қосалқы   суды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коммуналдық суды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ерекше суды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21.Суды жеке пайдалануға беру кезінде бірініші кезекте кімнің мүддесі қанағаттандырылуы тиіс</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төменгі кезекте суды пайдаланушылар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балық шаруашылығына суды пайдаланушылар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ауылшаруашылық су пайдаланушылар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жоғарғы   кезекте су пайдаланушылар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суды пайдаланушы азаматтардың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22.Ұзақ мерзімді су пайдалану мерзімі?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5 жылдан 49 жылға дейін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10 жылдан 69 жылға дейін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3 жылдан 25 жылға дейін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6 жылдан 36 жылға дейін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5   жылдан 99 жылға дейін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23.Тұрақты су пайдалану мерзімі: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көрсетілмеген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10 жыл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49   жыл</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99 жыл</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100 жыл</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24.Табиғи емдік қасиеті бар су тоғандары қандай санатқа жатады?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сауықтыру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ерекше   қорғалатын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қорықтық су тоғаны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арнайы тапсырысты су тоғаны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балық шаруашылық</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25.Су тоғандарын жалпылама демалу, туристік, спорттық мақсаттары үшін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рекреациялық</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арнайы   тапсырысты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қорықтық</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шаруашылық</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жалпы су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26.Шекралық суды пайдалану қандай негізде жүзеге асырылады?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Халықаралық шарттар негізінде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Конститутциялық құқық негізінде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Ұлттық қауіпсіздік комитетінің ведомостылық нұсқаулығы негізінде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Қорғаныс министрлігінің ведомоствалық нұсқаулығы негізінде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Сыртқы істер министрлігінің ведомоствалық нұсқаулығы негізінде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27.Ауыз су алатын жерге бекітілетін зонаның түрі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санитарлық қорғау зонасы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гигеналық зона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жағалау белдеуі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қорғаныш   зона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елді – мекен зонасы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28.Әкімшілік - аумақтық бірліктерде су пайдаланушылар арасында су тұтыну лимиттерін бекіту кімнің құзіретіне жатады?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ресурстарын басқару органнның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обылыстық   атқарушы органның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обылыстық өкілді органның (маслихаттың)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Үкіметтің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29.Су қорының жеріне не жатпайды?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шаруашылықтың ішкі жер суару жолдары (жүйелері)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шаруашылық аралық су жүзгізу жүйелері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көлдің   астындағы жерлер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каналдың астындағы жерлер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30.Суға төленетін төлемнің базалық мөлшерін белгілеудің кім жүзеге асырады?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 ның Үкіметі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 ның   Парламенті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ресурстарын мемлекеттік басқару органы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атқару органы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31.Суды қорғау зоналары мен белдеулері туралы ережені кім бекітеді?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 ҚР Үкіметі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Обылыстық өкілетті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ресурстарын мемлееттік басқару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Обылыстық   атқарушы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32.Су қорының жері қандай құқықта берілмейді?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меншік құқығына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тұрақты жер пайдалану құқығына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ақылы   уақытша жер пайдалану құқығына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ақысыз уақытша жер пайдалану құқығына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жалдауға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33.Жеке пайдаланудағы су тоғандарын жалпы су пайдалануға қолдану кімнің бекіткен ережесіне сәйкес жүзеге асырылады?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Мемлкеттік табиғат қорғау органы және су ресурстарын басқару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Мемлкеттік   табиғат қорғау органы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ресурстарын мемлекеттік қорғау органы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атқару органы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өкілді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34.Өнеркәсіп мақсаттары үшін су пайдалану түрі?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арнайы су пайдалану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жалпы және арнайы су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жалпы   су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ортақ және жеке су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жай су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35.Ауыз су санатына жатпайтын, жер асты суларын шаруашылық мұқтаждықтары үшін пайдалану тәртібі?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арнайы су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жалпы және арнайы су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жалпы су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ортақ   және жеке су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жай су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36.Кеме қатынайтын су жолдарының категориясына жатқызу тәртібін кім бекітеді?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Обылыстық атқарушы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ресурстарын мемлекеттік басқару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Қрошаған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Көлік және коммуникация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37.Су тоғандарын әуе көлігінің мұқтаждықтары үшін пайдалану тәртібін кім бекітеді?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Обылыстық атқарушы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ресурстарын мемлекеттік басқару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Қрошаған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Көлік және коммуникация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38.Өрт сөндіруге қажетті су пайдалану тәртібін кім бекітеді?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атқарушы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ресурстарын мемлекеттік басқару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Қрошаған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өрт сөндіру инспекциясы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39.Өзендермен каналдардағы су деңгейін көтеретін және басқа гидротехникалық құрылыстарды пайдалануы неге сәйкес жүргізіледі?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құрылыстарды жобалаған кезде жасалған мормаларға сәйкес</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ресурстарын мемлекеттік басқару органының талабына сәйкес</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органдарының талабына сәйкес</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атқару органының нұсқауына сәйкес</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тоғандарының гидрологиялық рижимне сәйкес</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40.Қандай құқықта өнеркәсіптердің ақаба (қалдық) суды ағызу жүзеге асырылады?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ақылы табиғат пайдалануда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уақытша ақысыз табиғат пайдалануда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тұрақты уақытша табиғат пайдалануда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жалпы   суды пайдалануда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жай суды падалануда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41.Қандай жағдай су ресурстарынпайдаланғаны үшін ақы алынбайды?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рекреациялық мақсатында пайдалану кезінде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гидроэнергетика кәсіпорнынан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балық шаруашылық жүргізу мақсатында пайдалану кезінде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ауылшаруашылық мақсатында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өнеркәсіп мақсатында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42.Су жолдарын кеме қатынайтын жолға айналдыру тәртібін бекіту кімнің құзіретіне кіреді?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Үкіметінің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ресурстарын басқару комитетінің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Көлік   және комуникация министрлігінің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Жолаушылар тасымалдау басқармасының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43.Азаматтар балық аулауға қызығушылық білдіргенде қандай су тоғандарын пайдалану керек?</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қалалық су тоғандарын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балық питомниктерінің су тоғандарын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бөгенді балық шаруашылық су тоғандарын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қорықтардың су тоғандарын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жерасты су тоғандарын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44.Бірнеше мемлекеттің аумағында орналасқан су тоғандарын пайдалануды реттеу қандай құжат негізінде жүзеге асырылады?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Халықаралық шарт негізінде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БҰҰ – ның   жарғысы негізінде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Шекаралық су туралы Декларация негізінде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Өзінің аумағында суға қатысты әр елдің өз шарттарымен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су кодекстерімен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45.Су дауларын кім шешеді?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сот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обылыстық атқару органы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аудандық атқару органы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ресурстарын басқару комитеті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Үкімет</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46.Балық шаруашылық мақсаттары үшін пайдаланылатын су тоғандарының тізімін қандай орган бекітеді?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үкімет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запастағы балықты қорғау басқармасы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ресурстарын мемлекеттік басқару органы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балық, аң аулау шаруашылық комитеті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47.Суды қорғау зонасы мен белдеулерін не үшін белгілейді?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шаруашылық жүргізі қызметін шектеу үшін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пайдаланушылардың қажеттіліктері үшін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халықтың   демалуы үшін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кез келген мақсаттары үшін суды пайдалануға тыйым салу үшін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рекреациялық объектілерді орналастыру үшін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48.Қысқа мерзімді уақытша су пайдалану мерзімі?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бес жылға дейін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бір жылға дейін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жеті жылға дейін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екі жылға дейін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он   жылға дейін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49.Су пайдалану құқығы қандай жағдайда тоқталады?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суды мақсатсыз пайдаланғаны үшін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бір жыл бойы суды пайдаланбаған үшін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үш жыл бойы суды падаланбағаны үшін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азайған кезде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құрғақшылық болса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50.Су пайдаланудың қандай түрі тегін беріледі?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ортақ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ab/>
        <w:t xml:space="preserve">бірлескен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жеке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арнайы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уақытша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51.Су тоғандарын пайдаланғанда келесіге тыйым салынады?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кеме қатынайтын су жолдарын ағаш ағызу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су   қоймаларда әуе көлігін ұшыру және қондыруға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әуесқойлық спорт пен балық аулау үшін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жеке қосалқы шаруашылық мұқтаждықтары үшін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 суару үшін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52.Суды қорғау белдеуі аймағында неге рұқсат етілген?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орман мелиоративтік жұмыстар жүргізу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мал жаю</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малдарға   санитарлық тазалау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құрылыс салу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ағаш кесу қоймасые салу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53.Су қорына не кірмейді?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жеке жер учаскелеріндегі тұйық су тоғандары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қоймасы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 асты сулары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территориялық   сулары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мұздықтары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54.Өндірістік өнеркәсіптік атмосферада қалдық заттарды тастауы қандай құқыққа сай жүзеге асады?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арнайы табиғат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қосалқы табиғат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оқшауланған табиғат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ақысыз табиғат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бірлесіп табиғат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55.Экологиялық құқық нормаларына сәйкес атмосфералық ауаны қорғаудың жоғарға шегі қалай белгіленген?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тиісті мемлекеттің ұшыру апраттарының төбесіне дейін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стратосфера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иносфера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жердің азон қабаты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көрсетілмеген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56.Қандай шара атмосфералық ауаны қорғаудың жазалау шарасына кіреді?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әкімшілік жазаға тарту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ластауға төлем бекіту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ШМК нормативтерін бекіту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ШМУ нормативтерін бекіту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қалдықтарлы лимиттеу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57.Қандай шара атмосфералық ауаны қорғаудың ескеру шарасы болып табылады?</w:t>
      </w:r>
      <w:r w:rsidRPr="004D6918">
        <w:rPr>
          <w:rFonts w:ascii="Times New Roman" w:hAnsi="Times New Roman" w:cs="Times New Roman"/>
          <w:sz w:val="28"/>
          <w:szCs w:val="28"/>
          <w:lang w:val="kk-KZ"/>
        </w:rPr>
        <w:tab/>
        <w:t>ПДВ   нормативтерін бекіту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қылмыстық жазаға тарту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өндірістік бақылау қою</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ведомостволық бақылау қою</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келтірілген зиянды өтеу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58.Атмосфералық ауаны қорғау туралы Заң қашан қабылданды?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11 наурыз 2002ж</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10 мамыр 1991ж</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14 қазан 1983ж</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6 наурыз 1982ж</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11   наурыз 1997ж</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59.Заңда атмосфералық ауа жағдайын бақылау түрі көрсетілмген?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жеке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қоғамдық</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ведомостволық</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өндірістік</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60.Атмосфералық ауада жекелеген объектілерді шулы дыбыс шығару арқылы әсер етуінің жоғарғы шекті мөлшері: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физикалық  зиянды әсеретудің жоғарғы шекті нормативі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шығарудың рұқсат етілген шекті нормативі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концентрациялы зиянды заттарды шығарудың нормативі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атмосфералық   ауаның шегінің шекті жағдай нормативі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атмосфераны пайдалану лимиті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61.Атмосфералық ауаға меншік құқығы кімге тиесілі?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ешкімге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мемлекеттке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кез келген   азаматтқа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БҰҰ</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министрлігіне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62.Қандай ауа объектісі экологиялық құқық пен қорғалады?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табиғи ортадан бөлінбеген, жердегі ауа қабығының бөлігі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б)ғимараттағы ауа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кислородты қапшықтағы ауа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балонға сығымдалған ауа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сыйымды ауа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63.Атмосфералық ауаға қалдықтарды шығарудың шекті мөлшердегі нормативтерін белгілеу шарасына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ескерту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жазалау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бақылау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шартты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қалыпқа келтіру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64.Атмосфералық ауа жағдайына бақылау жасайтын орталық арнайы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Казгидромет</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Казавиомет</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Гравиметриялық мамандырылған кәсіпорын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Санитарлық – эпидемиологиялық қызмет</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Азаматтық авиация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65.Казгидромет мемлекеттік кәсіпорыны кімнің құрамына кіреді?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өнеркәсіп, индустрия және сауда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Өзі жеке орган болып саналады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ауылшаруашылық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азаматтық авиация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66.Атмосфералық ауаға радиациялық әсер етудің жоғарғы шекті мөлшері деп аталады?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физикалық зиянды әсер ету деңгейінің шекті нормативі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шығарудың шекті нормативі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Концентрациялы зияды заттарды шығарудың шекті нормативі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атмосфералық ауа жағдайының шекті нормативі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атмосфералық   пайдалану лимиті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67.Атмосфералық ауа жағдайын бақылау жасауға қандай органның құқығы бар?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Санитарлық – эпидемиологиялық қызметі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ресурстар комитеті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балық, аң аулау комитеті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Ауылшаруашылық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Азаматтық авиация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68.Атмосфералық ауа жағдайын бақылау жасауға қандай орган құқылы?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жол полициясы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кіріс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ауылшаруашылық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ресурстар комитеті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су ресурстар комитеті азаматттық авиация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69.Қандай орган атмосфералық ауаны пайдалануға береді және алып қояды?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органдардың мұндай қызметі мүлде жоқ</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оптаны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Казгидромет</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Денсаулық сақтау агенттігі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Азаматтық сақтау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70.Заңда атмосфералық ауаны қорғауды басқару қызметі көрсетілген?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мониторинг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пайдалануға   беру және алып қою</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атмосфералық ауа кадастары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атмосфералық құрылғы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ауаны пайдаланғаны үшін салық алу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71.Экология құқығының пәні болып табылады: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қоғам мен табиғаттың өзара әректі аясында қоғамдық қатынастар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тірі қоршаған орта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қоғам әрекеті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объектілер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пайда болатын қоршаған орта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72.Қоршаған ортаны қорғау саласындағы мемлекттік саясатының негізгі бағыттарын жасау кімнің құзіретіне жатады?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ҚР Үкіметінің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ҚР   Призидентінің аппараты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Парламенті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73.Ұлттық (мемлекеттік) экологиялық бағдарламаларды бекітеді?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Призиденті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ҚР Призидентінің аппараты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Парламенті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74.Ұлттық экологиялық бағдарламаны орындау мен ұйымдастыру жүктеледі: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министрлігіне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ҚР   Үкіметінің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ҚР Призидентінің аппараты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Парламенті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75.Шаруашылық және де басқа да қызметтерге қойылатын экологиялық талаптарды анықтайтын тәртібін бекітеді: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ҚР Призидентінің аппараты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Парламенті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76.Міндетті экологиялық сақтандыру жүргізудің тәртібі мен шарттарын бекітеді: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ҚР Призидентінің аппараты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Парламенті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77.Табиғатты пайдаланушыларға рұқсат алу қажет табиғатты пайдалану түрлерінің тізімін бекітеді: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ҚР Призидентінің аппараты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Парламенті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78.Қоршаған ортаны қорғау функциясын жүзеге асырушы арнайы өкілетті органдардың тізімін бекітеді: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ҚР Призидентінің аппараты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Парламенті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79.Табиғатты пайдалануды басқару функциясын жүзеге асырушы арнайы өкілетті органдардың тізімін бекітеді: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ҚР Призидентінің аппараты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Парламенті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80.Қоршаған ортаны қорғау саласындағы мемлекеттік бақылауды жүзеге асырушы арнайы өкілетті органдардың тізімін бекітеді: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ҚР Призидентінің аппараты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Парламенті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81.Мемлекеттік экологиялық сараптаманы ұйымдастыру және жүргізу құзіреті болып табылады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қоршаған ортаны қорғау министрлігінің және оның жергілікті жерлердегі органдары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обылыстық маслихаттар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аудандық және обылстық әкімдер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Қазақ Ғылыми  - зерттеу институтының Сот сараптамасы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82.Мемлекеттік экологиялық сараптама органдары мен тапсырыс берушілер арасында туындаған қарама қайшылықтар қаралады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ҚР   Үкіметімен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Обылыстық маслихаттарымен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Обылыстық әкімдіктермен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Ауылшаруашылық министрлігімен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83.Экологиялық қауіпті шарушылық қызмет түрлерінің тізімін бекітеді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ҚР Призидентінің аппараты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Парламенті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84.Экологиялық қауіпті шарушылық қызметін түрлерін міндетті мемлекеттік лицензиялауды тәртібін бекітеді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ҚР Призидентінің аппараты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Парламенті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85.Қоршаған ортаны қорғау аясында қоғамдық бақылауды жүргізу тәртібі анықталады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Қоғамдық  бірлестіктердің жарғысымен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атқару органымен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Бас прокурормен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86.Қоршаған ортаны қорғау туралы заңнамаларды бұзу нәтижесінде келтірілген моральды зиянды өртеу тәртібі немен анықталады?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Азаматтық кодексімен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жоғарғы сотымен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Әділет министрлігімен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Моральдық кодекспен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87.Көрсетілген құқықтардың қайсысы Қоршаған ортаны қорғау Министрлігінің құзіретіне кіреді?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ерекше қорғалатын табиғи аумақтардың объектілерінің тізіміне келісі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ab/>
        <w:t>қорғалатын   аумақтарды ұйымдастыру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аймақтарды ұйымдастыру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табиғатты пайдалану рижимін бекіту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ерекше қорғалатын табиғи аймақтарды ұйымдастыру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88.Қоршаған ортаны ластайтын зиянды заттарды тастауға рұқсат беру кімнің құзіреті болып табылады?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а)Қоршаған ортаны қорғау министрлігінің және оның жергілікті органдарының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б)Ауылшаруашылық министрлігінің және оның жергілікті органдарының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Жергілікті   өкілетті органдардың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Жергілікті атқару органдарының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Әділет министрлігінің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89.Ластаушы заттарды суаттарға тастауға рұқсат беру кімнің құзіреті болып табылады?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министрлігінің және оның жергілікті органдарының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Ауылшаруашылық министрлігінің және оның жергілікті органдарының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Жергілікті   өкілетті органдардың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Жергілікті атқару органдарының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Әділет министрлігінің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90.Мемлекеттік экологиялық сараптаманың мерзімін анықтау және жүргізу кімнің құзіретінде?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Жергілікті өкілетті органдардың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Жергілікті атқару органдарының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Әділет министрлігінің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91.Шаруашылық қызметтерге қойылатын экологиялық талаптарды дайындау тәртібін қандай орган бекітеді?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Жергілікті өкілетті органдардың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Жергілікті атқару органдарының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Әділет министрлігінің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92.Салааралық сараптама коммисиялары құрылады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Жергілікті өкілетті органдардың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Жергілікті атқару органдарының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Әділет министрлігінің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93.Мемлекеттік экалогиялық сараптаманың сарапшысы болып табылады: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экалогиялық сараптама жүргізу үшін сараптама органымен тартылған жеке тұлға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сараптама жүргізілуге жататын құжаттаманың тапсырысышысының өкілі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 объектісінің авторы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сараптамаға тапсырыс берушімен еңбек қатынастарында тұратын  жеке тұлға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ab/>
        <w:t>тәуелсіз төреші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94.Мемлекеттік экологиялық сараптам процедурасына кірмейді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сараптама нәтижесі туралы бұқаралық ақпарат құралдарындағы ақпарат</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сараптаманың қорытындысы сатысы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алдын ала жүргілілетін сараптама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тіркеу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сараптама коммисиясын құру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95.Қоршаған ортаны қорғауды басқару аясындағы жалпы құзіретті органға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Селолық әкімшілігі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Ішкі істер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 русурстарын басқару жөніндегі агенттілік</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ресурстарды басқару комитеті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96.Қоршаған ортаны қорғауды басқару аясындағы арнайы құзыретті органға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 русурстарын басқару жөніндегі агенттілік</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селолық әкімшілігі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Ішкі істер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ресурстарды басқару комитеті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97.Қоршаған ортаны қорғауды басқарудағы кешенді орган болып табылады: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кіріс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ауылшаруашылық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ресурстар комитеті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су ресурстар комитеті азаматттық авиация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98.Қоршаған ортаны қорғау Минитрлігі болып табылады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қоршаған ортаны қорғауды басқарудағы кешенді орган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аясындағы жалпы құзіретті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қорғауды басқарудағы салалық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тірі табиғат объектілерді қорғайиын қоршаған ортаны қорғауды басқару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жансыз табиғи объектілерді қорғайтын, қоршаған ортаны қорғауды басқару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99.Қалалық әкімшілік келесі болып табылады: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аясындағы жалпы құзіретті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қорғауды басқарудағы салалық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тірі табиғат объектілерді қорғайиын қоршаған ортаны қорғауды басқару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жансыз табиғи объектілерді қорғайтын, қоршаған ортаны қорғауды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қорғауды басқарудағы кешенді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100.Орман және аң аулау шаруашылығы комитеті болып табылады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қорғауды басқарудағы салалық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аясындағы жалпы құзіретті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тірі табиғат объектілерді қорғайтын қоршаған ортаны қорғауды басқару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жансыз табиғи объектілерді қорғайтын, қоршаған ортаны қорғауды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қорғауды басқарудағы кешенді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101.Салалық экологиялық қатынастарға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жануарлар   дүниесін қорғау бойынша қатынастар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 қорықтық қорларды қорғау бойынша қатынастар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санитарлық – курорттық аймақтарды қорғау бойынша қатынастар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демалыс аймақтарын қорғау бойынша қатынастар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санитарлық – қорғаншылық аймақтарды қорғау бойынша қатынастар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102.Кешенді экологиялық қатынастарға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ерекше   қорғалатын аумақтарды қорғау бойынша қатынастар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жануарлар дүниесін қорғау бойынша қатынастар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 қорықтық қорларды қорғау бойынша қатынастар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санитарлық – курорттық аймақтарды қорғау бойынша қатынастар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демалыс аймақтарын қорғау бойынша қатынастар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103.Экологиялық құқықтық салалық нормаларына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қорындағы жерлерді қорғау және пайдалану жөніндегі нормалар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қорықтық қорды қорғау және пайдалану жөніндегі нормалар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санитарлық – қорғаншылық аймақ жерлерін қорғау және пайдалану нормалар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әкімшілік құқықтық экологияландырылған нормалар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ортаға келтірілген зиянды өтеу туралы нормалар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104.Экологиялық құқықтық кешенді нормаларын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табиғи    қорықтық аймақтарды қорғау және пайдалану жөніндегі нормалар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қорықтық қорды қорғау және пайдалану жөніндегі нормалар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санитарлық – қорғаншылық аймақ жерлерін қорғау және пайдалану нормалар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әкімшілік құқықтық экологияландырылған нормалар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ортаға келтірілген зиянды өтеу туралы нормалар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105.Міндетті экологиялық сақтандыру объектісі болып табылады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ластағаны үшін мүліктік жауаптылық тәуекелділігі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кез – келген өндірістік қызмет</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объектілерді пайдаланумен байланысты өндірістік қызмет</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үшінші тұлғаларға аяқ астынан, абайсыздан келтірілген зиян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апатпен кәсіпорынға келтірілген зиян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106.Экологиялық бақылаудың объектісіне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субъектілердің    табиғатты қорғау туралы заңнамаларды сақтауы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кәсіпорын – табиғатты пайдаланушы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кәсіпорын – жер қойнауын пайдаланушы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кәсіпорын – суды пайдаланушы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кәсіпорын – орманды иеленуші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107.Экологиялық бақылаудың объектісіне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қоршаған   ортаны қорғау бойынша міндетті шараларды орындау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жануарлар әлемі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өсімдіктер әлемі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ерекше қорғалатын табиғи аймақтар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 қойнауы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108.Экологиялық бақылаудың әдістеріне жатпайды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бойынша  шараларды орындау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ортаның жай – күйіне байқау жүргізу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табиғатты пайдалануға рұқсат беру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 жүргізу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жүргізу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109.Қоршаған табиғи ортаны қорғаудың құқықтық тәсілдеріне жатпайды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ресурстарды тиімді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қатынастарды белгілеу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 табиғи ресурстарды анықтау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әкімшілік жауаптылық белгілеу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мүлік жауаптылық белгілеу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110.Құқық бұзушылық құралып тәркілеуге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әдісі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жүйесі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ab/>
        <w:t>экологиялық бақылау объектісі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нысаны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қағидасы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111.Экологиялық қауіпті қызметті шектеуге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әдісі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жүйесі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ab/>
        <w:t>экологиялық бақылау объектісі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нысаны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қағидасы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112.Кәсіпорынның қызметін тоқтата тұруға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 экологиялық   бақылау әдісі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жүйесі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ab/>
        <w:t>экологиялық бақылау объектісі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нысаны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қағидасы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113.Экологиялық құқық бұзушылықтың алдын алуға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әдісі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жүйесі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ab/>
        <w:t>экологиялық бақылау объектісі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нысаны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қағидасы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114.Кәсіпорынды орналастыру жобасы болып табылады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сараптаманың объектісі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сараптаманың сатысы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сараптаманың субъектісі</w:t>
      </w:r>
      <w:r w:rsidRPr="004D6918">
        <w:rPr>
          <w:rFonts w:ascii="Times New Roman" w:hAnsi="Times New Roman" w:cs="Times New Roman"/>
          <w:sz w:val="28"/>
          <w:szCs w:val="28"/>
          <w:lang w:val="kk-KZ"/>
        </w:rPr>
        <w:tab/>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сараптаманың қағидасы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сараптаманың нысаны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115.Экологиялық сараптаманың тапсырышысы болып табылады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сараптаманың субъектісі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сараптаманың объектісі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сараптаманың сатысы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сараптаманың қағидасы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сараптаманың нысаны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116.Шетелдік табиғат пайдаланушыларға жатпайды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шетелдік   қатысуымен қазақстандық заңды тұлғалар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шетелдік заңды тұлғалар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шетелдік мемлекеттер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халықаралық бірлестіктер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шетелдік азаматтар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117.Қоршаған орта мониторингісіне кірмейді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объектілерді сан және сапа жағынан есепке алу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қоршаған орта жай – күйін байқау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қоршаған орта жай – күйін бағалау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қоршаған ортаның өзгеруін болжамдау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қоршаған ортадағы өзгерістердің алдын алу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118.Қоршаған ортаға келтірілетін басқарушылық қызметтің ықтимал негативтік зардаптарының алдын – алу болып табылады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сараптаманың мақсаттары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 пайдаланушының міндеттері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сараптаманың міндеті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сараптаманың құқығы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сараптаманың тәсілі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119.Қоршаған ортаны қорғау туралы заңнамаларды сақтау болып табылады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   пайдаланушының міндеті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сараптаманың мақсаттары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сараптаманың міндеті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 пайдаланушының міндеті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сараптаманың тісілі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120.Қоғамдық экологиялық сараптама жүргізу туралы ұсынысты енгізу болып табылады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   пайдаланушының құқығы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 пайдаланушының міндеті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сараптаманың міндеті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сараптаманың мақсаттары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министрлігінің міндеті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121.ҚР – да экологиялық – сараптамалық қызметті үйлестіруді жүзеге асырады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сараптаманы жүргізуге министрліктер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өкілді органдар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атқару органдар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122.Мемлекеттік экологиялық сараптаманы жүзеге асыру үшін сараптамалық коммиссиясының жеке құрамын анықтайды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сараптаманы жүргізуге министрліктер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өкілді органдар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атқару органдар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123.Келтірілген нормалардың қайсысы экологиялық сараптаманың қағидасы болып табылады?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және медико – биологиялық мүдделердің басымдылығы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минералды – шикізат қоррының молаюына қамтамасыз ету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ерекше қорғалатын аумақтарды қорғау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биологиялық көптүрлікті сақтауды қамтамасыз ету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қауіпсіздікті қамтамасыз ету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124.Ортақ табиғат пайдалануды шектеуге жол беріледі: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егер бұл    тікелей заңнамаларда көрсетілсе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атқару органының шешімі бойынша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өкілді органның шешімі бойынша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табиғат пайдаланушының тілегі бойынша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министрлігінің талабы бойынша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125.Ортақ табиғат пайдалану жүзеге асырылады: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ақысыз,   пайдалану құқығын рәсімдеусіз</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ақысыз, бірақ пайдалану құқығын рәсімдеумен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ақылы, пайдалану құқығын рәсімдеусіз</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ақылы, бірақ пайдалану құқығын рәсімдеумен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ақысыз, техникалық жабдықты қолданумен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126.Арнайы табиғат пайдалану жүзеге асырылады: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рұқсат    беретін құжат негізінде, ақылы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рұқсат беретін құжат негізінде, ақысыз</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рұқсат беретін құжаттарсыз</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 үшін, бірақ рұқсат беруді рәсімдеусіз</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ақысыз және рұқсат беруді рәсімдеусіз</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127.Кейінгі табиғат пайдалану мына негізде туындауы мүмкін: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бастапқы    табиғат пайдаланушымен жасалған жалдау шарты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 пайдалану құқығын сатып алу – сату шарты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 пайдалану құығын алмастыру шарты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атқару органының шешімі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 пайдалану құқығын мемлекет бергенде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128.Кейінгі табиғат пайдаланушы әрқашанда болып табылады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уақытша    табиғат пайдаланушы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тұрақты табиғат пайдаланушы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ақылы табиғат пайдаланушы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ақысыз табиғат пайдаланушы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жалпы табиғат пайдаланушы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129.Көрсетілген құқықтардың қайсысы табиғи ресурстар және қоршаған ортаны қорғау министрлігінің құзіреті болып табылады?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аясында бірыңғай мемлекеттік саясатты жүргізу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және медико – биологиялық мүдделердің басымдылығы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минералды – шикізат қоррының молаюына қамтамасыз ету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ерекше қорғалатын аумақтарды қорғау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биологиялық көптүрлікті сақтауды қамтамасыз ету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130.Табиғи ресурстарды пайдаланғаны үшін төлем мына түрде алынады: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жалпы    мемлекеттік салымдар, жергілікті салықтар мен алымдар, табиғаттың пайдаланудың жекелеген түрлері үшін арнайы төлемдер мен салықтар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ластайтын заттарды тастағаны және шығарғаны үшін төлемдер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өндіріс қалдықтарын орналастырғаны үшін төлемдер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ерекше қорғалатын аумақтарды қорғау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биологиялық көптүрлікті сақтауды қамтамасыз ету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131.Қоршаған ортаны ластағандығы үшін төлем мына түрде алынады: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ластайтын  заттарды тастағаны және өндіріс қалдықтарын орналастырғаны және пайдаланғаны үшін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және медико – биологиялық мүдделердің басымдылығы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минералды – шикізат қоррының молаюына қамтамасыз ету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ерекше қорғалатын аумақтарды қорғау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биологиялық көптүрлікті сақтауды қамтамасыз ету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132.Табиғи ресурстарды қорғау және молайту үшін төлем қандай түрде алынады?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бюджеттік   шығыстардың орнын толтыру түрінде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арнайы төлемдер және салықтар түрінде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жалпы мемлекеттік салықтар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ластайтын заттарды тастағаны үшін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айыппұл санкциялары түрінде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133.Төтенше экологиялық жағдай жарияланды: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Парламентімен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Призидентімен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маслихаттармен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Төтенше жағдайлар жөніндегі Комитетпен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134.Екі рұқсат беретін құжаттар – атқару органының шешімі және контракті (келісімшарт) негізінде туындайтын табиғатты пайдалануды анықтаңыздар: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Ауылшаруашылығында    бастапқы уақытша жер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кәсіптік аң аулау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жеке тұтыныс үшін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суды ортақ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әуесқойлық балық аулау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135.Тек қана келісімшарт негізінде туындайтын табиғатты пайдалануды анықтаңыздар: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ауылшаруашылығында    кейінгі жер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шаруашылығы жерлерінде ағаш дайындау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ортақ жер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суды ортақ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өндірістік кәсіпорындардың ағынды суларды ағызу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136.Атқарушы органдардың шешімі негізінде ғана туындайтын табиғатты пайдалануды анықтаңыздар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бау – бақша   өсіру үшін жер телемін (учаскесін) беру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атмосфераға ластайтын заттарды тастау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ортақ жер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суды ортақ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өндірістік кәсіпорындардың ағынды суларды ағызу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137.Қызыл кітаптың басылымын қамтамасыз етеді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Парламентімен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Призидентімен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138.Кейінгі табиғатты пайдалану құқығы бола алмайды: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оқшауланатын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қысқа мерзімді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ұзақ мерзімді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ақысыз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ақылы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139. Кейінгі табиғатты пайдалану құқығы бола алады: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ақылы    және ақысыз</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оқшауланатын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қысқа мерзімді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ұзақ мерзімді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өмірлік</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140.Тұрақты табиғатты пайдалану құқығы мына негіздерде тоқтатылуы мүмкін: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табиғатты    пайдалану құқығын оқшаулағанда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табиғатты  пайдалану құқығын берілген мерзімнің өтуі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жалдау шартының тоқтауы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субжалдау шартының тоқтауы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уақытша ақысыз пайдалану шартының тоқтауы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141.Экологиялық құқықтың ерекше бөліміне келесідей институттар кіреді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жануарлар    дүниесін пайдаланудың және қорғаудың экологиялық құқықтық тәртібі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экологиялық бақылаудың нысандары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лицензиялау және экологиялық сараптама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қорғаудың тетігі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мониторинг</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142.Экологиялық құқығының жалпы бөліміне келесідей инстуттар кіреді: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табиғи ортаның сапасын нормалау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экологиялық бақылаудың нысандары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лицензиялау және экологиялық сараптама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қорғаудың тетігі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мониторинг</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143.Экологиялық құқықтың негізгі дерек көздері: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туралы заң</w:t>
      </w:r>
      <w:r w:rsidRPr="004D6918">
        <w:rPr>
          <w:rFonts w:ascii="Times New Roman" w:hAnsi="Times New Roman" w:cs="Times New Roman"/>
          <w:sz w:val="28"/>
          <w:szCs w:val="28"/>
          <w:lang w:val="kk-KZ"/>
        </w:rPr>
        <w:tab/>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Әкімшілік құқық бұзушылар туралы кодекс</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Атмосфералы ауаны қорғау туралы заң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Азаматтық кодекс</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мониторинг</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144.Экологиялық құқық бұзушылықтар үшін қандай жауаптылықтар белгіленген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қылмыстық,   әкімшілік, тәртіптік, мүліктік</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қылмыстық, әкімшілік, тәртіптік</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қылмыстық, мүліктік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қылмыстық, әкімшілік, мүліктік</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әкімшілік, қылмыстық</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145.Қандай орган аймақты экологиялық апат аймағы деп жариялайды?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Парламенті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Призидентімен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академиясымен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146.Қоршаған орта туралы ҚР Заңы қашан қабылданды?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15 шілде   1997ж</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21 қаңтар 1996ж</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13 мамыр 1995ж</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12 мамыр 1962ж</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23 ақпан 1999ж</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147.Арал аймағының экологиялық мәртебісі қандай?</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апат аймағы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сәтті аймақ</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төтенше экологиялық ахуал аймақ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экологиялық бейтарап аудан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ерекше қорғалатын табиғат аймағы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148.Мониторинг дегеніміз не?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ортаның жағдайына бақылаудың халықаралық жүйесі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аймақтың табиғи ортасын қорғау бойынша халықаралық келісім</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ресурстардың санын бағалау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ресурстардың сапасын бағалау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бақылау жүргізу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149.Қандай субъектілер экологиялық қылмыстар үшін қылмыстық жауаптылыққа тартылады?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лауазымды   және жеке тұлғалар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заңды тұлғалар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еңбек ұжымдары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мемлекттік органдар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халықаралық ұйымдар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150.Табиғи ресурстар кадастары дегеніміз не?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объектісі туралы мәліметтер жинағы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заңның түрі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ресурстарды пайдалану құқығына құжат</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табиғатты пайдаланғаны үшін белгіленетінсалық бағамы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экологиялық бақылаудың түрі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151. Жылғы қоршаған орта жөніндегі БҰҰ конференциясы қайда өтті?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Рио-де-Жанейрода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Женевада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Стокгольмде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Мәскеуде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Вашингтонда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152. Көрсетілген табиғат объектілерінің қайсысы мемлекеттің меншігі болып табылмайды?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атмосфералық ауа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сулар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ормандар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жанурлар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жер қойнауы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153. Шаруашылық қызметтердің қршаған орта сапасының нормативтеріне сәйкестігін анықтауға жатады_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сараптама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мониторинг</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кадастр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норматив</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бақылау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154. Шаруашылық қызметті жүргізу барысында пайдаланатын қоршаган ортаның құрамдас бөліктеріне жатады_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табиғи  ресурстар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табиғи объектілер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пайдалы қазбалар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кондоминиумдар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антропогендік орта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155. Континентальды шельф байлығына нелер жатады?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пайда қазбалар,  өсімдіктер мен су организмдерінің табиғи түрлері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балық қорлары және пайдалы қазбалар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су, пайдалы қазбалар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мұнай кендері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жер қойнауы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156. Табиғатты пайдалану туралы шарт қандай оргнмен жасалынады?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жергілікті  әкімдіктермен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ІІМ оргндарымен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Әділет оргндарымен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Үкіметімен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Парламентімен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157. Экология сараптама түрлері: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мелекеттік  және коғамдық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жергілікті және жеке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жеке және мемлекеттік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арнайы және жалпы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қоғамдық және жекелеген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158. Халықаралық ұйымдардың қайсысы табиғатты қорғаумен айналысады?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МСОП</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ВОЗ</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НАТО</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МОТ</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ИКАО</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159. Қоршаған орта жөніндегі БҰҰ конференциясы Стокгольмде қай жылы өтті?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1972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1969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1983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1989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1993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160. Экологиялық сараптама туралы ҚР Заңы қашан қабылданды?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1997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1990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1969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1981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2001ж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161. Семей поигоны аумағының экологиялық мәртебесі қандай?</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экологиялық  апат аймағы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экологиялық аудан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төтенше жағдай аймағы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ерекше қорғалатын жер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мемлекеттік қорық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162. Жер ресурстарын басқару жөніндегі Агенттік қай оргнның құрамына кіреді?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деррбес  оргн болып саналады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Қ.о.қ Мининистрлігің</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 Министрлігінің</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Экономика Министрлігінің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Ауылшаруашылығы Министрлігінің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Табиғатты қорғау Министрлігінің</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163. Табиғатты қорғау жөніндегі жоғары өкілетті атқару органы қалай аталады?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Қоршаған  ортаны қорғау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 Министрлігінің</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Экономика Министрлігінің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Ауылшаруашылығы Министрлігінің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Табиғатты қорғау Министрлігінің</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164. Арнайы табиғат пайдалану қандай түрлі экологиялық заңдармен қарастырылады?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бастапқы –кейінгі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толық-шектелген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ұзақ-уақытша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қарастырылған-бөлек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біріктірілген-бөлек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165. Қандаи объектілер б/ша зиян такса б/ша өтеледі?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су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жер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тау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ауа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166. Қандаи объектілер б/ша зиян такса б/ша өтеледі?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жануарлар  әлемі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су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жер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тау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ауа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167. Қоршаган орта құрамы мен қасиетіне сипаттама беру қалай атлады?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қоршаған  ортаның сапасы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мониторинг</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кадастр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норматив</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бақылау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168. Қоршаган ортаға ықтимал қауіпті қалдықтардың түсуіне жатады_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қоршаған  ортаны ластау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адам факторы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қоршаған  ортаның сапасы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мониторинг</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стандарттау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169. Қоршаған ортаға антропогендік ықпал ету нәтижесінде туындайтын қатерден жеке адам мен қоғамның қорғалуының жай-күйіне жатады_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 қауіпсіздік</w:t>
      </w:r>
      <w:r w:rsidRPr="004D6918">
        <w:rPr>
          <w:rFonts w:ascii="Times New Roman" w:hAnsi="Times New Roman" w:cs="Times New Roman"/>
          <w:sz w:val="28"/>
          <w:szCs w:val="28"/>
          <w:lang w:val="kk-KZ"/>
        </w:rPr>
        <w:tab/>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қоршаған  ортаның сапасы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мониторинг</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кадастр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норматив</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бақылау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170. Шаруашылық қызметті жүргізу барысында пайдаланатын қоршаган ортаның құрамдас бөліктеріне жатады_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табиғи  ресурстар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табиғи объектілер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пайдалы қазбалар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кондоминиумдар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антропогендік орта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171. Қоршаған ортаны қорғау аясында бақылаудың қандай түрі заңнамамен қарастырылған?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жекелеген  заңмен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мемлекеттік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ведомстволық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қоғамдық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өндірістік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172. Парламенттің заңымен анықталады_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экологиялық  апат аймағы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төткнше ахуал аймағы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қорықтар шекарасы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жасыл желек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сауықтыру лагерлері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173. Қоршаған ортаны қорғау қорларының  қандай түрлері заңнамамен қарастырылған?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республикалық  және жергілікті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мемлекеттік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шетелдік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ведомстволық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әкімшілік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174. Қоршаған ортаға ықпал ететін нормаларды анықтауға жатады_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табиғи  ортаның сапасын нормалау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мониторинг</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кадастр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норматив</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сараптама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175. Қоршаган ортаға ықтимал қауіпті қалдықтардың түсуіне жатады_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қоршаған  ортаны ластау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адам факторы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қоршаған  ортаның сапасы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мониторинг</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стандарттау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176. Қоршаған ортаны қорғау туралы ҚР заңында табиғатты пайдаланудың  қандай түрлері қарастырылмаған?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толық –шектелген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бастапқы –кейінгі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ұзақ-уақытша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қарастырылған-бөлек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біріктірілген-бөлек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177. Экология сараптама түрлері: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мелекеттік  және коғамдық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жергілікті және жеке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жеке және мемлекеттік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арнайы және жалпы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қоғамдық және жекелеген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178. Табиғи ресурстарды ұтымды пайдалануды, қорғауды ұйымдастыруға бағытталған шаралардың жүйесіне нелер жатады?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табиғатты  пайдалануды мемлекеттік ұйымдастыру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қоршаған  ортаны ластау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қоршаған  ортаның сапасы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мониторинг</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стандарттау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179. Шаруашылық қызметтердің қандай түрлері міндетті лицензиялауға жатады?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қауіпті қызмет түрлері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демалыс аймақтарын құру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кез келген қызмет түрлері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ауылшаруашылық өндірісі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табиғатты пайдаланатын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180. Табиғатты қорғау жөніндегі жоғары өкілетті атқару органы қалай аталады?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Қоршаған  ортаны қорғау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 Министрлігінің</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Экономика Министрлігінің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Ауылшаруашылығы Министрлігінің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Табиғатты қорғау Министрлігінің</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181. Шаруашылық жүргізуші субъектілермен экологиялық талаптарды сақтауы мақсатында экологиялық аудйт жүргізіледі: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лицензия  негізінде тәелсіз тұлғалармен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азаматтық заңнамалармен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бақылау органдармен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сараптама органдармен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әкімдіктермен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182. Континентальды шельф режимі немен реттеледі?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халықаралық  конвенциямен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азаматтық заңнамалармен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бақылау органдармен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сараптама органдармен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әкімдіктермен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183. Табиғатты қорғау бағытындағы БҰҰ мамандандырылған халқаралық ұйымына жатады_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ЮНЕП</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ВОЗ</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ФАО</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ВМО</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НАТО</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184. Табиғаттыпайдаланушы субъектілердің қайсысы «Қоршаған ортаны қорғау туралы» ҚР Заңымен қарастырылмаған?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толық  құқықтары бар –шектелген құқықтарыбар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толық –шектелген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бастапқы –кейінгі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ұзақ-уақытша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қарастырылған-бөлек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185. Экологиялық құқық бұзушылықтар үшін әкімшілік жауапкершілікке тартылады_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әкімшілік  теріс қылықтар жасау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табиғатқа зиян келтіру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қылмыс жасау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тәртіп бұзу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шығын келтіру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186. Төтенше экологиялық ахуалдың көлемі б/ша таралуы бола алмайы?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жеке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объектілік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аумақтық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глобальды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187. Қоршаған ортаны кез келген антропогендік өзгерту зардаптарының қоршаған орта мен тұрғындардың денсаулығы үшін қолайсыздығының ықтималдығына жатады_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тәуекелділік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зиян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қау»псіздікті бұзу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құқық бұзушылық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 нормасы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188. Экологиялық сараптаманың объектісі болып табылады</w:t>
      </w:r>
      <w:r w:rsidRPr="004D6918">
        <w:rPr>
          <w:rFonts w:ascii="Times New Roman" w:hAnsi="Times New Roman" w:cs="Times New Roman"/>
          <w:sz w:val="28"/>
          <w:szCs w:val="28"/>
        </w:rPr>
        <w:t>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табиғатты  пайдалануға қатысты жобалау құжаттары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 ресурстарының сапасы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 пайдаланушылардың қызметі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 пайдаланушылардың салықтық тәртібі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табиғат пайдаланушылардың қаржылық тәртібі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189. Экологиялық сараптаманың объектісі болып табылмайды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  пайдаланушылардың шаруашылық қызметі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 пайдаланушылардың салықтық тәртібі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табиғат пайдаланушылардың қаржылық тәртібі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 ресурстарының сапасы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заң актісінің жобасы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190. Экологиялық сараптаманың объектісі болып табылады_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объектінің сапасы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 ресурстарының сапасы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 пайдаланушылардың қызметі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 пайдаланушылардың салықтық тәртібі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табиғат пайдаланушылардың қаржылық тәртібі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191. Экологиялық сараптаманың объектісі болып табылады_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аумаққа  мәртебе беру үшін негіздеме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 ресурстарының сапасы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 пайдаланушылардың қызметі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 пайдаланушылардың салықтық тәртібі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табиғат пайдаланушылардың қаржылық тәртібі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192. ҚР Конституциясы б/ша ҚР азаматтарының экологиялық мәліметтерге қол жеткізуі_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ашық  ж/е рұқсат етілген болып табылады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сот шешімі б/ша шектелуі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рұқсат етілмейді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құжат берілмеуі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қаржы тапшылығы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193. Организмдердің біртұтас функционалдық жиынтығына не жатады?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экологиялық  жүйе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ресурс</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биогеоценоз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орта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194. Табиғатты қорғау бірлестіктері жүзеге асыра алмайды_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әкімшілік  шараларын қолдануды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заң жобаларын талқылауды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бақылау жүргізуді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мәліметтер алуды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сараптаманың бастамашысы болуды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195. Табиғатты қорғаудың экономикалық әдістеріне жатпайды_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табиғатты  пайдаланудан табыс алу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сақтандыру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ыталандыру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төлемдер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қаржыландыру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196. Аталған органдардың қайсысы экологиялық құқық бұзушылықтар үшін әкімшілік жауптылыққа тарта алады?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санитарлық қадағалау органдары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кеден органдары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әскери инспекция</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инспекциясы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төтенше жағдайлар жөніндегі агенттік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197. Аталған органдардың қайсысы экологиялық құқық бұзушылықтар үшін әкімшілік жауптылыққа тарта алмйады?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еңбекпен  қамту мемлекеттік қызмет инспекциясы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санитарлық қадағалау органдары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кеден органдары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әскери инспекция</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инспекциясы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198. Организмдердің біртұтас функционалдық жиынтығына не жатады?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экологиялық  жүйе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ресурс</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биогеоценоз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орта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199. Қоршаған ортаны кез келген антропогендік өзгерту зардаптарының қоршаған орта мен тұрғындардың денсаулығы үшін қолайсыздығының ықтималдығына жатады_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тәуекелділік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зиян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қау»псіздікті бұзу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құқық бұзушылық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 нормасы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200. ҚР экологиялық қауіпсіздігінің тұжырымдамасы қашан қабылданды?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30 сәуір 1996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12 шілде 1995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26 қазан 2006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27 ақпан 1994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13 тамыз 1998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201. ҚР экологиялық қауіпсіздігінің тұжырымдамасы кіммен бекітілді?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Парламентімен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БҰҰ – 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202. Көрсетілген табиғат объектілерінің қайсысы мемлекеттің меншігі болып табылмайды?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атмосфералық ауа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сулар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ормандар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жанурлар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жер қойнауы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203. Шаруашылық қызметтердің қршаған орта сапасының нормативтеріне сәйкестігін анықтауға жатады_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сараптама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мониторинг</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кадастр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норматив</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бақылау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204. Табиғатты қорғау бірлестіктері жүзеге асыра алмайды_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әкімшілік  шараларын қолдануды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заң жобаларын талқылауды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бақылау жүргізуді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мәліметтер алуды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сараптаманың бастамашысы болуды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205. Табиғатты қорғаудың экономикалық әдістеріне жатпайды_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табиғатты  пайдаланудан табыс алу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сақтандыру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ыталандыру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төлемдер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қаржыландыру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206. Мына табиғи объектілердің қайсысы б/ша Қазақстан арнайы конвенцияға қол қойды?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озон  қабаты бойынша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шым тезек б/ша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минералды тұздар б/ша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сексеуіл б/ша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бағалы тастар б/ша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207. Табиғат ескерткіш құру қандай құжатпен куәландырылады?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төлқұжат</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лицензия</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куәлік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рұқсат қағазы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квитанция</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208. Қазақстанда қанша қорық белгілі?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тоғыз.</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алты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төрт</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екі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209. Қазақстанда қанша ұлттық табиғи парктер  белгілі?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бес</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он бір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жиырма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он сегіз</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210. Аталған органдардың қайсысы экологиялық құқық бұзушылықтар үшін әкімшілік жауптылыққа тарта алады?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санитарлық қадағалау органдары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кеден органдары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әскери инспекция</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инспекциясы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төтенше жағдайлар жөніндегі агенттік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211.Қоршаган ортаға ықтимал қауіпті қалдықтардың түсуіне жатады_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қоршаған  ортаны ластау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адам факторы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қоршаған  ортаның сапасы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мониторинг</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стандарттау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212.Ұлттық табиғи парк аумағында қандай қызмет түріне рұқсат етілген?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туризммен  айналысуға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аңшылық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қазбалар табуға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талдарды шабуға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өнеркәсіп салуға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213. Ерекше қорғалатын табиғи аумаққа меншік құқығы кімге тиесілі?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мемлекетке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заңды тұлғаларға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қоғамға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шетел азаматтарына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әкімге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214. Табиғат ескерткіш құру қандай құжатпен куәландырылады?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төлқұжат</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лицензия</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куәлік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рұқсат қағазы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квитанция</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215. Қоршаған ортаның қалыпты жағдайын бұзатын кез-келген шаруашылық қызметке тыйым салу_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қорықтық  режим</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реттеу кластары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біркелкі қорғау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объектілер құрылысы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шаруашылық қызмет</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216. Табиғатты қорғау бірлестіктері жүзеге асыра алмайды_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әкімшілік  шараларын қолдануды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заң жобаларын талқылауды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бақылау жүргізуді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мәліметтер алуды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сараптаманың бастамашысы болуды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217. Қоршаған ортаны кез келген антропогендік өзгерту зардаптарының қоршаған орта мен тұрғындардың денсаулығы үшін қолайсыздығының ықтималдығына жатады_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тәуекелділік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зиян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қау»псіздікті бұзу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құқық бұзушылық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 нормасы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218. Республикалық ерекше қорғалатын жоғары категориясын құрайды</w:t>
      </w:r>
      <w:r w:rsidRPr="004D6918">
        <w:rPr>
          <w:rFonts w:ascii="Times New Roman" w:hAnsi="Times New Roman" w:cs="Times New Roman"/>
          <w:sz w:val="28"/>
          <w:szCs w:val="28"/>
        </w:rPr>
        <w:t>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қорықтар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батпақты жерлер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өртенген ормандар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радиактивті жерлер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базарлар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219. Қазақстанда қанша қорық белгілі?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тоғыз.</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алты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төрт</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екі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220. Қазақстанда қанша ұлттық табиғи парктер  белгілі?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бес</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он бір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жиырма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он сегіз</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221. Республикалық ерекше қорғалатын жоғары категориясын құрайды</w:t>
      </w:r>
      <w:r w:rsidRPr="004D6918">
        <w:rPr>
          <w:rFonts w:ascii="Times New Roman" w:hAnsi="Times New Roman" w:cs="Times New Roman"/>
          <w:sz w:val="28"/>
          <w:szCs w:val="28"/>
        </w:rPr>
        <w:t>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қорықтар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батпақты жерлер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өртенген ормандар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радиактивті жерлер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базарлар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222. Жануарлар әлемін қорғауға арналған табиғи аумақтарға не жатады?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бақ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резерват</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құс фарикасы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лагер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223. Өсімдік әлемін қорғауға не жатады?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ботаникалық  бақ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резерват</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құс фарикасы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лагер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224. Ботаникалық бақ заңды тұлға ретінде_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жерді  тұрақты пайдаланушы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меншік иесі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жерді уақытша пайдаланушы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бақша қызметкері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тал отырғыжушы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225. Табиғат қорғау мекемесі қорғалатын табиғи аумақтың төменгі түрлеріне берілмейді: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табиғи заказниктерге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ұлттық табиғи партер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мемлекеттік қорықтар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дендро парктер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ормандар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226. Табиғатты қорғау бірлестіктері жүзеге асыра алмайды_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әкімшілік  шараларын қолдануды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заң жобаларын талқылауды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бақылау жүргізуді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мәліметтер алуды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сараптаманың бастамашысы болуды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227. Қоршаған ортаны кез келген антропогендік өзгерту зардаптарының қоршаған орта мен тұрғындардың денсаулығы үшін қолайсыздығының ықтималдығына жатады_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тәуекелділік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зиян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қау»псіздікті бұзу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құқық бұзушылық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 нормасы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228. Республикалық ерекше қорғалатын жоғары категориясын құрайды</w:t>
      </w:r>
      <w:r w:rsidRPr="004D6918">
        <w:rPr>
          <w:rFonts w:ascii="Times New Roman" w:hAnsi="Times New Roman" w:cs="Times New Roman"/>
          <w:sz w:val="28"/>
          <w:szCs w:val="28"/>
        </w:rPr>
        <w:t>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қорықтар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батпақты жерлер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өртенген ормандар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радиактивті жерлер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базарлар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229. Қазақстанда қанша қорық белгілі?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тоғыз.</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алты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төрт</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екі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230. Ерекше қорғалатын табиғи аумақтардың даму жобасын бекіту және орналастыру қай органның өкілеттілігіне кіреді?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БҰҰ – 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ab/>
        <w:t>Облыстық маслихатпен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Облыстық акиматтың</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231. Ерекше қорғалатын табиғи аумақтардың жергілікті маңызы бар аумақтар тізімінен шығару қай органның өкілеттілігіне кіреді?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атқарушы органына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Үкіметіне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Министрлігіне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БҰҰ – на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Президентіне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232. Ерекше қорғалатын табиғи аумақтардың жергілікті маңызы бар аумақтар тізімінен шығару қай органның өкілеттілігі?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атқарушы органның</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Үкіметінің</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Министрлігінің</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БҰҰ – ның</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Президентінің</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233. Республикалық маңызы бар аумақтар тізімінен ерекше қорғалатын табиғи аумақтарды шығару қай органның өкілеттілігіне кіреді?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Үкіметіне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Министрлігіне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БҰҰ – на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Президентіне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234. Төмендегі ерекше қорғалатын табиғи аумақтардың қайсысы заңды тұлға болып табылмайды?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заказник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қорық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дендро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бақ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235. Төмендегі ерекше қорғалатын табиғи аумақтардың қай түрі табиғи қорғау мекемесі статусына ие?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ұлттық табиғи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заказник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қорық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дендро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236. Аталған органдардың қайсысы экологиялық құқық бұзушылықтар үшін әкімшілік жауптылыққа тарта алмйады?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еңбекпен  қамту мемлекеттік қызмет инспекциясы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санитарлық қадағалау органдары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кеден органдары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әскери инспекция</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инспекциясы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rPr>
        <w:t>237</w:t>
      </w:r>
      <w:r w:rsidRPr="004D6918">
        <w:rPr>
          <w:rFonts w:ascii="Times New Roman" w:hAnsi="Times New Roman" w:cs="Times New Roman"/>
          <w:sz w:val="28"/>
          <w:szCs w:val="28"/>
          <w:lang w:val="kk-KZ"/>
        </w:rPr>
        <w:t>. Организмдердің біртұтас функционалдық жиынтығына не жатады?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экологиялық  жүйе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ресурс</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биогеоценоз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орта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238. Қоршаған ортаны кез келген антропогендік өзгерту зардаптарының қоршаған орта мен тұрғындардың денсаулығы үшін қолайсыздығының ықтималдығына жатады_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тәуекелділік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зиян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қау»псіздікті бұзу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құқық бұзушылық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 нормасы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239. ҚР экологиялық қауіпсіздігінің тұжырымдамасы қашан қабылданды?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30 сәуір 1996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12 шілде 1995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26 қазан 2006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27 ақпан 1994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13 тамыз 1998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240. ҚР экологиялық қауіпсіздігінің тұжырымдамасы кіммен бекітілді?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Парламентімен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БҰҰ – 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241. Ерекше қорғалатын табиғи аумақтар жерлері кімдерге берілмейді?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жеке  меншікке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ақысыз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ақылы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тұрақты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ұзақ мерзімді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242. Ерекше қорғалатын табиғи аумақтар реттеледі_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Министрлігінде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БҰҰ – 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Президентінде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жергілікті атқарушы органында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243. Табиғат қорғау мекемесінің статусы ерекше қорғалатын табиғи аумақтар келесі түрлеріне берілмейді_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мемлекеттік  табиғат ескерткішіне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қорық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дендро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бақ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244. Табиғат қорғау мекемесінің статусы ерекше қорғалатын табиғи аумақтар түріне беріледі_</w:t>
      </w:r>
      <w:r w:rsidRPr="004D6918">
        <w:rPr>
          <w:rFonts w:ascii="Times New Roman" w:hAnsi="Times New Roman" w:cs="Times New Roman"/>
          <w:sz w:val="28"/>
          <w:szCs w:val="28"/>
          <w:lang w:val="kk-KZ"/>
        </w:rPr>
        <w:tab/>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дендрологиялық паркке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мемлекеттік табиғат ескерткішіне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қорық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бақ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245. Ерекше қорғалатын табиғи аумақтар б/ша мемлекеттік бағдарламаны өңдейді_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БҰҰ –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246. Ерекше қорғалатын табиғи аумақтар мемлекеттік бағдарламаны бекітеді_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БҰҰ –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247. Республикалық және халықаралық маңызы бар мемлекеттік табиғи қорығының объектілерін шаруашылықта шектелуі тәртібін бекітеді_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248. Халықаралық маңызы бар ерекше қорғалатын табиғи аумақтар тізімін бекітеді_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249. Жерлерді ерекше қорғалатын табиғи аумақтарға резервтеу тәртібін анықтайды_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250. Ерекше қорғалатын табиғи аумақтар туралы үлгілі ережені бекітеді_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251. Ғылыми қызмет үшін ерекше қорғалатын табиғи аумақтардағы ғимарат және құрылғыларды жалға беру тәртібін анықтайды_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252. Ерекше қорғалатын табиғи аумақтардағы ғимарат және құрылғыларды текреация қызмет үшін жалға беру тәртібін анықтайды_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253. Шетелдік ұйымдардың ерекше қорғалатын табиғи аумақтардағы қызмет тәртібін белгілейді_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254. Ерекше қорғалатын табиғи аумақтардың мемлекеттік кадастрын жүргізу тәртібін анықтайды_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255. Ерекше қорғалатын табиғи аумақтарды пайдаланғаны үшін ақы алу жағдайын кім анықтайды_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256. Жергілікті маңызы бар ерекше қорғалатын табиғи аумақтарды тізімін кім бекітеді?</w:t>
      </w:r>
      <w:r w:rsidRPr="004D6918">
        <w:rPr>
          <w:rFonts w:ascii="Times New Roman" w:hAnsi="Times New Roman" w:cs="Times New Roman"/>
          <w:sz w:val="28"/>
          <w:szCs w:val="28"/>
          <w:lang w:val="kk-KZ"/>
        </w:rPr>
        <w:tab/>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әкімдік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257. Республикалық маңызы бар ерекше қорғалатын табиғи аумақтарды кім ұйымдастырады?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Ғылым Академиясы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258. Ерекше қорғалатын табиғи аумақтардың даму кестесін мемлекеттік экономикалық сараптауда кім ұйымдастырады?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Ғылым Академиясы</w:t>
      </w:r>
      <w:r w:rsidRPr="004D6918">
        <w:rPr>
          <w:rFonts w:ascii="Times New Roman" w:hAnsi="Times New Roman" w:cs="Times New Roman"/>
          <w:sz w:val="28"/>
          <w:szCs w:val="28"/>
          <w:lang w:val="kk-KZ"/>
        </w:rPr>
        <w:tab/>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жергілікті  әкімдік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259. Ерекше қорғалатын табиғи аумақтар паспорты кіммен жасалады?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ерекше  қорғалатын табиғи аумақтар қызмет жүргізуіне кіретін атқарушы органмен.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Ғылым Академиясы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260. Ерекше қорғалатын табиғи аумақтар паспорты тіркеледі_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Ғылым Академиясы</w:t>
      </w:r>
      <w:r w:rsidRPr="004D6918">
        <w:rPr>
          <w:rFonts w:ascii="Times New Roman" w:hAnsi="Times New Roman" w:cs="Times New Roman"/>
          <w:sz w:val="28"/>
          <w:szCs w:val="28"/>
          <w:lang w:val="kk-KZ"/>
        </w:rPr>
        <w:tab/>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жергілікті  әкімдік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261. Ерекше қорғалатын табиғи аумақтар жерлері кімдерге берілмейді?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жеке  меншікке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ақысыз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ақылы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тұрақты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ұзақ мерзімді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262. Ерекше қорғалатын табиғи аумақтар реттеледі_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Министрлігінде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БҰҰ – 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Президентінде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жергілікті атқарушы органында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263. Табиғат қорғау мекемесінің статусы ерекше қорғалатын табиғи аумақтар келесі түрлеріне берілмейді_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мемлекеттік  табиғат ескерткішіне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қорық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дендро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бақ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264. Табиғат қорғау мекемесінің статусы ерекше қорғалатын табиғи аумақтар түріне беріледі_</w:t>
      </w:r>
      <w:r w:rsidRPr="004D6918">
        <w:rPr>
          <w:rFonts w:ascii="Times New Roman" w:hAnsi="Times New Roman" w:cs="Times New Roman"/>
          <w:sz w:val="28"/>
          <w:szCs w:val="28"/>
          <w:lang w:val="kk-KZ"/>
        </w:rPr>
        <w:tab/>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дендрологиялық паркке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мемлекеттік табиғат ескерткішіне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қорық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бақ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265. Мемлекеттік табиғи қорықтық жұмысшыларының жеке қосалқы шаруашылығы үші жер учаскелерін кім береді?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атқарушы орган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 қорғау мекемелері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 ресурстарын басқару агенттігі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аң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облыстық әкімшілік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266. Мемлекеттік табиғи қорықтық жұмысшыларының жеке қосалқы шаруашылығы үші жер учаскелері берілмейді?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қорық   аумағында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ab/>
        <w:t>қорық  аумағынан тыс</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ab/>
        <w:t>қорық  аумағы шенінде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санитарлы – қорғау аумағында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267. Мемлекеттік табиғи парк аумағында неге жол берілмейді?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азаматтардың  рұқсатсыз жүруіне </w:t>
      </w:r>
      <w:r w:rsidRPr="004D6918">
        <w:rPr>
          <w:rFonts w:ascii="Times New Roman" w:hAnsi="Times New Roman" w:cs="Times New Roman"/>
          <w:sz w:val="28"/>
          <w:szCs w:val="28"/>
          <w:lang w:val="kk-KZ"/>
        </w:rPr>
        <w:tab/>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шаруашылық қызыметіне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туристтік әрекетке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ғылыми зерттеулерге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балық аулауға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268. Мемлекеттік қорық аумағында жол беріл мейді_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пішен  бууға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туризмге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оқу шараларына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ғылыми зерттеулерге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тал отырғызуға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269. Мемлекеттік табиғи ескерткіштері қолданылмайды_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шектеулі  шаруашылық мақсатта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туризмге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оқу шараларына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ғылыми зерттеулерге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мәдениет мақсатында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270. Мемлекеттік табиғи қорықтықтар аумағында неге рұқсат етіледі?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тоғанын  ғылыми мақсатта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туризмге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оқу шараларына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ғылыми зерттеулерге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мәдениет мақсатында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271. Жануарлар әлемін қорғауға арналған табиғи аумақтарға не жатады?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бақ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резерват</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құс фарикасы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лагер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272. Өсімдік әлемін қорғауға не жатады?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ботаникалық  бақ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резерват</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құс фарикасы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лагер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273. Ботаникалық бақ заңды тұлға ретінде_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жерді  тұрақты пайдаланушы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меншік иесі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жерді уақытша пайдаланушы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бақша қызметкері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тал отырғыжушы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274. Табиғат қорғау мекемесі қорғалатын табиғи аумақтың төменгі түрлеріне берілмейді: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табиғи заказниктерге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ұлттық табиғи партер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мемлекеттік қорықтар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дендро парктер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ормандар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275. Табиғатты қорғау бірлестіктері жүзеге асыра алмайды_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әкімшілік  шараларын қолдануды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заң жобаларын талқылауды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бақылау жүргізуді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мәліметтер алуды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сараптаманың бастамашысы болуды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276. Заказник аумағында археологиялық жұмыстар жүргізуге кім рұқсат береді?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облыстық  әкімшілік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аудандық әкімшілік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277. Мемлекеттік ұлттық парк жерлерінде археологиялық жұмыстар жүргізуге кім рұқсат береді?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облыстық  әкімшілік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аудандық әкімшілік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278. Мемлекеттік қорық аумағында археологиялық жұмыстар жүргізуге кім рұқсат береді?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облыстық  әкімшілік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аудандық әкімшілік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279. Су тоғандарын ерекше қорғалатын табиғи аумақтарға жатқызу тәртібін кім анықтайды?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Ғылым Академиясы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280. Жер қойнауын ерекше қорғалатын табиғи аумақтарға жатқызу тәртібін кім анықтайды?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281. Ерекше қорғалатын табиғи аумақтарды шектеулі шаруашылық мақсатта пайдалануға жол беріледі_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заказниктерде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парктнрде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қорықтарда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дендро парктерде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парктерде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282. Мемлекеттік табиғи-қорық қорығына кіретін бақты-парктік мәдениетті нелер құрайды?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ландшафтілер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тоғай</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батпақты жерлер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тау-тастар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283. Ерекше қорғалатын табиғи аумақтарды шектеулі шаруашылық мақсатта пайдалануға жол беріледі_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қорықтарда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парктнрде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қорықтарда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дендро парктерде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парктерде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284. Ерекше қорғалатын табиғи аумақтар туралы заң қашан қабылданды?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15 шілде 1997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12 маусым 1995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26 қазан 2006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27 ақпан 1994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13 тамыз 1998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285. Ерекше қорғалатын табиғи аумақтарда табиғи процестердің қалыпты ағымын зерттеу келесі мақсаттарда жүргізіледі_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ғылыми –зертеу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мәдени-ағарту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оқу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рекреациялық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шаруашылық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286. Мемлекеттік табиғи-қорықта маниторингті жүзеге асыру үшін не құрылуы мүмкін?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биосфералық қорықтар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стротосфералық қорықтар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гидросфералық қорықтар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атмосфералық қорықтар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ноосфералық қорықтар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287. Мемлекеттік табиғи-қорық қорығына кіретін бақты-парктік мәдениетті нелер құрайды?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ландшафтілер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тоғай</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батпақты жерлер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тау-тастар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288. Ғылыми және мәдени маңызы барталдар тобы ерекше қорғалатын табиғи аумақтардың келесі түріне жатады_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дендрологиялық  паркке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баққа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қорықтарға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парктнрге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қорықтарға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289. Республикалық маңызы бар ерекше қорғалатын табиғи аумақтар құрылады_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Үкімет  қаулысымен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 шаруашылығы комитетімен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атқарушы органымен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290. Жергілікті маңызы бар ерекше қорғалатын табиғи аумақтар құрылады_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атқарушы орган шешімімен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 шаруашылығы комитетімен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291. Ерекше қорғалатын табиғи аумақтар жерлері кімдерге берілмейді?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жеке  меншікке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ақысыз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ақылы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тұрақты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ұзақ мерзімді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292. Ерекше қорғалатын табиғи аумақтар реттеледі_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Министрлігінде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БҰҰ – 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Президентінде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жергілікті атқарушы органында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293. Табиғат қорғау мекемесінің статусы ерекше қорғалатын табиғи аумақтар келесі түрлеріне берілмейді_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мемлекеттік  табиғат ескерткішіне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қорық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дендро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бақ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294. Табиғат қорғау мекемесінің статусы ерекше қорғалатын табиғи аумақтар түріне беріледі_</w:t>
      </w:r>
      <w:r w:rsidRPr="004D6918">
        <w:rPr>
          <w:rFonts w:ascii="Times New Roman" w:hAnsi="Times New Roman" w:cs="Times New Roman"/>
          <w:sz w:val="28"/>
          <w:szCs w:val="28"/>
          <w:lang w:val="kk-KZ"/>
        </w:rPr>
        <w:tab/>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дендрологиялық паркке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мемлекеттік табиғат ескерткішіне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қорық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бақ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295. Мемлекеттік табиғи қорықтық жұмысшыларының жеке қосалқы шаруашылығы үші жер учаскелерін кім береді?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атқарушы орган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 қорғау мекемелері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 ресурстарын басқару агенттігі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аң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облыстық әкімшілік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296. Мемлекеттік табиғи қорықтық жұмысшыларының жеке қосалқы шаруашылығы үші жер учаскелері берілмейді?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қорық   аумағында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ab/>
        <w:t>қорық  аумағынан тыс</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ab/>
        <w:t>қорық  аумағы шенінде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санитарлы – қорғау аумағында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297. Мемлекеттік табиғи парк аумағында неге жол берілмейді?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азаматтардың  рұқсатсыз жүруіне </w:t>
      </w:r>
      <w:r w:rsidRPr="004D6918">
        <w:rPr>
          <w:rFonts w:ascii="Times New Roman" w:hAnsi="Times New Roman" w:cs="Times New Roman"/>
          <w:sz w:val="28"/>
          <w:szCs w:val="28"/>
          <w:lang w:val="kk-KZ"/>
        </w:rPr>
        <w:tab/>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шаруашылық қызыметіне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туристтік әрекетке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ғылыми зерттеулерге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балық аулауға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298. Мемлекеттік қорық аумағында жол беріл мейді_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пішен бууға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туризмге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оқу шараларына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ғылыми зерттеулерге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тал отырғызуға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299. Мемлекеттік табиғи ескерткіштері қолданылмайды_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шектеулі  шаруашылық мақсатта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туризмге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оқу шараларына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ғылыми зерттеулерге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мәдениет мақсатында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300. Мемлекеттік табиғи қорықтықтар аумағында неге рұқсат етіледі?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тоғанын ғылыми мақсатта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туризмге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оқу шараларына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ғылыми зерттеулерге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мәдениет мақсатында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rPr>
        <w:t>301. ҚР орман кодексі қашан қабылданды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8 шілде 2003 ж.</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16 ақпан 1992 ж.</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19 сәуір 1991 ж.</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1 қазан 1989 ж.</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12 мамыр 1989 ж.</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302. Орман кодексінде орман шабуының қай түрі көрсетілмеген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арнайы пайдаланудағы шабу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негізгі  пайдаланудағы шабу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аралық пайдаланудағы шабу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басқа да шабу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тазарту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303. Орман шаруашылығына келтірілген залалды қандай түрде өтейді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таксалық түрде</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толық көлемде</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шектеу көлемде</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табиғй түрде ( натуральный)</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аралас: натуралды – ақшалай түрде</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304. Ормандардың қайсысы бірінші топқа жатады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санитарлық – гигиеналық және денсаулық күту ормандар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шектеулі – эксплутациялық маңызы бар ормандар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көп аймақтағы ормандар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орман көшеттіктері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жеке жер танаптарындағы өсіп жатқан орман алқаптары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305. Орманның меншіктік құқығы кімге жатады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мемлекетке</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жеке тұлға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орманды қорғаудағы мемлекеттік орган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заңды тұлға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табиғи ресустарды және қоршаған ортаны қорғау министірлігіне</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306. Қысқа мерзімдік орман пайдалану құқығы қандай құжаттармен жүзеге асырылады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орман шабу билетімен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б) орман пайдалану рұқсатымен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орман келісім шартымен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орман пайдалану паспортымен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лицензиямен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307. Қосымша пайдалану құқығы қандай құжат қағаздармен рәсімделеді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ормандық билет</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орман шабу ордері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мемлекеттік орман алқаптарын бөлу жөніндегі акт</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орман пайдалануына рұқсат</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лицензия</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308. Орман пайдалануына қосымша нелер жатады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мал жайылым</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орман шабу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дің , ағаш қабығы , үгінділер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шайыр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ағаштар дайындау</w:t>
      </w: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309. Есепті кеспе ағаштың шабындығының есебіне жатады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жыл мөлшерінің ағаш дайындауындағы негізгі пайдалануының реті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дайындыққа арналған ағаш көлемі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шабуға арналған орман танабының қоры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дайындыққа арналған ағаштың бағасы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шабылған ағаштардың көлемі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310. Жол салу , құбыр жүргізу құрылыстарының байланысты орман танабын тазартуда келесі жатады: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басқаларды шабуға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аралық пайдалануды шабуға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негізгі пайдалануды шабуға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санитарлық шабу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орманды күтіп баптауды шабу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311. Пісіп жетілген және тұрып қалған ағаштарда жүргізілетін орман шабуда келесі жатады: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негізгі пайдаланудағы шабуға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аралық пайдалануды шабуға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санитарлық шабу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орманды күтіп-баптауда шабу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тазартуда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312. Ормандағы шөп шабу және малды жайылымға жіберу ережелері бекітіледі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ҚР Үкіметімен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ҚР Парламентімен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орман , балық және аң шаруашылық комитетімен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Қоршаған ортаны қорғау министірлігімен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жергілікті орындау органдарымен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313. Сапалылық және сандық бойынша орман жағдайының , орман қоры режимі жөніндегі анықтама жүйесіне жатады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орман кадастры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орманды орналастыру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орман маниторингі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орманды пайдалануды жоспарлау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орман шаруашылығының балансы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314.Орман дауы (таласы) шешіледі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сот арқылы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орман, балық және аң шаруашылық комитетімен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Қоршаған ортаны қорғау министірлігімен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жергілікті әкім арқылы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жергілікті маслихат арқылы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315. Шайыр дегенімізге жатады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арша ағаштарының смоласы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отпен өлтірілген (тазартылған) өсімдік танабы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жапырақты ағаштардың сөлі (сок)</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берілген орман массивінде , тынаяқты өсетін (тұратын), тірі организмдердің жиынтығы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емдік балдыр (мох)</w:t>
      </w: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316. Санитарлық орман шабуға жатады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а) ағаш қырқышпен ауру ағаштарды , кебу бұтақтарды қырқу (алып тастау)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орманды ағашты саңырауқұлақтардан , өскіндерден тазарту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түскен жапырақтарды және оны құрту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орман танаптарын тазарту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аралық шабу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317. Шайырды  дайындауға жатады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арша ағаштарының смоласын жинау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жабайы жидектерді жинау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жапырақты ағаштардың сөлін (сок) жинау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жапырақтар мен аршаларды жинау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ормандағы емдік шөптерді жинау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318. Орман жабдықтарының екінші қайта дайындығына жатады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ағаштың тамырларын , қабығын , жапырағын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жабайы өсетін жеміс пен жидектерді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орман қоры жерінің шөбін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жапырақты ағаштардың сөлін (сок) жинау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арша ағаштарының смоласын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319. Бірінші топ ормандарға жатпайды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шағынды-эксплуатациялық орман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қала орманы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су сақтау орманы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тасқын су қорғау орманы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қорық орманы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320. Мемілекеттік орман қорына жатпайды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жеке қосалқы шаруашылық жерлеріндегі бақ алқабы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қала ормандары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тасқын су қорғау орманы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қорық орманы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санитарлық-гигиеналық ормандар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321. Қызыл Кітапқа келесі өсімдік түрлері кіреді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жоғалып бара жатқан және өте аз кездесетін деп есептеледі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ерекше экологиялық маңызы бар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үлкен шаруашылық бағалықты білдіретін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жергілікті жерде типтік емес</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ерекше эстетикалық бағалылығы бар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322. Орман қорына кірмейді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арнайы мақсаттағы плантациялық екпелер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қалалық орманы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су қорғау орманы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биік таудағы ормандар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қорық орманы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324. Орман қорына кірмейді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арнайы құрылыстарға бөлінген белдеулердегі қорғаныш темір жол екпелері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шектеулі – эксплутациялық орман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су тасқынынан қорғалатын орман (тасқын су қорғау ормандары)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су қорғау орман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санитарлық-гигиеналық орман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325. Орман жер қорының құрамына кіретін орман емес жер алқаптары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өртке қарсы орман құйындары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орманды жерлер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өскін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орман жерлер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таудың бөктері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326. Ерекше қорғалатын орманды-табиғи аумақтарға қандай ормандар жатқызылмайды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қалалық «жасыл» аймақтық ормандар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қорық</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генетикалық резерваттар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тарихи-табиғи парктер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ұлттық орман парктері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327. Қандай ормандар қорғалуға жатпайды?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айналадағы ортаны қорғау үшін айрықша маңызы бар орманды жолдар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эрозияға қарсы ормандар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санитарлы-гигиеналық</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орман алқаптары автокөлік жер жанында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таулы ормандар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328. Ормандардың топтар мен  категориясын белгілеу тәртібі қай орган жүзеге асырады?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ҚР Үкіметі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облыстық әкімшіліктер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аң және балық аулау, орман шаруашылық комитеті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ҚР Парламенті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аудандық әкімшілік</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329. Шайыр дайындау қандай құжатпен топтырылады?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орман шабу билетімен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ордермен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орман билетімен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орман келісім шартымен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квитанциямен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330. Азаматтардың тегін жүру құқығы бар: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жабайы өсетін жеміс-жидек жинауға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жаңғақ кәсіпшілік ормандары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ағаш сөк кәсіпшілік ормандар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шайыр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ағаш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331. Ақылы түрде азаматтар орман пайдаланудың қандай түрін жүзеге асырады?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ағаш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жабайы жемістерді жинау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гербарий жинау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жабайы жаңғақтарды жинау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е) орман гүлдерін жинау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332. Орман шаруашылық өндірістегі жоғалғанды өтеу барысында орман қорынан алынған танаптардан келесі тұлғалар босатылмайды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ағаш өңдеу зауыты құрылысынан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зоологиялық парк құрылысынан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балық шаруашылық құрылысынан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балықсу зауыты құрылысынан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қорық ұйымдастыру</w:t>
      </w: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333. Орман шаруашылық өндірісіндегі жоғалғанды өтеу барысында , орман қорынан алынған танаптардан келесі тұлғалар босатылады-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көл-балық  шаруашылығын құруда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б) ағаш -өңдеу өндірісінің құрылысынан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жол құрылысынан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демалыс үй құрылысынан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әскери объектілер салу құрылысынан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334. Орман шаруашылық обылысынан мемлекеттік саясатты анықтайтын құзіретіне жатады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ҚР Үкіметі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ҚР Парламенті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орман шаруашылық мемлекет органдарының басқармасы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Қоршаған ортаны сақтау министірлігі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ҚР Президенті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335. Орман шабу билетінің рұқсаты бойынша келесі орман пайдалану түрлерін қолдануға болады: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қабықтарды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емдік шөптерді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жабайы өсетін жемістерді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саңырауқұлақтарды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шөптерді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336. Орман билетінің рұқсаты бойынша , келесі орман пайдалану түрлерін қолдануға болады: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жаңғақтарды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шайырларды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ағаштарды отынға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құрылыс-ағаштарын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қосымша орман жабдықтарын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337. Ордер негізінің рұқсаты бойынша келесі орман пайдалану түрлерін қолдануға болады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көк ағаштарды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орман қоры жерінде аралар ұясын және бал жинауды орналастыру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орман қоры жерінде шөп шалу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саңырауқұлақтарды дайындау өндірісі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орманда малды бағу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338. Қосымша орман пайдалануының орындалу шарты және жолы анықталынады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мемлекеттік орган-орман шаруашылығы басқармасымен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жергілікті өкілді органдарымен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жергілікті атқарушы органдарымен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Қоршаған ортаны қорғау министрлігімен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ҚР Үкіметімен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339. Ғылыми-зерттеу мақсатта , орман пайдалану танаптарының жол реті анықталынады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ҚР Үкіметімен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ҚР Ғылыми Академиясымен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Қоршаған ортаны қорғау министірлігімен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обылыстық әкімдік пен маслихаттың шешімдері бойынша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ҚР ҒА ботаника институтымен</w:t>
      </w: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340. Орман билеті , өз иесіне келесі мақсаттарын орындауда құқық беретін құжат болып есептеледі-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жаңғақ жинауда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ағаш қабығын дайындауда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ағаштарды дайындап оны сыртқа алып шығуға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шайыр дайындауда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аршалар мен ағаш жапырақтарын дайындауға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341. Ордер өз иесіне келесі жұмыстарды орындауда құқық беретін құжат болып есептеледі-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тамырға , кесу ағаштарына рұқсат беру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орманда қосымша қолдануды жүргізу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көк ағаштарды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ағаш сөктерін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орманда малды бағу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342. Ара ұяларын орналастыру және бал жинау орманда келесі негіз арқылы орындалады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орман билеті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орман шабу билеті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ордер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орманшымен келісім арендасы бойынша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лицензия</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343. Қосымша орман пайдалануға жатқызылмайды-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көк ағаш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емдік өсімдіктерді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саңырауқұлақтарды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жабайы жемістерді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орманда шөпті (сено)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344. Оман жер алқап қорында пайда көру мақсатында саңырауқұлақ  дайындауы қандай негізде негізделеді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орман билеті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орман шабу билеті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лицензия</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орман шаруашылығымен келіскен , келісіммен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орман шабу ордері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345. Облысаралық орман қатынастарын реттеуге жатқызылады-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ҚР Үкіметі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Қоршаған ортаны қорғау министірлігі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орман шаруашылығын басқарушы мемлекеттік орган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ҚР Жоғарғы Соты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аралық сот</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346. Орман шабу билетіне байланысты орман пайдалану құқығы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уақытша табиғат пайдалану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б) қайтарымсыз табиғат пайдалану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берілген табиғат пайдалану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жалпы табиғат пайдалану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әрдайым орман пайдалану</w:t>
      </w: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347. Ордерге негізделіп пайда болған орман пайдалану құқығы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уақытша табиғат пайдалану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қайтарымсыз табиғат пайдалану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берілген табиғат пайдалану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жалпы табиғат пайдалану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әрдайым орман пайдалану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348. Орман билетіне негізделген орман пайдалану құқығы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қайтарымды табиғат пайдалану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әрдайым табиғат пайдалану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қайтарымсыз табиғат пайдалану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берілген табиғат пайдалану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жалпы орман пайдалану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349. Орман шабу билетіне негізделген орман пайдалану құқығы болу мүмкін емес:</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жалпы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уақытша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қайтарымсыз</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қысқа мерзімді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арнайы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350. Ордерге негізделген орман пайдалану құқығы болу мүмкін емес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жалпы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уақытша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қайтарымсыз</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д) қысқа мерзімді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арнайы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351. Орман қорына кірмейді :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арнайы құрылыстарға бөлінген белдеулердегі қорғаныш көлік жол екпелері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шектеулі-эксплуатациялық ормандары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тасқын су қорғау ормандары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д) су қорғау ормандары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санитарлы-гигиеналық ормандар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352. Орман қоры құрамына кірмейді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танаптағы жеке қосалқы шаруашылық</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шабу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бос жатқан жерлер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д) өртке қарсы бөлінуі (разрывы)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тау бөктері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353. Орман , аң және балық аулау шаруашылығы комитеті қай құрамға кіреді ?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Қоршаған ортаны Қорғау министірлігі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б) ауылшаруашылық министірлігі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денсаулық сақтау агенствосы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орманды өзін - өзі басқару орган ретінде</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жер ресурстарын басқару агенствосы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354. Жыл сайын ағаш дайындау нормасына жатады –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а) есепті кеспеағаш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лесная подать</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древостой</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лесной вал</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орман лимиті</w:t>
      </w: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355. Орман шаруашылығын жүргізуге байланысты емес мақсатта қолдануда орман алқабын орман емес алқабына көшіру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а) ҚР үкіметі арқылы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жіберілмейді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с) жергілікті атқарушы органдар арқылы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орман , балық және аң шаруашылығы комитеті арқылы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жергілікті өкілді орган арқылы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356.Орман қоры танабын ұзақ пайдалануға куәландырылған құқық құжатын анықтайтын :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а) лицензия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ордер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орман талоны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орман билеті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орман шабу билеті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357. Орман қоры танаптары жөнінде тыйым салынады :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субаренда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лауазымды тұлғаларға қолдану (пайдалану) беріледі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с) аренда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ағашты кесуге жіберіледі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сервитут</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358. Орманды бір топтан бір топқа ауыстыру барысында , іске асады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орман пайдалану жағдайының өзгеруі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орман пайдалану құқығының тоқталуы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орман пайдалану құқығының тоқтата тұруы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рұқсат құжаттарының жойылуы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ештеңе өзгермейді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359. Шектелуі орманды пайдалану орманға байланысты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орман қорғау категориясына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климаттық жағдайға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мерзімдік жағдайға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орманның санитарлық жағдайына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опман пайдалану түрлеріне</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360. Ағаш көгін және қабығын дайындауға рұқсат етіледі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а) кесілген ағаштардан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ауру және зақымдалған ағаштардан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бөлек тұрған ағаштардан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жапырақты ағаштардан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арша ағаштарынан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361. Қосымша орман пайдалануға жатады :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ормандағы шөпті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шайыр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жапырақты түрлеріндегі ағаштардың сабақтарын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ағаштарды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көк ағаштарды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362. Орман жабдықтарынан  екінші рет келесі дайындауда жататындарға :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а) қабық дайындау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жабайы өсетін жемістерді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емдік өсімдіктерді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д) жаңғақ , жидек , саңырауқұлақтарды жинау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шайырды дайындау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363. Қалалық ормандар пайдаланылады :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мәдени-денсаулық сақтау мақсатта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ғылыми-зерттеу мақсатта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отын дайындау мақсатта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құрылыс салу мақсатта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ағаш дайындау мақсатта</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364. Мемлекеттік орман күзеті , келесі орындау мақсатта құрылады :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сақтау-күзету ұйымы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негізгі ормы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негізгі ор қауіпті және жабайы аңдарды ату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орманға келген азаматтарды күзету және қорғау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орман кадастрын жүргізу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365. Орман шаруашылығын және орман пайдалану , күзету және орман қорғауда рационалды қамтамасыз етуде бағытталған ұйымдастыру жүйесіне жатады-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а) орман орналастыру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орман кадастры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орман маниторингі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д) орман қорығының мемлекеттік есебі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орман пайдалану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366. ҚР орман экожүйесінің маниторингі жүзеге асырылады :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орман , балық және аң шаруашылық комитетімен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ҚР Ғылыими Академиясының ботаника институтымен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с) жергілікті атқарушы органдарымен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орман - өртке қарсы күзет органдарымен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жергілікті өкілді органдарымен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367. Орман экожүйесінің мониторинг қызметі , келесі маниторинг орталықтарын қамтиды :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а) республикалық және регионалдық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мемлекеттік және жеке меншік</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республикалық және локальды</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республикалдық және өндірістік</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мемлекеттік және қоғамдық</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368. Шабуға арналған , бірақ өз уақытында шабылмай қалған орман танаптары алдын ала құжаттарда ескерілген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а) шабылмай қалған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б) істелінбей қалған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с) немқұрайдылық</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танапты меңгермеу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орман алқабын меңгермеу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369. Негізгі пайдалануға , шабуға арналмаған келесі ағаш түрлері :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аз тазартылған , жоғалып бара жатқан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жемісті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с) қатарлы орман ағашы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д) өз бетімен себілген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аршалы</w:t>
      </w: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rPr>
      </w:pP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370. Піскен ағаш қорының , негізгі пайдалануға арналған ағаш дайындығына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а) орман қоры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б) кеспе ағаш есебі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с) орман қорының өндірісі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д) шаруашылықты орман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е) орман кварталы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371. Шайыр дайындау өндіріледі :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а) ағаштардың , шабуға бөлінген (арналған)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өсіп тұрған ағашпен</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с) кез келген орманда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д) орман жасынан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тек арнайы арша ағаштары плантация</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372. Екінші рет ақы төлеу орман материалдарына бағасы бекітілген :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а) ҚР Үкіметі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б) Қоршаған ортаны Қорғау министірлігі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с) аудандық атқару органы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д) облыстық атқару органы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е) орман , аң және балық аулау комитеті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373. Қызыл Кітапқа енгізілген ағашқа келтірілген залал мөлшері , оның :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а) ағаштың жасына байланысты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б) ағаштың ұзындығына байланысты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с) жемістің және ағаштың нарықтық  бағаға байланысты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д) ағаш бөркінің диаметрі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ағаштың өсуі , жері</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374. Орман заңын бұзғаны үшін әкімшілік жазаның қай түрі қолданылады ?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а) заңсыз табылғанды тәркілеу</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б) әкімшілік ұстау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с) түзету жұмыстары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д) арнайы құқығынан айыру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е) орман пайдалану құқығынан айыру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375. Кең таралмаған пайдалы қазбаларды өндіру үшін жер телімін (учаскесі) келесі құқықта беріледі :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а) аренда шарты бойынша уақытша пайдалану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б) тұрақты жер пайдалану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с) меншік құқы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д) уақытша ақысыз жер пайдалану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е) ақылы жер пайдалану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376. Алмастарды өндіру үшін жер учаскесі кіммен беріледі ?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а) облыстық атқарушы орган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б) ҚР Үкіметі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с) Қоршаған ортаны қорғау министірлігі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д) қазбаларды қорғау мен геология бойынша мемлекеттік орган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е) Госгортехнадзор</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377. Ерекше қорғалатын табиғат аймақтарына жататын жерлерде іздестіру жұмыстарына  жүргізуге кім рұқсат береді ?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а) облыстық әкімшілік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б) аудандық әкімшілік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с) ҚР Үкіметі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д) Қоршаған ортаны қорғау министірлігі </w:t>
      </w:r>
    </w:p>
    <w:p w:rsidR="001441FF" w:rsidRPr="004D6918" w:rsidRDefault="001441FF" w:rsidP="002A6DC2">
      <w:pPr>
        <w:ind w:left="-567"/>
        <w:jc w:val="both"/>
        <w:rPr>
          <w:rFonts w:ascii="Times New Roman" w:hAnsi="Times New Roman" w:cs="Times New Roman"/>
          <w:sz w:val="28"/>
          <w:szCs w:val="28"/>
        </w:rPr>
      </w:pPr>
      <w:r w:rsidRPr="004D6918">
        <w:rPr>
          <w:rFonts w:ascii="Times New Roman" w:hAnsi="Times New Roman" w:cs="Times New Roman"/>
          <w:sz w:val="28"/>
          <w:szCs w:val="28"/>
        </w:rPr>
        <w:t xml:space="preserve">е) Госгортехнадзор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378.Мемлекеттік экологиялық сараптаманың мерзімін анықтау және жүргізу кімнің құзіретінде?</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Жергілікті өкілетті органдардың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Жергілікті атқару органдарының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Әділет министрлігінің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379.Шаруашылық қызметтерге қойылатын экологиялық талаптарды дайындау тәртібін қандай орган бекітеді?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Жергілікті өкілетті органдардың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Жергілікті атқару органдарының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Әділет министрлігінің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380.Салааралық сараптама коммисиялары құрылады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Жергілікті өкілетті органдардың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Жергілікті атқару органдарының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Әділет министрлігінің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Үкіметінің</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381.Мемлекеттік экалогиялық сараптаманың сарапшысы болып табылады: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экалогиялық сараптама жүргізу үшін сараптама органымен тартылған жеке тұлға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сараптама жүргізілуге жататын құжаттаманың тапсырысышысының өкілі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 объектісінің авторы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сараптамаға тапсырыс берушімен еңбек қатынастарында тұратын  жеке тұлға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ab/>
        <w:t>тәуелсіз төреші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382.Мемлекеттік экологиялық сараптам процедурасына кірмейді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сараптама нәтижесі туралы бұқаралық ақпарат құралдарындағы ақпарат</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сараптаманың қорытындысы сатысы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алдын ала жүргілілетін сараптама</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тіркеу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сараптама коммисиясын құру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383.Қоршаған ортаны қорғауды басқару аясындағы жалпы құзіретті органға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Селолық әкімшілігі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Ішкі істер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 русурстарын басқару жөніндегі агенттілік</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ресурстарды басқару комитеті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384.Қоршаған ортаны қорғауды басқару аясындағы арнайы құзыретті органға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 русурстарын басқару жөніндегі агенттілік</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селолық әкімшілігі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Ішкі істер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ресурстарды басқару комитеті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385.Қоршаған ортаны қорғауды басқарудағы кешенді орган болып табылады: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кіріс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ауылшаруашылық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ресурстар комитеті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су ресурстар комитеті азаматттық авиация министрлігі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386.Қоршаған ортаны қорғау Минитрлігі болып табылады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қоршаған ортаны қорғауды басқарудағы кешенді орган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аясындағы жалпы құзіретті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қорғауды басқарудағы салалық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тірі табиғат объектілерді қорғайиын қоршаған ортаны қорғауды басқару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жансыз табиғи объектілерді қорғайтын, қоршаған ортаны қорғауды басқару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387.Қалалық әкімшілік келесі болып табылады: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аясындағы жалпы құзіретті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қорғауды басқарудағы салалық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тірі табиғат объектілерді қорғайиын қоршаған ортаны қорғауды басқару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жансыз табиғи объектілерді қорғайтын, қоршаған ортаны қорғауды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қорғауды басқарудағы кешенді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389.Орман және аң аулау шаруашылығы комитеті болып табылады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қорғауды басқарудағы салалық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аясындағы жалпы құзіретті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тірі табиғат объектілерді қорғайтын қоршаған ортаны қорғауды басқару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жансыз табиғи объектілерді қорғайтын, қоршаған ортаны қорғауды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қорғауды басқарудағы кешенді орган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390.Салалық экологиялық қатынастарға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жануарлар   дүниесін қорғау бойынша қатынастар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 қорықтық қорларды қорғау бойынша қатынастар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санитарлық – курорттық аймақтарды қорғау бойынша қатынастар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демалыс аймақтарын қорғау бойынша қатынастар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санитарлық – қорғаншылық аймақтарды қорғау бойынша қатынастар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391.Кешенді экологиялық қатынастарға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ерекше   қорғалатын аумақтарды қорғау бойынша қатынастар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жануарлар дүниесін қорғау бойынша қатынастар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 қорықтық қорларды қорғау бойынша қатынастар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санитарлық – курорттық аймақтарды қорғау бойынша қатынастар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демалыс аймақтарын қорғау бойынша қатынастар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392.Экологиялық құқықтық салалық нормаларына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қорындағы жерлерді қорғау және пайдалану жөніндегі нормалар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қорықтық қорды қорғау және пайдалану жөніндегі нормалар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санитарлық – қорғаншылық аймақ жерлерін қорғау және пайдалану нормалар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әкімшілік құқықтық экологияландырылған нормалар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ортаға келтірілген зиянды өтеу туралы нормалар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393.Экологиялық құқықтық кешенді нормаларын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табиғи    қорықтық аймақтарды қорғау және пайдалану жөніндегі нормалар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қорықтық қорды қорғау және пайдалану жөніндегі нормалар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санитарлық – қорғаншылық аймақ жерлерін қорғау және пайдалану нормалар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әкімшілік құқықтық экологияландырылған нормалар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ортаға келтірілген зиянды өтеу туралы нормалар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394.Міндетті экологиялық сақтандыру объектісі болып табылады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ластағаны үшін мүліктік жауаптылық тәуекелділігі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кез – келген өндірістік қызмет</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объектілерді пайдаланумен байланысты өндірістік қызмет</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үшінші тұлғаларға аяқ астынан, абайсыздан келтірілген зиян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апатпен кәсіпорынға келтірілген зиян</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395.Экологиялық бақылаудың объектісіне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субъектілердің    табиғатты қорғау туралы заңнамаларды сақтауы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кәсіпорын – табиғатты пайдаланушы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кәсіпорын – жер қойнауын пайдаланушы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кәсіпорын – суды пайдаланушы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кәсіпорын – орманды иеленуші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396.Экологиялық бақылаудың объектісіне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қоршаған   ортаны қорғау бойынша міндетті шараларды орындау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жануарлар әлемі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өсімдіктер әлемі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ерекше қорғалатын табиғи аймақтар</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 қойнауы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397.Экологиялық бақылаудың әдістеріне жатпайды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 қорғау бойынша  шараларды орындау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ортаның жай – күйіне байқау жүргізу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табиғатты пайдалануға рұқсат беру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сараптама жүргізу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жүргізу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398.Қоршаған табиғи ортаны қорғаудың құқықтық тәсілдеріне жатпайды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ресурстарды тиімді пайдалану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қатынастарды белгілеу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 табиғи ресурстарды анықтау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әкімшілік жауаптылық белгілеу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мүлік жауаптылық белгілеу</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399.Құқық бұзушылық құралып тәркілеуге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әдісі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жүйесі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ab/>
        <w:t>экологиялық бақылау объектісі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нысаны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қағидасы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400.Экологиялық қауіпті қызметті шектеуге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әдісі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жүйесі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ab/>
        <w:t>экологиялық бақылау объектісі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нысаны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қағидасы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401.Кәсіпорынның қызметін тоқтата тұруға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 экологиялық   бақылау әдісі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жүйесі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ab/>
        <w:t>экологиялық бақылау объектісі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нысаны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қағидасы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402.Экологиялық құқық бұзушылықтың алдын алуға жатады – </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әдісі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жүйесі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ab/>
        <w:t>экологиялық бақылау объектісі</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нысаны</w:t>
      </w:r>
    </w:p>
    <w:p w:rsidR="001441FF" w:rsidRPr="004D6918" w:rsidRDefault="001441FF" w:rsidP="002A6DC2">
      <w:pPr>
        <w:pStyle w:val="PlainText"/>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бақылау қағидасы</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403. Шаруашылық қызметтердің қршаған орта сапасының нормативтеріне сәйкестігін анықтауға жатады_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сараптама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мониторинг</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кадастр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норматив</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бақылау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404. Табиғатты қорғау бірлестіктері жүзеге асыра алмайды_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әкімшілік  шараларын қолдануды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заң жобаларын талқылауды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бақылау жүргізуді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мәліметтер алуды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сараптаманың бастамашысы болуды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405. Табиғатты қорғаудың экономикалық әдістеріне жатпайды_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табиғатты  пайдаланудан табыс алу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сақтандыру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ыталандыру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төлемдер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қаржыландыру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406. Мына табиғи объектілердің қайсысы б/ша Қазақстан арнайы конвенцияға қол қойды?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озон  қабаты бойынша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шым тезек б/ша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минералды тұздар б/ша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сексеуіл б/ша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бағалы тастар б/ша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407. Табиғат ескерткіш құру қандай құжатпен куәландырылады?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төлқұжат</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лицензия</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куәлік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рұқсат қағазы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квитанция</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408. Қазақстанда қанша қорық белгілі?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тоғыз.</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алты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төрт</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екі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409. Қазақстанда қанша ұлттық табиғи парктер  белгілі?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бес</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он бір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жиырма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он сегіз</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410. Аталған органдардың қайсысы экологиялық құқық бұзушылықтар үшін әкімшілік жауптылыққа тарта алады?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санитарлық қадағалау органдары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кеден органдары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әскери инспекция</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инспекциясы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төтенше жағдайлар жөніндегі агенттік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411.Қоршаган ортаға ықтимал қауіпті қалдықтардың түсуіне жатады_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қоршаған  ортаны ластау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адам факторы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қоршаған  ортаның сапасы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мониторинг</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экологиялық стандарттау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412.Ұлттық табиғи парк аумағында қандай қызмет түріне рұқсат етілген?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туризммен  айналысуға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аңшылық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қазбалар табуға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талдарды шабуға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өнеркәсіп салуға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413. Ерекше қорғалатын табиғи аумаққа меншік құқығы кімге тиесілі?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мемлекетке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заңды тұлғаларға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қоғамға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шетел азаматтарына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әкімге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414. Табиғат ескерткіш құру қандай құжатпен куәландырылады?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төлқұжат</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лицензия</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куәлік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рұқсат қағазы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квитанция</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415. Қоршаған ортаның қалыпты жағдайын бұзатын кез-келген шаруашылық қызметке тыйым салу_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қорықтық  режим</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реттеу кластары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біркелкі қорғау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объектілер құрылысы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шаруашылық қызмет</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416. Табиғатты қорғау бірлестіктері жүзеге асыра алмайды_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әкімшілік  шараларын қолдануды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заң жобаларын талқылауды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бақылау жүргізуді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мәліметтер алуды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сараптаманың бастамашысы болуды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417. Қоршаған ортаны кез келген антропогендік өзгерту зардаптарының қоршаған орта мен тұрғындардың денсаулығы үшін қолайсыздығының ықтималдығына жатады_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тәуекелділік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зиян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қау»псіздікті бұзу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құқық бұзушылық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 нормасы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418. Республикалық ерекше қорғалатын жоғары категориясын құрайды</w:t>
      </w:r>
      <w:r w:rsidRPr="004D6918">
        <w:rPr>
          <w:rFonts w:ascii="Times New Roman" w:hAnsi="Times New Roman" w:cs="Times New Roman"/>
          <w:sz w:val="28"/>
          <w:szCs w:val="28"/>
        </w:rPr>
        <w:t>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қорықтар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батпақты жерлер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өртенген ормандар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радиактивті жерлер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базарлар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419. Қазақстанда қанша қорық белгілі?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тоғыз.</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алты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төрт</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екі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420. Қазақстанда қанша ұлттық табиғи парктер  белгілі?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бес</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он бір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жиырма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он сегіз</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421. Республикалық ерекше қорғалатын жоғары категориясын құрайды</w:t>
      </w:r>
      <w:r w:rsidRPr="004D6918">
        <w:rPr>
          <w:rFonts w:ascii="Times New Roman" w:hAnsi="Times New Roman" w:cs="Times New Roman"/>
          <w:sz w:val="28"/>
          <w:szCs w:val="28"/>
        </w:rPr>
        <w:t>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қорықтар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батпақты жерлер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өртенген ормандар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радиактивті жерлер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базарлар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422. Жануарлар әлемін қорғауға арналған табиғи аумақтарға не жатады?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бақ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резерват</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құс фарикасы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лагер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423. Өсімдік әлемін қорғауға не жатады?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ботаникалық  бақ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резерват</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құс фарикасы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лагер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424. Ботаникалық бақ заңды тұлға ретінде_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жерді  тұрақты пайдаланушы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меншік иесі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жерді уақытша пайдаланушы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бақша қызметкері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тал отырғыжушы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425. Табиғат қорғау мекемесі қорғалатын табиғи аумақтың төменгі түрлеріне берілмейді: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табиғи заказниктерге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ұлттық табиғи партер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мемлекеттік қорықтар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дендро парктер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ормандар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426. Табиғатты қорғау бірлестіктері жүзеге асыра алмайды_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әкімшілік  шараларын қолдануды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заң жобаларын талқылауды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бақылау жүргізуді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мәліметтер алуды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сараптаманың бастамашысы болуды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427. Қоршаған ортаны кез келген антропогендік өзгерту зардаптарының қоршаған орта мен тұрғындардың денсаулығы үшін қолайсыздығының ықтималдығына жатады_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тәуекелділік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зиян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қау»псіздікті бұзу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құқық бұзушылық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 нормасы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428. Республикалық ерекше қорғалатын жоғары категориясын құрайды</w:t>
      </w:r>
      <w:r w:rsidRPr="004D6918">
        <w:rPr>
          <w:rFonts w:ascii="Times New Roman" w:hAnsi="Times New Roman" w:cs="Times New Roman"/>
          <w:sz w:val="28"/>
          <w:szCs w:val="28"/>
        </w:rPr>
        <w:t>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қорықтар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батпақты жерлер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өртенген ормандар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радиактивті жерлер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базарлар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429. Қазақстанда қанша қорық белгілі?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тоғыз.</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алты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төрт</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екі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430. Ерекше қорғалатын табиғи аумақтардың даму жобасын бекіту және орналастыру қай органның өкілеттілігіне кіреді?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БҰҰ – 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ab/>
        <w:t>Облыстық маслихатпен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Облыстық акиматтың</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431. Ерекше қорғалатын табиғи аумақтардың жергілікті маңызы бар аумақтар тізімінен шығару қай органның өкілеттілігіне кіреді?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атқарушы органына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Үкіметіне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Министрлігіне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БҰҰ – на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Президентіне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432. Ерекше қорғалатын табиғи аумақтардың жергілікті маңызы бар аумақтар тізімінен шығару қай органның өкілеттілігі?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атқарушы органның</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Үкіметінің</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Министрлігінің</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БҰҰ – ның</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Президентінің</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433. Республикалық маңызы бар аумақтар тізімінен ерекше қорғалатын табиғи аумақтарды шығару қай органның өкілеттілігіне кіреді?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Үкіметіне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Министрлігіне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БҰҰ – на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Президентіне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434. Төмендегі ерекше қорғалатын табиғи аумақтардың қайсысы заңды тұлға болып табылмайды?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заказник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қорық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дендро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бақ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435. Төмендегі ерекше қорғалатын табиғи аумақтардың қай түрі табиғи қорғау мекемесі статусына ие?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ұлттық табиғи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заказник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қорық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дендро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436. Аталған органдардың қайсысы экологиялық құқық бұзушылықтар үшін әкімшілік жауптылыққа тарта алмйады?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еңбекпен  қамту мемлекеттік қызмет инспекциясы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санитарлық қадағалау органдары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кеден органдары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әскери инспекция</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инспекциясы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rPr>
        <w:t>437</w:t>
      </w:r>
      <w:r w:rsidRPr="004D6918">
        <w:rPr>
          <w:rFonts w:ascii="Times New Roman" w:hAnsi="Times New Roman" w:cs="Times New Roman"/>
          <w:sz w:val="28"/>
          <w:szCs w:val="28"/>
          <w:lang w:val="kk-KZ"/>
        </w:rPr>
        <w:t>. Организмдердің біртұтас функционалдық жиынтығына не жатады?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экологиялық  жүйе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ресурс</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биогеоценоз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орта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438. Қоршаған ортаны кез келген антропогендік өзгерту зардаптарының қоршаған орта мен тұрғындардың денсаулығы үшін қолайсыздығының ықтималдығына жатады_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тәуекелділік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зиян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қау»псіздікті бұзу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құқық бұзушылық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қоршаған орта нормасы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439. ҚР экологиялық қауіпсіздігінің тұжырымдамасы қашан қабылданды?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30 сәуір 1996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12 шілде 1995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26 қазан 2006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27 ақпан 1994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13 тамыз 1998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440. ҚР экологиялық қауіпсіздігінің тұжырымдамасы кіммен бекітілді?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Парламентімен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БҰҰ – 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441. Ерекше қорғалатын табиғи аумақтар жерлері кімдерге берілмейді?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жеке  меншікке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ақысыз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ақылы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тұрақты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ұзақ мерзімді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442. Ерекше қорғалатын табиғи аумақтар реттеледі_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Министрлігінде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БҰҰ – 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Президентінде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жергілікті атқарушы органында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443. Табиғат қорғау мекемесінің статусы ерекше қорғалатын табиғи аумақтар келесі түрлеріне берілмейді_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мемлекеттік  табиғат ескерткішіне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қорық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дендро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бақ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444. Табиғат қорғау мекемесінің статусы ерекше қорғалатын табиғи аумақтар түріне беріледі_</w:t>
      </w:r>
      <w:r w:rsidRPr="004D6918">
        <w:rPr>
          <w:rFonts w:ascii="Times New Roman" w:hAnsi="Times New Roman" w:cs="Times New Roman"/>
          <w:sz w:val="28"/>
          <w:szCs w:val="28"/>
          <w:lang w:val="kk-KZ"/>
        </w:rPr>
        <w:tab/>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дендрологиялық паркке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мемлекеттік табиғат ескерткішіне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қорық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бақ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445. Ерекше қорғалатын табиғи аумақтар б/ша мемлекеттік бағдарламаны өңдейді_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БҰҰ –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446. Ерекше қорғалатын табиғи аумақтар мемлекеттік бағдарламаны бекітеді_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БҰҰ –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447. Республикалық және халықаралық маңызы бар мемлекеттік табиғи қорығының объектілерін шаруашылықта шектелуі тәртібін бекітеді_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448. Халықаралық маңызы бар ерекше қорғалатын табиғи аумақтар тізімін бекітеді_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449. Жерлерді ерекше қорғалатын табиғи аумақтарға резервтеу тәртібін анықтайды_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450. Ерекше қорғалатын табиғи аумақтар туралы үлгілі ережені бекітеді_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451. Ғылыми қызмет үшін ерекше қорғалатын табиғи аумақтардағы ғимарат және құрылғыларды жалға беру тәртібін анықтайды_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452. Ерекше қорғалатын табиғи аумақтардағы ғимарат және құрылғыларды текреация қызмет үшін жалға беру тәртібін анықтайды_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453. Шетелдік ұйымдардың ерекше қорғалатын табиғи аумақтардағы қызмет тәртібін белгілейді_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454. Ерекше қорғалатын табиғи аумақтардың мемлекеттік кадастрын жүргізу тәртібін анықтайды_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455. Ерекше қорғалатын табиғи аумақтарды пайдаланғаны үшін ақы алу жағдайын кім анықтайды_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456. Жергілікті маңызы бар ерекше қорғалатын табиғи аумақтарды тізімін кім бекітеді?</w:t>
      </w:r>
      <w:r w:rsidRPr="004D6918">
        <w:rPr>
          <w:rFonts w:ascii="Times New Roman" w:hAnsi="Times New Roman" w:cs="Times New Roman"/>
          <w:sz w:val="28"/>
          <w:szCs w:val="28"/>
          <w:lang w:val="kk-KZ"/>
        </w:rPr>
        <w:tab/>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әкімдік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457. Республикалық маңызы бар ерекше қорғалатын табиғи аумақтарды кім ұйымдастырады?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Ғылым Академиясы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458. Ерекше қорғалатын табиғи аумақтардың даму кестесін мемлекеттік экономикалық сараптауда кім ұйымдастырады?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Ғылым Академиясы</w:t>
      </w:r>
      <w:r w:rsidRPr="004D6918">
        <w:rPr>
          <w:rFonts w:ascii="Times New Roman" w:hAnsi="Times New Roman" w:cs="Times New Roman"/>
          <w:sz w:val="28"/>
          <w:szCs w:val="28"/>
          <w:lang w:val="kk-KZ"/>
        </w:rPr>
        <w:tab/>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жергілікті  әкімдік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459. Ерекше қорғалатын табиғи аумақтар паспорты кіммен жасалады?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ерекше  қорғалатын табиғи аумақтар қызмет жүргізуіне кіретін атқарушы органмен.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Ғылым Академиясы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460. Ерекше қорғалатын табиғи аумақтар паспорты тіркеледі_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Ғылым Академиясы</w:t>
      </w:r>
      <w:r w:rsidRPr="004D6918">
        <w:rPr>
          <w:rFonts w:ascii="Times New Roman" w:hAnsi="Times New Roman" w:cs="Times New Roman"/>
          <w:sz w:val="28"/>
          <w:szCs w:val="28"/>
          <w:lang w:val="kk-KZ"/>
        </w:rPr>
        <w:tab/>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жергілікті  әкімдік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461. Ерекше қорғалатын табиғи аумақтар жерлері кімдерге берілмейді?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жеке  меншікке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ақысыз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ақылы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тұрақты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ұзақ мерзімді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462. Ерекше қорғалатын табиғи аумақтар реттеледі_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Министрлігінде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БҰҰ – 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Президентінде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жергілікті атқарушы органында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463. Табиғат қорғау мекемесінің статусы ерекше қорғалатын табиғи аумақтар келесі түрлеріне берілмейді_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мемлекеттік  табиғат ескерткішіне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қорық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дендро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бақ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464. Табиғат қорғау мекемесінің статусы ерекше қорғалатын табиғи аумақтар түріне беріледі_</w:t>
      </w:r>
      <w:r w:rsidRPr="004D6918">
        <w:rPr>
          <w:rFonts w:ascii="Times New Roman" w:hAnsi="Times New Roman" w:cs="Times New Roman"/>
          <w:sz w:val="28"/>
          <w:szCs w:val="28"/>
          <w:lang w:val="kk-KZ"/>
        </w:rPr>
        <w:tab/>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дендрологиялық паркке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мемлекеттік табиғат ескерткішіне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қорық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бақ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465. Мемлекеттік табиғи қорықтық жұмысшыларының жеке қосалқы шаруашылығы үші жер учаскелерін кім береді?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атқарушы орган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 қорғау мекемелері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 ресурстарын басқару агенттігі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аң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облыстық әкімшілік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466. Мемлекеттік табиғи қорықтық жұмысшыларының жеке қосалқы шаруашылығы үші жер учаскелері берілмейді?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қорық   аумағында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ab/>
        <w:t>қорық  аумағынан тыс</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ab/>
        <w:t>қорық  аумағы шенінде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санитарлы – қорғау аумағында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467. Мемлекеттік табиғи парк аумағында неге жол берілмейді?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азаматтардың  рұқсатсыз жүруіне </w:t>
      </w:r>
      <w:r w:rsidRPr="004D6918">
        <w:rPr>
          <w:rFonts w:ascii="Times New Roman" w:hAnsi="Times New Roman" w:cs="Times New Roman"/>
          <w:sz w:val="28"/>
          <w:szCs w:val="28"/>
          <w:lang w:val="kk-KZ"/>
        </w:rPr>
        <w:tab/>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шаруашылық қызыметіне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туристтік әрекетке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ғылыми зерттеулерге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балық аулауға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468. Мемлекеттік қорық аумағында жол беріл мейді_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пішен  бууға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туризмге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оқу шараларына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ғылыми зерттеулерге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тал отырғызуға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469. Мемлекеттік табиғи ескерткіштері қолданылмайды_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шектеулі  шаруашылық мақсатта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туризмге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оқу шараларына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ғылыми зерттеулерге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мәдениет мақсатында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470. Мемлекеттік табиғи қорықтықтар аумағында неге рұқсат етіледі?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тоғанын  ғылыми мақсатта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туризмге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оқу шараларына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ғылыми зерттеулерге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мәдениет мақсатында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471. Жануарлар әлемін қорғауға арналған табиғи аумақтарға не жатады?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бақ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резерват</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құс фарикасы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лагер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472. Өсімдік әлемін қорғауға не жатады?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ботаникалық  бақ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резерват</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құс фарикасы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лагер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473. Ботаникалық бақ заңды тұлға ретінде_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жерді  тұрақты пайдаланушы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меншік иесі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жерді уақытша пайдаланушы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бақша қызметкері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тал отырғыжушы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474. Табиғат қорғау мекемесі қорғалатын табиғи аумақтың төменгі түрлеріне берілмейді: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табиғи заказниктерге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ұлттық табиғи партер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мемлекеттік қорықтар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дендро парктер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ормандар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475. Табиғатты қорғау бірлестіктері жүзеге асыра алмайды_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әкімшілік  шараларын қолдануды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заң жобаларын талқылауды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бақылау жүргізуді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экологиялық мәліметтер алуды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сараптаманың бастамашысы болуды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476. Заказник аумағында археологиялық жұмыстар жүргізуге кім рұқсат береді?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облыстық  әкімшілік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аудандық әкімшілік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477. Мемлекеттік ұлттық парк жерлерінде археологиялық жұмыстар жүргізуге кім рұқсат береді?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облыстық  әкімшілік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аудандық әкімшілік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478. Мемлекеттік қорық аумағында археологиялық жұмыстар жүргізуге кім рұқсат береді?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облыстық  әкімшілік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аудандық әкімшілік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479. Су тоғандарын ерекше қорғалатын табиғи аумақтарға жатқызу тәртібін кім анықтайды?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Ғылым Академиясы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480. Жер қойнауын ерекше қорғалатын табиғи аумақтарға жатқызу тәртібін кім анықтайды?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Үкіметі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481. Ерекше қорғалатын табиғи аумақтарды шектеулі шаруашылық мақсатта пайдалануға жол беріледі_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заказниктерде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парктнрде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қорықтарда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дендро парктерде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парктерде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482. Мемлекеттік табиғи-қорық қорығына кіретін бақты-парктік мәдениетті нелер құрайды?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ландшафтілер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тоғай</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батпақты жерлер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тау-тастар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483. Ерекше қорғалатын табиғи аумақтарды шектеулі шаруашылық мақсатта пайдалануға жол беріледі_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қорықтарда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парктнрде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қорықтарда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дендро парктерде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парктерде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484. Ерекше қорғалатын табиғи аумақтар туралы заң қашан қабылданды?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15 шілде 1997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12 маусым 1995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26 қазан 2006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27 ақпан 1994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13 тамыз 1998 ж</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485. Ерекше қорғалатын табиғи аумақтарда табиғи процестердің қалыпты ағымын зерттеу келесі мақсаттарда жүргізіледі_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ғылыми –зертеу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мәдени-ағарту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оқу</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рекреациялық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шаруашылық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486. Мемлекеттік табиғи-қорықта маниторингті жүзеге асыру үшін не құрылуы мүмкін?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биосфералық қорықтар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стротосфералық қорықтар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гидросфералық қорықтар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атмосфералық қорықтар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ноосфералық қорықтар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487. Мемлекеттік табиғи-қорық қорығына кіретін бақты-парктік мәдениетті нелер құрайды?</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ландшафтілер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орман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тоғай</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батпақты жерлер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тау-тастар</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488. Ғылыми және мәдени маңызы барталдар тобы ерекше қорғалатын табиғи аумақтардың келесі түріне жатады_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дендрологиялық  паркке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баққа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қорықтарға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парктнрге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қорықтарға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489. Республикалық маңызы бар ерекше қорғалатын табиғи аумақтар құрылады_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Үкімет  қаулысымен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 шаруашылығы комитетімен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атқарушы органымен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490. Жергілікті маңызы бар ерекше қорғалатын табиғи аумақтар құрылады_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атқарушы орган шешімімен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Орман шаруашылығы комитетімен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Үкіметімен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491. Ерекше қорғалатын табиғи аумақтар жерлері кімдерге берілмейді?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жеке  меншікке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ақысыз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ақылы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тұрақты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ұзақ мерзімді жер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492. Ерекше қорғалатын табиғи аумақтар реттеледі_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Қ.о.қ  Министрлігінде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БҰҰ – 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Президентінде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ҚР Ғылым Академиясында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жергілікті атқарушы органында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493. Табиғат қорғау мекемесінің статусы ерекше қорғалатын табиғи аумақтар келесі түрлеріне берілмейді_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мемлекеттік  табиғат ескерткішіне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қорық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дендро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бақ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494. Табиғат қорғау мекемесінің статусы ерекше қорғалатын табиғи аумақтар түріне беріледі_</w:t>
      </w:r>
      <w:r w:rsidRPr="004D6918">
        <w:rPr>
          <w:rFonts w:ascii="Times New Roman" w:hAnsi="Times New Roman" w:cs="Times New Roman"/>
          <w:sz w:val="28"/>
          <w:szCs w:val="28"/>
          <w:lang w:val="kk-KZ"/>
        </w:rPr>
        <w:tab/>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мемлекеттік  дендрологиялық паркке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мемлекеттік табиғат ескерткішіне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табиғи парк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қорық </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зоологиялық бақ</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495. Мемлекеттік табиғи қорықтық жұмысшыларының жеке қосалқы шаруашылығы үші жер учаскелерін кім береді?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жергілікті  атқарушы орган</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табиғат қорғау мекемелері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жер ресурстарын басқару агенттігі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аң шаруашылығы комитеті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облыстық әкімшілік</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496. Мемлекеттік табиғи қорықтық жұмысшыларының жеке қосалқы шаруашылығы үші жер учаскелері берілмейді?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қорық   аумағында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ab/>
        <w:t>қорық  аумағынан тыс</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r w:rsidRPr="004D6918">
        <w:rPr>
          <w:rFonts w:ascii="Times New Roman" w:hAnsi="Times New Roman" w:cs="Times New Roman"/>
          <w:sz w:val="28"/>
          <w:szCs w:val="28"/>
          <w:lang w:val="kk-KZ"/>
        </w:rPr>
        <w:tab/>
        <w:t>қорық  аумағы шенінде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санитарлы – қорғау аумағында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497. Мемлекеттік табиғи парк аумағында неге жол берілмейді?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 xml:space="preserve">азаматтардың  рұқсатсыз жүруіне </w:t>
      </w:r>
      <w:r w:rsidRPr="004D6918">
        <w:rPr>
          <w:rFonts w:ascii="Times New Roman" w:hAnsi="Times New Roman" w:cs="Times New Roman"/>
          <w:sz w:val="28"/>
          <w:szCs w:val="28"/>
          <w:lang w:val="kk-KZ"/>
        </w:rPr>
        <w:tab/>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шаруашылық қызыметіне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туристтік әрекетке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ғылыми зерттеулерге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балық аулауға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498. Мемлекеттік қорық аумағында жол беріл мейді_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пішен бууға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туризмге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оқу шараларына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ғылыми зерттеулерге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тал отырғызуға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499. Мемлекеттік табиғи ескерткіштері қолданылмайды_</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шектеулі  шаруашылық мақсатта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туризмге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оқу шараларына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ғылыми зерттеулерге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мәдениет мақсатында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500. Мемлекеттік табиғи қорықтықтар аумағында неге рұқсат етіледі?</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су  тоғанын ғылыми мақсатта пайдалануға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туризмге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оқу шараларына</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ғылыми зерттеулерге</w:t>
      </w:r>
    </w:p>
    <w:p w:rsidR="001441FF" w:rsidRPr="004D6918" w:rsidRDefault="001441FF" w:rsidP="002A6DC2">
      <w:pPr>
        <w:ind w:left="-567" w:right="-5"/>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ab/>
        <w:t>мәдениет мақсатында</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right="-5"/>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p>
    <w:p w:rsidR="001441FF" w:rsidRPr="004D6918" w:rsidRDefault="001441FF" w:rsidP="002A6DC2">
      <w:pPr>
        <w:ind w:left="-567"/>
        <w:jc w:val="both"/>
        <w:rPr>
          <w:rFonts w:ascii="Times New Roman" w:hAnsi="Times New Roman" w:cs="Times New Roman"/>
          <w:sz w:val="28"/>
          <w:szCs w:val="28"/>
          <w:lang w:val="kk-KZ"/>
        </w:rPr>
      </w:pPr>
      <w:r w:rsidRPr="004D6918">
        <w:rPr>
          <w:rFonts w:ascii="Times New Roman" w:hAnsi="Times New Roman" w:cs="Times New Roman"/>
          <w:sz w:val="28"/>
          <w:szCs w:val="28"/>
          <w:lang w:val="kk-KZ"/>
        </w:rPr>
        <w:t xml:space="preserve">                           </w:t>
      </w:r>
    </w:p>
    <w:p w:rsidR="001441FF" w:rsidRPr="00BD5A41" w:rsidRDefault="001441FF" w:rsidP="002A6DC2">
      <w:pPr>
        <w:ind w:left="-567"/>
        <w:jc w:val="both"/>
        <w:rPr>
          <w:rFonts w:ascii="Times New Roman" w:hAnsi="Times New Roman" w:cs="Times New Roman"/>
          <w:sz w:val="28"/>
          <w:szCs w:val="28"/>
          <w:lang w:val="kk-KZ"/>
        </w:rPr>
      </w:pPr>
    </w:p>
    <w:p w:rsidR="001441FF" w:rsidRPr="00BD5A41" w:rsidRDefault="001441FF" w:rsidP="002A6DC2">
      <w:pPr>
        <w:ind w:left="-567"/>
        <w:jc w:val="both"/>
        <w:rPr>
          <w:rFonts w:ascii="Times New Roman" w:hAnsi="Times New Roman" w:cs="Times New Roman"/>
          <w:sz w:val="28"/>
          <w:szCs w:val="28"/>
          <w:lang w:val="kk-KZ"/>
        </w:rPr>
      </w:pPr>
    </w:p>
    <w:p w:rsidR="001441FF" w:rsidRPr="004D6918" w:rsidRDefault="001441FF" w:rsidP="002A6DC2">
      <w:pPr>
        <w:pStyle w:val="a0"/>
        <w:shd w:val="clear" w:color="auto" w:fill="auto"/>
        <w:spacing w:line="240" w:lineRule="auto"/>
        <w:ind w:left="-567"/>
        <w:jc w:val="both"/>
        <w:rPr>
          <w:sz w:val="28"/>
          <w:szCs w:val="28"/>
          <w:lang w:val="kk-KZ"/>
        </w:rPr>
        <w:sectPr w:rsidR="001441FF" w:rsidRPr="004D6918" w:rsidSect="00E31830">
          <w:footerReference w:type="even" r:id="rId23"/>
          <w:footerReference w:type="first" r:id="rId24"/>
          <w:pgSz w:w="11907" w:h="16839" w:code="9"/>
          <w:pgMar w:top="960" w:right="372" w:bottom="1070" w:left="372" w:header="0" w:footer="3" w:gutter="1660"/>
          <w:cols w:space="720"/>
          <w:noEndnote/>
          <w:docGrid w:linePitch="360"/>
        </w:sectPr>
      </w:pPr>
    </w:p>
    <w:p w:rsidR="001441FF" w:rsidRPr="004D6918" w:rsidRDefault="001441FF" w:rsidP="002A6DC2">
      <w:pPr>
        <w:framePr w:h="16584" w:wrap="notBeside" w:vAnchor="text" w:hAnchor="text" w:xAlign="center" w:y="1"/>
        <w:ind w:left="-567"/>
        <w:jc w:val="both"/>
        <w:rPr>
          <w:rFonts w:ascii="Times New Roman" w:hAnsi="Times New Roman" w:cs="Times New Roman"/>
          <w:sz w:val="28"/>
          <w:szCs w:val="28"/>
          <w:lang w:val="kk-KZ"/>
        </w:rPr>
      </w:pPr>
    </w:p>
    <w:p w:rsidR="001441FF" w:rsidRDefault="001441FF" w:rsidP="002A6DC2">
      <w:pPr>
        <w:shd w:val="clear" w:color="auto" w:fill="FFFFFF"/>
        <w:autoSpaceDE w:val="0"/>
        <w:autoSpaceDN w:val="0"/>
        <w:adjustRightInd w:val="0"/>
        <w:jc w:val="center"/>
        <w:rPr>
          <w:rFonts w:ascii="Times New Roman" w:hAnsi="Times New Roman" w:cs="Times New Roman"/>
          <w:bCs/>
          <w:noProof/>
          <w:sz w:val="28"/>
          <w:szCs w:val="28"/>
          <w:lang w:val="en-US"/>
        </w:rPr>
      </w:pPr>
      <w:r w:rsidRPr="007D5AF6">
        <w:rPr>
          <w:rFonts w:ascii="Times New Roman" w:hAnsi="Times New Roman" w:cs="Times New Roman"/>
          <w:bCs/>
          <w:noProof/>
          <w:sz w:val="28"/>
          <w:szCs w:val="28"/>
          <w:lang w:val="kk-KZ"/>
        </w:rPr>
        <w:t>Сихынбаева Ж.С</w:t>
      </w:r>
    </w:p>
    <w:p w:rsidR="001441FF" w:rsidRDefault="001441FF" w:rsidP="002A6DC2">
      <w:pPr>
        <w:shd w:val="clear" w:color="auto" w:fill="FFFFFF"/>
        <w:autoSpaceDE w:val="0"/>
        <w:autoSpaceDN w:val="0"/>
        <w:adjustRightInd w:val="0"/>
        <w:jc w:val="center"/>
        <w:rPr>
          <w:rFonts w:ascii="Times New Roman" w:hAnsi="Times New Roman" w:cs="Times New Roman"/>
          <w:bCs/>
          <w:noProof/>
          <w:sz w:val="28"/>
          <w:szCs w:val="28"/>
          <w:lang w:val="en-US"/>
        </w:rPr>
      </w:pPr>
    </w:p>
    <w:p w:rsidR="001441FF" w:rsidRPr="002243B0" w:rsidRDefault="001441FF" w:rsidP="002A6DC2">
      <w:pPr>
        <w:shd w:val="clear" w:color="auto" w:fill="FFFFFF"/>
        <w:autoSpaceDE w:val="0"/>
        <w:autoSpaceDN w:val="0"/>
        <w:adjustRightInd w:val="0"/>
        <w:jc w:val="center"/>
        <w:rPr>
          <w:rFonts w:ascii="Times New Roman" w:hAnsi="Times New Roman" w:cs="Times New Roman"/>
          <w:bCs/>
          <w:noProof/>
          <w:sz w:val="28"/>
          <w:szCs w:val="28"/>
          <w:lang w:val="en-US"/>
        </w:rPr>
      </w:pPr>
    </w:p>
    <w:p w:rsidR="001441FF" w:rsidRPr="007D5AF6" w:rsidRDefault="001441FF" w:rsidP="002A6DC2">
      <w:pPr>
        <w:shd w:val="clear" w:color="auto" w:fill="FFFFFF"/>
        <w:autoSpaceDE w:val="0"/>
        <w:autoSpaceDN w:val="0"/>
        <w:adjustRightInd w:val="0"/>
        <w:jc w:val="center"/>
        <w:rPr>
          <w:rFonts w:ascii="Times New Roman" w:hAnsi="Times New Roman" w:cs="Times New Roman"/>
          <w:bCs/>
          <w:noProof/>
          <w:sz w:val="28"/>
          <w:szCs w:val="28"/>
          <w:lang w:val="kk-KZ"/>
        </w:rPr>
      </w:pPr>
      <w:r w:rsidRPr="007D5AF6">
        <w:rPr>
          <w:rFonts w:ascii="Times New Roman" w:hAnsi="Times New Roman" w:cs="Times New Roman"/>
          <w:bCs/>
          <w:noProof/>
          <w:sz w:val="28"/>
          <w:szCs w:val="28"/>
          <w:lang w:val="kk-KZ"/>
        </w:rPr>
        <w:t>Экологиялық</w:t>
      </w:r>
      <w:r w:rsidRPr="007D5AF6">
        <w:rPr>
          <w:rFonts w:ascii="Times New Roman" w:hAnsi="Times New Roman" w:cs="Times New Roman"/>
          <w:bCs/>
          <w:noProof/>
          <w:sz w:val="28"/>
          <w:szCs w:val="28"/>
        </w:rPr>
        <w:t xml:space="preserve"> </w:t>
      </w:r>
      <w:r>
        <w:rPr>
          <w:rFonts w:ascii="Times New Roman" w:hAnsi="Times New Roman" w:cs="Times New Roman"/>
          <w:bCs/>
          <w:noProof/>
          <w:sz w:val="28"/>
          <w:szCs w:val="28"/>
          <w:lang w:val="kk-KZ"/>
        </w:rPr>
        <w:t>нормалау және сараптама</w:t>
      </w:r>
    </w:p>
    <w:p w:rsidR="001441FF" w:rsidRPr="007D5AF6" w:rsidRDefault="001441FF" w:rsidP="002A6DC2">
      <w:pPr>
        <w:shd w:val="clear" w:color="auto" w:fill="FFFFFF"/>
        <w:autoSpaceDE w:val="0"/>
        <w:autoSpaceDN w:val="0"/>
        <w:adjustRightInd w:val="0"/>
        <w:jc w:val="center"/>
        <w:rPr>
          <w:rFonts w:ascii="Times New Roman" w:hAnsi="Times New Roman" w:cs="Times New Roman"/>
          <w:bCs/>
          <w:noProof/>
          <w:sz w:val="28"/>
          <w:szCs w:val="28"/>
          <w:lang w:val="kk-KZ"/>
        </w:rPr>
      </w:pPr>
      <w:r w:rsidRPr="007D5AF6">
        <w:rPr>
          <w:rFonts w:ascii="Times New Roman" w:hAnsi="Times New Roman" w:cs="Times New Roman"/>
          <w:bCs/>
          <w:noProof/>
          <w:sz w:val="28"/>
          <w:szCs w:val="28"/>
          <w:lang w:val="kk-KZ"/>
        </w:rPr>
        <w:t>Оқу</w:t>
      </w:r>
      <w:r>
        <w:rPr>
          <w:rFonts w:ascii="Times New Roman" w:hAnsi="Times New Roman" w:cs="Times New Roman"/>
          <w:bCs/>
          <w:noProof/>
          <w:sz w:val="28"/>
          <w:szCs w:val="28"/>
          <w:lang w:val="kk-KZ"/>
        </w:rPr>
        <w:t xml:space="preserve"> құралы</w:t>
      </w:r>
    </w:p>
    <w:p w:rsidR="001441FF" w:rsidRPr="007D5AF6" w:rsidRDefault="001441FF" w:rsidP="002A6DC2">
      <w:pPr>
        <w:shd w:val="clear" w:color="auto" w:fill="FFFFFF"/>
        <w:autoSpaceDE w:val="0"/>
        <w:autoSpaceDN w:val="0"/>
        <w:adjustRightInd w:val="0"/>
        <w:jc w:val="center"/>
        <w:rPr>
          <w:rFonts w:ascii="Times New Roman" w:hAnsi="Times New Roman" w:cs="Times New Roman"/>
          <w:bCs/>
          <w:noProof/>
          <w:sz w:val="28"/>
          <w:szCs w:val="28"/>
          <w:lang w:val="kk-KZ"/>
        </w:rPr>
      </w:pPr>
    </w:p>
    <w:p w:rsidR="001441FF" w:rsidRPr="007D5AF6" w:rsidRDefault="001441FF" w:rsidP="002A6DC2">
      <w:pPr>
        <w:shd w:val="clear" w:color="auto" w:fill="FFFFFF"/>
        <w:autoSpaceDE w:val="0"/>
        <w:autoSpaceDN w:val="0"/>
        <w:adjustRightInd w:val="0"/>
        <w:jc w:val="center"/>
        <w:rPr>
          <w:rFonts w:ascii="Times New Roman" w:hAnsi="Times New Roman" w:cs="Times New Roman"/>
          <w:bCs/>
          <w:noProof/>
          <w:sz w:val="28"/>
          <w:szCs w:val="28"/>
          <w:lang w:val="kk-KZ"/>
        </w:rPr>
      </w:pPr>
    </w:p>
    <w:p w:rsidR="001441FF" w:rsidRPr="007D5AF6" w:rsidRDefault="001441FF" w:rsidP="002A6DC2">
      <w:pPr>
        <w:shd w:val="clear" w:color="auto" w:fill="FFFFFF"/>
        <w:autoSpaceDE w:val="0"/>
        <w:autoSpaceDN w:val="0"/>
        <w:adjustRightInd w:val="0"/>
        <w:jc w:val="center"/>
        <w:rPr>
          <w:rFonts w:ascii="Times New Roman" w:hAnsi="Times New Roman" w:cs="Times New Roman"/>
          <w:bCs/>
          <w:noProof/>
          <w:sz w:val="28"/>
          <w:szCs w:val="28"/>
          <w:lang w:val="kk-KZ"/>
        </w:rPr>
      </w:pPr>
    </w:p>
    <w:p w:rsidR="001441FF" w:rsidRPr="007D5AF6" w:rsidRDefault="001441FF" w:rsidP="002A6DC2">
      <w:pPr>
        <w:shd w:val="clear" w:color="auto" w:fill="FFFFFF"/>
        <w:autoSpaceDE w:val="0"/>
        <w:autoSpaceDN w:val="0"/>
        <w:adjustRightInd w:val="0"/>
        <w:jc w:val="center"/>
        <w:rPr>
          <w:rFonts w:ascii="Times New Roman" w:hAnsi="Times New Roman" w:cs="Times New Roman"/>
          <w:bCs/>
          <w:noProof/>
          <w:sz w:val="28"/>
          <w:szCs w:val="28"/>
          <w:lang w:val="kk-KZ"/>
        </w:rPr>
      </w:pPr>
      <w:r w:rsidRPr="007D5AF6">
        <w:rPr>
          <w:rFonts w:ascii="Times New Roman" w:hAnsi="Times New Roman" w:cs="Times New Roman"/>
          <w:bCs/>
          <w:noProof/>
          <w:sz w:val="28"/>
          <w:szCs w:val="28"/>
          <w:lang w:val="kk-KZ"/>
        </w:rPr>
        <w:t>Редактор</w:t>
      </w:r>
      <w:r>
        <w:rPr>
          <w:rFonts w:ascii="Times New Roman" w:hAnsi="Times New Roman" w:cs="Times New Roman"/>
          <w:bCs/>
          <w:noProof/>
          <w:sz w:val="28"/>
          <w:szCs w:val="28"/>
          <w:lang w:val="kk-KZ"/>
        </w:rPr>
        <w:t>ы Сихынбаева Жамила Сарсенбаевна</w:t>
      </w:r>
      <w:r w:rsidRPr="007D5AF6">
        <w:rPr>
          <w:rFonts w:ascii="Times New Roman" w:hAnsi="Times New Roman" w:cs="Times New Roman"/>
          <w:bCs/>
          <w:noProof/>
          <w:sz w:val="28"/>
          <w:szCs w:val="28"/>
          <w:lang w:val="kk-KZ"/>
        </w:rPr>
        <w:t xml:space="preserve"> </w:t>
      </w:r>
    </w:p>
    <w:p w:rsidR="001441FF" w:rsidRPr="007D5AF6" w:rsidRDefault="001441FF" w:rsidP="002A6DC2">
      <w:pPr>
        <w:shd w:val="clear" w:color="auto" w:fill="FFFFFF"/>
        <w:autoSpaceDE w:val="0"/>
        <w:autoSpaceDN w:val="0"/>
        <w:adjustRightInd w:val="0"/>
        <w:jc w:val="center"/>
        <w:rPr>
          <w:rFonts w:ascii="Times New Roman" w:hAnsi="Times New Roman" w:cs="Times New Roman"/>
          <w:bCs/>
          <w:noProof/>
          <w:sz w:val="28"/>
          <w:szCs w:val="28"/>
          <w:lang w:val="kk-KZ"/>
        </w:rPr>
      </w:pPr>
    </w:p>
    <w:p w:rsidR="001441FF" w:rsidRPr="007D5AF6" w:rsidRDefault="001441FF" w:rsidP="002A6DC2">
      <w:pPr>
        <w:shd w:val="clear" w:color="auto" w:fill="FFFFFF"/>
        <w:autoSpaceDE w:val="0"/>
        <w:autoSpaceDN w:val="0"/>
        <w:adjustRightInd w:val="0"/>
        <w:jc w:val="center"/>
        <w:rPr>
          <w:rFonts w:ascii="Times New Roman" w:hAnsi="Times New Roman" w:cs="Times New Roman"/>
          <w:bCs/>
          <w:noProof/>
          <w:sz w:val="28"/>
          <w:szCs w:val="28"/>
          <w:lang w:val="kk-KZ"/>
        </w:rPr>
      </w:pPr>
      <w:r w:rsidRPr="007D5AF6">
        <w:rPr>
          <w:rFonts w:ascii="Times New Roman" w:hAnsi="Times New Roman" w:cs="Times New Roman"/>
          <w:bCs/>
          <w:noProof/>
          <w:sz w:val="28"/>
          <w:szCs w:val="28"/>
          <w:lang w:val="kk-KZ"/>
        </w:rPr>
        <w:t>Бас</w:t>
      </w:r>
      <w:r>
        <w:rPr>
          <w:rFonts w:ascii="Times New Roman" w:hAnsi="Times New Roman" w:cs="Times New Roman"/>
          <w:bCs/>
          <w:noProof/>
          <w:sz w:val="28"/>
          <w:szCs w:val="28"/>
          <w:lang w:val="kk-KZ"/>
        </w:rPr>
        <w:t>паға қол қойылды «     »   201</w:t>
      </w:r>
      <w:r w:rsidRPr="009B7054">
        <w:rPr>
          <w:rFonts w:ascii="Times New Roman" w:hAnsi="Times New Roman" w:cs="Times New Roman"/>
          <w:bCs/>
          <w:noProof/>
          <w:sz w:val="28"/>
          <w:szCs w:val="28"/>
          <w:lang w:val="kk-KZ"/>
        </w:rPr>
        <w:t>5</w:t>
      </w:r>
      <w:r w:rsidRPr="007D5AF6">
        <w:rPr>
          <w:rFonts w:ascii="Times New Roman" w:hAnsi="Times New Roman" w:cs="Times New Roman"/>
          <w:bCs/>
          <w:noProof/>
          <w:sz w:val="28"/>
          <w:szCs w:val="28"/>
          <w:lang w:val="kk-KZ"/>
        </w:rPr>
        <w:t>ж</w:t>
      </w:r>
    </w:p>
    <w:p w:rsidR="001441FF" w:rsidRPr="007D5AF6" w:rsidRDefault="001441FF" w:rsidP="002A6DC2">
      <w:pPr>
        <w:shd w:val="clear" w:color="auto" w:fill="FFFFFF"/>
        <w:autoSpaceDE w:val="0"/>
        <w:autoSpaceDN w:val="0"/>
        <w:adjustRightInd w:val="0"/>
        <w:jc w:val="center"/>
        <w:rPr>
          <w:rFonts w:ascii="Times New Roman" w:hAnsi="Times New Roman" w:cs="Times New Roman"/>
          <w:bCs/>
          <w:noProof/>
          <w:sz w:val="28"/>
          <w:szCs w:val="28"/>
          <w:lang w:val="kk-KZ"/>
        </w:rPr>
      </w:pPr>
    </w:p>
    <w:p w:rsidR="001441FF" w:rsidRPr="007D5AF6" w:rsidRDefault="001441FF" w:rsidP="002A6DC2">
      <w:pPr>
        <w:shd w:val="clear" w:color="auto" w:fill="FFFFFF"/>
        <w:autoSpaceDE w:val="0"/>
        <w:autoSpaceDN w:val="0"/>
        <w:adjustRightInd w:val="0"/>
        <w:jc w:val="center"/>
        <w:rPr>
          <w:rFonts w:ascii="Times New Roman" w:hAnsi="Times New Roman" w:cs="Times New Roman"/>
          <w:bCs/>
          <w:noProof/>
          <w:sz w:val="28"/>
          <w:szCs w:val="28"/>
          <w:lang w:val="kk-KZ"/>
        </w:rPr>
      </w:pPr>
      <w:r>
        <w:rPr>
          <w:rFonts w:ascii="Times New Roman" w:hAnsi="Times New Roman" w:cs="Times New Roman"/>
          <w:bCs/>
          <w:noProof/>
          <w:sz w:val="28"/>
          <w:szCs w:val="28"/>
          <w:lang w:val="kk-KZ"/>
        </w:rPr>
        <w:t>Қ</w:t>
      </w:r>
      <w:r w:rsidRPr="007D5AF6">
        <w:rPr>
          <w:rFonts w:ascii="Times New Roman" w:hAnsi="Times New Roman" w:cs="Times New Roman"/>
          <w:bCs/>
          <w:noProof/>
          <w:sz w:val="28"/>
          <w:szCs w:val="28"/>
          <w:lang w:val="kk-KZ"/>
        </w:rPr>
        <w:t xml:space="preserve">ағазы </w:t>
      </w:r>
      <w:r>
        <w:rPr>
          <w:rFonts w:ascii="Times New Roman" w:hAnsi="Times New Roman" w:cs="Times New Roman"/>
          <w:bCs/>
          <w:noProof/>
          <w:sz w:val="28"/>
          <w:szCs w:val="28"/>
          <w:lang w:val="kk-KZ"/>
        </w:rPr>
        <w:t>форматы Х     1/16</w:t>
      </w:r>
    </w:p>
    <w:p w:rsidR="001441FF" w:rsidRPr="007D5AF6" w:rsidRDefault="001441FF" w:rsidP="002A6DC2">
      <w:pPr>
        <w:shd w:val="clear" w:color="auto" w:fill="FFFFFF"/>
        <w:autoSpaceDE w:val="0"/>
        <w:autoSpaceDN w:val="0"/>
        <w:adjustRightInd w:val="0"/>
        <w:jc w:val="center"/>
        <w:rPr>
          <w:rFonts w:ascii="Times New Roman" w:hAnsi="Times New Roman" w:cs="Times New Roman"/>
          <w:bCs/>
          <w:noProof/>
          <w:sz w:val="28"/>
          <w:szCs w:val="28"/>
          <w:lang w:val="kk-KZ"/>
        </w:rPr>
      </w:pPr>
      <w:r w:rsidRPr="007D5AF6">
        <w:rPr>
          <w:rFonts w:ascii="Times New Roman" w:hAnsi="Times New Roman" w:cs="Times New Roman"/>
          <w:bCs/>
          <w:noProof/>
          <w:sz w:val="28"/>
          <w:szCs w:val="28"/>
          <w:lang w:val="kk-KZ"/>
        </w:rPr>
        <w:t>Баспа қағазы. Офсеттік баспа.</w:t>
      </w:r>
    </w:p>
    <w:p w:rsidR="001441FF" w:rsidRPr="007D5AF6" w:rsidRDefault="001441FF" w:rsidP="002A6DC2">
      <w:pPr>
        <w:shd w:val="clear" w:color="auto" w:fill="FFFFFF"/>
        <w:autoSpaceDE w:val="0"/>
        <w:autoSpaceDN w:val="0"/>
        <w:adjustRightInd w:val="0"/>
        <w:jc w:val="center"/>
        <w:rPr>
          <w:rFonts w:ascii="Times New Roman" w:hAnsi="Times New Roman" w:cs="Times New Roman"/>
          <w:bCs/>
          <w:noProof/>
          <w:sz w:val="28"/>
          <w:szCs w:val="28"/>
          <w:lang w:val="kk-KZ"/>
        </w:rPr>
      </w:pPr>
      <w:r w:rsidRPr="007D5AF6">
        <w:rPr>
          <w:rFonts w:ascii="Times New Roman" w:hAnsi="Times New Roman" w:cs="Times New Roman"/>
          <w:bCs/>
          <w:noProof/>
          <w:sz w:val="28"/>
          <w:szCs w:val="28"/>
          <w:lang w:val="kk-KZ"/>
        </w:rPr>
        <w:t>Көлемі</w:t>
      </w:r>
      <w:r>
        <w:rPr>
          <w:rFonts w:ascii="Times New Roman" w:hAnsi="Times New Roman" w:cs="Times New Roman"/>
          <w:bCs/>
          <w:noProof/>
          <w:sz w:val="28"/>
          <w:szCs w:val="28"/>
          <w:lang w:val="kk-KZ"/>
        </w:rPr>
        <w:t xml:space="preserve"> 18 б.т.</w:t>
      </w:r>
    </w:p>
    <w:p w:rsidR="001441FF" w:rsidRPr="007D5AF6" w:rsidRDefault="001441FF" w:rsidP="002A6DC2">
      <w:pPr>
        <w:shd w:val="clear" w:color="auto" w:fill="FFFFFF"/>
        <w:autoSpaceDE w:val="0"/>
        <w:autoSpaceDN w:val="0"/>
        <w:adjustRightInd w:val="0"/>
        <w:jc w:val="center"/>
        <w:rPr>
          <w:rFonts w:ascii="Times New Roman" w:hAnsi="Times New Roman" w:cs="Times New Roman"/>
          <w:bCs/>
          <w:noProof/>
          <w:sz w:val="28"/>
          <w:szCs w:val="28"/>
          <w:lang w:val="kk-KZ"/>
        </w:rPr>
      </w:pPr>
      <w:r w:rsidRPr="007D5AF6">
        <w:rPr>
          <w:rFonts w:ascii="Times New Roman" w:hAnsi="Times New Roman" w:cs="Times New Roman"/>
          <w:bCs/>
          <w:noProof/>
          <w:sz w:val="28"/>
          <w:szCs w:val="28"/>
          <w:lang w:val="kk-KZ"/>
        </w:rPr>
        <w:t xml:space="preserve">Тираж </w:t>
      </w:r>
      <w:r w:rsidRPr="002243B0">
        <w:rPr>
          <w:rFonts w:ascii="Times New Roman" w:hAnsi="Times New Roman" w:cs="Times New Roman"/>
          <w:bCs/>
          <w:noProof/>
          <w:sz w:val="28"/>
          <w:szCs w:val="28"/>
          <w:lang w:val="kk-KZ"/>
        </w:rPr>
        <w:t>________</w:t>
      </w:r>
      <w:r>
        <w:rPr>
          <w:rFonts w:ascii="Times New Roman" w:hAnsi="Times New Roman" w:cs="Times New Roman"/>
          <w:bCs/>
          <w:noProof/>
          <w:sz w:val="28"/>
          <w:szCs w:val="28"/>
          <w:lang w:val="kk-KZ"/>
        </w:rPr>
        <w:t>дана</w:t>
      </w:r>
      <w:r w:rsidRPr="002243B0">
        <w:rPr>
          <w:rFonts w:ascii="Times New Roman" w:hAnsi="Times New Roman" w:cs="Times New Roman"/>
          <w:bCs/>
          <w:noProof/>
          <w:sz w:val="28"/>
          <w:szCs w:val="28"/>
          <w:lang w:val="kk-KZ"/>
        </w:rPr>
        <w:t>.</w:t>
      </w:r>
      <w:r>
        <w:rPr>
          <w:rFonts w:ascii="Times New Roman" w:hAnsi="Times New Roman" w:cs="Times New Roman"/>
          <w:bCs/>
          <w:noProof/>
          <w:sz w:val="28"/>
          <w:szCs w:val="28"/>
          <w:lang w:val="kk-KZ"/>
        </w:rPr>
        <w:t xml:space="preserve"> Т</w:t>
      </w:r>
      <w:r w:rsidRPr="007D5AF6">
        <w:rPr>
          <w:rFonts w:ascii="Times New Roman" w:hAnsi="Times New Roman" w:cs="Times New Roman"/>
          <w:bCs/>
          <w:noProof/>
          <w:sz w:val="28"/>
          <w:szCs w:val="28"/>
          <w:lang w:val="kk-KZ"/>
        </w:rPr>
        <w:t>апсырыс №</w:t>
      </w:r>
    </w:p>
    <w:p w:rsidR="001441FF" w:rsidRDefault="001441FF" w:rsidP="002A6DC2">
      <w:pPr>
        <w:shd w:val="clear" w:color="auto" w:fill="FFFFFF"/>
        <w:autoSpaceDE w:val="0"/>
        <w:autoSpaceDN w:val="0"/>
        <w:adjustRightInd w:val="0"/>
        <w:jc w:val="center"/>
        <w:rPr>
          <w:bCs/>
          <w:noProof/>
          <w:sz w:val="30"/>
          <w:szCs w:val="30"/>
          <w:lang w:val="kk-KZ"/>
        </w:rPr>
      </w:pPr>
    </w:p>
    <w:p w:rsidR="001441FF" w:rsidRDefault="001441FF" w:rsidP="002A6DC2">
      <w:pPr>
        <w:shd w:val="clear" w:color="auto" w:fill="FFFFFF"/>
        <w:autoSpaceDE w:val="0"/>
        <w:autoSpaceDN w:val="0"/>
        <w:adjustRightInd w:val="0"/>
        <w:jc w:val="center"/>
        <w:rPr>
          <w:bCs/>
          <w:noProof/>
          <w:sz w:val="30"/>
          <w:szCs w:val="30"/>
          <w:lang w:val="kk-KZ"/>
        </w:rPr>
      </w:pPr>
    </w:p>
    <w:p w:rsidR="001441FF" w:rsidRDefault="001441FF" w:rsidP="002A6DC2">
      <w:pPr>
        <w:shd w:val="clear" w:color="auto" w:fill="FFFFFF"/>
        <w:autoSpaceDE w:val="0"/>
        <w:autoSpaceDN w:val="0"/>
        <w:adjustRightInd w:val="0"/>
        <w:jc w:val="center"/>
        <w:rPr>
          <w:bCs/>
          <w:noProof/>
          <w:sz w:val="30"/>
          <w:szCs w:val="30"/>
          <w:lang w:val="kk-KZ"/>
        </w:rPr>
      </w:pPr>
    </w:p>
    <w:p w:rsidR="001441FF" w:rsidRDefault="001441FF" w:rsidP="002A6DC2">
      <w:pPr>
        <w:shd w:val="clear" w:color="auto" w:fill="FFFFFF"/>
        <w:autoSpaceDE w:val="0"/>
        <w:autoSpaceDN w:val="0"/>
        <w:adjustRightInd w:val="0"/>
        <w:jc w:val="center"/>
        <w:rPr>
          <w:bCs/>
          <w:noProof/>
          <w:sz w:val="30"/>
          <w:szCs w:val="30"/>
          <w:lang w:val="kk-KZ"/>
        </w:rPr>
      </w:pPr>
    </w:p>
    <w:p w:rsidR="001441FF" w:rsidRDefault="001441FF" w:rsidP="002A6DC2">
      <w:pPr>
        <w:shd w:val="clear" w:color="auto" w:fill="FFFFFF"/>
        <w:autoSpaceDE w:val="0"/>
        <w:autoSpaceDN w:val="0"/>
        <w:adjustRightInd w:val="0"/>
        <w:jc w:val="center"/>
        <w:rPr>
          <w:bCs/>
          <w:noProof/>
          <w:sz w:val="30"/>
          <w:szCs w:val="30"/>
          <w:lang w:val="kk-KZ"/>
        </w:rPr>
      </w:pPr>
    </w:p>
    <w:p w:rsidR="001441FF" w:rsidRDefault="001441FF" w:rsidP="002A6DC2">
      <w:pPr>
        <w:shd w:val="clear" w:color="auto" w:fill="FFFFFF"/>
        <w:autoSpaceDE w:val="0"/>
        <w:autoSpaceDN w:val="0"/>
        <w:adjustRightInd w:val="0"/>
        <w:jc w:val="center"/>
        <w:rPr>
          <w:bCs/>
          <w:noProof/>
          <w:sz w:val="30"/>
          <w:szCs w:val="30"/>
          <w:lang w:val="kk-KZ"/>
        </w:rPr>
      </w:pPr>
    </w:p>
    <w:p w:rsidR="001441FF" w:rsidRDefault="001441FF" w:rsidP="002A6DC2">
      <w:pPr>
        <w:shd w:val="clear" w:color="auto" w:fill="FFFFFF"/>
        <w:autoSpaceDE w:val="0"/>
        <w:autoSpaceDN w:val="0"/>
        <w:adjustRightInd w:val="0"/>
        <w:jc w:val="center"/>
        <w:rPr>
          <w:bCs/>
          <w:noProof/>
          <w:sz w:val="30"/>
          <w:szCs w:val="30"/>
          <w:lang w:val="kk-KZ"/>
        </w:rPr>
      </w:pPr>
    </w:p>
    <w:p w:rsidR="001441FF" w:rsidRDefault="001441FF" w:rsidP="002A6DC2">
      <w:pPr>
        <w:shd w:val="clear" w:color="auto" w:fill="FFFFFF"/>
        <w:autoSpaceDE w:val="0"/>
        <w:autoSpaceDN w:val="0"/>
        <w:adjustRightInd w:val="0"/>
        <w:jc w:val="center"/>
        <w:rPr>
          <w:bCs/>
          <w:noProof/>
          <w:sz w:val="30"/>
          <w:szCs w:val="30"/>
          <w:lang w:val="kk-KZ"/>
        </w:rPr>
      </w:pPr>
    </w:p>
    <w:p w:rsidR="001441FF" w:rsidRPr="007F511E" w:rsidRDefault="001441FF" w:rsidP="002A6DC2">
      <w:pPr>
        <w:shd w:val="clear" w:color="auto" w:fill="FFFFFF"/>
        <w:autoSpaceDE w:val="0"/>
        <w:autoSpaceDN w:val="0"/>
        <w:adjustRightInd w:val="0"/>
        <w:jc w:val="center"/>
        <w:rPr>
          <w:bCs/>
          <w:noProof/>
          <w:sz w:val="30"/>
          <w:szCs w:val="30"/>
          <w:lang w:val="kk-KZ"/>
        </w:rPr>
      </w:pPr>
    </w:p>
    <w:p w:rsidR="001441FF" w:rsidRPr="000C1489" w:rsidRDefault="001441FF" w:rsidP="002243B0">
      <w:pPr>
        <w:shd w:val="clear" w:color="auto" w:fill="FFFFFF"/>
        <w:autoSpaceDE w:val="0"/>
        <w:autoSpaceDN w:val="0"/>
        <w:adjustRightInd w:val="0"/>
        <w:jc w:val="center"/>
        <w:rPr>
          <w:rFonts w:ascii="Times New Roman" w:hAnsi="Times New Roman" w:cs="Times New Roman"/>
          <w:bCs/>
          <w:noProof/>
          <w:sz w:val="28"/>
          <w:szCs w:val="28"/>
          <w:lang w:val="kk-KZ"/>
        </w:rPr>
      </w:pPr>
      <w:r w:rsidRPr="000C1489">
        <w:rPr>
          <w:rFonts w:ascii="Times New Roman" w:hAnsi="Times New Roman" w:cs="Times New Roman"/>
          <w:bCs/>
          <w:noProof/>
          <w:sz w:val="28"/>
          <w:szCs w:val="28"/>
          <w:lang w:val="kk-KZ"/>
        </w:rPr>
        <w:t>©М. Әуезов атындағы Оңтүстік</w:t>
      </w:r>
      <w:r w:rsidRPr="002243B0">
        <w:rPr>
          <w:rFonts w:ascii="Times New Roman" w:hAnsi="Times New Roman" w:cs="Times New Roman"/>
          <w:bCs/>
          <w:noProof/>
          <w:sz w:val="28"/>
          <w:szCs w:val="28"/>
          <w:lang w:val="kk-KZ"/>
        </w:rPr>
        <w:t xml:space="preserve">   </w:t>
      </w:r>
      <w:r w:rsidRPr="000C1489">
        <w:rPr>
          <w:rFonts w:ascii="Times New Roman" w:hAnsi="Times New Roman" w:cs="Times New Roman"/>
          <w:bCs/>
          <w:noProof/>
          <w:sz w:val="28"/>
          <w:szCs w:val="28"/>
          <w:lang w:val="kk-KZ"/>
        </w:rPr>
        <w:t xml:space="preserve"> Қазақстан </w:t>
      </w:r>
      <w:r>
        <w:rPr>
          <w:rFonts w:ascii="Times New Roman" w:hAnsi="Times New Roman" w:cs="Times New Roman"/>
          <w:bCs/>
          <w:noProof/>
          <w:sz w:val="28"/>
          <w:szCs w:val="28"/>
          <w:lang w:val="kk-KZ"/>
        </w:rPr>
        <w:t>м</w:t>
      </w:r>
      <w:r w:rsidRPr="000C1489">
        <w:rPr>
          <w:rFonts w:ascii="Times New Roman" w:hAnsi="Times New Roman" w:cs="Times New Roman"/>
          <w:bCs/>
          <w:noProof/>
          <w:sz w:val="28"/>
          <w:szCs w:val="28"/>
          <w:lang w:val="kk-KZ"/>
        </w:rPr>
        <w:t>емлеке</w:t>
      </w:r>
      <w:r>
        <w:rPr>
          <w:rFonts w:ascii="Times New Roman" w:hAnsi="Times New Roman" w:cs="Times New Roman"/>
          <w:bCs/>
          <w:noProof/>
          <w:sz w:val="28"/>
          <w:szCs w:val="28"/>
          <w:lang w:val="kk-KZ"/>
        </w:rPr>
        <w:t>ттік у</w:t>
      </w:r>
      <w:r w:rsidRPr="000C1489">
        <w:rPr>
          <w:rFonts w:ascii="Times New Roman" w:hAnsi="Times New Roman" w:cs="Times New Roman"/>
          <w:bCs/>
          <w:noProof/>
          <w:sz w:val="28"/>
          <w:szCs w:val="28"/>
          <w:lang w:val="kk-KZ"/>
        </w:rPr>
        <w:t>ниверситеті</w:t>
      </w:r>
      <w:r>
        <w:rPr>
          <w:rFonts w:ascii="Times New Roman" w:hAnsi="Times New Roman" w:cs="Times New Roman"/>
          <w:bCs/>
          <w:noProof/>
          <w:sz w:val="28"/>
          <w:szCs w:val="28"/>
          <w:lang w:val="kk-KZ"/>
        </w:rPr>
        <w:t>нің баспасы</w:t>
      </w:r>
    </w:p>
    <w:p w:rsidR="001441FF" w:rsidRPr="004D6918" w:rsidRDefault="001441FF" w:rsidP="002243B0">
      <w:pPr>
        <w:ind w:left="-567"/>
        <w:jc w:val="both"/>
        <w:rPr>
          <w:rFonts w:ascii="Times New Roman" w:hAnsi="Times New Roman" w:cs="Times New Roman"/>
          <w:sz w:val="28"/>
          <w:szCs w:val="28"/>
          <w:lang w:val="kk-KZ"/>
        </w:rPr>
      </w:pPr>
    </w:p>
    <w:p w:rsidR="001441FF" w:rsidRPr="007F511E" w:rsidRDefault="001441FF" w:rsidP="002A6DC2">
      <w:pPr>
        <w:shd w:val="clear" w:color="auto" w:fill="FFFFFF"/>
        <w:autoSpaceDE w:val="0"/>
        <w:autoSpaceDN w:val="0"/>
        <w:adjustRightInd w:val="0"/>
        <w:rPr>
          <w:bCs/>
          <w:noProof/>
          <w:sz w:val="30"/>
          <w:szCs w:val="30"/>
          <w:lang w:val="kk-KZ"/>
        </w:rPr>
      </w:pPr>
    </w:p>
    <w:p w:rsidR="001441FF" w:rsidRPr="003D1E70" w:rsidRDefault="001441FF" w:rsidP="002243B0">
      <w:pPr>
        <w:shd w:val="clear" w:color="auto" w:fill="FFFFFF"/>
        <w:autoSpaceDE w:val="0"/>
        <w:autoSpaceDN w:val="0"/>
        <w:adjustRightInd w:val="0"/>
        <w:ind w:left="-567"/>
        <w:jc w:val="both"/>
        <w:rPr>
          <w:rFonts w:ascii="Times New Roman" w:hAnsi="Times New Roman" w:cs="Times New Roman"/>
          <w:bCs/>
          <w:noProof/>
          <w:sz w:val="28"/>
          <w:szCs w:val="28"/>
          <w:lang w:val="kk-KZ"/>
        </w:rPr>
      </w:pPr>
      <w:r>
        <w:rPr>
          <w:rFonts w:ascii="Times New Roman" w:hAnsi="Times New Roman" w:cs="Times New Roman"/>
          <w:bCs/>
          <w:noProof/>
          <w:sz w:val="28"/>
          <w:szCs w:val="28"/>
          <w:lang w:val="kk-KZ"/>
        </w:rPr>
        <w:t xml:space="preserve">Оқу құралы </w:t>
      </w:r>
      <w:r w:rsidRPr="000C1489">
        <w:rPr>
          <w:rFonts w:ascii="Times New Roman" w:hAnsi="Times New Roman" w:cs="Times New Roman"/>
          <w:bCs/>
          <w:noProof/>
          <w:sz w:val="28"/>
          <w:szCs w:val="28"/>
          <w:lang w:val="kk-KZ"/>
        </w:rPr>
        <w:t>М.Әуезов атындағы О</w:t>
      </w:r>
      <w:r>
        <w:rPr>
          <w:rFonts w:ascii="Times New Roman" w:hAnsi="Times New Roman" w:cs="Times New Roman"/>
          <w:bCs/>
          <w:noProof/>
          <w:sz w:val="28"/>
          <w:szCs w:val="28"/>
          <w:lang w:val="kk-KZ"/>
        </w:rPr>
        <w:t xml:space="preserve">ҚМУ баспа орталығы, Шымкент қ., Тәуке хан даңғылы,5 </w:t>
      </w:r>
    </w:p>
    <w:p w:rsidR="001441FF" w:rsidRPr="000C1489" w:rsidRDefault="001441FF" w:rsidP="002243B0">
      <w:pPr>
        <w:shd w:val="clear" w:color="auto" w:fill="FFFFFF"/>
        <w:autoSpaceDE w:val="0"/>
        <w:autoSpaceDN w:val="0"/>
        <w:adjustRightInd w:val="0"/>
        <w:rPr>
          <w:noProof/>
          <w:lang w:val="kk-KZ"/>
        </w:rPr>
      </w:pPr>
      <w:r>
        <w:rPr>
          <w:noProof/>
          <w:lang w:val="kk-KZ"/>
        </w:rPr>
        <w:t xml:space="preserve">                          </w:t>
      </w:r>
      <w:r w:rsidRPr="003D1E70">
        <w:rPr>
          <w:noProof/>
          <w:lang w:val="kk-KZ"/>
        </w:rPr>
        <w:t xml:space="preserve">     </w:t>
      </w:r>
    </w:p>
    <w:p w:rsidR="001441FF" w:rsidRPr="002243B0" w:rsidRDefault="001441FF" w:rsidP="002A6DC2">
      <w:pPr>
        <w:ind w:left="-567"/>
        <w:jc w:val="both"/>
        <w:rPr>
          <w:rFonts w:ascii="Times New Roman" w:hAnsi="Times New Roman" w:cs="Times New Roman"/>
          <w:sz w:val="28"/>
          <w:szCs w:val="28"/>
          <w:lang w:val="kk-KZ"/>
        </w:rPr>
      </w:pPr>
      <w:r>
        <w:rPr>
          <w:rFonts w:ascii="Times New Roman" w:hAnsi="Times New Roman" w:cs="Times New Roman"/>
          <w:sz w:val="28"/>
          <w:szCs w:val="28"/>
          <w:lang w:val="en-US"/>
        </w:rPr>
        <w:t>*</w:t>
      </w:r>
      <w:r>
        <w:rPr>
          <w:rFonts w:ascii="Times New Roman" w:hAnsi="Times New Roman" w:cs="Times New Roman"/>
          <w:sz w:val="28"/>
          <w:szCs w:val="28"/>
          <w:lang w:val="kk-KZ"/>
        </w:rPr>
        <w:t>Мәліметтер БО қойылады</w:t>
      </w:r>
    </w:p>
    <w:sectPr w:rsidR="001441FF" w:rsidRPr="002243B0" w:rsidSect="007D209E">
      <w:footerReference w:type="even" r:id="rId25"/>
      <w:footerReference w:type="default" r:id="rId26"/>
      <w:footerReference w:type="first" r:id="rId27"/>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41FF" w:rsidRDefault="001441FF" w:rsidP="00AE3461">
      <w:r>
        <w:separator/>
      </w:r>
    </w:p>
  </w:endnote>
  <w:endnote w:type="continuationSeparator" w:id="1">
    <w:p w:rsidR="001441FF" w:rsidRDefault="001441FF" w:rsidP="00AE34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ndara">
    <w:panose1 w:val="020E0502030303020204"/>
    <w:charset w:val="CC"/>
    <w:family w:val="swiss"/>
    <w:pitch w:val="variable"/>
    <w:sig w:usb0="A00002EF" w:usb1="4000204B" w:usb2="00000000" w:usb3="00000000" w:csb0="0000009F" w:csb1="00000000"/>
  </w:font>
  <w:font w:name="Microsoft Sans Serif">
    <w:panose1 w:val="020B0604020202020204"/>
    <w:charset w:val="CC"/>
    <w:family w:val="swiss"/>
    <w:pitch w:val="variable"/>
    <w:sig w:usb0="61002BDF" w:usb1="80000000" w:usb2="00000008" w:usb3="00000000" w:csb0="000101FF" w:csb1="00000000"/>
  </w:font>
  <w:font w:name="Segoe UI">
    <w:panose1 w:val="00000000000000000000"/>
    <w:charset w:val="CC"/>
    <w:family w:val="swiss"/>
    <w:notTrueType/>
    <w:pitch w:val="variable"/>
    <w:sig w:usb0="00000203" w:usb1="00000000" w:usb2="00000000" w:usb3="00000000" w:csb0="00000005" w:csb1="00000000"/>
  </w:font>
  <w:font w:name="Constantia">
    <w:panose1 w:val="02030602050306030303"/>
    <w:charset w:val="CC"/>
    <w:family w:val="roman"/>
    <w:pitch w:val="variable"/>
    <w:sig w:usb0="A00002EF" w:usb1="4000204B" w:usb2="00000000" w:usb3="00000000" w:csb0="0000009F" w:csb1="00000000"/>
  </w:font>
  <w:font w:name="Consolas">
    <w:panose1 w:val="020B0609020204030204"/>
    <w:charset w:val="CC"/>
    <w:family w:val="modern"/>
    <w:pitch w:val="fixed"/>
    <w:sig w:usb0="A00002EF" w:usb1="4000204B" w:usb2="00000000" w:usb3="00000000" w:csb0="0000009F" w:csb1="00000000"/>
  </w:font>
  <w:font w:name="CordiaUPC">
    <w:panose1 w:val="00000000000000000000"/>
    <w:charset w:val="00"/>
    <w:family w:val="swiss"/>
    <w:notTrueType/>
    <w:pitch w:val="variable"/>
    <w:sig w:usb0="00000003" w:usb1="00000000" w:usb2="00000000" w:usb3="00000000" w:csb0="00000001" w:csb1="00000000"/>
  </w:font>
  <w:font w:name="Corbel">
    <w:panose1 w:val="020B0503020204020204"/>
    <w:charset w:val="CC"/>
    <w:family w:val="swiss"/>
    <w:pitch w:val="variable"/>
    <w:sig w:usb0="A00002EF" w:usb1="40002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1FF" w:rsidRDefault="001441FF">
    <w:pPr>
      <w:rPr>
        <w:sz w:val="2"/>
        <w:szCs w:val="2"/>
      </w:rPr>
    </w:pPr>
    <w:r>
      <w:rPr>
        <w:noProof/>
      </w:rPr>
      <w:pict>
        <v:shapetype id="_x0000_t202" coordsize="21600,21600" o:spt="202" path="m,l,21600r21600,l21600,xe">
          <v:stroke joinstyle="miter"/>
          <v:path gradientshapeok="t" o:connecttype="rect"/>
        </v:shapetype>
        <v:shape id="Text Box 367" o:spid="_x0000_s2049" type="#_x0000_t202" style="position:absolute;margin-left:36.65pt;margin-top:581.55pt;width:2.55pt;height:10.3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" filled="f" stroked="f">
          <v:textbox style="mso-next-textbox:#Text Box 367;mso-fit-shape-to-text:t" inset="0,0,0,0">
            <w:txbxContent>
              <w:p w:rsidR="001441FF" w:rsidRDefault="001441FF">
                <w:r>
                  <w:rPr>
                    <w:rStyle w:val="a3"/>
                    <w:b w:val="0"/>
                    <w:bCs w:val="0"/>
                  </w:rPr>
                  <w:t>/</w:t>
                </w:r>
              </w:p>
            </w:txbxContent>
          </v:textbox>
          <w10:wrap anchorx="page" anchory="page"/>
        </v:shape>
      </w:pict>
    </w:r>
    <w:r>
      <w:rPr>
        <w:noProof/>
      </w:rPr>
      <w:pict>
        <v:shape id="Text Box 366" o:spid="_x0000_s2050" type="#_x0000_t202" style="position:absolute;margin-left:109.6pt;margin-top:553.95pt;width:9.05pt;height:10.3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" filled="f" stroked="f">
          <v:textbox style="mso-next-textbox:#Text Box 366;mso-fit-shape-to-text:t" inset="0,0,0,0">
            <w:txbxContent>
              <w:p w:rsidR="001441FF" w:rsidRDefault="001441FF">
                <w:fldSimple w:instr=" PAGE \* MERGEFORMAT ">
                  <w:r w:rsidRPr="0065190A">
                    <w:rPr>
                      <w:rStyle w:val="a3"/>
                      <w:noProof/>
                    </w:rPr>
                    <w:t>34</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1FF" w:rsidRDefault="001441FF">
    <w:pPr>
      <w:rPr>
        <w:sz w:val="2"/>
        <w:szCs w:val="2"/>
      </w:rPr>
    </w:pPr>
    <w:r>
      <w:rPr>
        <w:noProof/>
      </w:rPr>
      <w:pict>
        <v:shapetype id="_x0000_t202" coordsize="21600,21600" o:spt="202" path="m,l,21600r21600,l21600,xe">
          <v:stroke joinstyle="miter"/>
          <v:path gradientshapeok="t" o:connecttype="rect"/>
        </v:shapetype>
        <v:shape id="_x0000_s2051" type="#_x0000_t202" style="position:absolute;margin-left:23.55pt;margin-top:547.7pt;width:4in;height:10.35pt;z-index:-251653120;visibility:visibl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cKVsgIAALU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" filled="f" stroked="f">
          <v:textbox style="mso-next-textbox:#_x0000_s2051;mso-fit-shape-to-text:t" inset="0,0,0,0">
            <w:txbxContent>
              <w:p w:rsidR="001441FF" w:rsidRDefault="001441FF">
                <w:pPr>
                  <w:tabs>
                    <w:tab w:val="right" w:pos="5760"/>
                  </w:tabs>
                </w:pPr>
                <w:r>
                  <w:rPr>
                    <w:rStyle w:val="MicrosoftSansSerif"/>
                    <w:rFonts w:eastAsia="Arial Unicode MS"/>
                    <w:lang w:val="en-US" w:eastAsia="en-US"/>
                  </w:rPr>
                  <w:t>I</w:t>
                </w:r>
                <w:r w:rsidRPr="0061631F">
                  <w:rPr>
                    <w:rStyle w:val="MicrosoftSansSerif"/>
                    <w:rFonts w:eastAsia="Arial Unicode MS"/>
                    <w:lang w:eastAsia="en-US"/>
                  </w:rPr>
                  <w:t xml:space="preserve"> </w:t>
                </w:r>
                <w:r>
                  <w:rPr>
                    <w:rStyle w:val="MicrosoftSansSerif"/>
                    <w:rFonts w:eastAsia="Arial Unicode MS"/>
                  </w:rPr>
                  <w:t>VI М Релина, А.П. Хаустов</w:t>
                </w:r>
                <w:r>
                  <w:rPr>
                    <w:rStyle w:val="MicrosoftSansSerif"/>
                    <w:rFonts w:eastAsia="Arial Unicode MS"/>
                  </w:rPr>
                  <w:tab/>
                </w:r>
                <w:fldSimple w:instr=" PAGE \* MERGEFORMAT ">
                  <w:r w:rsidRPr="00E61E47">
                    <w:rPr>
                      <w:rStyle w:val="a3"/>
                      <w:noProof/>
                    </w:rPr>
                    <w:t>1</w:t>
                  </w:r>
                </w:fldSimple>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1FF" w:rsidRDefault="001441FF">
    <w:pPr>
      <w:rPr>
        <w:sz w:val="2"/>
        <w:szCs w:val="2"/>
      </w:rPr>
    </w:pPr>
    <w:r>
      <w:rPr>
        <w:noProof/>
      </w:rPr>
      <w:pict>
        <v:shapetype id="_x0000_t202" coordsize="21600,21600" o:spt="202" path="m,l,21600r21600,l21600,xe">
          <v:stroke joinstyle="miter"/>
          <v:path gradientshapeok="t" o:connecttype="rect"/>
        </v:shapetype>
        <v:shape id="Text Box 363" o:spid="_x0000_s2052" type="#_x0000_t202" style="position:absolute;margin-left:115.6pt;margin-top:543.95pt;width:9.05pt;height:10.35pt;z-index:-25165107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" filled="f" stroked="f">
          <v:textbox style="mso-next-textbox:#Text Box 363;mso-fit-shape-to-text:t" inset="0,0,0,0">
            <w:txbxContent>
              <w:p w:rsidR="001441FF" w:rsidRDefault="001441FF">
                <w:r>
                  <w:t>38</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1FF" w:rsidRDefault="001441FF">
    <w:pPr>
      <w:rPr>
        <w:sz w:val="2"/>
        <w:szCs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1FF" w:rsidRDefault="001441F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41FF" w:rsidRPr="00840BFD" w:rsidRDefault="001441FF" w:rsidP="00840BFD">
      <w:pPr>
        <w:pStyle w:val="Footer"/>
      </w:pPr>
    </w:p>
  </w:footnote>
  <w:footnote w:type="continuationSeparator" w:id="1">
    <w:p w:rsidR="001441FF" w:rsidRDefault="001441FF" w:rsidP="00AE34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970ED10"/>
    <w:lvl w:ilvl="0">
      <w:numFmt w:val="bullet"/>
      <w:lvlText w:val="*"/>
      <w:lvlJc w:val="left"/>
    </w:lvl>
  </w:abstractNum>
  <w:abstractNum w:abstractNumId="1">
    <w:nsid w:val="023E2B08"/>
    <w:multiLevelType w:val="multilevel"/>
    <w:tmpl w:val="E34EC21C"/>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2FF24CE"/>
    <w:multiLevelType w:val="multilevel"/>
    <w:tmpl w:val="3AF2D9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51F1694"/>
    <w:multiLevelType w:val="hybridMultilevel"/>
    <w:tmpl w:val="E09C5EAE"/>
    <w:lvl w:ilvl="0" w:tplc="043F000B">
      <w:start w:val="1"/>
      <w:numFmt w:val="bullet"/>
      <w:lvlText w:val=""/>
      <w:lvlJc w:val="left"/>
      <w:pPr>
        <w:tabs>
          <w:tab w:val="num" w:pos="720"/>
        </w:tabs>
        <w:ind w:left="72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4">
    <w:nsid w:val="09041949"/>
    <w:multiLevelType w:val="multilevel"/>
    <w:tmpl w:val="8D84761A"/>
    <w:lvl w:ilvl="0">
      <w:start w:val="1"/>
      <w:numFmt w:val="decimal"/>
      <w:lvlText w:val="1.%1."/>
      <w:lvlJc w:val="left"/>
      <w:rPr>
        <w:rFonts w:ascii="Arial Narrow" w:eastAsia="Times New Roman" w:hAnsi="Arial Narrow" w:cs="Arial Narrow"/>
        <w:b/>
        <w:bCs/>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C3A46C7"/>
    <w:multiLevelType w:val="hybridMultilevel"/>
    <w:tmpl w:val="50DC733E"/>
    <w:lvl w:ilvl="0" w:tplc="512438AA">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nsid w:val="0D78760A"/>
    <w:multiLevelType w:val="hybridMultilevel"/>
    <w:tmpl w:val="A1B89442"/>
    <w:lvl w:ilvl="0" w:tplc="043F000B">
      <w:start w:val="1"/>
      <w:numFmt w:val="bullet"/>
      <w:lvlText w:val=""/>
      <w:lvlJc w:val="left"/>
      <w:pPr>
        <w:tabs>
          <w:tab w:val="num" w:pos="720"/>
        </w:tabs>
        <w:ind w:left="720" w:hanging="360"/>
      </w:pPr>
      <w:rPr>
        <w:rFonts w:ascii="Wingdings" w:hAnsi="Wingdings" w:hint="default"/>
      </w:rPr>
    </w:lvl>
    <w:lvl w:ilvl="1" w:tplc="043F0003">
      <w:start w:val="1"/>
      <w:numFmt w:val="bullet"/>
      <w:lvlText w:val="o"/>
      <w:lvlJc w:val="left"/>
      <w:pPr>
        <w:tabs>
          <w:tab w:val="num" w:pos="1440"/>
        </w:tabs>
        <w:ind w:left="1440" w:hanging="360"/>
      </w:pPr>
      <w:rPr>
        <w:rFonts w:ascii="Courier New" w:hAnsi="Courier New" w:hint="default"/>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7">
    <w:nsid w:val="0EED4F05"/>
    <w:multiLevelType w:val="singleLevel"/>
    <w:tmpl w:val="8DC67D42"/>
    <w:lvl w:ilvl="0">
      <w:start w:val="1"/>
      <w:numFmt w:val="decimal"/>
      <w:lvlText w:val="%1."/>
      <w:legacy w:legacy="1" w:legacySpace="0" w:legacyIndent="240"/>
      <w:lvlJc w:val="left"/>
      <w:rPr>
        <w:rFonts w:ascii="Times New Roman" w:hAnsi="Times New Roman" w:cs="Times New Roman" w:hint="default"/>
      </w:rPr>
    </w:lvl>
  </w:abstractNum>
  <w:abstractNum w:abstractNumId="8">
    <w:nsid w:val="0FA84C2B"/>
    <w:multiLevelType w:val="multilevel"/>
    <w:tmpl w:val="83A8451E"/>
    <w:lvl w:ilvl="0">
      <w:start w:val="1"/>
      <w:numFmt w:val="bullet"/>
      <w:lvlText w:val="—"/>
      <w:lvlJc w:val="left"/>
      <w:rPr>
        <w:rFonts w:ascii="Times New Roman" w:eastAsia="Times New Roman" w:hAnsi="Times New Roman"/>
        <w:b/>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105B2FDE"/>
    <w:multiLevelType w:val="hybridMultilevel"/>
    <w:tmpl w:val="874CE982"/>
    <w:lvl w:ilvl="0" w:tplc="043F000B">
      <w:start w:val="1"/>
      <w:numFmt w:val="bullet"/>
      <w:lvlText w:val=""/>
      <w:lvlJc w:val="left"/>
      <w:pPr>
        <w:tabs>
          <w:tab w:val="num" w:pos="720"/>
        </w:tabs>
        <w:ind w:left="72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10">
    <w:nsid w:val="118F6061"/>
    <w:multiLevelType w:val="hybridMultilevel"/>
    <w:tmpl w:val="73D07F26"/>
    <w:lvl w:ilvl="0" w:tplc="043F000B">
      <w:start w:val="1"/>
      <w:numFmt w:val="bullet"/>
      <w:lvlText w:val=""/>
      <w:lvlJc w:val="left"/>
      <w:pPr>
        <w:tabs>
          <w:tab w:val="num" w:pos="720"/>
        </w:tabs>
        <w:ind w:left="72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11">
    <w:nsid w:val="14F8130E"/>
    <w:multiLevelType w:val="hybridMultilevel"/>
    <w:tmpl w:val="ED6ABFF8"/>
    <w:lvl w:ilvl="0" w:tplc="043F000B">
      <w:start w:val="1"/>
      <w:numFmt w:val="bullet"/>
      <w:lvlText w:val=""/>
      <w:lvlJc w:val="left"/>
      <w:pPr>
        <w:tabs>
          <w:tab w:val="num" w:pos="730"/>
        </w:tabs>
        <w:ind w:left="73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12">
    <w:nsid w:val="1973792A"/>
    <w:multiLevelType w:val="hybridMultilevel"/>
    <w:tmpl w:val="CEAAC42C"/>
    <w:lvl w:ilvl="0" w:tplc="043F000B">
      <w:start w:val="1"/>
      <w:numFmt w:val="bullet"/>
      <w:lvlText w:val=""/>
      <w:lvlJc w:val="left"/>
      <w:pPr>
        <w:tabs>
          <w:tab w:val="num" w:pos="720"/>
        </w:tabs>
        <w:ind w:left="72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13">
    <w:nsid w:val="19CE3285"/>
    <w:multiLevelType w:val="hybridMultilevel"/>
    <w:tmpl w:val="C2B87D94"/>
    <w:lvl w:ilvl="0" w:tplc="043F000B">
      <w:start w:val="1"/>
      <w:numFmt w:val="bullet"/>
      <w:lvlText w:val=""/>
      <w:lvlJc w:val="left"/>
      <w:pPr>
        <w:tabs>
          <w:tab w:val="num" w:pos="720"/>
        </w:tabs>
        <w:ind w:left="72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14">
    <w:nsid w:val="245D3EE2"/>
    <w:multiLevelType w:val="hybridMultilevel"/>
    <w:tmpl w:val="694AD312"/>
    <w:lvl w:ilvl="0" w:tplc="043F000B">
      <w:start w:val="1"/>
      <w:numFmt w:val="bullet"/>
      <w:lvlText w:val=""/>
      <w:lvlJc w:val="left"/>
      <w:pPr>
        <w:tabs>
          <w:tab w:val="num" w:pos="720"/>
        </w:tabs>
        <w:ind w:left="72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15">
    <w:nsid w:val="25DB7A31"/>
    <w:multiLevelType w:val="hybridMultilevel"/>
    <w:tmpl w:val="1EA85E90"/>
    <w:lvl w:ilvl="0" w:tplc="043F000B">
      <w:start w:val="1"/>
      <w:numFmt w:val="bullet"/>
      <w:lvlText w:val=""/>
      <w:lvlJc w:val="left"/>
      <w:pPr>
        <w:tabs>
          <w:tab w:val="num" w:pos="720"/>
        </w:tabs>
        <w:ind w:left="72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16">
    <w:nsid w:val="27424E50"/>
    <w:multiLevelType w:val="hybridMultilevel"/>
    <w:tmpl w:val="41466AC2"/>
    <w:lvl w:ilvl="0" w:tplc="B898538A">
      <w:start w:val="1"/>
      <w:numFmt w:val="decimal"/>
      <w:lvlText w:val="%1."/>
      <w:lvlJc w:val="left"/>
      <w:pPr>
        <w:tabs>
          <w:tab w:val="num" w:pos="1260"/>
        </w:tabs>
        <w:ind w:left="12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B602C8C"/>
    <w:multiLevelType w:val="multilevel"/>
    <w:tmpl w:val="87E4D8C4"/>
    <w:lvl w:ilvl="0">
      <w:start w:val="1"/>
      <w:numFmt w:val="bullet"/>
      <w:lvlText w:val="•"/>
      <w:lvlJc w:val="left"/>
      <w:rPr>
        <w:rFonts w:ascii="Times New Roman" w:eastAsia="Times New Roman" w:hAnsi="Times New Roman"/>
        <w:b w:val="0"/>
        <w:i w:val="0"/>
        <w:smallCaps w:val="0"/>
        <w:strike w:val="0"/>
        <w:color w:val="000000"/>
        <w:spacing w:val="0"/>
        <w:w w:val="100"/>
        <w:position w:val="0"/>
        <w:sz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2D35168E"/>
    <w:multiLevelType w:val="multilevel"/>
    <w:tmpl w:val="05E22F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1F540B3"/>
    <w:multiLevelType w:val="hybridMultilevel"/>
    <w:tmpl w:val="422280CC"/>
    <w:lvl w:ilvl="0" w:tplc="770218E4">
      <w:start w:val="1"/>
      <w:numFmt w:val="decimal"/>
      <w:lvlText w:val="%1."/>
      <w:lvlJc w:val="left"/>
      <w:pPr>
        <w:tabs>
          <w:tab w:val="num" w:pos="1725"/>
        </w:tabs>
        <w:ind w:left="1725" w:hanging="10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3271B4F"/>
    <w:multiLevelType w:val="hybridMultilevel"/>
    <w:tmpl w:val="9F3A129C"/>
    <w:lvl w:ilvl="0" w:tplc="2B966330">
      <w:start w:val="1"/>
      <w:numFmt w:val="bullet"/>
      <w:lvlText w:val="-"/>
      <w:lvlJc w:val="left"/>
      <w:pPr>
        <w:ind w:left="1069" w:hanging="360"/>
      </w:pPr>
      <w:rPr>
        <w:rFonts w:ascii="Times New Roman" w:eastAsia="Arial Unicode MS"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33796BCE"/>
    <w:multiLevelType w:val="multilevel"/>
    <w:tmpl w:val="3B42B58C"/>
    <w:lvl w:ilvl="0">
      <w:start w:val="1"/>
      <w:numFmt w:val="decimal"/>
      <w:lvlText w:val="2.%1."/>
      <w:lvlJc w:val="left"/>
      <w:rPr>
        <w:rFonts w:ascii="Arial Narrow" w:eastAsia="Times New Roman" w:hAnsi="Arial Narrow" w:cs="Arial Narrow"/>
        <w:b/>
        <w:bCs/>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3639544F"/>
    <w:multiLevelType w:val="hybridMultilevel"/>
    <w:tmpl w:val="A68863F8"/>
    <w:lvl w:ilvl="0" w:tplc="043F000B">
      <w:start w:val="1"/>
      <w:numFmt w:val="bullet"/>
      <w:lvlText w:val=""/>
      <w:lvlJc w:val="left"/>
      <w:pPr>
        <w:tabs>
          <w:tab w:val="num" w:pos="849"/>
        </w:tabs>
        <w:ind w:left="849"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23">
    <w:nsid w:val="3AAB7396"/>
    <w:multiLevelType w:val="hybridMultilevel"/>
    <w:tmpl w:val="055850BA"/>
    <w:lvl w:ilvl="0" w:tplc="0419000B">
      <w:start w:val="1"/>
      <w:numFmt w:val="bullet"/>
      <w:lvlText w:val=""/>
      <w:lvlJc w:val="left"/>
      <w:pPr>
        <w:tabs>
          <w:tab w:val="num" w:pos="1508"/>
        </w:tabs>
        <w:ind w:left="1508"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3D0B0F58"/>
    <w:multiLevelType w:val="multilevel"/>
    <w:tmpl w:val="9CAC04AE"/>
    <w:lvl w:ilvl="0">
      <w:start w:val="2"/>
      <w:numFmt w:val="decimal"/>
      <w:lvlText w:val="%1."/>
      <w:lvlJc w:val="left"/>
      <w:pPr>
        <w:ind w:left="450" w:hanging="450"/>
      </w:pPr>
      <w:rPr>
        <w:rFonts w:cs="Times New Roman" w:hint="default"/>
      </w:rPr>
    </w:lvl>
    <w:lvl w:ilvl="1">
      <w:start w:val="4"/>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5">
    <w:nsid w:val="3D256C22"/>
    <w:multiLevelType w:val="multilevel"/>
    <w:tmpl w:val="2F1499A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vertAlign w:val="superscrip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41470CF3"/>
    <w:multiLevelType w:val="hybridMultilevel"/>
    <w:tmpl w:val="F46C9DCC"/>
    <w:lvl w:ilvl="0" w:tplc="043F000B">
      <w:start w:val="1"/>
      <w:numFmt w:val="bullet"/>
      <w:lvlText w:val=""/>
      <w:lvlJc w:val="left"/>
      <w:pPr>
        <w:tabs>
          <w:tab w:val="num" w:pos="720"/>
        </w:tabs>
        <w:ind w:left="72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27">
    <w:nsid w:val="421E3868"/>
    <w:multiLevelType w:val="hybridMultilevel"/>
    <w:tmpl w:val="A89ACFC0"/>
    <w:lvl w:ilvl="0" w:tplc="E53CE318">
      <w:numFmt w:val="bullet"/>
      <w:lvlText w:val="-"/>
      <w:lvlJc w:val="left"/>
      <w:pPr>
        <w:ind w:left="760" w:hanging="360"/>
      </w:pPr>
      <w:rPr>
        <w:rFonts w:ascii="Times New Roman" w:eastAsia="Times New Roman" w:hAnsi="Times New Roman" w:hint="default"/>
      </w:rPr>
    </w:lvl>
    <w:lvl w:ilvl="1" w:tplc="04190003" w:tentative="1">
      <w:start w:val="1"/>
      <w:numFmt w:val="bullet"/>
      <w:lvlText w:val="o"/>
      <w:lvlJc w:val="left"/>
      <w:pPr>
        <w:ind w:left="1480" w:hanging="360"/>
      </w:pPr>
      <w:rPr>
        <w:rFonts w:ascii="Courier New" w:hAnsi="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28">
    <w:nsid w:val="43E90B04"/>
    <w:multiLevelType w:val="hybridMultilevel"/>
    <w:tmpl w:val="ACC47644"/>
    <w:lvl w:ilvl="0" w:tplc="043F000B">
      <w:start w:val="1"/>
      <w:numFmt w:val="bullet"/>
      <w:lvlText w:val=""/>
      <w:lvlJc w:val="left"/>
      <w:pPr>
        <w:tabs>
          <w:tab w:val="num" w:pos="720"/>
        </w:tabs>
        <w:ind w:left="72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29">
    <w:nsid w:val="46FF5796"/>
    <w:multiLevelType w:val="singleLevel"/>
    <w:tmpl w:val="D3A6022C"/>
    <w:lvl w:ilvl="0">
      <w:start w:val="5"/>
      <w:numFmt w:val="decimal"/>
      <w:lvlText w:val="%1."/>
      <w:legacy w:legacy="1" w:legacySpace="0" w:legacyIndent="422"/>
      <w:lvlJc w:val="left"/>
      <w:rPr>
        <w:rFonts w:ascii="Times New Roman" w:hAnsi="Times New Roman" w:cs="Times New Roman" w:hint="default"/>
      </w:rPr>
    </w:lvl>
  </w:abstractNum>
  <w:abstractNum w:abstractNumId="30">
    <w:nsid w:val="47A952C3"/>
    <w:multiLevelType w:val="multilevel"/>
    <w:tmpl w:val="8F4E50F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4980748A"/>
    <w:multiLevelType w:val="singleLevel"/>
    <w:tmpl w:val="2D4E57CE"/>
    <w:lvl w:ilvl="0">
      <w:start w:val="1"/>
      <w:numFmt w:val="decimal"/>
      <w:lvlText w:val="%1."/>
      <w:legacy w:legacy="1" w:legacySpace="0" w:legacyIndent="413"/>
      <w:lvlJc w:val="left"/>
      <w:rPr>
        <w:rFonts w:ascii="Times New Roman" w:hAnsi="Times New Roman" w:cs="Times New Roman" w:hint="default"/>
      </w:rPr>
    </w:lvl>
  </w:abstractNum>
  <w:abstractNum w:abstractNumId="32">
    <w:nsid w:val="4B8B60F8"/>
    <w:multiLevelType w:val="singleLevel"/>
    <w:tmpl w:val="AEA6AC7C"/>
    <w:lvl w:ilvl="0">
      <w:start w:val="2"/>
      <w:numFmt w:val="decimal"/>
      <w:lvlText w:val="%1."/>
      <w:legacy w:legacy="1" w:legacySpace="0" w:legacyIndent="240"/>
      <w:lvlJc w:val="left"/>
      <w:rPr>
        <w:rFonts w:ascii="Times New Roman" w:hAnsi="Times New Roman" w:cs="Times New Roman" w:hint="default"/>
      </w:rPr>
    </w:lvl>
  </w:abstractNum>
  <w:abstractNum w:abstractNumId="33">
    <w:nsid w:val="4DD9400F"/>
    <w:multiLevelType w:val="hybridMultilevel"/>
    <w:tmpl w:val="4E2A2648"/>
    <w:lvl w:ilvl="0" w:tplc="E6EECDE4">
      <w:start w:val="1"/>
      <w:numFmt w:val="bullet"/>
      <w:lvlText w:val="-"/>
      <w:lvlJc w:val="left"/>
      <w:pPr>
        <w:ind w:left="1065" w:hanging="360"/>
      </w:pPr>
      <w:rPr>
        <w:rFonts w:ascii="Times New Roman" w:eastAsia="Times New Roman" w:hAnsi="Times New Roman" w:hint="default"/>
      </w:rPr>
    </w:lvl>
    <w:lvl w:ilvl="1" w:tplc="04190003" w:tentative="1">
      <w:start w:val="1"/>
      <w:numFmt w:val="bullet"/>
      <w:lvlText w:val="o"/>
      <w:lvlJc w:val="left"/>
      <w:pPr>
        <w:ind w:left="1785" w:hanging="360"/>
      </w:pPr>
      <w:rPr>
        <w:rFonts w:ascii="Courier New" w:hAnsi="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4">
    <w:nsid w:val="4EA840E9"/>
    <w:multiLevelType w:val="hybridMultilevel"/>
    <w:tmpl w:val="08EC8FFA"/>
    <w:lvl w:ilvl="0" w:tplc="02A82FEE">
      <w:start w:val="2"/>
      <w:numFmt w:val="bullet"/>
      <w:lvlText w:val="-"/>
      <w:lvlJc w:val="left"/>
      <w:pPr>
        <w:ind w:left="820" w:hanging="360"/>
      </w:pPr>
      <w:rPr>
        <w:rFonts w:ascii="Times New Roman" w:eastAsia="Times New Roman" w:hAnsi="Times New Roman" w:hint="default"/>
      </w:rPr>
    </w:lvl>
    <w:lvl w:ilvl="1" w:tplc="04190003" w:tentative="1">
      <w:start w:val="1"/>
      <w:numFmt w:val="bullet"/>
      <w:lvlText w:val="o"/>
      <w:lvlJc w:val="left"/>
      <w:pPr>
        <w:ind w:left="1540" w:hanging="360"/>
      </w:pPr>
      <w:rPr>
        <w:rFonts w:ascii="Courier New" w:hAnsi="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35">
    <w:nsid w:val="4F617725"/>
    <w:multiLevelType w:val="hybridMultilevel"/>
    <w:tmpl w:val="3FA87B2E"/>
    <w:lvl w:ilvl="0" w:tplc="043F000B">
      <w:start w:val="1"/>
      <w:numFmt w:val="bullet"/>
      <w:lvlText w:val=""/>
      <w:lvlJc w:val="left"/>
      <w:pPr>
        <w:tabs>
          <w:tab w:val="num" w:pos="360"/>
        </w:tabs>
        <w:ind w:left="36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36">
    <w:nsid w:val="4FA417E8"/>
    <w:multiLevelType w:val="hybridMultilevel"/>
    <w:tmpl w:val="94D063C8"/>
    <w:lvl w:ilvl="0" w:tplc="043F000B">
      <w:start w:val="1"/>
      <w:numFmt w:val="bullet"/>
      <w:lvlText w:val=""/>
      <w:lvlJc w:val="left"/>
      <w:pPr>
        <w:tabs>
          <w:tab w:val="num" w:pos="720"/>
        </w:tabs>
        <w:ind w:left="72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37">
    <w:nsid w:val="4FED7355"/>
    <w:multiLevelType w:val="hybridMultilevel"/>
    <w:tmpl w:val="8D52053A"/>
    <w:lvl w:ilvl="0" w:tplc="043F000B">
      <w:start w:val="1"/>
      <w:numFmt w:val="bullet"/>
      <w:lvlText w:val=""/>
      <w:lvlJc w:val="left"/>
      <w:pPr>
        <w:tabs>
          <w:tab w:val="num" w:pos="720"/>
        </w:tabs>
        <w:ind w:left="72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38">
    <w:nsid w:val="550A293E"/>
    <w:multiLevelType w:val="hybridMultilevel"/>
    <w:tmpl w:val="B2B2E1DE"/>
    <w:lvl w:ilvl="0" w:tplc="BE008916">
      <w:numFmt w:val="bullet"/>
      <w:lvlText w:val="-"/>
      <w:lvlJc w:val="left"/>
      <w:pPr>
        <w:ind w:left="820" w:hanging="360"/>
      </w:pPr>
      <w:rPr>
        <w:rFonts w:ascii="Times New Roman" w:eastAsia="Times New Roman" w:hAnsi="Times New Roman" w:hint="default"/>
      </w:rPr>
    </w:lvl>
    <w:lvl w:ilvl="1" w:tplc="04190003" w:tentative="1">
      <w:start w:val="1"/>
      <w:numFmt w:val="bullet"/>
      <w:lvlText w:val="o"/>
      <w:lvlJc w:val="left"/>
      <w:pPr>
        <w:ind w:left="1540" w:hanging="360"/>
      </w:pPr>
      <w:rPr>
        <w:rFonts w:ascii="Courier New" w:hAnsi="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39">
    <w:nsid w:val="552B2764"/>
    <w:multiLevelType w:val="hybridMultilevel"/>
    <w:tmpl w:val="D182DDF6"/>
    <w:lvl w:ilvl="0" w:tplc="043F000B">
      <w:start w:val="1"/>
      <w:numFmt w:val="bullet"/>
      <w:lvlText w:val=""/>
      <w:lvlJc w:val="left"/>
      <w:pPr>
        <w:tabs>
          <w:tab w:val="num" w:pos="720"/>
        </w:tabs>
        <w:ind w:left="72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40">
    <w:nsid w:val="56110612"/>
    <w:multiLevelType w:val="hybridMultilevel"/>
    <w:tmpl w:val="09240008"/>
    <w:lvl w:ilvl="0" w:tplc="043F000B">
      <w:start w:val="1"/>
      <w:numFmt w:val="bullet"/>
      <w:lvlText w:val=""/>
      <w:lvlJc w:val="left"/>
      <w:pPr>
        <w:tabs>
          <w:tab w:val="num" w:pos="720"/>
        </w:tabs>
        <w:ind w:left="72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41">
    <w:nsid w:val="5B7F6426"/>
    <w:multiLevelType w:val="hybridMultilevel"/>
    <w:tmpl w:val="C98CA55A"/>
    <w:lvl w:ilvl="0" w:tplc="043F000B">
      <w:start w:val="1"/>
      <w:numFmt w:val="bullet"/>
      <w:lvlText w:val=""/>
      <w:lvlJc w:val="left"/>
      <w:pPr>
        <w:tabs>
          <w:tab w:val="num" w:pos="878"/>
        </w:tabs>
        <w:ind w:left="878"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42">
    <w:nsid w:val="5F92416F"/>
    <w:multiLevelType w:val="singleLevel"/>
    <w:tmpl w:val="E04A2FB4"/>
    <w:lvl w:ilvl="0">
      <w:start w:val="1"/>
      <w:numFmt w:val="decimal"/>
      <w:lvlText w:val="%1."/>
      <w:legacy w:legacy="1" w:legacySpace="0" w:legacyIndent="240"/>
      <w:lvlJc w:val="left"/>
      <w:rPr>
        <w:rFonts w:ascii="Times New Roman" w:hAnsi="Times New Roman" w:cs="Times New Roman" w:hint="default"/>
      </w:rPr>
    </w:lvl>
  </w:abstractNum>
  <w:abstractNum w:abstractNumId="43">
    <w:nsid w:val="5FA75874"/>
    <w:multiLevelType w:val="hybridMultilevel"/>
    <w:tmpl w:val="5122F2A4"/>
    <w:lvl w:ilvl="0" w:tplc="0419000B">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4">
    <w:nsid w:val="60F0256D"/>
    <w:multiLevelType w:val="singleLevel"/>
    <w:tmpl w:val="E80833E6"/>
    <w:lvl w:ilvl="0">
      <w:start w:val="2"/>
      <w:numFmt w:val="decimal"/>
      <w:lvlText w:val="%1."/>
      <w:legacy w:legacy="1" w:legacySpace="0" w:legacyIndent="288"/>
      <w:lvlJc w:val="left"/>
      <w:rPr>
        <w:rFonts w:ascii="Times New Roman" w:hAnsi="Times New Roman" w:cs="Times New Roman" w:hint="default"/>
      </w:rPr>
    </w:lvl>
  </w:abstractNum>
  <w:abstractNum w:abstractNumId="45">
    <w:nsid w:val="64CF2A97"/>
    <w:multiLevelType w:val="hybridMultilevel"/>
    <w:tmpl w:val="83A281E0"/>
    <w:lvl w:ilvl="0" w:tplc="81F8705A">
      <w:start w:val="1"/>
      <w:numFmt w:val="decimal"/>
      <w:lvlText w:val="%1."/>
      <w:lvlJc w:val="left"/>
      <w:pPr>
        <w:tabs>
          <w:tab w:val="num" w:pos="1080"/>
        </w:tabs>
        <w:ind w:left="1080" w:hanging="360"/>
      </w:pPr>
      <w:rPr>
        <w:rFonts w:cs="Times New Roman"/>
      </w:rPr>
    </w:lvl>
    <w:lvl w:ilvl="1" w:tplc="0419000B">
      <w:start w:val="1"/>
      <w:numFmt w:val="bullet"/>
      <w:lvlText w:val=""/>
      <w:lvlJc w:val="left"/>
      <w:pPr>
        <w:tabs>
          <w:tab w:val="num" w:pos="1800"/>
        </w:tabs>
        <w:ind w:left="1800" w:hanging="360"/>
      </w:pPr>
      <w:rPr>
        <w:rFonts w:ascii="Wingdings" w:hAnsi="Wingdings"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6">
    <w:nsid w:val="676A164F"/>
    <w:multiLevelType w:val="hybridMultilevel"/>
    <w:tmpl w:val="DEA85A78"/>
    <w:lvl w:ilvl="0" w:tplc="043F000B">
      <w:start w:val="1"/>
      <w:numFmt w:val="bullet"/>
      <w:lvlText w:val=""/>
      <w:lvlJc w:val="left"/>
      <w:pPr>
        <w:tabs>
          <w:tab w:val="num" w:pos="720"/>
        </w:tabs>
        <w:ind w:left="72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47">
    <w:nsid w:val="67A039DD"/>
    <w:multiLevelType w:val="singleLevel"/>
    <w:tmpl w:val="15A25DD4"/>
    <w:lvl w:ilvl="0">
      <w:start w:val="1"/>
      <w:numFmt w:val="decimal"/>
      <w:lvlText w:val="%1."/>
      <w:legacy w:legacy="1" w:legacySpace="0" w:legacyIndent="269"/>
      <w:lvlJc w:val="left"/>
      <w:rPr>
        <w:rFonts w:ascii="Times New Roman" w:hAnsi="Times New Roman" w:cs="Times New Roman" w:hint="default"/>
      </w:rPr>
    </w:lvl>
  </w:abstractNum>
  <w:abstractNum w:abstractNumId="48">
    <w:nsid w:val="68A1341C"/>
    <w:multiLevelType w:val="singleLevel"/>
    <w:tmpl w:val="80C6D4D0"/>
    <w:lvl w:ilvl="0">
      <w:start w:val="1"/>
      <w:numFmt w:val="decimal"/>
      <w:lvlText w:val="%1."/>
      <w:legacy w:legacy="1" w:legacySpace="0" w:legacyIndent="249"/>
      <w:lvlJc w:val="left"/>
      <w:rPr>
        <w:rFonts w:ascii="Times New Roman" w:hAnsi="Times New Roman" w:cs="Times New Roman" w:hint="default"/>
      </w:rPr>
    </w:lvl>
  </w:abstractNum>
  <w:abstractNum w:abstractNumId="49">
    <w:nsid w:val="6A4D4D19"/>
    <w:multiLevelType w:val="hybridMultilevel"/>
    <w:tmpl w:val="1C58A97C"/>
    <w:lvl w:ilvl="0" w:tplc="043F000B">
      <w:start w:val="1"/>
      <w:numFmt w:val="bullet"/>
      <w:lvlText w:val=""/>
      <w:lvlJc w:val="left"/>
      <w:pPr>
        <w:tabs>
          <w:tab w:val="num" w:pos="720"/>
        </w:tabs>
        <w:ind w:left="72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50">
    <w:nsid w:val="6B2D66FB"/>
    <w:multiLevelType w:val="hybridMultilevel"/>
    <w:tmpl w:val="1904FF1A"/>
    <w:lvl w:ilvl="0" w:tplc="7E0E78F0">
      <w:start w:val="1"/>
      <w:numFmt w:val="decimal"/>
      <w:lvlText w:val="%1."/>
      <w:lvlJc w:val="left"/>
      <w:pPr>
        <w:tabs>
          <w:tab w:val="num" w:pos="1725"/>
        </w:tabs>
        <w:ind w:left="1725" w:hanging="10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1">
    <w:nsid w:val="6B987C49"/>
    <w:multiLevelType w:val="hybridMultilevel"/>
    <w:tmpl w:val="ABB615E0"/>
    <w:lvl w:ilvl="0" w:tplc="043F000B">
      <w:start w:val="1"/>
      <w:numFmt w:val="bullet"/>
      <w:lvlText w:val=""/>
      <w:lvlJc w:val="left"/>
      <w:pPr>
        <w:tabs>
          <w:tab w:val="num" w:pos="720"/>
        </w:tabs>
        <w:ind w:left="72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52">
    <w:nsid w:val="6BBD0A1C"/>
    <w:multiLevelType w:val="hybridMultilevel"/>
    <w:tmpl w:val="2FF2C388"/>
    <w:lvl w:ilvl="0" w:tplc="043F000B">
      <w:start w:val="1"/>
      <w:numFmt w:val="bullet"/>
      <w:lvlText w:val=""/>
      <w:lvlJc w:val="left"/>
      <w:pPr>
        <w:tabs>
          <w:tab w:val="num" w:pos="720"/>
        </w:tabs>
        <w:ind w:left="72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53">
    <w:nsid w:val="6BBE363C"/>
    <w:multiLevelType w:val="hybridMultilevel"/>
    <w:tmpl w:val="CA5CE716"/>
    <w:lvl w:ilvl="0" w:tplc="043F000B">
      <w:start w:val="1"/>
      <w:numFmt w:val="bullet"/>
      <w:lvlText w:val=""/>
      <w:lvlJc w:val="left"/>
      <w:pPr>
        <w:tabs>
          <w:tab w:val="num" w:pos="720"/>
        </w:tabs>
        <w:ind w:left="72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54">
    <w:nsid w:val="6CD61E7E"/>
    <w:multiLevelType w:val="hybridMultilevel"/>
    <w:tmpl w:val="E1B2212E"/>
    <w:lvl w:ilvl="0" w:tplc="85F46FDC">
      <w:start w:val="1"/>
      <w:numFmt w:val="bullet"/>
      <w:lvlText w:val="-"/>
      <w:lvlJc w:val="left"/>
      <w:pPr>
        <w:tabs>
          <w:tab w:val="num" w:pos="1605"/>
        </w:tabs>
        <w:ind w:left="1605" w:hanging="885"/>
      </w:pPr>
      <w:rPr>
        <w:rFonts w:ascii="KZ Times New Roman" w:eastAsia="Times New Roman" w:hAnsi="KZ 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5">
    <w:nsid w:val="6DC31C91"/>
    <w:multiLevelType w:val="hybridMultilevel"/>
    <w:tmpl w:val="5EFE9EAE"/>
    <w:lvl w:ilvl="0" w:tplc="043F000B">
      <w:start w:val="1"/>
      <w:numFmt w:val="bullet"/>
      <w:lvlText w:val=""/>
      <w:lvlJc w:val="left"/>
      <w:pPr>
        <w:tabs>
          <w:tab w:val="num" w:pos="878"/>
        </w:tabs>
        <w:ind w:left="878"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56">
    <w:nsid w:val="6DF527B7"/>
    <w:multiLevelType w:val="hybridMultilevel"/>
    <w:tmpl w:val="6810B94A"/>
    <w:lvl w:ilvl="0" w:tplc="1E0ABB8C">
      <w:start w:val="1"/>
      <w:numFmt w:val="decimal"/>
      <w:lvlText w:val="%1."/>
      <w:lvlJc w:val="left"/>
      <w:pPr>
        <w:tabs>
          <w:tab w:val="num" w:pos="1740"/>
        </w:tabs>
        <w:ind w:left="1740" w:hanging="10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7">
    <w:nsid w:val="71D12DC6"/>
    <w:multiLevelType w:val="singleLevel"/>
    <w:tmpl w:val="881C16A8"/>
    <w:lvl w:ilvl="0">
      <w:start w:val="4"/>
      <w:numFmt w:val="decimal"/>
      <w:lvlText w:val="%1."/>
      <w:legacy w:legacy="1" w:legacySpace="0" w:legacyIndent="230"/>
      <w:lvlJc w:val="left"/>
      <w:rPr>
        <w:rFonts w:ascii="Times New Roman" w:hAnsi="Times New Roman" w:cs="Times New Roman" w:hint="default"/>
      </w:rPr>
    </w:lvl>
  </w:abstractNum>
  <w:abstractNum w:abstractNumId="58">
    <w:nsid w:val="72765BD2"/>
    <w:multiLevelType w:val="hybridMultilevel"/>
    <w:tmpl w:val="AA68C9EA"/>
    <w:lvl w:ilvl="0" w:tplc="043F000B">
      <w:start w:val="1"/>
      <w:numFmt w:val="bullet"/>
      <w:lvlText w:val=""/>
      <w:lvlJc w:val="left"/>
      <w:pPr>
        <w:tabs>
          <w:tab w:val="num" w:pos="720"/>
        </w:tabs>
        <w:ind w:left="72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59">
    <w:nsid w:val="74164962"/>
    <w:multiLevelType w:val="singleLevel"/>
    <w:tmpl w:val="130AB79C"/>
    <w:lvl w:ilvl="0">
      <w:start w:val="2"/>
      <w:numFmt w:val="decimal"/>
      <w:lvlText w:val="%1."/>
      <w:legacy w:legacy="1" w:legacySpace="0" w:legacyIndent="240"/>
      <w:lvlJc w:val="left"/>
      <w:rPr>
        <w:rFonts w:ascii="Times New Roman" w:hAnsi="Times New Roman" w:cs="Times New Roman" w:hint="default"/>
      </w:rPr>
    </w:lvl>
  </w:abstractNum>
  <w:abstractNum w:abstractNumId="60">
    <w:nsid w:val="765455CD"/>
    <w:multiLevelType w:val="singleLevel"/>
    <w:tmpl w:val="D7F0B944"/>
    <w:lvl w:ilvl="0">
      <w:start w:val="1"/>
      <w:numFmt w:val="decimal"/>
      <w:lvlText w:val="%1."/>
      <w:legacy w:legacy="1" w:legacySpace="0" w:legacyIndent="240"/>
      <w:lvlJc w:val="left"/>
      <w:rPr>
        <w:rFonts w:ascii="Times New Roman" w:hAnsi="Times New Roman" w:cs="Times New Roman" w:hint="default"/>
      </w:rPr>
    </w:lvl>
  </w:abstractNum>
  <w:abstractNum w:abstractNumId="61">
    <w:nsid w:val="76670C5C"/>
    <w:multiLevelType w:val="hybridMultilevel"/>
    <w:tmpl w:val="1F7C5B9C"/>
    <w:lvl w:ilvl="0" w:tplc="043F000B">
      <w:start w:val="1"/>
      <w:numFmt w:val="bullet"/>
      <w:lvlText w:val=""/>
      <w:lvlJc w:val="left"/>
      <w:pPr>
        <w:tabs>
          <w:tab w:val="num" w:pos="720"/>
        </w:tabs>
        <w:ind w:left="72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62">
    <w:nsid w:val="77914140"/>
    <w:multiLevelType w:val="hybridMultilevel"/>
    <w:tmpl w:val="E9668D00"/>
    <w:lvl w:ilvl="0" w:tplc="043F000B">
      <w:start w:val="1"/>
      <w:numFmt w:val="bullet"/>
      <w:lvlText w:val=""/>
      <w:lvlJc w:val="left"/>
      <w:pPr>
        <w:tabs>
          <w:tab w:val="num" w:pos="360"/>
        </w:tabs>
        <w:ind w:left="36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63">
    <w:nsid w:val="7A706319"/>
    <w:multiLevelType w:val="singleLevel"/>
    <w:tmpl w:val="167048E6"/>
    <w:lvl w:ilvl="0">
      <w:start w:val="1"/>
      <w:numFmt w:val="decimal"/>
      <w:lvlText w:val="%1."/>
      <w:legacy w:legacy="1" w:legacySpace="0" w:legacyIndent="231"/>
      <w:lvlJc w:val="left"/>
      <w:rPr>
        <w:rFonts w:ascii="Times New Roman" w:hAnsi="Times New Roman" w:cs="Times New Roman" w:hint="default"/>
      </w:rPr>
    </w:lvl>
  </w:abstractNum>
  <w:abstractNum w:abstractNumId="64">
    <w:nsid w:val="7C791442"/>
    <w:multiLevelType w:val="multilevel"/>
    <w:tmpl w:val="B81219F4"/>
    <w:lvl w:ilvl="0">
      <w:start w:val="1"/>
      <w:numFmt w:val="bullet"/>
      <w:lvlText w:val="-"/>
      <w:lvlJc w:val="left"/>
      <w:rPr>
        <w:rFonts w:ascii="Times New Roman" w:eastAsia="Times New Roman" w:hAnsi="Times New Roman"/>
        <w:b w:val="0"/>
        <w:i w:val="0"/>
        <w:smallCaps w:val="0"/>
        <w:strike w:val="0"/>
        <w:color w:val="000000"/>
        <w:spacing w:val="0"/>
        <w:w w:val="100"/>
        <w:position w:val="0"/>
        <w:sz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5">
    <w:nsid w:val="7CFD49AD"/>
    <w:multiLevelType w:val="hybridMultilevel"/>
    <w:tmpl w:val="22F2E218"/>
    <w:lvl w:ilvl="0" w:tplc="3AD2E23E">
      <w:start w:val="1"/>
      <w:numFmt w:val="decimal"/>
      <w:lvlText w:val="%1."/>
      <w:lvlJc w:val="left"/>
      <w:pPr>
        <w:tabs>
          <w:tab w:val="num" w:pos="1725"/>
        </w:tabs>
        <w:ind w:left="1725" w:hanging="10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6">
    <w:nsid w:val="7DC8433B"/>
    <w:multiLevelType w:val="hybridMultilevel"/>
    <w:tmpl w:val="042C5AC6"/>
    <w:lvl w:ilvl="0" w:tplc="043F000B">
      <w:start w:val="1"/>
      <w:numFmt w:val="bullet"/>
      <w:lvlText w:val=""/>
      <w:lvlJc w:val="left"/>
      <w:pPr>
        <w:tabs>
          <w:tab w:val="num" w:pos="850"/>
        </w:tabs>
        <w:ind w:left="85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abstractNum w:abstractNumId="67">
    <w:nsid w:val="7F7B5F5E"/>
    <w:multiLevelType w:val="hybridMultilevel"/>
    <w:tmpl w:val="EC0E629E"/>
    <w:lvl w:ilvl="0" w:tplc="043F000B">
      <w:start w:val="1"/>
      <w:numFmt w:val="bullet"/>
      <w:lvlText w:val=""/>
      <w:lvlJc w:val="left"/>
      <w:pPr>
        <w:tabs>
          <w:tab w:val="num" w:pos="720"/>
        </w:tabs>
        <w:ind w:left="720" w:hanging="360"/>
      </w:pPr>
      <w:rPr>
        <w:rFonts w:ascii="Wingdings" w:hAnsi="Wingdings" w:hint="default"/>
      </w:rPr>
    </w:lvl>
    <w:lvl w:ilvl="1" w:tplc="043F0003">
      <w:start w:val="1"/>
      <w:numFmt w:val="decimal"/>
      <w:lvlText w:val="%2."/>
      <w:lvlJc w:val="left"/>
      <w:pPr>
        <w:tabs>
          <w:tab w:val="num" w:pos="1440"/>
        </w:tabs>
        <w:ind w:left="1440" w:hanging="360"/>
      </w:pPr>
      <w:rPr>
        <w:rFonts w:cs="Times New Roman"/>
      </w:rPr>
    </w:lvl>
    <w:lvl w:ilvl="2" w:tplc="043F0005">
      <w:start w:val="1"/>
      <w:numFmt w:val="decimal"/>
      <w:lvlText w:val="%3."/>
      <w:lvlJc w:val="left"/>
      <w:pPr>
        <w:tabs>
          <w:tab w:val="num" w:pos="2160"/>
        </w:tabs>
        <w:ind w:left="2160" w:hanging="360"/>
      </w:pPr>
      <w:rPr>
        <w:rFonts w:cs="Times New Roman"/>
      </w:rPr>
    </w:lvl>
    <w:lvl w:ilvl="3" w:tplc="043F0001">
      <w:start w:val="1"/>
      <w:numFmt w:val="decimal"/>
      <w:lvlText w:val="%4."/>
      <w:lvlJc w:val="left"/>
      <w:pPr>
        <w:tabs>
          <w:tab w:val="num" w:pos="2880"/>
        </w:tabs>
        <w:ind w:left="2880" w:hanging="360"/>
      </w:pPr>
      <w:rPr>
        <w:rFonts w:cs="Times New Roman"/>
      </w:rPr>
    </w:lvl>
    <w:lvl w:ilvl="4" w:tplc="043F0003">
      <w:start w:val="1"/>
      <w:numFmt w:val="decimal"/>
      <w:lvlText w:val="%5."/>
      <w:lvlJc w:val="left"/>
      <w:pPr>
        <w:tabs>
          <w:tab w:val="num" w:pos="3600"/>
        </w:tabs>
        <w:ind w:left="3600" w:hanging="360"/>
      </w:pPr>
      <w:rPr>
        <w:rFonts w:cs="Times New Roman"/>
      </w:rPr>
    </w:lvl>
    <w:lvl w:ilvl="5" w:tplc="043F0005">
      <w:start w:val="1"/>
      <w:numFmt w:val="decimal"/>
      <w:lvlText w:val="%6."/>
      <w:lvlJc w:val="left"/>
      <w:pPr>
        <w:tabs>
          <w:tab w:val="num" w:pos="4320"/>
        </w:tabs>
        <w:ind w:left="4320" w:hanging="360"/>
      </w:pPr>
      <w:rPr>
        <w:rFonts w:cs="Times New Roman"/>
      </w:rPr>
    </w:lvl>
    <w:lvl w:ilvl="6" w:tplc="043F0001">
      <w:start w:val="1"/>
      <w:numFmt w:val="decimal"/>
      <w:lvlText w:val="%7."/>
      <w:lvlJc w:val="left"/>
      <w:pPr>
        <w:tabs>
          <w:tab w:val="num" w:pos="5040"/>
        </w:tabs>
        <w:ind w:left="5040" w:hanging="360"/>
      </w:pPr>
      <w:rPr>
        <w:rFonts w:cs="Times New Roman"/>
      </w:rPr>
    </w:lvl>
    <w:lvl w:ilvl="7" w:tplc="043F0003">
      <w:start w:val="1"/>
      <w:numFmt w:val="decimal"/>
      <w:lvlText w:val="%8."/>
      <w:lvlJc w:val="left"/>
      <w:pPr>
        <w:tabs>
          <w:tab w:val="num" w:pos="5760"/>
        </w:tabs>
        <w:ind w:left="5760" w:hanging="360"/>
      </w:pPr>
      <w:rPr>
        <w:rFonts w:cs="Times New Roman"/>
      </w:rPr>
    </w:lvl>
    <w:lvl w:ilvl="8" w:tplc="043F0005">
      <w:start w:val="1"/>
      <w:numFmt w:val="decimal"/>
      <w:lvlText w:val="%9."/>
      <w:lvlJc w:val="left"/>
      <w:pPr>
        <w:tabs>
          <w:tab w:val="num" w:pos="6480"/>
        </w:tabs>
        <w:ind w:left="6480" w:hanging="360"/>
      </w:pPr>
      <w:rPr>
        <w:rFonts w:cs="Times New Roman"/>
      </w:rPr>
    </w:lvl>
  </w:abstractNum>
  <w:num w:numId="1">
    <w:abstractNumId w:val="20"/>
  </w:num>
  <w:num w:numId="2">
    <w:abstractNumId w:val="27"/>
  </w:num>
  <w:num w:numId="3">
    <w:abstractNumId w:val="17"/>
  </w:num>
  <w:num w:numId="4">
    <w:abstractNumId w:val="64"/>
  </w:num>
  <w:num w:numId="5">
    <w:abstractNumId w:val="25"/>
  </w:num>
  <w:num w:numId="6">
    <w:abstractNumId w:val="8"/>
  </w:num>
  <w:num w:numId="7">
    <w:abstractNumId w:val="21"/>
  </w:num>
  <w:num w:numId="8">
    <w:abstractNumId w:val="34"/>
  </w:num>
  <w:num w:numId="9">
    <w:abstractNumId w:val="38"/>
  </w:num>
  <w:num w:numId="10">
    <w:abstractNumId w:val="30"/>
  </w:num>
  <w:num w:numId="11">
    <w:abstractNumId w:val="24"/>
  </w:num>
  <w:num w:numId="12">
    <w:abstractNumId w:val="1"/>
  </w:num>
  <w:num w:numId="13">
    <w:abstractNumId w:val="4"/>
  </w:num>
  <w:num w:numId="14">
    <w:abstractNumId w:val="33"/>
  </w:num>
  <w:num w:numId="1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lvlOverride w:ilvl="0">
      <w:startOverride w:val="2"/>
    </w:lvlOverride>
  </w:num>
  <w:num w:numId="21">
    <w:abstractNumId w:val="31"/>
    <w:lvlOverride w:ilvl="0">
      <w:startOverride w:val="1"/>
    </w:lvlOverride>
  </w:num>
  <w:num w:numId="22">
    <w:abstractNumId w:val="63"/>
    <w:lvlOverride w:ilvl="0">
      <w:startOverride w:val="1"/>
    </w:lvlOverride>
  </w:num>
  <w:num w:numId="23">
    <w:abstractNumId w:val="47"/>
    <w:lvlOverride w:ilvl="0">
      <w:startOverride w:val="1"/>
    </w:lvlOverride>
  </w:num>
  <w:num w:numId="24">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lvl w:ilvl="0">
        <w:numFmt w:val="bullet"/>
        <w:lvlText w:val="•"/>
        <w:legacy w:legacy="1" w:legacySpace="0" w:legacyIndent="221"/>
        <w:lvlJc w:val="left"/>
        <w:rPr>
          <w:rFonts w:ascii="Times New Roman" w:hAnsi="Times New Roman" w:hint="default"/>
        </w:rPr>
      </w:lvl>
    </w:lvlOverride>
  </w:num>
  <w:num w:numId="2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8"/>
    <w:lvlOverride w:ilvl="0">
      <w:startOverride w:val="1"/>
    </w:lvlOverride>
  </w:num>
  <w:num w:numId="32">
    <w:abstractNumId w:val="48"/>
    <w:lvlOverride w:ilvl="0">
      <w:lvl w:ilvl="0">
        <w:start w:val="1"/>
        <w:numFmt w:val="decimal"/>
        <w:lvlText w:val="%1."/>
        <w:legacy w:legacy="1" w:legacySpace="0" w:legacyIndent="250"/>
        <w:lvlJc w:val="left"/>
        <w:rPr>
          <w:rFonts w:ascii="Times New Roman" w:hAnsi="Times New Roman" w:cs="Times New Roman" w:hint="default"/>
        </w:rPr>
      </w:lvl>
    </w:lvlOverride>
  </w:num>
  <w:num w:numId="3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5"/>
    </w:lvlOverride>
  </w:num>
  <w:num w:numId="39">
    <w:abstractNumId w:val="29"/>
    <w:lvlOverride w:ilvl="0">
      <w:lvl w:ilvl="0">
        <w:start w:val="5"/>
        <w:numFmt w:val="decimal"/>
        <w:lvlText w:val="%1."/>
        <w:legacy w:legacy="1" w:legacySpace="0" w:legacyIndent="423"/>
        <w:lvlJc w:val="left"/>
        <w:rPr>
          <w:rFonts w:ascii="Times New Roman" w:hAnsi="Times New Roman" w:cs="Times New Roman" w:hint="default"/>
        </w:rPr>
      </w:lvl>
    </w:lvlOverride>
  </w:num>
  <w:num w:numId="40">
    <w:abstractNumId w:val="32"/>
    <w:lvlOverride w:ilvl="0">
      <w:startOverride w:val="2"/>
    </w:lvlOverride>
  </w:num>
  <w:num w:numId="41">
    <w:abstractNumId w:val="57"/>
    <w:lvlOverride w:ilvl="0">
      <w:startOverride w:val="4"/>
    </w:lvlOverride>
  </w:num>
  <w:num w:numId="42">
    <w:abstractNumId w:val="0"/>
    <w:lvlOverride w:ilvl="0">
      <w:lvl w:ilvl="0">
        <w:numFmt w:val="bullet"/>
        <w:lvlText w:val="-"/>
        <w:legacy w:legacy="1" w:legacySpace="0" w:legacyIndent="355"/>
        <w:lvlJc w:val="left"/>
        <w:rPr>
          <w:rFonts w:ascii="Times New Roman" w:hAnsi="Times New Roman" w:hint="default"/>
        </w:rPr>
      </w:lvl>
    </w:lvlOverride>
  </w:num>
  <w:num w:numId="43">
    <w:abstractNumId w:val="42"/>
    <w:lvlOverride w:ilvl="0">
      <w:startOverride w:val="1"/>
    </w:lvlOverride>
  </w:num>
  <w:num w:numId="44">
    <w:abstractNumId w:val="59"/>
    <w:lvlOverride w:ilvl="0">
      <w:startOverride w:val="2"/>
    </w:lvlOverride>
  </w:num>
  <w:num w:numId="45">
    <w:abstractNumId w:val="7"/>
    <w:lvlOverride w:ilvl="0">
      <w:startOverride w:val="1"/>
    </w:lvlOverride>
  </w:num>
  <w:num w:numId="4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0"/>
    <w:lvlOverride w:ilvl="0">
      <w:startOverride w:val="1"/>
    </w:lvlOverride>
  </w:num>
  <w:num w:numId="6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
  </w:num>
  <w:num w:numId="70">
    <w:abstractNumId w:val="2"/>
  </w:num>
  <w:num w:numId="71">
    <w:abstractNumId w:val="18"/>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209E"/>
    <w:rsid w:val="0001106C"/>
    <w:rsid w:val="00017573"/>
    <w:rsid w:val="000178A5"/>
    <w:rsid w:val="00022230"/>
    <w:rsid w:val="0002275D"/>
    <w:rsid w:val="0002370F"/>
    <w:rsid w:val="00025B21"/>
    <w:rsid w:val="00025F92"/>
    <w:rsid w:val="000308E6"/>
    <w:rsid w:val="00033D07"/>
    <w:rsid w:val="000405E3"/>
    <w:rsid w:val="000459E6"/>
    <w:rsid w:val="00052087"/>
    <w:rsid w:val="0005221A"/>
    <w:rsid w:val="00056F85"/>
    <w:rsid w:val="000669E8"/>
    <w:rsid w:val="000674F6"/>
    <w:rsid w:val="0007089B"/>
    <w:rsid w:val="00072B57"/>
    <w:rsid w:val="0008395E"/>
    <w:rsid w:val="00084664"/>
    <w:rsid w:val="00086958"/>
    <w:rsid w:val="00092C86"/>
    <w:rsid w:val="0009365C"/>
    <w:rsid w:val="000A3119"/>
    <w:rsid w:val="000A6CAA"/>
    <w:rsid w:val="000B392E"/>
    <w:rsid w:val="000B758F"/>
    <w:rsid w:val="000B7953"/>
    <w:rsid w:val="000C1489"/>
    <w:rsid w:val="000C264F"/>
    <w:rsid w:val="000C4393"/>
    <w:rsid w:val="000C6475"/>
    <w:rsid w:val="000D0344"/>
    <w:rsid w:val="000F35A6"/>
    <w:rsid w:val="001052E2"/>
    <w:rsid w:val="00112263"/>
    <w:rsid w:val="00114483"/>
    <w:rsid w:val="00117591"/>
    <w:rsid w:val="00117F0F"/>
    <w:rsid w:val="00120D43"/>
    <w:rsid w:val="00121EFC"/>
    <w:rsid w:val="00122207"/>
    <w:rsid w:val="00123228"/>
    <w:rsid w:val="00127A67"/>
    <w:rsid w:val="00135F37"/>
    <w:rsid w:val="001413E0"/>
    <w:rsid w:val="00141AA9"/>
    <w:rsid w:val="001441FF"/>
    <w:rsid w:val="00144E13"/>
    <w:rsid w:val="00144E24"/>
    <w:rsid w:val="00151E5E"/>
    <w:rsid w:val="001550AE"/>
    <w:rsid w:val="0015638F"/>
    <w:rsid w:val="0016111F"/>
    <w:rsid w:val="001613B3"/>
    <w:rsid w:val="00161DB9"/>
    <w:rsid w:val="00165C74"/>
    <w:rsid w:val="001709BD"/>
    <w:rsid w:val="00170BC0"/>
    <w:rsid w:val="00173DDE"/>
    <w:rsid w:val="001744BB"/>
    <w:rsid w:val="00174D2B"/>
    <w:rsid w:val="00174DF8"/>
    <w:rsid w:val="00183A81"/>
    <w:rsid w:val="001840A1"/>
    <w:rsid w:val="001840ED"/>
    <w:rsid w:val="001842B0"/>
    <w:rsid w:val="00185553"/>
    <w:rsid w:val="00187F75"/>
    <w:rsid w:val="00191D4C"/>
    <w:rsid w:val="001967B8"/>
    <w:rsid w:val="001A0EE3"/>
    <w:rsid w:val="001A27BA"/>
    <w:rsid w:val="001A659C"/>
    <w:rsid w:val="001A77CD"/>
    <w:rsid w:val="001A7E61"/>
    <w:rsid w:val="001B1E14"/>
    <w:rsid w:val="001B24CB"/>
    <w:rsid w:val="001B2AE5"/>
    <w:rsid w:val="001B4107"/>
    <w:rsid w:val="001B4814"/>
    <w:rsid w:val="001C2717"/>
    <w:rsid w:val="001D43DD"/>
    <w:rsid w:val="001E1D52"/>
    <w:rsid w:val="001E2E9F"/>
    <w:rsid w:val="001F21A3"/>
    <w:rsid w:val="001F5FD2"/>
    <w:rsid w:val="001F787B"/>
    <w:rsid w:val="00200BDD"/>
    <w:rsid w:val="002101E1"/>
    <w:rsid w:val="00217B0A"/>
    <w:rsid w:val="002209C6"/>
    <w:rsid w:val="002218CA"/>
    <w:rsid w:val="00222803"/>
    <w:rsid w:val="002243B0"/>
    <w:rsid w:val="00226437"/>
    <w:rsid w:val="00227FAD"/>
    <w:rsid w:val="00231410"/>
    <w:rsid w:val="00231567"/>
    <w:rsid w:val="00231D6C"/>
    <w:rsid w:val="00242321"/>
    <w:rsid w:val="00246396"/>
    <w:rsid w:val="00247233"/>
    <w:rsid w:val="0025177B"/>
    <w:rsid w:val="002534F9"/>
    <w:rsid w:val="00256BB5"/>
    <w:rsid w:val="00263890"/>
    <w:rsid w:val="00264C6D"/>
    <w:rsid w:val="00277D4B"/>
    <w:rsid w:val="002813CD"/>
    <w:rsid w:val="002916D3"/>
    <w:rsid w:val="00293C47"/>
    <w:rsid w:val="00294CAF"/>
    <w:rsid w:val="002A22E8"/>
    <w:rsid w:val="002A6DC2"/>
    <w:rsid w:val="002B55F4"/>
    <w:rsid w:val="002D329A"/>
    <w:rsid w:val="002D5D35"/>
    <w:rsid w:val="002E0228"/>
    <w:rsid w:val="002E1FD3"/>
    <w:rsid w:val="002E2D4B"/>
    <w:rsid w:val="002F07CD"/>
    <w:rsid w:val="002F3687"/>
    <w:rsid w:val="0030549B"/>
    <w:rsid w:val="0032093E"/>
    <w:rsid w:val="00331D67"/>
    <w:rsid w:val="00337C9F"/>
    <w:rsid w:val="00341D25"/>
    <w:rsid w:val="00345444"/>
    <w:rsid w:val="00352DD0"/>
    <w:rsid w:val="00360279"/>
    <w:rsid w:val="003647C0"/>
    <w:rsid w:val="003676EB"/>
    <w:rsid w:val="00373A9F"/>
    <w:rsid w:val="00373C6A"/>
    <w:rsid w:val="003741E1"/>
    <w:rsid w:val="0038617F"/>
    <w:rsid w:val="0039518C"/>
    <w:rsid w:val="003A120D"/>
    <w:rsid w:val="003A125D"/>
    <w:rsid w:val="003A2A74"/>
    <w:rsid w:val="003A2B79"/>
    <w:rsid w:val="003A4BA0"/>
    <w:rsid w:val="003A5256"/>
    <w:rsid w:val="003A57FD"/>
    <w:rsid w:val="003A6A5A"/>
    <w:rsid w:val="003B09EE"/>
    <w:rsid w:val="003B17E7"/>
    <w:rsid w:val="003B24EF"/>
    <w:rsid w:val="003B6BD0"/>
    <w:rsid w:val="003B7153"/>
    <w:rsid w:val="003C042D"/>
    <w:rsid w:val="003C1249"/>
    <w:rsid w:val="003C3BAD"/>
    <w:rsid w:val="003C5D69"/>
    <w:rsid w:val="003C753B"/>
    <w:rsid w:val="003D1E70"/>
    <w:rsid w:val="003D22D7"/>
    <w:rsid w:val="003D2394"/>
    <w:rsid w:val="003D3D4E"/>
    <w:rsid w:val="003D5A5C"/>
    <w:rsid w:val="003D6992"/>
    <w:rsid w:val="003E1954"/>
    <w:rsid w:val="003E445D"/>
    <w:rsid w:val="003F4E7E"/>
    <w:rsid w:val="0040079C"/>
    <w:rsid w:val="00405CED"/>
    <w:rsid w:val="00424AEC"/>
    <w:rsid w:val="00426E7D"/>
    <w:rsid w:val="00431B60"/>
    <w:rsid w:val="004333DF"/>
    <w:rsid w:val="00433B46"/>
    <w:rsid w:val="0043446D"/>
    <w:rsid w:val="00436A57"/>
    <w:rsid w:val="00442861"/>
    <w:rsid w:val="00451CDF"/>
    <w:rsid w:val="0045491A"/>
    <w:rsid w:val="00456FA3"/>
    <w:rsid w:val="00462933"/>
    <w:rsid w:val="00470B12"/>
    <w:rsid w:val="004745F1"/>
    <w:rsid w:val="004747FF"/>
    <w:rsid w:val="00487D20"/>
    <w:rsid w:val="004971FE"/>
    <w:rsid w:val="004A206A"/>
    <w:rsid w:val="004B4909"/>
    <w:rsid w:val="004B6E23"/>
    <w:rsid w:val="004C0185"/>
    <w:rsid w:val="004C1A27"/>
    <w:rsid w:val="004C4F3A"/>
    <w:rsid w:val="004D1966"/>
    <w:rsid w:val="004D431A"/>
    <w:rsid w:val="004D651F"/>
    <w:rsid w:val="004D6918"/>
    <w:rsid w:val="004E4000"/>
    <w:rsid w:val="004F0229"/>
    <w:rsid w:val="004F17A2"/>
    <w:rsid w:val="004F2979"/>
    <w:rsid w:val="004F3702"/>
    <w:rsid w:val="004F56E3"/>
    <w:rsid w:val="00501545"/>
    <w:rsid w:val="00503400"/>
    <w:rsid w:val="005044BC"/>
    <w:rsid w:val="00506D9A"/>
    <w:rsid w:val="00517FB6"/>
    <w:rsid w:val="0052046B"/>
    <w:rsid w:val="00533B80"/>
    <w:rsid w:val="005367C6"/>
    <w:rsid w:val="00537D1E"/>
    <w:rsid w:val="00541E2F"/>
    <w:rsid w:val="00547DFE"/>
    <w:rsid w:val="0055070D"/>
    <w:rsid w:val="00551927"/>
    <w:rsid w:val="00552E01"/>
    <w:rsid w:val="005632A7"/>
    <w:rsid w:val="00565119"/>
    <w:rsid w:val="00566243"/>
    <w:rsid w:val="00566711"/>
    <w:rsid w:val="005900A4"/>
    <w:rsid w:val="00595EAE"/>
    <w:rsid w:val="005A297F"/>
    <w:rsid w:val="005A44DC"/>
    <w:rsid w:val="005A49AF"/>
    <w:rsid w:val="005A7701"/>
    <w:rsid w:val="005A7779"/>
    <w:rsid w:val="005B0E6B"/>
    <w:rsid w:val="005B383F"/>
    <w:rsid w:val="005C015B"/>
    <w:rsid w:val="005C4E2F"/>
    <w:rsid w:val="005C78B5"/>
    <w:rsid w:val="005D2027"/>
    <w:rsid w:val="005D26BF"/>
    <w:rsid w:val="005D63D6"/>
    <w:rsid w:val="005D6D6D"/>
    <w:rsid w:val="005E3D52"/>
    <w:rsid w:val="005E4F69"/>
    <w:rsid w:val="005F0068"/>
    <w:rsid w:val="00604057"/>
    <w:rsid w:val="00605480"/>
    <w:rsid w:val="0060631C"/>
    <w:rsid w:val="0061419E"/>
    <w:rsid w:val="0061439C"/>
    <w:rsid w:val="0061631F"/>
    <w:rsid w:val="00620791"/>
    <w:rsid w:val="00621B68"/>
    <w:rsid w:val="006226C1"/>
    <w:rsid w:val="0062510D"/>
    <w:rsid w:val="006330B6"/>
    <w:rsid w:val="00633778"/>
    <w:rsid w:val="00641787"/>
    <w:rsid w:val="00643C7E"/>
    <w:rsid w:val="0064688F"/>
    <w:rsid w:val="00650AB4"/>
    <w:rsid w:val="0065190A"/>
    <w:rsid w:val="006544C9"/>
    <w:rsid w:val="00661010"/>
    <w:rsid w:val="0066168C"/>
    <w:rsid w:val="00664C30"/>
    <w:rsid w:val="00675D06"/>
    <w:rsid w:val="00676DAA"/>
    <w:rsid w:val="006770B4"/>
    <w:rsid w:val="00681EEB"/>
    <w:rsid w:val="00683868"/>
    <w:rsid w:val="00683E19"/>
    <w:rsid w:val="0068722D"/>
    <w:rsid w:val="00691058"/>
    <w:rsid w:val="006A1714"/>
    <w:rsid w:val="006A65E7"/>
    <w:rsid w:val="006A74F7"/>
    <w:rsid w:val="006B0A15"/>
    <w:rsid w:val="006C61C5"/>
    <w:rsid w:val="006D1623"/>
    <w:rsid w:val="006F1D8F"/>
    <w:rsid w:val="006F2D41"/>
    <w:rsid w:val="006F33C5"/>
    <w:rsid w:val="006F3E2B"/>
    <w:rsid w:val="006F4990"/>
    <w:rsid w:val="006F5582"/>
    <w:rsid w:val="006F75F3"/>
    <w:rsid w:val="007025A9"/>
    <w:rsid w:val="007156DD"/>
    <w:rsid w:val="00716AA6"/>
    <w:rsid w:val="007174F7"/>
    <w:rsid w:val="0072151B"/>
    <w:rsid w:val="007239A8"/>
    <w:rsid w:val="0072514A"/>
    <w:rsid w:val="007443F2"/>
    <w:rsid w:val="00750DD4"/>
    <w:rsid w:val="00755BC2"/>
    <w:rsid w:val="00756C71"/>
    <w:rsid w:val="00757421"/>
    <w:rsid w:val="007863ED"/>
    <w:rsid w:val="007903DD"/>
    <w:rsid w:val="00792A6C"/>
    <w:rsid w:val="0079587C"/>
    <w:rsid w:val="007A27A1"/>
    <w:rsid w:val="007A40C7"/>
    <w:rsid w:val="007A4E91"/>
    <w:rsid w:val="007A5A36"/>
    <w:rsid w:val="007A7AFF"/>
    <w:rsid w:val="007B1E91"/>
    <w:rsid w:val="007B2214"/>
    <w:rsid w:val="007B2F51"/>
    <w:rsid w:val="007C3345"/>
    <w:rsid w:val="007D209E"/>
    <w:rsid w:val="007D5AF6"/>
    <w:rsid w:val="007D626A"/>
    <w:rsid w:val="007E13F2"/>
    <w:rsid w:val="007E16D3"/>
    <w:rsid w:val="007E7081"/>
    <w:rsid w:val="007E7E26"/>
    <w:rsid w:val="007F4512"/>
    <w:rsid w:val="007F511E"/>
    <w:rsid w:val="007F6969"/>
    <w:rsid w:val="0080200A"/>
    <w:rsid w:val="008125E8"/>
    <w:rsid w:val="0081491A"/>
    <w:rsid w:val="00823124"/>
    <w:rsid w:val="00823C27"/>
    <w:rsid w:val="00831C98"/>
    <w:rsid w:val="00832B65"/>
    <w:rsid w:val="008358E0"/>
    <w:rsid w:val="00840BFD"/>
    <w:rsid w:val="0084311C"/>
    <w:rsid w:val="008512CA"/>
    <w:rsid w:val="0085300B"/>
    <w:rsid w:val="008572A4"/>
    <w:rsid w:val="00862139"/>
    <w:rsid w:val="00862D08"/>
    <w:rsid w:val="00865871"/>
    <w:rsid w:val="00875764"/>
    <w:rsid w:val="00876B55"/>
    <w:rsid w:val="008826EA"/>
    <w:rsid w:val="00884EAB"/>
    <w:rsid w:val="0089259D"/>
    <w:rsid w:val="008940A7"/>
    <w:rsid w:val="00894B6E"/>
    <w:rsid w:val="008A032C"/>
    <w:rsid w:val="008A51BC"/>
    <w:rsid w:val="008B50AD"/>
    <w:rsid w:val="008C1535"/>
    <w:rsid w:val="008C544C"/>
    <w:rsid w:val="008D04E9"/>
    <w:rsid w:val="008D41DC"/>
    <w:rsid w:val="008E0205"/>
    <w:rsid w:val="008E275C"/>
    <w:rsid w:val="008E4335"/>
    <w:rsid w:val="008F18B0"/>
    <w:rsid w:val="008F3D7D"/>
    <w:rsid w:val="00901393"/>
    <w:rsid w:val="0092001B"/>
    <w:rsid w:val="00922B30"/>
    <w:rsid w:val="00926ABD"/>
    <w:rsid w:val="009312C3"/>
    <w:rsid w:val="009357FA"/>
    <w:rsid w:val="00936DCE"/>
    <w:rsid w:val="00940876"/>
    <w:rsid w:val="00940B79"/>
    <w:rsid w:val="009429C7"/>
    <w:rsid w:val="0094737E"/>
    <w:rsid w:val="00951F84"/>
    <w:rsid w:val="00954388"/>
    <w:rsid w:val="00957943"/>
    <w:rsid w:val="00960B30"/>
    <w:rsid w:val="009616F6"/>
    <w:rsid w:val="00974D03"/>
    <w:rsid w:val="009808AD"/>
    <w:rsid w:val="009809E8"/>
    <w:rsid w:val="00991D55"/>
    <w:rsid w:val="009A1A70"/>
    <w:rsid w:val="009A20BE"/>
    <w:rsid w:val="009A5419"/>
    <w:rsid w:val="009A7324"/>
    <w:rsid w:val="009B7054"/>
    <w:rsid w:val="009B768B"/>
    <w:rsid w:val="009C15AC"/>
    <w:rsid w:val="009C4973"/>
    <w:rsid w:val="009C5E49"/>
    <w:rsid w:val="009C65C2"/>
    <w:rsid w:val="009D0A3D"/>
    <w:rsid w:val="009D2A19"/>
    <w:rsid w:val="009E6494"/>
    <w:rsid w:val="009F3EB2"/>
    <w:rsid w:val="009F6C70"/>
    <w:rsid w:val="00A01CD9"/>
    <w:rsid w:val="00A14CB1"/>
    <w:rsid w:val="00A16087"/>
    <w:rsid w:val="00A23D74"/>
    <w:rsid w:val="00A26D5E"/>
    <w:rsid w:val="00A35F10"/>
    <w:rsid w:val="00A46C5D"/>
    <w:rsid w:val="00A50E18"/>
    <w:rsid w:val="00A54433"/>
    <w:rsid w:val="00A6266B"/>
    <w:rsid w:val="00A672CE"/>
    <w:rsid w:val="00A70824"/>
    <w:rsid w:val="00A7639F"/>
    <w:rsid w:val="00A830C2"/>
    <w:rsid w:val="00A91B76"/>
    <w:rsid w:val="00A932D4"/>
    <w:rsid w:val="00A9743A"/>
    <w:rsid w:val="00AA43B0"/>
    <w:rsid w:val="00AA4E17"/>
    <w:rsid w:val="00AB0DAF"/>
    <w:rsid w:val="00AB4CED"/>
    <w:rsid w:val="00AC0E06"/>
    <w:rsid w:val="00AD0F41"/>
    <w:rsid w:val="00AD37DC"/>
    <w:rsid w:val="00AD64C2"/>
    <w:rsid w:val="00AE01D7"/>
    <w:rsid w:val="00AE16E9"/>
    <w:rsid w:val="00AE1B01"/>
    <w:rsid w:val="00AE3461"/>
    <w:rsid w:val="00AE6BBA"/>
    <w:rsid w:val="00AE6CA0"/>
    <w:rsid w:val="00AF0B30"/>
    <w:rsid w:val="00AF14A6"/>
    <w:rsid w:val="00AF2A43"/>
    <w:rsid w:val="00AF3BF7"/>
    <w:rsid w:val="00B209E8"/>
    <w:rsid w:val="00B210C4"/>
    <w:rsid w:val="00B22DBD"/>
    <w:rsid w:val="00B24DAD"/>
    <w:rsid w:val="00B26ACA"/>
    <w:rsid w:val="00B30007"/>
    <w:rsid w:val="00B33AED"/>
    <w:rsid w:val="00B349BC"/>
    <w:rsid w:val="00B423FF"/>
    <w:rsid w:val="00B42D42"/>
    <w:rsid w:val="00B437B5"/>
    <w:rsid w:val="00B43B7B"/>
    <w:rsid w:val="00B45D02"/>
    <w:rsid w:val="00B54702"/>
    <w:rsid w:val="00B5512D"/>
    <w:rsid w:val="00B603FB"/>
    <w:rsid w:val="00B61C8D"/>
    <w:rsid w:val="00B6265D"/>
    <w:rsid w:val="00B626B0"/>
    <w:rsid w:val="00B64039"/>
    <w:rsid w:val="00B82146"/>
    <w:rsid w:val="00B82E66"/>
    <w:rsid w:val="00B83AF3"/>
    <w:rsid w:val="00B85C2F"/>
    <w:rsid w:val="00B8740D"/>
    <w:rsid w:val="00B905A9"/>
    <w:rsid w:val="00B96F38"/>
    <w:rsid w:val="00BA487D"/>
    <w:rsid w:val="00BB1529"/>
    <w:rsid w:val="00BB5BD4"/>
    <w:rsid w:val="00BB6128"/>
    <w:rsid w:val="00BB71F0"/>
    <w:rsid w:val="00BB7AEA"/>
    <w:rsid w:val="00BC4758"/>
    <w:rsid w:val="00BC5C05"/>
    <w:rsid w:val="00BD3588"/>
    <w:rsid w:val="00BD5A41"/>
    <w:rsid w:val="00BD5B22"/>
    <w:rsid w:val="00BD6194"/>
    <w:rsid w:val="00BD61E0"/>
    <w:rsid w:val="00BE1AF3"/>
    <w:rsid w:val="00BE6B29"/>
    <w:rsid w:val="00BF3019"/>
    <w:rsid w:val="00BF4F73"/>
    <w:rsid w:val="00C027FB"/>
    <w:rsid w:val="00C0305D"/>
    <w:rsid w:val="00C04AC7"/>
    <w:rsid w:val="00C0627A"/>
    <w:rsid w:val="00C1008E"/>
    <w:rsid w:val="00C12852"/>
    <w:rsid w:val="00C12F9B"/>
    <w:rsid w:val="00C14BF4"/>
    <w:rsid w:val="00C16981"/>
    <w:rsid w:val="00C17679"/>
    <w:rsid w:val="00C219CF"/>
    <w:rsid w:val="00C22402"/>
    <w:rsid w:val="00C27747"/>
    <w:rsid w:val="00C31E37"/>
    <w:rsid w:val="00C32F20"/>
    <w:rsid w:val="00C4393B"/>
    <w:rsid w:val="00C43CA0"/>
    <w:rsid w:val="00C46545"/>
    <w:rsid w:val="00C46BBD"/>
    <w:rsid w:val="00C506F0"/>
    <w:rsid w:val="00C64555"/>
    <w:rsid w:val="00C71FF3"/>
    <w:rsid w:val="00C7598F"/>
    <w:rsid w:val="00C7641A"/>
    <w:rsid w:val="00C766C0"/>
    <w:rsid w:val="00C803F7"/>
    <w:rsid w:val="00C912DF"/>
    <w:rsid w:val="00C96A9D"/>
    <w:rsid w:val="00C97FDF"/>
    <w:rsid w:val="00CA6260"/>
    <w:rsid w:val="00CA74E3"/>
    <w:rsid w:val="00CB16F0"/>
    <w:rsid w:val="00CB2515"/>
    <w:rsid w:val="00CC6649"/>
    <w:rsid w:val="00CC72E0"/>
    <w:rsid w:val="00CD73F4"/>
    <w:rsid w:val="00CE6175"/>
    <w:rsid w:val="00CF335A"/>
    <w:rsid w:val="00CF43EE"/>
    <w:rsid w:val="00D02FC6"/>
    <w:rsid w:val="00D04719"/>
    <w:rsid w:val="00D10A26"/>
    <w:rsid w:val="00D118FF"/>
    <w:rsid w:val="00D143F1"/>
    <w:rsid w:val="00D242E2"/>
    <w:rsid w:val="00D244A9"/>
    <w:rsid w:val="00D51DE9"/>
    <w:rsid w:val="00D53F82"/>
    <w:rsid w:val="00D60730"/>
    <w:rsid w:val="00D67F31"/>
    <w:rsid w:val="00D81A46"/>
    <w:rsid w:val="00D919AD"/>
    <w:rsid w:val="00DA0287"/>
    <w:rsid w:val="00DA3D57"/>
    <w:rsid w:val="00DB11CC"/>
    <w:rsid w:val="00DB1E07"/>
    <w:rsid w:val="00DB24B8"/>
    <w:rsid w:val="00DB6616"/>
    <w:rsid w:val="00DB6F09"/>
    <w:rsid w:val="00DC47BD"/>
    <w:rsid w:val="00DD2260"/>
    <w:rsid w:val="00DD2A9C"/>
    <w:rsid w:val="00DE0C2A"/>
    <w:rsid w:val="00DE4E8B"/>
    <w:rsid w:val="00E023E9"/>
    <w:rsid w:val="00E0570D"/>
    <w:rsid w:val="00E07838"/>
    <w:rsid w:val="00E17A61"/>
    <w:rsid w:val="00E23AFD"/>
    <w:rsid w:val="00E25AC9"/>
    <w:rsid w:val="00E31830"/>
    <w:rsid w:val="00E37802"/>
    <w:rsid w:val="00E424C7"/>
    <w:rsid w:val="00E4409A"/>
    <w:rsid w:val="00E46C01"/>
    <w:rsid w:val="00E46CA3"/>
    <w:rsid w:val="00E503EC"/>
    <w:rsid w:val="00E54C99"/>
    <w:rsid w:val="00E55F72"/>
    <w:rsid w:val="00E56045"/>
    <w:rsid w:val="00E5610A"/>
    <w:rsid w:val="00E61E47"/>
    <w:rsid w:val="00E646CA"/>
    <w:rsid w:val="00E65C54"/>
    <w:rsid w:val="00E75AD7"/>
    <w:rsid w:val="00E77B42"/>
    <w:rsid w:val="00E808CE"/>
    <w:rsid w:val="00E82EF5"/>
    <w:rsid w:val="00E864C3"/>
    <w:rsid w:val="00E90D24"/>
    <w:rsid w:val="00E91D91"/>
    <w:rsid w:val="00E92E2E"/>
    <w:rsid w:val="00E93897"/>
    <w:rsid w:val="00EA1266"/>
    <w:rsid w:val="00EA3260"/>
    <w:rsid w:val="00EA4AA5"/>
    <w:rsid w:val="00EA579B"/>
    <w:rsid w:val="00EB16A2"/>
    <w:rsid w:val="00EB4E5A"/>
    <w:rsid w:val="00EC0956"/>
    <w:rsid w:val="00EC0AEA"/>
    <w:rsid w:val="00EC17D0"/>
    <w:rsid w:val="00EC1EFB"/>
    <w:rsid w:val="00EC3730"/>
    <w:rsid w:val="00EC39E4"/>
    <w:rsid w:val="00EC578A"/>
    <w:rsid w:val="00EC7B7A"/>
    <w:rsid w:val="00EE09CC"/>
    <w:rsid w:val="00EE41EF"/>
    <w:rsid w:val="00EE5961"/>
    <w:rsid w:val="00EE7CE1"/>
    <w:rsid w:val="00EF3F56"/>
    <w:rsid w:val="00EF6A0A"/>
    <w:rsid w:val="00F04F33"/>
    <w:rsid w:val="00F076EA"/>
    <w:rsid w:val="00F07B02"/>
    <w:rsid w:val="00F112AD"/>
    <w:rsid w:val="00F116DA"/>
    <w:rsid w:val="00F124E5"/>
    <w:rsid w:val="00F17F4A"/>
    <w:rsid w:val="00F30B98"/>
    <w:rsid w:val="00F32F6B"/>
    <w:rsid w:val="00F34911"/>
    <w:rsid w:val="00F35911"/>
    <w:rsid w:val="00F375ED"/>
    <w:rsid w:val="00F41044"/>
    <w:rsid w:val="00F413C6"/>
    <w:rsid w:val="00F4212F"/>
    <w:rsid w:val="00F42473"/>
    <w:rsid w:val="00F55638"/>
    <w:rsid w:val="00F579F7"/>
    <w:rsid w:val="00F57C75"/>
    <w:rsid w:val="00F63709"/>
    <w:rsid w:val="00F64BC0"/>
    <w:rsid w:val="00F70551"/>
    <w:rsid w:val="00F71007"/>
    <w:rsid w:val="00F71B0D"/>
    <w:rsid w:val="00F733D3"/>
    <w:rsid w:val="00F73D97"/>
    <w:rsid w:val="00F7639D"/>
    <w:rsid w:val="00F7682B"/>
    <w:rsid w:val="00F802CF"/>
    <w:rsid w:val="00F82FC2"/>
    <w:rsid w:val="00F85600"/>
    <w:rsid w:val="00F90734"/>
    <w:rsid w:val="00F945A0"/>
    <w:rsid w:val="00F97A18"/>
    <w:rsid w:val="00FA1B63"/>
    <w:rsid w:val="00FB639D"/>
    <w:rsid w:val="00FB6918"/>
    <w:rsid w:val="00FB751D"/>
    <w:rsid w:val="00FC1C0F"/>
    <w:rsid w:val="00FC3F91"/>
    <w:rsid w:val="00FC4C9F"/>
    <w:rsid w:val="00FC6BD0"/>
    <w:rsid w:val="00FD041D"/>
    <w:rsid w:val="00FD0958"/>
    <w:rsid w:val="00FD2609"/>
    <w:rsid w:val="00FD3F8B"/>
    <w:rsid w:val="00FD5CB6"/>
    <w:rsid w:val="00FD6252"/>
    <w:rsid w:val="00FE20FF"/>
    <w:rsid w:val="00FF184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09E"/>
    <w:pPr>
      <w:widowControl w:val="0"/>
    </w:pPr>
    <w:rPr>
      <w:rFonts w:ascii="Arial Unicode MS" w:eastAsia="Arial Unicode MS" w:hAnsi="Arial Unicode MS" w:cs="Arial Unicode MS"/>
      <w:color w:val="00000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4">
    <w:name w:val="Заголовок №4_"/>
    <w:basedOn w:val="DefaultParagraphFont"/>
    <w:link w:val="40"/>
    <w:uiPriority w:val="99"/>
    <w:locked/>
    <w:rsid w:val="007D209E"/>
    <w:rPr>
      <w:rFonts w:ascii="Arial Narrow" w:eastAsia="Times New Roman" w:hAnsi="Arial Narrow" w:cs="Arial Narrow"/>
      <w:b/>
      <w:bCs/>
      <w:sz w:val="22"/>
      <w:szCs w:val="22"/>
      <w:shd w:val="clear" w:color="auto" w:fill="FFFFFF"/>
    </w:rPr>
  </w:style>
  <w:style w:type="paragraph" w:customStyle="1" w:styleId="40">
    <w:name w:val="Заголовок №4"/>
    <w:basedOn w:val="Normal"/>
    <w:link w:val="4"/>
    <w:uiPriority w:val="99"/>
    <w:rsid w:val="007D209E"/>
    <w:pPr>
      <w:shd w:val="clear" w:color="auto" w:fill="FFFFFF"/>
      <w:spacing w:before="420" w:after="60" w:line="283" w:lineRule="exact"/>
      <w:ind w:hanging="1140"/>
      <w:outlineLvl w:val="3"/>
    </w:pPr>
    <w:rPr>
      <w:rFonts w:ascii="Arial Narrow" w:eastAsia="Times New Roman" w:hAnsi="Arial Narrow" w:cs="Arial Narrow"/>
      <w:b/>
      <w:bCs/>
      <w:color w:val="auto"/>
      <w:sz w:val="22"/>
      <w:szCs w:val="22"/>
    </w:rPr>
  </w:style>
  <w:style w:type="character" w:customStyle="1" w:styleId="a">
    <w:name w:val="Подпись к картинке_"/>
    <w:basedOn w:val="DefaultParagraphFont"/>
    <w:link w:val="a0"/>
    <w:uiPriority w:val="99"/>
    <w:locked/>
    <w:rsid w:val="007D209E"/>
    <w:rPr>
      <w:rFonts w:cs="Times New Roman"/>
      <w:sz w:val="22"/>
      <w:szCs w:val="22"/>
      <w:shd w:val="clear" w:color="auto" w:fill="FFFFFF"/>
    </w:rPr>
  </w:style>
  <w:style w:type="paragraph" w:customStyle="1" w:styleId="a0">
    <w:name w:val="Подпись к картинке"/>
    <w:basedOn w:val="Normal"/>
    <w:link w:val="a"/>
    <w:uiPriority w:val="99"/>
    <w:rsid w:val="007D209E"/>
    <w:pPr>
      <w:shd w:val="clear" w:color="auto" w:fill="FFFFFF"/>
      <w:spacing w:line="221" w:lineRule="exact"/>
      <w:jc w:val="center"/>
    </w:pPr>
    <w:rPr>
      <w:rFonts w:ascii="Times New Roman" w:eastAsia="Times New Roman" w:hAnsi="Times New Roman" w:cs="Times New Roman"/>
      <w:color w:val="auto"/>
      <w:sz w:val="22"/>
      <w:szCs w:val="22"/>
    </w:rPr>
  </w:style>
  <w:style w:type="character" w:customStyle="1" w:styleId="2">
    <w:name w:val="Основной текст (2) + Курсив"/>
    <w:basedOn w:val="DefaultParagraphFont"/>
    <w:uiPriority w:val="99"/>
    <w:rsid w:val="007D209E"/>
    <w:rPr>
      <w:rFonts w:ascii="Times New Roman" w:hAnsi="Times New Roman" w:cs="Times New Roman"/>
      <w:i/>
      <w:iCs/>
      <w:color w:val="000000"/>
      <w:spacing w:val="0"/>
      <w:w w:val="100"/>
      <w:position w:val="0"/>
      <w:sz w:val="22"/>
      <w:szCs w:val="22"/>
      <w:u w:val="none"/>
      <w:effect w:val="none"/>
      <w:lang w:val="ru-RU" w:eastAsia="ru-RU"/>
    </w:rPr>
  </w:style>
  <w:style w:type="character" w:customStyle="1" w:styleId="2Exact">
    <w:name w:val="Основной текст (2) Exact"/>
    <w:basedOn w:val="DefaultParagraphFont"/>
    <w:uiPriority w:val="99"/>
    <w:rsid w:val="007D209E"/>
    <w:rPr>
      <w:rFonts w:ascii="Times New Roman" w:hAnsi="Times New Roman" w:cs="Times New Roman"/>
      <w:sz w:val="22"/>
      <w:szCs w:val="22"/>
      <w:u w:val="none"/>
      <w:effect w:val="none"/>
    </w:rPr>
  </w:style>
  <w:style w:type="character" w:customStyle="1" w:styleId="Exact">
    <w:name w:val="Подпись к картинке Exact"/>
    <w:basedOn w:val="DefaultParagraphFont"/>
    <w:uiPriority w:val="99"/>
    <w:rsid w:val="007D209E"/>
    <w:rPr>
      <w:rFonts w:ascii="Times New Roman" w:hAnsi="Times New Roman" w:cs="Times New Roman"/>
      <w:sz w:val="22"/>
      <w:szCs w:val="22"/>
      <w:u w:val="none"/>
      <w:effect w:val="none"/>
    </w:rPr>
  </w:style>
  <w:style w:type="character" w:customStyle="1" w:styleId="Exact0">
    <w:name w:val="Подпись к картинке + Курсив Exact"/>
    <w:basedOn w:val="a"/>
    <w:uiPriority w:val="99"/>
    <w:rsid w:val="007D209E"/>
    <w:rPr>
      <w:i/>
      <w:iCs/>
    </w:rPr>
  </w:style>
  <w:style w:type="character" w:customStyle="1" w:styleId="ArialNarrow">
    <w:name w:val="Колонтитул + Arial Narrow"/>
    <w:aliases w:val="6,5 pt,Не полужирный"/>
    <w:basedOn w:val="DefaultParagraphFont"/>
    <w:uiPriority w:val="99"/>
    <w:rsid w:val="007D209E"/>
    <w:rPr>
      <w:rFonts w:ascii="Candara" w:eastAsia="Times New Roman" w:hAnsi="Candara" w:cs="Candara"/>
      <w:b/>
      <w:bCs/>
      <w:color w:val="000000"/>
      <w:spacing w:val="0"/>
      <w:w w:val="100"/>
      <w:position w:val="0"/>
      <w:sz w:val="19"/>
      <w:szCs w:val="19"/>
      <w:u w:val="none"/>
      <w:effect w:val="none"/>
      <w:lang w:val="en-US" w:eastAsia="en-US"/>
    </w:rPr>
  </w:style>
  <w:style w:type="character" w:customStyle="1" w:styleId="20">
    <w:name w:val="Основной текст (2)"/>
    <w:basedOn w:val="DefaultParagraphFont"/>
    <w:uiPriority w:val="99"/>
    <w:rsid w:val="007D209E"/>
    <w:rPr>
      <w:rFonts w:ascii="Times New Roman" w:hAnsi="Times New Roman" w:cs="Times New Roman"/>
      <w:color w:val="000000"/>
      <w:spacing w:val="0"/>
      <w:w w:val="100"/>
      <w:position w:val="0"/>
      <w:sz w:val="22"/>
      <w:szCs w:val="22"/>
      <w:u w:val="single"/>
      <w:lang w:val="ru-RU" w:eastAsia="ru-RU"/>
    </w:rPr>
  </w:style>
  <w:style w:type="character" w:customStyle="1" w:styleId="a1">
    <w:name w:val="Подпись к картинке + Курсив"/>
    <w:basedOn w:val="a"/>
    <w:uiPriority w:val="99"/>
    <w:rsid w:val="007D209E"/>
    <w:rPr>
      <w:i/>
      <w:iCs/>
      <w:color w:val="000000"/>
      <w:spacing w:val="0"/>
      <w:w w:val="100"/>
      <w:position w:val="0"/>
      <w:lang w:val="ru-RU" w:eastAsia="ru-RU"/>
    </w:rPr>
  </w:style>
  <w:style w:type="character" w:customStyle="1" w:styleId="21pt">
    <w:name w:val="Основной текст (2) + Интервал 1 pt"/>
    <w:basedOn w:val="DefaultParagraphFont"/>
    <w:uiPriority w:val="99"/>
    <w:rsid w:val="007D209E"/>
    <w:rPr>
      <w:rFonts w:ascii="Times New Roman" w:hAnsi="Times New Roman" w:cs="Times New Roman"/>
      <w:color w:val="000000"/>
      <w:spacing w:val="20"/>
      <w:w w:val="100"/>
      <w:position w:val="0"/>
      <w:sz w:val="22"/>
      <w:szCs w:val="22"/>
      <w:u w:val="none"/>
      <w:effect w:val="none"/>
      <w:lang w:val="ru-RU" w:eastAsia="ru-RU"/>
    </w:rPr>
  </w:style>
  <w:style w:type="character" w:customStyle="1" w:styleId="21">
    <w:name w:val="Основной текст (2)_"/>
    <w:basedOn w:val="DefaultParagraphFont"/>
    <w:uiPriority w:val="99"/>
    <w:rsid w:val="007D209E"/>
    <w:rPr>
      <w:rFonts w:ascii="Times New Roman" w:hAnsi="Times New Roman" w:cs="Times New Roman"/>
      <w:sz w:val="22"/>
      <w:szCs w:val="22"/>
      <w:u w:val="none"/>
    </w:rPr>
  </w:style>
  <w:style w:type="character" w:customStyle="1" w:styleId="2Candara">
    <w:name w:val="Основной текст (2) + Candara"/>
    <w:aliases w:val="10,5 pt43,Интервал 0 pt"/>
    <w:basedOn w:val="21"/>
    <w:uiPriority w:val="99"/>
    <w:rsid w:val="007D209E"/>
    <w:rPr>
      <w:rFonts w:ascii="Candara" w:eastAsia="Times New Roman" w:hAnsi="Candara" w:cs="Candara"/>
      <w:color w:val="000000"/>
      <w:spacing w:val="10"/>
      <w:w w:val="100"/>
      <w:position w:val="0"/>
      <w:sz w:val="21"/>
      <w:szCs w:val="21"/>
      <w:lang w:val="en-US" w:eastAsia="en-US"/>
    </w:rPr>
  </w:style>
  <w:style w:type="character" w:customStyle="1" w:styleId="2Candara14">
    <w:name w:val="Основной текст (2) + Candara14"/>
    <w:aliases w:val="9,5 pt42"/>
    <w:basedOn w:val="21"/>
    <w:uiPriority w:val="99"/>
    <w:rsid w:val="007D209E"/>
    <w:rPr>
      <w:rFonts w:ascii="Candara" w:eastAsia="Times New Roman" w:hAnsi="Candara" w:cs="Candara"/>
      <w:b/>
      <w:bCs/>
      <w:color w:val="000000"/>
      <w:spacing w:val="0"/>
      <w:w w:val="100"/>
      <w:position w:val="0"/>
      <w:sz w:val="19"/>
      <w:szCs w:val="19"/>
      <w:lang w:val="en-US" w:eastAsia="en-US"/>
    </w:rPr>
  </w:style>
  <w:style w:type="character" w:customStyle="1" w:styleId="a2">
    <w:name w:val="Колонтитул_"/>
    <w:basedOn w:val="DefaultParagraphFont"/>
    <w:uiPriority w:val="99"/>
    <w:rsid w:val="00E61E47"/>
    <w:rPr>
      <w:rFonts w:ascii="Times New Roman" w:hAnsi="Times New Roman" w:cs="Times New Roman"/>
      <w:b/>
      <w:bCs/>
      <w:sz w:val="18"/>
      <w:szCs w:val="18"/>
      <w:u w:val="none"/>
    </w:rPr>
  </w:style>
  <w:style w:type="character" w:customStyle="1" w:styleId="a3">
    <w:name w:val="Колонтитул"/>
    <w:basedOn w:val="a2"/>
    <w:uiPriority w:val="99"/>
    <w:rsid w:val="00E61E47"/>
    <w:rPr>
      <w:color w:val="000000"/>
      <w:spacing w:val="0"/>
      <w:w w:val="100"/>
      <w:position w:val="0"/>
      <w:lang w:val="ru-RU" w:eastAsia="ru-RU"/>
    </w:rPr>
  </w:style>
  <w:style w:type="character" w:customStyle="1" w:styleId="10">
    <w:name w:val="Основной текст (10)_"/>
    <w:basedOn w:val="DefaultParagraphFont"/>
    <w:link w:val="100"/>
    <w:uiPriority w:val="99"/>
    <w:locked/>
    <w:rsid w:val="00E61E47"/>
    <w:rPr>
      <w:rFonts w:cs="Times New Roman"/>
      <w:i/>
      <w:iCs/>
      <w:sz w:val="22"/>
      <w:szCs w:val="22"/>
      <w:shd w:val="clear" w:color="auto" w:fill="FFFFFF"/>
    </w:rPr>
  </w:style>
  <w:style w:type="character" w:customStyle="1" w:styleId="MicrosoftSansSerif">
    <w:name w:val="Колонтитул + Microsoft Sans Serif"/>
    <w:aliases w:val="6 pt,Не полужирный13"/>
    <w:basedOn w:val="a2"/>
    <w:uiPriority w:val="99"/>
    <w:rsid w:val="00E61E47"/>
    <w:rPr>
      <w:rFonts w:ascii="Microsoft Sans Serif" w:eastAsia="Times New Roman" w:hAnsi="Microsoft Sans Serif" w:cs="Microsoft Sans Serif"/>
      <w:color w:val="000000"/>
      <w:spacing w:val="0"/>
      <w:w w:val="100"/>
      <w:position w:val="0"/>
      <w:sz w:val="12"/>
      <w:szCs w:val="12"/>
      <w:lang w:val="ru-RU" w:eastAsia="ru-RU"/>
    </w:rPr>
  </w:style>
  <w:style w:type="character" w:customStyle="1" w:styleId="13">
    <w:name w:val="Основной текст (13)_"/>
    <w:basedOn w:val="DefaultParagraphFont"/>
    <w:link w:val="130"/>
    <w:uiPriority w:val="99"/>
    <w:locked/>
    <w:rsid w:val="00E61E47"/>
    <w:rPr>
      <w:rFonts w:cs="Times New Roman"/>
      <w:b/>
      <w:bCs/>
      <w:sz w:val="22"/>
      <w:szCs w:val="22"/>
      <w:shd w:val="clear" w:color="auto" w:fill="FFFFFF"/>
    </w:rPr>
  </w:style>
  <w:style w:type="character" w:customStyle="1" w:styleId="131">
    <w:name w:val="Основной текст (13) + Не полужирный"/>
    <w:basedOn w:val="13"/>
    <w:uiPriority w:val="99"/>
    <w:rsid w:val="00E61E47"/>
    <w:rPr>
      <w:color w:val="000000"/>
      <w:spacing w:val="0"/>
      <w:w w:val="100"/>
      <w:position w:val="0"/>
      <w:lang w:val="ru-RU" w:eastAsia="ru-RU"/>
    </w:rPr>
  </w:style>
  <w:style w:type="character" w:customStyle="1" w:styleId="14">
    <w:name w:val="Основной текст (14)_"/>
    <w:basedOn w:val="DefaultParagraphFont"/>
    <w:link w:val="140"/>
    <w:uiPriority w:val="99"/>
    <w:locked/>
    <w:rsid w:val="00E61E47"/>
    <w:rPr>
      <w:rFonts w:ascii="Candara" w:eastAsia="Times New Roman" w:hAnsi="Candara" w:cs="Candara"/>
      <w:sz w:val="21"/>
      <w:szCs w:val="21"/>
      <w:shd w:val="clear" w:color="auto" w:fill="FFFFFF"/>
    </w:rPr>
  </w:style>
  <w:style w:type="character" w:customStyle="1" w:styleId="14TimesNewRoman">
    <w:name w:val="Основной текст (14) + Times New Roman"/>
    <w:basedOn w:val="14"/>
    <w:uiPriority w:val="99"/>
    <w:rsid w:val="00E61E47"/>
    <w:rPr>
      <w:rFonts w:ascii="Times New Roman" w:hAnsi="Times New Roman" w:cs="Times New Roman"/>
      <w:color w:val="000000"/>
      <w:spacing w:val="0"/>
      <w:w w:val="100"/>
      <w:position w:val="0"/>
      <w:lang w:val="ru-RU" w:eastAsia="ru-RU"/>
    </w:rPr>
  </w:style>
  <w:style w:type="character" w:customStyle="1" w:styleId="101">
    <w:name w:val="Основной текст (10) + Не курсив"/>
    <w:basedOn w:val="10"/>
    <w:uiPriority w:val="99"/>
    <w:rsid w:val="00E61E47"/>
    <w:rPr>
      <w:color w:val="000000"/>
      <w:spacing w:val="0"/>
      <w:w w:val="100"/>
      <w:position w:val="0"/>
      <w:lang w:val="ru-RU" w:eastAsia="ru-RU"/>
    </w:rPr>
  </w:style>
  <w:style w:type="paragraph" w:customStyle="1" w:styleId="100">
    <w:name w:val="Основной текст (10)"/>
    <w:basedOn w:val="Normal"/>
    <w:link w:val="10"/>
    <w:uiPriority w:val="99"/>
    <w:rsid w:val="00E61E47"/>
    <w:pPr>
      <w:shd w:val="clear" w:color="auto" w:fill="FFFFFF"/>
      <w:spacing w:before="60" w:after="60" w:line="240" w:lineRule="atLeast"/>
      <w:ind w:firstLine="340"/>
      <w:jc w:val="both"/>
    </w:pPr>
    <w:rPr>
      <w:rFonts w:ascii="Times New Roman" w:eastAsia="Times New Roman" w:hAnsi="Times New Roman" w:cs="Times New Roman"/>
      <w:i/>
      <w:iCs/>
      <w:color w:val="auto"/>
      <w:sz w:val="22"/>
      <w:szCs w:val="22"/>
    </w:rPr>
  </w:style>
  <w:style w:type="paragraph" w:customStyle="1" w:styleId="130">
    <w:name w:val="Основной текст (13)"/>
    <w:basedOn w:val="Normal"/>
    <w:link w:val="13"/>
    <w:uiPriority w:val="99"/>
    <w:rsid w:val="00E61E47"/>
    <w:pPr>
      <w:shd w:val="clear" w:color="auto" w:fill="FFFFFF"/>
      <w:spacing w:before="60" w:after="60" w:line="240" w:lineRule="atLeast"/>
      <w:jc w:val="both"/>
    </w:pPr>
    <w:rPr>
      <w:rFonts w:ascii="Times New Roman" w:eastAsia="Times New Roman" w:hAnsi="Times New Roman" w:cs="Times New Roman"/>
      <w:b/>
      <w:bCs/>
      <w:color w:val="auto"/>
      <w:sz w:val="22"/>
      <w:szCs w:val="22"/>
    </w:rPr>
  </w:style>
  <w:style w:type="paragraph" w:customStyle="1" w:styleId="140">
    <w:name w:val="Основной текст (14)"/>
    <w:basedOn w:val="Normal"/>
    <w:link w:val="14"/>
    <w:uiPriority w:val="99"/>
    <w:rsid w:val="00E61E47"/>
    <w:pPr>
      <w:shd w:val="clear" w:color="auto" w:fill="FFFFFF"/>
      <w:spacing w:line="226" w:lineRule="exact"/>
      <w:jc w:val="both"/>
    </w:pPr>
    <w:rPr>
      <w:rFonts w:ascii="Candara" w:eastAsia="Times New Roman" w:hAnsi="Candara" w:cs="Candara"/>
      <w:color w:val="auto"/>
      <w:sz w:val="21"/>
      <w:szCs w:val="21"/>
    </w:rPr>
  </w:style>
  <w:style w:type="paragraph" w:styleId="ListParagraph">
    <w:name w:val="List Paragraph"/>
    <w:basedOn w:val="Normal"/>
    <w:uiPriority w:val="99"/>
    <w:qFormat/>
    <w:rsid w:val="00566711"/>
    <w:pPr>
      <w:ind w:left="720"/>
      <w:contextualSpacing/>
    </w:pPr>
  </w:style>
  <w:style w:type="character" w:customStyle="1" w:styleId="22">
    <w:name w:val="Основной текст (2) + Полужирный"/>
    <w:basedOn w:val="21"/>
    <w:uiPriority w:val="99"/>
    <w:rsid w:val="00552E01"/>
    <w:rPr>
      <w:b/>
      <w:bCs/>
      <w:color w:val="000000"/>
      <w:spacing w:val="0"/>
      <w:w w:val="100"/>
      <w:position w:val="0"/>
      <w:shd w:val="clear" w:color="auto" w:fill="FFFFFF"/>
      <w:lang w:val="ru-RU" w:eastAsia="ru-RU"/>
    </w:rPr>
  </w:style>
  <w:style w:type="character" w:customStyle="1" w:styleId="23">
    <w:name w:val="Основной текст (2) + Малые прописные"/>
    <w:basedOn w:val="21"/>
    <w:uiPriority w:val="99"/>
    <w:rsid w:val="00552E01"/>
    <w:rPr>
      <w:smallCaps/>
      <w:color w:val="000000"/>
      <w:spacing w:val="0"/>
      <w:w w:val="100"/>
      <w:position w:val="0"/>
      <w:shd w:val="clear" w:color="auto" w:fill="FFFFFF"/>
      <w:lang w:val="en-US" w:eastAsia="en-US"/>
    </w:rPr>
  </w:style>
  <w:style w:type="character" w:customStyle="1" w:styleId="15Exact">
    <w:name w:val="Основной текст (15) Exact"/>
    <w:basedOn w:val="DefaultParagraphFont"/>
    <w:uiPriority w:val="99"/>
    <w:rsid w:val="00552E01"/>
    <w:rPr>
      <w:rFonts w:ascii="Arial Narrow" w:eastAsia="Times New Roman" w:hAnsi="Arial Narrow" w:cs="Arial Narrow"/>
      <w:b/>
      <w:bCs/>
      <w:sz w:val="28"/>
      <w:szCs w:val="28"/>
      <w:u w:val="none"/>
      <w:lang w:val="en-US" w:eastAsia="en-US"/>
    </w:rPr>
  </w:style>
  <w:style w:type="character" w:customStyle="1" w:styleId="29pt">
    <w:name w:val="Основной текст (2) + 9 pt"/>
    <w:aliases w:val="Интервал 1 pt"/>
    <w:basedOn w:val="21"/>
    <w:uiPriority w:val="99"/>
    <w:rsid w:val="00552E01"/>
    <w:rPr>
      <w:color w:val="000000"/>
      <w:spacing w:val="20"/>
      <w:w w:val="100"/>
      <w:position w:val="0"/>
      <w:sz w:val="18"/>
      <w:szCs w:val="18"/>
      <w:shd w:val="clear" w:color="auto" w:fill="FFFFFF"/>
      <w:lang w:val="ru-RU" w:eastAsia="ru-RU"/>
    </w:rPr>
  </w:style>
  <w:style w:type="character" w:customStyle="1" w:styleId="2Candara13">
    <w:name w:val="Основной текст (2) + Candara13"/>
    <w:aliases w:val="95,5 pt41,Малые прописные"/>
    <w:basedOn w:val="21"/>
    <w:uiPriority w:val="99"/>
    <w:rsid w:val="00552E01"/>
    <w:rPr>
      <w:rFonts w:ascii="Candara" w:eastAsia="Times New Roman" w:hAnsi="Candara" w:cs="Candara"/>
      <w:b/>
      <w:bCs/>
      <w:smallCaps/>
      <w:color w:val="000000"/>
      <w:spacing w:val="0"/>
      <w:w w:val="100"/>
      <w:position w:val="0"/>
      <w:sz w:val="19"/>
      <w:szCs w:val="19"/>
      <w:shd w:val="clear" w:color="auto" w:fill="FFFFFF"/>
      <w:lang w:val="en-US" w:eastAsia="en-US"/>
    </w:rPr>
  </w:style>
  <w:style w:type="character" w:customStyle="1" w:styleId="2ArialNarrow">
    <w:name w:val="Основной текст (2) + Arial Narrow"/>
    <w:aliases w:val="Полужирный"/>
    <w:basedOn w:val="21"/>
    <w:uiPriority w:val="99"/>
    <w:rsid w:val="00552E01"/>
    <w:rPr>
      <w:rFonts w:ascii="Arial Narrow" w:eastAsia="Times New Roman" w:hAnsi="Arial Narrow" w:cs="Arial Narrow"/>
      <w:b/>
      <w:bCs/>
      <w:color w:val="000000"/>
      <w:spacing w:val="0"/>
      <w:w w:val="100"/>
      <w:position w:val="0"/>
      <w:shd w:val="clear" w:color="auto" w:fill="FFFFFF"/>
      <w:lang w:val="ru-RU" w:eastAsia="ru-RU"/>
    </w:rPr>
  </w:style>
  <w:style w:type="character" w:customStyle="1" w:styleId="28pt">
    <w:name w:val="Основной текст (2) + 8 pt"/>
    <w:aliases w:val="Полужирный14,Интервал 1 pt9"/>
    <w:basedOn w:val="21"/>
    <w:uiPriority w:val="99"/>
    <w:rsid w:val="00552E01"/>
    <w:rPr>
      <w:b/>
      <w:bCs/>
      <w:color w:val="000000"/>
      <w:spacing w:val="20"/>
      <w:w w:val="100"/>
      <w:position w:val="0"/>
      <w:sz w:val="16"/>
      <w:szCs w:val="16"/>
      <w:shd w:val="clear" w:color="auto" w:fill="FFFFFF"/>
      <w:lang w:val="ru-RU" w:eastAsia="ru-RU"/>
    </w:rPr>
  </w:style>
  <w:style w:type="character" w:customStyle="1" w:styleId="141">
    <w:name w:val="Основной текст (14) + Малые прописные"/>
    <w:basedOn w:val="14"/>
    <w:uiPriority w:val="99"/>
    <w:rsid w:val="00552E01"/>
    <w:rPr>
      <w:smallCaps/>
      <w:color w:val="000000"/>
      <w:spacing w:val="0"/>
      <w:w w:val="100"/>
      <w:position w:val="0"/>
      <w:lang w:val="en-US" w:eastAsia="en-US"/>
    </w:rPr>
  </w:style>
  <w:style w:type="character" w:customStyle="1" w:styleId="14TimesNewRoman1">
    <w:name w:val="Основной текст (14) + Times New Roman1"/>
    <w:aliases w:val="8,5 pt40,Полужирный13,Малые прописные11,Интервал 1 pt8"/>
    <w:basedOn w:val="14"/>
    <w:uiPriority w:val="99"/>
    <w:rsid w:val="00552E01"/>
    <w:rPr>
      <w:rFonts w:ascii="Times New Roman" w:hAnsi="Times New Roman" w:cs="Times New Roman"/>
      <w:b/>
      <w:bCs/>
      <w:smallCaps/>
      <w:color w:val="000000"/>
      <w:spacing w:val="20"/>
      <w:w w:val="100"/>
      <w:position w:val="0"/>
      <w:sz w:val="17"/>
      <w:szCs w:val="17"/>
      <w:lang w:val="en-US" w:eastAsia="en-US"/>
    </w:rPr>
  </w:style>
  <w:style w:type="character" w:customStyle="1" w:styleId="16">
    <w:name w:val="Основной текст (16)_"/>
    <w:basedOn w:val="DefaultParagraphFont"/>
    <w:link w:val="160"/>
    <w:uiPriority w:val="99"/>
    <w:locked/>
    <w:rsid w:val="00552E01"/>
    <w:rPr>
      <w:rFonts w:cs="Times New Roman"/>
      <w:b/>
      <w:bCs/>
      <w:sz w:val="19"/>
      <w:szCs w:val="19"/>
      <w:shd w:val="clear" w:color="auto" w:fill="FFFFFF"/>
    </w:rPr>
  </w:style>
  <w:style w:type="character" w:customStyle="1" w:styleId="17">
    <w:name w:val="Основной текст (17)_"/>
    <w:basedOn w:val="DefaultParagraphFont"/>
    <w:link w:val="170"/>
    <w:uiPriority w:val="99"/>
    <w:locked/>
    <w:rsid w:val="00552E01"/>
    <w:rPr>
      <w:rFonts w:ascii="Candara" w:eastAsia="Times New Roman" w:hAnsi="Candara" w:cs="Candara"/>
      <w:sz w:val="19"/>
      <w:szCs w:val="19"/>
      <w:shd w:val="clear" w:color="auto" w:fill="FFFFFF"/>
    </w:rPr>
  </w:style>
  <w:style w:type="character" w:customStyle="1" w:styleId="15">
    <w:name w:val="Основной текст (15)_"/>
    <w:basedOn w:val="DefaultParagraphFont"/>
    <w:link w:val="150"/>
    <w:uiPriority w:val="99"/>
    <w:locked/>
    <w:rsid w:val="00552E01"/>
    <w:rPr>
      <w:rFonts w:ascii="Arial Narrow" w:eastAsia="Times New Roman" w:hAnsi="Arial Narrow" w:cs="Arial Narrow"/>
      <w:b/>
      <w:bCs/>
      <w:sz w:val="28"/>
      <w:szCs w:val="28"/>
      <w:shd w:val="clear" w:color="auto" w:fill="FFFFFF"/>
    </w:rPr>
  </w:style>
  <w:style w:type="paragraph" w:customStyle="1" w:styleId="150">
    <w:name w:val="Основной текст (15)"/>
    <w:basedOn w:val="Normal"/>
    <w:link w:val="15"/>
    <w:uiPriority w:val="99"/>
    <w:rsid w:val="00552E01"/>
    <w:pPr>
      <w:shd w:val="clear" w:color="auto" w:fill="FFFFFF"/>
      <w:spacing w:line="240" w:lineRule="atLeast"/>
    </w:pPr>
    <w:rPr>
      <w:rFonts w:ascii="Arial Narrow" w:eastAsia="Times New Roman" w:hAnsi="Arial Narrow" w:cs="Arial Narrow"/>
      <w:b/>
      <w:bCs/>
      <w:color w:val="auto"/>
      <w:sz w:val="28"/>
      <w:szCs w:val="28"/>
    </w:rPr>
  </w:style>
  <w:style w:type="paragraph" w:customStyle="1" w:styleId="160">
    <w:name w:val="Основной текст (16)"/>
    <w:basedOn w:val="Normal"/>
    <w:link w:val="16"/>
    <w:uiPriority w:val="99"/>
    <w:rsid w:val="00552E01"/>
    <w:pPr>
      <w:shd w:val="clear" w:color="auto" w:fill="FFFFFF"/>
      <w:spacing w:before="120" w:line="240" w:lineRule="atLeast"/>
      <w:jc w:val="both"/>
    </w:pPr>
    <w:rPr>
      <w:rFonts w:ascii="Times New Roman" w:eastAsia="Times New Roman" w:hAnsi="Times New Roman" w:cs="Times New Roman"/>
      <w:b/>
      <w:bCs/>
      <w:color w:val="auto"/>
      <w:sz w:val="19"/>
      <w:szCs w:val="19"/>
    </w:rPr>
  </w:style>
  <w:style w:type="paragraph" w:customStyle="1" w:styleId="170">
    <w:name w:val="Основной текст (17)"/>
    <w:basedOn w:val="Normal"/>
    <w:link w:val="17"/>
    <w:uiPriority w:val="99"/>
    <w:rsid w:val="00552E01"/>
    <w:pPr>
      <w:shd w:val="clear" w:color="auto" w:fill="FFFFFF"/>
      <w:spacing w:before="120" w:line="240" w:lineRule="atLeast"/>
      <w:jc w:val="both"/>
    </w:pPr>
    <w:rPr>
      <w:rFonts w:ascii="Candara" w:eastAsia="Times New Roman" w:hAnsi="Candara" w:cs="Candara"/>
      <w:color w:val="auto"/>
      <w:sz w:val="19"/>
      <w:szCs w:val="19"/>
    </w:rPr>
  </w:style>
  <w:style w:type="character" w:customStyle="1" w:styleId="24">
    <w:name w:val="Заголовок №2_"/>
    <w:basedOn w:val="DefaultParagraphFont"/>
    <w:link w:val="25"/>
    <w:uiPriority w:val="99"/>
    <w:locked/>
    <w:rsid w:val="00DD2A9C"/>
    <w:rPr>
      <w:rFonts w:ascii="Arial Narrow" w:eastAsia="Times New Roman" w:hAnsi="Arial Narrow" w:cs="Arial Narrow"/>
      <w:b/>
      <w:bCs/>
      <w:sz w:val="28"/>
      <w:szCs w:val="28"/>
      <w:shd w:val="clear" w:color="auto" w:fill="FFFFFF"/>
    </w:rPr>
  </w:style>
  <w:style w:type="character" w:customStyle="1" w:styleId="26">
    <w:name w:val="Подпись к таблице (2)_"/>
    <w:basedOn w:val="DefaultParagraphFont"/>
    <w:link w:val="27"/>
    <w:uiPriority w:val="99"/>
    <w:locked/>
    <w:rsid w:val="00DD2A9C"/>
    <w:rPr>
      <w:rFonts w:cs="Times New Roman"/>
      <w:i/>
      <w:iCs/>
      <w:sz w:val="18"/>
      <w:szCs w:val="18"/>
      <w:shd w:val="clear" w:color="auto" w:fill="FFFFFF"/>
    </w:rPr>
  </w:style>
  <w:style w:type="character" w:customStyle="1" w:styleId="a4">
    <w:name w:val="Подпись к таблице_"/>
    <w:basedOn w:val="DefaultParagraphFont"/>
    <w:link w:val="a5"/>
    <w:uiPriority w:val="99"/>
    <w:locked/>
    <w:rsid w:val="00DD2A9C"/>
    <w:rPr>
      <w:rFonts w:cs="Times New Roman"/>
      <w:sz w:val="18"/>
      <w:szCs w:val="18"/>
      <w:shd w:val="clear" w:color="auto" w:fill="FFFFFF"/>
    </w:rPr>
  </w:style>
  <w:style w:type="character" w:customStyle="1" w:styleId="2Candara12">
    <w:name w:val="Основной текст (2) + Candara12"/>
    <w:aliases w:val="107,5 pt39"/>
    <w:basedOn w:val="21"/>
    <w:uiPriority w:val="99"/>
    <w:rsid w:val="00DD2A9C"/>
    <w:rPr>
      <w:rFonts w:ascii="Candara" w:eastAsia="Times New Roman" w:hAnsi="Candara" w:cs="Candara"/>
      <w:color w:val="000000"/>
      <w:spacing w:val="0"/>
      <w:w w:val="100"/>
      <w:position w:val="0"/>
      <w:sz w:val="21"/>
      <w:szCs w:val="21"/>
      <w:lang w:val="ru-RU" w:eastAsia="ru-RU"/>
    </w:rPr>
  </w:style>
  <w:style w:type="character" w:customStyle="1" w:styleId="29">
    <w:name w:val="Основной текст (2) + 9"/>
    <w:aliases w:val="5 pt38,Полужирный12"/>
    <w:basedOn w:val="21"/>
    <w:uiPriority w:val="99"/>
    <w:rsid w:val="00DD2A9C"/>
    <w:rPr>
      <w:b/>
      <w:bCs/>
      <w:color w:val="000000"/>
      <w:spacing w:val="0"/>
      <w:w w:val="100"/>
      <w:position w:val="0"/>
      <w:sz w:val="19"/>
      <w:szCs w:val="19"/>
      <w:lang w:val="ru-RU" w:eastAsia="ru-RU"/>
    </w:rPr>
  </w:style>
  <w:style w:type="character" w:customStyle="1" w:styleId="25pt">
    <w:name w:val="Основной текст (2) + 5 pt"/>
    <w:basedOn w:val="21"/>
    <w:uiPriority w:val="99"/>
    <w:rsid w:val="00DD2A9C"/>
    <w:rPr>
      <w:color w:val="000000"/>
      <w:spacing w:val="0"/>
      <w:w w:val="100"/>
      <w:position w:val="0"/>
      <w:sz w:val="10"/>
      <w:szCs w:val="10"/>
      <w:lang w:val="ru-RU" w:eastAsia="ru-RU"/>
    </w:rPr>
  </w:style>
  <w:style w:type="character" w:customStyle="1" w:styleId="29pt5">
    <w:name w:val="Основной текст (2) + 9 pt5"/>
    <w:basedOn w:val="21"/>
    <w:uiPriority w:val="99"/>
    <w:rsid w:val="00DD2A9C"/>
    <w:rPr>
      <w:color w:val="000000"/>
      <w:spacing w:val="0"/>
      <w:w w:val="100"/>
      <w:position w:val="0"/>
      <w:sz w:val="18"/>
      <w:szCs w:val="18"/>
      <w:lang w:val="ru-RU" w:eastAsia="ru-RU"/>
    </w:rPr>
  </w:style>
  <w:style w:type="character" w:customStyle="1" w:styleId="41">
    <w:name w:val="Подпись к таблице (4)_"/>
    <w:basedOn w:val="DefaultParagraphFont"/>
    <w:link w:val="42"/>
    <w:uiPriority w:val="99"/>
    <w:locked/>
    <w:rsid w:val="00DD2A9C"/>
    <w:rPr>
      <w:rFonts w:cs="Times New Roman"/>
      <w:sz w:val="22"/>
      <w:szCs w:val="22"/>
      <w:shd w:val="clear" w:color="auto" w:fill="FFFFFF"/>
    </w:rPr>
  </w:style>
  <w:style w:type="character" w:customStyle="1" w:styleId="1310pt">
    <w:name w:val="Основной текст (13) + 10 pt"/>
    <w:aliases w:val="Не полужирный12,Курсив"/>
    <w:basedOn w:val="13"/>
    <w:uiPriority w:val="99"/>
    <w:rsid w:val="00DD2A9C"/>
    <w:rPr>
      <w:rFonts w:ascii="Times New Roman" w:hAnsi="Times New Roman"/>
      <w:i/>
      <w:iCs/>
      <w:color w:val="000000"/>
      <w:spacing w:val="0"/>
      <w:w w:val="100"/>
      <w:position w:val="0"/>
      <w:sz w:val="20"/>
      <w:szCs w:val="20"/>
      <w:lang w:val="ru-RU" w:eastAsia="ru-RU"/>
    </w:rPr>
  </w:style>
  <w:style w:type="character" w:customStyle="1" w:styleId="24Exact">
    <w:name w:val="Основной текст (24) Exact"/>
    <w:basedOn w:val="DefaultParagraphFont"/>
    <w:uiPriority w:val="99"/>
    <w:rsid w:val="00DD2A9C"/>
    <w:rPr>
      <w:rFonts w:ascii="Times New Roman" w:hAnsi="Times New Roman" w:cs="Times New Roman"/>
      <w:sz w:val="22"/>
      <w:szCs w:val="22"/>
      <w:u w:val="none"/>
    </w:rPr>
  </w:style>
  <w:style w:type="character" w:customStyle="1" w:styleId="25Exact">
    <w:name w:val="Основной текст (25) Exact"/>
    <w:basedOn w:val="DefaultParagraphFont"/>
    <w:link w:val="250"/>
    <w:uiPriority w:val="99"/>
    <w:locked/>
    <w:rsid w:val="00DD2A9C"/>
    <w:rPr>
      <w:rFonts w:cs="Times New Roman"/>
      <w:b/>
      <w:bCs/>
      <w:sz w:val="17"/>
      <w:szCs w:val="17"/>
      <w:shd w:val="clear" w:color="auto" w:fill="FFFFFF"/>
      <w:lang w:val="en-US" w:eastAsia="en-US"/>
    </w:rPr>
  </w:style>
  <w:style w:type="character" w:customStyle="1" w:styleId="251ptExact">
    <w:name w:val="Основной текст (25) + Интервал 1 pt Exact"/>
    <w:basedOn w:val="25Exact"/>
    <w:uiPriority w:val="99"/>
    <w:rsid w:val="00DD2A9C"/>
    <w:rPr>
      <w:color w:val="000000"/>
      <w:spacing w:val="20"/>
      <w:w w:val="100"/>
      <w:position w:val="0"/>
    </w:rPr>
  </w:style>
  <w:style w:type="character" w:customStyle="1" w:styleId="24Candara">
    <w:name w:val="Основной текст (24) + Candara"/>
    <w:aliases w:val="106,5 pt37,Интервал 0 pt Exact"/>
    <w:basedOn w:val="240"/>
    <w:uiPriority w:val="99"/>
    <w:rsid w:val="00DD2A9C"/>
    <w:rPr>
      <w:rFonts w:ascii="Candara" w:eastAsia="Times New Roman" w:hAnsi="Candara" w:cs="Candara"/>
      <w:spacing w:val="10"/>
      <w:sz w:val="21"/>
      <w:szCs w:val="21"/>
    </w:rPr>
  </w:style>
  <w:style w:type="character" w:customStyle="1" w:styleId="10Exact">
    <w:name w:val="Основной текст (10) Exact"/>
    <w:basedOn w:val="10"/>
    <w:uiPriority w:val="99"/>
    <w:rsid w:val="00DD2A9C"/>
    <w:rPr>
      <w:rFonts w:ascii="Times New Roman" w:hAnsi="Times New Roman"/>
      <w:color w:val="000000"/>
      <w:spacing w:val="0"/>
      <w:w w:val="100"/>
      <w:position w:val="0"/>
      <w:u w:val="single"/>
      <w:lang w:val="ru-RU" w:eastAsia="ru-RU"/>
    </w:rPr>
  </w:style>
  <w:style w:type="character" w:customStyle="1" w:styleId="16Exact">
    <w:name w:val="Основной текст (16) Exact"/>
    <w:basedOn w:val="DefaultParagraphFont"/>
    <w:uiPriority w:val="99"/>
    <w:rsid w:val="00DD2A9C"/>
    <w:rPr>
      <w:rFonts w:ascii="Times New Roman" w:hAnsi="Times New Roman" w:cs="Times New Roman"/>
      <w:b/>
      <w:bCs/>
      <w:sz w:val="19"/>
      <w:szCs w:val="19"/>
      <w:u w:val="none"/>
    </w:rPr>
  </w:style>
  <w:style w:type="character" w:customStyle="1" w:styleId="6Exact">
    <w:name w:val="Подпись к таблице (6) Exact"/>
    <w:basedOn w:val="DefaultParagraphFont"/>
    <w:uiPriority w:val="99"/>
    <w:rsid w:val="00DD2A9C"/>
    <w:rPr>
      <w:rFonts w:ascii="Times New Roman" w:hAnsi="Times New Roman" w:cs="Times New Roman"/>
      <w:b/>
      <w:bCs/>
      <w:sz w:val="19"/>
      <w:szCs w:val="19"/>
      <w:u w:val="none"/>
    </w:rPr>
  </w:style>
  <w:style w:type="character" w:customStyle="1" w:styleId="1610pt">
    <w:name w:val="Основной текст (16) + 10 pt"/>
    <w:aliases w:val="Не полужирный11,Курсив19,Интервал 0 pt13"/>
    <w:basedOn w:val="16"/>
    <w:uiPriority w:val="99"/>
    <w:rsid w:val="00DD2A9C"/>
    <w:rPr>
      <w:rFonts w:ascii="Times New Roman" w:hAnsi="Times New Roman"/>
      <w:i/>
      <w:iCs/>
      <w:color w:val="000000"/>
      <w:spacing w:val="10"/>
      <w:w w:val="100"/>
      <w:position w:val="0"/>
      <w:sz w:val="20"/>
      <w:szCs w:val="20"/>
      <w:lang w:val="ru-RU" w:eastAsia="ru-RU"/>
    </w:rPr>
  </w:style>
  <w:style w:type="character" w:customStyle="1" w:styleId="210pt">
    <w:name w:val="Основной текст (2) + 10 pt"/>
    <w:aliases w:val="Курсив18,Интервал 0 pt12"/>
    <w:basedOn w:val="21"/>
    <w:uiPriority w:val="99"/>
    <w:rsid w:val="00DD2A9C"/>
    <w:rPr>
      <w:b/>
      <w:bCs/>
      <w:i/>
      <w:iCs/>
      <w:color w:val="000000"/>
      <w:spacing w:val="10"/>
      <w:w w:val="100"/>
      <w:position w:val="0"/>
      <w:sz w:val="20"/>
      <w:szCs w:val="20"/>
      <w:lang w:val="ru-RU" w:eastAsia="ru-RU"/>
    </w:rPr>
  </w:style>
  <w:style w:type="character" w:customStyle="1" w:styleId="1310">
    <w:name w:val="Основной текст (13) + Не полужирный1"/>
    <w:aliases w:val="Курсив17"/>
    <w:basedOn w:val="13"/>
    <w:uiPriority w:val="99"/>
    <w:rsid w:val="00DD2A9C"/>
    <w:rPr>
      <w:rFonts w:ascii="Times New Roman" w:hAnsi="Times New Roman"/>
      <w:i/>
      <w:iCs/>
      <w:color w:val="000000"/>
      <w:spacing w:val="0"/>
      <w:w w:val="100"/>
      <w:position w:val="0"/>
      <w:lang w:val="ru-RU" w:eastAsia="ru-RU"/>
    </w:rPr>
  </w:style>
  <w:style w:type="character" w:customStyle="1" w:styleId="26Exact">
    <w:name w:val="Основной текст (26) Exact"/>
    <w:basedOn w:val="DefaultParagraphFont"/>
    <w:link w:val="260"/>
    <w:uiPriority w:val="99"/>
    <w:locked/>
    <w:rsid w:val="00DD2A9C"/>
    <w:rPr>
      <w:rFonts w:ascii="Arial Narrow" w:eastAsia="Times New Roman" w:hAnsi="Arial Narrow" w:cs="Arial Narrow"/>
      <w:spacing w:val="-20"/>
      <w:sz w:val="26"/>
      <w:szCs w:val="26"/>
      <w:shd w:val="clear" w:color="auto" w:fill="FFFFFF"/>
      <w:lang w:val="en-US" w:eastAsia="en-US"/>
    </w:rPr>
  </w:style>
  <w:style w:type="character" w:customStyle="1" w:styleId="26SegoeUI">
    <w:name w:val="Основной текст (26) + Segoe UI"/>
    <w:aliases w:val="14 pt,Курсив16,Интервал 0 pt Exact1"/>
    <w:basedOn w:val="26Exact"/>
    <w:uiPriority w:val="99"/>
    <w:rsid w:val="00DD2A9C"/>
    <w:rPr>
      <w:rFonts w:ascii="Segoe UI" w:hAnsi="Segoe UI" w:cs="Segoe UI"/>
      <w:i/>
      <w:iCs/>
      <w:color w:val="000000"/>
      <w:spacing w:val="0"/>
      <w:w w:val="100"/>
      <w:position w:val="0"/>
      <w:sz w:val="28"/>
      <w:szCs w:val="28"/>
    </w:rPr>
  </w:style>
  <w:style w:type="character" w:customStyle="1" w:styleId="27Exact">
    <w:name w:val="Основной текст (27) Exact"/>
    <w:basedOn w:val="DefaultParagraphFont"/>
    <w:link w:val="270"/>
    <w:uiPriority w:val="99"/>
    <w:locked/>
    <w:rsid w:val="00DD2A9C"/>
    <w:rPr>
      <w:rFonts w:ascii="Microsoft Sans Serif" w:eastAsia="Times New Roman" w:hAnsi="Microsoft Sans Serif" w:cs="Microsoft Sans Serif"/>
      <w:sz w:val="17"/>
      <w:szCs w:val="17"/>
      <w:shd w:val="clear" w:color="auto" w:fill="FFFFFF"/>
    </w:rPr>
  </w:style>
  <w:style w:type="character" w:customStyle="1" w:styleId="27Candara">
    <w:name w:val="Основной текст (27) + Candara"/>
    <w:aliases w:val="94,5 pt36,Интервал 2 pt Exact"/>
    <w:basedOn w:val="27Exact"/>
    <w:uiPriority w:val="99"/>
    <w:rsid w:val="00DD2A9C"/>
    <w:rPr>
      <w:rFonts w:ascii="Candara" w:hAnsi="Candara" w:cs="Candara"/>
      <w:color w:val="000000"/>
      <w:spacing w:val="40"/>
      <w:w w:val="100"/>
      <w:position w:val="0"/>
      <w:sz w:val="19"/>
      <w:szCs w:val="19"/>
      <w:lang w:val="ru-RU" w:eastAsia="ru-RU"/>
    </w:rPr>
  </w:style>
  <w:style w:type="character" w:customStyle="1" w:styleId="28Exact">
    <w:name w:val="Основной текст (28) Exact"/>
    <w:basedOn w:val="DefaultParagraphFont"/>
    <w:link w:val="28"/>
    <w:uiPriority w:val="99"/>
    <w:locked/>
    <w:rsid w:val="00DD2A9C"/>
    <w:rPr>
      <w:rFonts w:ascii="Constantia" w:eastAsia="Times New Roman" w:hAnsi="Constantia" w:cs="Constantia"/>
      <w:spacing w:val="20"/>
      <w:sz w:val="8"/>
      <w:szCs w:val="8"/>
      <w:shd w:val="clear" w:color="auto" w:fill="FFFFFF"/>
      <w:lang w:val="en-US" w:eastAsia="en-US"/>
    </w:rPr>
  </w:style>
  <w:style w:type="character" w:customStyle="1" w:styleId="4Exact">
    <w:name w:val="Подпись к таблице (4) Exact"/>
    <w:basedOn w:val="DefaultParagraphFont"/>
    <w:uiPriority w:val="99"/>
    <w:rsid w:val="00DD2A9C"/>
    <w:rPr>
      <w:rFonts w:ascii="Times New Roman" w:hAnsi="Times New Roman" w:cs="Times New Roman"/>
      <w:sz w:val="22"/>
      <w:szCs w:val="22"/>
      <w:u w:val="none"/>
    </w:rPr>
  </w:style>
  <w:style w:type="character" w:customStyle="1" w:styleId="13Exact">
    <w:name w:val="Основной текст (13) Exact"/>
    <w:basedOn w:val="DefaultParagraphFont"/>
    <w:uiPriority w:val="99"/>
    <w:rsid w:val="00DD2A9C"/>
    <w:rPr>
      <w:rFonts w:ascii="Times New Roman" w:hAnsi="Times New Roman" w:cs="Times New Roman"/>
      <w:b/>
      <w:bCs/>
      <w:sz w:val="22"/>
      <w:szCs w:val="22"/>
      <w:u w:val="none"/>
    </w:rPr>
  </w:style>
  <w:style w:type="character" w:customStyle="1" w:styleId="27TimesNewRoman">
    <w:name w:val="Основной текст (27) + Times New Roman"/>
    <w:aliases w:val="93,5 pt35,Полужирный Exact"/>
    <w:basedOn w:val="27Exact"/>
    <w:uiPriority w:val="99"/>
    <w:rsid w:val="00DD2A9C"/>
    <w:rPr>
      <w:rFonts w:ascii="Times New Roman" w:hAnsi="Times New Roman" w:cs="Times New Roman"/>
      <w:b/>
      <w:bCs/>
      <w:color w:val="000000"/>
      <w:spacing w:val="0"/>
      <w:w w:val="100"/>
      <w:position w:val="0"/>
      <w:sz w:val="19"/>
      <w:szCs w:val="19"/>
      <w:lang w:val="en-US" w:eastAsia="en-US"/>
    </w:rPr>
  </w:style>
  <w:style w:type="character" w:customStyle="1" w:styleId="27TimesNewRoman1">
    <w:name w:val="Основной текст (27) + Times New Roman1"/>
    <w:aliases w:val="11 pt Exact"/>
    <w:basedOn w:val="27Exact"/>
    <w:uiPriority w:val="99"/>
    <w:rsid w:val="00DD2A9C"/>
    <w:rPr>
      <w:rFonts w:ascii="Times New Roman" w:hAnsi="Times New Roman" w:cs="Times New Roman"/>
      <w:color w:val="000000"/>
      <w:spacing w:val="0"/>
      <w:w w:val="100"/>
      <w:position w:val="0"/>
      <w:sz w:val="22"/>
      <w:szCs w:val="22"/>
      <w:lang w:val="ru-RU" w:eastAsia="ru-RU"/>
    </w:rPr>
  </w:style>
  <w:style w:type="character" w:customStyle="1" w:styleId="290">
    <w:name w:val="Основной текст (29)_"/>
    <w:basedOn w:val="DefaultParagraphFont"/>
    <w:link w:val="291"/>
    <w:uiPriority w:val="99"/>
    <w:locked/>
    <w:rsid w:val="00DD2A9C"/>
    <w:rPr>
      <w:rFonts w:cs="Times New Roman"/>
      <w:sz w:val="22"/>
      <w:szCs w:val="22"/>
      <w:shd w:val="clear" w:color="auto" w:fill="FFFFFF"/>
    </w:rPr>
  </w:style>
  <w:style w:type="character" w:customStyle="1" w:styleId="30">
    <w:name w:val="Основной текст (30)"/>
    <w:basedOn w:val="DefaultParagraphFont"/>
    <w:uiPriority w:val="99"/>
    <w:rsid w:val="00DD2A9C"/>
    <w:rPr>
      <w:rFonts w:ascii="Arial Narrow" w:eastAsia="Times New Roman" w:hAnsi="Arial Narrow" w:cs="Arial Narrow"/>
      <w:color w:val="000000"/>
      <w:spacing w:val="0"/>
      <w:w w:val="100"/>
      <w:position w:val="0"/>
      <w:sz w:val="20"/>
      <w:szCs w:val="20"/>
      <w:u w:val="none"/>
      <w:lang w:val="ru-RU" w:eastAsia="ru-RU"/>
    </w:rPr>
  </w:style>
  <w:style w:type="character" w:customStyle="1" w:styleId="2Candara11">
    <w:name w:val="Основной текст (2) + Candara11"/>
    <w:aliases w:val="10 pt,Полужирный11,Малые прописные10"/>
    <w:basedOn w:val="21"/>
    <w:uiPriority w:val="99"/>
    <w:rsid w:val="00DD2A9C"/>
    <w:rPr>
      <w:rFonts w:ascii="Candara" w:eastAsia="Times New Roman" w:hAnsi="Candara" w:cs="Candara"/>
      <w:b/>
      <w:bCs/>
      <w:smallCaps/>
      <w:color w:val="000000"/>
      <w:spacing w:val="0"/>
      <w:w w:val="100"/>
      <w:position w:val="0"/>
      <w:sz w:val="20"/>
      <w:szCs w:val="20"/>
      <w:lang w:val="en-US" w:eastAsia="en-US"/>
    </w:rPr>
  </w:style>
  <w:style w:type="character" w:customStyle="1" w:styleId="2Candara10">
    <w:name w:val="Основной текст (2) + Candara10"/>
    <w:aliases w:val="105,5 pt34,Полужирный10"/>
    <w:basedOn w:val="21"/>
    <w:uiPriority w:val="99"/>
    <w:rsid w:val="00DD2A9C"/>
    <w:rPr>
      <w:rFonts w:ascii="Candara" w:eastAsia="Times New Roman" w:hAnsi="Candara" w:cs="Candara"/>
      <w:b/>
      <w:bCs/>
      <w:color w:val="000000"/>
      <w:spacing w:val="0"/>
      <w:w w:val="100"/>
      <w:position w:val="0"/>
      <w:sz w:val="21"/>
      <w:szCs w:val="21"/>
      <w:lang w:val="ru-RU" w:eastAsia="ru-RU"/>
    </w:rPr>
  </w:style>
  <w:style w:type="character" w:customStyle="1" w:styleId="2Candara9">
    <w:name w:val="Основной текст (2) + Candara9"/>
    <w:aliases w:val="9 pt,Курсив15"/>
    <w:basedOn w:val="21"/>
    <w:uiPriority w:val="99"/>
    <w:rsid w:val="00DD2A9C"/>
    <w:rPr>
      <w:rFonts w:ascii="Candara" w:eastAsia="Times New Roman" w:hAnsi="Candara" w:cs="Candara"/>
      <w:i/>
      <w:iCs/>
      <w:color w:val="000000"/>
      <w:spacing w:val="0"/>
      <w:w w:val="100"/>
      <w:position w:val="0"/>
      <w:sz w:val="18"/>
      <w:szCs w:val="18"/>
      <w:lang w:val="ru-RU" w:eastAsia="ru-RU"/>
    </w:rPr>
  </w:style>
  <w:style w:type="character" w:customStyle="1" w:styleId="31">
    <w:name w:val="Основной текст (31)_"/>
    <w:basedOn w:val="DefaultParagraphFont"/>
    <w:link w:val="310"/>
    <w:uiPriority w:val="99"/>
    <w:locked/>
    <w:rsid w:val="00DD2A9C"/>
    <w:rPr>
      <w:rFonts w:ascii="Arial Narrow" w:eastAsia="Times New Roman" w:hAnsi="Arial Narrow" w:cs="Arial Narrow"/>
      <w:b/>
      <w:bCs/>
      <w:sz w:val="22"/>
      <w:szCs w:val="22"/>
      <w:shd w:val="clear" w:color="auto" w:fill="FFFFFF"/>
    </w:rPr>
  </w:style>
  <w:style w:type="character" w:customStyle="1" w:styleId="6">
    <w:name w:val="Колонтитул + 6"/>
    <w:aliases w:val="5 pt33,Не полужирный10"/>
    <w:basedOn w:val="a2"/>
    <w:uiPriority w:val="99"/>
    <w:rsid w:val="00DD2A9C"/>
    <w:rPr>
      <w:color w:val="000000"/>
      <w:spacing w:val="0"/>
      <w:w w:val="100"/>
      <w:position w:val="0"/>
      <w:sz w:val="13"/>
      <w:szCs w:val="13"/>
      <w:shd w:val="clear" w:color="auto" w:fill="FFFFFF"/>
      <w:lang w:val="ru-RU" w:eastAsia="ru-RU"/>
    </w:rPr>
  </w:style>
  <w:style w:type="character" w:customStyle="1" w:styleId="2MicrosoftSansSerif">
    <w:name w:val="Основной текст (2) + Microsoft Sans Serif"/>
    <w:aliases w:val="83,5 pt32"/>
    <w:basedOn w:val="21"/>
    <w:uiPriority w:val="99"/>
    <w:rsid w:val="00DD2A9C"/>
    <w:rPr>
      <w:rFonts w:ascii="Microsoft Sans Serif" w:eastAsia="Times New Roman" w:hAnsi="Microsoft Sans Serif" w:cs="Microsoft Sans Serif"/>
      <w:color w:val="000000"/>
      <w:spacing w:val="0"/>
      <w:w w:val="100"/>
      <w:position w:val="0"/>
      <w:sz w:val="17"/>
      <w:szCs w:val="17"/>
      <w:lang w:val="en-US" w:eastAsia="en-US"/>
    </w:rPr>
  </w:style>
  <w:style w:type="character" w:customStyle="1" w:styleId="2MicrosoftSansSerif6">
    <w:name w:val="Основной текст (2) + Microsoft Sans Serif6"/>
    <w:aliases w:val="82,5 pt31,Малые прописные9"/>
    <w:basedOn w:val="21"/>
    <w:uiPriority w:val="99"/>
    <w:rsid w:val="00DD2A9C"/>
    <w:rPr>
      <w:rFonts w:ascii="Microsoft Sans Serif" w:eastAsia="Times New Roman" w:hAnsi="Microsoft Sans Serif" w:cs="Microsoft Sans Serif"/>
      <w:smallCaps/>
      <w:color w:val="000000"/>
      <w:spacing w:val="0"/>
      <w:w w:val="100"/>
      <w:position w:val="0"/>
      <w:sz w:val="17"/>
      <w:szCs w:val="17"/>
      <w:lang w:val="en-US" w:eastAsia="en-US"/>
    </w:rPr>
  </w:style>
  <w:style w:type="character" w:customStyle="1" w:styleId="7Exact">
    <w:name w:val="Подпись к таблице (7) Exact"/>
    <w:basedOn w:val="DefaultParagraphFont"/>
    <w:uiPriority w:val="99"/>
    <w:rsid w:val="00DD2A9C"/>
    <w:rPr>
      <w:rFonts w:ascii="Times New Roman" w:hAnsi="Times New Roman" w:cs="Times New Roman"/>
      <w:b/>
      <w:bCs/>
      <w:sz w:val="22"/>
      <w:szCs w:val="22"/>
      <w:u w:val="none"/>
    </w:rPr>
  </w:style>
  <w:style w:type="character" w:customStyle="1" w:styleId="710pt">
    <w:name w:val="Подпись к таблице (7) + 10 pt"/>
    <w:aliases w:val="Не полужирный9,Курсив Exact"/>
    <w:basedOn w:val="7"/>
    <w:uiPriority w:val="99"/>
    <w:rsid w:val="00DD2A9C"/>
    <w:rPr>
      <w:i/>
      <w:iCs/>
      <w:sz w:val="20"/>
      <w:szCs w:val="20"/>
    </w:rPr>
  </w:style>
  <w:style w:type="character" w:customStyle="1" w:styleId="4Exact0">
    <w:name w:val="Подпись к картинке (4) Exact"/>
    <w:basedOn w:val="DefaultParagraphFont"/>
    <w:uiPriority w:val="99"/>
    <w:rsid w:val="00DD2A9C"/>
    <w:rPr>
      <w:rFonts w:ascii="Times New Roman" w:hAnsi="Times New Roman" w:cs="Times New Roman"/>
      <w:b/>
      <w:bCs/>
      <w:sz w:val="19"/>
      <w:szCs w:val="19"/>
      <w:u w:val="none"/>
    </w:rPr>
  </w:style>
  <w:style w:type="character" w:customStyle="1" w:styleId="2MicrosoftSansSerif5">
    <w:name w:val="Основной текст (2) + Microsoft Sans Serif5"/>
    <w:aliases w:val="68,5 pt30,Малые прописные8"/>
    <w:basedOn w:val="21"/>
    <w:uiPriority w:val="99"/>
    <w:rsid w:val="00DD2A9C"/>
    <w:rPr>
      <w:rFonts w:ascii="Microsoft Sans Serif" w:eastAsia="Times New Roman" w:hAnsi="Microsoft Sans Serif" w:cs="Microsoft Sans Serif"/>
      <w:smallCaps/>
      <w:color w:val="000000"/>
      <w:spacing w:val="0"/>
      <w:w w:val="100"/>
      <w:position w:val="0"/>
      <w:sz w:val="13"/>
      <w:szCs w:val="13"/>
      <w:lang w:val="ru-RU" w:eastAsia="ru-RU"/>
    </w:rPr>
  </w:style>
  <w:style w:type="character" w:customStyle="1" w:styleId="9">
    <w:name w:val="Колонтитул + 9"/>
    <w:aliases w:val="5 pt29,Курсив14"/>
    <w:basedOn w:val="a2"/>
    <w:uiPriority w:val="99"/>
    <w:rsid w:val="00DD2A9C"/>
    <w:rPr>
      <w:i/>
      <w:iCs/>
      <w:color w:val="000000"/>
      <w:spacing w:val="0"/>
      <w:w w:val="100"/>
      <w:position w:val="0"/>
      <w:sz w:val="19"/>
      <w:szCs w:val="19"/>
      <w:u w:val="single"/>
      <w:shd w:val="clear" w:color="auto" w:fill="FFFFFF"/>
      <w:lang w:val="ru-RU" w:eastAsia="ru-RU"/>
    </w:rPr>
  </w:style>
  <w:style w:type="character" w:customStyle="1" w:styleId="8">
    <w:name w:val="Подпись к таблице (8)_"/>
    <w:basedOn w:val="DefaultParagraphFont"/>
    <w:link w:val="80"/>
    <w:uiPriority w:val="99"/>
    <w:locked/>
    <w:rsid w:val="00DD2A9C"/>
    <w:rPr>
      <w:rFonts w:cs="Times New Roman"/>
      <w:b/>
      <w:bCs/>
      <w:i/>
      <w:iCs/>
      <w:sz w:val="22"/>
      <w:szCs w:val="22"/>
      <w:shd w:val="clear" w:color="auto" w:fill="FFFFFF"/>
    </w:rPr>
  </w:style>
  <w:style w:type="character" w:customStyle="1" w:styleId="60">
    <w:name w:val="Подпись к таблице (6)_"/>
    <w:basedOn w:val="DefaultParagraphFont"/>
    <w:link w:val="61"/>
    <w:uiPriority w:val="99"/>
    <w:locked/>
    <w:rsid w:val="00DD2A9C"/>
    <w:rPr>
      <w:rFonts w:cs="Times New Roman"/>
      <w:b/>
      <w:bCs/>
      <w:sz w:val="19"/>
      <w:szCs w:val="19"/>
      <w:shd w:val="clear" w:color="auto" w:fill="FFFFFF"/>
    </w:rPr>
  </w:style>
  <w:style w:type="character" w:customStyle="1" w:styleId="7">
    <w:name w:val="Подпись к таблице (7)_"/>
    <w:basedOn w:val="DefaultParagraphFont"/>
    <w:link w:val="70"/>
    <w:uiPriority w:val="99"/>
    <w:locked/>
    <w:rsid w:val="00DD2A9C"/>
    <w:rPr>
      <w:rFonts w:cs="Times New Roman"/>
      <w:b/>
      <w:bCs/>
      <w:sz w:val="22"/>
      <w:szCs w:val="22"/>
      <w:shd w:val="clear" w:color="auto" w:fill="FFFFFF"/>
    </w:rPr>
  </w:style>
  <w:style w:type="character" w:customStyle="1" w:styleId="240">
    <w:name w:val="Основной текст (24)_"/>
    <w:basedOn w:val="DefaultParagraphFont"/>
    <w:link w:val="241"/>
    <w:uiPriority w:val="99"/>
    <w:locked/>
    <w:rsid w:val="00DD2A9C"/>
    <w:rPr>
      <w:rFonts w:cs="Times New Roman"/>
      <w:sz w:val="22"/>
      <w:szCs w:val="22"/>
      <w:shd w:val="clear" w:color="auto" w:fill="FFFFFF"/>
    </w:rPr>
  </w:style>
  <w:style w:type="character" w:customStyle="1" w:styleId="43">
    <w:name w:val="Подпись к картинке (4)_"/>
    <w:basedOn w:val="DefaultParagraphFont"/>
    <w:link w:val="44"/>
    <w:uiPriority w:val="99"/>
    <w:locked/>
    <w:rsid w:val="00DD2A9C"/>
    <w:rPr>
      <w:rFonts w:cs="Times New Roman"/>
      <w:b/>
      <w:bCs/>
      <w:sz w:val="19"/>
      <w:szCs w:val="19"/>
      <w:shd w:val="clear" w:color="auto" w:fill="FFFFFF"/>
    </w:rPr>
  </w:style>
  <w:style w:type="paragraph" w:customStyle="1" w:styleId="25">
    <w:name w:val="Заголовок №2"/>
    <w:basedOn w:val="Normal"/>
    <w:link w:val="24"/>
    <w:uiPriority w:val="99"/>
    <w:rsid w:val="00DD2A9C"/>
    <w:pPr>
      <w:shd w:val="clear" w:color="auto" w:fill="FFFFFF"/>
      <w:spacing w:after="60" w:line="379" w:lineRule="exact"/>
      <w:jc w:val="center"/>
      <w:outlineLvl w:val="1"/>
    </w:pPr>
    <w:rPr>
      <w:rFonts w:ascii="Arial Narrow" w:eastAsia="Times New Roman" w:hAnsi="Arial Narrow" w:cs="Arial Narrow"/>
      <w:b/>
      <w:bCs/>
      <w:color w:val="auto"/>
      <w:sz w:val="28"/>
      <w:szCs w:val="28"/>
    </w:rPr>
  </w:style>
  <w:style w:type="paragraph" w:customStyle="1" w:styleId="27">
    <w:name w:val="Подпись к таблице (2)"/>
    <w:basedOn w:val="Normal"/>
    <w:link w:val="26"/>
    <w:uiPriority w:val="99"/>
    <w:rsid w:val="00DD2A9C"/>
    <w:pPr>
      <w:shd w:val="clear" w:color="auto" w:fill="FFFFFF"/>
      <w:spacing w:line="240" w:lineRule="atLeast"/>
    </w:pPr>
    <w:rPr>
      <w:rFonts w:ascii="Times New Roman" w:eastAsia="Times New Roman" w:hAnsi="Times New Roman" w:cs="Times New Roman"/>
      <w:i/>
      <w:iCs/>
      <w:color w:val="auto"/>
      <w:sz w:val="18"/>
      <w:szCs w:val="18"/>
    </w:rPr>
  </w:style>
  <w:style w:type="paragraph" w:customStyle="1" w:styleId="a5">
    <w:name w:val="Подпись к таблице"/>
    <w:basedOn w:val="Normal"/>
    <w:link w:val="a4"/>
    <w:uiPriority w:val="99"/>
    <w:rsid w:val="00DD2A9C"/>
    <w:pPr>
      <w:shd w:val="clear" w:color="auto" w:fill="FFFFFF"/>
      <w:spacing w:line="216" w:lineRule="exact"/>
    </w:pPr>
    <w:rPr>
      <w:rFonts w:ascii="Times New Roman" w:eastAsia="Times New Roman" w:hAnsi="Times New Roman" w:cs="Times New Roman"/>
      <w:color w:val="auto"/>
      <w:sz w:val="18"/>
      <w:szCs w:val="18"/>
    </w:rPr>
  </w:style>
  <w:style w:type="paragraph" w:customStyle="1" w:styleId="42">
    <w:name w:val="Подпись к таблице (4)"/>
    <w:basedOn w:val="Normal"/>
    <w:link w:val="41"/>
    <w:uiPriority w:val="99"/>
    <w:rsid w:val="00DD2A9C"/>
    <w:pPr>
      <w:shd w:val="clear" w:color="auto" w:fill="FFFFFF"/>
      <w:spacing w:line="192" w:lineRule="exact"/>
    </w:pPr>
    <w:rPr>
      <w:rFonts w:ascii="Times New Roman" w:eastAsia="Times New Roman" w:hAnsi="Times New Roman" w:cs="Times New Roman"/>
      <w:color w:val="auto"/>
      <w:sz w:val="22"/>
      <w:szCs w:val="22"/>
    </w:rPr>
  </w:style>
  <w:style w:type="paragraph" w:customStyle="1" w:styleId="241">
    <w:name w:val="Основной текст (24)"/>
    <w:basedOn w:val="Normal"/>
    <w:link w:val="240"/>
    <w:uiPriority w:val="99"/>
    <w:rsid w:val="00DD2A9C"/>
    <w:pPr>
      <w:shd w:val="clear" w:color="auto" w:fill="FFFFFF"/>
      <w:spacing w:line="221" w:lineRule="exact"/>
    </w:pPr>
    <w:rPr>
      <w:rFonts w:ascii="Times New Roman" w:eastAsia="Times New Roman" w:hAnsi="Times New Roman" w:cs="Times New Roman"/>
      <w:color w:val="auto"/>
      <w:sz w:val="22"/>
      <w:szCs w:val="22"/>
    </w:rPr>
  </w:style>
  <w:style w:type="paragraph" w:customStyle="1" w:styleId="250">
    <w:name w:val="Основной текст (25)"/>
    <w:basedOn w:val="Normal"/>
    <w:link w:val="25Exact"/>
    <w:uiPriority w:val="99"/>
    <w:rsid w:val="00DD2A9C"/>
    <w:pPr>
      <w:shd w:val="clear" w:color="auto" w:fill="FFFFFF"/>
      <w:spacing w:after="60" w:line="240" w:lineRule="atLeast"/>
    </w:pPr>
    <w:rPr>
      <w:rFonts w:ascii="Times New Roman" w:eastAsia="Times New Roman" w:hAnsi="Times New Roman" w:cs="Times New Roman"/>
      <w:b/>
      <w:bCs/>
      <w:color w:val="auto"/>
      <w:sz w:val="17"/>
      <w:szCs w:val="17"/>
      <w:lang w:val="en-US" w:eastAsia="en-US"/>
    </w:rPr>
  </w:style>
  <w:style w:type="paragraph" w:customStyle="1" w:styleId="61">
    <w:name w:val="Подпись к таблице (6)"/>
    <w:basedOn w:val="Normal"/>
    <w:link w:val="60"/>
    <w:uiPriority w:val="99"/>
    <w:rsid w:val="00DD2A9C"/>
    <w:pPr>
      <w:shd w:val="clear" w:color="auto" w:fill="FFFFFF"/>
      <w:spacing w:line="216" w:lineRule="exact"/>
    </w:pPr>
    <w:rPr>
      <w:rFonts w:ascii="Times New Roman" w:eastAsia="Times New Roman" w:hAnsi="Times New Roman" w:cs="Times New Roman"/>
      <w:b/>
      <w:bCs/>
      <w:color w:val="auto"/>
      <w:sz w:val="19"/>
      <w:szCs w:val="19"/>
    </w:rPr>
  </w:style>
  <w:style w:type="paragraph" w:customStyle="1" w:styleId="260">
    <w:name w:val="Основной текст (26)"/>
    <w:basedOn w:val="Normal"/>
    <w:link w:val="26Exact"/>
    <w:uiPriority w:val="99"/>
    <w:rsid w:val="00DD2A9C"/>
    <w:pPr>
      <w:shd w:val="clear" w:color="auto" w:fill="FFFFFF"/>
      <w:spacing w:before="60" w:line="240" w:lineRule="atLeast"/>
      <w:jc w:val="both"/>
    </w:pPr>
    <w:rPr>
      <w:rFonts w:ascii="Arial Narrow" w:eastAsia="Times New Roman" w:hAnsi="Arial Narrow" w:cs="Arial Narrow"/>
      <w:color w:val="auto"/>
      <w:spacing w:val="-20"/>
      <w:sz w:val="26"/>
      <w:szCs w:val="26"/>
      <w:lang w:val="en-US" w:eastAsia="en-US"/>
    </w:rPr>
  </w:style>
  <w:style w:type="paragraph" w:customStyle="1" w:styleId="270">
    <w:name w:val="Основной текст (27)"/>
    <w:basedOn w:val="Normal"/>
    <w:link w:val="27Exact"/>
    <w:uiPriority w:val="99"/>
    <w:rsid w:val="00DD2A9C"/>
    <w:pPr>
      <w:shd w:val="clear" w:color="auto" w:fill="FFFFFF"/>
      <w:spacing w:line="216" w:lineRule="exact"/>
      <w:jc w:val="both"/>
    </w:pPr>
    <w:rPr>
      <w:rFonts w:ascii="Microsoft Sans Serif" w:eastAsia="Times New Roman" w:hAnsi="Microsoft Sans Serif" w:cs="Microsoft Sans Serif"/>
      <w:color w:val="auto"/>
      <w:sz w:val="17"/>
      <w:szCs w:val="17"/>
    </w:rPr>
  </w:style>
  <w:style w:type="paragraph" w:customStyle="1" w:styleId="28">
    <w:name w:val="Основной текст (28)"/>
    <w:basedOn w:val="Normal"/>
    <w:link w:val="28Exact"/>
    <w:uiPriority w:val="99"/>
    <w:rsid w:val="00DD2A9C"/>
    <w:pPr>
      <w:shd w:val="clear" w:color="auto" w:fill="FFFFFF"/>
      <w:spacing w:line="240" w:lineRule="atLeast"/>
      <w:jc w:val="both"/>
    </w:pPr>
    <w:rPr>
      <w:rFonts w:ascii="Constantia" w:eastAsia="Times New Roman" w:hAnsi="Constantia" w:cs="Constantia"/>
      <w:color w:val="auto"/>
      <w:spacing w:val="20"/>
      <w:sz w:val="8"/>
      <w:szCs w:val="8"/>
      <w:lang w:val="en-US" w:eastAsia="en-US"/>
    </w:rPr>
  </w:style>
  <w:style w:type="paragraph" w:customStyle="1" w:styleId="291">
    <w:name w:val="Основной текст (29)"/>
    <w:basedOn w:val="Normal"/>
    <w:link w:val="290"/>
    <w:uiPriority w:val="99"/>
    <w:rsid w:val="00DD2A9C"/>
    <w:pPr>
      <w:shd w:val="clear" w:color="auto" w:fill="FFFFFF"/>
      <w:spacing w:after="120" w:line="216" w:lineRule="exact"/>
    </w:pPr>
    <w:rPr>
      <w:rFonts w:ascii="Times New Roman" w:eastAsia="Times New Roman" w:hAnsi="Times New Roman" w:cs="Times New Roman"/>
      <w:color w:val="auto"/>
      <w:sz w:val="22"/>
      <w:szCs w:val="22"/>
    </w:rPr>
  </w:style>
  <w:style w:type="paragraph" w:customStyle="1" w:styleId="310">
    <w:name w:val="Основной текст (31)"/>
    <w:basedOn w:val="Normal"/>
    <w:link w:val="31"/>
    <w:uiPriority w:val="99"/>
    <w:rsid w:val="00DD2A9C"/>
    <w:pPr>
      <w:shd w:val="clear" w:color="auto" w:fill="FFFFFF"/>
      <w:spacing w:before="60" w:after="60" w:line="240" w:lineRule="atLeast"/>
      <w:jc w:val="both"/>
    </w:pPr>
    <w:rPr>
      <w:rFonts w:ascii="Arial Narrow" w:eastAsia="Times New Roman" w:hAnsi="Arial Narrow" w:cs="Arial Narrow"/>
      <w:b/>
      <w:bCs/>
      <w:color w:val="auto"/>
      <w:sz w:val="22"/>
      <w:szCs w:val="22"/>
    </w:rPr>
  </w:style>
  <w:style w:type="paragraph" w:customStyle="1" w:styleId="70">
    <w:name w:val="Подпись к таблице (7)"/>
    <w:basedOn w:val="Normal"/>
    <w:link w:val="7"/>
    <w:uiPriority w:val="99"/>
    <w:rsid w:val="00DD2A9C"/>
    <w:pPr>
      <w:shd w:val="clear" w:color="auto" w:fill="FFFFFF"/>
      <w:spacing w:line="240" w:lineRule="atLeast"/>
    </w:pPr>
    <w:rPr>
      <w:rFonts w:ascii="Times New Roman" w:eastAsia="Times New Roman" w:hAnsi="Times New Roman" w:cs="Times New Roman"/>
      <w:b/>
      <w:bCs/>
      <w:color w:val="auto"/>
      <w:sz w:val="22"/>
      <w:szCs w:val="22"/>
    </w:rPr>
  </w:style>
  <w:style w:type="paragraph" w:customStyle="1" w:styleId="44">
    <w:name w:val="Подпись к картинке (4)"/>
    <w:basedOn w:val="Normal"/>
    <w:link w:val="43"/>
    <w:uiPriority w:val="99"/>
    <w:rsid w:val="00DD2A9C"/>
    <w:pPr>
      <w:shd w:val="clear" w:color="auto" w:fill="FFFFFF"/>
      <w:spacing w:line="216" w:lineRule="exact"/>
      <w:jc w:val="center"/>
    </w:pPr>
    <w:rPr>
      <w:rFonts w:ascii="Times New Roman" w:eastAsia="Times New Roman" w:hAnsi="Times New Roman" w:cs="Times New Roman"/>
      <w:b/>
      <w:bCs/>
      <w:color w:val="auto"/>
      <w:sz w:val="19"/>
      <w:szCs w:val="19"/>
    </w:rPr>
  </w:style>
  <w:style w:type="paragraph" w:customStyle="1" w:styleId="80">
    <w:name w:val="Подпись к таблице (8)"/>
    <w:basedOn w:val="Normal"/>
    <w:link w:val="8"/>
    <w:uiPriority w:val="99"/>
    <w:rsid w:val="00DD2A9C"/>
    <w:pPr>
      <w:shd w:val="clear" w:color="auto" w:fill="FFFFFF"/>
      <w:spacing w:line="240" w:lineRule="atLeast"/>
    </w:pPr>
    <w:rPr>
      <w:rFonts w:ascii="Times New Roman" w:eastAsia="Times New Roman" w:hAnsi="Times New Roman" w:cs="Times New Roman"/>
      <w:b/>
      <w:bCs/>
      <w:i/>
      <w:iCs/>
      <w:color w:val="auto"/>
      <w:sz w:val="22"/>
      <w:szCs w:val="22"/>
    </w:rPr>
  </w:style>
  <w:style w:type="character" w:customStyle="1" w:styleId="a6">
    <w:name w:val="Сноска_"/>
    <w:basedOn w:val="DefaultParagraphFont"/>
    <w:link w:val="a7"/>
    <w:uiPriority w:val="99"/>
    <w:locked/>
    <w:rsid w:val="00B905A9"/>
    <w:rPr>
      <w:rFonts w:cs="Times New Roman"/>
      <w:sz w:val="18"/>
      <w:szCs w:val="18"/>
      <w:shd w:val="clear" w:color="auto" w:fill="FFFFFF"/>
    </w:rPr>
  </w:style>
  <w:style w:type="character" w:customStyle="1" w:styleId="2Exact0">
    <w:name w:val="Подпись к картинке (2) Exact"/>
    <w:basedOn w:val="DefaultParagraphFont"/>
    <w:link w:val="2a"/>
    <w:uiPriority w:val="99"/>
    <w:locked/>
    <w:rsid w:val="00B905A9"/>
    <w:rPr>
      <w:rFonts w:cs="Times New Roman"/>
      <w:sz w:val="18"/>
      <w:szCs w:val="18"/>
      <w:shd w:val="clear" w:color="auto" w:fill="FFFFFF"/>
    </w:rPr>
  </w:style>
  <w:style w:type="character" w:customStyle="1" w:styleId="211ptExact">
    <w:name w:val="Подпись к картинке (2) + 11 pt Exact"/>
    <w:basedOn w:val="2Exact0"/>
    <w:uiPriority w:val="99"/>
    <w:rsid w:val="00B905A9"/>
    <w:rPr>
      <w:color w:val="000000"/>
      <w:spacing w:val="0"/>
      <w:w w:val="100"/>
      <w:position w:val="0"/>
      <w:sz w:val="22"/>
      <w:szCs w:val="22"/>
      <w:lang w:val="ru-RU" w:eastAsia="ru-RU"/>
    </w:rPr>
  </w:style>
  <w:style w:type="character" w:customStyle="1" w:styleId="3">
    <w:name w:val="Подпись к картинке (3) + Не полужирный"/>
    <w:aliases w:val="Курсив Exact1"/>
    <w:basedOn w:val="32"/>
    <w:uiPriority w:val="99"/>
    <w:rsid w:val="00B905A9"/>
    <w:rPr>
      <w:i/>
      <w:iCs/>
    </w:rPr>
  </w:style>
  <w:style w:type="character" w:customStyle="1" w:styleId="3Exact">
    <w:name w:val="Подпись к картинке (3) + Не полужирный Exact"/>
    <w:basedOn w:val="32"/>
    <w:uiPriority w:val="99"/>
    <w:rsid w:val="00B905A9"/>
    <w:rPr>
      <w:lang w:val="en-US" w:eastAsia="en-US"/>
    </w:rPr>
  </w:style>
  <w:style w:type="character" w:customStyle="1" w:styleId="32">
    <w:name w:val="Подпись к картинке (3)_"/>
    <w:basedOn w:val="DefaultParagraphFont"/>
    <w:link w:val="33"/>
    <w:uiPriority w:val="99"/>
    <w:locked/>
    <w:rsid w:val="00B905A9"/>
    <w:rPr>
      <w:rFonts w:cs="Times New Roman"/>
      <w:b/>
      <w:bCs/>
      <w:sz w:val="22"/>
      <w:szCs w:val="22"/>
      <w:shd w:val="clear" w:color="auto" w:fill="FFFFFF"/>
    </w:rPr>
  </w:style>
  <w:style w:type="paragraph" w:customStyle="1" w:styleId="a7">
    <w:name w:val="Сноска"/>
    <w:basedOn w:val="Normal"/>
    <w:link w:val="a6"/>
    <w:uiPriority w:val="99"/>
    <w:rsid w:val="00B905A9"/>
    <w:pPr>
      <w:shd w:val="clear" w:color="auto" w:fill="FFFFFF"/>
      <w:spacing w:line="182" w:lineRule="exact"/>
      <w:ind w:firstLine="280"/>
      <w:jc w:val="both"/>
    </w:pPr>
    <w:rPr>
      <w:rFonts w:ascii="Times New Roman" w:eastAsia="Times New Roman" w:hAnsi="Times New Roman" w:cs="Times New Roman"/>
      <w:color w:val="auto"/>
      <w:sz w:val="18"/>
      <w:szCs w:val="18"/>
    </w:rPr>
  </w:style>
  <w:style w:type="paragraph" w:customStyle="1" w:styleId="2a">
    <w:name w:val="Подпись к картинке (2)"/>
    <w:basedOn w:val="Normal"/>
    <w:link w:val="2Exact0"/>
    <w:uiPriority w:val="99"/>
    <w:rsid w:val="00B905A9"/>
    <w:pPr>
      <w:shd w:val="clear" w:color="auto" w:fill="FFFFFF"/>
      <w:spacing w:line="230" w:lineRule="exact"/>
      <w:jc w:val="center"/>
    </w:pPr>
    <w:rPr>
      <w:rFonts w:ascii="Times New Roman" w:eastAsia="Times New Roman" w:hAnsi="Times New Roman" w:cs="Times New Roman"/>
      <w:color w:val="auto"/>
      <w:sz w:val="18"/>
      <w:szCs w:val="18"/>
    </w:rPr>
  </w:style>
  <w:style w:type="paragraph" w:customStyle="1" w:styleId="33">
    <w:name w:val="Подпись к картинке (3)"/>
    <w:basedOn w:val="Normal"/>
    <w:link w:val="32"/>
    <w:uiPriority w:val="99"/>
    <w:rsid w:val="00B905A9"/>
    <w:pPr>
      <w:shd w:val="clear" w:color="auto" w:fill="FFFFFF"/>
      <w:spacing w:line="240" w:lineRule="atLeast"/>
    </w:pPr>
    <w:rPr>
      <w:rFonts w:ascii="Times New Roman" w:eastAsia="Times New Roman" w:hAnsi="Times New Roman" w:cs="Times New Roman"/>
      <w:b/>
      <w:bCs/>
      <w:color w:val="auto"/>
      <w:sz w:val="22"/>
      <w:szCs w:val="22"/>
    </w:rPr>
  </w:style>
  <w:style w:type="paragraph" w:styleId="Header">
    <w:name w:val="header"/>
    <w:basedOn w:val="Normal"/>
    <w:link w:val="HeaderChar"/>
    <w:uiPriority w:val="99"/>
    <w:semiHidden/>
    <w:rsid w:val="00EC39E4"/>
    <w:pPr>
      <w:tabs>
        <w:tab w:val="center" w:pos="4677"/>
        <w:tab w:val="right" w:pos="9355"/>
      </w:tabs>
    </w:pPr>
  </w:style>
  <w:style w:type="character" w:customStyle="1" w:styleId="HeaderChar">
    <w:name w:val="Header Char"/>
    <w:basedOn w:val="DefaultParagraphFont"/>
    <w:link w:val="Header"/>
    <w:uiPriority w:val="99"/>
    <w:semiHidden/>
    <w:locked/>
    <w:rsid w:val="00EC39E4"/>
    <w:rPr>
      <w:rFonts w:ascii="Arial Unicode MS" w:eastAsia="Arial Unicode MS" w:hAnsi="Arial Unicode MS" w:cs="Arial Unicode MS"/>
      <w:color w:val="000000"/>
      <w:sz w:val="24"/>
      <w:szCs w:val="24"/>
    </w:rPr>
  </w:style>
  <w:style w:type="table" w:styleId="TableGrid">
    <w:name w:val="Table Grid"/>
    <w:basedOn w:val="TableNormal"/>
    <w:uiPriority w:val="99"/>
    <w:rsid w:val="00681EE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b">
    <w:name w:val="Номер заголовка №2_"/>
    <w:basedOn w:val="DefaultParagraphFont"/>
    <w:link w:val="2c"/>
    <w:uiPriority w:val="99"/>
    <w:locked/>
    <w:rsid w:val="00EE5961"/>
    <w:rPr>
      <w:rFonts w:ascii="Arial Narrow" w:eastAsia="Times New Roman" w:hAnsi="Arial Narrow" w:cs="Arial Narrow"/>
      <w:b/>
      <w:bCs/>
      <w:sz w:val="28"/>
      <w:szCs w:val="28"/>
      <w:shd w:val="clear" w:color="auto" w:fill="FFFFFF"/>
    </w:rPr>
  </w:style>
  <w:style w:type="character" w:customStyle="1" w:styleId="320">
    <w:name w:val="Основной текст (32)_"/>
    <w:basedOn w:val="DefaultParagraphFont"/>
    <w:link w:val="321"/>
    <w:uiPriority w:val="99"/>
    <w:locked/>
    <w:rsid w:val="00EE5961"/>
    <w:rPr>
      <w:rFonts w:cs="Times New Roman"/>
      <w:b/>
      <w:bCs/>
      <w:i/>
      <w:iCs/>
      <w:shd w:val="clear" w:color="auto" w:fill="FFFFFF"/>
    </w:rPr>
  </w:style>
  <w:style w:type="paragraph" w:customStyle="1" w:styleId="2c">
    <w:name w:val="Номер заголовка №2"/>
    <w:basedOn w:val="Normal"/>
    <w:link w:val="2b"/>
    <w:uiPriority w:val="99"/>
    <w:rsid w:val="00EE5961"/>
    <w:pPr>
      <w:shd w:val="clear" w:color="auto" w:fill="FFFFFF"/>
      <w:spacing w:line="379" w:lineRule="exact"/>
      <w:jc w:val="center"/>
      <w:outlineLvl w:val="1"/>
    </w:pPr>
    <w:rPr>
      <w:rFonts w:ascii="Arial Narrow" w:eastAsia="Times New Roman" w:hAnsi="Arial Narrow" w:cs="Arial Narrow"/>
      <w:b/>
      <w:bCs/>
      <w:color w:val="auto"/>
      <w:sz w:val="28"/>
      <w:szCs w:val="28"/>
    </w:rPr>
  </w:style>
  <w:style w:type="paragraph" w:customStyle="1" w:styleId="321">
    <w:name w:val="Основной текст (32)"/>
    <w:basedOn w:val="Normal"/>
    <w:link w:val="320"/>
    <w:uiPriority w:val="99"/>
    <w:rsid w:val="00EE5961"/>
    <w:pPr>
      <w:shd w:val="clear" w:color="auto" w:fill="FFFFFF"/>
      <w:spacing w:line="216" w:lineRule="exact"/>
      <w:ind w:firstLine="320"/>
      <w:jc w:val="both"/>
    </w:pPr>
    <w:rPr>
      <w:rFonts w:ascii="Times New Roman" w:eastAsia="Times New Roman" w:hAnsi="Times New Roman" w:cs="Times New Roman"/>
      <w:b/>
      <w:bCs/>
      <w:i/>
      <w:iCs/>
      <w:color w:val="auto"/>
      <w:sz w:val="20"/>
      <w:szCs w:val="20"/>
    </w:rPr>
  </w:style>
  <w:style w:type="character" w:customStyle="1" w:styleId="210pt2">
    <w:name w:val="Основной текст (2) + 10 pt2"/>
    <w:aliases w:val="Курсив13"/>
    <w:basedOn w:val="21"/>
    <w:uiPriority w:val="99"/>
    <w:rsid w:val="00EE5961"/>
    <w:rPr>
      <w:b/>
      <w:bCs/>
      <w:i/>
      <w:iCs/>
      <w:color w:val="000000"/>
      <w:spacing w:val="0"/>
      <w:w w:val="100"/>
      <w:position w:val="0"/>
      <w:sz w:val="20"/>
      <w:szCs w:val="20"/>
      <w:lang w:val="ru-RU" w:eastAsia="ru-RU"/>
    </w:rPr>
  </w:style>
  <w:style w:type="character" w:customStyle="1" w:styleId="139">
    <w:name w:val="Основной текст (13) + 9"/>
    <w:aliases w:val="5 pt28"/>
    <w:basedOn w:val="13"/>
    <w:uiPriority w:val="99"/>
    <w:rsid w:val="00EE5961"/>
    <w:rPr>
      <w:rFonts w:ascii="Times New Roman" w:hAnsi="Times New Roman"/>
      <w:color w:val="000000"/>
      <w:spacing w:val="0"/>
      <w:w w:val="100"/>
      <w:position w:val="0"/>
      <w:sz w:val="19"/>
      <w:szCs w:val="19"/>
      <w:u w:val="none"/>
      <w:lang w:val="ru-RU" w:eastAsia="ru-RU"/>
    </w:rPr>
  </w:style>
  <w:style w:type="character" w:customStyle="1" w:styleId="34">
    <w:name w:val="Подпись к таблице (3)_"/>
    <w:basedOn w:val="DefaultParagraphFont"/>
    <w:link w:val="35"/>
    <w:uiPriority w:val="99"/>
    <w:locked/>
    <w:rsid w:val="00EE5961"/>
    <w:rPr>
      <w:rFonts w:cs="Times New Roman"/>
      <w:i/>
      <w:iCs/>
      <w:sz w:val="22"/>
      <w:szCs w:val="22"/>
      <w:shd w:val="clear" w:color="auto" w:fill="FFFFFF"/>
    </w:rPr>
  </w:style>
  <w:style w:type="character" w:customStyle="1" w:styleId="33Exact">
    <w:name w:val="Основной текст (33) Exact"/>
    <w:basedOn w:val="DefaultParagraphFont"/>
    <w:link w:val="330"/>
    <w:uiPriority w:val="99"/>
    <w:locked/>
    <w:rsid w:val="00EE5961"/>
    <w:rPr>
      <w:rFonts w:ascii="Arial Narrow" w:eastAsia="Times New Roman" w:hAnsi="Arial Narrow" w:cs="Arial Narrow"/>
      <w:b/>
      <w:bCs/>
      <w:sz w:val="17"/>
      <w:szCs w:val="17"/>
      <w:shd w:val="clear" w:color="auto" w:fill="FFFFFF"/>
    </w:rPr>
  </w:style>
  <w:style w:type="character" w:customStyle="1" w:styleId="2Candara8">
    <w:name w:val="Основной текст (2) + Candara8"/>
    <w:aliases w:val="104,5 pt27,Малые прописные7"/>
    <w:basedOn w:val="21"/>
    <w:uiPriority w:val="99"/>
    <w:rsid w:val="00EE5961"/>
    <w:rPr>
      <w:rFonts w:ascii="Candara" w:eastAsia="Times New Roman" w:hAnsi="Candara" w:cs="Candara"/>
      <w:smallCaps/>
      <w:color w:val="000000"/>
      <w:spacing w:val="0"/>
      <w:w w:val="100"/>
      <w:position w:val="0"/>
      <w:sz w:val="21"/>
      <w:szCs w:val="21"/>
      <w:lang w:val="ru-RU" w:eastAsia="ru-RU"/>
    </w:rPr>
  </w:style>
  <w:style w:type="character" w:customStyle="1" w:styleId="71">
    <w:name w:val="Подпись к таблице (7) + Не полужирный"/>
    <w:basedOn w:val="7"/>
    <w:uiPriority w:val="99"/>
    <w:rsid w:val="00EE5961"/>
    <w:rPr>
      <w:rFonts w:ascii="Times New Roman" w:hAnsi="Times New Roman"/>
      <w:color w:val="000000"/>
      <w:spacing w:val="0"/>
      <w:w w:val="100"/>
      <w:position w:val="0"/>
      <w:u w:val="none"/>
      <w:lang w:val="ru-RU" w:eastAsia="ru-RU"/>
    </w:rPr>
  </w:style>
  <w:style w:type="character" w:customStyle="1" w:styleId="2Consolas">
    <w:name w:val="Основной текст (2) + Consolas"/>
    <w:aliases w:val="67,5 pt26"/>
    <w:basedOn w:val="21"/>
    <w:uiPriority w:val="99"/>
    <w:rsid w:val="00EE5961"/>
    <w:rPr>
      <w:rFonts w:ascii="Consolas" w:eastAsia="Times New Roman" w:hAnsi="Consolas" w:cs="Consolas"/>
      <w:color w:val="000000"/>
      <w:spacing w:val="0"/>
      <w:w w:val="100"/>
      <w:position w:val="0"/>
      <w:sz w:val="13"/>
      <w:szCs w:val="13"/>
      <w:lang w:val="ru-RU" w:eastAsia="ru-RU"/>
    </w:rPr>
  </w:style>
  <w:style w:type="paragraph" w:customStyle="1" w:styleId="35">
    <w:name w:val="Подпись к таблице (3)"/>
    <w:basedOn w:val="Normal"/>
    <w:link w:val="34"/>
    <w:uiPriority w:val="99"/>
    <w:rsid w:val="00EE5961"/>
    <w:pPr>
      <w:shd w:val="clear" w:color="auto" w:fill="FFFFFF"/>
      <w:spacing w:line="240" w:lineRule="atLeast"/>
    </w:pPr>
    <w:rPr>
      <w:rFonts w:ascii="Times New Roman" w:eastAsia="Times New Roman" w:hAnsi="Times New Roman" w:cs="Times New Roman"/>
      <w:i/>
      <w:iCs/>
      <w:color w:val="auto"/>
      <w:sz w:val="22"/>
      <w:szCs w:val="22"/>
    </w:rPr>
  </w:style>
  <w:style w:type="paragraph" w:customStyle="1" w:styleId="330">
    <w:name w:val="Основной текст (33)"/>
    <w:basedOn w:val="Normal"/>
    <w:link w:val="33Exact"/>
    <w:uiPriority w:val="99"/>
    <w:rsid w:val="00EE5961"/>
    <w:pPr>
      <w:shd w:val="clear" w:color="auto" w:fill="FFFFFF"/>
      <w:spacing w:line="240" w:lineRule="atLeast"/>
    </w:pPr>
    <w:rPr>
      <w:rFonts w:ascii="Arial Narrow" w:eastAsia="Times New Roman" w:hAnsi="Arial Narrow" w:cs="Arial Narrow"/>
      <w:b/>
      <w:bCs/>
      <w:color w:val="auto"/>
      <w:sz w:val="17"/>
      <w:szCs w:val="17"/>
    </w:rPr>
  </w:style>
  <w:style w:type="character" w:customStyle="1" w:styleId="5Exact">
    <w:name w:val="Подпись к картинке (5) Exact"/>
    <w:basedOn w:val="DefaultParagraphFont"/>
    <w:link w:val="5"/>
    <w:uiPriority w:val="99"/>
    <w:locked/>
    <w:rsid w:val="00EE5961"/>
    <w:rPr>
      <w:rFonts w:cs="Times New Roman"/>
      <w:sz w:val="14"/>
      <w:szCs w:val="14"/>
      <w:shd w:val="clear" w:color="auto" w:fill="FFFFFF"/>
    </w:rPr>
  </w:style>
  <w:style w:type="character" w:customStyle="1" w:styleId="32Exact">
    <w:name w:val="Заголовок №3 (2) Exact"/>
    <w:basedOn w:val="DefaultParagraphFont"/>
    <w:uiPriority w:val="99"/>
    <w:rsid w:val="00EE5961"/>
    <w:rPr>
      <w:rFonts w:ascii="Times New Roman" w:hAnsi="Times New Roman" w:cs="Times New Roman"/>
      <w:b/>
      <w:bCs/>
      <w:sz w:val="24"/>
      <w:szCs w:val="24"/>
      <w:u w:val="none"/>
    </w:rPr>
  </w:style>
  <w:style w:type="character" w:customStyle="1" w:styleId="322">
    <w:name w:val="Заголовок №3 (2)_"/>
    <w:basedOn w:val="DefaultParagraphFont"/>
    <w:link w:val="323"/>
    <w:uiPriority w:val="99"/>
    <w:locked/>
    <w:rsid w:val="00EE5961"/>
    <w:rPr>
      <w:rFonts w:cs="Times New Roman"/>
      <w:b/>
      <w:bCs/>
      <w:sz w:val="24"/>
      <w:szCs w:val="24"/>
      <w:shd w:val="clear" w:color="auto" w:fill="FFFFFF"/>
      <w:lang w:val="en-US" w:eastAsia="en-US"/>
    </w:rPr>
  </w:style>
  <w:style w:type="paragraph" w:customStyle="1" w:styleId="5">
    <w:name w:val="Подпись к картинке (5)"/>
    <w:basedOn w:val="Normal"/>
    <w:link w:val="5Exact"/>
    <w:uiPriority w:val="99"/>
    <w:rsid w:val="00EE5961"/>
    <w:pPr>
      <w:shd w:val="clear" w:color="auto" w:fill="FFFFFF"/>
      <w:spacing w:line="240" w:lineRule="atLeast"/>
    </w:pPr>
    <w:rPr>
      <w:rFonts w:ascii="Times New Roman" w:eastAsia="Times New Roman" w:hAnsi="Times New Roman" w:cs="Times New Roman"/>
      <w:color w:val="auto"/>
      <w:sz w:val="14"/>
      <w:szCs w:val="14"/>
    </w:rPr>
  </w:style>
  <w:style w:type="paragraph" w:customStyle="1" w:styleId="323">
    <w:name w:val="Заголовок №3 (2)"/>
    <w:basedOn w:val="Normal"/>
    <w:link w:val="322"/>
    <w:uiPriority w:val="99"/>
    <w:rsid w:val="00EE5961"/>
    <w:pPr>
      <w:shd w:val="clear" w:color="auto" w:fill="FFFFFF"/>
      <w:spacing w:line="240" w:lineRule="atLeast"/>
      <w:outlineLvl w:val="2"/>
    </w:pPr>
    <w:rPr>
      <w:rFonts w:ascii="Times New Roman" w:eastAsia="Times New Roman" w:hAnsi="Times New Roman" w:cs="Times New Roman"/>
      <w:b/>
      <w:bCs/>
      <w:color w:val="auto"/>
      <w:lang w:val="en-US" w:eastAsia="en-US"/>
    </w:rPr>
  </w:style>
  <w:style w:type="character" w:customStyle="1" w:styleId="2MicrosoftSansSerif4">
    <w:name w:val="Основной текст (2) + Microsoft Sans Serif4"/>
    <w:aliases w:val="66,5 pt25"/>
    <w:basedOn w:val="21"/>
    <w:uiPriority w:val="99"/>
    <w:rsid w:val="00EE5961"/>
    <w:rPr>
      <w:rFonts w:ascii="Microsoft Sans Serif" w:eastAsia="Times New Roman" w:hAnsi="Microsoft Sans Serif" w:cs="Microsoft Sans Serif"/>
      <w:color w:val="000000"/>
      <w:spacing w:val="0"/>
      <w:w w:val="100"/>
      <w:position w:val="0"/>
      <w:sz w:val="13"/>
      <w:szCs w:val="13"/>
      <w:lang w:val="ru-RU" w:eastAsia="ru-RU"/>
    </w:rPr>
  </w:style>
  <w:style w:type="character" w:customStyle="1" w:styleId="220">
    <w:name w:val="Основной текст (22)_"/>
    <w:basedOn w:val="DefaultParagraphFont"/>
    <w:link w:val="221"/>
    <w:uiPriority w:val="99"/>
    <w:locked/>
    <w:rsid w:val="00EE5961"/>
    <w:rPr>
      <w:rFonts w:ascii="Candara" w:eastAsia="Times New Roman" w:hAnsi="Candara" w:cs="Candara"/>
      <w:b/>
      <w:bCs/>
      <w:sz w:val="21"/>
      <w:szCs w:val="21"/>
      <w:shd w:val="clear" w:color="auto" w:fill="FFFFFF"/>
    </w:rPr>
  </w:style>
  <w:style w:type="character" w:customStyle="1" w:styleId="16Exact0">
    <w:name w:val="Основной текст (16) + Малые прописные Exact"/>
    <w:basedOn w:val="16"/>
    <w:uiPriority w:val="99"/>
    <w:rsid w:val="00EE5961"/>
    <w:rPr>
      <w:rFonts w:ascii="Times New Roman" w:hAnsi="Times New Roman"/>
      <w:smallCaps/>
      <w:color w:val="000000"/>
      <w:spacing w:val="0"/>
      <w:w w:val="100"/>
      <w:position w:val="0"/>
      <w:u w:val="single"/>
      <w:lang w:val="ru-RU" w:eastAsia="ru-RU"/>
    </w:rPr>
  </w:style>
  <w:style w:type="character" w:customStyle="1" w:styleId="34Exact">
    <w:name w:val="Основной текст (34) Exact"/>
    <w:basedOn w:val="DefaultParagraphFont"/>
    <w:uiPriority w:val="99"/>
    <w:rsid w:val="00EE5961"/>
    <w:rPr>
      <w:rFonts w:ascii="Times New Roman" w:hAnsi="Times New Roman" w:cs="Times New Roman"/>
      <w:b/>
      <w:bCs/>
      <w:sz w:val="20"/>
      <w:szCs w:val="20"/>
      <w:u w:val="none"/>
    </w:rPr>
  </w:style>
  <w:style w:type="character" w:customStyle="1" w:styleId="222">
    <w:name w:val="Основной текст (22) + Малые прописные"/>
    <w:basedOn w:val="220"/>
    <w:uiPriority w:val="99"/>
    <w:rsid w:val="00EE5961"/>
    <w:rPr>
      <w:smallCaps/>
      <w:color w:val="000000"/>
      <w:spacing w:val="0"/>
      <w:w w:val="100"/>
      <w:position w:val="0"/>
      <w:lang w:val="en-US" w:eastAsia="en-US"/>
    </w:rPr>
  </w:style>
  <w:style w:type="character" w:customStyle="1" w:styleId="22TimesNewRoman">
    <w:name w:val="Основной текст (22) + Times New Roman"/>
    <w:aliases w:val="11 pt,Не полужирный8"/>
    <w:basedOn w:val="220"/>
    <w:uiPriority w:val="99"/>
    <w:rsid w:val="00EE5961"/>
    <w:rPr>
      <w:rFonts w:ascii="Times New Roman" w:hAnsi="Times New Roman" w:cs="Times New Roman"/>
      <w:color w:val="000000"/>
      <w:spacing w:val="0"/>
      <w:w w:val="100"/>
      <w:position w:val="0"/>
      <w:sz w:val="22"/>
      <w:szCs w:val="22"/>
      <w:lang w:val="ru-RU" w:eastAsia="ru-RU"/>
    </w:rPr>
  </w:style>
  <w:style w:type="character" w:customStyle="1" w:styleId="350">
    <w:name w:val="Основной текст (35)_"/>
    <w:basedOn w:val="DefaultParagraphFont"/>
    <w:link w:val="351"/>
    <w:uiPriority w:val="99"/>
    <w:locked/>
    <w:rsid w:val="00EE5961"/>
    <w:rPr>
      <w:rFonts w:cs="Times New Roman"/>
      <w:b/>
      <w:bCs/>
      <w:sz w:val="19"/>
      <w:szCs w:val="19"/>
      <w:shd w:val="clear" w:color="auto" w:fill="FFFFFF"/>
    </w:rPr>
  </w:style>
  <w:style w:type="character" w:customStyle="1" w:styleId="3511pt">
    <w:name w:val="Основной текст (35) + 11 pt"/>
    <w:aliases w:val="Не полужирный7"/>
    <w:basedOn w:val="350"/>
    <w:uiPriority w:val="99"/>
    <w:rsid w:val="00EE5961"/>
    <w:rPr>
      <w:color w:val="000000"/>
      <w:spacing w:val="0"/>
      <w:w w:val="100"/>
      <w:position w:val="0"/>
      <w:sz w:val="22"/>
      <w:szCs w:val="22"/>
      <w:lang w:val="ru-RU" w:eastAsia="ru-RU"/>
    </w:rPr>
  </w:style>
  <w:style w:type="character" w:customStyle="1" w:styleId="3511pt1">
    <w:name w:val="Основной текст (35) + 11 pt1"/>
    <w:aliases w:val="Не полужирный6,Курсив12"/>
    <w:basedOn w:val="350"/>
    <w:uiPriority w:val="99"/>
    <w:rsid w:val="00EE5961"/>
    <w:rPr>
      <w:i/>
      <w:iCs/>
      <w:color w:val="000000"/>
      <w:spacing w:val="0"/>
      <w:w w:val="100"/>
      <w:position w:val="0"/>
      <w:sz w:val="22"/>
      <w:szCs w:val="22"/>
      <w:lang w:val="ru-RU" w:eastAsia="ru-RU"/>
    </w:rPr>
  </w:style>
  <w:style w:type="character" w:customStyle="1" w:styleId="354pt">
    <w:name w:val="Основной текст (35) + 4 pt"/>
    <w:aliases w:val="Не полужирный5,Курсив11"/>
    <w:basedOn w:val="350"/>
    <w:uiPriority w:val="99"/>
    <w:rsid w:val="00EE5961"/>
    <w:rPr>
      <w:i/>
      <w:iCs/>
      <w:color w:val="000000"/>
      <w:spacing w:val="0"/>
      <w:w w:val="100"/>
      <w:position w:val="0"/>
      <w:sz w:val="8"/>
      <w:szCs w:val="8"/>
      <w:lang w:val="ru-RU" w:eastAsia="ru-RU"/>
    </w:rPr>
  </w:style>
  <w:style w:type="character" w:customStyle="1" w:styleId="35Candara">
    <w:name w:val="Основной текст (35) + Candara"/>
    <w:aliases w:val="103,5 pt24"/>
    <w:basedOn w:val="350"/>
    <w:uiPriority w:val="99"/>
    <w:rsid w:val="00EE5961"/>
    <w:rPr>
      <w:rFonts w:ascii="Candara" w:eastAsia="Times New Roman" w:hAnsi="Candara" w:cs="Candara"/>
      <w:color w:val="000000"/>
      <w:spacing w:val="0"/>
      <w:w w:val="100"/>
      <w:position w:val="0"/>
      <w:sz w:val="21"/>
      <w:szCs w:val="21"/>
      <w:lang w:val="ru-RU" w:eastAsia="ru-RU"/>
    </w:rPr>
  </w:style>
  <w:style w:type="character" w:customStyle="1" w:styleId="36">
    <w:name w:val="Заголовок №3_"/>
    <w:basedOn w:val="DefaultParagraphFont"/>
    <w:link w:val="37"/>
    <w:uiPriority w:val="99"/>
    <w:locked/>
    <w:rsid w:val="00EE5961"/>
    <w:rPr>
      <w:rFonts w:cs="Times New Roman"/>
      <w:sz w:val="22"/>
      <w:szCs w:val="22"/>
      <w:shd w:val="clear" w:color="auto" w:fill="FFFFFF"/>
    </w:rPr>
  </w:style>
  <w:style w:type="character" w:customStyle="1" w:styleId="38">
    <w:name w:val="Заголовок №3 + Курсив"/>
    <w:basedOn w:val="36"/>
    <w:uiPriority w:val="99"/>
    <w:rsid w:val="00EE5961"/>
    <w:rPr>
      <w:i/>
      <w:iCs/>
      <w:color w:val="000000"/>
      <w:spacing w:val="0"/>
      <w:w w:val="100"/>
      <w:position w:val="0"/>
      <w:lang w:val="en-US" w:eastAsia="en-US"/>
    </w:rPr>
  </w:style>
  <w:style w:type="character" w:customStyle="1" w:styleId="360">
    <w:name w:val="Основной текст (36)_"/>
    <w:basedOn w:val="DefaultParagraphFont"/>
    <w:link w:val="361"/>
    <w:uiPriority w:val="99"/>
    <w:locked/>
    <w:rsid w:val="00EE5961"/>
    <w:rPr>
      <w:rFonts w:cs="Times New Roman"/>
      <w:sz w:val="14"/>
      <w:szCs w:val="14"/>
      <w:shd w:val="clear" w:color="auto" w:fill="FFFFFF"/>
    </w:rPr>
  </w:style>
  <w:style w:type="character" w:customStyle="1" w:styleId="29pt4">
    <w:name w:val="Основной текст (2) + 9 pt4"/>
    <w:aliases w:val="Полужирный9"/>
    <w:basedOn w:val="21"/>
    <w:uiPriority w:val="99"/>
    <w:rsid w:val="00EE5961"/>
    <w:rPr>
      <w:b/>
      <w:bCs/>
      <w:color w:val="000000"/>
      <w:spacing w:val="0"/>
      <w:w w:val="100"/>
      <w:position w:val="0"/>
      <w:sz w:val="18"/>
      <w:szCs w:val="18"/>
      <w:lang w:val="ru-RU" w:eastAsia="ru-RU"/>
    </w:rPr>
  </w:style>
  <w:style w:type="character" w:customStyle="1" w:styleId="340">
    <w:name w:val="Основной текст (34)_"/>
    <w:basedOn w:val="DefaultParagraphFont"/>
    <w:link w:val="341"/>
    <w:uiPriority w:val="99"/>
    <w:locked/>
    <w:rsid w:val="00EE5961"/>
    <w:rPr>
      <w:rFonts w:cs="Times New Roman"/>
      <w:b/>
      <w:bCs/>
      <w:shd w:val="clear" w:color="auto" w:fill="FFFFFF"/>
    </w:rPr>
  </w:style>
  <w:style w:type="paragraph" w:customStyle="1" w:styleId="221">
    <w:name w:val="Основной текст (22)"/>
    <w:basedOn w:val="Normal"/>
    <w:link w:val="220"/>
    <w:uiPriority w:val="99"/>
    <w:rsid w:val="00EE5961"/>
    <w:pPr>
      <w:shd w:val="clear" w:color="auto" w:fill="FFFFFF"/>
      <w:spacing w:line="240" w:lineRule="atLeast"/>
      <w:jc w:val="both"/>
    </w:pPr>
    <w:rPr>
      <w:rFonts w:ascii="Candara" w:eastAsia="Times New Roman" w:hAnsi="Candara" w:cs="Candara"/>
      <w:b/>
      <w:bCs/>
      <w:color w:val="auto"/>
      <w:sz w:val="21"/>
      <w:szCs w:val="21"/>
    </w:rPr>
  </w:style>
  <w:style w:type="paragraph" w:customStyle="1" w:styleId="341">
    <w:name w:val="Основной текст (34)"/>
    <w:basedOn w:val="Normal"/>
    <w:link w:val="340"/>
    <w:uiPriority w:val="99"/>
    <w:rsid w:val="00EE5961"/>
    <w:pPr>
      <w:shd w:val="clear" w:color="auto" w:fill="FFFFFF"/>
      <w:spacing w:before="60" w:line="240" w:lineRule="atLeast"/>
    </w:pPr>
    <w:rPr>
      <w:rFonts w:ascii="Times New Roman" w:eastAsia="Times New Roman" w:hAnsi="Times New Roman" w:cs="Times New Roman"/>
      <w:b/>
      <w:bCs/>
      <w:color w:val="auto"/>
      <w:sz w:val="20"/>
      <w:szCs w:val="20"/>
    </w:rPr>
  </w:style>
  <w:style w:type="paragraph" w:customStyle="1" w:styleId="351">
    <w:name w:val="Основной текст (35)"/>
    <w:basedOn w:val="Normal"/>
    <w:link w:val="350"/>
    <w:uiPriority w:val="99"/>
    <w:rsid w:val="00EE5961"/>
    <w:pPr>
      <w:shd w:val="clear" w:color="auto" w:fill="FFFFFF"/>
      <w:spacing w:line="226" w:lineRule="exact"/>
      <w:ind w:hanging="180"/>
      <w:jc w:val="both"/>
    </w:pPr>
    <w:rPr>
      <w:rFonts w:ascii="Times New Roman" w:eastAsia="Times New Roman" w:hAnsi="Times New Roman" w:cs="Times New Roman"/>
      <w:b/>
      <w:bCs/>
      <w:color w:val="auto"/>
      <w:sz w:val="19"/>
      <w:szCs w:val="19"/>
    </w:rPr>
  </w:style>
  <w:style w:type="paragraph" w:customStyle="1" w:styleId="37">
    <w:name w:val="Заголовок №3"/>
    <w:basedOn w:val="Normal"/>
    <w:link w:val="36"/>
    <w:uiPriority w:val="99"/>
    <w:rsid w:val="00EE5961"/>
    <w:pPr>
      <w:shd w:val="clear" w:color="auto" w:fill="FFFFFF"/>
      <w:spacing w:before="120" w:line="240" w:lineRule="atLeast"/>
      <w:outlineLvl w:val="2"/>
    </w:pPr>
    <w:rPr>
      <w:rFonts w:ascii="Times New Roman" w:eastAsia="Times New Roman" w:hAnsi="Times New Roman" w:cs="Times New Roman"/>
      <w:color w:val="auto"/>
      <w:sz w:val="22"/>
      <w:szCs w:val="22"/>
    </w:rPr>
  </w:style>
  <w:style w:type="paragraph" w:customStyle="1" w:styleId="361">
    <w:name w:val="Основной текст (36)"/>
    <w:basedOn w:val="Normal"/>
    <w:link w:val="360"/>
    <w:uiPriority w:val="99"/>
    <w:rsid w:val="00EE5961"/>
    <w:pPr>
      <w:shd w:val="clear" w:color="auto" w:fill="FFFFFF"/>
      <w:spacing w:after="120" w:line="240" w:lineRule="atLeast"/>
    </w:pPr>
    <w:rPr>
      <w:rFonts w:ascii="Times New Roman" w:eastAsia="Times New Roman" w:hAnsi="Times New Roman" w:cs="Times New Roman"/>
      <w:color w:val="auto"/>
      <w:sz w:val="14"/>
      <w:szCs w:val="14"/>
    </w:rPr>
  </w:style>
  <w:style w:type="character" w:customStyle="1" w:styleId="62">
    <w:name w:val="Подпись к картинке (6)_"/>
    <w:basedOn w:val="DefaultParagraphFont"/>
    <w:link w:val="63"/>
    <w:uiPriority w:val="99"/>
    <w:locked/>
    <w:rsid w:val="007F6969"/>
    <w:rPr>
      <w:rFonts w:cs="Times New Roman"/>
      <w:b/>
      <w:bCs/>
      <w:sz w:val="18"/>
      <w:szCs w:val="18"/>
      <w:shd w:val="clear" w:color="auto" w:fill="FFFFFF"/>
    </w:rPr>
  </w:style>
  <w:style w:type="character" w:customStyle="1" w:styleId="6Candara">
    <w:name w:val="Подпись к картинке (6) + Candara"/>
    <w:aliases w:val="10 pt6,Не полужирный4"/>
    <w:basedOn w:val="62"/>
    <w:uiPriority w:val="99"/>
    <w:rsid w:val="007F6969"/>
    <w:rPr>
      <w:rFonts w:ascii="Candara" w:eastAsia="Times New Roman" w:hAnsi="Candara" w:cs="Candara"/>
      <w:color w:val="000000"/>
      <w:spacing w:val="0"/>
      <w:w w:val="100"/>
      <w:position w:val="0"/>
      <w:sz w:val="20"/>
      <w:szCs w:val="20"/>
      <w:lang w:val="en-US" w:eastAsia="en-US"/>
    </w:rPr>
  </w:style>
  <w:style w:type="character" w:customStyle="1" w:styleId="611pt">
    <w:name w:val="Подпись к картинке (6) + 11 pt"/>
    <w:aliases w:val="Не полужирный3"/>
    <w:basedOn w:val="62"/>
    <w:uiPriority w:val="99"/>
    <w:rsid w:val="007F6969"/>
    <w:rPr>
      <w:color w:val="000000"/>
      <w:spacing w:val="0"/>
      <w:w w:val="100"/>
      <w:position w:val="0"/>
      <w:sz w:val="22"/>
      <w:szCs w:val="22"/>
      <w:lang w:val="ru-RU" w:eastAsia="ru-RU"/>
    </w:rPr>
  </w:style>
  <w:style w:type="character" w:customStyle="1" w:styleId="261">
    <w:name w:val="Основной текст (2) + 6"/>
    <w:aliases w:val="5 pt23"/>
    <w:basedOn w:val="21"/>
    <w:uiPriority w:val="99"/>
    <w:rsid w:val="007F6969"/>
    <w:rPr>
      <w:color w:val="000000"/>
      <w:spacing w:val="0"/>
      <w:w w:val="100"/>
      <w:position w:val="0"/>
      <w:sz w:val="13"/>
      <w:szCs w:val="13"/>
      <w:lang w:val="ru-RU" w:eastAsia="ru-RU"/>
    </w:rPr>
  </w:style>
  <w:style w:type="character" w:customStyle="1" w:styleId="310pt">
    <w:name w:val="Подпись к картинке (3) + 10 pt"/>
    <w:aliases w:val="Не полужирный2,Курсив10"/>
    <w:basedOn w:val="32"/>
    <w:uiPriority w:val="99"/>
    <w:rsid w:val="007F6969"/>
    <w:rPr>
      <w:rFonts w:ascii="Times New Roman" w:hAnsi="Times New Roman"/>
      <w:i/>
      <w:iCs/>
      <w:color w:val="000000"/>
      <w:spacing w:val="0"/>
      <w:w w:val="100"/>
      <w:position w:val="0"/>
      <w:sz w:val="20"/>
      <w:szCs w:val="20"/>
      <w:u w:val="none"/>
      <w:lang w:val="ru-RU" w:eastAsia="ru-RU"/>
    </w:rPr>
  </w:style>
  <w:style w:type="character" w:customStyle="1" w:styleId="2ArialNarrow9">
    <w:name w:val="Основной текст (2) + Arial Narrow9"/>
    <w:aliases w:val="10 pt5"/>
    <w:basedOn w:val="21"/>
    <w:uiPriority w:val="99"/>
    <w:rsid w:val="007F6969"/>
    <w:rPr>
      <w:rFonts w:ascii="Arial Narrow" w:eastAsia="Times New Roman" w:hAnsi="Arial Narrow" w:cs="Arial Narrow"/>
      <w:color w:val="000000"/>
      <w:spacing w:val="0"/>
      <w:w w:val="100"/>
      <w:position w:val="0"/>
      <w:sz w:val="20"/>
      <w:szCs w:val="20"/>
      <w:lang w:val="ru-RU" w:eastAsia="ru-RU"/>
    </w:rPr>
  </w:style>
  <w:style w:type="character" w:customStyle="1" w:styleId="2ArialNarrow8">
    <w:name w:val="Основной текст (2) + Arial Narrow8"/>
    <w:aliases w:val="5,5 pt22"/>
    <w:basedOn w:val="21"/>
    <w:uiPriority w:val="99"/>
    <w:rsid w:val="007F6969"/>
    <w:rPr>
      <w:rFonts w:ascii="Arial Narrow" w:eastAsia="Times New Roman" w:hAnsi="Arial Narrow" w:cs="Arial Narrow"/>
      <w:color w:val="000000"/>
      <w:spacing w:val="0"/>
      <w:w w:val="100"/>
      <w:position w:val="0"/>
      <w:sz w:val="11"/>
      <w:szCs w:val="11"/>
      <w:lang w:val="ru-RU" w:eastAsia="ru-RU"/>
    </w:rPr>
  </w:style>
  <w:style w:type="paragraph" w:customStyle="1" w:styleId="63">
    <w:name w:val="Подпись к картинке (6)"/>
    <w:basedOn w:val="Normal"/>
    <w:link w:val="62"/>
    <w:uiPriority w:val="99"/>
    <w:rsid w:val="007F6969"/>
    <w:pPr>
      <w:shd w:val="clear" w:color="auto" w:fill="FFFFFF"/>
      <w:spacing w:line="216" w:lineRule="exact"/>
      <w:ind w:hanging="540"/>
    </w:pPr>
    <w:rPr>
      <w:rFonts w:ascii="Times New Roman" w:eastAsia="Times New Roman" w:hAnsi="Times New Roman" w:cs="Times New Roman"/>
      <w:b/>
      <w:bCs/>
      <w:color w:val="auto"/>
      <w:sz w:val="18"/>
      <w:szCs w:val="18"/>
    </w:rPr>
  </w:style>
  <w:style w:type="character" w:customStyle="1" w:styleId="50">
    <w:name w:val="Основной текст (5)_"/>
    <w:basedOn w:val="DefaultParagraphFont"/>
    <w:link w:val="51"/>
    <w:uiPriority w:val="99"/>
    <w:locked/>
    <w:rsid w:val="007B1E91"/>
    <w:rPr>
      <w:rFonts w:cs="Times New Roman"/>
      <w:b/>
      <w:bCs/>
      <w:sz w:val="18"/>
      <w:szCs w:val="18"/>
      <w:shd w:val="clear" w:color="auto" w:fill="FFFFFF"/>
    </w:rPr>
  </w:style>
  <w:style w:type="character" w:customStyle="1" w:styleId="12">
    <w:name w:val="Основной текст (12)_"/>
    <w:basedOn w:val="DefaultParagraphFont"/>
    <w:link w:val="120"/>
    <w:uiPriority w:val="99"/>
    <w:locked/>
    <w:rsid w:val="007B1E91"/>
    <w:rPr>
      <w:rFonts w:ascii="Microsoft Sans Serif" w:eastAsia="Times New Roman" w:hAnsi="Microsoft Sans Serif" w:cs="Microsoft Sans Serif"/>
      <w:spacing w:val="10"/>
      <w:sz w:val="13"/>
      <w:szCs w:val="13"/>
      <w:shd w:val="clear" w:color="auto" w:fill="FFFFFF"/>
    </w:rPr>
  </w:style>
  <w:style w:type="character" w:customStyle="1" w:styleId="120ptExact">
    <w:name w:val="Основной текст (12) + Интервал 0 pt Exact"/>
    <w:basedOn w:val="12"/>
    <w:uiPriority w:val="99"/>
    <w:rsid w:val="007B1E91"/>
    <w:rPr>
      <w:color w:val="000000"/>
      <w:spacing w:val="0"/>
      <w:w w:val="100"/>
      <w:position w:val="0"/>
      <w:lang w:val="ru-RU" w:eastAsia="ru-RU"/>
    </w:rPr>
  </w:style>
  <w:style w:type="character" w:customStyle="1" w:styleId="280">
    <w:name w:val="Основной текст (2) + 8"/>
    <w:aliases w:val="5 pt21,Полужирный8,Интервал 0 pt11"/>
    <w:basedOn w:val="21"/>
    <w:uiPriority w:val="99"/>
    <w:rsid w:val="007B1E91"/>
    <w:rPr>
      <w:b/>
      <w:bCs/>
      <w:color w:val="000000"/>
      <w:spacing w:val="10"/>
      <w:w w:val="100"/>
      <w:position w:val="0"/>
      <w:sz w:val="17"/>
      <w:szCs w:val="17"/>
      <w:lang w:val="en-US" w:eastAsia="en-US"/>
    </w:rPr>
  </w:style>
  <w:style w:type="character" w:customStyle="1" w:styleId="370">
    <w:name w:val="Основной текст (37)_"/>
    <w:basedOn w:val="DefaultParagraphFont"/>
    <w:link w:val="371"/>
    <w:uiPriority w:val="99"/>
    <w:locked/>
    <w:rsid w:val="007B1E91"/>
    <w:rPr>
      <w:rFonts w:ascii="Candara" w:eastAsia="Times New Roman" w:hAnsi="Candara" w:cs="Candara"/>
      <w:b/>
      <w:bCs/>
      <w:shd w:val="clear" w:color="auto" w:fill="FFFFFF"/>
    </w:rPr>
  </w:style>
  <w:style w:type="character" w:customStyle="1" w:styleId="3710">
    <w:name w:val="Основной текст (37) + 10"/>
    <w:aliases w:val="5 pt20,Не полужирный1,Малые прописные6"/>
    <w:basedOn w:val="370"/>
    <w:uiPriority w:val="99"/>
    <w:rsid w:val="007B1E91"/>
    <w:rPr>
      <w:smallCaps/>
      <w:color w:val="000000"/>
      <w:spacing w:val="0"/>
      <w:w w:val="100"/>
      <w:position w:val="0"/>
      <w:sz w:val="21"/>
      <w:szCs w:val="21"/>
      <w:lang w:val="en-US" w:eastAsia="en-US"/>
    </w:rPr>
  </w:style>
  <w:style w:type="character" w:customStyle="1" w:styleId="2Constantia">
    <w:name w:val="Основной текст (2) + Constantia"/>
    <w:aliases w:val="4 pt,Интервал 1 pt7"/>
    <w:basedOn w:val="21"/>
    <w:uiPriority w:val="99"/>
    <w:rsid w:val="007B1E91"/>
    <w:rPr>
      <w:rFonts w:ascii="Constantia" w:eastAsia="Times New Roman" w:hAnsi="Constantia" w:cs="Constantia"/>
      <w:b/>
      <w:bCs/>
      <w:color w:val="000000"/>
      <w:spacing w:val="20"/>
      <w:w w:val="100"/>
      <w:position w:val="0"/>
      <w:sz w:val="8"/>
      <w:szCs w:val="8"/>
      <w:lang w:val="ru-RU" w:eastAsia="ru-RU"/>
    </w:rPr>
  </w:style>
  <w:style w:type="character" w:customStyle="1" w:styleId="292">
    <w:name w:val="Основной текст (2) + 92"/>
    <w:aliases w:val="5 pt19,Полужирный7,Малые прописные5"/>
    <w:basedOn w:val="21"/>
    <w:uiPriority w:val="99"/>
    <w:rsid w:val="007B1E91"/>
    <w:rPr>
      <w:b/>
      <w:bCs/>
      <w:smallCaps/>
      <w:color w:val="000000"/>
      <w:spacing w:val="0"/>
      <w:w w:val="100"/>
      <w:position w:val="0"/>
      <w:sz w:val="19"/>
      <w:szCs w:val="19"/>
      <w:lang w:val="ru-RU" w:eastAsia="ru-RU"/>
    </w:rPr>
  </w:style>
  <w:style w:type="character" w:customStyle="1" w:styleId="240pt">
    <w:name w:val="Основной текст (24) + Интервал 0 pt"/>
    <w:basedOn w:val="240"/>
    <w:uiPriority w:val="99"/>
    <w:rsid w:val="007B1E91"/>
    <w:rPr>
      <w:rFonts w:ascii="Times New Roman" w:hAnsi="Times New Roman"/>
      <w:color w:val="000000"/>
      <w:spacing w:val="10"/>
      <w:w w:val="100"/>
      <w:position w:val="0"/>
      <w:u w:val="none"/>
      <w:lang w:val="ru-RU" w:eastAsia="ru-RU"/>
    </w:rPr>
  </w:style>
  <w:style w:type="paragraph" w:customStyle="1" w:styleId="51">
    <w:name w:val="Основной текст (5)"/>
    <w:basedOn w:val="Normal"/>
    <w:link w:val="50"/>
    <w:uiPriority w:val="99"/>
    <w:rsid w:val="007B1E91"/>
    <w:pPr>
      <w:shd w:val="clear" w:color="auto" w:fill="FFFFFF"/>
      <w:spacing w:line="202" w:lineRule="exact"/>
      <w:jc w:val="right"/>
    </w:pPr>
    <w:rPr>
      <w:rFonts w:ascii="Times New Roman" w:eastAsia="Times New Roman" w:hAnsi="Times New Roman" w:cs="Times New Roman"/>
      <w:b/>
      <w:bCs/>
      <w:color w:val="auto"/>
      <w:sz w:val="18"/>
      <w:szCs w:val="18"/>
    </w:rPr>
  </w:style>
  <w:style w:type="paragraph" w:customStyle="1" w:styleId="120">
    <w:name w:val="Основной текст (12)"/>
    <w:basedOn w:val="Normal"/>
    <w:link w:val="12"/>
    <w:uiPriority w:val="99"/>
    <w:rsid w:val="007B1E91"/>
    <w:pPr>
      <w:shd w:val="clear" w:color="auto" w:fill="FFFFFF"/>
      <w:spacing w:line="230" w:lineRule="exact"/>
      <w:jc w:val="both"/>
    </w:pPr>
    <w:rPr>
      <w:rFonts w:ascii="Microsoft Sans Serif" w:eastAsia="Times New Roman" w:hAnsi="Microsoft Sans Serif" w:cs="Microsoft Sans Serif"/>
      <w:color w:val="auto"/>
      <w:spacing w:val="10"/>
      <w:sz w:val="13"/>
      <w:szCs w:val="13"/>
    </w:rPr>
  </w:style>
  <w:style w:type="paragraph" w:customStyle="1" w:styleId="371">
    <w:name w:val="Основной текст (37)"/>
    <w:basedOn w:val="Normal"/>
    <w:link w:val="370"/>
    <w:uiPriority w:val="99"/>
    <w:rsid w:val="007B1E91"/>
    <w:pPr>
      <w:shd w:val="clear" w:color="auto" w:fill="FFFFFF"/>
      <w:spacing w:before="60" w:after="240" w:line="245" w:lineRule="exact"/>
      <w:jc w:val="both"/>
    </w:pPr>
    <w:rPr>
      <w:rFonts w:ascii="Candara" w:eastAsia="Times New Roman" w:hAnsi="Candara" w:cs="Candara"/>
      <w:b/>
      <w:bCs/>
      <w:color w:val="auto"/>
      <w:sz w:val="20"/>
      <w:szCs w:val="20"/>
    </w:rPr>
  </w:style>
  <w:style w:type="character" w:customStyle="1" w:styleId="2d">
    <w:name w:val="Сноска (2)_"/>
    <w:basedOn w:val="DefaultParagraphFont"/>
    <w:link w:val="2e"/>
    <w:uiPriority w:val="99"/>
    <w:locked/>
    <w:rsid w:val="00C506F0"/>
    <w:rPr>
      <w:rFonts w:ascii="Candara" w:eastAsia="Times New Roman" w:hAnsi="Candara" w:cs="Candara"/>
      <w:sz w:val="13"/>
      <w:szCs w:val="13"/>
      <w:shd w:val="clear" w:color="auto" w:fill="FFFFFF"/>
    </w:rPr>
  </w:style>
  <w:style w:type="character" w:customStyle="1" w:styleId="2CordiaUPC">
    <w:name w:val="Сноска (2) + CordiaUPC"/>
    <w:aliases w:val="11 pt1,Курсив9"/>
    <w:basedOn w:val="2d"/>
    <w:uiPriority w:val="99"/>
    <w:rsid w:val="00C506F0"/>
    <w:rPr>
      <w:rFonts w:ascii="CordiaUPC" w:hAnsi="CordiaUPC" w:cs="CordiaUPC"/>
      <w:i/>
      <w:iCs/>
      <w:color w:val="000000"/>
      <w:spacing w:val="0"/>
      <w:w w:val="100"/>
      <w:position w:val="0"/>
      <w:sz w:val="22"/>
      <w:szCs w:val="22"/>
      <w:lang w:val="ru-RU" w:eastAsia="ru-RU"/>
    </w:rPr>
  </w:style>
  <w:style w:type="character" w:customStyle="1" w:styleId="380">
    <w:name w:val="Основной текст (38)_"/>
    <w:basedOn w:val="DefaultParagraphFont"/>
    <w:link w:val="381"/>
    <w:uiPriority w:val="99"/>
    <w:locked/>
    <w:rsid w:val="00C506F0"/>
    <w:rPr>
      <w:rFonts w:ascii="Corbel" w:eastAsia="Times New Roman" w:hAnsi="Corbel" w:cs="Corbel"/>
      <w:sz w:val="21"/>
      <w:szCs w:val="21"/>
      <w:shd w:val="clear" w:color="auto" w:fill="FFFFFF"/>
    </w:rPr>
  </w:style>
  <w:style w:type="character" w:customStyle="1" w:styleId="39">
    <w:name w:val="Основной текст (39)_"/>
    <w:basedOn w:val="DefaultParagraphFont"/>
    <w:link w:val="390"/>
    <w:uiPriority w:val="99"/>
    <w:locked/>
    <w:rsid w:val="00C506F0"/>
    <w:rPr>
      <w:rFonts w:ascii="Candara" w:eastAsia="Times New Roman" w:hAnsi="Candara" w:cs="Candara"/>
      <w:sz w:val="14"/>
      <w:szCs w:val="14"/>
      <w:shd w:val="clear" w:color="auto" w:fill="FFFFFF"/>
    </w:rPr>
  </w:style>
  <w:style w:type="paragraph" w:customStyle="1" w:styleId="2e">
    <w:name w:val="Сноска (2)"/>
    <w:basedOn w:val="Normal"/>
    <w:link w:val="2d"/>
    <w:uiPriority w:val="99"/>
    <w:rsid w:val="00C506F0"/>
    <w:pPr>
      <w:shd w:val="clear" w:color="auto" w:fill="FFFFFF"/>
      <w:spacing w:line="240" w:lineRule="atLeast"/>
    </w:pPr>
    <w:rPr>
      <w:rFonts w:ascii="Candara" w:eastAsia="Times New Roman" w:hAnsi="Candara" w:cs="Candara"/>
      <w:color w:val="auto"/>
      <w:sz w:val="13"/>
      <w:szCs w:val="13"/>
    </w:rPr>
  </w:style>
  <w:style w:type="paragraph" w:customStyle="1" w:styleId="381">
    <w:name w:val="Основной текст (38)"/>
    <w:basedOn w:val="Normal"/>
    <w:link w:val="380"/>
    <w:uiPriority w:val="99"/>
    <w:rsid w:val="00C506F0"/>
    <w:pPr>
      <w:shd w:val="clear" w:color="auto" w:fill="FFFFFF"/>
      <w:spacing w:line="240" w:lineRule="atLeast"/>
      <w:jc w:val="both"/>
    </w:pPr>
    <w:rPr>
      <w:rFonts w:ascii="Corbel" w:eastAsia="Times New Roman" w:hAnsi="Corbel" w:cs="Corbel"/>
      <w:color w:val="auto"/>
      <w:sz w:val="21"/>
      <w:szCs w:val="21"/>
    </w:rPr>
  </w:style>
  <w:style w:type="paragraph" w:customStyle="1" w:styleId="390">
    <w:name w:val="Основной текст (39)"/>
    <w:basedOn w:val="Normal"/>
    <w:link w:val="39"/>
    <w:uiPriority w:val="99"/>
    <w:rsid w:val="00C506F0"/>
    <w:pPr>
      <w:shd w:val="clear" w:color="auto" w:fill="FFFFFF"/>
      <w:spacing w:before="120" w:line="163" w:lineRule="exact"/>
      <w:jc w:val="both"/>
    </w:pPr>
    <w:rPr>
      <w:rFonts w:ascii="Candara" w:eastAsia="Times New Roman" w:hAnsi="Candara" w:cs="Candara"/>
      <w:color w:val="auto"/>
      <w:sz w:val="14"/>
      <w:szCs w:val="14"/>
    </w:rPr>
  </w:style>
  <w:style w:type="character" w:customStyle="1" w:styleId="210pt1">
    <w:name w:val="Основной текст (2) + 10 pt1"/>
    <w:aliases w:val="Курсив8,Интервал 2 pt"/>
    <w:basedOn w:val="21"/>
    <w:uiPriority w:val="99"/>
    <w:rsid w:val="0055070D"/>
    <w:rPr>
      <w:b/>
      <w:bCs/>
      <w:i/>
      <w:iCs/>
      <w:color w:val="000000"/>
      <w:spacing w:val="40"/>
      <w:w w:val="100"/>
      <w:position w:val="0"/>
      <w:sz w:val="20"/>
      <w:szCs w:val="20"/>
      <w:lang w:val="ru-RU" w:eastAsia="ru-RU"/>
    </w:rPr>
  </w:style>
  <w:style w:type="character" w:customStyle="1" w:styleId="7pt">
    <w:name w:val="Колонтитул + 7 pt"/>
    <w:aliases w:val="Интервал 0 pt10"/>
    <w:basedOn w:val="a2"/>
    <w:uiPriority w:val="99"/>
    <w:rsid w:val="0055070D"/>
    <w:rPr>
      <w:color w:val="000000"/>
      <w:spacing w:val="10"/>
      <w:w w:val="100"/>
      <w:position w:val="0"/>
      <w:sz w:val="14"/>
      <w:szCs w:val="14"/>
      <w:lang w:val="ru-RU" w:eastAsia="ru-RU"/>
    </w:rPr>
  </w:style>
  <w:style w:type="character" w:customStyle="1" w:styleId="10pt">
    <w:name w:val="Колонтитул + 10 pt"/>
    <w:aliases w:val="Масштаб 66%"/>
    <w:basedOn w:val="a2"/>
    <w:uiPriority w:val="99"/>
    <w:rsid w:val="0055070D"/>
    <w:rPr>
      <w:color w:val="000000"/>
      <w:spacing w:val="0"/>
      <w:w w:val="66"/>
      <w:position w:val="0"/>
      <w:sz w:val="20"/>
      <w:szCs w:val="20"/>
      <w:lang w:val="ru-RU" w:eastAsia="ru-RU"/>
    </w:rPr>
  </w:style>
  <w:style w:type="character" w:customStyle="1" w:styleId="2Candara7">
    <w:name w:val="Основной текст (2) + Candara7"/>
    <w:aliases w:val="92,5 pt18,Интервал 0 pt9"/>
    <w:basedOn w:val="21"/>
    <w:uiPriority w:val="99"/>
    <w:rsid w:val="0055070D"/>
    <w:rPr>
      <w:rFonts w:ascii="Candara" w:eastAsia="Times New Roman" w:hAnsi="Candara" w:cs="Candara"/>
      <w:b/>
      <w:bCs/>
      <w:color w:val="000000"/>
      <w:spacing w:val="-10"/>
      <w:w w:val="100"/>
      <w:position w:val="0"/>
      <w:sz w:val="19"/>
      <w:szCs w:val="19"/>
      <w:lang w:val="ru-RU" w:eastAsia="ru-RU"/>
    </w:rPr>
  </w:style>
  <w:style w:type="character" w:customStyle="1" w:styleId="2Candara6">
    <w:name w:val="Основной текст (2) + Candara6"/>
    <w:aliases w:val="65,5 pt17"/>
    <w:basedOn w:val="21"/>
    <w:uiPriority w:val="99"/>
    <w:rsid w:val="0055070D"/>
    <w:rPr>
      <w:rFonts w:ascii="Candara" w:eastAsia="Times New Roman" w:hAnsi="Candara" w:cs="Candara"/>
      <w:color w:val="000000"/>
      <w:spacing w:val="0"/>
      <w:w w:val="100"/>
      <w:position w:val="0"/>
      <w:sz w:val="13"/>
      <w:szCs w:val="13"/>
      <w:lang w:val="ru-RU" w:eastAsia="ru-RU"/>
    </w:rPr>
  </w:style>
  <w:style w:type="character" w:customStyle="1" w:styleId="3Exact0">
    <w:name w:val="Подпись к картинке (3) Exact"/>
    <w:basedOn w:val="DefaultParagraphFont"/>
    <w:uiPriority w:val="99"/>
    <w:rsid w:val="0055070D"/>
    <w:rPr>
      <w:rFonts w:ascii="Times New Roman" w:hAnsi="Times New Roman" w:cs="Times New Roman"/>
      <w:b/>
      <w:bCs/>
      <w:sz w:val="22"/>
      <w:szCs w:val="22"/>
      <w:u w:val="none"/>
    </w:rPr>
  </w:style>
  <w:style w:type="character" w:customStyle="1" w:styleId="2610">
    <w:name w:val="Основной текст (2) + 61"/>
    <w:aliases w:val="5 pt16,Интервал 0 pt8"/>
    <w:basedOn w:val="21"/>
    <w:uiPriority w:val="99"/>
    <w:rsid w:val="0055070D"/>
    <w:rPr>
      <w:color w:val="000000"/>
      <w:spacing w:val="10"/>
      <w:w w:val="100"/>
      <w:position w:val="0"/>
      <w:sz w:val="13"/>
      <w:szCs w:val="13"/>
      <w:lang w:val="ru-RU" w:eastAsia="ru-RU"/>
    </w:rPr>
  </w:style>
  <w:style w:type="character" w:customStyle="1" w:styleId="2Candara5">
    <w:name w:val="Основной текст (2) + Candara5"/>
    <w:aliases w:val="7,5 pt15"/>
    <w:basedOn w:val="21"/>
    <w:uiPriority w:val="99"/>
    <w:rsid w:val="0055070D"/>
    <w:rPr>
      <w:rFonts w:ascii="Candara" w:eastAsia="Times New Roman" w:hAnsi="Candara" w:cs="Candara"/>
      <w:color w:val="000000"/>
      <w:spacing w:val="0"/>
      <w:w w:val="100"/>
      <w:position w:val="0"/>
      <w:sz w:val="15"/>
      <w:szCs w:val="15"/>
      <w:lang w:val="en-US" w:eastAsia="en-US"/>
    </w:rPr>
  </w:style>
  <w:style w:type="character" w:customStyle="1" w:styleId="26pt">
    <w:name w:val="Основной текст (2) + 6 pt"/>
    <w:basedOn w:val="21"/>
    <w:uiPriority w:val="99"/>
    <w:rsid w:val="0055070D"/>
    <w:rPr>
      <w:color w:val="000000"/>
      <w:spacing w:val="0"/>
      <w:w w:val="100"/>
      <w:position w:val="0"/>
      <w:sz w:val="12"/>
      <w:szCs w:val="12"/>
      <w:lang w:val="ru-RU" w:eastAsia="ru-RU"/>
    </w:rPr>
  </w:style>
  <w:style w:type="character" w:customStyle="1" w:styleId="29pt3">
    <w:name w:val="Основной текст (2) + 9 pt3"/>
    <w:aliases w:val="Полужирный6,Малые прописные4,Интервал 1 pt6"/>
    <w:basedOn w:val="21"/>
    <w:uiPriority w:val="99"/>
    <w:rsid w:val="0055070D"/>
    <w:rPr>
      <w:b/>
      <w:bCs/>
      <w:smallCaps/>
      <w:color w:val="000000"/>
      <w:spacing w:val="20"/>
      <w:w w:val="100"/>
      <w:position w:val="0"/>
      <w:sz w:val="18"/>
      <w:szCs w:val="18"/>
      <w:lang w:val="en-US" w:eastAsia="en-US"/>
    </w:rPr>
  </w:style>
  <w:style w:type="character" w:customStyle="1" w:styleId="400">
    <w:name w:val="Основной текст (40)_"/>
    <w:basedOn w:val="DefaultParagraphFont"/>
    <w:link w:val="401"/>
    <w:uiPriority w:val="99"/>
    <w:locked/>
    <w:rsid w:val="0055070D"/>
    <w:rPr>
      <w:rFonts w:ascii="Arial Narrow" w:eastAsia="Times New Roman" w:hAnsi="Arial Narrow" w:cs="Arial Narrow"/>
      <w:i/>
      <w:iCs/>
      <w:spacing w:val="10"/>
      <w:sz w:val="11"/>
      <w:szCs w:val="11"/>
      <w:shd w:val="clear" w:color="auto" w:fill="FFFFFF"/>
      <w:lang w:val="en-US" w:eastAsia="en-US"/>
    </w:rPr>
  </w:style>
  <w:style w:type="character" w:customStyle="1" w:styleId="2ArialNarrow7">
    <w:name w:val="Основной текст (2) + Arial Narrow7"/>
    <w:aliases w:val="51,5 pt14,Курсив7,Интервал 0 pt7"/>
    <w:basedOn w:val="21"/>
    <w:uiPriority w:val="99"/>
    <w:rsid w:val="0055070D"/>
    <w:rPr>
      <w:rFonts w:ascii="Arial Narrow" w:eastAsia="Times New Roman" w:hAnsi="Arial Narrow" w:cs="Arial Narrow"/>
      <w:i/>
      <w:iCs/>
      <w:color w:val="000000"/>
      <w:spacing w:val="10"/>
      <w:w w:val="100"/>
      <w:position w:val="0"/>
      <w:sz w:val="11"/>
      <w:szCs w:val="11"/>
      <w:lang w:val="ru-RU" w:eastAsia="ru-RU"/>
    </w:rPr>
  </w:style>
  <w:style w:type="paragraph" w:customStyle="1" w:styleId="401">
    <w:name w:val="Основной текст (40)"/>
    <w:basedOn w:val="Normal"/>
    <w:link w:val="400"/>
    <w:uiPriority w:val="99"/>
    <w:rsid w:val="0055070D"/>
    <w:pPr>
      <w:shd w:val="clear" w:color="auto" w:fill="FFFFFF"/>
      <w:spacing w:line="240" w:lineRule="atLeast"/>
      <w:jc w:val="center"/>
    </w:pPr>
    <w:rPr>
      <w:rFonts w:ascii="Arial Narrow" w:eastAsia="Times New Roman" w:hAnsi="Arial Narrow" w:cs="Arial Narrow"/>
      <w:i/>
      <w:iCs/>
      <w:color w:val="auto"/>
      <w:spacing w:val="10"/>
      <w:sz w:val="11"/>
      <w:szCs w:val="11"/>
      <w:lang w:val="en-US" w:eastAsia="en-US"/>
    </w:rPr>
  </w:style>
  <w:style w:type="character" w:customStyle="1" w:styleId="42Exact">
    <w:name w:val="Основной текст (42) Exact"/>
    <w:basedOn w:val="DefaultParagraphFont"/>
    <w:link w:val="420"/>
    <w:uiPriority w:val="99"/>
    <w:locked/>
    <w:rsid w:val="0055070D"/>
    <w:rPr>
      <w:rFonts w:cs="Times New Roman"/>
      <w:sz w:val="14"/>
      <w:szCs w:val="14"/>
      <w:shd w:val="clear" w:color="auto" w:fill="FFFFFF"/>
    </w:rPr>
  </w:style>
  <w:style w:type="character" w:customStyle="1" w:styleId="10Exact0">
    <w:name w:val="Основной текст (10) + Не курсив Exact"/>
    <w:basedOn w:val="10"/>
    <w:uiPriority w:val="99"/>
    <w:rsid w:val="0055070D"/>
    <w:rPr>
      <w:rFonts w:ascii="Times New Roman" w:hAnsi="Times New Roman"/>
      <w:color w:val="000000"/>
      <w:spacing w:val="0"/>
      <w:w w:val="100"/>
      <w:position w:val="0"/>
      <w:u w:val="none"/>
      <w:lang w:val="ru-RU" w:eastAsia="ru-RU"/>
    </w:rPr>
  </w:style>
  <w:style w:type="character" w:customStyle="1" w:styleId="10Candara">
    <w:name w:val="Основной текст (10) + Candara"/>
    <w:aliases w:val="102,5 pt13,Не курсив Exact"/>
    <w:basedOn w:val="10"/>
    <w:uiPriority w:val="99"/>
    <w:rsid w:val="0055070D"/>
    <w:rPr>
      <w:rFonts w:ascii="Candara" w:eastAsia="Times New Roman" w:hAnsi="Candara" w:cs="Candara"/>
      <w:color w:val="000000"/>
      <w:spacing w:val="0"/>
      <w:w w:val="100"/>
      <w:position w:val="0"/>
      <w:sz w:val="21"/>
      <w:szCs w:val="21"/>
      <w:u w:val="none"/>
      <w:lang w:val="ru-RU" w:eastAsia="ru-RU"/>
    </w:rPr>
  </w:style>
  <w:style w:type="character" w:customStyle="1" w:styleId="2Candara4">
    <w:name w:val="Основной текст (2) + Candara4"/>
    <w:aliases w:val="101,5 pt Exact"/>
    <w:basedOn w:val="21"/>
    <w:uiPriority w:val="99"/>
    <w:rsid w:val="0055070D"/>
    <w:rPr>
      <w:rFonts w:ascii="Candara" w:eastAsia="Times New Roman" w:hAnsi="Candara" w:cs="Candara"/>
      <w:color w:val="000000"/>
      <w:spacing w:val="0"/>
      <w:w w:val="100"/>
      <w:position w:val="0"/>
      <w:sz w:val="21"/>
      <w:szCs w:val="21"/>
      <w:lang w:val="ru-RU" w:eastAsia="ru-RU"/>
    </w:rPr>
  </w:style>
  <w:style w:type="character" w:customStyle="1" w:styleId="223">
    <w:name w:val="Основной текст (2) + Курсив2"/>
    <w:aliases w:val="Интервал 1 pt5"/>
    <w:basedOn w:val="21"/>
    <w:uiPriority w:val="99"/>
    <w:rsid w:val="0055070D"/>
    <w:rPr>
      <w:i/>
      <w:iCs/>
      <w:color w:val="000000"/>
      <w:spacing w:val="30"/>
      <w:w w:val="100"/>
      <w:position w:val="0"/>
      <w:lang w:val="ru-RU" w:eastAsia="ru-RU"/>
    </w:rPr>
  </w:style>
  <w:style w:type="character" w:customStyle="1" w:styleId="210">
    <w:name w:val="Основной текст (2) + Курсив1"/>
    <w:aliases w:val="Интервал 2 pt1"/>
    <w:basedOn w:val="21"/>
    <w:uiPriority w:val="99"/>
    <w:rsid w:val="0055070D"/>
    <w:rPr>
      <w:i/>
      <w:iCs/>
      <w:color w:val="000000"/>
      <w:spacing w:val="40"/>
      <w:w w:val="100"/>
      <w:position w:val="0"/>
      <w:lang w:val="en-US" w:eastAsia="en-US"/>
    </w:rPr>
  </w:style>
  <w:style w:type="character" w:customStyle="1" w:styleId="2910">
    <w:name w:val="Основной текст (2) + 91"/>
    <w:aliases w:val="5 pt12,Курсив6,Интервал 1 pt4"/>
    <w:basedOn w:val="21"/>
    <w:uiPriority w:val="99"/>
    <w:rsid w:val="0055070D"/>
    <w:rPr>
      <w:b/>
      <w:bCs/>
      <w:i/>
      <w:iCs/>
      <w:color w:val="000000"/>
      <w:spacing w:val="20"/>
      <w:w w:val="100"/>
      <w:position w:val="0"/>
      <w:sz w:val="19"/>
      <w:szCs w:val="19"/>
      <w:lang w:val="en-US" w:eastAsia="en-US"/>
    </w:rPr>
  </w:style>
  <w:style w:type="character" w:customStyle="1" w:styleId="324">
    <w:name w:val="Подпись к картинке (3) + Не полужирный2"/>
    <w:aliases w:val="Курсив5"/>
    <w:basedOn w:val="32"/>
    <w:uiPriority w:val="99"/>
    <w:rsid w:val="0055070D"/>
    <w:rPr>
      <w:rFonts w:ascii="Times New Roman" w:hAnsi="Times New Roman"/>
      <w:i/>
      <w:iCs/>
      <w:color w:val="000000"/>
      <w:spacing w:val="0"/>
      <w:w w:val="100"/>
      <w:position w:val="0"/>
      <w:u w:val="none"/>
      <w:lang w:val="ru-RU" w:eastAsia="ru-RU"/>
    </w:rPr>
  </w:style>
  <w:style w:type="character" w:customStyle="1" w:styleId="311">
    <w:name w:val="Подпись к картинке (3) + Не полужирный1"/>
    <w:basedOn w:val="32"/>
    <w:uiPriority w:val="99"/>
    <w:rsid w:val="0055070D"/>
    <w:rPr>
      <w:rFonts w:ascii="Times New Roman" w:hAnsi="Times New Roman"/>
      <w:color w:val="000000"/>
      <w:spacing w:val="0"/>
      <w:w w:val="100"/>
      <w:position w:val="0"/>
      <w:u w:val="none"/>
      <w:lang w:val="ru-RU" w:eastAsia="ru-RU"/>
    </w:rPr>
  </w:style>
  <w:style w:type="character" w:customStyle="1" w:styleId="224">
    <w:name w:val="Основной текст (2) + Полужирный2"/>
    <w:aliases w:val="Курсив4"/>
    <w:basedOn w:val="21"/>
    <w:uiPriority w:val="99"/>
    <w:rsid w:val="0055070D"/>
    <w:rPr>
      <w:b/>
      <w:bCs/>
      <w:i/>
      <w:iCs/>
      <w:color w:val="000000"/>
      <w:spacing w:val="0"/>
      <w:w w:val="100"/>
      <w:position w:val="0"/>
      <w:lang w:val="ru-RU" w:eastAsia="ru-RU"/>
    </w:rPr>
  </w:style>
  <w:style w:type="paragraph" w:customStyle="1" w:styleId="420">
    <w:name w:val="Основной текст (42)"/>
    <w:basedOn w:val="Normal"/>
    <w:link w:val="42Exact"/>
    <w:uiPriority w:val="99"/>
    <w:rsid w:val="0055070D"/>
    <w:pPr>
      <w:shd w:val="clear" w:color="auto" w:fill="FFFFFF"/>
      <w:spacing w:line="240" w:lineRule="atLeast"/>
    </w:pPr>
    <w:rPr>
      <w:rFonts w:ascii="Times New Roman" w:eastAsia="Times New Roman" w:hAnsi="Times New Roman" w:cs="Times New Roman"/>
      <w:color w:val="auto"/>
      <w:sz w:val="14"/>
      <w:szCs w:val="14"/>
    </w:rPr>
  </w:style>
  <w:style w:type="character" w:customStyle="1" w:styleId="211">
    <w:name w:val="Основной текст (2) + Полужирный1"/>
    <w:aliases w:val="Интервал 1 pt3"/>
    <w:basedOn w:val="21"/>
    <w:uiPriority w:val="99"/>
    <w:rsid w:val="0055070D"/>
    <w:rPr>
      <w:b/>
      <w:bCs/>
      <w:color w:val="000000"/>
      <w:spacing w:val="30"/>
      <w:w w:val="100"/>
      <w:position w:val="0"/>
      <w:lang w:val="ru-RU" w:eastAsia="ru-RU"/>
    </w:rPr>
  </w:style>
  <w:style w:type="character" w:customStyle="1" w:styleId="212pt">
    <w:name w:val="Основной текст (2) + 12 pt"/>
    <w:aliases w:val="Полужирный5"/>
    <w:basedOn w:val="21"/>
    <w:uiPriority w:val="99"/>
    <w:rsid w:val="0055070D"/>
    <w:rPr>
      <w:b/>
      <w:bCs/>
      <w:color w:val="000000"/>
      <w:spacing w:val="0"/>
      <w:w w:val="100"/>
      <w:position w:val="0"/>
      <w:sz w:val="24"/>
      <w:szCs w:val="24"/>
      <w:lang w:val="ru-RU" w:eastAsia="ru-RU"/>
    </w:rPr>
  </w:style>
  <w:style w:type="character" w:customStyle="1" w:styleId="2ArialNarrow6">
    <w:name w:val="Основной текст (2) + Arial Narrow6"/>
    <w:aliases w:val="10 pt4,Интервал 0 pt6"/>
    <w:basedOn w:val="21"/>
    <w:uiPriority w:val="99"/>
    <w:rsid w:val="0055070D"/>
    <w:rPr>
      <w:rFonts w:ascii="Arial Narrow" w:eastAsia="Times New Roman" w:hAnsi="Arial Narrow" w:cs="Arial Narrow"/>
      <w:color w:val="000000"/>
      <w:spacing w:val="10"/>
      <w:w w:val="100"/>
      <w:position w:val="0"/>
      <w:sz w:val="20"/>
      <w:szCs w:val="20"/>
      <w:lang w:val="ru-RU" w:eastAsia="ru-RU"/>
    </w:rPr>
  </w:style>
  <w:style w:type="character" w:customStyle="1" w:styleId="43Exact">
    <w:name w:val="Основной текст (43) Exact"/>
    <w:basedOn w:val="DefaultParagraphFont"/>
    <w:uiPriority w:val="99"/>
    <w:rsid w:val="0055070D"/>
    <w:rPr>
      <w:rFonts w:ascii="Times New Roman" w:hAnsi="Times New Roman" w:cs="Times New Roman"/>
      <w:i/>
      <w:iCs/>
      <w:sz w:val="20"/>
      <w:szCs w:val="20"/>
      <w:u w:val="none"/>
      <w:lang w:val="en-US" w:eastAsia="en-US"/>
    </w:rPr>
  </w:style>
  <w:style w:type="character" w:customStyle="1" w:styleId="44Exact">
    <w:name w:val="Основной текст (44) Exact"/>
    <w:basedOn w:val="DefaultParagraphFont"/>
    <w:uiPriority w:val="99"/>
    <w:rsid w:val="0055070D"/>
    <w:rPr>
      <w:rFonts w:ascii="Candara" w:eastAsia="Times New Roman" w:hAnsi="Candara" w:cs="Candara"/>
      <w:spacing w:val="0"/>
      <w:sz w:val="21"/>
      <w:szCs w:val="21"/>
      <w:u w:val="none"/>
    </w:rPr>
  </w:style>
  <w:style w:type="character" w:customStyle="1" w:styleId="2110">
    <w:name w:val="Основной текст (2) + 11"/>
    <w:aliases w:val="5 pt11"/>
    <w:basedOn w:val="21"/>
    <w:uiPriority w:val="99"/>
    <w:rsid w:val="0055070D"/>
    <w:rPr>
      <w:color w:val="000000"/>
      <w:spacing w:val="0"/>
      <w:w w:val="100"/>
      <w:position w:val="0"/>
      <w:sz w:val="23"/>
      <w:szCs w:val="23"/>
      <w:lang w:val="ru-RU" w:eastAsia="ru-RU"/>
    </w:rPr>
  </w:style>
  <w:style w:type="character" w:customStyle="1" w:styleId="2MicrosoftSansSerif3">
    <w:name w:val="Основной текст (2) + Microsoft Sans Serif3"/>
    <w:aliases w:val="64,5 pt10,Интервал 0 pt5"/>
    <w:basedOn w:val="21"/>
    <w:uiPriority w:val="99"/>
    <w:rsid w:val="0055070D"/>
    <w:rPr>
      <w:rFonts w:ascii="Microsoft Sans Serif" w:eastAsia="Times New Roman" w:hAnsi="Microsoft Sans Serif" w:cs="Microsoft Sans Serif"/>
      <w:color w:val="000000"/>
      <w:spacing w:val="10"/>
      <w:w w:val="100"/>
      <w:position w:val="0"/>
      <w:sz w:val="13"/>
      <w:szCs w:val="13"/>
      <w:lang w:val="ru-RU" w:eastAsia="ru-RU"/>
    </w:rPr>
  </w:style>
  <w:style w:type="character" w:customStyle="1" w:styleId="2Candara3">
    <w:name w:val="Основной текст (2) + Candara3"/>
    <w:aliases w:val="81,5 pt9,Интервал 0 pt4"/>
    <w:basedOn w:val="21"/>
    <w:uiPriority w:val="99"/>
    <w:rsid w:val="0055070D"/>
    <w:rPr>
      <w:rFonts w:ascii="Candara" w:eastAsia="Times New Roman" w:hAnsi="Candara" w:cs="Candara"/>
      <w:color w:val="000000"/>
      <w:spacing w:val="10"/>
      <w:w w:val="100"/>
      <w:position w:val="0"/>
      <w:sz w:val="17"/>
      <w:szCs w:val="17"/>
      <w:lang w:val="en-US" w:eastAsia="en-US"/>
    </w:rPr>
  </w:style>
  <w:style w:type="character" w:customStyle="1" w:styleId="2MicrosoftSansSerif2">
    <w:name w:val="Основной текст (2) + Microsoft Sans Serif2"/>
    <w:aliases w:val="63,5 pt8,Малые прописные3,Интервал 0 pt3"/>
    <w:basedOn w:val="21"/>
    <w:uiPriority w:val="99"/>
    <w:rsid w:val="0055070D"/>
    <w:rPr>
      <w:rFonts w:ascii="Microsoft Sans Serif" w:eastAsia="Times New Roman" w:hAnsi="Microsoft Sans Serif" w:cs="Microsoft Sans Serif"/>
      <w:smallCaps/>
      <w:color w:val="000000"/>
      <w:spacing w:val="10"/>
      <w:w w:val="100"/>
      <w:position w:val="0"/>
      <w:sz w:val="13"/>
      <w:szCs w:val="13"/>
      <w:lang w:val="en-US" w:eastAsia="en-US"/>
    </w:rPr>
  </w:style>
  <w:style w:type="character" w:customStyle="1" w:styleId="2ArialNarrow5">
    <w:name w:val="Основной текст (2) + Arial Narrow5"/>
    <w:aliases w:val="10 pt3,Интервал 1 pt2"/>
    <w:basedOn w:val="21"/>
    <w:uiPriority w:val="99"/>
    <w:rsid w:val="0055070D"/>
    <w:rPr>
      <w:rFonts w:ascii="Arial Narrow" w:eastAsia="Times New Roman" w:hAnsi="Arial Narrow" w:cs="Arial Narrow"/>
      <w:color w:val="000000"/>
      <w:spacing w:val="20"/>
      <w:w w:val="100"/>
      <w:position w:val="0"/>
      <w:sz w:val="20"/>
      <w:szCs w:val="20"/>
      <w:lang w:val="ru-RU" w:eastAsia="ru-RU"/>
    </w:rPr>
  </w:style>
  <w:style w:type="character" w:customStyle="1" w:styleId="2ArialNarrow4">
    <w:name w:val="Основной текст (2) + Arial Narrow4"/>
    <w:aliases w:val="10 pt2,Малые прописные2,Интервал 1 pt1"/>
    <w:basedOn w:val="21"/>
    <w:uiPriority w:val="99"/>
    <w:rsid w:val="0055070D"/>
    <w:rPr>
      <w:rFonts w:ascii="Arial Narrow" w:eastAsia="Times New Roman" w:hAnsi="Arial Narrow" w:cs="Arial Narrow"/>
      <w:smallCaps/>
      <w:color w:val="000000"/>
      <w:spacing w:val="20"/>
      <w:w w:val="100"/>
      <w:position w:val="0"/>
      <w:sz w:val="20"/>
      <w:szCs w:val="20"/>
      <w:lang w:val="en-US" w:eastAsia="en-US"/>
    </w:rPr>
  </w:style>
  <w:style w:type="character" w:customStyle="1" w:styleId="71pt">
    <w:name w:val="Подпись к таблице (7) + Интервал 1 pt"/>
    <w:basedOn w:val="7"/>
    <w:uiPriority w:val="99"/>
    <w:rsid w:val="0055070D"/>
    <w:rPr>
      <w:rFonts w:ascii="Times New Roman" w:hAnsi="Times New Roman"/>
      <w:color w:val="000000"/>
      <w:spacing w:val="30"/>
      <w:w w:val="100"/>
      <w:position w:val="0"/>
      <w:u w:val="none"/>
      <w:lang w:val="ru-RU" w:eastAsia="ru-RU"/>
    </w:rPr>
  </w:style>
  <w:style w:type="character" w:customStyle="1" w:styleId="2Candara2">
    <w:name w:val="Основной текст (2) + Candara2"/>
    <w:aliases w:val="8 pt"/>
    <w:basedOn w:val="21"/>
    <w:uiPriority w:val="99"/>
    <w:rsid w:val="0055070D"/>
    <w:rPr>
      <w:rFonts w:ascii="Candara" w:eastAsia="Times New Roman" w:hAnsi="Candara" w:cs="Candara"/>
      <w:color w:val="000000"/>
      <w:spacing w:val="0"/>
      <w:w w:val="100"/>
      <w:position w:val="0"/>
      <w:sz w:val="16"/>
      <w:szCs w:val="16"/>
      <w:lang w:val="ru-RU" w:eastAsia="ru-RU"/>
    </w:rPr>
  </w:style>
  <w:style w:type="character" w:customStyle="1" w:styleId="2ArialNarrow3">
    <w:name w:val="Основной текст (2) + Arial Narrow3"/>
    <w:aliases w:val="13 pt,Масштаб 66%1"/>
    <w:basedOn w:val="21"/>
    <w:uiPriority w:val="99"/>
    <w:rsid w:val="0055070D"/>
    <w:rPr>
      <w:rFonts w:ascii="Arial Narrow" w:eastAsia="Times New Roman" w:hAnsi="Arial Narrow" w:cs="Arial Narrow"/>
      <w:color w:val="000000"/>
      <w:spacing w:val="0"/>
      <w:w w:val="66"/>
      <w:position w:val="0"/>
      <w:sz w:val="26"/>
      <w:szCs w:val="26"/>
      <w:lang w:val="ru-RU" w:eastAsia="ru-RU"/>
    </w:rPr>
  </w:style>
  <w:style w:type="character" w:customStyle="1" w:styleId="27pt">
    <w:name w:val="Основной текст (2) + 7 pt"/>
    <w:aliases w:val="Интервал 0 pt2"/>
    <w:basedOn w:val="21"/>
    <w:uiPriority w:val="99"/>
    <w:rsid w:val="0055070D"/>
    <w:rPr>
      <w:color w:val="000000"/>
      <w:spacing w:val="10"/>
      <w:w w:val="100"/>
      <w:position w:val="0"/>
      <w:sz w:val="14"/>
      <w:szCs w:val="14"/>
      <w:lang w:val="ru-RU" w:eastAsia="ru-RU"/>
    </w:rPr>
  </w:style>
  <w:style w:type="character" w:customStyle="1" w:styleId="29pt2">
    <w:name w:val="Основной текст (2) + 9 pt2"/>
    <w:aliases w:val="Курсив3,Малые прописные1"/>
    <w:basedOn w:val="21"/>
    <w:uiPriority w:val="99"/>
    <w:rsid w:val="0055070D"/>
    <w:rPr>
      <w:i/>
      <w:iCs/>
      <w:smallCaps/>
      <w:color w:val="000000"/>
      <w:spacing w:val="0"/>
      <w:w w:val="100"/>
      <w:position w:val="0"/>
      <w:sz w:val="18"/>
      <w:szCs w:val="18"/>
      <w:lang w:val="en-US" w:eastAsia="en-US"/>
    </w:rPr>
  </w:style>
  <w:style w:type="character" w:customStyle="1" w:styleId="29pt1">
    <w:name w:val="Основной текст (2) + 9 pt1"/>
    <w:aliases w:val="Курсив2"/>
    <w:basedOn w:val="21"/>
    <w:uiPriority w:val="99"/>
    <w:rsid w:val="0055070D"/>
    <w:rPr>
      <w:i/>
      <w:iCs/>
      <w:color w:val="000000"/>
      <w:spacing w:val="0"/>
      <w:w w:val="100"/>
      <w:position w:val="0"/>
      <w:sz w:val="18"/>
      <w:szCs w:val="18"/>
      <w:lang w:val="ru-RU" w:eastAsia="ru-RU"/>
    </w:rPr>
  </w:style>
  <w:style w:type="character" w:customStyle="1" w:styleId="2ArialNarrow2">
    <w:name w:val="Основной текст (2) + Arial Narrow2"/>
    <w:aliases w:val="14 pt1,Полужирный4"/>
    <w:basedOn w:val="21"/>
    <w:uiPriority w:val="99"/>
    <w:rsid w:val="0055070D"/>
    <w:rPr>
      <w:rFonts w:ascii="Arial Narrow" w:eastAsia="Times New Roman" w:hAnsi="Arial Narrow" w:cs="Arial Narrow"/>
      <w:b/>
      <w:bCs/>
      <w:color w:val="000000"/>
      <w:spacing w:val="0"/>
      <w:w w:val="100"/>
      <w:position w:val="0"/>
      <w:sz w:val="28"/>
      <w:szCs w:val="28"/>
      <w:lang w:val="ru-RU" w:eastAsia="ru-RU"/>
    </w:rPr>
  </w:style>
  <w:style w:type="character" w:customStyle="1" w:styleId="131pt">
    <w:name w:val="Основной текст (13) + Интервал 1 pt"/>
    <w:basedOn w:val="13"/>
    <w:uiPriority w:val="99"/>
    <w:rsid w:val="0055070D"/>
    <w:rPr>
      <w:rFonts w:ascii="Times New Roman" w:hAnsi="Times New Roman"/>
      <w:color w:val="000000"/>
      <w:spacing w:val="30"/>
      <w:w w:val="100"/>
      <w:position w:val="0"/>
      <w:u w:val="none"/>
      <w:lang w:val="ru-RU" w:eastAsia="ru-RU"/>
    </w:rPr>
  </w:style>
  <w:style w:type="character" w:customStyle="1" w:styleId="45">
    <w:name w:val="Основной текст (45)_"/>
    <w:basedOn w:val="DefaultParagraphFont"/>
    <w:link w:val="450"/>
    <w:uiPriority w:val="99"/>
    <w:locked/>
    <w:rsid w:val="0055070D"/>
    <w:rPr>
      <w:rFonts w:ascii="Candara" w:eastAsia="Times New Roman" w:hAnsi="Candara" w:cs="Candara"/>
      <w:shd w:val="clear" w:color="auto" w:fill="FFFFFF"/>
    </w:rPr>
  </w:style>
  <w:style w:type="character" w:customStyle="1" w:styleId="2Candara1">
    <w:name w:val="Основной текст (2) + Candara1"/>
    <w:aliases w:val="62,5 pt7,Интервал 0 pt1"/>
    <w:basedOn w:val="21"/>
    <w:uiPriority w:val="99"/>
    <w:rsid w:val="0055070D"/>
    <w:rPr>
      <w:rFonts w:ascii="Candara" w:eastAsia="Times New Roman" w:hAnsi="Candara" w:cs="Candara"/>
      <w:color w:val="000000"/>
      <w:spacing w:val="-10"/>
      <w:w w:val="100"/>
      <w:position w:val="0"/>
      <w:sz w:val="13"/>
      <w:szCs w:val="13"/>
      <w:lang w:val="en-US" w:eastAsia="en-US"/>
    </w:rPr>
  </w:style>
  <w:style w:type="character" w:customStyle="1" w:styleId="2ArialNarrow1">
    <w:name w:val="Основной текст (2) + Arial Narrow1"/>
    <w:aliases w:val="61,5 pt6,Полужирный3,Курсив1"/>
    <w:basedOn w:val="21"/>
    <w:uiPriority w:val="99"/>
    <w:rsid w:val="0055070D"/>
    <w:rPr>
      <w:rFonts w:ascii="Arial Narrow" w:eastAsia="Times New Roman" w:hAnsi="Arial Narrow" w:cs="Arial Narrow"/>
      <w:b/>
      <w:bCs/>
      <w:i/>
      <w:iCs/>
      <w:color w:val="000000"/>
      <w:spacing w:val="0"/>
      <w:w w:val="100"/>
      <w:position w:val="0"/>
      <w:sz w:val="13"/>
      <w:szCs w:val="13"/>
      <w:lang w:val="ru-RU" w:eastAsia="ru-RU"/>
    </w:rPr>
  </w:style>
  <w:style w:type="character" w:customStyle="1" w:styleId="440">
    <w:name w:val="Основной текст (44)_"/>
    <w:basedOn w:val="DefaultParagraphFont"/>
    <w:link w:val="441"/>
    <w:uiPriority w:val="99"/>
    <w:locked/>
    <w:rsid w:val="0055070D"/>
    <w:rPr>
      <w:rFonts w:ascii="Candara" w:eastAsia="Times New Roman" w:hAnsi="Candara" w:cs="Candara"/>
      <w:sz w:val="21"/>
      <w:szCs w:val="21"/>
      <w:shd w:val="clear" w:color="auto" w:fill="FFFFFF"/>
    </w:rPr>
  </w:style>
  <w:style w:type="character" w:customStyle="1" w:styleId="430">
    <w:name w:val="Основной текст (43)_"/>
    <w:basedOn w:val="DefaultParagraphFont"/>
    <w:link w:val="431"/>
    <w:uiPriority w:val="99"/>
    <w:locked/>
    <w:rsid w:val="0055070D"/>
    <w:rPr>
      <w:rFonts w:cs="Times New Roman"/>
      <w:i/>
      <w:iCs/>
      <w:shd w:val="clear" w:color="auto" w:fill="FFFFFF"/>
    </w:rPr>
  </w:style>
  <w:style w:type="paragraph" w:customStyle="1" w:styleId="431">
    <w:name w:val="Основной текст (43)"/>
    <w:basedOn w:val="Normal"/>
    <w:link w:val="430"/>
    <w:uiPriority w:val="99"/>
    <w:rsid w:val="0055070D"/>
    <w:pPr>
      <w:shd w:val="clear" w:color="auto" w:fill="FFFFFF"/>
      <w:spacing w:line="240" w:lineRule="atLeast"/>
    </w:pPr>
    <w:rPr>
      <w:rFonts w:ascii="Times New Roman" w:eastAsia="Times New Roman" w:hAnsi="Times New Roman" w:cs="Times New Roman"/>
      <w:i/>
      <w:iCs/>
      <w:color w:val="auto"/>
      <w:sz w:val="20"/>
      <w:szCs w:val="20"/>
    </w:rPr>
  </w:style>
  <w:style w:type="paragraph" w:customStyle="1" w:styleId="441">
    <w:name w:val="Основной текст (44)"/>
    <w:basedOn w:val="Normal"/>
    <w:link w:val="440"/>
    <w:uiPriority w:val="99"/>
    <w:rsid w:val="0055070D"/>
    <w:pPr>
      <w:shd w:val="clear" w:color="auto" w:fill="FFFFFF"/>
      <w:spacing w:line="240" w:lineRule="atLeast"/>
    </w:pPr>
    <w:rPr>
      <w:rFonts w:ascii="Candara" w:eastAsia="Times New Roman" w:hAnsi="Candara" w:cs="Candara"/>
      <w:color w:val="auto"/>
      <w:sz w:val="21"/>
      <w:szCs w:val="21"/>
    </w:rPr>
  </w:style>
  <w:style w:type="paragraph" w:customStyle="1" w:styleId="450">
    <w:name w:val="Основной текст (45)"/>
    <w:basedOn w:val="Normal"/>
    <w:link w:val="45"/>
    <w:uiPriority w:val="99"/>
    <w:rsid w:val="0055070D"/>
    <w:pPr>
      <w:shd w:val="clear" w:color="auto" w:fill="FFFFFF"/>
      <w:spacing w:line="226" w:lineRule="exact"/>
      <w:jc w:val="both"/>
    </w:pPr>
    <w:rPr>
      <w:rFonts w:ascii="Candara" w:eastAsia="Times New Roman" w:hAnsi="Candara" w:cs="Candara"/>
      <w:color w:val="auto"/>
      <w:sz w:val="20"/>
      <w:szCs w:val="20"/>
    </w:rPr>
  </w:style>
  <w:style w:type="paragraph" w:styleId="Footer">
    <w:name w:val="footer"/>
    <w:basedOn w:val="Normal"/>
    <w:link w:val="FooterChar"/>
    <w:uiPriority w:val="99"/>
    <w:semiHidden/>
    <w:rsid w:val="00112263"/>
    <w:pPr>
      <w:tabs>
        <w:tab w:val="center" w:pos="4677"/>
        <w:tab w:val="right" w:pos="9355"/>
      </w:tabs>
    </w:pPr>
  </w:style>
  <w:style w:type="character" w:customStyle="1" w:styleId="FooterChar">
    <w:name w:val="Footer Char"/>
    <w:basedOn w:val="DefaultParagraphFont"/>
    <w:link w:val="Footer"/>
    <w:uiPriority w:val="99"/>
    <w:semiHidden/>
    <w:locked/>
    <w:rsid w:val="00112263"/>
    <w:rPr>
      <w:rFonts w:ascii="Arial Unicode MS" w:eastAsia="Arial Unicode MS" w:hAnsi="Arial Unicode MS" w:cs="Arial Unicode MS"/>
      <w:color w:val="000000"/>
      <w:sz w:val="24"/>
      <w:szCs w:val="24"/>
    </w:rPr>
  </w:style>
  <w:style w:type="character" w:customStyle="1" w:styleId="19">
    <w:name w:val="Основной текст (19)_"/>
    <w:basedOn w:val="DefaultParagraphFont"/>
    <w:link w:val="190"/>
    <w:uiPriority w:val="99"/>
    <w:locked/>
    <w:rsid w:val="00B54702"/>
    <w:rPr>
      <w:rFonts w:ascii="Arial Narrow" w:eastAsia="Times New Roman" w:hAnsi="Arial Narrow" w:cs="Arial Narrow"/>
      <w:b/>
      <w:bCs/>
      <w:shd w:val="clear" w:color="auto" w:fill="FFFFFF"/>
    </w:rPr>
  </w:style>
  <w:style w:type="character" w:customStyle="1" w:styleId="281">
    <w:name w:val="Основной текст (2) + 81"/>
    <w:aliases w:val="5 pt5,Полужирный2"/>
    <w:basedOn w:val="21"/>
    <w:uiPriority w:val="99"/>
    <w:rsid w:val="00B54702"/>
    <w:rPr>
      <w:b/>
      <w:bCs/>
      <w:color w:val="000000"/>
      <w:spacing w:val="0"/>
      <w:w w:val="100"/>
      <w:position w:val="0"/>
      <w:sz w:val="17"/>
      <w:szCs w:val="17"/>
      <w:shd w:val="clear" w:color="auto" w:fill="FFFFFF"/>
      <w:lang w:val="ru-RU" w:eastAsia="ru-RU"/>
    </w:rPr>
  </w:style>
  <w:style w:type="paragraph" w:customStyle="1" w:styleId="190">
    <w:name w:val="Основной текст (19)"/>
    <w:basedOn w:val="Normal"/>
    <w:link w:val="19"/>
    <w:uiPriority w:val="99"/>
    <w:rsid w:val="00B54702"/>
    <w:pPr>
      <w:shd w:val="clear" w:color="auto" w:fill="FFFFFF"/>
      <w:spacing w:before="300" w:after="120" w:line="283" w:lineRule="exact"/>
      <w:ind w:hanging="1740"/>
    </w:pPr>
    <w:rPr>
      <w:rFonts w:ascii="Arial Narrow" w:eastAsia="Times New Roman" w:hAnsi="Arial Narrow" w:cs="Arial Narrow"/>
      <w:b/>
      <w:bCs/>
      <w:color w:val="auto"/>
      <w:sz w:val="20"/>
      <w:szCs w:val="20"/>
    </w:rPr>
  </w:style>
  <w:style w:type="character" w:customStyle="1" w:styleId="23Exact">
    <w:name w:val="Основной текст (23) Exact"/>
    <w:basedOn w:val="DefaultParagraphFont"/>
    <w:link w:val="230"/>
    <w:uiPriority w:val="99"/>
    <w:locked/>
    <w:rsid w:val="00B54702"/>
    <w:rPr>
      <w:rFonts w:ascii="Microsoft Sans Serif" w:eastAsia="Times New Roman" w:hAnsi="Microsoft Sans Serif" w:cs="Microsoft Sans Serif"/>
      <w:sz w:val="19"/>
      <w:szCs w:val="19"/>
      <w:shd w:val="clear" w:color="auto" w:fill="FFFFFF"/>
    </w:rPr>
  </w:style>
  <w:style w:type="character" w:customStyle="1" w:styleId="23TimesNewRoman">
    <w:name w:val="Основной текст (23) + Times New Roman"/>
    <w:aliases w:val="10 pt Exact"/>
    <w:basedOn w:val="23Exact"/>
    <w:uiPriority w:val="99"/>
    <w:rsid w:val="00B54702"/>
    <w:rPr>
      <w:rFonts w:ascii="Times New Roman" w:hAnsi="Times New Roman" w:cs="Times New Roman"/>
      <w:color w:val="000000"/>
      <w:spacing w:val="0"/>
      <w:w w:val="100"/>
      <w:position w:val="0"/>
      <w:sz w:val="20"/>
      <w:szCs w:val="20"/>
      <w:lang w:val="ru-RU" w:eastAsia="ru-RU"/>
    </w:rPr>
  </w:style>
  <w:style w:type="character" w:customStyle="1" w:styleId="200">
    <w:name w:val="Основной текст (20)_"/>
    <w:basedOn w:val="DefaultParagraphFont"/>
    <w:link w:val="201"/>
    <w:uiPriority w:val="99"/>
    <w:locked/>
    <w:rsid w:val="00B54702"/>
    <w:rPr>
      <w:rFonts w:ascii="Courier New" w:eastAsia="Times New Roman" w:hAnsi="Courier New" w:cs="Courier New"/>
      <w:i/>
      <w:iCs/>
      <w:sz w:val="8"/>
      <w:szCs w:val="8"/>
      <w:shd w:val="clear" w:color="auto" w:fill="FFFFFF"/>
      <w:lang w:val="en-US"/>
    </w:rPr>
  </w:style>
  <w:style w:type="character" w:customStyle="1" w:styleId="20Candara">
    <w:name w:val="Основной текст (20) + Candara"/>
    <w:aliases w:val="91,5 pt4,Не курсив"/>
    <w:basedOn w:val="200"/>
    <w:uiPriority w:val="99"/>
    <w:rsid w:val="00B54702"/>
    <w:rPr>
      <w:rFonts w:ascii="Candara" w:hAnsi="Candara" w:cs="Candara"/>
      <w:b/>
      <w:bCs/>
      <w:color w:val="000000"/>
      <w:spacing w:val="0"/>
      <w:w w:val="100"/>
      <w:position w:val="0"/>
      <w:sz w:val="19"/>
      <w:szCs w:val="19"/>
    </w:rPr>
  </w:style>
  <w:style w:type="character" w:customStyle="1" w:styleId="212">
    <w:name w:val="Основной текст (21)_"/>
    <w:basedOn w:val="DefaultParagraphFont"/>
    <w:link w:val="213"/>
    <w:uiPriority w:val="99"/>
    <w:locked/>
    <w:rsid w:val="00B54702"/>
    <w:rPr>
      <w:rFonts w:cs="Times New Roman"/>
      <w:i/>
      <w:iCs/>
      <w:shd w:val="clear" w:color="auto" w:fill="FFFFFF"/>
    </w:rPr>
  </w:style>
  <w:style w:type="character" w:customStyle="1" w:styleId="219">
    <w:name w:val="Основной текст (21) + 9"/>
    <w:aliases w:val="5 pt3,Полужирный1,Не курсив1"/>
    <w:basedOn w:val="212"/>
    <w:uiPriority w:val="99"/>
    <w:rsid w:val="00B54702"/>
    <w:rPr>
      <w:b/>
      <w:bCs/>
      <w:color w:val="000000"/>
      <w:w w:val="100"/>
      <w:position w:val="0"/>
      <w:sz w:val="19"/>
      <w:szCs w:val="19"/>
      <w:lang w:val="en-US" w:eastAsia="en-US"/>
    </w:rPr>
  </w:style>
  <w:style w:type="character" w:customStyle="1" w:styleId="210pt0">
    <w:name w:val="Основной текст (21) + Интервал 0 pt"/>
    <w:basedOn w:val="212"/>
    <w:uiPriority w:val="99"/>
    <w:rsid w:val="00B54702"/>
    <w:rPr>
      <w:color w:val="000000"/>
      <w:spacing w:val="10"/>
      <w:w w:val="100"/>
      <w:position w:val="0"/>
      <w:lang w:val="en-US" w:eastAsia="en-US"/>
    </w:rPr>
  </w:style>
  <w:style w:type="paragraph" w:customStyle="1" w:styleId="230">
    <w:name w:val="Основной текст (23)"/>
    <w:basedOn w:val="Normal"/>
    <w:link w:val="23Exact"/>
    <w:uiPriority w:val="99"/>
    <w:rsid w:val="00B54702"/>
    <w:pPr>
      <w:shd w:val="clear" w:color="auto" w:fill="FFFFFF"/>
      <w:spacing w:line="240" w:lineRule="atLeast"/>
    </w:pPr>
    <w:rPr>
      <w:rFonts w:ascii="Microsoft Sans Serif" w:eastAsia="Times New Roman" w:hAnsi="Microsoft Sans Serif" w:cs="Microsoft Sans Serif"/>
      <w:color w:val="auto"/>
      <w:sz w:val="19"/>
      <w:szCs w:val="19"/>
    </w:rPr>
  </w:style>
  <w:style w:type="paragraph" w:customStyle="1" w:styleId="201">
    <w:name w:val="Основной текст (20)"/>
    <w:basedOn w:val="Normal"/>
    <w:link w:val="200"/>
    <w:uiPriority w:val="99"/>
    <w:rsid w:val="00B54702"/>
    <w:pPr>
      <w:shd w:val="clear" w:color="auto" w:fill="FFFFFF"/>
      <w:spacing w:after="60" w:line="240" w:lineRule="atLeast"/>
      <w:jc w:val="right"/>
    </w:pPr>
    <w:rPr>
      <w:rFonts w:ascii="Courier New" w:eastAsia="Times New Roman" w:hAnsi="Courier New" w:cs="Courier New"/>
      <w:i/>
      <w:iCs/>
      <w:color w:val="auto"/>
      <w:sz w:val="8"/>
      <w:szCs w:val="8"/>
      <w:lang w:val="en-US"/>
    </w:rPr>
  </w:style>
  <w:style w:type="paragraph" w:customStyle="1" w:styleId="213">
    <w:name w:val="Основной текст (21)"/>
    <w:basedOn w:val="Normal"/>
    <w:link w:val="212"/>
    <w:uiPriority w:val="99"/>
    <w:rsid w:val="00B54702"/>
    <w:pPr>
      <w:shd w:val="clear" w:color="auto" w:fill="FFFFFF"/>
      <w:spacing w:before="60" w:after="60" w:line="240" w:lineRule="atLeast"/>
      <w:jc w:val="right"/>
    </w:pPr>
    <w:rPr>
      <w:rFonts w:ascii="Times New Roman" w:eastAsia="Times New Roman" w:hAnsi="Times New Roman" w:cs="Times New Roman"/>
      <w:i/>
      <w:iCs/>
      <w:color w:val="auto"/>
      <w:sz w:val="20"/>
      <w:szCs w:val="20"/>
    </w:rPr>
  </w:style>
  <w:style w:type="character" w:customStyle="1" w:styleId="3a">
    <w:name w:val="Основной текст (3)_"/>
    <w:basedOn w:val="DefaultParagraphFont"/>
    <w:link w:val="3b"/>
    <w:uiPriority w:val="99"/>
    <w:locked/>
    <w:rsid w:val="00650AB4"/>
    <w:rPr>
      <w:rFonts w:cs="Times New Roman"/>
      <w:sz w:val="18"/>
      <w:szCs w:val="18"/>
      <w:shd w:val="clear" w:color="auto" w:fill="FFFFFF"/>
    </w:rPr>
  </w:style>
  <w:style w:type="paragraph" w:customStyle="1" w:styleId="3b">
    <w:name w:val="Основной текст (3)"/>
    <w:basedOn w:val="Normal"/>
    <w:link w:val="3a"/>
    <w:uiPriority w:val="99"/>
    <w:rsid w:val="00650AB4"/>
    <w:pPr>
      <w:shd w:val="clear" w:color="auto" w:fill="FFFFFF"/>
      <w:spacing w:line="192" w:lineRule="exact"/>
    </w:pPr>
    <w:rPr>
      <w:rFonts w:ascii="Times New Roman" w:eastAsia="Times New Roman" w:hAnsi="Times New Roman" w:cs="Times New Roman"/>
      <w:color w:val="auto"/>
      <w:sz w:val="18"/>
      <w:szCs w:val="18"/>
    </w:rPr>
  </w:style>
  <w:style w:type="paragraph" w:styleId="BalloonText">
    <w:name w:val="Balloon Text"/>
    <w:basedOn w:val="Normal"/>
    <w:link w:val="BalloonTextChar"/>
    <w:uiPriority w:val="99"/>
    <w:semiHidden/>
    <w:rsid w:val="00A830C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830C2"/>
    <w:rPr>
      <w:rFonts w:ascii="Tahoma" w:eastAsia="Arial Unicode MS" w:hAnsi="Tahoma" w:cs="Tahoma"/>
      <w:color w:val="000000"/>
      <w:sz w:val="16"/>
      <w:szCs w:val="16"/>
    </w:rPr>
  </w:style>
  <w:style w:type="paragraph" w:styleId="PlainText">
    <w:name w:val="Plain Text"/>
    <w:basedOn w:val="Normal"/>
    <w:link w:val="PlainTextChar"/>
    <w:uiPriority w:val="99"/>
    <w:semiHidden/>
    <w:rsid w:val="004D6918"/>
    <w:pPr>
      <w:widowControl/>
    </w:pPr>
    <w:rPr>
      <w:rFonts w:ascii="Courier New" w:eastAsia="Times New Roman" w:hAnsi="Courier New" w:cs="Courier New"/>
      <w:color w:val="auto"/>
      <w:sz w:val="20"/>
      <w:szCs w:val="20"/>
    </w:rPr>
  </w:style>
  <w:style w:type="character" w:customStyle="1" w:styleId="PlainTextChar">
    <w:name w:val="Plain Text Char"/>
    <w:basedOn w:val="DefaultParagraphFont"/>
    <w:link w:val="PlainText"/>
    <w:uiPriority w:val="99"/>
    <w:semiHidden/>
    <w:locked/>
    <w:rsid w:val="004D6918"/>
    <w:rPr>
      <w:rFonts w:ascii="Courier New" w:hAnsi="Courier New" w:cs="Courier New"/>
    </w:rPr>
  </w:style>
  <w:style w:type="character" w:styleId="Hyperlink">
    <w:name w:val="Hyperlink"/>
    <w:basedOn w:val="DefaultParagraphFont"/>
    <w:uiPriority w:val="99"/>
    <w:rsid w:val="009357FA"/>
    <w:rPr>
      <w:rFonts w:cs="Times New Roman"/>
      <w:color w:val="0066CC"/>
      <w:u w:val="single"/>
    </w:rPr>
  </w:style>
  <w:style w:type="character" w:customStyle="1" w:styleId="72">
    <w:name w:val="Колонтитул (7)_"/>
    <w:basedOn w:val="DefaultParagraphFont"/>
    <w:link w:val="73"/>
    <w:uiPriority w:val="99"/>
    <w:locked/>
    <w:rsid w:val="009357FA"/>
    <w:rPr>
      <w:rFonts w:cs="Times New Roman"/>
      <w:b/>
      <w:bCs/>
      <w:sz w:val="19"/>
      <w:szCs w:val="19"/>
      <w:shd w:val="clear" w:color="auto" w:fill="FFFFFF"/>
    </w:rPr>
  </w:style>
  <w:style w:type="character" w:customStyle="1" w:styleId="1">
    <w:name w:val="Заголовок №1_"/>
    <w:basedOn w:val="DefaultParagraphFont"/>
    <w:link w:val="11"/>
    <w:uiPriority w:val="99"/>
    <w:locked/>
    <w:rsid w:val="009357FA"/>
    <w:rPr>
      <w:rFonts w:ascii="Arial Narrow" w:eastAsia="Times New Roman" w:hAnsi="Arial Narrow" w:cs="Arial Narrow"/>
      <w:b/>
      <w:bCs/>
      <w:sz w:val="28"/>
      <w:szCs w:val="28"/>
      <w:shd w:val="clear" w:color="auto" w:fill="FFFFFF"/>
    </w:rPr>
  </w:style>
  <w:style w:type="character" w:customStyle="1" w:styleId="2MicrosoftSansSerif1">
    <w:name w:val="Основной текст (2) + Microsoft Sans Serif1"/>
    <w:aliases w:val="10 pt1"/>
    <w:basedOn w:val="21"/>
    <w:uiPriority w:val="99"/>
    <w:rsid w:val="009357FA"/>
    <w:rPr>
      <w:rFonts w:ascii="Microsoft Sans Serif" w:eastAsia="Times New Roman" w:hAnsi="Microsoft Sans Serif" w:cs="Microsoft Sans Serif"/>
      <w:b/>
      <w:bCs/>
      <w:color w:val="000000"/>
      <w:spacing w:val="0"/>
      <w:w w:val="100"/>
      <w:position w:val="0"/>
      <w:sz w:val="20"/>
      <w:szCs w:val="20"/>
      <w:shd w:val="clear" w:color="auto" w:fill="FFFFFF"/>
      <w:lang w:val="ru-RU" w:eastAsia="ru-RU"/>
    </w:rPr>
  </w:style>
  <w:style w:type="character" w:customStyle="1" w:styleId="2100">
    <w:name w:val="Основной текст (2) + 10"/>
    <w:aliases w:val="5 pt2"/>
    <w:basedOn w:val="21"/>
    <w:uiPriority w:val="99"/>
    <w:rsid w:val="009357FA"/>
    <w:rPr>
      <w:color w:val="000000"/>
      <w:spacing w:val="0"/>
      <w:w w:val="100"/>
      <w:position w:val="0"/>
      <w:sz w:val="21"/>
      <w:szCs w:val="21"/>
      <w:shd w:val="clear" w:color="auto" w:fill="FFFFFF"/>
      <w:lang w:val="ru-RU" w:eastAsia="ru-RU"/>
    </w:rPr>
  </w:style>
  <w:style w:type="character" w:customStyle="1" w:styleId="78">
    <w:name w:val="Колонтитул (7) + 8"/>
    <w:aliases w:val="5 pt1"/>
    <w:basedOn w:val="72"/>
    <w:uiPriority w:val="99"/>
    <w:rsid w:val="009357FA"/>
    <w:rPr>
      <w:color w:val="000000"/>
      <w:spacing w:val="0"/>
      <w:w w:val="100"/>
      <w:position w:val="0"/>
      <w:sz w:val="17"/>
      <w:szCs w:val="17"/>
      <w:lang w:val="ru-RU" w:eastAsia="ru-RU"/>
    </w:rPr>
  </w:style>
  <w:style w:type="paragraph" w:customStyle="1" w:styleId="73">
    <w:name w:val="Колонтитул (7)"/>
    <w:basedOn w:val="Normal"/>
    <w:link w:val="72"/>
    <w:uiPriority w:val="99"/>
    <w:rsid w:val="009357FA"/>
    <w:pPr>
      <w:shd w:val="clear" w:color="auto" w:fill="FFFFFF"/>
      <w:spacing w:line="211" w:lineRule="exact"/>
    </w:pPr>
    <w:rPr>
      <w:rFonts w:ascii="Times New Roman" w:eastAsia="Times New Roman" w:hAnsi="Times New Roman" w:cs="Times New Roman"/>
      <w:b/>
      <w:bCs/>
      <w:color w:val="auto"/>
      <w:sz w:val="19"/>
      <w:szCs w:val="19"/>
    </w:rPr>
  </w:style>
  <w:style w:type="paragraph" w:customStyle="1" w:styleId="11">
    <w:name w:val="Заголовок №1"/>
    <w:basedOn w:val="Normal"/>
    <w:link w:val="1"/>
    <w:uiPriority w:val="99"/>
    <w:rsid w:val="009357FA"/>
    <w:pPr>
      <w:shd w:val="clear" w:color="auto" w:fill="FFFFFF"/>
      <w:spacing w:after="420" w:line="240" w:lineRule="atLeast"/>
      <w:jc w:val="center"/>
      <w:outlineLvl w:val="0"/>
    </w:pPr>
    <w:rPr>
      <w:rFonts w:ascii="Arial Narrow" w:eastAsia="Times New Roman" w:hAnsi="Arial Narrow" w:cs="Arial Narrow"/>
      <w:b/>
      <w:bCs/>
      <w:color w:val="auto"/>
      <w:sz w:val="28"/>
      <w:szCs w:val="28"/>
    </w:rPr>
  </w:style>
  <w:style w:type="paragraph" w:styleId="BodyText">
    <w:name w:val="Body Text"/>
    <w:basedOn w:val="Normal"/>
    <w:link w:val="BodyTextChar"/>
    <w:uiPriority w:val="99"/>
    <w:rsid w:val="00BD5A41"/>
    <w:pPr>
      <w:widowControl/>
      <w:spacing w:after="120"/>
    </w:pPr>
    <w:rPr>
      <w:rFonts w:ascii="Times New Roman" w:eastAsia="Times New Roman" w:hAnsi="Times New Roman" w:cs="Times New Roman"/>
      <w:color w:val="auto"/>
    </w:rPr>
  </w:style>
  <w:style w:type="character" w:customStyle="1" w:styleId="BodyTextChar">
    <w:name w:val="Body Text Char"/>
    <w:basedOn w:val="DefaultParagraphFont"/>
    <w:link w:val="BodyText"/>
    <w:uiPriority w:val="99"/>
    <w:locked/>
    <w:rsid w:val="00BD5A41"/>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12646526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hyperlink" Target="http://www.terrakamchatka" TargetMode="Externa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hyperlink" Target="http://accident"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hyperlink" Target="http://science-bsea.narod.ru/2004/les_2004/"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hyperlink" Target="http://www.businesspravo" TargetMode="Externa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295</TotalTime>
  <Pages>286</Pages>
  <Words>-32766</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WORK</cp:lastModifiedBy>
  <cp:revision>41</cp:revision>
  <cp:lastPrinted>2015-03-11T10:13:00Z</cp:lastPrinted>
  <dcterms:created xsi:type="dcterms:W3CDTF">2015-05-31T18:21:00Z</dcterms:created>
  <dcterms:modified xsi:type="dcterms:W3CDTF">2015-06-12T10:37:00Z</dcterms:modified>
</cp:coreProperties>
</file>