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040" w:rsidRPr="00E23040" w:rsidRDefault="00E23040" w:rsidP="005C60D5">
      <w:pPr>
        <w:tabs>
          <w:tab w:val="left" w:pos="851"/>
        </w:tabs>
        <w:spacing w:after="0"/>
        <w:ind w:firstLine="567"/>
        <w:jc w:val="right"/>
        <w:rPr>
          <w:rFonts w:ascii="Times New Roman" w:hAnsi="Times New Roman" w:cs="Times New Roman"/>
          <w:b/>
          <w:sz w:val="28"/>
          <w:szCs w:val="28"/>
          <w:lang w:val="kk-KZ"/>
        </w:rPr>
      </w:pPr>
      <w:r w:rsidRPr="00E23040">
        <w:rPr>
          <w:rFonts w:ascii="Times New Roman" w:hAnsi="Times New Roman" w:cs="Times New Roman"/>
          <w:b/>
          <w:sz w:val="28"/>
          <w:szCs w:val="28"/>
          <w:lang w:val="kk-KZ"/>
        </w:rPr>
        <w:t>Ф.7.03-03</w:t>
      </w: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p>
    <w:p w:rsidR="00E23040" w:rsidRPr="00E23040" w:rsidRDefault="00E23040" w:rsidP="00C465DC">
      <w:pPr>
        <w:tabs>
          <w:tab w:val="left" w:pos="851"/>
        </w:tabs>
        <w:spacing w:after="0"/>
        <w:ind w:firstLine="567"/>
        <w:jc w:val="center"/>
        <w:rPr>
          <w:rFonts w:ascii="Times New Roman" w:hAnsi="Times New Roman" w:cs="Times New Roman"/>
          <w:b/>
          <w:sz w:val="28"/>
          <w:szCs w:val="28"/>
          <w:lang w:val="kk-KZ"/>
        </w:rPr>
      </w:pPr>
      <w:r w:rsidRPr="00E23040">
        <w:rPr>
          <w:rFonts w:ascii="Times New Roman" w:hAnsi="Times New Roman" w:cs="Times New Roman"/>
          <w:b/>
          <w:sz w:val="28"/>
          <w:szCs w:val="28"/>
          <w:lang w:val="kk-KZ"/>
        </w:rPr>
        <w:t>Нарқұлова Б.А.</w:t>
      </w:r>
      <w:r w:rsidR="00BD6937">
        <w:rPr>
          <w:rFonts w:ascii="Times New Roman" w:hAnsi="Times New Roman" w:cs="Times New Roman"/>
          <w:b/>
          <w:sz w:val="28"/>
          <w:szCs w:val="28"/>
          <w:lang w:val="kk-KZ"/>
        </w:rPr>
        <w:t xml:space="preserve"> Бейсенбаева Б.С.</w:t>
      </w:r>
    </w:p>
    <w:p w:rsidR="00E23040" w:rsidRPr="00E23040" w:rsidRDefault="00E23040" w:rsidP="005C60D5">
      <w:pPr>
        <w:tabs>
          <w:tab w:val="left" w:pos="851"/>
        </w:tabs>
        <w:spacing w:after="0"/>
        <w:ind w:firstLine="567"/>
        <w:jc w:val="right"/>
        <w:rPr>
          <w:rFonts w:ascii="Times New Roman" w:hAnsi="Times New Roman" w:cs="Times New Roman"/>
          <w:b/>
          <w:sz w:val="28"/>
          <w:szCs w:val="28"/>
          <w:lang w:val="kk-KZ"/>
        </w:rPr>
      </w:pPr>
    </w:p>
    <w:p w:rsidR="00E23040" w:rsidRPr="00E23040" w:rsidRDefault="006456EC" w:rsidP="006456EC">
      <w:pPr>
        <w:tabs>
          <w:tab w:val="left" w:pos="851"/>
        </w:tabs>
        <w:spacing w:after="0"/>
        <w:ind w:left="-993" w:right="3259" w:hanging="567"/>
        <w:jc w:val="right"/>
        <w:rPr>
          <w:rFonts w:ascii="Times New Roman" w:hAnsi="Times New Roman" w:cs="Times New Roman"/>
          <w:b/>
          <w:sz w:val="28"/>
          <w:szCs w:val="28"/>
          <w:lang w:val="kk-KZ"/>
        </w:rPr>
      </w:pPr>
      <w:r>
        <w:rPr>
          <w:rFonts w:ascii="Times New Roman" w:hAnsi="Times New Roman"/>
          <w:b/>
          <w:noProof/>
          <w:sz w:val="24"/>
          <w:szCs w:val="24"/>
          <w:lang w:val="en-AU" w:eastAsia="en-AU"/>
        </w:rPr>
        <w:drawing>
          <wp:inline distT="0" distB="0" distL="0" distR="0">
            <wp:extent cx="1733550" cy="110490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1733550" cy="1104900"/>
                    </a:xfrm>
                    <a:prstGeom prst="rect">
                      <a:avLst/>
                    </a:prstGeom>
                    <a:noFill/>
                    <a:ln w="9525">
                      <a:noFill/>
                      <a:miter lim="800000"/>
                      <a:headEnd/>
                      <a:tailEnd/>
                    </a:ln>
                  </pic:spPr>
                </pic:pic>
              </a:graphicData>
            </a:graphic>
          </wp:inline>
        </w:drawing>
      </w:r>
    </w:p>
    <w:p w:rsidR="00E23040" w:rsidRDefault="00E23040" w:rsidP="005C60D5">
      <w:pPr>
        <w:tabs>
          <w:tab w:val="left" w:pos="851"/>
        </w:tabs>
        <w:spacing w:after="0"/>
        <w:ind w:firstLine="567"/>
        <w:jc w:val="right"/>
        <w:rPr>
          <w:rFonts w:ascii="Times New Roman" w:hAnsi="Times New Roman" w:cs="Times New Roman"/>
          <w:b/>
          <w:sz w:val="28"/>
          <w:szCs w:val="28"/>
          <w:lang w:val="en-US"/>
        </w:rPr>
      </w:pPr>
    </w:p>
    <w:p w:rsidR="005C60D5" w:rsidRDefault="005C60D5" w:rsidP="005C60D5">
      <w:pPr>
        <w:tabs>
          <w:tab w:val="left" w:pos="851"/>
        </w:tabs>
        <w:spacing w:after="0"/>
        <w:ind w:firstLine="567"/>
        <w:jc w:val="right"/>
        <w:rPr>
          <w:rFonts w:ascii="Times New Roman" w:hAnsi="Times New Roman" w:cs="Times New Roman"/>
          <w:b/>
          <w:sz w:val="28"/>
          <w:szCs w:val="28"/>
          <w:lang w:val="en-US"/>
        </w:rPr>
      </w:pP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r w:rsidRPr="00E23040">
        <w:rPr>
          <w:rFonts w:ascii="Times New Roman" w:hAnsi="Times New Roman" w:cs="Times New Roman"/>
          <w:b/>
          <w:sz w:val="28"/>
          <w:szCs w:val="28"/>
          <w:lang w:val="kk-KZ"/>
        </w:rPr>
        <w:t>«ОҚУ ТАНЫМ ӘРЕКЕТІН Ұ</w:t>
      </w:r>
      <w:r w:rsidR="00BD6937">
        <w:rPr>
          <w:rFonts w:ascii="Times New Roman" w:hAnsi="Times New Roman" w:cs="Times New Roman"/>
          <w:b/>
          <w:sz w:val="28"/>
          <w:szCs w:val="28"/>
          <w:lang w:val="kk-KZ"/>
        </w:rPr>
        <w:t>Й</w:t>
      </w:r>
      <w:r w:rsidRPr="00E23040">
        <w:rPr>
          <w:rFonts w:ascii="Times New Roman" w:hAnsi="Times New Roman" w:cs="Times New Roman"/>
          <w:b/>
          <w:sz w:val="28"/>
          <w:szCs w:val="28"/>
          <w:lang w:val="kk-KZ"/>
        </w:rPr>
        <w:t>ЫМДАСТЫРУ»</w:t>
      </w:r>
    </w:p>
    <w:p w:rsidR="00E23040" w:rsidRPr="00E23040" w:rsidRDefault="007C4DAF" w:rsidP="005C60D5">
      <w:pPr>
        <w:tabs>
          <w:tab w:val="left" w:pos="851"/>
        </w:tabs>
        <w:spacing w:after="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пәнінен </w:t>
      </w:r>
      <w:r w:rsidR="00E23040" w:rsidRPr="00E23040">
        <w:rPr>
          <w:rFonts w:ascii="Times New Roman" w:hAnsi="Times New Roman" w:cs="Times New Roman"/>
          <w:b/>
          <w:sz w:val="28"/>
          <w:szCs w:val="28"/>
          <w:lang w:val="kk-KZ"/>
        </w:rPr>
        <w:t>іскерлік ойындар жинағы</w:t>
      </w:r>
    </w:p>
    <w:p w:rsidR="00E23040" w:rsidRPr="00E23040" w:rsidRDefault="00E23040" w:rsidP="005C60D5">
      <w:pPr>
        <w:tabs>
          <w:tab w:val="left" w:pos="851"/>
        </w:tabs>
        <w:spacing w:after="0"/>
        <w:ind w:firstLine="567"/>
        <w:rPr>
          <w:rFonts w:ascii="Times New Roman" w:hAnsi="Times New Roman" w:cs="Times New Roman"/>
          <w:b/>
          <w:sz w:val="28"/>
          <w:szCs w:val="28"/>
          <w:lang w:val="kk-KZ"/>
        </w:rPr>
      </w:pPr>
    </w:p>
    <w:p w:rsidR="00E23040" w:rsidRDefault="00E23040" w:rsidP="005C60D5">
      <w:pPr>
        <w:tabs>
          <w:tab w:val="left" w:pos="851"/>
        </w:tabs>
        <w:spacing w:after="0"/>
        <w:ind w:firstLine="567"/>
        <w:jc w:val="right"/>
        <w:rPr>
          <w:rFonts w:ascii="Times New Roman" w:hAnsi="Times New Roman" w:cs="Times New Roman"/>
          <w:b/>
          <w:sz w:val="28"/>
          <w:szCs w:val="28"/>
          <w:lang w:val="kk-KZ"/>
        </w:rPr>
      </w:pPr>
    </w:p>
    <w:p w:rsidR="006456EC" w:rsidRDefault="00DC7F60" w:rsidP="005C60D5">
      <w:pPr>
        <w:tabs>
          <w:tab w:val="left" w:pos="851"/>
        </w:tabs>
        <w:spacing w:after="0"/>
        <w:ind w:firstLine="567"/>
        <w:jc w:val="right"/>
        <w:rPr>
          <w:rFonts w:ascii="Times New Roman" w:hAnsi="Times New Roman" w:cs="Times New Roman"/>
          <w:b/>
          <w:sz w:val="28"/>
          <w:szCs w:val="28"/>
          <w:lang w:val="kk-KZ"/>
        </w:rPr>
      </w:pPr>
      <w:r>
        <w:rPr>
          <w:rFonts w:ascii="Times New Roman" w:hAnsi="Times New Roman" w:cs="Times New Roman"/>
          <w:b/>
          <w:noProof/>
          <w:sz w:val="28"/>
          <w:szCs w:val="28"/>
          <w:lang w:val="en-AU" w:eastAsia="en-AU"/>
        </w:rPr>
        <w:drawing>
          <wp:anchor distT="0" distB="0" distL="114300" distR="114300" simplePos="0" relativeHeight="251659264" behindDoc="0" locked="0" layoutInCell="1" allowOverlap="1">
            <wp:simplePos x="0" y="0"/>
            <wp:positionH relativeFrom="margin">
              <wp:posOffset>53340</wp:posOffset>
            </wp:positionH>
            <wp:positionV relativeFrom="margin">
              <wp:posOffset>3623310</wp:posOffset>
            </wp:positionV>
            <wp:extent cx="5644515" cy="3239135"/>
            <wp:effectExtent l="171450" t="133350" r="356235" b="304165"/>
            <wp:wrapSquare wrapText="bothSides"/>
            <wp:docPr id="3" name="Рисунок 2" descr="F:\ФОТОГРАФИИ\Фасад новый ЮКГУ\0835.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6" name="Picture 2" descr="F:\ФОТОГРАФИИ\Фасад новый ЮКГУ\0835.jpg"/>
                    <pic:cNvPicPr>
                      <a:picLocks noChangeAspect="1" noChangeArrowheads="1"/>
                    </pic:cNvPicPr>
                  </pic:nvPicPr>
                  <pic:blipFill>
                    <a:blip r:embed="rId9" cstate="print"/>
                    <a:srcRect b="5580"/>
                    <a:stretch>
                      <a:fillRect/>
                    </a:stretch>
                  </pic:blipFill>
                  <pic:spPr bwMode="auto">
                    <a:xfrm>
                      <a:off x="0" y="0"/>
                      <a:ext cx="5644515" cy="3239135"/>
                    </a:xfrm>
                    <a:prstGeom prst="rect">
                      <a:avLst/>
                    </a:prstGeom>
                    <a:ln>
                      <a:noFill/>
                    </a:ln>
                    <a:effectLst>
                      <a:outerShdw blurRad="292100" dist="139700" dir="2700000" algn="tl" rotWithShape="0">
                        <a:srgbClr val="333333">
                          <a:alpha val="65000"/>
                        </a:srgbClr>
                      </a:outerShdw>
                    </a:effectLst>
                  </pic:spPr>
                </pic:pic>
              </a:graphicData>
            </a:graphic>
          </wp:anchor>
        </w:drawing>
      </w:r>
    </w:p>
    <w:p w:rsidR="006456EC" w:rsidRDefault="006456EC" w:rsidP="005C60D5">
      <w:pPr>
        <w:tabs>
          <w:tab w:val="left" w:pos="851"/>
        </w:tabs>
        <w:spacing w:after="0"/>
        <w:ind w:firstLine="567"/>
        <w:jc w:val="right"/>
        <w:rPr>
          <w:rFonts w:ascii="Times New Roman" w:hAnsi="Times New Roman" w:cs="Times New Roman"/>
          <w:b/>
          <w:sz w:val="28"/>
          <w:szCs w:val="28"/>
          <w:lang w:val="kk-KZ"/>
        </w:rPr>
      </w:pPr>
    </w:p>
    <w:p w:rsidR="006456EC" w:rsidRDefault="006456EC" w:rsidP="005C60D5">
      <w:pPr>
        <w:tabs>
          <w:tab w:val="left" w:pos="851"/>
        </w:tabs>
        <w:spacing w:after="0"/>
        <w:ind w:firstLine="567"/>
        <w:jc w:val="right"/>
        <w:rPr>
          <w:rFonts w:ascii="Times New Roman" w:hAnsi="Times New Roman" w:cs="Times New Roman"/>
          <w:b/>
          <w:sz w:val="28"/>
          <w:szCs w:val="28"/>
          <w:lang w:val="kk-KZ"/>
        </w:rPr>
      </w:pPr>
    </w:p>
    <w:p w:rsidR="007C4DAF" w:rsidRDefault="007C4DAF" w:rsidP="005C60D5">
      <w:pPr>
        <w:tabs>
          <w:tab w:val="left" w:pos="851"/>
        </w:tabs>
        <w:spacing w:after="0"/>
        <w:ind w:firstLine="567"/>
        <w:jc w:val="right"/>
        <w:rPr>
          <w:rFonts w:ascii="Times New Roman" w:hAnsi="Times New Roman" w:cs="Times New Roman"/>
          <w:b/>
          <w:sz w:val="28"/>
          <w:szCs w:val="28"/>
          <w:lang w:val="kk-KZ"/>
        </w:rPr>
      </w:pPr>
    </w:p>
    <w:p w:rsidR="007C4DAF" w:rsidRDefault="007C4DAF" w:rsidP="005C60D5">
      <w:pPr>
        <w:tabs>
          <w:tab w:val="left" w:pos="851"/>
        </w:tabs>
        <w:spacing w:after="0"/>
        <w:ind w:firstLine="567"/>
        <w:jc w:val="right"/>
        <w:rPr>
          <w:rFonts w:ascii="Times New Roman" w:hAnsi="Times New Roman" w:cs="Times New Roman"/>
          <w:b/>
          <w:sz w:val="28"/>
          <w:szCs w:val="28"/>
          <w:lang w:val="kk-KZ"/>
        </w:rPr>
      </w:pPr>
    </w:p>
    <w:p w:rsidR="00DC7F60" w:rsidRDefault="00DC7F60" w:rsidP="005C60D5">
      <w:pPr>
        <w:tabs>
          <w:tab w:val="left" w:pos="851"/>
        </w:tabs>
        <w:spacing w:after="0"/>
        <w:ind w:firstLine="567"/>
        <w:jc w:val="right"/>
        <w:rPr>
          <w:rFonts w:ascii="Times New Roman" w:hAnsi="Times New Roman" w:cs="Times New Roman"/>
          <w:b/>
          <w:sz w:val="28"/>
          <w:szCs w:val="28"/>
          <w:lang w:val="kk-KZ"/>
        </w:rPr>
      </w:pPr>
    </w:p>
    <w:p w:rsidR="006456EC" w:rsidRDefault="006456EC" w:rsidP="005C60D5">
      <w:pPr>
        <w:tabs>
          <w:tab w:val="left" w:pos="851"/>
        </w:tabs>
        <w:spacing w:after="0"/>
        <w:ind w:firstLine="567"/>
        <w:jc w:val="right"/>
        <w:rPr>
          <w:rFonts w:ascii="Times New Roman" w:hAnsi="Times New Roman" w:cs="Times New Roman"/>
          <w:b/>
          <w:sz w:val="28"/>
          <w:szCs w:val="28"/>
          <w:lang w:val="kk-KZ"/>
        </w:rPr>
      </w:pPr>
    </w:p>
    <w:p w:rsidR="00E23040" w:rsidRPr="00E23040" w:rsidRDefault="000F4EE4" w:rsidP="005C60D5">
      <w:pPr>
        <w:tabs>
          <w:tab w:val="left" w:pos="851"/>
        </w:tabs>
        <w:spacing w:after="0"/>
        <w:ind w:firstLine="567"/>
        <w:jc w:val="center"/>
        <w:rPr>
          <w:rFonts w:ascii="Times New Roman" w:hAnsi="Times New Roman" w:cs="Times New Roman"/>
          <w:b/>
          <w:sz w:val="28"/>
          <w:szCs w:val="28"/>
          <w:lang w:val="kk-KZ"/>
        </w:rPr>
      </w:pPr>
      <w:r w:rsidRPr="000F4EE4">
        <w:rPr>
          <w:rFonts w:ascii="Times New Roman" w:hAnsi="Times New Roman" w:cs="Times New Roman"/>
          <w:b/>
          <w:noProof/>
          <w:sz w:val="28"/>
          <w:szCs w:val="28"/>
        </w:rPr>
        <w:pict>
          <v:rect id="_x0000_s1028" style="position:absolute;left:0;text-align:left;margin-left:215.7pt;margin-top:27.15pt;width:25.5pt;height:15.75pt;z-index:251660288" strokecolor="white [3212]"/>
        </w:pict>
      </w:r>
      <w:r w:rsidR="00E23040" w:rsidRPr="00E23040">
        <w:rPr>
          <w:rFonts w:ascii="Times New Roman" w:hAnsi="Times New Roman" w:cs="Times New Roman"/>
          <w:b/>
          <w:sz w:val="28"/>
          <w:szCs w:val="28"/>
          <w:lang w:val="kk-KZ"/>
        </w:rPr>
        <w:t>Шымкент   2015 ж.</w:t>
      </w: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p>
    <w:p w:rsidR="00E23040" w:rsidRPr="00E23040" w:rsidRDefault="000F4EE4" w:rsidP="005C60D5">
      <w:pPr>
        <w:tabs>
          <w:tab w:val="left" w:pos="851"/>
        </w:tabs>
        <w:spacing w:after="0"/>
        <w:ind w:firstLine="567"/>
        <w:jc w:val="center"/>
        <w:rPr>
          <w:rFonts w:ascii="Times New Roman" w:hAnsi="Times New Roman" w:cs="Times New Roman"/>
          <w:b/>
          <w:sz w:val="28"/>
          <w:szCs w:val="28"/>
          <w:lang w:val="kk-KZ"/>
        </w:rPr>
      </w:pPr>
      <w:r w:rsidRPr="000F4EE4">
        <w:rPr>
          <w:rFonts w:ascii="Times New Roman" w:hAnsi="Times New Roman" w:cs="Times New Roman"/>
          <w:b/>
          <w:noProof/>
          <w:sz w:val="28"/>
          <w:szCs w:val="28"/>
        </w:rPr>
        <w:pict>
          <v:rect id="_x0000_s1026" style="position:absolute;left:0;text-align:left;margin-left:223.95pt;margin-top:14.55pt;width:26.25pt;height:20.25pt;z-index:251658240" strokecolor="white [3212]"/>
        </w:pict>
      </w: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p>
    <w:p w:rsidR="00E23040" w:rsidRPr="0078508D" w:rsidRDefault="00E23040" w:rsidP="005C60D5">
      <w:pPr>
        <w:tabs>
          <w:tab w:val="left" w:pos="851"/>
        </w:tabs>
        <w:spacing w:after="0"/>
        <w:ind w:firstLine="567"/>
        <w:jc w:val="center"/>
        <w:rPr>
          <w:rFonts w:ascii="Times New Roman" w:hAnsi="Times New Roman" w:cs="Times New Roman"/>
          <w:b/>
          <w:sz w:val="28"/>
          <w:szCs w:val="28"/>
          <w:lang w:val="kk-KZ"/>
        </w:rPr>
      </w:pPr>
    </w:p>
    <w:p w:rsidR="005C60D5" w:rsidRPr="0078508D" w:rsidRDefault="005C60D5" w:rsidP="005C60D5">
      <w:pPr>
        <w:tabs>
          <w:tab w:val="left" w:pos="851"/>
        </w:tabs>
        <w:spacing w:after="0"/>
        <w:ind w:firstLine="567"/>
        <w:jc w:val="center"/>
        <w:rPr>
          <w:rFonts w:ascii="Times New Roman" w:hAnsi="Times New Roman" w:cs="Times New Roman"/>
          <w:b/>
          <w:sz w:val="28"/>
          <w:szCs w:val="28"/>
          <w:lang w:val="kk-KZ"/>
        </w:rPr>
      </w:pPr>
    </w:p>
    <w:p w:rsidR="005C60D5" w:rsidRPr="0078508D" w:rsidRDefault="005C60D5" w:rsidP="005C60D5">
      <w:pPr>
        <w:tabs>
          <w:tab w:val="left" w:pos="851"/>
        </w:tabs>
        <w:spacing w:after="0"/>
        <w:ind w:firstLine="567"/>
        <w:jc w:val="center"/>
        <w:rPr>
          <w:rFonts w:ascii="Times New Roman" w:hAnsi="Times New Roman" w:cs="Times New Roman"/>
          <w:b/>
          <w:sz w:val="28"/>
          <w:szCs w:val="28"/>
          <w:lang w:val="kk-KZ"/>
        </w:rPr>
      </w:pPr>
    </w:p>
    <w:p w:rsidR="005C60D5" w:rsidRPr="0078508D" w:rsidRDefault="005C60D5" w:rsidP="005C60D5">
      <w:pPr>
        <w:tabs>
          <w:tab w:val="left" w:pos="851"/>
        </w:tabs>
        <w:spacing w:after="0"/>
        <w:ind w:firstLine="567"/>
        <w:jc w:val="center"/>
        <w:rPr>
          <w:rFonts w:ascii="Times New Roman" w:hAnsi="Times New Roman" w:cs="Times New Roman"/>
          <w:b/>
          <w:sz w:val="28"/>
          <w:szCs w:val="28"/>
          <w:lang w:val="kk-KZ"/>
        </w:rPr>
      </w:pPr>
    </w:p>
    <w:p w:rsidR="005C60D5" w:rsidRPr="0078508D" w:rsidRDefault="005C60D5" w:rsidP="005C60D5">
      <w:pPr>
        <w:tabs>
          <w:tab w:val="left" w:pos="851"/>
        </w:tabs>
        <w:spacing w:after="0"/>
        <w:ind w:firstLine="567"/>
        <w:jc w:val="center"/>
        <w:rPr>
          <w:rFonts w:ascii="Times New Roman" w:hAnsi="Times New Roman" w:cs="Times New Roman"/>
          <w:b/>
          <w:sz w:val="28"/>
          <w:szCs w:val="28"/>
          <w:lang w:val="kk-KZ"/>
        </w:rPr>
      </w:pPr>
    </w:p>
    <w:p w:rsidR="005C60D5" w:rsidRPr="0078508D" w:rsidRDefault="005C60D5" w:rsidP="005C60D5">
      <w:pPr>
        <w:tabs>
          <w:tab w:val="left" w:pos="851"/>
        </w:tabs>
        <w:spacing w:after="0"/>
        <w:ind w:firstLine="567"/>
        <w:jc w:val="center"/>
        <w:rPr>
          <w:rFonts w:ascii="Times New Roman" w:hAnsi="Times New Roman" w:cs="Times New Roman"/>
          <w:b/>
          <w:sz w:val="28"/>
          <w:szCs w:val="28"/>
          <w:lang w:val="kk-KZ"/>
        </w:rPr>
      </w:pPr>
    </w:p>
    <w:p w:rsidR="005C60D5" w:rsidRPr="0078508D" w:rsidRDefault="005C60D5" w:rsidP="005C60D5">
      <w:pPr>
        <w:tabs>
          <w:tab w:val="left" w:pos="851"/>
        </w:tabs>
        <w:spacing w:after="0"/>
        <w:ind w:firstLine="567"/>
        <w:jc w:val="center"/>
        <w:rPr>
          <w:rFonts w:ascii="Times New Roman" w:hAnsi="Times New Roman" w:cs="Times New Roman"/>
          <w:b/>
          <w:sz w:val="28"/>
          <w:szCs w:val="28"/>
          <w:lang w:val="kk-KZ"/>
        </w:rPr>
      </w:pPr>
    </w:p>
    <w:p w:rsidR="005C60D5" w:rsidRPr="0078508D" w:rsidRDefault="005C60D5" w:rsidP="005C60D5">
      <w:pPr>
        <w:tabs>
          <w:tab w:val="left" w:pos="851"/>
        </w:tabs>
        <w:spacing w:after="0"/>
        <w:ind w:firstLine="567"/>
        <w:jc w:val="center"/>
        <w:rPr>
          <w:rFonts w:ascii="Times New Roman" w:hAnsi="Times New Roman" w:cs="Times New Roman"/>
          <w:b/>
          <w:sz w:val="28"/>
          <w:szCs w:val="28"/>
          <w:lang w:val="kk-KZ"/>
        </w:rPr>
      </w:pPr>
    </w:p>
    <w:p w:rsidR="005C60D5" w:rsidRPr="0078508D" w:rsidRDefault="005C60D5" w:rsidP="005C60D5">
      <w:pPr>
        <w:tabs>
          <w:tab w:val="left" w:pos="851"/>
        </w:tabs>
        <w:spacing w:after="0"/>
        <w:ind w:firstLine="567"/>
        <w:jc w:val="center"/>
        <w:rPr>
          <w:rFonts w:ascii="Times New Roman" w:hAnsi="Times New Roman" w:cs="Times New Roman"/>
          <w:b/>
          <w:sz w:val="28"/>
          <w:szCs w:val="28"/>
          <w:lang w:val="kk-KZ"/>
        </w:rPr>
      </w:pPr>
    </w:p>
    <w:p w:rsidR="005C60D5" w:rsidRPr="0078508D" w:rsidRDefault="005C60D5" w:rsidP="005C60D5">
      <w:pPr>
        <w:tabs>
          <w:tab w:val="left" w:pos="851"/>
        </w:tabs>
        <w:spacing w:after="0"/>
        <w:ind w:firstLine="567"/>
        <w:jc w:val="center"/>
        <w:rPr>
          <w:rFonts w:ascii="Times New Roman" w:hAnsi="Times New Roman" w:cs="Times New Roman"/>
          <w:b/>
          <w:sz w:val="28"/>
          <w:szCs w:val="28"/>
          <w:lang w:val="kk-KZ"/>
        </w:rPr>
      </w:pPr>
    </w:p>
    <w:p w:rsidR="005C60D5" w:rsidRPr="0078508D" w:rsidRDefault="005C60D5" w:rsidP="005C60D5">
      <w:pPr>
        <w:tabs>
          <w:tab w:val="left" w:pos="851"/>
        </w:tabs>
        <w:spacing w:after="0"/>
        <w:ind w:firstLine="567"/>
        <w:jc w:val="center"/>
        <w:rPr>
          <w:rFonts w:ascii="Times New Roman" w:hAnsi="Times New Roman" w:cs="Times New Roman"/>
          <w:b/>
          <w:sz w:val="28"/>
          <w:szCs w:val="28"/>
          <w:lang w:val="kk-KZ"/>
        </w:rPr>
      </w:pPr>
    </w:p>
    <w:p w:rsidR="005C60D5" w:rsidRPr="0078508D" w:rsidRDefault="005C60D5" w:rsidP="005C60D5">
      <w:pPr>
        <w:tabs>
          <w:tab w:val="left" w:pos="851"/>
        </w:tabs>
        <w:spacing w:after="0"/>
        <w:ind w:firstLine="567"/>
        <w:jc w:val="center"/>
        <w:rPr>
          <w:rFonts w:ascii="Times New Roman" w:hAnsi="Times New Roman" w:cs="Times New Roman"/>
          <w:b/>
          <w:sz w:val="28"/>
          <w:szCs w:val="28"/>
          <w:lang w:val="kk-KZ"/>
        </w:rPr>
      </w:pPr>
    </w:p>
    <w:p w:rsidR="005C60D5" w:rsidRPr="0078508D" w:rsidRDefault="005C60D5" w:rsidP="005C60D5">
      <w:pPr>
        <w:tabs>
          <w:tab w:val="left" w:pos="851"/>
        </w:tabs>
        <w:spacing w:after="0"/>
        <w:ind w:firstLine="567"/>
        <w:jc w:val="center"/>
        <w:rPr>
          <w:rFonts w:ascii="Times New Roman" w:hAnsi="Times New Roman" w:cs="Times New Roman"/>
          <w:b/>
          <w:sz w:val="28"/>
          <w:szCs w:val="28"/>
          <w:lang w:val="kk-KZ"/>
        </w:rPr>
      </w:pPr>
    </w:p>
    <w:p w:rsidR="005C60D5" w:rsidRPr="0078508D" w:rsidRDefault="005C60D5" w:rsidP="005C60D5">
      <w:pPr>
        <w:tabs>
          <w:tab w:val="left" w:pos="851"/>
        </w:tabs>
        <w:spacing w:after="0"/>
        <w:ind w:firstLine="567"/>
        <w:jc w:val="center"/>
        <w:rPr>
          <w:rFonts w:ascii="Times New Roman" w:hAnsi="Times New Roman" w:cs="Times New Roman"/>
          <w:b/>
          <w:sz w:val="28"/>
          <w:szCs w:val="28"/>
          <w:lang w:val="kk-KZ"/>
        </w:rPr>
      </w:pPr>
    </w:p>
    <w:p w:rsidR="005C60D5" w:rsidRPr="0078508D" w:rsidRDefault="005C60D5" w:rsidP="005C60D5">
      <w:pPr>
        <w:tabs>
          <w:tab w:val="left" w:pos="851"/>
        </w:tabs>
        <w:spacing w:after="0"/>
        <w:ind w:firstLine="567"/>
        <w:jc w:val="center"/>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jc w:val="both"/>
        <w:rPr>
          <w:rFonts w:ascii="Times New Roman" w:hAnsi="Times New Roman" w:cs="Times New Roman"/>
          <w:b/>
          <w:sz w:val="28"/>
          <w:szCs w:val="28"/>
          <w:lang w:val="kk-KZ"/>
        </w:rPr>
      </w:pPr>
      <w:r w:rsidRPr="00E23040">
        <w:rPr>
          <w:rFonts w:ascii="Times New Roman" w:hAnsi="Times New Roman" w:cs="Times New Roman"/>
          <w:b/>
          <w:sz w:val="28"/>
          <w:szCs w:val="28"/>
          <w:lang w:val="kk-KZ"/>
        </w:rPr>
        <w:lastRenderedPageBreak/>
        <w:t>УДК    378.882</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 xml:space="preserve">Құрастырушы: </w:t>
      </w:r>
      <w:r w:rsidRPr="00E23040">
        <w:rPr>
          <w:rFonts w:ascii="Times New Roman" w:hAnsi="Times New Roman" w:cs="Times New Roman"/>
          <w:sz w:val="28"/>
          <w:szCs w:val="28"/>
          <w:lang w:val="kk-KZ"/>
        </w:rPr>
        <w:t>п.ғ.к., доцент Наркулова Б.</w:t>
      </w:r>
      <w:r w:rsidR="00142A4C">
        <w:rPr>
          <w:rFonts w:ascii="Times New Roman" w:hAnsi="Times New Roman" w:cs="Times New Roman"/>
          <w:sz w:val="28"/>
          <w:szCs w:val="28"/>
          <w:lang w:val="kk-KZ"/>
        </w:rPr>
        <w:t>, оқытушы Бейсенбаева Б.,</w:t>
      </w:r>
      <w:r w:rsidRPr="00E23040">
        <w:rPr>
          <w:rFonts w:ascii="Times New Roman" w:hAnsi="Times New Roman" w:cs="Times New Roman"/>
          <w:sz w:val="28"/>
          <w:szCs w:val="28"/>
          <w:lang w:val="kk-KZ"/>
        </w:rPr>
        <w:t xml:space="preserve"> «Оқу таным әрекетін ұйымдастыру»</w:t>
      </w:r>
      <w:r w:rsidRPr="00E23040">
        <w:rPr>
          <w:rFonts w:ascii="Times New Roman" w:hAnsi="Times New Roman" w:cs="Times New Roman"/>
          <w:b/>
          <w:sz w:val="28"/>
          <w:szCs w:val="28"/>
          <w:lang w:val="kk-KZ"/>
        </w:rPr>
        <w:t xml:space="preserve"> </w:t>
      </w:r>
      <w:r w:rsidR="00142A4C">
        <w:rPr>
          <w:rFonts w:ascii="Times New Roman" w:hAnsi="Times New Roman" w:cs="Times New Roman"/>
          <w:sz w:val="28"/>
          <w:szCs w:val="28"/>
          <w:lang w:val="kk-KZ"/>
        </w:rPr>
        <w:t>пәнінен 5В0101</w:t>
      </w:r>
      <w:r w:rsidRPr="00E23040">
        <w:rPr>
          <w:rFonts w:ascii="Times New Roman" w:hAnsi="Times New Roman" w:cs="Times New Roman"/>
          <w:sz w:val="28"/>
          <w:szCs w:val="28"/>
          <w:lang w:val="kk-KZ"/>
        </w:rPr>
        <w:t xml:space="preserve">00 – </w:t>
      </w:r>
      <w:r w:rsidR="00142A4C">
        <w:rPr>
          <w:rFonts w:ascii="Times New Roman" w:hAnsi="Times New Roman" w:cs="Times New Roman"/>
          <w:sz w:val="28"/>
          <w:szCs w:val="28"/>
          <w:lang w:val="kk-KZ"/>
        </w:rPr>
        <w:t>Мектепке дейінгі оқыту және тәрбиелеу</w:t>
      </w:r>
      <w:r w:rsidRPr="00E23040">
        <w:rPr>
          <w:rFonts w:ascii="Times New Roman" w:hAnsi="Times New Roman" w:cs="Times New Roman"/>
          <w:sz w:val="28"/>
          <w:szCs w:val="28"/>
          <w:lang w:val="kk-KZ"/>
        </w:rPr>
        <w:t xml:space="preserve"> мамандығына арналған іскерлік ойындар жинағы.- Шымкент: М. Әуезов атындағы ОҚМУ, 2015. 36-бет</w:t>
      </w:r>
    </w:p>
    <w:p w:rsidR="00E23040" w:rsidRPr="00E23040" w:rsidRDefault="00E23040" w:rsidP="005C60D5">
      <w:pPr>
        <w:tabs>
          <w:tab w:val="left" w:pos="851"/>
        </w:tabs>
        <w:spacing w:after="0"/>
        <w:ind w:firstLine="567"/>
        <w:jc w:val="both"/>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Іскерлік ойын мамандыққа арналған мемлекеттік стандарт және оқу жоспарына сай жасалған.</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Іскерлік ойындар жинағы «Оқу таным әрекетін ұйымдастыру» пәнінің бағдарламасына сай тақырыптарды меңгеру үшін қажетті барлық мәліметтерді қамтиды. Іскерлік ойындар жинағында сабақты ұйымдастыру әдістерін жетілдіру үшін қолданылатын ойындарға қойылатын талаптар, студенттердің міндеттері көрсетілген.</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p>
    <w:p w:rsidR="00E23040" w:rsidRPr="00E23040" w:rsidRDefault="00142A4C" w:rsidP="005C60D5">
      <w:pPr>
        <w:tabs>
          <w:tab w:val="left" w:pos="851"/>
        </w:tabs>
        <w:spacing w:after="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Іскерлік ойындар жинағы «5В0101</w:t>
      </w:r>
      <w:r w:rsidR="00E23040" w:rsidRPr="00E23040">
        <w:rPr>
          <w:rFonts w:ascii="Times New Roman" w:hAnsi="Times New Roman" w:cs="Times New Roman"/>
          <w:sz w:val="28"/>
          <w:szCs w:val="28"/>
          <w:lang w:val="kk-KZ"/>
        </w:rPr>
        <w:t>00» - «</w:t>
      </w:r>
      <w:r>
        <w:rPr>
          <w:rFonts w:ascii="Times New Roman" w:hAnsi="Times New Roman" w:cs="Times New Roman"/>
          <w:sz w:val="28"/>
          <w:szCs w:val="28"/>
          <w:lang w:val="kk-KZ"/>
        </w:rPr>
        <w:t>Мектепке дейінгі оқыту және тәрбиелеу</w:t>
      </w:r>
      <w:r w:rsidR="00E23040" w:rsidRPr="00E23040">
        <w:rPr>
          <w:rFonts w:ascii="Times New Roman" w:hAnsi="Times New Roman" w:cs="Times New Roman"/>
          <w:sz w:val="28"/>
          <w:szCs w:val="28"/>
          <w:lang w:val="kk-KZ"/>
        </w:rPr>
        <w:t>» мамандығының және басқа да педагогикалық мамандықтардың студенттеріне арналып құрастырылған.</w:t>
      </w:r>
    </w:p>
    <w:p w:rsidR="00E23040" w:rsidRPr="00E23040" w:rsidRDefault="00E23040" w:rsidP="005C60D5">
      <w:pPr>
        <w:tabs>
          <w:tab w:val="left" w:pos="851"/>
        </w:tabs>
        <w:spacing w:after="0"/>
        <w:ind w:firstLine="567"/>
        <w:jc w:val="both"/>
        <w:rPr>
          <w:rFonts w:ascii="Times New Roman" w:hAnsi="Times New Roman" w:cs="Times New Roman"/>
          <w:b/>
          <w:sz w:val="28"/>
          <w:szCs w:val="28"/>
          <w:lang w:val="kk-KZ"/>
        </w:rPr>
      </w:pPr>
    </w:p>
    <w:p w:rsidR="005C60D5" w:rsidRPr="0078508D" w:rsidRDefault="005C60D5" w:rsidP="005C60D5">
      <w:pPr>
        <w:tabs>
          <w:tab w:val="left" w:pos="851"/>
        </w:tabs>
        <w:spacing w:after="0"/>
        <w:ind w:firstLine="567"/>
        <w:jc w:val="both"/>
        <w:rPr>
          <w:rFonts w:ascii="Times New Roman" w:hAnsi="Times New Roman" w:cs="Times New Roman"/>
          <w:b/>
          <w:sz w:val="28"/>
          <w:szCs w:val="28"/>
          <w:lang w:val="kk-KZ"/>
        </w:rPr>
      </w:pPr>
    </w:p>
    <w:p w:rsidR="005C60D5" w:rsidRPr="0078508D" w:rsidRDefault="005C60D5" w:rsidP="005C60D5">
      <w:pPr>
        <w:tabs>
          <w:tab w:val="left" w:pos="851"/>
        </w:tabs>
        <w:spacing w:after="0"/>
        <w:ind w:firstLine="567"/>
        <w:jc w:val="both"/>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Пікір жазған:</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Мамаева А.Е. – ф.ғ.к., М. Әуезов атындағы ОҚМУ</w:t>
      </w:r>
    </w:p>
    <w:p w:rsidR="00E23040" w:rsidRPr="00E23040" w:rsidRDefault="00E23040" w:rsidP="005C60D5">
      <w:pPr>
        <w:tabs>
          <w:tab w:val="left" w:pos="851"/>
        </w:tabs>
        <w:spacing w:after="0"/>
        <w:ind w:firstLine="567"/>
        <w:jc w:val="both"/>
        <w:rPr>
          <w:rFonts w:ascii="Times New Roman" w:hAnsi="Times New Roman" w:cs="Times New Roman"/>
          <w:b/>
          <w:sz w:val="28"/>
          <w:szCs w:val="28"/>
          <w:lang w:val="kk-KZ"/>
        </w:rPr>
      </w:pPr>
    </w:p>
    <w:p w:rsidR="00E23040" w:rsidRPr="00E23040" w:rsidRDefault="00E23040" w:rsidP="00BD6937">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«Мектепке дейінгі және бастауыш оқы</w:t>
      </w:r>
      <w:r w:rsidR="00BD6937">
        <w:rPr>
          <w:rFonts w:ascii="Times New Roman" w:hAnsi="Times New Roman" w:cs="Times New Roman"/>
          <w:sz w:val="28"/>
          <w:szCs w:val="28"/>
          <w:lang w:val="kk-KZ"/>
        </w:rPr>
        <w:t xml:space="preserve">ту педагогикасы мен әдістемесі» </w:t>
      </w:r>
      <w:r w:rsidRPr="00E23040">
        <w:rPr>
          <w:rFonts w:ascii="Times New Roman" w:hAnsi="Times New Roman" w:cs="Times New Roman"/>
          <w:sz w:val="28"/>
          <w:szCs w:val="28"/>
          <w:lang w:val="kk-KZ"/>
        </w:rPr>
        <w:t>кафе</w:t>
      </w:r>
      <w:r w:rsidR="00BD6937">
        <w:rPr>
          <w:rFonts w:ascii="Times New Roman" w:hAnsi="Times New Roman" w:cs="Times New Roman"/>
          <w:sz w:val="28"/>
          <w:szCs w:val="28"/>
          <w:lang w:val="kk-KZ"/>
        </w:rPr>
        <w:t xml:space="preserve">драсының мәжілісінде (хаттама №2, 28. 09. 2015ж), факультеттің </w:t>
      </w:r>
      <w:r w:rsidRPr="00E23040">
        <w:rPr>
          <w:rFonts w:ascii="Times New Roman" w:hAnsi="Times New Roman" w:cs="Times New Roman"/>
          <w:sz w:val="28"/>
          <w:szCs w:val="28"/>
          <w:lang w:val="kk-KZ"/>
        </w:rPr>
        <w:t>әдістемелік</w:t>
      </w:r>
      <w:r w:rsidR="00BD6937">
        <w:rPr>
          <w:rFonts w:ascii="Times New Roman" w:hAnsi="Times New Roman" w:cs="Times New Roman"/>
          <w:sz w:val="28"/>
          <w:szCs w:val="28"/>
          <w:lang w:val="kk-KZ"/>
        </w:rPr>
        <w:t xml:space="preserve"> </w:t>
      </w:r>
      <w:r w:rsidRPr="00E23040">
        <w:rPr>
          <w:rFonts w:ascii="Times New Roman" w:hAnsi="Times New Roman" w:cs="Times New Roman"/>
          <w:sz w:val="28"/>
          <w:szCs w:val="28"/>
          <w:lang w:val="kk-KZ"/>
        </w:rPr>
        <w:t>комиссиясында</w:t>
      </w:r>
      <w:r w:rsidR="00BD6937">
        <w:rPr>
          <w:rFonts w:ascii="Times New Roman" w:hAnsi="Times New Roman" w:cs="Times New Roman"/>
          <w:sz w:val="28"/>
          <w:szCs w:val="28"/>
          <w:lang w:val="kk-KZ"/>
        </w:rPr>
        <w:t xml:space="preserve"> (хаттама </w:t>
      </w:r>
      <w:r w:rsidRPr="00E23040">
        <w:rPr>
          <w:rFonts w:ascii="Times New Roman" w:hAnsi="Times New Roman" w:cs="Times New Roman"/>
          <w:sz w:val="28"/>
          <w:szCs w:val="28"/>
          <w:lang w:val="kk-KZ"/>
        </w:rPr>
        <w:t>№</w:t>
      </w:r>
      <w:r w:rsidR="00BD6937">
        <w:rPr>
          <w:rFonts w:ascii="Times New Roman" w:hAnsi="Times New Roman" w:cs="Times New Roman"/>
          <w:sz w:val="28"/>
          <w:szCs w:val="28"/>
          <w:lang w:val="kk-KZ"/>
        </w:rPr>
        <w:t xml:space="preserve">2, 30. 09. </w:t>
      </w:r>
      <w:r w:rsidRPr="00E23040">
        <w:rPr>
          <w:rFonts w:ascii="Times New Roman" w:hAnsi="Times New Roman" w:cs="Times New Roman"/>
          <w:sz w:val="28"/>
          <w:szCs w:val="28"/>
          <w:lang w:val="kk-KZ"/>
        </w:rPr>
        <w:t>2015ж) қарастырылды және баспаға ұсынылды.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p>
    <w:p w:rsidR="005C60D5" w:rsidRPr="0078508D" w:rsidRDefault="005C60D5" w:rsidP="005C60D5">
      <w:pPr>
        <w:tabs>
          <w:tab w:val="left" w:pos="851"/>
        </w:tabs>
        <w:spacing w:after="0"/>
        <w:ind w:firstLine="567"/>
        <w:jc w:val="both"/>
        <w:rPr>
          <w:rFonts w:ascii="Times New Roman" w:hAnsi="Times New Roman" w:cs="Times New Roman"/>
          <w:sz w:val="28"/>
          <w:szCs w:val="28"/>
          <w:lang w:val="kk-KZ"/>
        </w:rPr>
      </w:pPr>
    </w:p>
    <w:p w:rsidR="005C60D5" w:rsidRPr="0078508D" w:rsidRDefault="005C60D5" w:rsidP="005C60D5">
      <w:pPr>
        <w:tabs>
          <w:tab w:val="left" w:pos="851"/>
        </w:tabs>
        <w:spacing w:after="0"/>
        <w:ind w:firstLine="567"/>
        <w:jc w:val="both"/>
        <w:rPr>
          <w:rFonts w:ascii="Times New Roman" w:hAnsi="Times New Roman" w:cs="Times New Roman"/>
          <w:sz w:val="28"/>
          <w:szCs w:val="28"/>
          <w:lang w:val="kk-KZ"/>
        </w:rPr>
      </w:pPr>
    </w:p>
    <w:p w:rsidR="005C60D5" w:rsidRPr="0078508D" w:rsidRDefault="005C60D5" w:rsidP="005C60D5">
      <w:pPr>
        <w:tabs>
          <w:tab w:val="left" w:pos="851"/>
        </w:tabs>
        <w:spacing w:after="0"/>
        <w:ind w:firstLine="567"/>
        <w:jc w:val="both"/>
        <w:rPr>
          <w:rFonts w:ascii="Times New Roman" w:hAnsi="Times New Roman" w:cs="Times New Roman"/>
          <w:sz w:val="28"/>
          <w:szCs w:val="28"/>
          <w:lang w:val="kk-KZ"/>
        </w:rPr>
      </w:pPr>
    </w:p>
    <w:p w:rsidR="005C60D5" w:rsidRPr="0078508D" w:rsidRDefault="005C60D5" w:rsidP="005C60D5">
      <w:pPr>
        <w:tabs>
          <w:tab w:val="left" w:pos="851"/>
        </w:tabs>
        <w:spacing w:after="0"/>
        <w:ind w:firstLine="567"/>
        <w:jc w:val="both"/>
        <w:rPr>
          <w:rFonts w:ascii="Times New Roman" w:hAnsi="Times New Roman" w:cs="Times New Roman"/>
          <w:sz w:val="28"/>
          <w:szCs w:val="28"/>
          <w:lang w:val="kk-KZ"/>
        </w:rPr>
      </w:pPr>
    </w:p>
    <w:p w:rsidR="005C60D5" w:rsidRPr="0078508D" w:rsidRDefault="005C60D5" w:rsidP="005C60D5">
      <w:pPr>
        <w:tabs>
          <w:tab w:val="left" w:pos="851"/>
        </w:tabs>
        <w:spacing w:after="0"/>
        <w:ind w:firstLine="567"/>
        <w:jc w:val="both"/>
        <w:rPr>
          <w:rFonts w:ascii="Times New Roman" w:hAnsi="Times New Roman" w:cs="Times New Roman"/>
          <w:sz w:val="28"/>
          <w:szCs w:val="28"/>
          <w:lang w:val="kk-KZ"/>
        </w:rPr>
      </w:pPr>
    </w:p>
    <w:p w:rsidR="00142A4C" w:rsidRDefault="00E23040" w:rsidP="00142A4C">
      <w:pPr>
        <w:tabs>
          <w:tab w:val="left" w:pos="851"/>
        </w:tabs>
        <w:spacing w:after="0"/>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Баспаға М. Әуезов атындағы ОҚМУ Оқу-әдістемелік кеңесі ұсынған, </w:t>
      </w:r>
    </w:p>
    <w:p w:rsidR="00E23040" w:rsidRPr="00E23040" w:rsidRDefault="00E23040" w:rsidP="00142A4C">
      <w:pPr>
        <w:tabs>
          <w:tab w:val="left" w:pos="851"/>
        </w:tabs>
        <w:spacing w:after="0"/>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хаттама, «</w:t>
      </w:r>
      <w:r w:rsidR="00142A4C">
        <w:rPr>
          <w:rFonts w:ascii="Times New Roman" w:hAnsi="Times New Roman" w:cs="Times New Roman"/>
          <w:sz w:val="28"/>
          <w:szCs w:val="28"/>
          <w:lang w:val="kk-KZ"/>
        </w:rPr>
        <w:t xml:space="preserve">    </w:t>
      </w:r>
      <w:r w:rsidRPr="00E23040">
        <w:rPr>
          <w:rFonts w:ascii="Times New Roman" w:hAnsi="Times New Roman" w:cs="Times New Roman"/>
          <w:sz w:val="28"/>
          <w:szCs w:val="28"/>
          <w:lang w:val="kk-KZ"/>
        </w:rPr>
        <w:t>»         2015ж.</w:t>
      </w:r>
    </w:p>
    <w:p w:rsidR="007B31B2" w:rsidRDefault="007B31B2" w:rsidP="00142A4C">
      <w:pPr>
        <w:tabs>
          <w:tab w:val="left" w:pos="851"/>
        </w:tabs>
        <w:spacing w:after="0"/>
        <w:rPr>
          <w:rFonts w:ascii="Times New Roman" w:hAnsi="Times New Roman" w:cs="Times New Roman"/>
          <w:sz w:val="28"/>
          <w:szCs w:val="28"/>
          <w:lang w:val="kk-KZ"/>
        </w:rPr>
      </w:pPr>
    </w:p>
    <w:p w:rsidR="007B31B2" w:rsidRDefault="007B31B2" w:rsidP="00142A4C">
      <w:pPr>
        <w:tabs>
          <w:tab w:val="left" w:pos="851"/>
        </w:tabs>
        <w:spacing w:after="0"/>
        <w:rPr>
          <w:rFonts w:ascii="Times New Roman" w:hAnsi="Times New Roman" w:cs="Times New Roman"/>
          <w:sz w:val="28"/>
          <w:szCs w:val="28"/>
          <w:lang w:val="kk-KZ"/>
        </w:rPr>
      </w:pPr>
    </w:p>
    <w:p w:rsidR="007B31B2" w:rsidRDefault="007B31B2" w:rsidP="00142A4C">
      <w:pPr>
        <w:tabs>
          <w:tab w:val="left" w:pos="851"/>
        </w:tabs>
        <w:spacing w:after="0"/>
        <w:rPr>
          <w:rFonts w:ascii="Times New Roman" w:hAnsi="Times New Roman" w:cs="Times New Roman"/>
          <w:sz w:val="28"/>
          <w:szCs w:val="28"/>
          <w:lang w:val="kk-KZ"/>
        </w:rPr>
      </w:pPr>
    </w:p>
    <w:p w:rsidR="00E23040" w:rsidRPr="00E23040" w:rsidRDefault="00E23040" w:rsidP="00142A4C">
      <w:pPr>
        <w:tabs>
          <w:tab w:val="left" w:pos="851"/>
        </w:tabs>
        <w:spacing w:after="0"/>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Әуезов атындағы Оңтүстік Қазақстан мемлекеттік университеті, </w:t>
      </w:r>
      <w:r w:rsidR="00142A4C">
        <w:rPr>
          <w:rFonts w:ascii="Times New Roman" w:hAnsi="Times New Roman" w:cs="Times New Roman"/>
          <w:sz w:val="28"/>
          <w:szCs w:val="28"/>
          <w:lang w:val="kk-KZ"/>
        </w:rPr>
        <w:t>2</w:t>
      </w:r>
      <w:r w:rsidRPr="00E23040">
        <w:rPr>
          <w:rFonts w:ascii="Times New Roman" w:hAnsi="Times New Roman" w:cs="Times New Roman"/>
          <w:sz w:val="28"/>
          <w:szCs w:val="28"/>
          <w:lang w:val="kk-KZ"/>
        </w:rPr>
        <w:t>015</w:t>
      </w:r>
    </w:p>
    <w:p w:rsidR="00E23040" w:rsidRPr="00E23040" w:rsidRDefault="00E23040" w:rsidP="005C60D5">
      <w:pPr>
        <w:tabs>
          <w:tab w:val="left" w:pos="851"/>
        </w:tabs>
        <w:spacing w:after="0"/>
        <w:ind w:firstLine="567"/>
        <w:jc w:val="center"/>
        <w:rPr>
          <w:rFonts w:ascii="Times New Roman" w:hAnsi="Times New Roman" w:cs="Times New Roman"/>
          <w:b/>
          <w:bCs/>
          <w:sz w:val="28"/>
          <w:szCs w:val="28"/>
          <w:lang w:val="kk-KZ"/>
        </w:rPr>
      </w:pPr>
      <w:r w:rsidRPr="00E23040">
        <w:rPr>
          <w:rFonts w:ascii="Times New Roman" w:hAnsi="Times New Roman" w:cs="Times New Roman"/>
          <w:sz w:val="28"/>
          <w:szCs w:val="28"/>
          <w:lang w:val="kk-KZ"/>
        </w:rPr>
        <w:br w:type="page"/>
      </w:r>
      <w:r w:rsidRPr="00E23040">
        <w:rPr>
          <w:rFonts w:ascii="Times New Roman" w:hAnsi="Times New Roman" w:cs="Times New Roman"/>
          <w:b/>
          <w:bCs/>
          <w:sz w:val="28"/>
          <w:szCs w:val="28"/>
          <w:lang w:val="kk-KZ"/>
        </w:rPr>
        <w:lastRenderedPageBreak/>
        <w:t>Мазмұны</w:t>
      </w:r>
    </w:p>
    <w:p w:rsidR="00E23040" w:rsidRPr="00E23040" w:rsidRDefault="00E23040" w:rsidP="005C60D5">
      <w:pPr>
        <w:tabs>
          <w:tab w:val="left" w:pos="851"/>
        </w:tabs>
        <w:spacing w:after="0"/>
        <w:ind w:firstLine="567"/>
        <w:jc w:val="center"/>
        <w:rPr>
          <w:rFonts w:ascii="Times New Roman" w:hAnsi="Times New Roman" w:cs="Times New Roman"/>
          <w:b/>
          <w:bCs/>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sz w:val="28"/>
          <w:szCs w:val="28"/>
          <w:lang w:val="kk-KZ"/>
        </w:rPr>
      </w:pPr>
    </w:p>
    <w:tbl>
      <w:tblPr>
        <w:tblW w:w="9854" w:type="dxa"/>
        <w:tblBorders>
          <w:insideH w:val="single" w:sz="4" w:space="0" w:color="auto"/>
        </w:tblBorders>
        <w:tblLook w:val="01E0"/>
      </w:tblPr>
      <w:tblGrid>
        <w:gridCol w:w="9180"/>
        <w:gridCol w:w="674"/>
      </w:tblGrid>
      <w:tr w:rsidR="00E23040" w:rsidRPr="00E23040" w:rsidTr="00E23040">
        <w:tc>
          <w:tcPr>
            <w:tcW w:w="9180" w:type="dxa"/>
          </w:tcPr>
          <w:p w:rsidR="00E23040" w:rsidRPr="00E23040" w:rsidRDefault="00E23040" w:rsidP="005C60D5">
            <w:pPr>
              <w:tabs>
                <w:tab w:val="left" w:pos="851"/>
              </w:tabs>
              <w:spacing w:after="0"/>
              <w:ind w:firstLine="567"/>
              <w:jc w:val="both"/>
              <w:rPr>
                <w:rFonts w:ascii="Times New Roman" w:eastAsia="Batang" w:hAnsi="Times New Roman" w:cs="Times New Roman"/>
                <w:bCs/>
                <w:sz w:val="28"/>
                <w:szCs w:val="28"/>
                <w:lang w:val="kk-KZ"/>
              </w:rPr>
            </w:pPr>
            <w:r w:rsidRPr="00E23040">
              <w:rPr>
                <w:rFonts w:ascii="Times New Roman" w:hAnsi="Times New Roman" w:cs="Times New Roman"/>
                <w:bCs/>
                <w:sz w:val="28"/>
                <w:szCs w:val="28"/>
                <w:lang w:val="kk-KZ"/>
              </w:rPr>
              <w:t>Кіріспе</w:t>
            </w:r>
          </w:p>
          <w:p w:rsidR="00E23040" w:rsidRPr="00E23040" w:rsidRDefault="00E23040" w:rsidP="005C60D5">
            <w:pPr>
              <w:tabs>
                <w:tab w:val="left" w:pos="851"/>
              </w:tabs>
              <w:spacing w:after="0"/>
              <w:ind w:firstLine="567"/>
              <w:rPr>
                <w:rFonts w:ascii="Times New Roman" w:hAnsi="Times New Roman" w:cs="Times New Roman"/>
                <w:sz w:val="28"/>
                <w:szCs w:val="28"/>
                <w:lang w:val="kk-KZ"/>
              </w:rPr>
            </w:pPr>
            <w:r w:rsidRPr="00E23040">
              <w:rPr>
                <w:rFonts w:ascii="Times New Roman" w:hAnsi="Times New Roman" w:cs="Times New Roman"/>
                <w:sz w:val="28"/>
                <w:szCs w:val="28"/>
                <w:lang w:val="kk-KZ"/>
              </w:rPr>
              <w:t>1 Оқыту процесінде дидактикалық ойындарды қолданудың мәні, ойын түрлерінің жіктелуі</w:t>
            </w:r>
          </w:p>
          <w:p w:rsidR="00E23040" w:rsidRPr="00E23040" w:rsidRDefault="00E23040" w:rsidP="005C60D5">
            <w:pPr>
              <w:tabs>
                <w:tab w:val="left" w:pos="851"/>
              </w:tabs>
              <w:spacing w:after="0"/>
              <w:ind w:firstLine="567"/>
              <w:rPr>
                <w:rFonts w:ascii="Times New Roman" w:hAnsi="Times New Roman" w:cs="Times New Roman"/>
                <w:sz w:val="28"/>
                <w:szCs w:val="28"/>
                <w:lang w:val="kk-KZ"/>
              </w:rPr>
            </w:pPr>
            <w:r w:rsidRPr="00E23040">
              <w:rPr>
                <w:rFonts w:ascii="Times New Roman" w:hAnsi="Times New Roman" w:cs="Times New Roman"/>
                <w:sz w:val="28"/>
                <w:szCs w:val="28"/>
                <w:lang w:val="kk-KZ"/>
              </w:rPr>
              <w:t>2 Қазақ тілін іскерлік ойындар арқылы меңгертуде қолданылатын әдістер</w:t>
            </w:r>
          </w:p>
          <w:p w:rsidR="00E23040" w:rsidRPr="00E23040" w:rsidRDefault="00E23040" w:rsidP="005C60D5">
            <w:pPr>
              <w:tabs>
                <w:tab w:val="left" w:pos="851"/>
              </w:tabs>
              <w:spacing w:after="0"/>
              <w:ind w:firstLine="567"/>
              <w:rPr>
                <w:rFonts w:ascii="Times New Roman" w:hAnsi="Times New Roman" w:cs="Times New Roman"/>
                <w:sz w:val="28"/>
                <w:szCs w:val="28"/>
                <w:lang w:val="kk-KZ"/>
              </w:rPr>
            </w:pPr>
            <w:r w:rsidRPr="00E23040">
              <w:rPr>
                <w:rFonts w:ascii="Times New Roman" w:hAnsi="Times New Roman" w:cs="Times New Roman"/>
                <w:sz w:val="28"/>
                <w:szCs w:val="28"/>
                <w:lang w:val="kk-KZ"/>
              </w:rPr>
              <w:t>3 Қазақ тілі сабағында іскерлік ойындарды қолдану жолдары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4 Іскерлік</w:t>
            </w:r>
            <w:r w:rsidRPr="00E23040">
              <w:rPr>
                <w:rFonts w:ascii="Times New Roman" w:hAnsi="Times New Roman" w:cs="Times New Roman"/>
                <w:sz w:val="28"/>
                <w:lang w:val="kk-KZ"/>
              </w:rPr>
              <w:t xml:space="preserve"> </w:t>
            </w:r>
            <w:r w:rsidRPr="00E23040">
              <w:rPr>
                <w:rFonts w:ascii="Times New Roman" w:hAnsi="Times New Roman" w:cs="Times New Roman"/>
                <w:sz w:val="28"/>
                <w:szCs w:val="28"/>
                <w:lang w:val="kk-KZ"/>
              </w:rPr>
              <w:t xml:space="preserve">ойындар арқылы лексиканы </w:t>
            </w:r>
            <w:r w:rsidRPr="00E23040">
              <w:rPr>
                <w:rFonts w:ascii="Times New Roman" w:hAnsi="Times New Roman" w:cs="Times New Roman"/>
                <w:sz w:val="28"/>
                <w:lang w:val="kk-KZ"/>
              </w:rPr>
              <w:t xml:space="preserve"> оқыту</w:t>
            </w:r>
            <w:r w:rsidRPr="00E23040">
              <w:rPr>
                <w:rFonts w:ascii="Times New Roman" w:hAnsi="Times New Roman" w:cs="Times New Roman"/>
                <w:sz w:val="28"/>
                <w:szCs w:val="28"/>
                <w:lang w:val="kk-KZ"/>
              </w:rPr>
              <w:t xml:space="preserve">. </w:t>
            </w:r>
          </w:p>
          <w:p w:rsidR="00E23040" w:rsidRPr="00E23040" w:rsidRDefault="002B6E72" w:rsidP="005C60D5">
            <w:pPr>
              <w:tabs>
                <w:tab w:val="left" w:pos="851"/>
              </w:tabs>
              <w:spacing w:after="0"/>
              <w:ind w:firstLine="567"/>
              <w:rPr>
                <w:rFonts w:ascii="Times New Roman" w:hAnsi="Times New Roman" w:cs="Times New Roman"/>
                <w:sz w:val="28"/>
                <w:szCs w:val="28"/>
                <w:lang w:val="kk-KZ"/>
              </w:rPr>
            </w:pPr>
            <w:r w:rsidRPr="002B6E72">
              <w:rPr>
                <w:rFonts w:ascii="Times New Roman" w:hAnsi="Times New Roman" w:cs="Times New Roman"/>
                <w:sz w:val="28"/>
                <w:szCs w:val="28"/>
                <w:lang w:val="kk-KZ"/>
              </w:rPr>
              <w:t>5</w:t>
            </w:r>
            <w:r w:rsidR="00E23040" w:rsidRPr="00E23040">
              <w:rPr>
                <w:rFonts w:ascii="Times New Roman" w:hAnsi="Times New Roman" w:cs="Times New Roman"/>
                <w:sz w:val="28"/>
                <w:szCs w:val="28"/>
                <w:lang w:val="kk-KZ"/>
              </w:rPr>
              <w:t xml:space="preserve"> Іскерлік ойындар арқылы оқушыларды диалогтық, монологтық сөйлеуге үйрету.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Қорытынды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Пайдаланған әдебиеттер</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p>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674" w:type="dxa"/>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5</w:t>
            </w:r>
          </w:p>
          <w:p w:rsidR="00E23040" w:rsidRPr="00E23040" w:rsidRDefault="00E23040" w:rsidP="005C60D5">
            <w:pPr>
              <w:tabs>
                <w:tab w:val="left" w:pos="851"/>
              </w:tabs>
              <w:spacing w:after="0"/>
              <w:rPr>
                <w:rFonts w:ascii="Times New Roman" w:hAnsi="Times New Roman" w:cs="Times New Roman"/>
                <w:sz w:val="28"/>
                <w:szCs w:val="28"/>
                <w:lang w:val="kk-KZ"/>
              </w:rPr>
            </w:pPr>
          </w:p>
          <w:p w:rsidR="00E23040" w:rsidRPr="00E23040" w:rsidRDefault="00E23040" w:rsidP="005C60D5">
            <w:pPr>
              <w:tabs>
                <w:tab w:val="left" w:pos="851"/>
              </w:tabs>
              <w:spacing w:after="0"/>
              <w:rPr>
                <w:rFonts w:ascii="Times New Roman" w:hAnsi="Times New Roman" w:cs="Times New Roman"/>
                <w:sz w:val="28"/>
                <w:szCs w:val="28"/>
                <w:lang w:val="kk-KZ"/>
              </w:rPr>
            </w:pPr>
            <w:r w:rsidRPr="00E23040">
              <w:rPr>
                <w:rFonts w:ascii="Times New Roman" w:hAnsi="Times New Roman" w:cs="Times New Roman"/>
                <w:sz w:val="28"/>
                <w:szCs w:val="28"/>
                <w:lang w:val="kk-KZ"/>
              </w:rPr>
              <w:t>6</w:t>
            </w:r>
          </w:p>
          <w:p w:rsidR="00E23040" w:rsidRPr="00E23040" w:rsidRDefault="00E23040" w:rsidP="005C60D5">
            <w:pPr>
              <w:tabs>
                <w:tab w:val="left" w:pos="851"/>
              </w:tabs>
              <w:spacing w:after="0"/>
              <w:rPr>
                <w:rFonts w:ascii="Times New Roman" w:hAnsi="Times New Roman" w:cs="Times New Roman"/>
                <w:sz w:val="28"/>
                <w:szCs w:val="28"/>
                <w:lang w:val="kk-KZ"/>
              </w:rPr>
            </w:pPr>
          </w:p>
          <w:p w:rsidR="00E23040" w:rsidRPr="00DA3BD8" w:rsidRDefault="00DA3BD8" w:rsidP="005C60D5">
            <w:pPr>
              <w:tabs>
                <w:tab w:val="left" w:pos="851"/>
              </w:tabs>
              <w:spacing w:after="0"/>
              <w:rPr>
                <w:rFonts w:ascii="Times New Roman" w:hAnsi="Times New Roman" w:cs="Times New Roman"/>
                <w:sz w:val="28"/>
                <w:szCs w:val="28"/>
                <w:lang w:val="en-US"/>
              </w:rPr>
            </w:pPr>
            <w:r>
              <w:rPr>
                <w:rFonts w:ascii="Times New Roman" w:hAnsi="Times New Roman" w:cs="Times New Roman"/>
                <w:sz w:val="28"/>
                <w:szCs w:val="28"/>
                <w:lang w:val="kk-KZ"/>
              </w:rPr>
              <w:t>1</w:t>
            </w:r>
            <w:r>
              <w:rPr>
                <w:rFonts w:ascii="Times New Roman" w:hAnsi="Times New Roman" w:cs="Times New Roman"/>
                <w:sz w:val="28"/>
                <w:szCs w:val="28"/>
                <w:lang w:val="en-US"/>
              </w:rPr>
              <w:t>2</w:t>
            </w:r>
          </w:p>
          <w:p w:rsidR="00E23040" w:rsidRPr="002B6E72" w:rsidRDefault="002B6E72" w:rsidP="005C60D5">
            <w:pPr>
              <w:tabs>
                <w:tab w:val="left" w:pos="851"/>
              </w:tabs>
              <w:spacing w:after="0"/>
              <w:rPr>
                <w:rFonts w:ascii="Times New Roman" w:hAnsi="Times New Roman" w:cs="Times New Roman"/>
                <w:sz w:val="28"/>
                <w:szCs w:val="28"/>
                <w:lang w:val="en-US"/>
              </w:rPr>
            </w:pPr>
            <w:r>
              <w:rPr>
                <w:rFonts w:ascii="Times New Roman" w:hAnsi="Times New Roman" w:cs="Times New Roman"/>
                <w:sz w:val="28"/>
                <w:szCs w:val="28"/>
                <w:lang w:val="en-US"/>
              </w:rPr>
              <w:t>19</w:t>
            </w:r>
          </w:p>
          <w:p w:rsidR="00E23040" w:rsidRPr="002B6E72" w:rsidRDefault="002B6E72" w:rsidP="005C60D5">
            <w:pPr>
              <w:tabs>
                <w:tab w:val="left" w:pos="851"/>
              </w:tabs>
              <w:spacing w:after="0"/>
              <w:rPr>
                <w:rFonts w:ascii="Times New Roman" w:hAnsi="Times New Roman" w:cs="Times New Roman"/>
                <w:sz w:val="28"/>
                <w:szCs w:val="28"/>
                <w:lang w:val="en-US"/>
              </w:rPr>
            </w:pPr>
            <w:r>
              <w:rPr>
                <w:rFonts w:ascii="Times New Roman" w:hAnsi="Times New Roman" w:cs="Times New Roman"/>
                <w:sz w:val="28"/>
                <w:szCs w:val="28"/>
                <w:lang w:val="kk-KZ"/>
              </w:rPr>
              <w:t>2</w:t>
            </w:r>
            <w:r>
              <w:rPr>
                <w:rFonts w:ascii="Times New Roman" w:hAnsi="Times New Roman" w:cs="Times New Roman"/>
                <w:sz w:val="28"/>
                <w:szCs w:val="28"/>
                <w:lang w:val="en-US"/>
              </w:rPr>
              <w:t>3</w:t>
            </w:r>
          </w:p>
          <w:p w:rsidR="00E23040" w:rsidRPr="00E23040" w:rsidRDefault="00E23040" w:rsidP="005C60D5">
            <w:pPr>
              <w:tabs>
                <w:tab w:val="left" w:pos="851"/>
              </w:tabs>
              <w:spacing w:after="0"/>
              <w:rPr>
                <w:rFonts w:ascii="Times New Roman" w:hAnsi="Times New Roman" w:cs="Times New Roman"/>
                <w:sz w:val="28"/>
                <w:szCs w:val="28"/>
                <w:lang w:val="kk-KZ"/>
              </w:rPr>
            </w:pPr>
          </w:p>
          <w:p w:rsidR="00E23040" w:rsidRPr="002B6E72" w:rsidRDefault="002B6E72" w:rsidP="005C60D5">
            <w:pPr>
              <w:tabs>
                <w:tab w:val="left" w:pos="851"/>
              </w:tabs>
              <w:spacing w:after="0"/>
              <w:rPr>
                <w:rFonts w:ascii="Times New Roman" w:hAnsi="Times New Roman" w:cs="Times New Roman"/>
                <w:sz w:val="28"/>
                <w:szCs w:val="28"/>
                <w:lang w:val="en-US"/>
              </w:rPr>
            </w:pPr>
            <w:r>
              <w:rPr>
                <w:rFonts w:ascii="Times New Roman" w:hAnsi="Times New Roman" w:cs="Times New Roman"/>
                <w:sz w:val="28"/>
                <w:szCs w:val="28"/>
                <w:lang w:val="en-US"/>
              </w:rPr>
              <w:t>31</w:t>
            </w:r>
          </w:p>
          <w:p w:rsidR="00E23040" w:rsidRPr="002B6E72" w:rsidRDefault="002B6E72" w:rsidP="005C60D5">
            <w:pPr>
              <w:tabs>
                <w:tab w:val="left" w:pos="851"/>
              </w:tabs>
              <w:spacing w:after="0"/>
              <w:rPr>
                <w:rFonts w:ascii="Times New Roman" w:hAnsi="Times New Roman" w:cs="Times New Roman"/>
                <w:sz w:val="28"/>
                <w:szCs w:val="28"/>
                <w:lang w:val="en-US"/>
              </w:rPr>
            </w:pPr>
            <w:r>
              <w:rPr>
                <w:rFonts w:ascii="Times New Roman" w:hAnsi="Times New Roman" w:cs="Times New Roman"/>
                <w:sz w:val="28"/>
                <w:szCs w:val="28"/>
                <w:lang w:val="kk-KZ"/>
              </w:rPr>
              <w:t>3</w:t>
            </w:r>
            <w:r>
              <w:rPr>
                <w:rFonts w:ascii="Times New Roman" w:hAnsi="Times New Roman" w:cs="Times New Roman"/>
                <w:sz w:val="28"/>
                <w:szCs w:val="28"/>
                <w:lang w:val="en-US"/>
              </w:rPr>
              <w:t>4</w:t>
            </w:r>
          </w:p>
          <w:p w:rsidR="00E23040" w:rsidRPr="002B6E72" w:rsidRDefault="002B6E72" w:rsidP="005C60D5">
            <w:pPr>
              <w:tabs>
                <w:tab w:val="left" w:pos="851"/>
              </w:tabs>
              <w:spacing w:after="0"/>
              <w:rPr>
                <w:rFonts w:ascii="Times New Roman" w:hAnsi="Times New Roman" w:cs="Times New Roman"/>
                <w:sz w:val="28"/>
                <w:szCs w:val="28"/>
                <w:lang w:val="en-US"/>
              </w:rPr>
            </w:pPr>
            <w:r>
              <w:rPr>
                <w:rFonts w:ascii="Times New Roman" w:hAnsi="Times New Roman" w:cs="Times New Roman"/>
                <w:sz w:val="28"/>
                <w:szCs w:val="28"/>
                <w:lang w:val="kk-KZ"/>
              </w:rPr>
              <w:t>3</w:t>
            </w:r>
            <w:r>
              <w:rPr>
                <w:rFonts w:ascii="Times New Roman" w:hAnsi="Times New Roman" w:cs="Times New Roman"/>
                <w:sz w:val="28"/>
                <w:szCs w:val="28"/>
                <w:lang w:val="en-US"/>
              </w:rPr>
              <w:t>6</w:t>
            </w:r>
          </w:p>
          <w:p w:rsidR="00E23040" w:rsidRPr="00E23040" w:rsidRDefault="00E23040" w:rsidP="005C60D5">
            <w:pPr>
              <w:tabs>
                <w:tab w:val="left" w:pos="851"/>
              </w:tabs>
              <w:spacing w:after="0"/>
              <w:ind w:firstLine="567"/>
              <w:rPr>
                <w:rFonts w:ascii="Times New Roman" w:eastAsia="Batang" w:hAnsi="Times New Roman" w:cs="Times New Roman"/>
                <w:sz w:val="28"/>
                <w:szCs w:val="28"/>
                <w:lang w:val="kk-KZ"/>
              </w:rPr>
            </w:pPr>
          </w:p>
        </w:tc>
      </w:tr>
    </w:tbl>
    <w:p w:rsidR="00E23040" w:rsidRPr="00E23040" w:rsidRDefault="00E23040" w:rsidP="005C60D5">
      <w:pPr>
        <w:tabs>
          <w:tab w:val="left" w:pos="851"/>
        </w:tabs>
        <w:spacing w:after="0"/>
        <w:ind w:firstLine="567"/>
        <w:jc w:val="center"/>
        <w:rPr>
          <w:rFonts w:ascii="Times New Roman" w:eastAsia="Batang" w:hAnsi="Times New Roman" w:cs="Times New Roman"/>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r w:rsidRPr="00E23040">
        <w:rPr>
          <w:rFonts w:ascii="Times New Roman" w:hAnsi="Times New Roman" w:cs="Times New Roman"/>
          <w:sz w:val="28"/>
          <w:szCs w:val="28"/>
          <w:lang w:val="kk-KZ"/>
        </w:rPr>
        <w:br w:type="page"/>
      </w:r>
      <w:r w:rsidRPr="00E23040">
        <w:rPr>
          <w:rFonts w:ascii="Times New Roman" w:hAnsi="Times New Roman" w:cs="Times New Roman"/>
          <w:b/>
          <w:sz w:val="28"/>
          <w:szCs w:val="28"/>
          <w:lang w:val="kk-KZ"/>
        </w:rPr>
        <w:lastRenderedPageBreak/>
        <w:t>КІРІСПЕ</w:t>
      </w: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Бүгінгі таңда елімізде жүріп жатқан әлеуметтік – экономикалық өзгерістер жалпыға бірдей  білім беретін орта мектептердің алдына  әлемдік өркениеттің барлық талаптарына сай  келетін, парасатты, тәрбиелі жастарды тәрбиелеп дайындауды талап етуде. Бұл  отанымыздың  келешек дамуымен, әлемнің алдыңғы елдері қатарына қосылуымен, қазіргі мектеп оқушыларының білім дәрежесімен, шығармашыл ойлай алу қабілеттерімен сабақтаса орайласады. Осыған орай  білім беру салаларында  оқыту мен тәрбиелеудің жаңа технологияларын қолдану жұмыстары жедел қарқынмен жүруде.</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 xml:space="preserve">  </w:t>
      </w:r>
      <w:r w:rsidRPr="00E23040">
        <w:rPr>
          <w:rFonts w:ascii="Times New Roman" w:hAnsi="Times New Roman" w:cs="Times New Roman"/>
          <w:sz w:val="28"/>
          <w:szCs w:val="28"/>
          <w:lang w:val="kk-KZ"/>
        </w:rPr>
        <w:t xml:space="preserve">Еліміздің ұлттық саясатының басты бағдарларының  бірі ― ана тілінде таза сөйлеп, ұлт тарихын, мәдениетін құрметтейтін  ұлтжанды азамат тәрбиелеп шығару. Осы мақсатта жалпы білім беретін орта мектептерде қазақ тілін дидактикалық ойындар  арқылы оқушылардың шығармашыл ойлауын қалыптастыру - бүгінгі өмір талабына сай азаматты тәрбиелеудің негізгі жолдарының бірі . Себебі,  оқыту процесінде тиімді қолданылған дидактикалық ойындар оқушылардың сабаққа деген ынтасын арттырады, сол арқылы шәкірттердің ана тілінің терең қатпарларын игеруіне, асыл- маржандарын түсінуіне жағдай жасайды.Сондықтан қазақ тілін дидактикалық ойындар арқылы оқыту  мемлекет тарапынан білім беру мекемелеріне қойылған талаптардың  іске асуына  әсерін тигізеді.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Оқушылардың сабақтағы  белсенділігі олардың сабаққа қызығушылықтарының  артуымен тығыз байланысты.Әсіресе, дидактикалық ойындар оқушылардың лидерлік қабілеттерін жетілдіріп, өз  пікірін  дәлелдеуге, сыныптастарымен еркін пікірлесуге ықпалын тигізеді.    Дидактикалық ойындар оқушыларды тілдік материалдарға қызықтыруымен  қатар тіл білімінен алған білімдерін бекіту, тереңдету үшін де тиімді. Мұның өзі дидактикалық ойындар оқушылардың танымын кеңейтіп, оның ойлау қабілетін, ізденімпаздығын, еңбекқорлығын жетілдіруде, олардың  жеке  тұлғалық қабілеттерін  тәрбиелеуде маңызды рөл атқаратын көрсетеді.  Бұл шәкірттердің жеке тұлғалық қабілеттерін жетілдіруіне, сабақтың тартымды өтуіне, жаңа материалды терең игеруіне  ықпал етеді. Сондықтан оқыту барысында дидактикалық ойындарды қолдану ― қазақ тілін сапалы оқытудың, меңгертудің ұтымды жолдарының бірі. </w:t>
      </w: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p>
    <w:p w:rsidR="005C60D5" w:rsidRPr="0078508D" w:rsidRDefault="005C60D5" w:rsidP="005C60D5">
      <w:pPr>
        <w:tabs>
          <w:tab w:val="left" w:pos="851"/>
        </w:tabs>
        <w:spacing w:after="0"/>
        <w:ind w:firstLine="567"/>
        <w:jc w:val="center"/>
        <w:rPr>
          <w:rFonts w:ascii="Times New Roman" w:hAnsi="Times New Roman" w:cs="Times New Roman"/>
          <w:b/>
          <w:sz w:val="28"/>
          <w:szCs w:val="28"/>
          <w:lang w:val="kk-KZ"/>
        </w:rPr>
      </w:pPr>
    </w:p>
    <w:p w:rsidR="005C60D5" w:rsidRPr="0078508D" w:rsidRDefault="005C60D5" w:rsidP="005C60D5">
      <w:pPr>
        <w:tabs>
          <w:tab w:val="left" w:pos="851"/>
        </w:tabs>
        <w:spacing w:after="0"/>
        <w:ind w:firstLine="567"/>
        <w:jc w:val="center"/>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r w:rsidRPr="00E23040">
        <w:rPr>
          <w:rFonts w:ascii="Times New Roman" w:hAnsi="Times New Roman" w:cs="Times New Roman"/>
          <w:b/>
          <w:sz w:val="28"/>
          <w:szCs w:val="28"/>
          <w:lang w:val="kk-KZ"/>
        </w:rPr>
        <w:t xml:space="preserve">1 </w:t>
      </w:r>
      <w:r w:rsidRPr="00E23040">
        <w:rPr>
          <w:rFonts w:ascii="Times New Roman" w:hAnsi="Times New Roman" w:cs="Times New Roman"/>
          <w:sz w:val="28"/>
          <w:szCs w:val="28"/>
          <w:lang w:val="kk-KZ"/>
        </w:rPr>
        <w:t xml:space="preserve"> </w:t>
      </w:r>
      <w:r w:rsidRPr="00E23040">
        <w:rPr>
          <w:rFonts w:ascii="Times New Roman" w:hAnsi="Times New Roman" w:cs="Times New Roman"/>
          <w:b/>
          <w:sz w:val="28"/>
          <w:szCs w:val="28"/>
          <w:lang w:val="kk-KZ"/>
        </w:rPr>
        <w:t>Оқыту процесінде дидактикалық ойындарды қолданудың мәні, ойын түрлерінің жіктелуі</w:t>
      </w:r>
    </w:p>
    <w:p w:rsidR="00E23040" w:rsidRPr="00E23040" w:rsidRDefault="00E23040" w:rsidP="005C60D5">
      <w:pPr>
        <w:tabs>
          <w:tab w:val="left" w:pos="851"/>
        </w:tabs>
        <w:spacing w:after="0"/>
        <w:ind w:firstLine="567"/>
        <w:jc w:val="both"/>
        <w:rPr>
          <w:rFonts w:ascii="Times New Roman" w:hAnsi="Times New Roman" w:cs="Times New Roman"/>
          <w:b/>
          <w:sz w:val="28"/>
          <w:szCs w:val="28"/>
          <w:lang w:val="kk-KZ"/>
        </w:rPr>
      </w:pPr>
      <w:r w:rsidRPr="00E23040">
        <w:rPr>
          <w:rFonts w:ascii="Times New Roman" w:hAnsi="Times New Roman" w:cs="Times New Roman"/>
          <w:b/>
          <w:sz w:val="28"/>
          <w:szCs w:val="28"/>
          <w:lang w:val="kk-KZ"/>
        </w:rPr>
        <w:t xml:space="preserve">                       </w:t>
      </w:r>
    </w:p>
    <w:p w:rsidR="00E23040" w:rsidRPr="00E23040" w:rsidRDefault="00E23040" w:rsidP="005C60D5">
      <w:pPr>
        <w:tabs>
          <w:tab w:val="left" w:pos="851"/>
        </w:tabs>
        <w:spacing w:after="0"/>
        <w:ind w:firstLine="567"/>
        <w:jc w:val="both"/>
        <w:rPr>
          <w:rFonts w:ascii="Times New Roman" w:hAnsi="Times New Roman" w:cs="Times New Roman"/>
          <w:b/>
          <w:sz w:val="28"/>
          <w:szCs w:val="28"/>
          <w:lang w:val="kk-KZ"/>
        </w:rPr>
      </w:pPr>
      <w:r w:rsidRPr="00E23040">
        <w:rPr>
          <w:rFonts w:ascii="Times New Roman" w:hAnsi="Times New Roman" w:cs="Times New Roman"/>
          <w:sz w:val="28"/>
          <w:szCs w:val="28"/>
          <w:lang w:val="kk-KZ"/>
        </w:rPr>
        <w:t>Бүгінгі қоғамның дамуы, ғылым мен техниканың алға шарықтауы мектептегі оқыту үрдісін жаңа әдістер мен технологиялар арқылы ұйымдастыруды қажет етуде. Бұл  талаптың орындалуы оқушының білімін арттырып  қана қоймай,  оның  сана-сезімін, ойлау қабілетін, тұлғалық қасиеттерін жан-жақты дамытуға, сол  арқылы ертеңгі еліміздің әлеуметтік-экономикалық тұрмыс деңгейіне де әсер етеді.</w:t>
      </w:r>
    </w:p>
    <w:p w:rsidR="00E23040" w:rsidRPr="00E23040" w:rsidRDefault="00E23040" w:rsidP="005C60D5">
      <w:pPr>
        <w:tabs>
          <w:tab w:val="left" w:pos="851"/>
        </w:tabs>
        <w:spacing w:after="0"/>
        <w:ind w:firstLine="567"/>
        <w:jc w:val="both"/>
        <w:rPr>
          <w:rFonts w:ascii="Times New Roman" w:hAnsi="Times New Roman" w:cs="Times New Roman"/>
          <w:b/>
          <w:sz w:val="28"/>
          <w:szCs w:val="28"/>
          <w:lang w:val="kk-KZ"/>
        </w:rPr>
      </w:pPr>
      <w:r w:rsidRPr="00E23040">
        <w:rPr>
          <w:rFonts w:ascii="Times New Roman" w:hAnsi="Times New Roman" w:cs="Times New Roman"/>
          <w:sz w:val="28"/>
          <w:szCs w:val="28"/>
          <w:lang w:val="kk-KZ"/>
        </w:rPr>
        <w:t>Жалпы ойын әрекеті күрделі құбылысқа жатады. «Ойын» сөзі мағынасының  түп-төркіні қуанышқа, әзілге сәйкес келеді.</w:t>
      </w:r>
      <w:r w:rsidRPr="00E23040">
        <w:rPr>
          <w:rFonts w:ascii="Times New Roman" w:hAnsi="Times New Roman" w:cs="Times New Roman"/>
          <w:sz w:val="26"/>
          <w:szCs w:val="26"/>
          <w:lang w:val="kk-KZ"/>
        </w:rPr>
        <w:t xml:space="preserve">       </w:t>
      </w:r>
      <w:r w:rsidRPr="00E23040">
        <w:rPr>
          <w:rFonts w:ascii="Times New Roman" w:hAnsi="Times New Roman" w:cs="Times New Roman"/>
          <w:sz w:val="28"/>
          <w:szCs w:val="28"/>
          <w:lang w:val="kk-KZ"/>
        </w:rPr>
        <w:t xml:space="preserve">Ойындардың шығу тарихына үңілсек, алдымен көз алдымызға шахмат және карта ойындары келеді. Көне Үнді елінде дүниеге келген, кейінірек бүкіл әлемді жаулап алған шахмат ойыны о баста соғыс жүргізу тактикасы мен стартегиясын үйрету құралы болған. Шахмат ойынында патша (король), патшаның таңдаулы әскері (ферзь), атты әскер (ат), піл әскері (офицер), кеме әскері (ладья) және жаяу әскерлер қарсы жақпен соғыс жүргізеді. Бертінге дейінгі шахмат  ойыны соғыс өнерін үйрететін бірден-бір құрал ретінде саналып келді. Тек  XVII ғасырдан кейін ғана бұл ойын бүкіл халықтық сипат алып,  адамзаттың логикалық ойлауын дамытатын ойын түріне айналды.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Ғалым-әдіскерлер дидактикалық ойындар «оқушыларды өз беттерімен жұмыс істей білуге  дағдыландырады. Ойланғыш, іздемпаздық қабілеттерін арттырады. Оқушылардың сабақтағы қызметін бір арнаға бағыттап, ұйымшылдандыра түседі», - деп есептейді.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Дидактикалық ойындар сабақты қызықты өтуге, жаңа материалды оңай игертуге септігін тигізеді. Сабақта дұрыс ұйымдастырылып, тиімді қолданылған ойындар оқушылардың тіл заңдылықтарын сапалы меңгеруіне ғана емес, сондай-ақ  тілдік қатынасқа түсу біліктеріне, олардың сөздік қорларының молаюына әсер етеді. Бұл туралы Н.Оралбаева мен К.Жақсылықова: «Оқу орыс тілінде жүретін мектепте қазақ тілі сабағында бірыңғай жаттығу жұмыстары оқушыларды жалықтырады. Сондықтан сабақта сергіту жаттығуларымен қатар тақырыпты меңгерту, өткенді пысықтау мақсатында грамматикалық ойын түрлерін кең қолдану керек. Оқушы тілінің даму дәрежесі де осы ойын арқылы көрінеді», - деп ойындар арқылы  оқушылардың пікірлесім, сөйлесім дағдыларын жетілдіруге болатынын атап көрсетеді.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lastRenderedPageBreak/>
        <w:t>Ғалымдар сабақ үрдісі кезінде ойынды қолдану шарттарына мыналарды  жатқызады:</w:t>
      </w:r>
    </w:p>
    <w:p w:rsidR="00E23040" w:rsidRPr="00E23040" w:rsidRDefault="00E23040" w:rsidP="005C60D5">
      <w:pPr>
        <w:numPr>
          <w:ilvl w:val="0"/>
          <w:numId w:val="2"/>
        </w:numPr>
        <w:tabs>
          <w:tab w:val="left" w:pos="851"/>
          <w:tab w:val="num" w:pos="1260"/>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ойын оқушылардың алдына тапсырма ретінде қойылады;</w:t>
      </w:r>
    </w:p>
    <w:p w:rsidR="00E23040" w:rsidRPr="00E23040" w:rsidRDefault="00E23040" w:rsidP="005C60D5">
      <w:pPr>
        <w:numPr>
          <w:ilvl w:val="0"/>
          <w:numId w:val="2"/>
        </w:numPr>
        <w:tabs>
          <w:tab w:val="left" w:pos="851"/>
          <w:tab w:val="num" w:pos="1260"/>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оқушылардың  оқу әрекеті ойын ережесіне бағынады;</w:t>
      </w:r>
    </w:p>
    <w:p w:rsidR="00E23040" w:rsidRPr="00E23040" w:rsidRDefault="00E23040" w:rsidP="005C60D5">
      <w:pPr>
        <w:numPr>
          <w:ilvl w:val="0"/>
          <w:numId w:val="2"/>
        </w:numPr>
        <w:tabs>
          <w:tab w:val="left" w:pos="851"/>
          <w:tab w:val="num" w:pos="1260"/>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оқу материалы ойын құралы ретінде қолданылады;</w:t>
      </w:r>
    </w:p>
    <w:p w:rsidR="00E23040" w:rsidRPr="00E23040" w:rsidRDefault="00E23040" w:rsidP="005C60D5">
      <w:pPr>
        <w:numPr>
          <w:ilvl w:val="0"/>
          <w:numId w:val="2"/>
        </w:numPr>
        <w:tabs>
          <w:tab w:val="left" w:pos="851"/>
          <w:tab w:val="num" w:pos="1260"/>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оқу әрекетіне ойын жұмыс элементтері ретінде кіреді;</w:t>
      </w:r>
    </w:p>
    <w:p w:rsidR="00E23040" w:rsidRPr="00E23040" w:rsidRDefault="00E23040" w:rsidP="005C60D5">
      <w:pPr>
        <w:numPr>
          <w:ilvl w:val="0"/>
          <w:numId w:val="2"/>
        </w:numPr>
        <w:tabs>
          <w:tab w:val="left" w:pos="851"/>
          <w:tab w:val="num" w:pos="1260"/>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ойын нәтижесі бірден шығарылып отырады. Бұларға қоса мына мәселелерді назарда ұстау қажет дейді:  </w:t>
      </w:r>
    </w:p>
    <w:p w:rsidR="00E23040" w:rsidRPr="00E23040" w:rsidRDefault="00E23040" w:rsidP="005C60D5">
      <w:pPr>
        <w:numPr>
          <w:ilvl w:val="0"/>
          <w:numId w:val="4"/>
        </w:numPr>
        <w:tabs>
          <w:tab w:val="num" w:pos="0"/>
          <w:tab w:val="num" w:pos="18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Ойынның мақсаты, оқушылар сабақта қандай іскерлік пен дағдыны игереді, ойынның қандай тәрбиелік мақсаты көзделеді?</w:t>
      </w:r>
    </w:p>
    <w:p w:rsidR="00E23040" w:rsidRPr="00E23040" w:rsidRDefault="00E23040" w:rsidP="005C60D5">
      <w:pPr>
        <w:numPr>
          <w:ilvl w:val="0"/>
          <w:numId w:val="4"/>
        </w:numPr>
        <w:tabs>
          <w:tab w:val="num" w:pos="0"/>
          <w:tab w:val="num" w:pos="18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Ойынға қатысушылар саны.</w:t>
      </w:r>
    </w:p>
    <w:p w:rsidR="00E23040" w:rsidRPr="00E23040" w:rsidRDefault="00E23040" w:rsidP="005C60D5">
      <w:pPr>
        <w:numPr>
          <w:ilvl w:val="0"/>
          <w:numId w:val="4"/>
        </w:numPr>
        <w:tabs>
          <w:tab w:val="num" w:pos="0"/>
          <w:tab w:val="num" w:pos="18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Ойында қолданылатын материалдар, әдебиеттер.</w:t>
      </w:r>
    </w:p>
    <w:p w:rsidR="00E23040" w:rsidRPr="00E23040" w:rsidRDefault="00E23040" w:rsidP="005C60D5">
      <w:pPr>
        <w:numPr>
          <w:ilvl w:val="0"/>
          <w:numId w:val="4"/>
        </w:numPr>
        <w:tabs>
          <w:tab w:val="num" w:pos="0"/>
          <w:tab w:val="num" w:pos="18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Уақытты үнемдей отырып, ойын шартын қалай түсіндіруге болады?</w:t>
      </w:r>
    </w:p>
    <w:p w:rsidR="00E23040" w:rsidRPr="00E23040" w:rsidRDefault="00E23040" w:rsidP="005C60D5">
      <w:pPr>
        <w:numPr>
          <w:ilvl w:val="0"/>
          <w:numId w:val="4"/>
        </w:numPr>
        <w:tabs>
          <w:tab w:val="num" w:pos="0"/>
          <w:tab w:val="num" w:pos="18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Ойын қанша уақытқа созылады. Бұл ойын әсерлі, қызықты бола ма?</w:t>
      </w:r>
    </w:p>
    <w:p w:rsidR="00E23040" w:rsidRPr="00E23040" w:rsidRDefault="00E23040" w:rsidP="005C60D5">
      <w:pPr>
        <w:numPr>
          <w:ilvl w:val="0"/>
          <w:numId w:val="4"/>
        </w:numPr>
        <w:tabs>
          <w:tab w:val="num" w:pos="0"/>
          <w:tab w:val="num" w:pos="18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Оқушылардың ойынға қатысу белсенділігін қалай бақылауға болады?</w:t>
      </w:r>
    </w:p>
    <w:p w:rsidR="00E23040" w:rsidRPr="00E23040" w:rsidRDefault="00E23040" w:rsidP="005C60D5">
      <w:pPr>
        <w:numPr>
          <w:ilvl w:val="0"/>
          <w:numId w:val="4"/>
        </w:numPr>
        <w:tabs>
          <w:tab w:val="num" w:pos="0"/>
          <w:tab w:val="num" w:pos="18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Ойын бұрын сабақта қолданылған ба? Қандай жағдайда қолданылған?</w:t>
      </w:r>
    </w:p>
    <w:p w:rsidR="00E23040" w:rsidRPr="00E23040" w:rsidRDefault="00E23040" w:rsidP="005C60D5">
      <w:pPr>
        <w:numPr>
          <w:ilvl w:val="0"/>
          <w:numId w:val="4"/>
        </w:numPr>
        <w:tabs>
          <w:tab w:val="num" w:pos="0"/>
          <w:tab w:val="num" w:pos="18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Ойын қорытындысын хабарлау.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Сонымен олар ойынның мақсатына  қарай тіл сабақтарындағы ойындарды лексикалық, фонетикалық және грамматикалық деп үшке бөледі.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Ғалымдар ойын мақсатына қарай ойындарды мынадай түрлерге бөледі:</w:t>
      </w:r>
    </w:p>
    <w:p w:rsidR="00E23040" w:rsidRPr="00E23040" w:rsidRDefault="00E23040" w:rsidP="005C60D5">
      <w:pPr>
        <w:tabs>
          <w:tab w:val="left" w:pos="851"/>
          <w:tab w:val="left" w:pos="1080"/>
          <w:tab w:val="left" w:pos="1620"/>
          <w:tab w:val="left" w:pos="2160"/>
          <w:tab w:val="num" w:pos="3165"/>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1. Қазақша сөз формаларын бекітетін ойын тапсырмалар.</w:t>
      </w:r>
    </w:p>
    <w:p w:rsidR="00E23040" w:rsidRPr="00E23040" w:rsidRDefault="00E23040" w:rsidP="005C60D5">
      <w:pPr>
        <w:tabs>
          <w:tab w:val="left" w:pos="851"/>
          <w:tab w:val="left" w:pos="1080"/>
          <w:tab w:val="left" w:pos="1260"/>
          <w:tab w:val="left" w:pos="2160"/>
          <w:tab w:val="num" w:pos="3165"/>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2. Қимылдық ойындар.</w:t>
      </w:r>
    </w:p>
    <w:p w:rsidR="00E23040" w:rsidRPr="00E23040" w:rsidRDefault="00E23040" w:rsidP="005C60D5">
      <w:pPr>
        <w:tabs>
          <w:tab w:val="left" w:pos="851"/>
          <w:tab w:val="left" w:pos="1080"/>
          <w:tab w:val="left" w:pos="1620"/>
          <w:tab w:val="num" w:pos="3165"/>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3. Сөйлесу, әңгімелеу арқылы ұйымдастырылатын ойындар.</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Ғалымдар әрбір түрлеріне мысалдар беріп, олардың сабақ процесінде қолданылу жолын айқындап берген.</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Қ.Молдабектің басшылығымен жарық көрген «Бастауыш мектепте дидактикалық ойындарды пайдалану жолдары» атты әдістемелік құралда ойындарды тілдік материалдарды ұғындыру тұрғысынан фонетикалық, лексикалық, грамматикалық деп бөлген. Дидактикалық ойындарға мыналар:</w:t>
      </w:r>
    </w:p>
    <w:p w:rsidR="00E23040" w:rsidRPr="00E23040" w:rsidRDefault="00E23040" w:rsidP="005C60D5">
      <w:pPr>
        <w:tabs>
          <w:tab w:val="left" w:pos="851"/>
          <w:tab w:val="num" w:pos="1875"/>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1.Жұмбақтар.</w:t>
      </w:r>
    </w:p>
    <w:p w:rsidR="00E23040" w:rsidRPr="00E23040" w:rsidRDefault="00E23040" w:rsidP="005C60D5">
      <w:pPr>
        <w:tabs>
          <w:tab w:val="left" w:pos="851"/>
          <w:tab w:val="left" w:pos="1080"/>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2.Анаграммалар.</w:t>
      </w:r>
    </w:p>
    <w:p w:rsidR="00E23040" w:rsidRPr="00E23040" w:rsidRDefault="00E23040" w:rsidP="005C60D5">
      <w:pPr>
        <w:tabs>
          <w:tab w:val="left" w:pos="851"/>
          <w:tab w:val="num" w:pos="1875"/>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3.Грамматикалық арифметикалар.</w:t>
      </w:r>
    </w:p>
    <w:p w:rsidR="00E23040" w:rsidRPr="00E23040" w:rsidRDefault="00E23040" w:rsidP="005C60D5">
      <w:pPr>
        <w:tabs>
          <w:tab w:val="left" w:pos="851"/>
          <w:tab w:val="num" w:pos="1875"/>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4.Шарадалар.</w:t>
      </w:r>
    </w:p>
    <w:p w:rsidR="00E23040" w:rsidRPr="00E23040" w:rsidRDefault="00E23040" w:rsidP="005C60D5">
      <w:pPr>
        <w:tabs>
          <w:tab w:val="left" w:pos="851"/>
          <w:tab w:val="left" w:pos="1080"/>
          <w:tab w:val="num" w:pos="1875"/>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5.Милиграммалар.</w:t>
      </w:r>
    </w:p>
    <w:p w:rsidR="00E23040" w:rsidRPr="00E23040" w:rsidRDefault="00E23040" w:rsidP="005C60D5">
      <w:pPr>
        <w:tabs>
          <w:tab w:val="left" w:pos="851"/>
          <w:tab w:val="num" w:pos="1875"/>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lastRenderedPageBreak/>
        <w:t xml:space="preserve">     6.Сөзжұмбақтар жатқызылған.</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Бұл еңбекте басты назар оқыту процесінде оқушылардың ойлау қабілетін дамытуға аударылған. Бұл әдістемелік құралда тілдік материалдар әр түрлі дидактикалық ойындар арқылы бекітіліп отырылған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Н.Ахметов жоғары оқу орындарындағы оқыту процесінде қолданылатын ойындардың теориялық және әдістемелік негіздерін айқындап, химия пәнін өтуде қандай ойындарды қолдану қажеттігін анықтаған. Дидактикалық ойындарды құрастыруда әдістемелік жүйенің ішкі бірлігіне баса назар аударған дұрыс деп есептейді.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Ойын, оның түрлері, оқыту процесінде ойынды қолданудың әдіс - тәсілдері туралы орыс және шет ел педагогтары мен әдіскерлері арасында түрліше көзқарастар, пікірлер қалыптасып, осы мәселеге қатысты бірнеше зерттеу жұмыстары жүргізілген.  Ойындарды пайдалану заңдылықтарын, оның өзіндік ерекшеліктерін мектепке дейінгі кезеңде; сабақтан тыс уақытта; оқыту процесінде пайдалану жайы көптеген ғалымдардың еңбектерінде қарастырылған.</w:t>
      </w:r>
    </w:p>
    <w:p w:rsidR="00E23040" w:rsidRPr="00E23040" w:rsidRDefault="00E23040" w:rsidP="005C60D5">
      <w:pPr>
        <w:tabs>
          <w:tab w:val="left" w:pos="851"/>
        </w:tabs>
        <w:spacing w:after="0"/>
        <w:ind w:firstLine="567"/>
        <w:jc w:val="both"/>
        <w:rPr>
          <w:rFonts w:ascii="Times New Roman" w:hAnsi="Times New Roman" w:cs="Times New Roman"/>
          <w:sz w:val="28"/>
          <w:szCs w:val="24"/>
          <w:lang w:val="kk-KZ"/>
        </w:rPr>
      </w:pPr>
      <w:r w:rsidRPr="00E23040">
        <w:rPr>
          <w:rFonts w:ascii="Times New Roman" w:hAnsi="Times New Roman" w:cs="Times New Roman"/>
          <w:sz w:val="28"/>
          <w:lang w:val="kk-KZ"/>
        </w:rPr>
        <w:t xml:space="preserve">Оқушылардың сабаққа деген қызығушылығын, белсенділігін арттыруда дидактикалық ойындардың қызметі зор екендігі белгілі. Дегенмен, дидактикалық ойындарды ретсіз, орынсыз пайдалана беруге болмайды. Дұрыс, орынды пайдаланылған дидактикалық ойындар ─ оқушыларды сапалы оқыту мен тәрбиелеуде қолданылатын тиімді тәсілдердің бірі. Ойын барысында оқушылардың тілдік фактілердің  ерекшеліктеріне  назар аударып, олардың белгілерін есте сақтау қабілеттері жетіледі, өзіндік ойлау қабілеттері дамиды, оқуға деген қызығушылығы артады. Дидактикалық ойындарды ойнау барысында оқушылар жаңа білімді жеңіл меңгереді. Сабаққа енжар қарайтын оқушылардың өзі ойын барысында сабаққа белсене қатысып, белсенді оқушылардың қатарын көбейтеді. </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Дидактикалық ойындар деп оқу жоспары мен еңбек мақсатына сәйкес оқушылардың білімін меңгертуге, шығармашылық қабілетін шыңдауға арналған іс-әрекетке, белсенділікке негізделген педагогикалық тәсілдерді айтамыз.</w:t>
      </w:r>
    </w:p>
    <w:p w:rsidR="00E23040" w:rsidRPr="00E23040" w:rsidRDefault="00E23040" w:rsidP="005C60D5">
      <w:pPr>
        <w:tabs>
          <w:tab w:val="left" w:pos="851"/>
          <w:tab w:val="left" w:pos="896"/>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 xml:space="preserve">Дидактикалық ойындар оқушылардың жадының дамуына, олардың оқуға деген қызығушылықтарына, шәкірттің жеке тұлғалық қасиеттерінің дамуына ықпал етеді. Әйтсе де, оқыту барысында дидактикалық ойындарды қолдану жолдарын айқындау және оларды іріктеу жолдарын анықтау мәселесі дидактикада аз зерттелген. Біз зерттеу жұмысымызда осы аз да болса ғылыми тұжырымдарды негізге ала отырып, қазақ тілі </w:t>
      </w:r>
      <w:r w:rsidRPr="00E23040">
        <w:rPr>
          <w:rFonts w:ascii="Times New Roman" w:hAnsi="Times New Roman" w:cs="Times New Roman"/>
          <w:sz w:val="28"/>
          <w:lang w:val="kk-KZ"/>
        </w:rPr>
        <w:lastRenderedPageBreak/>
        <w:t>сабақтарында қолданылатын дидактикалық ойын түрлерін іріктеу мәселесіне ден қойдық.</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Оқыту процесінде қолданылатын дидактикалық ойындардың тиімді түрлерін анықтауда әдіскер-ғалымдар алдымен олардың негізгі құрылымдық белгілерін нақтылау қажеттілігін атап өтеді.</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Дидактикалық ойындарды іріктеуде төмендегідей белгілер тірек етіп алынды:</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b/>
          <w:sz w:val="28"/>
          <w:lang w:val="kk-KZ"/>
        </w:rPr>
        <w:t>Ойын  мақсатының</w:t>
      </w:r>
      <w:r w:rsidRPr="00E23040">
        <w:rPr>
          <w:rFonts w:ascii="Times New Roman" w:hAnsi="Times New Roman" w:cs="Times New Roman"/>
          <w:sz w:val="28"/>
          <w:lang w:val="kk-KZ"/>
        </w:rPr>
        <w:t xml:space="preserve"> </w:t>
      </w:r>
      <w:r w:rsidRPr="00E23040">
        <w:rPr>
          <w:rFonts w:ascii="Times New Roman" w:hAnsi="Times New Roman" w:cs="Times New Roman"/>
          <w:b/>
          <w:sz w:val="28"/>
          <w:lang w:val="kk-KZ"/>
        </w:rPr>
        <w:t>сабақтың, пәннің түпкі мақсаттарымен сәйкес болуы.</w:t>
      </w:r>
      <w:r w:rsidRPr="00E23040">
        <w:rPr>
          <w:rFonts w:ascii="Times New Roman" w:hAnsi="Times New Roman" w:cs="Times New Roman"/>
          <w:sz w:val="28"/>
          <w:lang w:val="kk-KZ"/>
        </w:rPr>
        <w:t xml:space="preserve"> Ойынның қажеттігі оқушылардың дидактикалық ойындарды арқылы қол жеткізетін білімдік, тәрбиелік, танымдық қабілеттерінің нәтижелеріне тікелей байланысты. </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b/>
          <w:sz w:val="28"/>
          <w:lang w:val="kk-KZ"/>
        </w:rPr>
        <w:t xml:space="preserve">Ойынның қатысымдық қызметінің айқын болуы. </w:t>
      </w:r>
      <w:r w:rsidRPr="00E23040">
        <w:rPr>
          <w:rFonts w:ascii="Times New Roman" w:hAnsi="Times New Roman" w:cs="Times New Roman"/>
          <w:sz w:val="28"/>
          <w:lang w:val="kk-KZ"/>
        </w:rPr>
        <w:t xml:space="preserve">Ойын нәтижесінде оқушы тілдік қарым-қатынасқа еркін түсіп, сөздерді орынды қолдануды, сөйлемдерді дұрыс құрауды, өз ойын жатық әрі түсінікті жеткізуді  игереді. Бұл талап бойынша оқушылардың сабақта өздерін еркін ұстауына, берілген тапсырма бойынша өз ойын дәлелдеуге мүмкіндік беріледі.  </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b/>
          <w:sz w:val="28"/>
          <w:lang w:val="kk-KZ"/>
        </w:rPr>
        <w:t>Ойын ұзақтығының</w:t>
      </w:r>
      <w:r w:rsidRPr="00E23040">
        <w:rPr>
          <w:rFonts w:ascii="Times New Roman" w:hAnsi="Times New Roman" w:cs="Times New Roman"/>
          <w:sz w:val="28"/>
          <w:lang w:val="kk-KZ"/>
        </w:rPr>
        <w:t xml:space="preserve"> </w:t>
      </w:r>
      <w:r w:rsidRPr="00E23040">
        <w:rPr>
          <w:rFonts w:ascii="Times New Roman" w:hAnsi="Times New Roman" w:cs="Times New Roman"/>
          <w:b/>
          <w:sz w:val="28"/>
          <w:lang w:val="kk-KZ"/>
        </w:rPr>
        <w:t>сабақ құрылымымен сай болуы</w:t>
      </w:r>
      <w:r w:rsidRPr="00E23040">
        <w:rPr>
          <w:rFonts w:ascii="Times New Roman" w:hAnsi="Times New Roman" w:cs="Times New Roman"/>
          <w:sz w:val="28"/>
          <w:lang w:val="kk-KZ"/>
        </w:rPr>
        <w:t>. Ойын ұзақтығын айқындау – мұғалімнің сабақты дұрыс ұйымдастыруына, уақытын нақты  есептеуге көмектеседі. Сонымен қатар бұл мұғалімнің дидактикалық ойындарды  сабақ мақсатына сай орынды қолдануына септігін тигізеді. Сол арқылы  мұғалім дидактикалық ойындарды қолдану жолдары мен әдіс-тәсілдерін анықтап, игерілетін білім, білік көлемін болжайды.</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b/>
          <w:sz w:val="28"/>
          <w:lang w:val="kk-KZ"/>
        </w:rPr>
        <w:t xml:space="preserve">Ойын ережесінің айқын болуы. </w:t>
      </w:r>
      <w:r w:rsidRPr="00E23040">
        <w:rPr>
          <w:rFonts w:ascii="Times New Roman" w:hAnsi="Times New Roman" w:cs="Times New Roman"/>
          <w:sz w:val="28"/>
          <w:lang w:val="kk-KZ"/>
        </w:rPr>
        <w:t>Ойын талабы</w:t>
      </w:r>
      <w:r w:rsidRPr="00E23040">
        <w:rPr>
          <w:rFonts w:ascii="Times New Roman" w:hAnsi="Times New Roman" w:cs="Times New Roman"/>
          <w:b/>
          <w:sz w:val="28"/>
          <w:lang w:val="kk-KZ"/>
        </w:rPr>
        <w:t xml:space="preserve"> </w:t>
      </w:r>
      <w:r w:rsidRPr="00E23040">
        <w:rPr>
          <w:rFonts w:ascii="Times New Roman" w:hAnsi="Times New Roman" w:cs="Times New Roman"/>
          <w:sz w:val="28"/>
          <w:lang w:val="kk-KZ"/>
        </w:rPr>
        <w:t xml:space="preserve"> оқушылардың жас ерекшеліктері мен түсініктеріне сай, дәл, қарапайым болуы тиіс. Барлық дидактикалық ойындар сабақ тақырыптарына негізделіп, онда игерілетін материалдарды қамтитын болғандықтан, ойын ережелерінде оқушыларға түсініксіз, бұрын өтілмеген терминдерді қолданбау керек. Сонымен қатар, ойын ережелері әдеби тілде түзілуі тиіс. Бұл оқушылардың тіл мәдениетін жетілдіреді.</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b/>
          <w:sz w:val="28"/>
          <w:lang w:val="kk-KZ"/>
        </w:rPr>
        <w:t xml:space="preserve">Ойынға қатысушылар санының нақты белгіленуі. </w:t>
      </w:r>
      <w:r w:rsidRPr="00E23040">
        <w:rPr>
          <w:rFonts w:ascii="Times New Roman" w:hAnsi="Times New Roman" w:cs="Times New Roman"/>
          <w:sz w:val="28"/>
          <w:lang w:val="kk-KZ"/>
        </w:rPr>
        <w:t>Ойынға қатысушы саны мұғалімнің алдына қойған мақсатына қарай анықталады. Егер мұғалім оқушыларды саралап, деңгейлеп оқытып, баланың жеке қабілеттерін нығайтқысы келсе, онда ойындарды әрбір оқушыға бөлек  беруіне болады.</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b/>
          <w:sz w:val="28"/>
          <w:lang w:val="kk-KZ"/>
        </w:rPr>
        <w:t xml:space="preserve">Ойын мазмұнының жалпы пәндік білім мазмұнымен үндестікте болуы. </w:t>
      </w:r>
      <w:r w:rsidRPr="00E23040">
        <w:rPr>
          <w:rFonts w:ascii="Times New Roman" w:hAnsi="Times New Roman" w:cs="Times New Roman"/>
          <w:sz w:val="28"/>
          <w:lang w:val="kk-KZ"/>
        </w:rPr>
        <w:t>Ойын оқу бағдарламасында</w:t>
      </w:r>
      <w:r w:rsidRPr="00E23040">
        <w:rPr>
          <w:rFonts w:ascii="Times New Roman" w:hAnsi="Times New Roman" w:cs="Times New Roman"/>
          <w:b/>
          <w:sz w:val="28"/>
          <w:lang w:val="kk-KZ"/>
        </w:rPr>
        <w:t xml:space="preserve"> </w:t>
      </w:r>
      <w:r w:rsidRPr="00E23040">
        <w:rPr>
          <w:rFonts w:ascii="Times New Roman" w:hAnsi="Times New Roman" w:cs="Times New Roman"/>
          <w:sz w:val="28"/>
          <w:lang w:val="kk-KZ"/>
        </w:rPr>
        <w:t xml:space="preserve"> өтілген сабақтағы білім мен біліктерді бекітуге, жаңа сабақты сапалы меңгертуге арналуы қерек. Бұл </w:t>
      </w:r>
      <w:r w:rsidRPr="00E23040">
        <w:rPr>
          <w:rFonts w:ascii="Times New Roman" w:hAnsi="Times New Roman" w:cs="Times New Roman"/>
          <w:sz w:val="28"/>
          <w:lang w:val="kk-KZ"/>
        </w:rPr>
        <w:lastRenderedPageBreak/>
        <w:t xml:space="preserve">үшін жаттығуларды оқушыларға ойын түрінде беріп, бір-бірімен жарыстырған дұрыс. Мәселен, дауысты дыбыстардың түрлері бойынша білімдерді бекіту барысында «Ұшты, ұшты, кім ұшты?» ойынының өңін өзгертіп, «Жуан дауыстыны тап» түрінде өтуге болады. </w:t>
      </w:r>
    </w:p>
    <w:p w:rsidR="00E23040" w:rsidRPr="00E23040" w:rsidRDefault="00E23040" w:rsidP="005C60D5">
      <w:pPr>
        <w:numPr>
          <w:ilvl w:val="0"/>
          <w:numId w:val="6"/>
        </w:numPr>
        <w:tabs>
          <w:tab w:val="left" w:pos="851"/>
        </w:tabs>
        <w:spacing w:after="0" w:line="240" w:lineRule="auto"/>
        <w:ind w:left="0" w:firstLine="567"/>
        <w:jc w:val="both"/>
        <w:rPr>
          <w:rFonts w:ascii="Times New Roman" w:hAnsi="Times New Roman" w:cs="Times New Roman"/>
          <w:sz w:val="28"/>
          <w:lang w:val="kk-KZ"/>
        </w:rPr>
      </w:pPr>
      <w:r w:rsidRPr="00E23040">
        <w:rPr>
          <w:rFonts w:ascii="Times New Roman" w:hAnsi="Times New Roman" w:cs="Times New Roman"/>
          <w:sz w:val="28"/>
          <w:lang w:val="kk-KZ"/>
        </w:rPr>
        <w:t>Дидактикалық ойындар барысында  плакаттар, кестелер, портреттер, аудио-, бейне құралдар оқыту процесінде  кеңінен қолданылады. Бұл көрнекі Бастауыш сынып қазақ тілі сабағында қолданылатын дамытушы ойындар сабақ мақсатына қарай мынадай түрлерге бөлініп қарастырылады:</w:t>
      </w:r>
    </w:p>
    <w:p w:rsidR="00E23040" w:rsidRPr="00E23040" w:rsidRDefault="00E23040" w:rsidP="005C60D5">
      <w:pPr>
        <w:numPr>
          <w:ilvl w:val="0"/>
          <w:numId w:val="8"/>
        </w:numPr>
        <w:tabs>
          <w:tab w:val="left" w:pos="851"/>
        </w:tabs>
        <w:spacing w:after="0" w:line="240" w:lineRule="auto"/>
        <w:ind w:left="0" w:firstLine="567"/>
        <w:jc w:val="both"/>
        <w:rPr>
          <w:rFonts w:ascii="Times New Roman" w:hAnsi="Times New Roman" w:cs="Times New Roman"/>
          <w:b/>
          <w:sz w:val="28"/>
          <w:lang w:val="kk-KZ"/>
        </w:rPr>
      </w:pPr>
      <w:r w:rsidRPr="00E23040">
        <w:rPr>
          <w:rFonts w:ascii="Times New Roman" w:hAnsi="Times New Roman" w:cs="Times New Roman"/>
          <w:b/>
          <w:sz w:val="28"/>
          <w:lang w:val="kk-KZ"/>
        </w:rPr>
        <w:t>Тапқырлық ойындар;</w:t>
      </w:r>
    </w:p>
    <w:p w:rsidR="00E23040" w:rsidRPr="00E23040" w:rsidRDefault="00E23040" w:rsidP="005C60D5">
      <w:pPr>
        <w:numPr>
          <w:ilvl w:val="0"/>
          <w:numId w:val="8"/>
        </w:numPr>
        <w:tabs>
          <w:tab w:val="left" w:pos="851"/>
        </w:tabs>
        <w:spacing w:after="0" w:line="240" w:lineRule="auto"/>
        <w:ind w:left="0" w:firstLine="567"/>
        <w:jc w:val="both"/>
        <w:rPr>
          <w:rFonts w:ascii="Times New Roman" w:hAnsi="Times New Roman" w:cs="Times New Roman"/>
          <w:b/>
          <w:sz w:val="28"/>
          <w:lang w:val="kk-KZ"/>
        </w:rPr>
      </w:pPr>
      <w:r w:rsidRPr="00E23040">
        <w:rPr>
          <w:rFonts w:ascii="Times New Roman" w:hAnsi="Times New Roman" w:cs="Times New Roman"/>
          <w:b/>
          <w:sz w:val="28"/>
          <w:lang w:val="kk-KZ"/>
        </w:rPr>
        <w:t>Ізденімдік ойындар;</w:t>
      </w:r>
    </w:p>
    <w:p w:rsidR="00E23040" w:rsidRPr="00E23040" w:rsidRDefault="00E23040" w:rsidP="005C60D5">
      <w:pPr>
        <w:numPr>
          <w:ilvl w:val="0"/>
          <w:numId w:val="8"/>
        </w:numPr>
        <w:tabs>
          <w:tab w:val="left" w:pos="851"/>
        </w:tabs>
        <w:spacing w:after="0" w:line="240" w:lineRule="auto"/>
        <w:ind w:left="0" w:firstLine="567"/>
        <w:jc w:val="both"/>
        <w:rPr>
          <w:rFonts w:ascii="Times New Roman" w:hAnsi="Times New Roman" w:cs="Times New Roman"/>
          <w:b/>
          <w:sz w:val="28"/>
          <w:lang w:val="kk-KZ"/>
        </w:rPr>
      </w:pPr>
      <w:r w:rsidRPr="00E23040">
        <w:rPr>
          <w:rFonts w:ascii="Times New Roman" w:hAnsi="Times New Roman" w:cs="Times New Roman"/>
          <w:b/>
          <w:sz w:val="28"/>
          <w:lang w:val="kk-KZ"/>
        </w:rPr>
        <w:t>Рөлдік ойындар;</w:t>
      </w:r>
    </w:p>
    <w:p w:rsidR="00E23040" w:rsidRPr="00E23040" w:rsidRDefault="00E23040" w:rsidP="005C60D5">
      <w:pPr>
        <w:numPr>
          <w:ilvl w:val="0"/>
          <w:numId w:val="8"/>
        </w:numPr>
        <w:tabs>
          <w:tab w:val="left" w:pos="851"/>
        </w:tabs>
        <w:spacing w:after="0" w:line="240" w:lineRule="auto"/>
        <w:ind w:left="0" w:firstLine="567"/>
        <w:jc w:val="both"/>
        <w:rPr>
          <w:rFonts w:ascii="Times New Roman" w:hAnsi="Times New Roman" w:cs="Times New Roman"/>
          <w:b/>
          <w:sz w:val="28"/>
          <w:lang w:val="kk-KZ"/>
        </w:rPr>
      </w:pPr>
      <w:r w:rsidRPr="00E23040">
        <w:rPr>
          <w:rFonts w:ascii="Times New Roman" w:hAnsi="Times New Roman" w:cs="Times New Roman"/>
          <w:b/>
          <w:sz w:val="28"/>
          <w:lang w:val="kk-KZ"/>
        </w:rPr>
        <w:t>Іскерлік ойындар.</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Ойын ұзақтығына қарай дамытушы ойындар жылдам және ұзақ, оқушылардың санына қарай жеке, жұптық және топтық болып та бөлінеді. Мұның барлығы тапқырлық, ізденімдік, рөлдік, іскерлік ойындардың нұсқалары  ретінде  берілді. Себебі оқушыларға қазақ тілінің заңдылықтарын дұрыс ұстануға үйрету, тілдік тұлғаларды сөйлеу әрекетінде орынды пайдалануға үйрету - дидактикалық ойындарды қолдануда ерекше көңіл аударатын нәрсе.</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b/>
          <w:sz w:val="28"/>
          <w:lang w:val="kk-KZ"/>
        </w:rPr>
        <w:t xml:space="preserve">1. Тапқырлық ойындар – </w:t>
      </w:r>
      <w:r w:rsidRPr="00E23040">
        <w:rPr>
          <w:rFonts w:ascii="Times New Roman" w:hAnsi="Times New Roman" w:cs="Times New Roman"/>
          <w:sz w:val="28"/>
          <w:lang w:val="kk-KZ"/>
        </w:rPr>
        <w:t xml:space="preserve">оқушылардың логикалық ойлауын қалыптастыратын, әрбір тапсырмада берілген жауаптардың арасынан дұрыс жауапты табуды қажет ететін ойын түрі. Тапқырлық ойындар өтілген сабақты түсіндіруде, жаңа сабақты бекітуде, яғни білімді бекітуде пайдаланылады. Тапқырлық ойындардың негізгі ерекшелігі: мұнда тапсырмалардың дайын жауаптары беріледі. Тапқырлық  ойындар іштей алгоритмдік және эвристикалық болып екіге бөлінеді. Эвристикалық ойындарда оқушылардың ойлануына 5-6 секунд қана беріліп, оқушылардың тез ойлау қабілеттері жетілдіріледі. Ал алгоритмдік  ойындарда тілдік заңдылықтар мен ережелерді табуға, өздігінен ізденуге үйретіледі. </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Демек, тапқырлық ойындар оқушыларға оқу материалын түсіндіруде, игерген білімдерін бекітуде, меңгерген біліктерін дамытуда, өтілген сабақтарды жадында ұзақ сақтауда маңызды рөл атқарады. Қазақ тілі сабақтарында интеллектуалдық ойындар мынадай мақсаттарда:</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1. Қазақ тілінен игерген заңдылықтар мен ережелерді бекітуде;</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2. Тілдік фактілерді (заңдылықтар мен ережелерді) салыстыруда;</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3. Заңдылықтарды өз бетінше іздеп, айқындауда;</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4. Өтілген материалдарды есіне түсіруде қолданылды.</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b/>
          <w:sz w:val="28"/>
          <w:lang w:val="kk-KZ"/>
        </w:rPr>
        <w:lastRenderedPageBreak/>
        <w:t xml:space="preserve">2. Ізденімдік ойындар </w:t>
      </w:r>
      <w:r w:rsidRPr="00E23040">
        <w:rPr>
          <w:rFonts w:ascii="Times New Roman" w:hAnsi="Times New Roman" w:cs="Times New Roman"/>
          <w:sz w:val="28"/>
          <w:lang w:val="kk-KZ"/>
        </w:rPr>
        <w:t xml:space="preserve"> – оқушыларды өздігінен ойлауға, меңгерген білімін жүйелеп, жинақтауға, жаңа білімді  меңгерту барысында белгісізді табуға дағдыландыруға арналған ойын түрі. Ізденімдік ойындар барысында оқушылар проблемеларды өздері шешуге талпынып, тапсырманы әр түрлі амал-тәсілдермен орындауға үйренеді. Ізденімдік ойындарға: жұмбақтар, сөзжұмбақтар, жаңылтпаштар, метаграммалар, логогрифтер, шарадалар, сканвордтар т.б. оқушыларды қызықтыруға әрі оқытуға арналған ойындар біріктіріледі. Ізденімдік  ойындарды қазақ тілі сабағында жаңа  материалдарды өту кезінде қолданған тиімді.</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 xml:space="preserve"> Ізденімдік ойындар қазақ тілі сабағында төмендегідей мақсаттарда қолданылды:</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 xml:space="preserve">1. Қазақ тілінің заңдылықтарын оқушының өзі табуға үйретуде; </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2. Тілдік тұлғалардың негізгі ерекшеліктерін игертуде;</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3. Проблеманы дұрыс шешуге дағдыландыруда;</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4. Өздігінен пікір айтуға, көзқарасын білдіруге үйретуде;</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5. Оқушылардың продуктивті ойлауын жетілдіруде.</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Ізденімдік  ойындарды қазақ тілінен жаңа тілдік материалдарды өту кезінде қолданған тиімді.</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b/>
          <w:sz w:val="28"/>
          <w:lang w:val="kk-KZ"/>
        </w:rPr>
        <w:t xml:space="preserve">3. Рөлдік ойындар </w:t>
      </w:r>
      <w:r w:rsidRPr="00E23040">
        <w:rPr>
          <w:rFonts w:ascii="Times New Roman" w:hAnsi="Times New Roman" w:cs="Times New Roman"/>
          <w:sz w:val="28"/>
          <w:lang w:val="kk-KZ"/>
        </w:rPr>
        <w:t xml:space="preserve"> – оқушылардың шығармашылық  ойлау қабілетін  дамытуға, олардың жаңашыл ойлар мен тұжырымдар жасау қабілетін жетілдіруге арналған ойын түрі. Рөлдік ойындар оқушылардың  елестету, қиялдау қабілеттерін ұштауда ерекше рөл атқарады. Рөлдік ойындарды ойнау барысында оқушылар мәтінді жалғастыруға, өлең құрастыруға, өз пікірін айтып, дәлелдеуге, тілдік қарым-қатынасқа  еркін түсуге үйренеді. Рөлдік ойындар оқушылардың сөздік қоры мен тілін дамытады Рөлдік ойындар оқушыларға айтар ойын жоспарлауға, автор ойын жалғастыруға, өзге адамның пікірін бағалауға үйретеді. Оларды тілдік материалдар жөнінде мағлұмат беруімен қатар, оқушылардың сөздік қорын дамытуда кеңінен қолданған абзал. Рөлдік ойындарды қолдануда  төмендегідей мақсаттар қойылды:</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1. Оқушыларға мәтінді өз ойымен, өз сөзімен жалғастыруға үйрету;</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2. Тілдік тұлғаларды сөйлер сөзінде дұрыс қолдануға дағдыландыру;</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3. Сөйлемді дұрыс құрауға, сөздерді мағыналық реңктеріне қарай орынды пайдалануға машықтандыру;</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4. Оқушылар сөздік қорын молайтып, тілін дамыту;</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5. Өзге адамның пікірін тыңдауға, өздігінен баға беруге үйрету;</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6. Оқушылардың мәтінді оқып түсінгеннен  кейін, сол мәтіндегі кейіпкердің рөлін  ойнау;</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lastRenderedPageBreak/>
        <w:t>7. Балалардың ойлау қабілеттерін жетілдіріп, өз бетінше жұмыс істеуге баулу.</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Рөлдік ойындар тілдік материалдар жөнінде мағлұмат беруімен қатар, оларды оқушылардың сөздік қорын дамытуда кеңінен қолданған абзал.</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b/>
          <w:sz w:val="28"/>
          <w:lang w:val="kk-KZ"/>
        </w:rPr>
        <w:t>4. Іскерлік ойындар</w:t>
      </w:r>
      <w:r w:rsidRPr="00E23040">
        <w:rPr>
          <w:rFonts w:ascii="Times New Roman" w:hAnsi="Times New Roman" w:cs="Times New Roman"/>
          <w:sz w:val="28"/>
          <w:lang w:val="kk-KZ"/>
        </w:rPr>
        <w:t xml:space="preserve"> – оқушылардың түрлі жағдаятта дұрыс сөйлеуін қалыптастыратын, диалогтық және монологтық сөйлеу үлгілерін  жетілдіретін,  көшбасшылық қабілеттерін дамытатын ойын түрі.  Іскерлік ойындарды  ойнау барысында оқушылар шығармашылық жұмыс істеуге үйренеді,  басқа жолдастарының сөзіне дұрыс қарауға, олардың пікірін  бағалауға төселеді. Іскерлік ойындар оқушыларды үнемі өз ой-тұжырымын дәлелдеуге, дұрыс шешім қабылдауға үйретеді. Өзінің де, өзгенің де ісіне баға беруге дағдыландырады. Іскерлік ойындар  шәкірттердің сөйлеу мәдениетін жетілдіруде, әдеби сөйлеу дағдыларын қалыптастыруда кеңінен пайдаланылады.</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Іскерлік ойындар оқушыларды үнемі өз ой-тұжырымын дәлелдеуге, дұрыс шешім қабылдауға үйретеді. Өзінің де, өзгенің де ісіне баға беруге дағдыландырады. Қазақ тілі сабағында іскерлік ойындар мынадай мақсаттарда қолданылды:</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1. Оқушылардың диалогтық сөйлеу әрекетін жетілдіру;</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2. Шәкірттердің монологтық сөйлеуін дамыту;</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3. Оқушыларды өз пікірін дәлелдеуге, ойын жинақтап айтуға дағдыландыру;</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4. Оқушылардың әдеби тілде сөйлеу дағдысын жетілдіру;</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5. Түрлі жағдаяттарда тілдік қарым-қатынасқа еркін түсуге үйрету;</w:t>
      </w:r>
    </w:p>
    <w:p w:rsidR="00E23040" w:rsidRPr="00E23040" w:rsidRDefault="00E23040" w:rsidP="005C60D5">
      <w:pPr>
        <w:tabs>
          <w:tab w:val="left" w:pos="851"/>
        </w:tabs>
        <w:spacing w:after="0"/>
        <w:ind w:firstLine="567"/>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rPr>
          <w:rFonts w:ascii="Times New Roman" w:hAnsi="Times New Roman" w:cs="Times New Roman"/>
          <w:b/>
          <w:sz w:val="28"/>
          <w:szCs w:val="28"/>
          <w:lang w:val="kk-KZ"/>
        </w:rPr>
      </w:pPr>
      <w:r w:rsidRPr="00E23040">
        <w:rPr>
          <w:rFonts w:ascii="Times New Roman" w:hAnsi="Times New Roman" w:cs="Times New Roman"/>
          <w:b/>
          <w:sz w:val="28"/>
          <w:szCs w:val="28"/>
          <w:lang w:val="kk-KZ"/>
        </w:rPr>
        <w:t>2 Қазақ тілін іскерлік ойындар арқылы меңгертуде қолданылатын әдістер</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Жалпы білім беретін мектептерде білім мазмұнын жетілдіру, арттыру процесінде жаңаша әдіс-тәсілдерді қолдану – бүгінгі күннің өзекті мәселелерінің бірі. Себебі дұрыс ұйымдастырылған оқыту процесі - білім мазмұнын сапалы меңгертетін бірден бір жол. Мұғалім сабақ барысында әдістерді, техникалық құралдарды орынды қолдана білсе, оқушының білімді игеруі қарқынды жүреді. Оқушының сауатсыздығы мұғалімнің тәжірибесіздігінен, оқыту мақсатына сәйкес әдіс-тәсілдерді дұрыс қолданбауынан келіп шығады. Бұған қазақ тілін оқыту әдістемесінің іргетасын қалаған ғалым А.Байтұрсыновтың: «Жақсы дерлік те, жаман дерлік те бір әдіс жоқ. Олақтықтың белгісі – бір ғана әдісті болу; </w:t>
      </w:r>
      <w:r w:rsidRPr="00E23040">
        <w:rPr>
          <w:rFonts w:ascii="Times New Roman" w:hAnsi="Times New Roman" w:cs="Times New Roman"/>
          <w:sz w:val="28"/>
          <w:szCs w:val="28"/>
          <w:lang w:val="kk-KZ"/>
        </w:rPr>
        <w:lastRenderedPageBreak/>
        <w:t>шеберліктің белгісі – түрлі әдісті болу; әдісті көп білуге тырысу керек; оларды өзіне сүйенетін қолғабыс нәрсе есебінде қолдану керек», - дегені дәлел.</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Демек сабақтың нәтижесіздігі мұғалімнің әдістерді білмеуінен ғана емес, бүкіл сабақ барысында бір ғана сүреңсіз әдісті қолдануынан. Себебі бүкіл сабақ бойында бір ғана іс-әрекетті (мысалы, жаттығу жұмыстарын немесе мұғалімнің монологті сөзі) орындаған оқушылардың сабаққа деген қызығушылығы бәсеңдеп, білімді игеру деңгейлері төмендейді. Сондықтан мұғалім  оқыту процесінде қандай әдіс-тәсілдерді қолданатындығын алдын-ала ескеруі қажет. Дұрыс іріктелген әдіс тек оқушының білімді игеруіне ғана әсер етіп қоймайды, сонымен қатар оның шығармашылық қабілеттерін де арттырады. Осыған орай оқыту барысында қандай әдістер тиімді, қай әдісті қай әдістен кейін қолдану қажет деген мәселе - бүгінгі күннің өзекті мәселесінің бірі. Педагог – ғалымдар оқыту барысында әдістерді пайдалану мұғалімнің алдына қандай оқыту мақсатын қойғанына байланысты екендігінде  деп есептейді. Олай болса, оқыту әдістерін жинақтауда, анықтауда мұғалім мен оқушының арасында қандай іс-әрекеттің орындалатыны, мұғалім оқушының қандай қабілетін жетілдіретіні маңызды рөл атқарады. Сондықтан әрбір педагог – ғалым білім мазмұны мен оқыту мақсатына қарай оқыту әдістерін анықтауда өзіндік көзқарас ұстаған. Мысалы,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А.Байтұрсынов жалқылау, жалпылау, талдау, жинақтау, ойын, зерттеу, сұрақ-жауап, салыстыру т.б. әдістерді анықтап, алғаш рет оқыту барысында қолдану жолдарын көрсетті.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Ж.Аймауытов талдау, жалқылау, жалпылау, сұрақ-жауап, әңгімелесу, түсіндіру, көрнекілік, іздендіру т.б. әдістерді айқындап, олардың оқушы психологиясына әсерін пайымдаған.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Д.Әлімжанов, Ы.Маманов салыстыру, индукция-дедукция, баяндау, әңгімелесу, жаттығу, көрнекілік т.б. әдістерін тиімді қолдану қазақ тілін сапалы оқытудың алғы шарты деп түсінеді.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А. Әбілқаев: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Оқушылардың білім алу кезеңіне қарай – мұғалімнің сөзі, әңгіме, көрнекілік, жаттығу;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Оқушылардың қатысу дәрежесі мен сыныбына қарай – актив – пассив, тапсырманы орындау;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Оқушылардың жұмыс сипаты мен орнына қарай – бақылау тапсырмалары, жұмысты жазбаша орындау, жұмыстың ауызша орындалуы деп әдістерді оқушының білім алу, қатынасу, орындау жұмыстарына қарай екшеп, саралады.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lastRenderedPageBreak/>
        <w:t>Ә.Исабаев қазақ тілін педагогикалық жақтан үйрету әдістеріне: қазақ тілін әдебиет материалдарымен байланыстырып өту, түсініксіз сөздерді үйрету, диалогтық және монологтық сөйлеуді үйрету, ауызша түсіндіру, ауызша мазмұндау және мәнерлеп оқыту әдістерін;</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Қазақ тілін теориялық жақтан үйрету әдістеріне : әңгіме, хабарлау, тәжірибе, түсіндіру және  кітапты пайдалану әдістерін;</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Қазақ тілін теориялық – практикалық жақтан үйрету әдістеріне: талдау, тілдік материалдың түрін өзгерту, мазмұндау, сөйлем құрау, шығарма, көшіру, диктант жаздыру әдістерін жатқызады.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Сонымен, әдіс дегеніміз – оқушылардың оқу танымдық қызметін ұйымдастыруда мұғалім жүргізетін іс-әрекеттер жиынтығы. Тәсіл – осы әдістің бір элементі, құрамдас бөлшегі. Мысалы, қазақ тілі бойынша білімдерін жинақтауда, жаңғыртуда қолданылатын интеллектуалдық ойындарды қолдану ойын әдісінің тәсілі болып есептеледі. Бұл ойындар жаңа тақырып кезінде ұсынылса, онда олар ішінара зерттеу әдісінің тәсіліне жатады. Сондай-ақ рөлдік ойындар-оқушылардың шығармашылық қабілетін, материалды терең  әрі жүйелі меңгертуге арналған ойын әдісінің бір тәсілі. Осы рөлдік ойын барысында кейіпкердің сөзі бір оқушының ауызымен айтылса, онда ол монолог әдісінің тәсіліне ұласады, ал екі-үш оқушы айтса, диалогтық әдістің тәсіліне жатады.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Қазақ тілі сабақтарында мұғалім түрлі әдістерді: материалдарды түсіндіру, оны талдау, жаттығу, дәлелдеу, жаттықтыру, қорыту секілді көптеген әдіс-тәсілдерді қолданады. Орынды және дұрыс, бірінен кейін  бірі орнымен қолданылған әдіс-тәсілдер ғана сабақтың алдына қойылған мақсатын ақтайды, оқушылардың шығармашылық қабілетін жетілдіреді.  Қазақ тілі сабағында дидактикалық ойындарды қолдануда пайданылатын </w:t>
      </w:r>
      <w:r w:rsidRPr="00E23040">
        <w:rPr>
          <w:rFonts w:ascii="Times New Roman" w:hAnsi="Times New Roman" w:cs="Times New Roman"/>
          <w:bCs/>
          <w:sz w:val="28"/>
          <w:szCs w:val="28"/>
          <w:lang w:val="kk-KZ"/>
        </w:rPr>
        <w:t>негізгі әдістер</w:t>
      </w:r>
      <w:r w:rsidRPr="00E23040">
        <w:rPr>
          <w:rFonts w:ascii="Times New Roman" w:hAnsi="Times New Roman" w:cs="Times New Roman"/>
          <w:sz w:val="28"/>
          <w:szCs w:val="28"/>
          <w:lang w:val="kk-KZ"/>
        </w:rPr>
        <w:t xml:space="preserve"> төмендегідей:</w:t>
      </w:r>
    </w:p>
    <w:p w:rsidR="00E23040" w:rsidRPr="00E23040" w:rsidRDefault="00E23040" w:rsidP="005C60D5">
      <w:pPr>
        <w:tabs>
          <w:tab w:val="left" w:pos="851"/>
        </w:tabs>
        <w:spacing w:after="0"/>
        <w:ind w:firstLine="567"/>
        <w:jc w:val="both"/>
        <w:rPr>
          <w:rFonts w:ascii="Times New Roman" w:hAnsi="Times New Roman" w:cs="Times New Roman"/>
          <w:sz w:val="8"/>
          <w:szCs w:val="8"/>
          <w:lang w:val="kk-KZ"/>
        </w:rPr>
      </w:pPr>
    </w:p>
    <w:p w:rsidR="00E23040" w:rsidRPr="00E23040" w:rsidRDefault="00E23040" w:rsidP="005C60D5">
      <w:pPr>
        <w:numPr>
          <w:ilvl w:val="0"/>
          <w:numId w:val="10"/>
        </w:numPr>
        <w:tabs>
          <w:tab w:val="num" w:pos="0"/>
          <w:tab w:val="left" w:pos="851"/>
        </w:tabs>
        <w:spacing w:after="0" w:line="240" w:lineRule="auto"/>
        <w:ind w:left="0" w:firstLine="567"/>
        <w:jc w:val="both"/>
        <w:rPr>
          <w:rFonts w:ascii="Times New Roman" w:hAnsi="Times New Roman" w:cs="Times New Roman"/>
          <w:bCs/>
          <w:sz w:val="28"/>
          <w:szCs w:val="28"/>
          <w:lang w:val="kk-KZ"/>
        </w:rPr>
      </w:pPr>
      <w:r w:rsidRPr="00E23040">
        <w:rPr>
          <w:rFonts w:ascii="Times New Roman" w:hAnsi="Times New Roman" w:cs="Times New Roman"/>
          <w:bCs/>
          <w:sz w:val="28"/>
          <w:szCs w:val="28"/>
          <w:lang w:val="kk-KZ"/>
        </w:rPr>
        <w:t>Қатысымдық әдіс;</w:t>
      </w:r>
    </w:p>
    <w:p w:rsidR="00E23040" w:rsidRPr="00E23040" w:rsidRDefault="00E23040" w:rsidP="005C60D5">
      <w:pPr>
        <w:numPr>
          <w:ilvl w:val="0"/>
          <w:numId w:val="10"/>
        </w:numPr>
        <w:tabs>
          <w:tab w:val="num" w:pos="0"/>
          <w:tab w:val="left" w:pos="851"/>
        </w:tabs>
        <w:spacing w:after="0" w:line="240" w:lineRule="auto"/>
        <w:ind w:left="0" w:firstLine="567"/>
        <w:jc w:val="both"/>
        <w:rPr>
          <w:rFonts w:ascii="Times New Roman" w:hAnsi="Times New Roman" w:cs="Times New Roman"/>
          <w:bCs/>
          <w:sz w:val="28"/>
          <w:szCs w:val="28"/>
          <w:lang w:val="kk-KZ"/>
        </w:rPr>
      </w:pPr>
      <w:r w:rsidRPr="00E23040">
        <w:rPr>
          <w:rFonts w:ascii="Times New Roman" w:hAnsi="Times New Roman" w:cs="Times New Roman"/>
          <w:bCs/>
          <w:sz w:val="28"/>
          <w:szCs w:val="28"/>
          <w:lang w:val="kk-KZ"/>
        </w:rPr>
        <w:t>Ойын әдісі;</w:t>
      </w:r>
    </w:p>
    <w:p w:rsidR="00E23040" w:rsidRPr="00E23040" w:rsidRDefault="00E23040" w:rsidP="005C60D5">
      <w:pPr>
        <w:numPr>
          <w:ilvl w:val="0"/>
          <w:numId w:val="10"/>
        </w:numPr>
        <w:tabs>
          <w:tab w:val="num" w:pos="0"/>
          <w:tab w:val="left" w:pos="851"/>
        </w:tabs>
        <w:spacing w:after="0" w:line="240" w:lineRule="auto"/>
        <w:ind w:left="0" w:firstLine="567"/>
        <w:jc w:val="both"/>
        <w:rPr>
          <w:rFonts w:ascii="Times New Roman" w:hAnsi="Times New Roman" w:cs="Times New Roman"/>
          <w:bCs/>
          <w:sz w:val="28"/>
          <w:szCs w:val="28"/>
          <w:lang w:val="kk-KZ"/>
        </w:rPr>
      </w:pPr>
      <w:r w:rsidRPr="00E23040">
        <w:rPr>
          <w:rFonts w:ascii="Times New Roman" w:hAnsi="Times New Roman" w:cs="Times New Roman"/>
          <w:bCs/>
          <w:sz w:val="28"/>
          <w:szCs w:val="28"/>
          <w:lang w:val="kk-KZ"/>
        </w:rPr>
        <w:t>Жаттықтыру әдісі;</w:t>
      </w:r>
    </w:p>
    <w:p w:rsidR="00E23040" w:rsidRPr="00E23040" w:rsidRDefault="00E23040" w:rsidP="005C60D5">
      <w:pPr>
        <w:numPr>
          <w:ilvl w:val="0"/>
          <w:numId w:val="10"/>
        </w:numPr>
        <w:tabs>
          <w:tab w:val="num" w:pos="0"/>
          <w:tab w:val="left" w:pos="851"/>
        </w:tabs>
        <w:spacing w:after="0" w:line="240" w:lineRule="auto"/>
        <w:ind w:left="0" w:firstLine="567"/>
        <w:jc w:val="both"/>
        <w:rPr>
          <w:rFonts w:ascii="Times New Roman" w:hAnsi="Times New Roman" w:cs="Times New Roman"/>
          <w:bCs/>
          <w:sz w:val="28"/>
          <w:szCs w:val="28"/>
          <w:lang w:val="kk-KZ"/>
        </w:rPr>
      </w:pPr>
      <w:r w:rsidRPr="00E23040">
        <w:rPr>
          <w:rFonts w:ascii="Times New Roman" w:hAnsi="Times New Roman" w:cs="Times New Roman"/>
          <w:bCs/>
          <w:sz w:val="28"/>
          <w:szCs w:val="28"/>
          <w:lang w:val="kk-KZ"/>
        </w:rPr>
        <w:t>Тест әдісі.</w:t>
      </w:r>
    </w:p>
    <w:p w:rsidR="00E23040" w:rsidRPr="00E23040" w:rsidRDefault="00E23040" w:rsidP="005C60D5">
      <w:pPr>
        <w:tabs>
          <w:tab w:val="left" w:pos="851"/>
        </w:tabs>
        <w:spacing w:after="0"/>
        <w:ind w:firstLine="567"/>
        <w:jc w:val="both"/>
        <w:rPr>
          <w:rFonts w:ascii="Times New Roman" w:hAnsi="Times New Roman" w:cs="Times New Roman"/>
          <w:sz w:val="8"/>
          <w:szCs w:val="8"/>
          <w:lang w:val="kk-KZ"/>
        </w:rPr>
      </w:pP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Бұл әдістердің жеке дара түрінде емес, қайта бір-бірімен тығыз байланыста, бірлікте қолданылғаны нәтижелі болды.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Қазақ тілін дидактикалық ойындар арқылы меңгертуде қолданылатын негізгі әдістердің бірі – қатысымдық әдіс.</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Қатысымдық әдіс – тілді жалаң заңдылықтар тұрғысынан меңгертуге емес, тілдік қарым-қатынас жасауға үйретуге арналған. Қазақ тілін оқыту әдістемесінде қатысымдық әдістің теориялық және әдіснамалық </w:t>
      </w:r>
      <w:r w:rsidRPr="00E23040">
        <w:rPr>
          <w:rFonts w:ascii="Times New Roman" w:hAnsi="Times New Roman" w:cs="Times New Roman"/>
          <w:sz w:val="28"/>
          <w:szCs w:val="28"/>
          <w:lang w:val="kk-KZ"/>
        </w:rPr>
        <w:lastRenderedPageBreak/>
        <w:t>негіздерін ғылыми тұрғыдан алғаш рет қарастырған ғалым ─ Ф.Ш.Оразбаева. Ғалым қатысымдық әдістің анықтамасын: «Қатысымдық әдіс – тілдік қатынас теорияларын іс жүзінде асырушы барлық іс-әрекеттер мен тәжірибелердің  жиынтығы», - деп тұжырымдайды . Сондай-ақ қатысымдық әдістің өзіндік белгілеріне мыналарды жатқызады:</w:t>
      </w:r>
    </w:p>
    <w:p w:rsidR="00E23040" w:rsidRPr="00E23040" w:rsidRDefault="00E23040" w:rsidP="005C60D5">
      <w:pPr>
        <w:tabs>
          <w:tab w:val="left" w:pos="540"/>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1. Қатысымдық әдіс оқыту процесінде кем дегенде екі адамның арасын-дағы тығыз қарым-қатынастың, белсенді іс-әрекеттің жүзеге асуы нәтижесінде болады.</w:t>
      </w:r>
    </w:p>
    <w:p w:rsidR="00E23040" w:rsidRPr="00E23040" w:rsidRDefault="00E23040" w:rsidP="005C60D5">
      <w:pPr>
        <w:tabs>
          <w:tab w:val="left" w:pos="540"/>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2. Қатысымдық әдіс үйретуші мен үйренушінің бір-бірімен пікір алмасуын, тіл арқылы сөйлеуін қамтамасыз ете келіп, адам мен адамның өзара түсінуіне жол ашады.</w:t>
      </w:r>
    </w:p>
    <w:p w:rsidR="00E23040" w:rsidRPr="00E23040" w:rsidRDefault="00E23040" w:rsidP="005C60D5">
      <w:pPr>
        <w:tabs>
          <w:tab w:val="left" w:pos="540"/>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3. Қатысымдық әдіс оқушы мен оқытушының әрқайсысының өзіне тән міндеттерді бөлек алып, ал олардың алдына қойған мақсаттарының ортақ болуын талап етеді.</w:t>
      </w:r>
    </w:p>
    <w:p w:rsidR="00E23040" w:rsidRPr="00E23040" w:rsidRDefault="00E23040" w:rsidP="005C60D5">
      <w:pPr>
        <w:numPr>
          <w:ilvl w:val="0"/>
          <w:numId w:val="12"/>
        </w:numPr>
        <w:tabs>
          <w:tab w:val="num" w:pos="0"/>
          <w:tab w:val="left" w:pos="54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Қатысымдық әдіс оқыту жүйесіндегі бірнеше тиімді тәсілдерді, амалдарды біріктіреді.</w:t>
      </w:r>
    </w:p>
    <w:p w:rsidR="00E23040" w:rsidRPr="00E23040" w:rsidRDefault="00E23040" w:rsidP="005C60D5">
      <w:pPr>
        <w:numPr>
          <w:ilvl w:val="0"/>
          <w:numId w:val="12"/>
        </w:numPr>
        <w:tabs>
          <w:tab w:val="num" w:pos="0"/>
          <w:tab w:val="left" w:pos="54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Қатысым әдісінің басты белгісінің бірі – тілді үйретуді күнделікті өмірде жүзеге асыру.</w:t>
      </w:r>
    </w:p>
    <w:p w:rsidR="00E23040" w:rsidRPr="00E23040" w:rsidRDefault="00E23040" w:rsidP="005C60D5">
      <w:pPr>
        <w:numPr>
          <w:ilvl w:val="0"/>
          <w:numId w:val="12"/>
        </w:numPr>
        <w:tabs>
          <w:tab w:val="num" w:pos="0"/>
          <w:tab w:val="left" w:pos="54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Қатысымдық әдіс арқылы белгілі бір тіл туралы білім берілмейді. Қарым-қатынас құралы тілдің өзін қалай қолдану керек, сол жөнінде оқытылады, яғни сол тілде сөйлеу үйретіледі.</w:t>
      </w:r>
    </w:p>
    <w:p w:rsidR="00E23040" w:rsidRPr="00E23040" w:rsidRDefault="00E23040" w:rsidP="005C60D5">
      <w:pPr>
        <w:tabs>
          <w:tab w:val="num" w:pos="360"/>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Демек, </w:t>
      </w:r>
      <w:r w:rsidRPr="00E23040">
        <w:rPr>
          <w:rFonts w:ascii="Times New Roman" w:hAnsi="Times New Roman" w:cs="Times New Roman"/>
          <w:b/>
          <w:sz w:val="28"/>
          <w:szCs w:val="28"/>
          <w:lang w:val="kk-KZ"/>
        </w:rPr>
        <w:t>қатысымдық әдіс</w:t>
      </w:r>
      <w:r w:rsidRPr="00E23040">
        <w:rPr>
          <w:rFonts w:ascii="Times New Roman" w:hAnsi="Times New Roman" w:cs="Times New Roman"/>
          <w:sz w:val="28"/>
          <w:szCs w:val="28"/>
          <w:lang w:val="kk-KZ"/>
        </w:rPr>
        <w:t xml:space="preserve"> – мұғалім мен оқушы арасындағы тілдік қатынасты жүзеге асыратын, оқушылардың сөйлеу формаларын, тіл мәдениеттерін жетілдіретін, тілін дамытатын, осы мәселелерді бір арнаға тоғыстыратын оқыту әдістерінің бірі.</w:t>
      </w:r>
    </w:p>
    <w:p w:rsidR="00E23040" w:rsidRPr="00E23040" w:rsidRDefault="00E23040" w:rsidP="005C60D5">
      <w:pPr>
        <w:tabs>
          <w:tab w:val="num" w:pos="360"/>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Қазақ тілін дидактикалық ойындар арқылы меңгертуде қатысым әдісі мынадай принциптер бойынша жүзеге асты:</w:t>
      </w:r>
    </w:p>
    <w:p w:rsidR="00E23040" w:rsidRPr="00E23040" w:rsidRDefault="00E23040" w:rsidP="005C60D5">
      <w:pPr>
        <w:numPr>
          <w:ilvl w:val="0"/>
          <w:numId w:val="14"/>
        </w:numPr>
        <w:tabs>
          <w:tab w:val="num" w:pos="36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Тіке байланыс;</w:t>
      </w:r>
    </w:p>
    <w:p w:rsidR="00E23040" w:rsidRPr="00E23040" w:rsidRDefault="00E23040" w:rsidP="005C60D5">
      <w:pPr>
        <w:numPr>
          <w:ilvl w:val="0"/>
          <w:numId w:val="14"/>
        </w:numPr>
        <w:tabs>
          <w:tab w:val="num" w:pos="36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Адамның жеке қабілетін ескеру;</w:t>
      </w:r>
    </w:p>
    <w:p w:rsidR="00E23040" w:rsidRPr="00E23040" w:rsidRDefault="00E23040" w:rsidP="005C60D5">
      <w:pPr>
        <w:numPr>
          <w:ilvl w:val="0"/>
          <w:numId w:val="14"/>
        </w:numPr>
        <w:tabs>
          <w:tab w:val="num" w:pos="36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Сөйлеуге үйретуде жүргізілетін жұмыстардың түрлерін айқындау;</w:t>
      </w:r>
    </w:p>
    <w:p w:rsidR="00E23040" w:rsidRPr="00E23040" w:rsidRDefault="00E23040" w:rsidP="005C60D5">
      <w:pPr>
        <w:numPr>
          <w:ilvl w:val="0"/>
          <w:numId w:val="14"/>
        </w:numPr>
        <w:tabs>
          <w:tab w:val="num" w:pos="36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Сатылық даму;</w:t>
      </w:r>
    </w:p>
    <w:p w:rsidR="00E23040" w:rsidRPr="00E23040" w:rsidRDefault="00E23040" w:rsidP="005C60D5">
      <w:pPr>
        <w:numPr>
          <w:ilvl w:val="0"/>
          <w:numId w:val="14"/>
        </w:numPr>
        <w:tabs>
          <w:tab w:val="num" w:pos="36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Динамикалық өзгерту;</w:t>
      </w:r>
    </w:p>
    <w:p w:rsidR="00E23040" w:rsidRPr="00E23040" w:rsidRDefault="00E23040" w:rsidP="005C60D5">
      <w:pPr>
        <w:numPr>
          <w:ilvl w:val="0"/>
          <w:numId w:val="14"/>
        </w:numPr>
        <w:tabs>
          <w:tab w:val="num" w:pos="36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Өзектілік</w:t>
      </w:r>
      <w:r w:rsidRPr="00E23040">
        <w:rPr>
          <w:rFonts w:ascii="Times New Roman" w:hAnsi="Times New Roman" w:cs="Times New Roman"/>
          <w:sz w:val="28"/>
          <w:szCs w:val="28"/>
          <w:lang w:val="en-US"/>
        </w:rPr>
        <w:t>.</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Тіке байланыс приципі бойынша әрбір сабақта мұғалім ойынның жүргізушісі ретінде ойынның мақсатын, шартын түсіндіріп айтады. Оқыту барысында қолданылған ойындарды қорытындылауда қазылар алқасы оқушыларды  бағалап, олардың мұғаліммен, басқа жолдастарымен сөйлесуіне, пікірлесуіне жол ашады.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lastRenderedPageBreak/>
        <w:t>Адамның жеке қабілеттерін ескеру принципі бойынша оқушылардың темпераменті, ойлау және сөйлеу қабілеттерінің жетілуіне орай өзіндік жұмыстар орындатылды. Кейбір оқушылардың тілін жаттықтыруға, сөйлеу мәнерін жетілдіруде жаңылтпаштар айтқызып, «Кім тез айтады» ойыны ұйымдастырылды. Мәселен,</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Ұшты – ұшты,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Кім ұшты?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-Қысқыш ұшты,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Қыш ұшты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-Қысқыш ұшпас,</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Қыш та ұшпас.</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Ұшса ұшар,</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Құс ұшар.</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Қашан қысқыш,</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Қыш ұшты?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t>(М.Жаманбалинов).</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Бізде «бес» ала алатындар да бар,</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Ән сала алатындар да бар,</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Мал баға ала алатындар да бар,</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Нан соға алтындар да бар.</w:t>
      </w:r>
    </w:p>
    <w:p w:rsidR="00E23040" w:rsidRPr="00E23040" w:rsidRDefault="00E23040" w:rsidP="005C60D5">
      <w:pPr>
        <w:tabs>
          <w:tab w:val="left" w:pos="851"/>
        </w:tabs>
        <w:spacing w:after="0"/>
        <w:ind w:firstLine="567"/>
        <w:jc w:val="both"/>
        <w:rPr>
          <w:rFonts w:ascii="Times New Roman" w:hAnsi="Times New Roman" w:cs="Times New Roman"/>
          <w:sz w:val="6"/>
          <w:szCs w:val="6"/>
          <w:lang w:val="kk-KZ"/>
        </w:rPr>
      </w:pP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Оқуға салақтар</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Тек кетіп парақтар,</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Сабақта алақтар,</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Далада далақтар.</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t>(Қ.Баянбаев).</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Жаңылтпаштар арқылы оқушылардың сөйлеу мәнері жетіліп, тілі дамыса, метаграмма ойындары арқылы олардың ойлау қабілеттері артты. Мәселен,</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«К» - ден бастасаң – қалаңмын,</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«Ж» - дан бастасаң – тағаммын.</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t>(Кент – жент).</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«К» - ден егер бастасаң,</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Шомыласың суына.</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«Ш» - дан егер бастасаң,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Жазда аунайсың құмына,</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«Т» - дан егер бастасаң,</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Төрт түліктің баласы.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«С» - дан егер бастасаң,</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lastRenderedPageBreak/>
        <w:t>Ақ қайыңнан аласың.</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t>(Көл, шөл, төл, сөл).</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78508D">
        <w:rPr>
          <w:rFonts w:ascii="Times New Roman" w:hAnsi="Times New Roman" w:cs="Times New Roman"/>
          <w:sz w:val="28"/>
          <w:szCs w:val="28"/>
          <w:lang w:val="kk-KZ"/>
        </w:rPr>
        <w:t xml:space="preserve">        </w:t>
      </w:r>
      <w:r w:rsidRPr="00E23040">
        <w:rPr>
          <w:rFonts w:ascii="Times New Roman" w:hAnsi="Times New Roman" w:cs="Times New Roman"/>
          <w:sz w:val="28"/>
          <w:szCs w:val="28"/>
          <w:lang w:val="kk-KZ"/>
        </w:rPr>
        <w:t>(М.Әлімбаев).</w:t>
      </w:r>
    </w:p>
    <w:p w:rsidR="00E23040" w:rsidRPr="00E23040" w:rsidRDefault="00E23040" w:rsidP="005C60D5">
      <w:pPr>
        <w:tabs>
          <w:tab w:val="left" w:pos="851"/>
        </w:tabs>
        <w:spacing w:after="0"/>
        <w:ind w:firstLine="567"/>
        <w:jc w:val="both"/>
        <w:rPr>
          <w:rFonts w:ascii="Times New Roman" w:hAnsi="Times New Roman" w:cs="Times New Roman"/>
          <w:sz w:val="6"/>
          <w:szCs w:val="6"/>
          <w:lang w:val="kk-KZ"/>
        </w:rPr>
      </w:pP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Осындай метаграммалар оқушылардың жеке ерекшеліктерін ескере отырып, олардың қандай қабілеттерін жетілдіру қажеттігіне байланысты таратылды.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Сөйлеуге үйретуде жүргізілген жұмыстардың түрлерін айқындау принципі негізінде қазақ тілін үйретуде қолданылатын жұмыстарды алдын-ала анықтап алу қажет. Себебі, алдын-ала айқындап, мақсат пен міндетті белгілемей орындалған жұмыс нәтижелі болмайды.Мәселен, сабақта алғашқы интеллектуалдық ойындар өткен сабақты пысықтауда, өткен сабақты жаңа сабақпен байланыстыруда қолданылса, ізденімдік ойындар жаңа материалды түсіндіруде, рольдік ойындар білімді бекітуде пайдаланылады. Сондықтан қай ойынды қай жерде қолдану мұғалімнің шеберлігіне, тәжірибесіне байланысты. Қалай болғанда да сабақта ойындарды қолдану санымен емес, сапасымен бағалануы тиіс.</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Сатылай даму принципі бойынша дидактикалық ойындарда  берілетін тапсырмалар жеңілден-ауырға, оңайдан-қиынға қарай принципімен түзілді.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Оқыту процесінде дидактикалық ойындарды қолдануда динамикалық өзгеру принципі де басшылыққа алынды. Бұл принцип бойынша дидактикалық ойындардың түрлері, көрнекіліктері, көлемі мен саны, қиындық деңгейлері де ескеріліп, өзгеріп отырады. Бұл оқушы-лардың тіл мәдениетін жетілдіру үшін жасалды.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Ең негізгі принцип – өзектілік принципі. Бұл принципте дидактикалық ойындар арқылы оқушылардың сөйлеу мәдениетін жетілдіру, тілін дамыту, әдеби сөйлеу нормаларын қалыптастыру мақсат етілді.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Ойын әдісі</w:t>
      </w:r>
      <w:r w:rsidRPr="00E23040">
        <w:rPr>
          <w:rFonts w:ascii="Times New Roman" w:hAnsi="Times New Roman" w:cs="Times New Roman"/>
          <w:sz w:val="28"/>
          <w:szCs w:val="28"/>
          <w:lang w:val="kk-KZ"/>
        </w:rPr>
        <w:t xml:space="preserve"> – қазақ тілін дидактикалық ойындар арқылы меңгертуде қолданылатын негізгі әдістердің бірі. Ойын элементтері қарастылылған жаттығулардың барлығы дерлік оқушыларға қызықты, бір-бірімен жарысатындай етіп қайта құрылды.Нәтижеде дидактикалық ойындар арқылы балалардың тілге деген қызығушылықтарын арттырып, өз пікірлерін дәлелдеуге үйретілді; Оқушылардың байланыстырып сөйлеу дағдылары дамытылып, дұрыс сөйлеу біліктері жетілді; Қазақ тілі заңдылықтары мен ерекшеліктерін өздеріне таптыртып, оларды тиісті мысалдармен бекітіп отырды.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lastRenderedPageBreak/>
        <w:t xml:space="preserve"> Қазақ тілін оқушыларға ойын әдісі арқылы меңгерту жұмыстарында мына мәселелер ескерілді: </w:t>
      </w:r>
    </w:p>
    <w:p w:rsidR="00E23040" w:rsidRPr="00E23040" w:rsidRDefault="00E23040" w:rsidP="005C60D5">
      <w:pPr>
        <w:tabs>
          <w:tab w:val="left" w:pos="851"/>
        </w:tabs>
        <w:spacing w:after="0"/>
        <w:ind w:firstLine="567"/>
        <w:jc w:val="both"/>
        <w:rPr>
          <w:rFonts w:ascii="Times New Roman" w:hAnsi="Times New Roman" w:cs="Times New Roman"/>
          <w:sz w:val="12"/>
          <w:szCs w:val="12"/>
          <w:lang w:val="kk-KZ"/>
        </w:rPr>
      </w:pPr>
    </w:p>
    <w:p w:rsidR="00E23040" w:rsidRPr="00E23040" w:rsidRDefault="00E23040" w:rsidP="005C60D5">
      <w:pPr>
        <w:numPr>
          <w:ilvl w:val="0"/>
          <w:numId w:val="16"/>
        </w:numPr>
        <w:tabs>
          <w:tab w:val="num" w:pos="36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Дидактикалық ойындардың ережелерінің қарапайым болы; </w:t>
      </w:r>
    </w:p>
    <w:p w:rsidR="00E23040" w:rsidRPr="00E23040" w:rsidRDefault="00E23040" w:rsidP="005C60D5">
      <w:pPr>
        <w:numPr>
          <w:ilvl w:val="0"/>
          <w:numId w:val="16"/>
        </w:numPr>
        <w:tabs>
          <w:tab w:val="num" w:pos="36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Дидактикалық ойындардың тапсырмалары оқушылардың жас ерекшеліктеріне сай болуы;</w:t>
      </w:r>
    </w:p>
    <w:p w:rsidR="00E23040" w:rsidRPr="00E23040" w:rsidRDefault="00E23040" w:rsidP="005C60D5">
      <w:pPr>
        <w:numPr>
          <w:ilvl w:val="0"/>
          <w:numId w:val="16"/>
        </w:numPr>
        <w:tabs>
          <w:tab w:val="num" w:pos="36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Ойын нәтижелері тез шығарылып отырылуы;</w:t>
      </w:r>
    </w:p>
    <w:p w:rsidR="00E23040" w:rsidRPr="00E23040" w:rsidRDefault="00E23040" w:rsidP="005C60D5">
      <w:pPr>
        <w:numPr>
          <w:ilvl w:val="0"/>
          <w:numId w:val="16"/>
        </w:numPr>
        <w:tabs>
          <w:tab w:val="num" w:pos="36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Әрбір ойынға қатысушылар санын алдын-ала ескеру; </w:t>
      </w:r>
    </w:p>
    <w:p w:rsidR="00E23040" w:rsidRPr="00E23040" w:rsidRDefault="00E23040" w:rsidP="005C60D5">
      <w:pPr>
        <w:numPr>
          <w:ilvl w:val="0"/>
          <w:numId w:val="16"/>
        </w:numPr>
        <w:tabs>
          <w:tab w:val="num" w:pos="36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Дидактикалық ойындардың балалардың танымдық қызығушылығын арттыруы;</w:t>
      </w:r>
    </w:p>
    <w:p w:rsidR="00E23040" w:rsidRPr="00E23040" w:rsidRDefault="00E23040" w:rsidP="005C60D5">
      <w:pPr>
        <w:numPr>
          <w:ilvl w:val="0"/>
          <w:numId w:val="16"/>
        </w:numPr>
        <w:tabs>
          <w:tab w:val="num" w:pos="36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Барлық ойындар оқу жоспарына сәйкес ұйымдастырылуы;</w:t>
      </w:r>
    </w:p>
    <w:p w:rsidR="00E23040" w:rsidRPr="00E23040" w:rsidRDefault="00E23040" w:rsidP="005C60D5">
      <w:pPr>
        <w:numPr>
          <w:ilvl w:val="0"/>
          <w:numId w:val="16"/>
        </w:numPr>
        <w:tabs>
          <w:tab w:val="num" w:pos="36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Ойын мақсатының  сабақ мақсатына сәйкестендіріліп түзілуі.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Қазақ тілін дидактикалық ойындар арқылы үйретуде  жоғарыда көрсетілген мәселелерді бір-бірімен тығыз байланыста қарастырдық. Сонымен бірге, әрбір ойын түріне қарай оның қолданылу ерекшеліктері басты назарда болды. Мысалы, оқушыларға дауыссыз дыбыстардың түрлерін ұғындыру сабағы. Сабақтың мақсаты – оқушыларға дауыссыз дыбыстардың үн мен салдырдың қатысына қарай бөлінетіндігін ұғындыру, оқушыларды дауыссыз дыбыстарды айтуға және жазуға үйрету.  Мұғалім дауыссыз дыбыстардың түрлерінің ережелерін түсіндіріп болғаннан кейін оқушыларға </w:t>
      </w:r>
      <w:r w:rsidRPr="00E23040">
        <w:rPr>
          <w:rFonts w:ascii="Times New Roman" w:hAnsi="Times New Roman" w:cs="Times New Roman"/>
          <w:b/>
          <w:sz w:val="28"/>
          <w:szCs w:val="28"/>
          <w:lang w:val="kk-KZ"/>
        </w:rPr>
        <w:t>«Дұрысын тап»</w:t>
      </w:r>
      <w:r w:rsidRPr="00E23040">
        <w:rPr>
          <w:rFonts w:ascii="Times New Roman" w:hAnsi="Times New Roman" w:cs="Times New Roman"/>
          <w:sz w:val="28"/>
          <w:szCs w:val="28"/>
          <w:lang w:val="kk-KZ"/>
        </w:rPr>
        <w:t xml:space="preserve"> алгоритмдік ойынын ойнатты.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«Жұмбақ жасыр»</w:t>
      </w:r>
      <w:r w:rsidRPr="00E23040">
        <w:rPr>
          <w:rFonts w:ascii="Times New Roman" w:hAnsi="Times New Roman" w:cs="Times New Roman"/>
          <w:sz w:val="28"/>
          <w:szCs w:val="28"/>
          <w:lang w:val="kk-KZ"/>
        </w:rPr>
        <w:t xml:space="preserve"> ойынында әр топ бір-біріне жұмбақ жасырды. Қай топ жұмбақтың шешуін  тапса, бір ұпай қосылады, егер таба алмаса, бір ұпай алынады. </w:t>
      </w:r>
    </w:p>
    <w:p w:rsidR="00E23040" w:rsidRPr="00E23040" w:rsidRDefault="00E23040" w:rsidP="005C60D5">
      <w:pPr>
        <w:tabs>
          <w:tab w:val="left" w:pos="851"/>
        </w:tabs>
        <w:spacing w:after="0"/>
        <w:ind w:firstLine="567"/>
        <w:jc w:val="both"/>
        <w:rPr>
          <w:rFonts w:ascii="Times New Roman" w:hAnsi="Times New Roman" w:cs="Times New Roman"/>
          <w:b/>
          <w:sz w:val="28"/>
          <w:szCs w:val="28"/>
          <w:lang w:val="kk-KZ"/>
        </w:rPr>
      </w:pPr>
      <w:r w:rsidRPr="00E23040">
        <w:rPr>
          <w:rFonts w:ascii="Times New Roman" w:hAnsi="Times New Roman" w:cs="Times New Roman"/>
          <w:b/>
          <w:sz w:val="28"/>
          <w:szCs w:val="28"/>
          <w:lang w:val="kk-KZ"/>
        </w:rPr>
        <w:t>Бірінші топтың жұмбақтары: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1. Бір үйге көзсіз болып басыңды сұғасың,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Бұл үйден көреген болып шығасың</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t>(Мектеп)</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2. Ішегіне мұз қатқан</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Өз - өзін мұздатқан</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t>(тоңазытқыш)</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3. Егер И-ден бастасаң</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Хайуанаттың түрімін</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И-ді алып тастасаң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Әріптердің бірімін.                                  (Ит- Т)</w:t>
      </w:r>
    </w:p>
    <w:p w:rsidR="00E23040" w:rsidRPr="00E23040" w:rsidRDefault="00E23040" w:rsidP="005C60D5">
      <w:pPr>
        <w:tabs>
          <w:tab w:val="left" w:pos="851"/>
        </w:tabs>
        <w:spacing w:after="0"/>
        <w:ind w:firstLine="567"/>
        <w:jc w:val="both"/>
        <w:rPr>
          <w:rFonts w:ascii="Times New Roman" w:hAnsi="Times New Roman" w:cs="Times New Roman"/>
          <w:b/>
          <w:sz w:val="12"/>
          <w:szCs w:val="12"/>
          <w:lang w:val="kk-KZ"/>
        </w:rPr>
      </w:pPr>
    </w:p>
    <w:p w:rsidR="00E23040" w:rsidRPr="00E23040" w:rsidRDefault="00E23040" w:rsidP="005C60D5">
      <w:pPr>
        <w:tabs>
          <w:tab w:val="left" w:pos="851"/>
        </w:tabs>
        <w:spacing w:after="0"/>
        <w:ind w:firstLine="567"/>
        <w:jc w:val="both"/>
        <w:rPr>
          <w:rFonts w:ascii="Times New Roman" w:hAnsi="Times New Roman" w:cs="Times New Roman"/>
          <w:b/>
          <w:sz w:val="28"/>
          <w:szCs w:val="28"/>
          <w:lang w:val="kk-KZ"/>
        </w:rPr>
      </w:pPr>
      <w:r w:rsidRPr="00E23040">
        <w:rPr>
          <w:rFonts w:ascii="Times New Roman" w:hAnsi="Times New Roman" w:cs="Times New Roman"/>
          <w:b/>
          <w:sz w:val="28"/>
          <w:szCs w:val="28"/>
          <w:lang w:val="kk-KZ"/>
        </w:rPr>
        <w:t>Екінші топтың жұмбақтары: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1. Мың найзалы жалғыз батыр</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Жауларына алғызбай тұр.</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t>(Кірпі)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lastRenderedPageBreak/>
        <w:t>2. Екі аяқты бір ізді,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Үстіне адам мінгізді.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t>(Велосипед)</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3. Үш шырпыдан бір есік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Құрастырып көр шешіп</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t>(П  әріпі)</w:t>
      </w:r>
    </w:p>
    <w:p w:rsidR="00E23040" w:rsidRPr="00E23040" w:rsidRDefault="00E23040" w:rsidP="005C60D5">
      <w:pPr>
        <w:tabs>
          <w:tab w:val="left" w:pos="851"/>
        </w:tabs>
        <w:spacing w:after="0"/>
        <w:ind w:firstLine="567"/>
        <w:jc w:val="both"/>
        <w:rPr>
          <w:rFonts w:ascii="Times New Roman" w:hAnsi="Times New Roman" w:cs="Times New Roman"/>
          <w:b/>
          <w:sz w:val="28"/>
          <w:szCs w:val="28"/>
          <w:lang w:val="kk-KZ"/>
        </w:rPr>
      </w:pPr>
      <w:r w:rsidRPr="00E23040">
        <w:rPr>
          <w:rFonts w:ascii="Times New Roman" w:hAnsi="Times New Roman" w:cs="Times New Roman"/>
          <w:b/>
          <w:sz w:val="28"/>
          <w:szCs w:val="28"/>
          <w:lang w:val="kk-KZ"/>
        </w:rPr>
        <w:t>Үшінші топтың жұмбақтары: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1. Тышқаннан басқа батпаған</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Бір шлангы төрт баған</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t>(Піл)</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2. Ол жұмса көзін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Ұйықтаймын өзім.</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t>(Шам)</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3. Иректеп еденді иреңдеп келеді.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Шаң мен тозаңды қылғыта береді.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t>(Шаңсорғыш)</w:t>
      </w:r>
    </w:p>
    <w:p w:rsidR="00E23040" w:rsidRPr="00E23040" w:rsidRDefault="00E23040" w:rsidP="005C60D5">
      <w:pPr>
        <w:tabs>
          <w:tab w:val="left" w:pos="851"/>
        </w:tabs>
        <w:spacing w:after="0"/>
        <w:ind w:firstLine="567"/>
        <w:jc w:val="both"/>
        <w:rPr>
          <w:rFonts w:ascii="Times New Roman" w:hAnsi="Times New Roman" w:cs="Times New Roman"/>
          <w:b/>
          <w:sz w:val="28"/>
          <w:szCs w:val="28"/>
          <w:lang w:val="kk-KZ"/>
        </w:rPr>
      </w:pPr>
      <w:r w:rsidRPr="00E23040">
        <w:rPr>
          <w:rFonts w:ascii="Times New Roman" w:hAnsi="Times New Roman" w:cs="Times New Roman"/>
          <w:b/>
          <w:sz w:val="28"/>
          <w:szCs w:val="28"/>
          <w:lang w:val="kk-KZ"/>
        </w:rPr>
        <w:t>Төртінші топтың жұмбақтары:</w:t>
      </w:r>
    </w:p>
    <w:p w:rsidR="00E23040" w:rsidRPr="00E23040" w:rsidRDefault="00E23040" w:rsidP="005C60D5">
      <w:pPr>
        <w:tabs>
          <w:tab w:val="left" w:pos="851"/>
        </w:tabs>
        <w:spacing w:after="0"/>
        <w:ind w:firstLine="567"/>
        <w:jc w:val="both"/>
        <w:rPr>
          <w:rFonts w:ascii="Times New Roman" w:hAnsi="Times New Roman" w:cs="Times New Roman"/>
          <w:sz w:val="12"/>
          <w:szCs w:val="12"/>
          <w:lang w:val="kk-KZ"/>
        </w:rPr>
      </w:pP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1. Қыста ғана болады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Ұстасаң қолың тоңады.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t>(Қар)</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2. Төрде жатып шалқиған</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Дәу қарын қампиған.</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t xml:space="preserve">(Жастық)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3. Көрсетеді,     Сөйлейді,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Өзі ешкімді көрмейді.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t>(Теледидар)</w:t>
      </w:r>
    </w:p>
    <w:p w:rsidR="00E23040" w:rsidRPr="00E23040" w:rsidRDefault="00E23040" w:rsidP="005C60D5">
      <w:pPr>
        <w:tabs>
          <w:tab w:val="left" w:pos="851"/>
        </w:tabs>
        <w:spacing w:after="0"/>
        <w:ind w:firstLine="567"/>
        <w:rPr>
          <w:rFonts w:ascii="Times New Roman" w:hAnsi="Times New Roman" w:cs="Times New Roman"/>
          <w:b/>
          <w:sz w:val="28"/>
          <w:szCs w:val="28"/>
          <w:lang w:val="kk-KZ"/>
        </w:rPr>
      </w:pPr>
      <w:r w:rsidRPr="00E23040">
        <w:rPr>
          <w:rFonts w:ascii="Times New Roman" w:hAnsi="Times New Roman" w:cs="Times New Roman"/>
          <w:b/>
          <w:sz w:val="28"/>
          <w:szCs w:val="28"/>
          <w:lang w:val="kk-KZ"/>
        </w:rPr>
        <w:t>3   Қазақ тілі сабағында іскерлік ойындарды қолдану жолдары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Іскерлік ойындар – оқушылардың сабаққа белсенділігін арттырудың, олардың логикалық ойлау қабілеттерін дамытудың бір тәсілі. Сондықтан эксперимент барысында дидактикалық ойындар арқылы қазақ тілін меңгертуде оқушылардың сөйлеу мәдениетін жетілдіруге, тілдік қарым-қатынасқа еркін түсуін дамытуға басты назар аударылды. Себебі оқушыларға тілдің фонетикалық, лексикалық және грамматикалық заңдылықтары мен ережелерін үйрету ең алдымен, олардың сөйлеу мәдениетін жетілдіру мақсатында жүргізілуі тиіс деген қағида алынды. Сондықтан бастауыш сыныпта сыныпта қазақ тілін іскерлік ойындар арқылы меңгеру барысында мынадай негізгі талаптар ескерілді: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1. Іскерлік ойындарды оқу жоспарына сай оқыту процесінде қолдану;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lastRenderedPageBreak/>
        <w:t>2. Іскерлік ойындардың оқушыларға дамытушылық әсерінің жолдарын анықтау;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3. Оқушылардың мұғаліммен және өзара қарым-қатынасқа түсу формаларын алдын-ала жоспарлау;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4. Іскерлік  ойындар арқылы оқушыларға тілдік материалдарды игерту тиімді  әдіс-тәсілдерін нақтылау;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5. Іскерлік ойындарды оқушылардың танымдық, білімдік, шығармашылық қабілеттерін жетілдіру дәрежесіне қарай дұрыс таңдай білу;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6.  Оқушылардың сөйлеу мәдениетінің жетілдіруге қатысын белгілеу;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7.Іскерлік ойындар арқылы оқушылардың сабаққа деген қызығушылықтарын туғызу жолдарын анықтау;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8. Қазақ тілі заңдылықтары мен ережелерін іскерлік ойындар арқылы меңгерту оқушылардың білімін тереңдетуге, тіл мәдениетін жетілдіруге  тигізетін әсерін айқын білу.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Тілші-ғалым  Ф.Ш.Оразбаева: «Қатысымдық мақсат қазақ тілін адамдар арасындағы тілдесімді, сөйлесімді жүзеге асыратын, олардың бір-бірімен  тілдік қарым-қатынасын қамтамасыз ететін құрал ретінде оқытуды талап етеді»,- дейді.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Демек, бастауыш сыныптағы қазақ тілі сабағын іскерлік ойындар арқылы қатысымдық тұрғыдан меңгертуде тіл салаларын өзара бірлікте, бір-бірімен тығыз байланыста игерту қажет. Осы арқылы оқушылар қазақ тілін  қарым-қатынас құралы ретінде үйренеді. Оқушылар  тілдік тұлғалардың өзара байланысу жолдарын жете меңгеріп, сөздерді мағыналық реңктеріне қарай орынды қолдануды үйренеді. Дидактикалық  ойындар кезінде мұғалім оқушылардың пікірлерін, сөздерін бұзбай, сабырлылықпен тыңдауы, қате кеткен жерлерін жай сөзбен түзетуі, бала сөздерді дұрыс қолданбаған  кезде де  басқа оқушыларға әжуа еткізбеуі шарт. Мұғалім сонда ғана оқушылардың өзіне деген сенімін нығайтып, өз ойын жасқанбай жеткізу біліктерін қалыптастырады. Бұл балалардың тілдік тұлғаларды орынды қолдануына, олардың өзіндік заңдылықтарын жете меңгеруіне оң ықпалын тигізеді.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Қазақ тіл білімінде тілдік қарым-қатынасты ғылыми тұрғыда қарастырған, қазақ тілін қатысым әдісі арқылы оқытудың негізін  қалаған,  тілдік қарым-қатынастың  негізгі заңдылықтары мен ұстанымдарын айқындаған тілші-ғалым Ф.Ш.Оразбаева, зерттеушілер Г.Бейсенбекова, М.Жорақпаева, А.Мұратбекова, Ф.Абдразақова, С.Нұрғали, </w:t>
      </w:r>
      <w:r w:rsidRPr="00E23040">
        <w:rPr>
          <w:rFonts w:ascii="Times New Roman" w:hAnsi="Times New Roman" w:cs="Times New Roman"/>
          <w:sz w:val="28"/>
          <w:szCs w:val="28"/>
          <w:lang w:val="kk-KZ"/>
        </w:rPr>
        <w:lastRenderedPageBreak/>
        <w:t xml:space="preserve">Р.Әбдісүлейменовалар тілдік қатысым әрекеттерінің түрлерін жан-жақты қарастырды.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Ф.Ш.Оразбаева тілдік тұлғалар мен қатысымдық тұлғалардың өзіндік белгілерін айқындап, оларға мынадай анықтама береді. «Тілдік тұлғалар – адамзат тілінің жасауы мен өмір сүруіне  қызмет ететін, сөйлеу аппаратына (дыбыстау мүшелері)  тікелей тәуелді, фонетикалық, лексикалық және грамматикалық қасиеттерге ие болатын, таңбалық сипаты бар, тілдің (құрамды) құрылымдық бөлшектері.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Ал   қатысымдық тұлғалар – тіл арқылы қарым қатынасты қамтамасыз ететін, белгілі бір ортамен араласу жағдайында жүзеге асатын, тиянақты ойды хабарлау және қабылдау қасиеті бар, ерекше деңгейге  көтерілген тілдік тұлғалардың  қатысынан тұратын, коммуникативтік  мәні бар бөлшектер» - дейді.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Демек, тілдік тұлғалар жеке-дара қолданылса,  қатысымдық тұлғалар  өзара байланыста бір- бірімен сабақтаса, байланыса қолданылады.</w:t>
      </w:r>
      <w:r w:rsidRPr="00E23040">
        <w:rPr>
          <w:rFonts w:ascii="Times New Roman" w:hAnsi="Times New Roman" w:cs="Times New Roman"/>
          <w:sz w:val="28"/>
          <w:szCs w:val="28"/>
          <w:lang w:val="kk-KZ"/>
        </w:rPr>
        <w:tab/>
        <w:t xml:space="preserve">  Қазақ тілін дидактикалық ойындар арқылы қатысымдық тұрғыдан меңгертуде қазақ тілінің салалары өзара бірлікте қарыстырылды. Мысалы, 5-сыныпта фонетиканы  оқыту барысында қолданылатын анаграммалар ойынында  дыбыс жүйесі сөзбен, сөз мағынасымен тығыз байланысып, ұштасады.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Лексика саласында өтілген тілдік материалдар оқушылардың сөздерді мағыналарына қарай орынды қолдану, сөз мағыналарын, түрлерін ажырату дағдыларын қалыптастыруда сөз тіркесімен, сөйлеммен, мәтінмен ұштасады.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Дидактикалық ойындар барысында оқушылар сөйлесім әрекетінің диалогтық және монологтық түрлері арқылы бір-бірімен қарым-қатынас жасайды.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Оқыту барысында дидактикалық ойындар арқылы оқушылардың  диалогтық сөйлеу дағдылары мен біліктері дамытылады. Дидактикалық ойындар  барысында оқушылар жұп болып та, топ болып та, ұжым болып та  бір-бірімен тілдік қарым-қатынасқа түседі. Дидактикалық ойындар оқушыларды сөйлеуге, белсенділікке, өзара пікір алысуға итермелейді. Әрбір  дидактикалық ойын сабақ барысында сөйлеуге мүдделілік туғызып, оқушылардың ауызекі сөйлеуіне, пікірлесуіне әсер етеді. Мысалы, «Ана мен бала» рөлдік  дидактикалық ойынында оқушылардың өзіндік пікір айту дағдылары қалыптастырылды. Мұнда мұғалім ойын барысында оқушылардың жауаптары, сөздері қысқа ауызекі формада айтылуын қадағалап отырады. Бұл оқушыларды түрлі сөйлеу </w:t>
      </w:r>
      <w:r w:rsidRPr="00E23040">
        <w:rPr>
          <w:rFonts w:ascii="Times New Roman" w:hAnsi="Times New Roman" w:cs="Times New Roman"/>
          <w:sz w:val="28"/>
          <w:szCs w:val="28"/>
          <w:lang w:val="kk-KZ"/>
        </w:rPr>
        <w:lastRenderedPageBreak/>
        <w:t xml:space="preserve">жағдаяттарында жасқанбай, мүдірмей өз көзқарасын білдіруге дағдыландырады.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Диалогтық сөйлеуге екі не одан да көп адамның тілдік қарым-қатынас кезінде кезектесе  туындайтын ауызша ақпарат беруі, жауап қайтаруы, пікір алмасуы  жатады. Диалог барысында пікірлесіп тұрған тұлғалар «әрі хабар жеткізуші, әрі хабарды қабылдаушы қызметін» (Б.Мешинбаева) атқарады. Диалогтық сөйлеуде хабар жеткізуші кең көлемде оқуға, өзінің жағдайы жөнінде айтса, онда диалогтық сөйлеу монологтық сөйлеуге ұштасады. Тілдесім әрекеті  кезінде диалогтық сөйлеу мен монологтық сөйлеу бірін-бірі толықтырып, өзара байланыста жұмсалады. Дегенмен, бұлардың өзара айырмашылығы да бар. Демек, диалогтық сөйлеу – екі не одан да көп адамдардың бір-бірімен тілдік қарым-қатынасқа түсу әрекеті. Екі адам өзара пікірлессе, онда ол диалог, үш адам сөйлессе, онда ол трилог, үштен көп адам өзара пікірлессе полилог деп аталады. Диалогтық сөйлеу репликалардан  тұрады. С.Әбдіғалиев диалогтағы репликаны екіге бөліп қарастырады: « Диалогтағы репликаның екі түрі болады: а) әріптесті әңгімеге тартатын, оның сөйлеуіне  түрткі (қозғаушы) болатын реплика. Репликаның бұл түрін  негізгі реплика немесе қозғаушы (түрткі) реплика деп атаймыз. (побуждающая реплика); ә) түрткі (қозғаушы)  репликаға жауап  болатын, яғни жауап, жауап- реплика (реплика-реакция). Репликалардың бұл екі түрінің  бір-бірімен  тығыз байланыстылығы  сонша, олардың бірі екіншісінің тууына себепкер болып отырады. Қозғаушы реплика әрқашан жауап репликаны тудырады, қозғаушы реплика болған жерде оған жауап реплика тууы керек. Ал жауап реплика қозғаушы, репликасыз жеке тұрса, түсініксіз реплика болып шығады. Олай болса,  репликаның бұл екі түрі бір-бірімен тығыз байланысты, екеуі бір диалогтық бірлестік болып бірігеді.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С.Нұрғали, С.Әбдіғалиевтің  пікірін  дамыта отырып, диалогтық бірлестікте екі репликаны ғана қарастырмай үшінші және төртінші репликаларды  да диалогтық бірлестікте қарастырған ұтымды деп тұжырымдайды.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Ғалымдардың пікірлері негізінде, репликаға  диалогтық сөйлесім әрекеті барысында баяншының не қабылдаушының өзіндік пікірін, сұрағын, жауабын жатқызамыз. Диалогтық бірлестік барысында репликалар өзара сабақтаса, тығыз қарым-қатынаста жұмсалады. Сондықтан диалогтық бірлестікке бірінші, екінші репликаны, яғни жұптық репликаны, үшінші, төртінші репликаларды, яғни топтық </w:t>
      </w:r>
      <w:r w:rsidRPr="00E23040">
        <w:rPr>
          <w:rFonts w:ascii="Times New Roman" w:hAnsi="Times New Roman" w:cs="Times New Roman"/>
          <w:sz w:val="28"/>
          <w:szCs w:val="28"/>
          <w:lang w:val="kk-KZ"/>
        </w:rPr>
        <w:lastRenderedPageBreak/>
        <w:t>репликаны, бесінші және одан да көп  репликаны яғни ұжымдық репликаны жатқызған ұтымды деп білеміз.</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Бастауыш сыныпта іскерлік ойындарды ойнау барысында оқушылар диалогтық бірлестіктердің мынадай түрлерін меңгеруі тиіс: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Күндіз іңде</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Ұшады түнде жұмбағының жауабын кім шешеді?</w:t>
      </w:r>
    </w:p>
    <w:p w:rsidR="00E23040" w:rsidRPr="00E23040" w:rsidRDefault="00E23040" w:rsidP="005C60D5">
      <w:pPr>
        <w:numPr>
          <w:ilvl w:val="0"/>
          <w:numId w:val="18"/>
        </w:numPr>
        <w:tabs>
          <w:tab w:val="num" w:pos="72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Бұл құс па әлде жәндік пе?</w:t>
      </w:r>
    </w:p>
    <w:p w:rsidR="00E23040" w:rsidRPr="00E23040" w:rsidRDefault="00E23040" w:rsidP="005C60D5">
      <w:pPr>
        <w:numPr>
          <w:ilvl w:val="0"/>
          <w:numId w:val="18"/>
        </w:numPr>
        <w:tabs>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Егін зиянкестерімен күресетін құс.</w:t>
      </w:r>
    </w:p>
    <w:p w:rsidR="00E23040" w:rsidRPr="00E23040" w:rsidRDefault="00E23040" w:rsidP="005C60D5">
      <w:pPr>
        <w:numPr>
          <w:ilvl w:val="0"/>
          <w:numId w:val="18"/>
        </w:numPr>
        <w:tabs>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Үкі.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Бұл диалогтық бірлестікте төрт реплика бар: бірінші – баяншының қабылдаушыдан жұмбақтың жауабы туралы ақпаратты сұрауы, екінші реплика – қабылдаушының баяншыға  қарсы сұрақ қоюы арқылы сұрақты нақтылауы, үшінші реплика – сөйлесушілердің арасында жаңа ақпараттың пайда болуы, төртінші реплика – қабылдаушының сұраққа жауап беруі.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Диалогтық бірлестік құрамы күрделі де болып келеді. Мысалы, бұл «Жолаушы мен жол көрсетушілер» ойыны барысында кеңінен қолданылады. </w:t>
      </w:r>
    </w:p>
    <w:p w:rsidR="00E23040" w:rsidRPr="00E23040" w:rsidRDefault="00E23040" w:rsidP="005C60D5">
      <w:pPr>
        <w:numPr>
          <w:ilvl w:val="0"/>
          <w:numId w:val="18"/>
        </w:numPr>
        <w:tabs>
          <w:tab w:val="num" w:pos="36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Балалар, осы жолмен жүре берсе, қайда барады? – деді. Бірінші реплика.</w:t>
      </w:r>
    </w:p>
    <w:p w:rsidR="00E23040" w:rsidRPr="00E23040" w:rsidRDefault="00E23040" w:rsidP="005C60D5">
      <w:pPr>
        <w:numPr>
          <w:ilvl w:val="0"/>
          <w:numId w:val="18"/>
        </w:numPr>
        <w:tabs>
          <w:tab w:val="num" w:pos="36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Анау таудан асып, өзіміздің мектепке барады? – деді, екінші реплика.</w:t>
      </w:r>
    </w:p>
    <w:p w:rsidR="00E23040" w:rsidRPr="00E23040" w:rsidRDefault="00E23040" w:rsidP="005C60D5">
      <w:pPr>
        <w:numPr>
          <w:ilvl w:val="0"/>
          <w:numId w:val="18"/>
        </w:numPr>
        <w:tabs>
          <w:tab w:val="num" w:pos="36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Мектеп үлкен ақ кірпіштен жасалған – деді, үшінші реплика.</w:t>
      </w:r>
    </w:p>
    <w:p w:rsidR="00E23040" w:rsidRPr="00E23040" w:rsidRDefault="00E23040" w:rsidP="005C60D5">
      <w:pPr>
        <w:numPr>
          <w:ilvl w:val="0"/>
          <w:numId w:val="18"/>
        </w:numPr>
        <w:tabs>
          <w:tab w:val="num" w:pos="36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Осы жол сол жерде таусылады ма? – деді, төртінші реплика.</w:t>
      </w:r>
    </w:p>
    <w:p w:rsidR="00E23040" w:rsidRPr="00E23040" w:rsidRDefault="00E23040" w:rsidP="005C60D5">
      <w:pPr>
        <w:numPr>
          <w:ilvl w:val="0"/>
          <w:numId w:val="18"/>
        </w:numPr>
        <w:tabs>
          <w:tab w:val="num" w:pos="36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Жоқ таусылмайды, ары қарай Тараз қаласына барады – деді, бесінші реплика.</w:t>
      </w:r>
    </w:p>
    <w:p w:rsidR="00E23040" w:rsidRPr="00E23040" w:rsidRDefault="00E23040" w:rsidP="005C60D5">
      <w:pPr>
        <w:numPr>
          <w:ilvl w:val="0"/>
          <w:numId w:val="18"/>
        </w:numPr>
        <w:tabs>
          <w:tab w:val="num" w:pos="36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Рахмет сендерге! – деді алтыншы реплика.</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Бұл диалогтық бірлестік алты репликадан тұрады: бірінші реплика – жолдың қайда бара жатқаны туралы ақпарат сұрауы, екінші реплика – сұраққа жауап беруі, үшінші реплика – жаңа ақпараттың пайда болуы, төртінші реплика – ақпаратты сұрақ арқылы нақтылауы, бесінші реплика -   сұраққа жан – жақты жауап беруі, алтыншы реплика – жауапқа көңілі толып, рахмет айтуы.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Мысалдардан диалогтық бірлестік тек екі, үш не төрт репликадан ғана тұрмайтыны анықталды. Диалогтық бірлестік – бір жағдаятта екі не бірнеше адамдардың арасындағы репликалардың жиынтығы.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Ғалымдар диалогтың түрлерін түрлі жағдаяаттар мен диалог ерекшеліктеріне қарай түрліше айқындайды: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Б.Мешінбаева диалогтың мынадай түрлерін атап көрсетеді: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1. Пікірлесім - әңгімелесу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lastRenderedPageBreak/>
        <w:t>2. пікірлесім – сұрақ</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3. пікірлесім – жинақтау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4. пікірлесім – айтыс</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5. пікірлесім – ұрыс</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6. пікірлесім – түсіндіру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7. пікірлесім – хабар</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8. пікірлесім – талқылау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9. пікірлесім – сөзге тарту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10. пікірлесім - өтініш</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11. пікірлесім – сәлемдесу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12. пікірлесім – қоштасу.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Р.Кинжекова диалогтың 1) сұрап білу; 2) әңгімелесу; 3) пікірталас  диалогтары; 4) қатысымдық емес түрлерін негізгі диалог түрлері деп тұжырымдайды.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Монологтық   сөйлеу – бір ғана адамның ойын, көзқарасын, пікірін білдіретін сөйлесу әрекетінің бір түрі. Монологтық сөйлеу диалогтық сөйлеумен салыстырғанда айтатын ойы толығымен, сөйлемдері дұрыс құралғанымен, сөйлеуші ойының жинақтылығымен ерекшеленеді. Монолог алдын-ала жоспар бойынша құрылып, іске асады. Монологтық сөйлеу де бір-бірімен тығыз байланыста жұмсалады.</w:t>
      </w:r>
    </w:p>
    <w:p w:rsidR="00E23040" w:rsidRPr="00E23040" w:rsidRDefault="00E23040" w:rsidP="005C60D5">
      <w:pPr>
        <w:tabs>
          <w:tab w:val="left" w:pos="851"/>
        </w:tabs>
        <w:spacing w:after="0"/>
        <w:ind w:firstLine="567"/>
        <w:jc w:val="both"/>
        <w:rPr>
          <w:rFonts w:ascii="Times New Roman" w:hAnsi="Times New Roman" w:cs="Times New Roman"/>
          <w:b/>
          <w:sz w:val="28"/>
          <w:szCs w:val="28"/>
          <w:lang w:val="kk-KZ"/>
        </w:rPr>
      </w:pPr>
      <w:r w:rsidRPr="00E23040">
        <w:rPr>
          <w:rFonts w:ascii="Times New Roman" w:hAnsi="Times New Roman" w:cs="Times New Roman"/>
          <w:b/>
          <w:sz w:val="28"/>
          <w:szCs w:val="28"/>
          <w:lang w:val="kk-KZ"/>
        </w:rPr>
        <w:t>4 Іскерлік</w:t>
      </w:r>
      <w:r w:rsidRPr="00E23040">
        <w:rPr>
          <w:rFonts w:ascii="Times New Roman" w:hAnsi="Times New Roman" w:cs="Times New Roman"/>
          <w:sz w:val="28"/>
          <w:lang w:val="kk-KZ"/>
        </w:rPr>
        <w:t xml:space="preserve"> </w:t>
      </w:r>
      <w:r w:rsidRPr="00E23040">
        <w:rPr>
          <w:rFonts w:ascii="Times New Roman" w:hAnsi="Times New Roman" w:cs="Times New Roman"/>
          <w:b/>
          <w:sz w:val="28"/>
          <w:szCs w:val="28"/>
          <w:lang w:val="kk-KZ"/>
        </w:rPr>
        <w:t xml:space="preserve">ойындар арқылы лексиканы </w:t>
      </w:r>
      <w:r w:rsidRPr="00E23040">
        <w:rPr>
          <w:rFonts w:ascii="Times New Roman" w:hAnsi="Times New Roman" w:cs="Times New Roman"/>
          <w:sz w:val="28"/>
          <w:lang w:val="kk-KZ"/>
        </w:rPr>
        <w:t xml:space="preserve"> </w:t>
      </w:r>
      <w:r w:rsidRPr="00E23040">
        <w:rPr>
          <w:rFonts w:ascii="Times New Roman" w:hAnsi="Times New Roman" w:cs="Times New Roman"/>
          <w:b/>
          <w:sz w:val="28"/>
          <w:lang w:val="kk-KZ"/>
        </w:rPr>
        <w:t>оқыту</w:t>
      </w:r>
      <w:r w:rsidRPr="00E23040">
        <w:rPr>
          <w:rFonts w:ascii="Times New Roman" w:hAnsi="Times New Roman" w:cs="Times New Roman"/>
          <w:b/>
          <w:sz w:val="28"/>
          <w:szCs w:val="28"/>
          <w:lang w:val="kk-KZ"/>
        </w:rPr>
        <w:t xml:space="preserve">.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lang w:val="kk-KZ"/>
        </w:rPr>
        <w:t xml:space="preserve">Іскерлік </w:t>
      </w:r>
      <w:r w:rsidRPr="00E23040">
        <w:rPr>
          <w:rFonts w:ascii="Times New Roman" w:hAnsi="Times New Roman" w:cs="Times New Roman"/>
          <w:sz w:val="28"/>
          <w:szCs w:val="28"/>
          <w:lang w:val="kk-KZ"/>
        </w:rPr>
        <w:t>ойындардың негізгі өзіндік ерекшелігі мұнда әрбір сұраққа бір дұрыс, бір бұрыс жауап тұрды. Оқушылар жауапты табу барысында талдау, жинақтау, ойлау операцияларын жүзеге асырды. Бұл оқушылардың өтілген материалдардың негізгі ережелерін, заңдылықтарын және өзіндік белгілерін еске түсіруге көмектесті.</w:t>
      </w:r>
      <w:r w:rsidRPr="00E23040">
        <w:rPr>
          <w:rFonts w:ascii="Times New Roman" w:hAnsi="Times New Roman" w:cs="Times New Roman"/>
          <w:sz w:val="28"/>
          <w:lang w:val="kk-KZ"/>
        </w:rPr>
        <w:t xml:space="preserve"> Іскерлік</w:t>
      </w:r>
      <w:r w:rsidRPr="00E23040">
        <w:rPr>
          <w:rFonts w:ascii="Times New Roman" w:hAnsi="Times New Roman" w:cs="Times New Roman"/>
          <w:sz w:val="28"/>
          <w:szCs w:val="28"/>
          <w:lang w:val="kk-KZ"/>
        </w:rPr>
        <w:t xml:space="preserve"> ойындар сабақ мақсатына және оқушылардың санына қарай жеке және топтық етіп жүргізілді. Мысалы, «Синоним сөздер» тақырыбында өтілген сабақ төмендегідей формада ұйымдастырылды.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Сабақтың тақырыбы:</w:t>
      </w:r>
      <w:r w:rsidRPr="00E23040">
        <w:rPr>
          <w:rFonts w:ascii="Times New Roman" w:hAnsi="Times New Roman" w:cs="Times New Roman"/>
          <w:sz w:val="28"/>
          <w:szCs w:val="28"/>
          <w:lang w:val="kk-KZ"/>
        </w:rPr>
        <w:t xml:space="preserve"> Синоним сөздер.</w:t>
      </w:r>
    </w:p>
    <w:p w:rsidR="00E23040" w:rsidRPr="00E23040" w:rsidRDefault="00E23040" w:rsidP="005C60D5">
      <w:pPr>
        <w:tabs>
          <w:tab w:val="left" w:pos="851"/>
        </w:tabs>
        <w:spacing w:after="0"/>
        <w:ind w:firstLine="567"/>
        <w:jc w:val="both"/>
        <w:rPr>
          <w:rFonts w:ascii="Times New Roman" w:hAnsi="Times New Roman" w:cs="Times New Roman"/>
          <w:b/>
          <w:sz w:val="28"/>
          <w:szCs w:val="28"/>
          <w:lang w:val="kk-KZ"/>
        </w:rPr>
      </w:pPr>
      <w:r w:rsidRPr="00E23040">
        <w:rPr>
          <w:rFonts w:ascii="Times New Roman" w:hAnsi="Times New Roman" w:cs="Times New Roman"/>
          <w:b/>
          <w:sz w:val="28"/>
          <w:szCs w:val="28"/>
          <w:lang w:val="kk-KZ"/>
        </w:rPr>
        <w:t>Сабақтың мақсаты: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а) білімділік:</w:t>
      </w:r>
      <w:r w:rsidRPr="00E23040">
        <w:rPr>
          <w:rFonts w:ascii="Times New Roman" w:hAnsi="Times New Roman" w:cs="Times New Roman"/>
          <w:sz w:val="28"/>
          <w:szCs w:val="28"/>
          <w:lang w:val="kk-KZ"/>
        </w:rPr>
        <w:t xml:space="preserve"> Синоним сөздердің өзіндік ерекшелігін, ережесін, белгісін түсіну, айыра білу.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ә) дамытушылық:</w:t>
      </w:r>
      <w:r w:rsidRPr="00E23040">
        <w:rPr>
          <w:rFonts w:ascii="Times New Roman" w:hAnsi="Times New Roman" w:cs="Times New Roman"/>
          <w:sz w:val="28"/>
          <w:szCs w:val="28"/>
          <w:lang w:val="kk-KZ"/>
        </w:rPr>
        <w:t xml:space="preserve"> Оқушылар өзара мәндес сөздерді ажырата алады. Сөз мағынасын жете түсінеді.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б) тәрбиелік мәні:</w:t>
      </w:r>
      <w:r w:rsidRPr="00E23040">
        <w:rPr>
          <w:rFonts w:ascii="Times New Roman" w:hAnsi="Times New Roman" w:cs="Times New Roman"/>
          <w:sz w:val="28"/>
          <w:szCs w:val="28"/>
          <w:lang w:val="kk-KZ"/>
        </w:rPr>
        <w:t xml:space="preserve"> Іскерлік, логикалық ойлауға тәрбиелеу.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Өткізу әдістері:</w:t>
      </w:r>
      <w:r w:rsidRPr="00E23040">
        <w:rPr>
          <w:rFonts w:ascii="Times New Roman" w:hAnsi="Times New Roman" w:cs="Times New Roman"/>
          <w:sz w:val="28"/>
          <w:szCs w:val="28"/>
          <w:lang w:val="kk-KZ"/>
        </w:rPr>
        <w:t xml:space="preserve"> Сұрақ-жауап, ойын әдісі, түсіндіру, баяндау, жаттықтыру әдісі.</w:t>
      </w:r>
    </w:p>
    <w:p w:rsidR="00E23040" w:rsidRPr="00E23040" w:rsidRDefault="00E23040" w:rsidP="005C60D5">
      <w:pPr>
        <w:tabs>
          <w:tab w:val="left" w:pos="851"/>
        </w:tabs>
        <w:spacing w:after="0"/>
        <w:ind w:firstLine="567"/>
        <w:jc w:val="both"/>
        <w:rPr>
          <w:rFonts w:ascii="Times New Roman" w:hAnsi="Times New Roman" w:cs="Times New Roman"/>
          <w:sz w:val="6"/>
          <w:szCs w:val="6"/>
          <w:lang w:val="kk-KZ"/>
        </w:rPr>
      </w:pPr>
    </w:p>
    <w:p w:rsidR="00E23040" w:rsidRPr="00E23040" w:rsidRDefault="00E23040" w:rsidP="005C60D5">
      <w:pPr>
        <w:tabs>
          <w:tab w:val="left" w:pos="851"/>
        </w:tabs>
        <w:spacing w:after="0"/>
        <w:ind w:firstLine="567"/>
        <w:jc w:val="both"/>
        <w:rPr>
          <w:rFonts w:ascii="Times New Roman" w:hAnsi="Times New Roman" w:cs="Times New Roman"/>
          <w:b/>
          <w:sz w:val="28"/>
          <w:szCs w:val="28"/>
          <w:lang w:val="kk-KZ"/>
        </w:rPr>
      </w:pPr>
      <w:r w:rsidRPr="00E23040">
        <w:rPr>
          <w:rFonts w:ascii="Times New Roman" w:hAnsi="Times New Roman" w:cs="Times New Roman"/>
          <w:b/>
          <w:sz w:val="28"/>
          <w:szCs w:val="28"/>
          <w:lang w:val="kk-KZ"/>
        </w:rPr>
        <w:lastRenderedPageBreak/>
        <w:t xml:space="preserve">Сабақтың барысы: </w:t>
      </w:r>
    </w:p>
    <w:p w:rsidR="00E23040" w:rsidRPr="00E23040" w:rsidRDefault="00E23040" w:rsidP="005C60D5">
      <w:pPr>
        <w:tabs>
          <w:tab w:val="left" w:pos="851"/>
        </w:tabs>
        <w:spacing w:after="0"/>
        <w:ind w:firstLine="567"/>
        <w:jc w:val="both"/>
        <w:rPr>
          <w:rFonts w:ascii="Times New Roman" w:hAnsi="Times New Roman" w:cs="Times New Roman"/>
          <w:b/>
          <w:sz w:val="6"/>
          <w:szCs w:val="6"/>
          <w:lang w:val="kk-KZ"/>
        </w:rPr>
      </w:pP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Ұйымдастыру.</w:t>
      </w:r>
      <w:r w:rsidRPr="00E23040">
        <w:rPr>
          <w:rFonts w:ascii="Times New Roman" w:hAnsi="Times New Roman" w:cs="Times New Roman"/>
          <w:sz w:val="28"/>
          <w:szCs w:val="28"/>
          <w:lang w:val="kk-KZ"/>
        </w:rPr>
        <w:t xml:space="preserve"> Оқушыларды түгелдеу, сабаққа әзірлеу.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Мұғалім үйге берілген тапсырманы тексереді. Оқушыларға сұрақтар беріп, өтілген материал туралы жауап алады.</w:t>
      </w:r>
    </w:p>
    <w:p w:rsidR="00E23040" w:rsidRPr="00E23040" w:rsidRDefault="00E23040" w:rsidP="005C60D5">
      <w:pPr>
        <w:tabs>
          <w:tab w:val="left" w:pos="851"/>
        </w:tabs>
        <w:spacing w:after="0"/>
        <w:ind w:firstLine="567"/>
        <w:jc w:val="both"/>
        <w:rPr>
          <w:rFonts w:ascii="Times New Roman" w:hAnsi="Times New Roman" w:cs="Times New Roman"/>
          <w:b/>
          <w:sz w:val="28"/>
          <w:szCs w:val="28"/>
          <w:lang w:val="kk-KZ"/>
        </w:rPr>
      </w:pPr>
      <w:r w:rsidRPr="00E23040">
        <w:rPr>
          <w:rFonts w:ascii="Times New Roman" w:hAnsi="Times New Roman" w:cs="Times New Roman"/>
          <w:b/>
          <w:sz w:val="28"/>
          <w:szCs w:val="28"/>
          <w:lang w:val="kk-KZ"/>
        </w:rPr>
        <w:t>Жаңа сабақ:</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Мұғалім оқушылардан бастауыш мектепте қалыптасқан синоним сөздер туралы түсінігін сұрады.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Мұғалім: Балалар, синоним сөздерді бастауыш мектепте өзара мағыналас сөздер деп өткенсіңдер. Өзара мағыналас, бірақ дыбысталуы бірдей сөздерді синоним сөздер деп атаймыз. Ал енді есімізге түсіріп бір-екі мысал келтірейік.  Кім мысал келтіреді?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1-оқушы: Сұлу, әсем, әдемі, керім.</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2-оқушы: Тамақ, ауқат, ас.</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3-оқушы: Өң, түр, түс, рең.</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Мұғалім: Дұрыс, енді осы өзара мәндес, синонимдес болатын сөздердің негізгі белгілерін жазып алыңдар.</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1) Сөздердің, сөздің дыбысталуында өзгешелік болуы керек;</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2) Сөздер бір ғана ұғымды білдіруі керек;</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3) Сөздер бір ғана сөз табына қатысты болуы тиіс.</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Оқушылар №71,72 жаттығуларды орындап синоним сөздер туралы білімдерін жетілдірді.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Мұғалім: Балалар енді «Кім жылдам» ойынын ойнаймыз. Бұл ойын барлығына жеке-жеке беріледі. Кім жылдам орындаса, қолын көтеріп белгі берсін.</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«Кім жылдам»  ойыны</w:t>
      </w:r>
    </w:p>
    <w:p w:rsidR="00E23040" w:rsidRPr="00E23040" w:rsidRDefault="00E23040" w:rsidP="005C60D5">
      <w:pPr>
        <w:tabs>
          <w:tab w:val="left" w:pos="851"/>
        </w:tabs>
        <w:spacing w:after="0"/>
        <w:ind w:firstLine="567"/>
        <w:jc w:val="both"/>
        <w:rPr>
          <w:rFonts w:ascii="Times New Roman" w:hAnsi="Times New Roman" w:cs="Times New Roman"/>
          <w:sz w:val="10"/>
          <w:szCs w:val="10"/>
          <w:lang w:val="kk-KZ"/>
        </w:rPr>
      </w:pP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w:t>
      </w:r>
      <w:r w:rsidRPr="00E23040">
        <w:rPr>
          <w:rFonts w:ascii="Times New Roman" w:hAnsi="Times New Roman" w:cs="Times New Roman"/>
          <w:b/>
          <w:sz w:val="28"/>
          <w:szCs w:val="28"/>
          <w:lang w:val="kk-KZ"/>
        </w:rPr>
        <w:t>Ойынның мақсаты:</w:t>
      </w:r>
      <w:r w:rsidRPr="00E23040">
        <w:rPr>
          <w:rFonts w:ascii="Times New Roman" w:hAnsi="Times New Roman" w:cs="Times New Roman"/>
          <w:sz w:val="28"/>
          <w:szCs w:val="28"/>
          <w:lang w:val="kk-KZ"/>
        </w:rPr>
        <w:t xml:space="preserve">  Оқушылардың синоним сөздер туралы білімін бекіту.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Ойынның ережесі:</w:t>
      </w:r>
      <w:r w:rsidRPr="00E23040">
        <w:rPr>
          <w:rFonts w:ascii="Times New Roman" w:hAnsi="Times New Roman" w:cs="Times New Roman"/>
          <w:sz w:val="28"/>
          <w:szCs w:val="28"/>
          <w:lang w:val="kk-KZ"/>
        </w:rPr>
        <w:t xml:space="preserve"> Тапсырма әрбір оқушының алдына кеспе қағаздарға жазылып, таратылып беріледі. Тақтаға әр түрлі вариантпен жазылады. Бірінші орындаған оқушы жанында отырған жолдасына түсіндіреді. Екеуі бірлесе отырып, тапсырманы шешеді. Екеуі тапсырманы орындап болғаннан кейін артындағы не алдындағы оқушыларға түсіндіреді.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Ойын ұзақтығы:</w:t>
      </w:r>
      <w:r w:rsidRPr="00E23040">
        <w:rPr>
          <w:rFonts w:ascii="Times New Roman" w:hAnsi="Times New Roman" w:cs="Times New Roman"/>
          <w:sz w:val="28"/>
          <w:szCs w:val="28"/>
          <w:lang w:val="kk-KZ"/>
        </w:rPr>
        <w:t xml:space="preserve"> 10-15 минут.</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Ойын кезеңдері:</w:t>
      </w:r>
      <w:r w:rsidRPr="00E23040">
        <w:rPr>
          <w:rFonts w:ascii="Times New Roman" w:hAnsi="Times New Roman" w:cs="Times New Roman"/>
          <w:sz w:val="28"/>
          <w:szCs w:val="28"/>
          <w:lang w:val="kk-KZ"/>
        </w:rPr>
        <w:t xml:space="preserve"> Ойын екі кезеңнен тұрады. Берілген алгоритмдік   ойынды алғашқыда бір оқушы, кейін екі оқушы,    кейін бүкіл бір топ орындайды. Екінші кезеңде   топ арасынан бір оқушы шығып, тапсырманың  жауабын  дәлелдейді.</w:t>
      </w:r>
    </w:p>
    <w:p w:rsidR="00E23040" w:rsidRPr="00E23040" w:rsidRDefault="00E23040" w:rsidP="005C60D5">
      <w:pPr>
        <w:tabs>
          <w:tab w:val="left" w:pos="851"/>
        </w:tabs>
        <w:spacing w:after="0"/>
        <w:ind w:firstLine="567"/>
        <w:jc w:val="both"/>
        <w:rPr>
          <w:rFonts w:ascii="Times New Roman" w:hAnsi="Times New Roman" w:cs="Times New Roman"/>
          <w:b/>
          <w:sz w:val="8"/>
          <w:szCs w:val="8"/>
          <w:lang w:val="kk-KZ"/>
        </w:rPr>
      </w:pP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lastRenderedPageBreak/>
        <w:t xml:space="preserve">Ойынның қатысымдық қызметі: </w:t>
      </w:r>
      <w:r w:rsidRPr="00E23040">
        <w:rPr>
          <w:rFonts w:ascii="Times New Roman" w:hAnsi="Times New Roman" w:cs="Times New Roman"/>
          <w:sz w:val="28"/>
          <w:szCs w:val="28"/>
          <w:lang w:val="kk-KZ"/>
        </w:rPr>
        <w:t>Оқушылар ойын барысында бір бірімен тілдік қатынасқа еркін түседі. Жауабын дәлелдеуде өз         ойын нақты, дұрыс сөйлеу дағдылары қалыптасады.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Ойынның тиімділігі:</w:t>
      </w:r>
      <w:r w:rsidRPr="00E23040">
        <w:rPr>
          <w:rFonts w:ascii="Times New Roman" w:hAnsi="Times New Roman" w:cs="Times New Roman"/>
          <w:sz w:val="28"/>
          <w:szCs w:val="28"/>
          <w:lang w:val="kk-KZ"/>
        </w:rPr>
        <w:t xml:space="preserve"> Оқушылардың логикалық ойлауын жетілдіреді.        Синонимдер туралы түсінігін бекітеді.</w:t>
      </w:r>
    </w:p>
    <w:p w:rsidR="00E23040" w:rsidRPr="00E23040" w:rsidRDefault="00E23040" w:rsidP="005C60D5">
      <w:pPr>
        <w:pStyle w:val="3"/>
        <w:tabs>
          <w:tab w:val="left" w:pos="851"/>
        </w:tabs>
        <w:ind w:firstLine="567"/>
        <w:rPr>
          <w:bCs w:val="0"/>
        </w:rPr>
      </w:pPr>
      <w:r w:rsidRPr="00E23040">
        <w:rPr>
          <w:bCs w:val="0"/>
        </w:rPr>
        <w:t>Сабақтың соңында дұрыс  жауап берген топ оқушыларына баға қойылды. Үйге 3 сөйлем талдауға берілді.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Оқушылар алгоритмдік ойын барысында өздерінің білімін жетілдірді. Өтілген материалды еске түсірді, жаңа материалды сызбамен жүріп бекітті. «Кім жылдам» ойынынан кейін қол жеткізілген нәтижелер мынадай болды:</w:t>
      </w:r>
    </w:p>
    <w:p w:rsidR="00E23040" w:rsidRPr="00E23040" w:rsidRDefault="00E23040" w:rsidP="005C60D5">
      <w:pPr>
        <w:numPr>
          <w:ilvl w:val="0"/>
          <w:numId w:val="20"/>
        </w:numPr>
        <w:tabs>
          <w:tab w:val="clear" w:pos="720"/>
          <w:tab w:val="num" w:pos="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Уақыт үнемделді. 10-15 минут ішінде бүкіл сынып тапсырманы орындап үлгерді.</w:t>
      </w:r>
    </w:p>
    <w:p w:rsidR="00E23040" w:rsidRPr="00E23040" w:rsidRDefault="00E23040" w:rsidP="005C60D5">
      <w:pPr>
        <w:numPr>
          <w:ilvl w:val="0"/>
          <w:numId w:val="20"/>
        </w:numPr>
        <w:tabs>
          <w:tab w:val="clear" w:pos="720"/>
          <w:tab w:val="num" w:pos="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Оқушылар бір-бірімен тілдік қатынасқа еркін түсті. Бір-біріне білмеген жерлерін үйретті.</w:t>
      </w:r>
    </w:p>
    <w:p w:rsidR="00E23040" w:rsidRPr="00E23040" w:rsidRDefault="00E23040" w:rsidP="005C60D5">
      <w:pPr>
        <w:numPr>
          <w:ilvl w:val="0"/>
          <w:numId w:val="20"/>
        </w:numPr>
        <w:tabs>
          <w:tab w:val="clear" w:pos="720"/>
          <w:tab w:val="num" w:pos="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Өтілген материалды оқушылардың барлығы дерлік түсінді.</w:t>
      </w:r>
    </w:p>
    <w:p w:rsidR="00E23040" w:rsidRPr="00E23040" w:rsidRDefault="00E23040" w:rsidP="005C60D5">
      <w:pPr>
        <w:numPr>
          <w:ilvl w:val="0"/>
          <w:numId w:val="20"/>
        </w:numPr>
        <w:tabs>
          <w:tab w:val="clear" w:pos="720"/>
          <w:tab w:val="num" w:pos="0"/>
          <w:tab w:val="left" w:pos="851"/>
        </w:tabs>
        <w:spacing w:after="0" w:line="240" w:lineRule="auto"/>
        <w:ind w:left="0"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Оқушылар  дәлелді  сөйлеуге дағдыланды.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Оқушыларға сөздердің лексикалық мағыналарын ұғындыру жұмыстарында төмендегідей мәселелер қамтылды: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1. Сөздердің жеке тұрғыдағы мағыналары түсіндірілді. Бұл оқушыларда синонимдік қатардағы сөздердің эмоционалды, экспресивтік мағыналық реңктерін дәл табуға, олардың сөйлемдегі  контекстік мағыналарын нақтылауда қызметі ерекше.</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2.Сөздердің басқа сөздермен тіркесіп тұрғандағы мағыналары ұғындырылды. Бұл тәсілдің оқушылардың сөздердің тура және ауыспалы мағыналарын түсінуіне қызметі зор.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3. Оқушылардың сөздерді мағыналық реңктеріне қарай дұрыс қолдану, ойын жатық жеткізу дағдыларын қалыптастыруға жете көңіл бөлінді.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Бұл оқушыларға лексикалық материалдарды оқыту мәселесі – олардың тек лексикалық тұлғаларды жетік  білумен ғана шектелмей, тілдесім барысында сөздерді мағыналарына қарай дұрыс қолдану ерекшеліктері мен реңктерін үйрету тұрғысынан жүргізілді. Мұның өзі сөздерді сөйлесім барысында қолдану үшін тілдік тұлғаларды бөліп қарамай, бірлікте пайдалану оқытудың айрықша маңыздылығын аңғартады. Сондықтан бастауыш сыныпта лексиканы оқыту барысында ізденімдік ойындар қолданылған сабақтар жоғарыдағы талаптарға сәйкес жүргізілді.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Мысалы, </w:t>
      </w:r>
      <w:r w:rsidRPr="00E23040">
        <w:rPr>
          <w:rFonts w:ascii="Times New Roman" w:hAnsi="Times New Roman" w:cs="Times New Roman"/>
          <w:b/>
          <w:sz w:val="28"/>
          <w:szCs w:val="28"/>
          <w:lang w:val="kk-KZ"/>
        </w:rPr>
        <w:t>Сабақтың тақырыбы</w:t>
      </w:r>
      <w:r w:rsidRPr="00E23040">
        <w:rPr>
          <w:rFonts w:ascii="Times New Roman" w:hAnsi="Times New Roman" w:cs="Times New Roman"/>
          <w:sz w:val="28"/>
          <w:szCs w:val="28"/>
          <w:lang w:val="kk-KZ"/>
        </w:rPr>
        <w:t xml:space="preserve">: </w:t>
      </w:r>
      <w:r w:rsidRPr="00E23040">
        <w:rPr>
          <w:rFonts w:ascii="Times New Roman" w:hAnsi="Times New Roman" w:cs="Times New Roman"/>
          <w:b/>
          <w:sz w:val="28"/>
          <w:szCs w:val="28"/>
          <w:lang w:val="kk-KZ"/>
        </w:rPr>
        <w:t>«Антонимдер»</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lastRenderedPageBreak/>
        <w:t xml:space="preserve">4. Сабақтың мақсаты: а) білімділік: </w:t>
      </w:r>
      <w:r w:rsidRPr="00E23040">
        <w:rPr>
          <w:rFonts w:ascii="Times New Roman" w:hAnsi="Times New Roman" w:cs="Times New Roman"/>
          <w:sz w:val="28"/>
          <w:szCs w:val="28"/>
          <w:lang w:val="kk-KZ"/>
        </w:rPr>
        <w:t xml:space="preserve">Оқушыларға антоним сөздердің өзіндік белгілерін таныстыру. </w:t>
      </w:r>
      <w:r w:rsidRPr="00E23040">
        <w:rPr>
          <w:rFonts w:ascii="Times New Roman" w:hAnsi="Times New Roman" w:cs="Times New Roman"/>
          <w:b/>
          <w:sz w:val="28"/>
          <w:szCs w:val="28"/>
          <w:lang w:val="kk-KZ"/>
        </w:rPr>
        <w:t xml:space="preserve">ә) дамытушылық: </w:t>
      </w:r>
      <w:r w:rsidRPr="00E23040">
        <w:rPr>
          <w:rFonts w:ascii="Times New Roman" w:hAnsi="Times New Roman" w:cs="Times New Roman"/>
          <w:sz w:val="28"/>
          <w:szCs w:val="28"/>
          <w:lang w:val="kk-KZ"/>
        </w:rPr>
        <w:t xml:space="preserve">Сөздердің мағыналарын дұрыс түсіну дағдыларын қалыптастыру. Олардың сөздік қорын молайту.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 xml:space="preserve">б) тәрбиелік: </w:t>
      </w:r>
      <w:r w:rsidRPr="00E23040">
        <w:rPr>
          <w:rFonts w:ascii="Times New Roman" w:hAnsi="Times New Roman" w:cs="Times New Roman"/>
          <w:sz w:val="28"/>
          <w:szCs w:val="28"/>
          <w:lang w:val="kk-KZ"/>
        </w:rPr>
        <w:t>Оқушыларға сөз мағыналарын терең түсіндіру арқылы тіл мәдениетін жетілдіру.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5.Ұйымдастыру кезеңінде оқушыларды түгелдеп, үй тапсырмасын сұрап болғаннан кейін, мұғалім оқушылардың синонимдер туралы білімдерін бекіту үшін «Сөзді тап» ойынын өткізді.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 xml:space="preserve">Ойынның  мақсаты: </w:t>
      </w:r>
      <w:r w:rsidRPr="00E23040">
        <w:rPr>
          <w:rFonts w:ascii="Times New Roman" w:hAnsi="Times New Roman" w:cs="Times New Roman"/>
          <w:sz w:val="28"/>
          <w:szCs w:val="28"/>
          <w:lang w:val="kk-KZ"/>
        </w:rPr>
        <w:t>Оқушылардың синоним сөздер туралы білімін бекіту.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 xml:space="preserve">Ойын ұзақтығы: </w:t>
      </w:r>
      <w:r w:rsidRPr="00E23040">
        <w:rPr>
          <w:rFonts w:ascii="Times New Roman" w:hAnsi="Times New Roman" w:cs="Times New Roman"/>
          <w:sz w:val="28"/>
          <w:szCs w:val="28"/>
          <w:lang w:val="kk-KZ"/>
        </w:rPr>
        <w:t>5 минут</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 xml:space="preserve">Ойынның кезеңдері: </w:t>
      </w:r>
      <w:r w:rsidRPr="00E23040">
        <w:rPr>
          <w:rFonts w:ascii="Times New Roman" w:hAnsi="Times New Roman" w:cs="Times New Roman"/>
          <w:sz w:val="28"/>
          <w:szCs w:val="28"/>
          <w:lang w:val="kk-KZ"/>
        </w:rPr>
        <w:t>Ойын бір кезеңнен тұрады.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 xml:space="preserve">Ойын ережесі: </w:t>
      </w:r>
      <w:r w:rsidRPr="00E23040">
        <w:rPr>
          <w:rFonts w:ascii="Times New Roman" w:hAnsi="Times New Roman" w:cs="Times New Roman"/>
          <w:sz w:val="28"/>
          <w:szCs w:val="28"/>
          <w:lang w:val="kk-KZ"/>
        </w:rPr>
        <w:t>Оқушылар төмендегі тор көзде жазылған сөздерге синоним сөздерді тауып жазады. Жазған сөздерінің басқы әріптерінен синоним деген сөз шығуы қажет. Тапқан синоним сөздерінің мағыналарын түсіндіруі қажет.</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 xml:space="preserve">Ойынның қатысымдық қызметі: </w:t>
      </w:r>
      <w:r w:rsidRPr="00E23040">
        <w:rPr>
          <w:rFonts w:ascii="Times New Roman" w:hAnsi="Times New Roman" w:cs="Times New Roman"/>
          <w:sz w:val="28"/>
          <w:szCs w:val="28"/>
          <w:lang w:val="kk-KZ"/>
        </w:rPr>
        <w:t xml:space="preserve">Оқушылар синоним сөздердің мағыналарын тауып, тілдік қарым-қатынаста дұрыс қолдануға үйренеді.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Ойынның тиімділігі:</w:t>
      </w:r>
      <w:r w:rsidRPr="00E23040">
        <w:rPr>
          <w:rFonts w:ascii="Times New Roman" w:hAnsi="Times New Roman" w:cs="Times New Roman"/>
          <w:sz w:val="28"/>
          <w:szCs w:val="28"/>
          <w:lang w:val="kk-KZ"/>
        </w:rPr>
        <w:t xml:space="preserve">  Оқушылардың сөздердің мағыналарын түсіну дағдылары жетілді.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2-кесте – </w:t>
      </w:r>
      <w:r w:rsidRPr="00E23040">
        <w:rPr>
          <w:rFonts w:ascii="Times New Roman" w:hAnsi="Times New Roman" w:cs="Times New Roman"/>
          <w:b/>
          <w:sz w:val="28"/>
          <w:szCs w:val="28"/>
          <w:lang w:val="kk-KZ"/>
        </w:rPr>
        <w:t>«Сөзді тап»</w:t>
      </w:r>
      <w:r w:rsidRPr="00E23040">
        <w:rPr>
          <w:rFonts w:ascii="Times New Roman" w:hAnsi="Times New Roman" w:cs="Times New Roman"/>
          <w:sz w:val="28"/>
          <w:szCs w:val="28"/>
          <w:lang w:val="kk-KZ"/>
        </w:rPr>
        <w:t xml:space="preserve"> ойыны арқылы синонимдерді игерту</w:t>
      </w:r>
    </w:p>
    <w:tbl>
      <w:tblPr>
        <w:tblW w:w="0" w:type="auto"/>
        <w:tblInd w:w="1008" w:type="dxa"/>
        <w:tblLook w:val="01E0"/>
      </w:tblPr>
      <w:tblGrid>
        <w:gridCol w:w="3240"/>
        <w:gridCol w:w="720"/>
        <w:gridCol w:w="2880"/>
      </w:tblGrid>
      <w:tr w:rsidR="00E23040" w:rsidRPr="00E23040" w:rsidTr="00E23040">
        <w:tc>
          <w:tcPr>
            <w:tcW w:w="324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Көркем</w:t>
            </w:r>
          </w:p>
        </w:tc>
        <w:tc>
          <w:tcPr>
            <w:tcW w:w="72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ind w:firstLine="567"/>
              <w:jc w:val="center"/>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С</w:t>
            </w:r>
          </w:p>
        </w:tc>
        <w:tc>
          <w:tcPr>
            <w:tcW w:w="288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r>
      <w:tr w:rsidR="00E23040" w:rsidRPr="00E23040" w:rsidTr="00E23040">
        <w:tc>
          <w:tcPr>
            <w:tcW w:w="324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Жақсылық</w:t>
            </w:r>
          </w:p>
        </w:tc>
        <w:tc>
          <w:tcPr>
            <w:tcW w:w="72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ind w:firstLine="567"/>
              <w:jc w:val="center"/>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И</w:t>
            </w:r>
          </w:p>
        </w:tc>
        <w:tc>
          <w:tcPr>
            <w:tcW w:w="288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r>
      <w:tr w:rsidR="00E23040" w:rsidRPr="00E23040" w:rsidTr="00E23040">
        <w:tc>
          <w:tcPr>
            <w:tcW w:w="324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Келбет</w:t>
            </w:r>
          </w:p>
        </w:tc>
        <w:tc>
          <w:tcPr>
            <w:tcW w:w="72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ind w:firstLine="567"/>
              <w:jc w:val="center"/>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Н</w:t>
            </w:r>
          </w:p>
        </w:tc>
        <w:tc>
          <w:tcPr>
            <w:tcW w:w="288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r>
      <w:tr w:rsidR="00E23040" w:rsidRPr="00E23040" w:rsidTr="00E23040">
        <w:tc>
          <w:tcPr>
            <w:tcW w:w="324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Елсіз</w:t>
            </w:r>
          </w:p>
        </w:tc>
        <w:tc>
          <w:tcPr>
            <w:tcW w:w="72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ind w:firstLine="567"/>
              <w:jc w:val="center"/>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О</w:t>
            </w:r>
          </w:p>
        </w:tc>
        <w:tc>
          <w:tcPr>
            <w:tcW w:w="288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r>
      <w:tr w:rsidR="00E23040" w:rsidRPr="00E23040" w:rsidTr="00E23040">
        <w:tc>
          <w:tcPr>
            <w:tcW w:w="324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Сенім</w:t>
            </w:r>
          </w:p>
        </w:tc>
        <w:tc>
          <w:tcPr>
            <w:tcW w:w="72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ind w:firstLine="567"/>
              <w:jc w:val="center"/>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Н</w:t>
            </w:r>
          </w:p>
        </w:tc>
        <w:tc>
          <w:tcPr>
            <w:tcW w:w="288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r>
      <w:tr w:rsidR="00E23040" w:rsidRPr="00E23040" w:rsidTr="00E23040">
        <w:tc>
          <w:tcPr>
            <w:tcW w:w="324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Жасқану</w:t>
            </w:r>
          </w:p>
        </w:tc>
        <w:tc>
          <w:tcPr>
            <w:tcW w:w="72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ind w:firstLine="567"/>
              <w:jc w:val="center"/>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И</w:t>
            </w:r>
          </w:p>
        </w:tc>
        <w:tc>
          <w:tcPr>
            <w:tcW w:w="288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r>
      <w:tr w:rsidR="00E23040" w:rsidRPr="00E23040" w:rsidTr="00E23040">
        <w:tc>
          <w:tcPr>
            <w:tcW w:w="324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Қоныс</w:t>
            </w:r>
          </w:p>
        </w:tc>
        <w:tc>
          <w:tcPr>
            <w:tcW w:w="72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ind w:firstLine="567"/>
              <w:jc w:val="center"/>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М</w:t>
            </w:r>
          </w:p>
        </w:tc>
        <w:tc>
          <w:tcPr>
            <w:tcW w:w="288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r>
    </w:tbl>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Бұл ойынды Дінмұхаммед деген оқушы бірінші шешті. Мұғалім Дінмұхаммедтің жауаптарын: сұлу, игілік, нұсқа, олақ, наным, илану, мекен деген сөздерін тақтаға жазып,  басқа оқушылардан толықтырулар енгізуді сұрады. Оқушылар көркем сөзіне мағыналас сымбатты, сүйкімді, сөздерін жазды. Бұл ойын оқушылардың сабаққа қызығушылығын оятып, олардың өзіндік орындауларына, эвристикалық ойлауларына мүмкіндік берді. Оқушылар жарыса отырып, мағыналас сөздер табуға ұмтылысын байқатты. Бұл олардың синоним  туралы  түсініктерін бекітумен қатар, </w:t>
      </w:r>
      <w:r w:rsidRPr="00E23040">
        <w:rPr>
          <w:rFonts w:ascii="Times New Roman" w:hAnsi="Times New Roman" w:cs="Times New Roman"/>
          <w:sz w:val="28"/>
          <w:szCs w:val="28"/>
          <w:lang w:val="kk-KZ"/>
        </w:rPr>
        <w:lastRenderedPageBreak/>
        <w:t>сөздік қорларын молайтуға да септігін тигізді. Мысалы, көп оқушы келбет сөзінің синонимі болатын нұсқа сөзін бірінші естіп тұрғанын айтты. Дінмұхаммед келбет сөзінің нұсқа сөзінен басқа түр, бет, әлпет, жүз, рең сияқты синоним қатары  екенін айтып, нұсқа сөзінің мағынасын түсіндірді. Мұғалім өз сөзінде нұсқа сөзінің «жазудың нұсқасы» деген сөз тіркесіндегі ауыспалы мағынасын түсіндірді.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Іскерлік ойындар – оқушыларды ізденімпаздыққа, белгісізді табуға, құштарлыққа үйрететін дидактикалық ойын түрінде қолданылды. Сабақ барысында фонетиканы  өткен кезде ізденім ойындарды кірістіре оқыту оқушылардың сабаққа белсенділігін арттырады. Оқушыларға қазақ тілі дыбыс жүйесінің өзіндік белгілерін саралап танытуда, олардың фонетикалық біліктері мен білімдерін тәжірибеде қолдануда ізденімдік ойындардың қызметі ерекше болды. Мысалы, «Дауыссыз дыбыстар» тақырыбын өткенде төмендегідей ізденімдік ойындарды өткізу оң нәтижеге қол жеткізді.</w:t>
      </w:r>
    </w:p>
    <w:p w:rsidR="00E23040" w:rsidRPr="00E23040" w:rsidRDefault="00E23040" w:rsidP="005C60D5">
      <w:pPr>
        <w:tabs>
          <w:tab w:val="left" w:pos="851"/>
        </w:tabs>
        <w:spacing w:after="0"/>
        <w:ind w:firstLine="567"/>
        <w:jc w:val="both"/>
        <w:rPr>
          <w:rFonts w:ascii="Times New Roman" w:hAnsi="Times New Roman" w:cs="Times New Roman"/>
          <w:b/>
          <w:sz w:val="28"/>
          <w:szCs w:val="28"/>
          <w:lang w:val="kk-KZ"/>
        </w:rPr>
      </w:pP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sz w:val="28"/>
          <w:szCs w:val="28"/>
          <w:lang w:val="kk-KZ"/>
        </w:rPr>
        <w:tab/>
      </w:r>
      <w:r w:rsidRPr="00E23040">
        <w:rPr>
          <w:rFonts w:ascii="Times New Roman" w:hAnsi="Times New Roman" w:cs="Times New Roman"/>
          <w:b/>
          <w:sz w:val="28"/>
          <w:szCs w:val="28"/>
          <w:lang w:val="kk-KZ"/>
        </w:rPr>
        <w:t>«Сөзді тап» ойыны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 xml:space="preserve">Ойын мақсаты: </w:t>
      </w:r>
      <w:r w:rsidRPr="00E23040">
        <w:rPr>
          <w:rFonts w:ascii="Times New Roman" w:hAnsi="Times New Roman" w:cs="Times New Roman"/>
          <w:sz w:val="28"/>
          <w:szCs w:val="28"/>
          <w:lang w:val="kk-KZ"/>
        </w:rPr>
        <w:t>Оқушыларға дауыссыз дыбыстардың өзіндік ерекшеліктерін ұғындыру, олардың сабаққа қызығушылығын ояту, шығармашылық қабілетін жетілдіру.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 xml:space="preserve">Ойын ережесі: </w:t>
      </w:r>
      <w:r w:rsidRPr="00E23040">
        <w:rPr>
          <w:rFonts w:ascii="Times New Roman" w:hAnsi="Times New Roman" w:cs="Times New Roman"/>
          <w:sz w:val="28"/>
          <w:szCs w:val="28"/>
          <w:lang w:val="kk-KZ"/>
        </w:rPr>
        <w:t>Көлденеңі бес, тігінен сегіз қатар тор көз кесте тақтаға ілінеді. Кестедегі тор көздеріне алғашқы және соңғы дыбыстарын бірдей әріптер жазылады. Оқушылар осы әріптерден соңынан оқыса да, оңынан оқыса да бірдей сөздер ойлап табады.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 xml:space="preserve">Ойын ұзақтығы: </w:t>
      </w:r>
      <w:r w:rsidRPr="00E23040">
        <w:rPr>
          <w:rFonts w:ascii="Times New Roman" w:hAnsi="Times New Roman" w:cs="Times New Roman"/>
          <w:sz w:val="28"/>
          <w:szCs w:val="28"/>
          <w:lang w:val="kk-KZ"/>
        </w:rPr>
        <w:t>5 минут</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 xml:space="preserve">Ойын кезеңдері: </w:t>
      </w:r>
      <w:r w:rsidRPr="00E23040">
        <w:rPr>
          <w:rFonts w:ascii="Times New Roman" w:hAnsi="Times New Roman" w:cs="Times New Roman"/>
          <w:sz w:val="28"/>
          <w:szCs w:val="28"/>
          <w:lang w:val="kk-KZ"/>
        </w:rPr>
        <w:t>Алғашқы кезеңде мұғалім оқушыларға ойын ережесін түсіндіріп тақтаға кесте іледі. Екінші кезеңде оқушылар берілген тапсырманы орындайды.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 xml:space="preserve">Ойынның қатысымдық қызметі: </w:t>
      </w:r>
      <w:r w:rsidRPr="00E23040">
        <w:rPr>
          <w:rFonts w:ascii="Times New Roman" w:hAnsi="Times New Roman" w:cs="Times New Roman"/>
          <w:sz w:val="28"/>
          <w:szCs w:val="28"/>
          <w:lang w:val="kk-KZ"/>
        </w:rPr>
        <w:t xml:space="preserve">Оқушылар дыбыстарды, сөздерді дұрыс құрауға, сөздердің мағыналарын жете түсінуге дағдыланады.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Ойынның тиімділігі:</w:t>
      </w:r>
      <w:r w:rsidRPr="00E23040">
        <w:rPr>
          <w:rFonts w:ascii="Times New Roman" w:hAnsi="Times New Roman" w:cs="Times New Roman"/>
          <w:sz w:val="28"/>
          <w:szCs w:val="28"/>
          <w:lang w:val="kk-KZ"/>
        </w:rPr>
        <w:t xml:space="preserve">  Оқушылардың дауыссыз дыбыстар туралы түсінігін нығайтады. Олардың ізденімпаздық қабілетін жетілдіреді.</w:t>
      </w:r>
    </w:p>
    <w:p w:rsidR="00E23040" w:rsidRPr="005C60D5" w:rsidRDefault="00E23040" w:rsidP="005C60D5">
      <w:pPr>
        <w:tabs>
          <w:tab w:val="left" w:pos="851"/>
        </w:tabs>
        <w:spacing w:after="0"/>
        <w:ind w:firstLine="567"/>
        <w:jc w:val="both"/>
        <w:rPr>
          <w:rFonts w:ascii="Times New Roman" w:hAnsi="Times New Roman" w:cs="Times New Roman"/>
          <w:sz w:val="28"/>
          <w:szCs w:val="28"/>
          <w:lang w:val="en-US"/>
        </w:rPr>
      </w:pPr>
      <w:r w:rsidRPr="00E23040">
        <w:rPr>
          <w:rFonts w:ascii="Times New Roman" w:hAnsi="Times New Roman" w:cs="Times New Roman"/>
          <w:sz w:val="28"/>
          <w:szCs w:val="28"/>
          <w:lang w:val="kk-KZ"/>
        </w:rPr>
        <w:t>1-кесте -  «Сөзді тап» ойынының жүзеге асуы</w:t>
      </w:r>
    </w:p>
    <w:tbl>
      <w:tblPr>
        <w:tblW w:w="0" w:type="auto"/>
        <w:tblInd w:w="468" w:type="dxa"/>
        <w:tblLook w:val="01E0"/>
      </w:tblPr>
      <w:tblGrid>
        <w:gridCol w:w="900"/>
        <w:gridCol w:w="900"/>
        <w:gridCol w:w="900"/>
        <w:gridCol w:w="900"/>
        <w:gridCol w:w="900"/>
      </w:tblGrid>
      <w:tr w:rsidR="00E23040" w:rsidRPr="00E23040" w:rsidTr="00E23040">
        <w:tc>
          <w:tcPr>
            <w:tcW w:w="90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jc w:val="both"/>
              <w:rPr>
                <w:rFonts w:ascii="Times New Roman" w:eastAsia="Batang" w:hAnsi="Times New Roman" w:cs="Times New Roman"/>
                <w:b/>
                <w:sz w:val="28"/>
                <w:szCs w:val="28"/>
                <w:lang w:val="kk-KZ"/>
              </w:rPr>
            </w:pPr>
            <w:r w:rsidRPr="00E23040">
              <w:rPr>
                <w:rFonts w:ascii="Times New Roman" w:hAnsi="Times New Roman" w:cs="Times New Roman"/>
                <w:b/>
                <w:sz w:val="28"/>
                <w:szCs w:val="28"/>
                <w:lang w:val="kk-KZ"/>
              </w:rPr>
              <w:t>Қ</w:t>
            </w:r>
          </w:p>
        </w:tc>
        <w:tc>
          <w:tcPr>
            <w:tcW w:w="9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p>
        </w:tc>
        <w:tc>
          <w:tcPr>
            <w:tcW w:w="90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r w:rsidRPr="00E23040">
              <w:rPr>
                <w:rFonts w:ascii="Times New Roman" w:hAnsi="Times New Roman" w:cs="Times New Roman"/>
                <w:b/>
                <w:sz w:val="28"/>
                <w:szCs w:val="28"/>
                <w:lang w:val="kk-KZ"/>
              </w:rPr>
              <w:t>қ</w:t>
            </w:r>
          </w:p>
        </w:tc>
      </w:tr>
      <w:tr w:rsidR="00E23040" w:rsidRPr="00E23040" w:rsidTr="00E23040">
        <w:tc>
          <w:tcPr>
            <w:tcW w:w="90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jc w:val="both"/>
              <w:rPr>
                <w:rFonts w:ascii="Times New Roman" w:eastAsia="Batang" w:hAnsi="Times New Roman" w:cs="Times New Roman"/>
                <w:b/>
                <w:sz w:val="28"/>
                <w:szCs w:val="28"/>
                <w:lang w:val="kk-KZ"/>
              </w:rPr>
            </w:pPr>
            <w:r w:rsidRPr="00E23040">
              <w:rPr>
                <w:rFonts w:ascii="Times New Roman" w:hAnsi="Times New Roman" w:cs="Times New Roman"/>
                <w:b/>
                <w:sz w:val="28"/>
                <w:szCs w:val="28"/>
                <w:lang w:val="kk-KZ"/>
              </w:rPr>
              <w:t>Қ</w:t>
            </w:r>
          </w:p>
        </w:tc>
        <w:tc>
          <w:tcPr>
            <w:tcW w:w="9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p>
        </w:tc>
        <w:tc>
          <w:tcPr>
            <w:tcW w:w="90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r w:rsidRPr="00E23040">
              <w:rPr>
                <w:rFonts w:ascii="Times New Roman" w:hAnsi="Times New Roman" w:cs="Times New Roman"/>
                <w:b/>
                <w:sz w:val="28"/>
                <w:szCs w:val="28"/>
                <w:lang w:val="kk-KZ"/>
              </w:rPr>
              <w:t>қ</w:t>
            </w:r>
          </w:p>
        </w:tc>
      </w:tr>
      <w:tr w:rsidR="00E23040" w:rsidRPr="00E23040" w:rsidTr="00E23040">
        <w:tc>
          <w:tcPr>
            <w:tcW w:w="90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jc w:val="both"/>
              <w:rPr>
                <w:rFonts w:ascii="Times New Roman" w:eastAsia="Batang" w:hAnsi="Times New Roman" w:cs="Times New Roman"/>
                <w:b/>
                <w:sz w:val="28"/>
                <w:szCs w:val="28"/>
                <w:lang w:val="kk-KZ"/>
              </w:rPr>
            </w:pPr>
            <w:r w:rsidRPr="00E23040">
              <w:rPr>
                <w:rFonts w:ascii="Times New Roman" w:hAnsi="Times New Roman" w:cs="Times New Roman"/>
                <w:b/>
                <w:sz w:val="28"/>
                <w:szCs w:val="28"/>
                <w:lang w:val="kk-KZ"/>
              </w:rPr>
              <w:t>Қ</w:t>
            </w:r>
          </w:p>
        </w:tc>
        <w:tc>
          <w:tcPr>
            <w:tcW w:w="9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p>
        </w:tc>
        <w:tc>
          <w:tcPr>
            <w:tcW w:w="90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r w:rsidRPr="00E23040">
              <w:rPr>
                <w:rFonts w:ascii="Times New Roman" w:hAnsi="Times New Roman" w:cs="Times New Roman"/>
                <w:b/>
                <w:sz w:val="28"/>
                <w:szCs w:val="28"/>
                <w:lang w:val="kk-KZ"/>
              </w:rPr>
              <w:t>қ</w:t>
            </w:r>
          </w:p>
        </w:tc>
      </w:tr>
      <w:tr w:rsidR="00E23040" w:rsidRPr="00E23040" w:rsidTr="00E23040">
        <w:tc>
          <w:tcPr>
            <w:tcW w:w="90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jc w:val="both"/>
              <w:rPr>
                <w:rFonts w:ascii="Times New Roman" w:eastAsia="Batang" w:hAnsi="Times New Roman" w:cs="Times New Roman"/>
                <w:b/>
                <w:sz w:val="28"/>
                <w:szCs w:val="28"/>
                <w:lang w:val="kk-KZ"/>
              </w:rPr>
            </w:pPr>
            <w:r w:rsidRPr="00E23040">
              <w:rPr>
                <w:rFonts w:ascii="Times New Roman" w:hAnsi="Times New Roman" w:cs="Times New Roman"/>
                <w:b/>
                <w:sz w:val="28"/>
                <w:szCs w:val="28"/>
                <w:lang w:val="kk-KZ"/>
              </w:rPr>
              <w:t>Қ</w:t>
            </w:r>
          </w:p>
        </w:tc>
        <w:tc>
          <w:tcPr>
            <w:tcW w:w="9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p>
        </w:tc>
        <w:tc>
          <w:tcPr>
            <w:tcW w:w="90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r w:rsidRPr="00E23040">
              <w:rPr>
                <w:rFonts w:ascii="Times New Roman" w:hAnsi="Times New Roman" w:cs="Times New Roman"/>
                <w:b/>
                <w:sz w:val="28"/>
                <w:szCs w:val="28"/>
                <w:lang w:val="kk-KZ"/>
              </w:rPr>
              <w:t>қ</w:t>
            </w:r>
          </w:p>
        </w:tc>
      </w:tr>
      <w:tr w:rsidR="00E23040" w:rsidRPr="00E23040" w:rsidTr="00E23040">
        <w:tc>
          <w:tcPr>
            <w:tcW w:w="90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jc w:val="both"/>
              <w:rPr>
                <w:rFonts w:ascii="Times New Roman" w:eastAsia="Batang" w:hAnsi="Times New Roman" w:cs="Times New Roman"/>
                <w:b/>
                <w:sz w:val="28"/>
                <w:szCs w:val="28"/>
                <w:lang w:val="kk-KZ"/>
              </w:rPr>
            </w:pPr>
            <w:r w:rsidRPr="00E23040">
              <w:rPr>
                <w:rFonts w:ascii="Times New Roman" w:hAnsi="Times New Roman" w:cs="Times New Roman"/>
                <w:b/>
                <w:sz w:val="28"/>
                <w:szCs w:val="28"/>
                <w:lang w:val="kk-KZ"/>
              </w:rPr>
              <w:t>К</w:t>
            </w:r>
          </w:p>
        </w:tc>
        <w:tc>
          <w:tcPr>
            <w:tcW w:w="9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p>
        </w:tc>
        <w:tc>
          <w:tcPr>
            <w:tcW w:w="90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r w:rsidRPr="00E23040">
              <w:rPr>
                <w:rFonts w:ascii="Times New Roman" w:hAnsi="Times New Roman" w:cs="Times New Roman"/>
                <w:b/>
                <w:sz w:val="28"/>
                <w:szCs w:val="28"/>
                <w:lang w:val="kk-KZ"/>
              </w:rPr>
              <w:t>к</w:t>
            </w:r>
          </w:p>
        </w:tc>
      </w:tr>
      <w:tr w:rsidR="00E23040" w:rsidRPr="00E23040" w:rsidTr="00E23040">
        <w:tc>
          <w:tcPr>
            <w:tcW w:w="90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jc w:val="both"/>
              <w:rPr>
                <w:rFonts w:ascii="Times New Roman" w:eastAsia="Batang" w:hAnsi="Times New Roman" w:cs="Times New Roman"/>
                <w:b/>
                <w:sz w:val="28"/>
                <w:szCs w:val="28"/>
                <w:lang w:val="kk-KZ"/>
              </w:rPr>
            </w:pPr>
            <w:r w:rsidRPr="00E23040">
              <w:rPr>
                <w:rFonts w:ascii="Times New Roman" w:hAnsi="Times New Roman" w:cs="Times New Roman"/>
                <w:b/>
                <w:sz w:val="28"/>
                <w:szCs w:val="28"/>
                <w:lang w:val="kk-KZ"/>
              </w:rPr>
              <w:t>К</w:t>
            </w:r>
          </w:p>
        </w:tc>
        <w:tc>
          <w:tcPr>
            <w:tcW w:w="9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p>
        </w:tc>
        <w:tc>
          <w:tcPr>
            <w:tcW w:w="90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r w:rsidRPr="00E23040">
              <w:rPr>
                <w:rFonts w:ascii="Times New Roman" w:hAnsi="Times New Roman" w:cs="Times New Roman"/>
                <w:b/>
                <w:sz w:val="28"/>
                <w:szCs w:val="28"/>
                <w:lang w:val="kk-KZ"/>
              </w:rPr>
              <w:t>к</w:t>
            </w:r>
          </w:p>
        </w:tc>
      </w:tr>
      <w:tr w:rsidR="00E23040" w:rsidRPr="00E23040" w:rsidTr="00E23040">
        <w:tc>
          <w:tcPr>
            <w:tcW w:w="90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jc w:val="both"/>
              <w:rPr>
                <w:rFonts w:ascii="Times New Roman" w:eastAsia="Batang" w:hAnsi="Times New Roman" w:cs="Times New Roman"/>
                <w:b/>
                <w:sz w:val="28"/>
                <w:szCs w:val="28"/>
                <w:lang w:val="kk-KZ"/>
              </w:rPr>
            </w:pPr>
            <w:r w:rsidRPr="00E23040">
              <w:rPr>
                <w:rFonts w:ascii="Times New Roman" w:hAnsi="Times New Roman" w:cs="Times New Roman"/>
                <w:b/>
                <w:sz w:val="28"/>
                <w:szCs w:val="28"/>
                <w:lang w:val="kk-KZ"/>
              </w:rPr>
              <w:lastRenderedPageBreak/>
              <w:t>К</w:t>
            </w:r>
          </w:p>
        </w:tc>
        <w:tc>
          <w:tcPr>
            <w:tcW w:w="9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p>
        </w:tc>
        <w:tc>
          <w:tcPr>
            <w:tcW w:w="90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r w:rsidRPr="00E23040">
              <w:rPr>
                <w:rFonts w:ascii="Times New Roman" w:hAnsi="Times New Roman" w:cs="Times New Roman"/>
                <w:b/>
                <w:sz w:val="28"/>
                <w:szCs w:val="28"/>
                <w:lang w:val="kk-KZ"/>
              </w:rPr>
              <w:t>к</w:t>
            </w:r>
          </w:p>
        </w:tc>
      </w:tr>
      <w:tr w:rsidR="00E23040" w:rsidRPr="00E23040" w:rsidTr="00E23040">
        <w:tc>
          <w:tcPr>
            <w:tcW w:w="90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jc w:val="both"/>
              <w:rPr>
                <w:rFonts w:ascii="Times New Roman" w:eastAsia="Batang" w:hAnsi="Times New Roman" w:cs="Times New Roman"/>
                <w:b/>
                <w:sz w:val="28"/>
                <w:szCs w:val="28"/>
                <w:lang w:val="kk-KZ"/>
              </w:rPr>
            </w:pPr>
            <w:r w:rsidRPr="00E23040">
              <w:rPr>
                <w:rFonts w:ascii="Times New Roman" w:hAnsi="Times New Roman" w:cs="Times New Roman"/>
                <w:b/>
                <w:sz w:val="28"/>
                <w:szCs w:val="28"/>
                <w:lang w:val="kk-KZ"/>
              </w:rPr>
              <w:t>К</w:t>
            </w:r>
          </w:p>
        </w:tc>
        <w:tc>
          <w:tcPr>
            <w:tcW w:w="9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p>
        </w:tc>
        <w:tc>
          <w:tcPr>
            <w:tcW w:w="90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ind w:firstLine="567"/>
              <w:jc w:val="both"/>
              <w:rPr>
                <w:rFonts w:ascii="Times New Roman" w:eastAsia="Batang" w:hAnsi="Times New Roman" w:cs="Times New Roman"/>
                <w:b/>
                <w:sz w:val="28"/>
                <w:szCs w:val="28"/>
                <w:lang w:val="kk-KZ"/>
              </w:rPr>
            </w:pPr>
            <w:r w:rsidRPr="00E23040">
              <w:rPr>
                <w:rFonts w:ascii="Times New Roman" w:hAnsi="Times New Roman" w:cs="Times New Roman"/>
                <w:b/>
                <w:sz w:val="28"/>
                <w:szCs w:val="28"/>
                <w:lang w:val="kk-KZ"/>
              </w:rPr>
              <w:t>к</w:t>
            </w:r>
          </w:p>
        </w:tc>
      </w:tr>
    </w:tbl>
    <w:p w:rsidR="005C60D5" w:rsidRDefault="005C60D5" w:rsidP="005C60D5">
      <w:pPr>
        <w:tabs>
          <w:tab w:val="left" w:pos="851"/>
        </w:tabs>
        <w:spacing w:after="0"/>
        <w:ind w:firstLine="567"/>
        <w:jc w:val="both"/>
        <w:rPr>
          <w:rFonts w:ascii="Times New Roman" w:hAnsi="Times New Roman" w:cs="Times New Roman"/>
          <w:sz w:val="28"/>
          <w:szCs w:val="28"/>
          <w:lang w:val="en-US"/>
        </w:rPr>
      </w:pPr>
    </w:p>
    <w:p w:rsidR="005C60D5" w:rsidRDefault="005C60D5" w:rsidP="005C60D5">
      <w:pPr>
        <w:tabs>
          <w:tab w:val="left" w:pos="851"/>
        </w:tabs>
        <w:spacing w:after="0"/>
        <w:ind w:firstLine="567"/>
        <w:jc w:val="both"/>
        <w:rPr>
          <w:rFonts w:ascii="Times New Roman" w:hAnsi="Times New Roman" w:cs="Times New Roman"/>
          <w:sz w:val="28"/>
          <w:szCs w:val="28"/>
          <w:lang w:val="en-US"/>
        </w:rPr>
      </w:pP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(жауабы: қызық, қазақ, қалақ, қырық, кесек, кезек, керек, кебек)</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Оқушылар жоғарыдағы сөздерді дұрыс табу арқылы өздеріне таныс сөздермен де, мағыналары түсініксіз сөздермен де танысты. Бұл ойын оқушының дауыссыз дыбыстардың ерекшелігін тез түсіну, дыбыстардан сөздерді дұрыс құрай білу дағдысын қалыптастырды. Тапсырмадағы жасырылған сөздер оқушыларға таныс болмаса, мұғалім ол сөздердің мағыналарын түсіндіріп, синоним, антоним сөздер арқылы үйретуге тырысты. Сонымен қатар мұндай ойындар оқушылардың сөздік қорын байытуға, үйренуге, сөздерді дұрыс қолдануға көмектесті.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Ал </w:t>
      </w:r>
      <w:r w:rsidRPr="00E23040">
        <w:rPr>
          <w:rFonts w:ascii="Times New Roman" w:hAnsi="Times New Roman" w:cs="Times New Roman"/>
          <w:b/>
          <w:sz w:val="28"/>
          <w:szCs w:val="28"/>
          <w:lang w:val="kk-KZ"/>
        </w:rPr>
        <w:t>«Өлең шумағын дұрыс оқы»</w:t>
      </w:r>
      <w:r w:rsidRPr="00E23040">
        <w:rPr>
          <w:rFonts w:ascii="Times New Roman" w:hAnsi="Times New Roman" w:cs="Times New Roman"/>
          <w:sz w:val="28"/>
          <w:szCs w:val="28"/>
          <w:lang w:val="kk-KZ"/>
        </w:rPr>
        <w:t xml:space="preserve"> ойынында оқушылар Абай Құнанбаевтың жасырылған өлең шумағын тапты. Мұғалім ойын ойнамас бұрын оқушыларға ойын ережесін таныстырып, Абай Құнанбаевтың тағы қандай өлеңдерін білетіндерін айтып беруді талап етті.  Оқушылар Абайдың кім болғанын, оның «Қыс», «Жазғытұрым» т.б. өлеңдерін жатқа оқыды. Мұғалім кіріспе бөлімінен кейін тақтаға өлең шумағы жазылған тор көзді іліп қойды.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 xml:space="preserve">Ойынның  мақсаты: </w:t>
      </w:r>
      <w:r w:rsidRPr="00E23040">
        <w:rPr>
          <w:rFonts w:ascii="Times New Roman" w:hAnsi="Times New Roman" w:cs="Times New Roman"/>
          <w:sz w:val="28"/>
          <w:szCs w:val="28"/>
          <w:lang w:val="kk-KZ"/>
        </w:rPr>
        <w:t>Оқушылардың дыбыстардан сөз құрау, сөздерден сөйлем құрау дағдыларын жетілдіру. Өлең шумағында кездескен дауыссыз дыбыстардың тіркесу жолдарын үйрету.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 xml:space="preserve">Ойын ережесі: </w:t>
      </w:r>
      <w:r w:rsidRPr="00E23040">
        <w:rPr>
          <w:rFonts w:ascii="Times New Roman" w:hAnsi="Times New Roman" w:cs="Times New Roman"/>
          <w:sz w:val="28"/>
          <w:szCs w:val="28"/>
          <w:lang w:val="kk-KZ"/>
        </w:rPr>
        <w:t>Оқушылар тор көзде жасырылған өлең шумағын дыбыстарды дұрыс тіркеу арқылы өлеңді оқиды. Табылған өлең шумағының мағынасын өз сөзімен айтып береді. Дауыссыз дыбыстарға талдау жасайды.</w:t>
      </w:r>
    </w:p>
    <w:p w:rsidR="00E23040" w:rsidRPr="00E23040" w:rsidRDefault="00E23040" w:rsidP="005C60D5">
      <w:pPr>
        <w:tabs>
          <w:tab w:val="left" w:pos="851"/>
          <w:tab w:val="left" w:pos="6820"/>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 xml:space="preserve">Ойын ұзақтығы: </w:t>
      </w:r>
      <w:r w:rsidRPr="00E23040">
        <w:rPr>
          <w:rFonts w:ascii="Times New Roman" w:hAnsi="Times New Roman" w:cs="Times New Roman"/>
          <w:sz w:val="28"/>
          <w:szCs w:val="28"/>
          <w:lang w:val="kk-KZ"/>
        </w:rPr>
        <w:t>15 минут</w:t>
      </w:r>
      <w:r w:rsidRPr="00E23040">
        <w:rPr>
          <w:rFonts w:ascii="Times New Roman" w:hAnsi="Times New Roman" w:cs="Times New Roman"/>
          <w:sz w:val="28"/>
          <w:szCs w:val="28"/>
          <w:lang w:val="kk-KZ"/>
        </w:rPr>
        <w:tab/>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 xml:space="preserve">Ойын кезеңдері: </w:t>
      </w:r>
      <w:r w:rsidRPr="00E23040">
        <w:rPr>
          <w:rFonts w:ascii="Times New Roman" w:hAnsi="Times New Roman" w:cs="Times New Roman"/>
          <w:sz w:val="28"/>
          <w:szCs w:val="28"/>
          <w:lang w:val="kk-KZ"/>
        </w:rPr>
        <w:t>Ойын үш кезеңнен тұрады.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Бірінші кезеңде балалар жасырылған өлең шумағын дыбыстарды дұрыс тіркестіре отырып табады. Бұл шәкірттердің сөздерді дұрыс құрау біліктерін қалыптастырады.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Екінші кезеңде өлең шумағын өз сөздерімен айтып, түсіндіреді. Бұл олардың өз сөздерін дәлелдеп айтуға дағдыландырады.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Үшінші кезеңде олар өлең шумағында кездескен дауыссыз дыбыстарға талдау жасайды. Оқушылар өтілген материалды игереді.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 xml:space="preserve">Ойынның қатысымдық қызметі: </w:t>
      </w:r>
      <w:r w:rsidRPr="00E23040">
        <w:rPr>
          <w:rFonts w:ascii="Times New Roman" w:hAnsi="Times New Roman" w:cs="Times New Roman"/>
          <w:sz w:val="28"/>
          <w:szCs w:val="28"/>
          <w:lang w:val="kk-KZ"/>
        </w:rPr>
        <w:t>Балалар дыбыстардан сөз, сөздерден сөйлем құрап үйренеді. Өз ой-пікірлерін дәлелдеуге дағдыланады.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lastRenderedPageBreak/>
        <w:t>Ойынның тиімділігі:</w:t>
      </w:r>
      <w:r w:rsidRPr="00E23040">
        <w:rPr>
          <w:rFonts w:ascii="Times New Roman" w:hAnsi="Times New Roman" w:cs="Times New Roman"/>
          <w:sz w:val="28"/>
          <w:szCs w:val="28"/>
          <w:lang w:val="kk-KZ"/>
        </w:rPr>
        <w:t xml:space="preserve">   Оқушылардың ойлау қабілетін жетілдіреді. Олардың сөздік қорын молайтып, дұрыс сөйлеу дағдыларын қалыптастырады.</w:t>
      </w:r>
    </w:p>
    <w:p w:rsidR="00E23040" w:rsidRPr="0078508D" w:rsidRDefault="00E23040" w:rsidP="005C60D5">
      <w:pPr>
        <w:tabs>
          <w:tab w:val="left" w:pos="851"/>
        </w:tabs>
        <w:spacing w:after="0"/>
        <w:ind w:firstLine="567"/>
        <w:jc w:val="both"/>
        <w:rPr>
          <w:rFonts w:ascii="Times New Roman" w:hAnsi="Times New Roman" w:cs="Times New Roman"/>
          <w:sz w:val="28"/>
          <w:szCs w:val="28"/>
          <w:lang w:val="kk-KZ"/>
        </w:rPr>
      </w:pPr>
    </w:p>
    <w:p w:rsidR="005C60D5" w:rsidRPr="0078508D" w:rsidRDefault="005C60D5" w:rsidP="005C60D5">
      <w:pPr>
        <w:tabs>
          <w:tab w:val="left" w:pos="851"/>
        </w:tabs>
        <w:spacing w:after="0"/>
        <w:ind w:firstLine="567"/>
        <w:jc w:val="both"/>
        <w:rPr>
          <w:rFonts w:ascii="Times New Roman" w:hAnsi="Times New Roman" w:cs="Times New Roman"/>
          <w:sz w:val="28"/>
          <w:szCs w:val="28"/>
          <w:lang w:val="kk-KZ"/>
        </w:rPr>
      </w:pPr>
    </w:p>
    <w:p w:rsidR="005C60D5" w:rsidRPr="0078508D" w:rsidRDefault="005C60D5" w:rsidP="005C60D5">
      <w:pPr>
        <w:tabs>
          <w:tab w:val="left" w:pos="851"/>
        </w:tabs>
        <w:spacing w:after="0"/>
        <w:ind w:firstLine="567"/>
        <w:jc w:val="both"/>
        <w:rPr>
          <w:rFonts w:ascii="Times New Roman" w:hAnsi="Times New Roman" w:cs="Times New Roman"/>
          <w:sz w:val="28"/>
          <w:szCs w:val="28"/>
          <w:lang w:val="kk-KZ"/>
        </w:rPr>
      </w:pPr>
    </w:p>
    <w:p w:rsidR="005C60D5" w:rsidRPr="0078508D" w:rsidRDefault="005C60D5" w:rsidP="005C60D5">
      <w:pPr>
        <w:tabs>
          <w:tab w:val="left" w:pos="851"/>
        </w:tabs>
        <w:spacing w:after="0"/>
        <w:ind w:firstLine="567"/>
        <w:jc w:val="both"/>
        <w:rPr>
          <w:rFonts w:ascii="Times New Roman" w:hAnsi="Times New Roman" w:cs="Times New Roman"/>
          <w:sz w:val="28"/>
          <w:szCs w:val="28"/>
          <w:lang w:val="kk-KZ"/>
        </w:rPr>
      </w:pPr>
    </w:p>
    <w:tbl>
      <w:tblPr>
        <w:tblW w:w="0" w:type="auto"/>
        <w:jc w:val="center"/>
        <w:tblInd w:w="468" w:type="dxa"/>
        <w:tblLook w:val="01E0"/>
      </w:tblPr>
      <w:tblGrid>
        <w:gridCol w:w="581"/>
        <w:gridCol w:w="599"/>
        <w:gridCol w:w="567"/>
        <w:gridCol w:w="567"/>
        <w:gridCol w:w="567"/>
        <w:gridCol w:w="580"/>
        <w:gridCol w:w="554"/>
        <w:gridCol w:w="567"/>
      </w:tblGrid>
      <w:tr w:rsidR="00E23040" w:rsidRPr="00E23040" w:rsidTr="00E23040">
        <w:trPr>
          <w:jc w:val="center"/>
        </w:trPr>
        <w:tc>
          <w:tcPr>
            <w:tcW w:w="581"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А</w:t>
            </w:r>
          </w:p>
        </w:tc>
        <w:tc>
          <w:tcPr>
            <w:tcW w:w="599"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т</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і</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к</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с</w:t>
            </w:r>
          </w:p>
        </w:tc>
        <w:tc>
          <w:tcPr>
            <w:tcW w:w="58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л</w:t>
            </w:r>
          </w:p>
        </w:tc>
        <w:tc>
          <w:tcPr>
            <w:tcW w:w="554"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л</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о</w:t>
            </w:r>
          </w:p>
        </w:tc>
      </w:tr>
      <w:tr w:rsidR="00E23040" w:rsidRPr="00E23040" w:rsidTr="00E23040">
        <w:trPr>
          <w:jc w:val="center"/>
        </w:trPr>
        <w:tc>
          <w:tcPr>
            <w:tcW w:w="581"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П</w:t>
            </w:r>
          </w:p>
        </w:tc>
        <w:tc>
          <w:tcPr>
            <w:tcW w:w="599"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н</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р</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р</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а</w:t>
            </w:r>
          </w:p>
        </w:tc>
        <w:tc>
          <w:tcPr>
            <w:tcW w:w="58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о</w:t>
            </w:r>
          </w:p>
        </w:tc>
        <w:tc>
          <w:tcPr>
            <w:tcW w:w="554"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м</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б</w:t>
            </w:r>
          </w:p>
        </w:tc>
      </w:tr>
      <w:tr w:rsidR="00E23040" w:rsidRPr="00E23040" w:rsidTr="00E23040">
        <w:trPr>
          <w:jc w:val="center"/>
        </w:trPr>
        <w:tc>
          <w:tcPr>
            <w:tcW w:w="581"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Т</w:t>
            </w:r>
          </w:p>
        </w:tc>
        <w:tc>
          <w:tcPr>
            <w:tcW w:w="599"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і</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п</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і</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ң</w:t>
            </w:r>
          </w:p>
        </w:tc>
        <w:tc>
          <w:tcPr>
            <w:tcW w:w="58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center" w:pos="798"/>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б</w:t>
            </w:r>
          </w:p>
        </w:tc>
        <w:tc>
          <w:tcPr>
            <w:tcW w:w="554"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а</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з</w:t>
            </w:r>
          </w:p>
        </w:tc>
      </w:tr>
      <w:tr w:rsidR="00E23040" w:rsidRPr="00E23040" w:rsidTr="00E23040">
        <w:trPr>
          <w:jc w:val="center"/>
        </w:trPr>
        <w:tc>
          <w:tcPr>
            <w:tcW w:w="581"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А</w:t>
            </w:r>
          </w:p>
        </w:tc>
        <w:tc>
          <w:tcPr>
            <w:tcW w:w="599"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г</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і</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б</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а</w:t>
            </w:r>
          </w:p>
        </w:tc>
        <w:tc>
          <w:tcPr>
            <w:tcW w:w="58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з</w:t>
            </w:r>
          </w:p>
        </w:tc>
        <w:tc>
          <w:tcPr>
            <w:tcW w:w="554"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ә</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а</w:t>
            </w:r>
          </w:p>
        </w:tc>
      </w:tr>
      <w:tr w:rsidR="00E23040" w:rsidRPr="00E23040" w:rsidTr="00E23040">
        <w:trPr>
          <w:jc w:val="center"/>
        </w:trPr>
        <w:tc>
          <w:tcPr>
            <w:tcW w:w="581"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Б</w:t>
            </w:r>
          </w:p>
        </w:tc>
        <w:tc>
          <w:tcPr>
            <w:tcW w:w="599"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і</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ш</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е</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р</w:t>
            </w:r>
          </w:p>
        </w:tc>
        <w:tc>
          <w:tcPr>
            <w:tcW w:w="58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а</w:t>
            </w:r>
          </w:p>
        </w:tc>
        <w:tc>
          <w:tcPr>
            <w:tcW w:w="554"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р</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п</w:t>
            </w:r>
          </w:p>
        </w:tc>
      </w:tr>
      <w:tr w:rsidR="00E23040" w:rsidRPr="00E23040" w:rsidTr="00E23040">
        <w:trPr>
          <w:jc w:val="center"/>
        </w:trPr>
        <w:tc>
          <w:tcPr>
            <w:tcW w:w="581"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А</w:t>
            </w:r>
          </w:p>
        </w:tc>
        <w:tc>
          <w:tcPr>
            <w:tcW w:w="599"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т</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д</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д</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қ</w:t>
            </w:r>
          </w:p>
        </w:tc>
        <w:tc>
          <w:tcPr>
            <w:tcW w:w="58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п</w:t>
            </w:r>
          </w:p>
        </w:tc>
        <w:tc>
          <w:tcPr>
            <w:tcW w:w="554"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н</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м</w:t>
            </w:r>
          </w:p>
        </w:tc>
      </w:tr>
      <w:tr w:rsidR="00E23040" w:rsidRPr="00E23040" w:rsidTr="00E23040">
        <w:trPr>
          <w:jc w:val="center"/>
        </w:trPr>
        <w:tc>
          <w:tcPr>
            <w:tcW w:w="581"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Р</w:t>
            </w:r>
          </w:p>
        </w:tc>
        <w:tc>
          <w:tcPr>
            <w:tcW w:w="599"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е</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у</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н</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а</w:t>
            </w:r>
          </w:p>
        </w:tc>
        <w:tc>
          <w:tcPr>
            <w:tcW w:w="58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р</w:t>
            </w:r>
          </w:p>
        </w:tc>
        <w:tc>
          <w:tcPr>
            <w:tcW w:w="554"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е</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е</w:t>
            </w:r>
          </w:p>
        </w:tc>
      </w:tr>
      <w:tr w:rsidR="00E23040" w:rsidRPr="00E23040" w:rsidTr="00E23040">
        <w:trPr>
          <w:jc w:val="center"/>
        </w:trPr>
        <w:tc>
          <w:tcPr>
            <w:tcW w:w="581"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Қ</w:t>
            </w:r>
          </w:p>
        </w:tc>
        <w:tc>
          <w:tcPr>
            <w:tcW w:w="599"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к</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н</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е</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л</w:t>
            </w:r>
          </w:p>
        </w:tc>
        <w:tc>
          <w:tcPr>
            <w:tcW w:w="58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е</w:t>
            </w:r>
          </w:p>
        </w:tc>
        <w:tc>
          <w:tcPr>
            <w:tcW w:w="554"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г</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с</w:t>
            </w:r>
          </w:p>
        </w:tc>
      </w:tr>
      <w:tr w:rsidR="00E23040" w:rsidRPr="00E23040" w:rsidTr="00E23040">
        <w:trPr>
          <w:jc w:val="center"/>
        </w:trPr>
        <w:tc>
          <w:tcPr>
            <w:tcW w:w="581"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А</w:t>
            </w:r>
          </w:p>
        </w:tc>
        <w:tc>
          <w:tcPr>
            <w:tcW w:w="599"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е</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и</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с</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а</w:t>
            </w:r>
          </w:p>
        </w:tc>
        <w:tc>
          <w:tcPr>
            <w:tcW w:w="58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н</w:t>
            </w:r>
          </w:p>
        </w:tc>
        <w:tc>
          <w:tcPr>
            <w:tcW w:w="554"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е</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ә</w:t>
            </w:r>
          </w:p>
        </w:tc>
      </w:tr>
      <w:tr w:rsidR="00E23040" w:rsidRPr="00E23040" w:rsidTr="00E23040">
        <w:trPr>
          <w:jc w:val="center"/>
        </w:trPr>
        <w:tc>
          <w:tcPr>
            <w:tcW w:w="581"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Л</w:t>
            </w:r>
          </w:p>
        </w:tc>
        <w:tc>
          <w:tcPr>
            <w:tcW w:w="599"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д</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е</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н</w:t>
            </w:r>
          </w:p>
        </w:tc>
        <w:tc>
          <w:tcPr>
            <w:tcW w:w="58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ө</w:t>
            </w:r>
          </w:p>
        </w:tc>
        <w:tc>
          <w:tcPr>
            <w:tcW w:w="554"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д</w:t>
            </w:r>
          </w:p>
        </w:tc>
      </w:tr>
      <w:tr w:rsidR="00E23040" w:rsidRPr="00E23040" w:rsidTr="00E23040">
        <w:trPr>
          <w:jc w:val="center"/>
        </w:trPr>
        <w:tc>
          <w:tcPr>
            <w:tcW w:w="581"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А</w:t>
            </w:r>
          </w:p>
        </w:tc>
        <w:tc>
          <w:tcPr>
            <w:tcW w:w="599"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н</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е</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с</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п</w:t>
            </w:r>
          </w:p>
        </w:tc>
        <w:tc>
          <w:tcPr>
            <w:tcW w:w="580"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м</w:t>
            </w:r>
          </w:p>
        </w:tc>
        <w:tc>
          <w:tcPr>
            <w:tcW w:w="554"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ң</w:t>
            </w: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ө</w:t>
            </w:r>
          </w:p>
        </w:tc>
      </w:tr>
    </w:tbl>
    <w:p w:rsidR="00E23040" w:rsidRPr="00E23040" w:rsidRDefault="00E23040" w:rsidP="005C60D5">
      <w:pPr>
        <w:tabs>
          <w:tab w:val="left" w:pos="851"/>
        </w:tabs>
        <w:spacing w:after="0"/>
        <w:ind w:firstLine="567"/>
        <w:jc w:val="center"/>
        <w:rPr>
          <w:rFonts w:ascii="Times New Roman" w:eastAsia="Batang" w:hAnsi="Times New Roman" w:cs="Times New Roman"/>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sz w:val="28"/>
          <w:szCs w:val="28"/>
          <w:lang w:val="kk-KZ"/>
        </w:rPr>
      </w:pPr>
      <w:r w:rsidRPr="00E23040">
        <w:rPr>
          <w:rFonts w:ascii="Times New Roman" w:hAnsi="Times New Roman" w:cs="Times New Roman"/>
          <w:sz w:val="28"/>
          <w:szCs w:val="28"/>
          <w:lang w:val="kk-KZ"/>
        </w:rPr>
        <w:t>7-сурет – Дыбыстарды дұрыс тіркеу арқылы өлең шумағын оқу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Жауабы:</w:t>
      </w:r>
      <w:r w:rsidRPr="00E23040">
        <w:rPr>
          <w:rFonts w:ascii="Times New Roman" w:hAnsi="Times New Roman" w:cs="Times New Roman"/>
          <w:sz w:val="28"/>
          <w:szCs w:val="28"/>
          <w:lang w:val="kk-KZ"/>
        </w:rPr>
        <w:tab/>
        <w:t>Әсемпаз болма әрнеге,</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Өнерпаз болсаң, арқалан.</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Сен де бір кірпіш дүниеге,</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Кетігін тап та бар, қалан.</w:t>
      </w:r>
    </w:p>
    <w:p w:rsidR="00E23040" w:rsidRPr="00E23040" w:rsidRDefault="00E23040" w:rsidP="005C60D5">
      <w:pPr>
        <w:tabs>
          <w:tab w:val="left" w:pos="851"/>
        </w:tabs>
        <w:spacing w:after="0"/>
        <w:ind w:firstLine="567"/>
        <w:jc w:val="both"/>
        <w:rPr>
          <w:rFonts w:ascii="Times New Roman" w:hAnsi="Times New Roman" w:cs="Times New Roman"/>
          <w:sz w:val="8"/>
          <w:szCs w:val="8"/>
          <w:lang w:val="kk-KZ"/>
        </w:rPr>
      </w:pP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Бұл ойын оқушылардың қазақ тілі дыбыстарын дұрыс игеру дағдыларын жетілдірумен қатар, олардың сөздік қорын дамытып, логикалық ойлауға үйретті. Оқушылар жасырылған өлең шумағының мағынасын, оның тәрбиелік мәнін жете түсінді.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Келесі </w:t>
      </w:r>
      <w:r w:rsidRPr="00E23040">
        <w:rPr>
          <w:rFonts w:ascii="Times New Roman" w:hAnsi="Times New Roman" w:cs="Times New Roman"/>
          <w:b/>
          <w:sz w:val="28"/>
          <w:szCs w:val="28"/>
          <w:lang w:val="kk-KZ"/>
        </w:rPr>
        <w:t>«Қадам бас»</w:t>
      </w:r>
      <w:r w:rsidRPr="00E23040">
        <w:rPr>
          <w:rFonts w:ascii="Times New Roman" w:hAnsi="Times New Roman" w:cs="Times New Roman"/>
          <w:sz w:val="28"/>
          <w:szCs w:val="28"/>
          <w:lang w:val="kk-KZ"/>
        </w:rPr>
        <w:t xml:space="preserve"> ойыны оқушылардың тапқырлығын дамытуға,  У дыбысының өзіндік ерекшелігін терең түсінуге негізделді. Бұл ойын қазақ тілінің дауыссыз дыбыстарын меңгеріп болғаннан кейін, білімдерін бекіту мақсатында қолданылды.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 xml:space="preserve">Ойынның мақсаты: </w:t>
      </w:r>
      <w:r w:rsidRPr="00E23040">
        <w:rPr>
          <w:rFonts w:ascii="Times New Roman" w:hAnsi="Times New Roman" w:cs="Times New Roman"/>
          <w:sz w:val="28"/>
          <w:szCs w:val="28"/>
          <w:lang w:val="kk-KZ"/>
        </w:rPr>
        <w:t>Оқушылар баспалдақ күйінде берілген тор көздегі сөздерді дұрыс табуы қажет. Тор көздің санына қарай табылған сөз толық мағыналы болуы шарт.</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 xml:space="preserve">Ойын ұзақтығы: </w:t>
      </w:r>
      <w:r w:rsidRPr="00E23040">
        <w:rPr>
          <w:rFonts w:ascii="Times New Roman" w:hAnsi="Times New Roman" w:cs="Times New Roman"/>
          <w:sz w:val="28"/>
          <w:szCs w:val="28"/>
          <w:lang w:val="kk-KZ"/>
        </w:rPr>
        <w:t>10 минут</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lastRenderedPageBreak/>
        <w:t xml:space="preserve">Ойынның кезеңдері: </w:t>
      </w:r>
      <w:r w:rsidRPr="00E23040">
        <w:rPr>
          <w:rFonts w:ascii="Times New Roman" w:hAnsi="Times New Roman" w:cs="Times New Roman"/>
          <w:sz w:val="28"/>
          <w:szCs w:val="28"/>
          <w:lang w:val="kk-KZ"/>
        </w:rPr>
        <w:t xml:space="preserve">Ойынның алғашқы кезеңінде мұғалім оқушыларға ойын ережесін түсіндіріп, у дыбысының өзіндік белгілерін атауды тапсырады. Келесі кезеңде оқушылар тапсырманы орындайды.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 xml:space="preserve">Ойынның қатысымдық қызметі: </w:t>
      </w:r>
      <w:r w:rsidRPr="00E23040">
        <w:rPr>
          <w:rFonts w:ascii="Times New Roman" w:hAnsi="Times New Roman" w:cs="Times New Roman"/>
          <w:sz w:val="28"/>
          <w:szCs w:val="28"/>
          <w:lang w:val="kk-KZ"/>
        </w:rPr>
        <w:t>Оқушылар сөздерді дұрыс құрауға үйренеді.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Ойынның тиімділігі</w:t>
      </w:r>
      <w:r w:rsidRPr="00E23040">
        <w:rPr>
          <w:rFonts w:ascii="Times New Roman" w:hAnsi="Times New Roman" w:cs="Times New Roman"/>
          <w:sz w:val="28"/>
          <w:szCs w:val="28"/>
          <w:lang w:val="kk-KZ"/>
        </w:rPr>
        <w:t>:   Оқушылардың фонетикалық дағдыларын жетілдіреді.</w:t>
      </w:r>
    </w:p>
    <w:p w:rsidR="00E23040" w:rsidRPr="0078508D" w:rsidRDefault="00E23040" w:rsidP="005C60D5">
      <w:pPr>
        <w:tabs>
          <w:tab w:val="left" w:pos="851"/>
        </w:tabs>
        <w:spacing w:after="0"/>
        <w:ind w:firstLine="567"/>
        <w:jc w:val="both"/>
        <w:rPr>
          <w:rFonts w:ascii="Times New Roman" w:hAnsi="Times New Roman" w:cs="Times New Roman"/>
          <w:sz w:val="28"/>
          <w:szCs w:val="28"/>
          <w:lang w:val="kk-KZ"/>
        </w:rPr>
      </w:pPr>
    </w:p>
    <w:p w:rsidR="00E23040" w:rsidRPr="0078508D" w:rsidRDefault="00E23040" w:rsidP="005C60D5">
      <w:pPr>
        <w:tabs>
          <w:tab w:val="left" w:pos="851"/>
        </w:tabs>
        <w:spacing w:after="0"/>
        <w:ind w:firstLine="567"/>
        <w:jc w:val="both"/>
        <w:rPr>
          <w:rFonts w:ascii="Times New Roman" w:hAnsi="Times New Roman" w:cs="Times New Roman"/>
          <w:sz w:val="28"/>
          <w:szCs w:val="28"/>
          <w:lang w:val="kk-KZ"/>
        </w:rPr>
      </w:pPr>
    </w:p>
    <w:tbl>
      <w:tblPr>
        <w:tblW w:w="0" w:type="auto"/>
        <w:tblInd w:w="3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540"/>
        <w:gridCol w:w="540"/>
        <w:gridCol w:w="540"/>
        <w:gridCol w:w="540"/>
        <w:gridCol w:w="540"/>
        <w:gridCol w:w="540"/>
        <w:gridCol w:w="700"/>
        <w:gridCol w:w="567"/>
      </w:tblGrid>
      <w:tr w:rsidR="00E23040" w:rsidRPr="00E23040" w:rsidTr="00E23040">
        <w:trPr>
          <w:gridBefore w:val="8"/>
          <w:wBefore w:w="4480" w:type="dxa"/>
          <w:trHeight w:val="440"/>
        </w:trPr>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jc w:val="both"/>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у</w:t>
            </w:r>
          </w:p>
        </w:tc>
      </w:tr>
      <w:tr w:rsidR="00E23040" w:rsidRPr="00E23040" w:rsidTr="00E23040">
        <w:trPr>
          <w:gridBefore w:val="7"/>
          <w:wBefore w:w="3780" w:type="dxa"/>
          <w:trHeight w:val="493"/>
        </w:trPr>
        <w:tc>
          <w:tcPr>
            <w:tcW w:w="7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jc w:val="both"/>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у</w:t>
            </w:r>
          </w:p>
        </w:tc>
      </w:tr>
      <w:tr w:rsidR="00E23040" w:rsidRPr="00E23040" w:rsidTr="00E23040">
        <w:trPr>
          <w:gridBefore w:val="6"/>
          <w:wBefore w:w="3240" w:type="dxa"/>
          <w:trHeight w:val="540"/>
        </w:trPr>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7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jc w:val="both"/>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у</w:t>
            </w:r>
          </w:p>
        </w:tc>
      </w:tr>
      <w:tr w:rsidR="00E23040" w:rsidRPr="00E23040" w:rsidTr="00E23040">
        <w:trPr>
          <w:gridBefore w:val="5"/>
          <w:wBefore w:w="2700" w:type="dxa"/>
          <w:trHeight w:val="537"/>
        </w:trPr>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7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jc w:val="both"/>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у</w:t>
            </w:r>
          </w:p>
        </w:tc>
      </w:tr>
      <w:tr w:rsidR="00E23040" w:rsidRPr="00E23040" w:rsidTr="00E23040">
        <w:trPr>
          <w:gridBefore w:val="4"/>
          <w:wBefore w:w="2160" w:type="dxa"/>
          <w:trHeight w:val="540"/>
        </w:trPr>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7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jc w:val="both"/>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у</w:t>
            </w:r>
          </w:p>
        </w:tc>
      </w:tr>
      <w:tr w:rsidR="00E23040" w:rsidRPr="00E23040" w:rsidTr="00E23040">
        <w:trPr>
          <w:gridBefore w:val="3"/>
          <w:wBefore w:w="1620" w:type="dxa"/>
          <w:trHeight w:val="511"/>
        </w:trPr>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7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jc w:val="both"/>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у</w:t>
            </w:r>
          </w:p>
        </w:tc>
      </w:tr>
      <w:tr w:rsidR="00E23040" w:rsidRPr="00E23040" w:rsidTr="00E23040">
        <w:trPr>
          <w:gridBefore w:val="2"/>
          <w:wBefore w:w="1080" w:type="dxa"/>
          <w:trHeight w:val="533"/>
        </w:trPr>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7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jc w:val="both"/>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у</w:t>
            </w:r>
          </w:p>
        </w:tc>
      </w:tr>
      <w:tr w:rsidR="00E23040" w:rsidRPr="00E23040" w:rsidTr="00E23040">
        <w:trPr>
          <w:gridBefore w:val="1"/>
          <w:wBefore w:w="540" w:type="dxa"/>
          <w:trHeight w:val="527"/>
        </w:trPr>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7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jc w:val="both"/>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у</w:t>
            </w:r>
          </w:p>
        </w:tc>
      </w:tr>
      <w:tr w:rsidR="00E23040" w:rsidRPr="00E23040" w:rsidTr="00E23040">
        <w:trPr>
          <w:trHeight w:val="521"/>
        </w:trPr>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4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700" w:type="dxa"/>
            <w:tcBorders>
              <w:top w:val="single" w:sz="4" w:space="0" w:color="auto"/>
              <w:left w:val="single" w:sz="4" w:space="0" w:color="auto"/>
              <w:bottom w:val="single" w:sz="4" w:space="0" w:color="auto"/>
              <w:right w:val="single" w:sz="4" w:space="0" w:color="auto"/>
            </w:tcBorders>
          </w:tcPr>
          <w:p w:rsidR="00E23040" w:rsidRPr="00E23040" w:rsidRDefault="00E23040" w:rsidP="005C60D5">
            <w:pPr>
              <w:tabs>
                <w:tab w:val="left" w:pos="851"/>
              </w:tabs>
              <w:spacing w:after="0"/>
              <w:ind w:firstLine="567"/>
              <w:jc w:val="both"/>
              <w:rPr>
                <w:rFonts w:ascii="Times New Roman" w:eastAsia="Batang" w:hAnsi="Times New Roman" w:cs="Times New Roman"/>
                <w:sz w:val="28"/>
                <w:szCs w:val="28"/>
                <w:lang w:val="kk-KZ"/>
              </w:rPr>
            </w:pPr>
          </w:p>
        </w:tc>
        <w:tc>
          <w:tcPr>
            <w:tcW w:w="567" w:type="dxa"/>
            <w:tcBorders>
              <w:top w:val="single" w:sz="4" w:space="0" w:color="auto"/>
              <w:left w:val="single" w:sz="4" w:space="0" w:color="auto"/>
              <w:bottom w:val="single" w:sz="4" w:space="0" w:color="auto"/>
              <w:right w:val="single" w:sz="4" w:space="0" w:color="auto"/>
            </w:tcBorders>
            <w:hideMark/>
          </w:tcPr>
          <w:p w:rsidR="00E23040" w:rsidRPr="00E23040" w:rsidRDefault="00E23040" w:rsidP="005C60D5">
            <w:pPr>
              <w:tabs>
                <w:tab w:val="left" w:pos="851"/>
              </w:tabs>
              <w:spacing w:after="0"/>
              <w:jc w:val="both"/>
              <w:rPr>
                <w:rFonts w:ascii="Times New Roman" w:eastAsia="Batang" w:hAnsi="Times New Roman" w:cs="Times New Roman"/>
                <w:sz w:val="28"/>
                <w:szCs w:val="28"/>
                <w:lang w:val="kk-KZ"/>
              </w:rPr>
            </w:pPr>
            <w:r w:rsidRPr="00E23040">
              <w:rPr>
                <w:rFonts w:ascii="Times New Roman" w:hAnsi="Times New Roman" w:cs="Times New Roman"/>
                <w:sz w:val="28"/>
                <w:szCs w:val="28"/>
                <w:lang w:val="kk-KZ"/>
              </w:rPr>
              <w:t>у</w:t>
            </w:r>
          </w:p>
        </w:tc>
      </w:tr>
    </w:tbl>
    <w:p w:rsidR="00E23040" w:rsidRPr="00E23040" w:rsidRDefault="00E23040" w:rsidP="005C60D5">
      <w:pPr>
        <w:tabs>
          <w:tab w:val="left" w:pos="851"/>
        </w:tabs>
        <w:spacing w:after="0"/>
        <w:ind w:firstLine="567"/>
        <w:jc w:val="center"/>
        <w:rPr>
          <w:rFonts w:ascii="Times New Roman" w:eastAsia="Batang" w:hAnsi="Times New Roman" w:cs="Times New Roman"/>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8-сурет – </w:t>
      </w:r>
      <w:r w:rsidRPr="00E23040">
        <w:rPr>
          <w:rFonts w:ascii="Times New Roman" w:hAnsi="Times New Roman" w:cs="Times New Roman"/>
          <w:b/>
          <w:sz w:val="28"/>
          <w:szCs w:val="28"/>
          <w:lang w:val="kk-KZ"/>
        </w:rPr>
        <w:t>«Қадам бас»</w:t>
      </w:r>
      <w:r w:rsidRPr="00E23040">
        <w:rPr>
          <w:rFonts w:ascii="Times New Roman" w:hAnsi="Times New Roman" w:cs="Times New Roman"/>
          <w:sz w:val="28"/>
          <w:szCs w:val="28"/>
          <w:lang w:val="kk-KZ"/>
        </w:rPr>
        <w:t xml:space="preserve"> ойыны арқылы у дыбысының ерекшелігін</w:t>
      </w:r>
    </w:p>
    <w:p w:rsidR="00E23040" w:rsidRPr="00E23040" w:rsidRDefault="00E23040" w:rsidP="005C60D5">
      <w:pPr>
        <w:tabs>
          <w:tab w:val="left" w:pos="851"/>
        </w:tabs>
        <w:spacing w:after="0"/>
        <w:ind w:firstLine="567"/>
        <w:rPr>
          <w:rFonts w:ascii="Times New Roman" w:hAnsi="Times New Roman" w:cs="Times New Roman"/>
          <w:sz w:val="28"/>
          <w:szCs w:val="28"/>
          <w:lang w:val="kk-KZ"/>
        </w:rPr>
      </w:pPr>
      <w:r w:rsidRPr="00E23040">
        <w:rPr>
          <w:rFonts w:ascii="Times New Roman" w:hAnsi="Times New Roman" w:cs="Times New Roman"/>
          <w:sz w:val="28"/>
          <w:szCs w:val="28"/>
          <w:lang w:val="kk-KZ"/>
        </w:rPr>
        <w:t>меңгерту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Жауабы: у, ау, тау, ауру, жырау, атырау, қоңырау, Көкшетау, Маңғыстау.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Ойын барысында оқушылардың фонетикалық дағдылары жетіліп, сөздік қоры дамыды. Бастауыш сыныпта оқушыларға дыбыс жүйесін меңгертуде бұл  ойындардан басқа да көптеген ойындар ойнатылды. Осының әсерінен оқушылар дыбыстардың түрлерін, олардың негізгі ерекшеліктерін жете ұғынды.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Бұл ізденімдік ойындарда қазақ тілінің фонетикасы мен лексикасы байланыстыра жүргізілді.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Бастауыш сыныпта қазақ тілінің дыбыс жүйесін лексикамен байланыстыра оқытуда басты назар оқушылардың назары тілдік қатынас барысында дыбыстардың орфоэпиялық заңдылықтарын бақылай отырып, сөз мағыналарын дұрыс қолдану дағдыларын қалыптастыруға аударылды.</w:t>
      </w:r>
    </w:p>
    <w:p w:rsidR="00E23040" w:rsidRPr="00E23040" w:rsidRDefault="00E23040" w:rsidP="005C60D5">
      <w:pPr>
        <w:tabs>
          <w:tab w:val="left" w:pos="851"/>
        </w:tabs>
        <w:spacing w:after="0"/>
        <w:ind w:firstLine="567"/>
        <w:jc w:val="center"/>
        <w:rPr>
          <w:rFonts w:ascii="Times New Roman" w:hAnsi="Times New Roman" w:cs="Times New Roman"/>
          <w:b/>
          <w:sz w:val="28"/>
          <w:szCs w:val="24"/>
          <w:lang w:val="kk-KZ"/>
        </w:rPr>
      </w:pPr>
      <w:r w:rsidRPr="00E23040">
        <w:rPr>
          <w:rFonts w:ascii="Times New Roman" w:hAnsi="Times New Roman" w:cs="Times New Roman"/>
          <w:b/>
          <w:sz w:val="28"/>
          <w:lang w:val="kk-KZ"/>
        </w:rPr>
        <w:t>«Сиқырлы таяқ» ойыны.</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b/>
          <w:sz w:val="28"/>
          <w:lang w:val="kk-KZ"/>
        </w:rPr>
        <w:lastRenderedPageBreak/>
        <w:t>Көрнекілік:</w:t>
      </w:r>
      <w:r w:rsidRPr="00E23040">
        <w:rPr>
          <w:rFonts w:ascii="Times New Roman" w:hAnsi="Times New Roman" w:cs="Times New Roman"/>
          <w:sz w:val="28"/>
          <w:lang w:val="kk-KZ"/>
        </w:rPr>
        <w:t xml:space="preserve"> Антоним сөздердің ережелері жазылған плакат.</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Ойнаушылар қол ұстасып дөңгелене шеңбердің бойына тұрады. Қолында таяғы бар ойын жүргізуші  шеңбердің ортасына кіреді де  қолындағы таяғын кез-келген оқушыға береді. Осылайша ойын жалғаса береді. Сөз құрай алмаған ойыншы ойыннан шығып қалады. Бұл ойын ұжымдық ойын болып есептеледі.</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b/>
          <w:sz w:val="28"/>
          <w:lang w:val="kk-KZ"/>
        </w:rPr>
        <w:t>Ойынның мақсаты:</w:t>
      </w:r>
      <w:r w:rsidRPr="00E23040">
        <w:rPr>
          <w:rFonts w:ascii="Times New Roman" w:hAnsi="Times New Roman" w:cs="Times New Roman"/>
          <w:sz w:val="28"/>
          <w:lang w:val="kk-KZ"/>
        </w:rPr>
        <w:t xml:space="preserve"> Балаларды тапқырлыққа, жылдам ойлау қабілетіне баулу.</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b/>
          <w:sz w:val="28"/>
          <w:lang w:val="kk-KZ"/>
        </w:rPr>
        <w:t>Ойынның міндеті:</w:t>
      </w:r>
      <w:r w:rsidRPr="00E23040">
        <w:rPr>
          <w:rFonts w:ascii="Times New Roman" w:hAnsi="Times New Roman" w:cs="Times New Roman"/>
          <w:sz w:val="28"/>
          <w:lang w:val="kk-KZ"/>
        </w:rPr>
        <w:t xml:space="preserve"> Оқушылардың фонетикалық дағдыларын дамыту.</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Оқушылар ойын ойнау арқылы мынадай нәтижелерге қол жеткіздеді</w:t>
      </w:r>
    </w:p>
    <w:p w:rsidR="00E23040" w:rsidRPr="00E23040" w:rsidRDefault="00E23040" w:rsidP="005C60D5">
      <w:pPr>
        <w:numPr>
          <w:ilvl w:val="0"/>
          <w:numId w:val="22"/>
        </w:numPr>
        <w:tabs>
          <w:tab w:val="clear" w:pos="720"/>
          <w:tab w:val="num" w:pos="-180"/>
          <w:tab w:val="left" w:pos="0"/>
          <w:tab w:val="left" w:pos="180"/>
          <w:tab w:val="left" w:pos="540"/>
          <w:tab w:val="left" w:pos="851"/>
        </w:tabs>
        <w:spacing w:after="0" w:line="240" w:lineRule="auto"/>
        <w:ind w:left="0" w:firstLine="567"/>
        <w:jc w:val="both"/>
        <w:rPr>
          <w:rFonts w:ascii="Times New Roman" w:hAnsi="Times New Roman" w:cs="Times New Roman"/>
          <w:sz w:val="28"/>
          <w:lang w:val="kk-KZ"/>
        </w:rPr>
      </w:pPr>
      <w:r w:rsidRPr="00E23040">
        <w:rPr>
          <w:rFonts w:ascii="Times New Roman" w:hAnsi="Times New Roman" w:cs="Times New Roman"/>
          <w:sz w:val="28"/>
          <w:lang w:val="kk-KZ"/>
        </w:rPr>
        <w:t xml:space="preserve"> Қазақ тілінде кез-келген дыбыстан сөз басталмайтындығын білу</w:t>
      </w:r>
    </w:p>
    <w:p w:rsidR="00E23040" w:rsidRPr="00E23040" w:rsidRDefault="00E23040" w:rsidP="005C60D5">
      <w:pPr>
        <w:numPr>
          <w:ilvl w:val="0"/>
          <w:numId w:val="22"/>
        </w:numPr>
        <w:tabs>
          <w:tab w:val="clear" w:pos="720"/>
          <w:tab w:val="num" w:pos="-180"/>
          <w:tab w:val="left" w:pos="0"/>
          <w:tab w:val="left" w:pos="180"/>
          <w:tab w:val="left" w:pos="540"/>
          <w:tab w:val="left" w:pos="851"/>
        </w:tabs>
        <w:spacing w:after="0" w:line="240" w:lineRule="auto"/>
        <w:ind w:left="0" w:firstLine="567"/>
        <w:jc w:val="both"/>
        <w:rPr>
          <w:rFonts w:ascii="Times New Roman" w:hAnsi="Times New Roman" w:cs="Times New Roman"/>
          <w:sz w:val="28"/>
          <w:lang w:val="kk-KZ"/>
        </w:rPr>
      </w:pPr>
      <w:r w:rsidRPr="00E23040">
        <w:rPr>
          <w:rFonts w:ascii="Times New Roman" w:hAnsi="Times New Roman" w:cs="Times New Roman"/>
          <w:sz w:val="28"/>
          <w:lang w:val="kk-KZ"/>
        </w:rPr>
        <w:t xml:space="preserve"> Фонетика бөлімінде қалыптасқан білімдерін дамытты;</w:t>
      </w:r>
    </w:p>
    <w:p w:rsidR="00E23040" w:rsidRPr="00E23040" w:rsidRDefault="00E23040" w:rsidP="005C60D5">
      <w:pPr>
        <w:numPr>
          <w:ilvl w:val="0"/>
          <w:numId w:val="22"/>
        </w:numPr>
        <w:tabs>
          <w:tab w:val="clear" w:pos="720"/>
          <w:tab w:val="num" w:pos="-180"/>
          <w:tab w:val="left" w:pos="0"/>
          <w:tab w:val="left" w:pos="180"/>
          <w:tab w:val="left" w:pos="540"/>
          <w:tab w:val="left" w:pos="851"/>
        </w:tabs>
        <w:spacing w:after="0" w:line="240" w:lineRule="auto"/>
        <w:ind w:left="0" w:firstLine="567"/>
        <w:jc w:val="both"/>
        <w:rPr>
          <w:rFonts w:ascii="Times New Roman" w:hAnsi="Times New Roman" w:cs="Times New Roman"/>
          <w:sz w:val="28"/>
          <w:lang w:val="kk-KZ"/>
        </w:rPr>
      </w:pPr>
      <w:r w:rsidRPr="00E23040">
        <w:rPr>
          <w:rFonts w:ascii="Times New Roman" w:hAnsi="Times New Roman" w:cs="Times New Roman"/>
          <w:sz w:val="28"/>
          <w:lang w:val="kk-KZ"/>
        </w:rPr>
        <w:t xml:space="preserve"> Сөздік қорларын молайту</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Бұл ойындарды ойнау барысында  сөздердің тура және ауыспалы мағыналарын, сөздердің мағыналас, антонимдес, омонимдес болатындығы туралы оқушылардың білімі жетілдірілді.</w:t>
      </w:r>
    </w:p>
    <w:p w:rsidR="00E23040" w:rsidRPr="00E23040" w:rsidRDefault="004D096E" w:rsidP="005C60D5">
      <w:pPr>
        <w:tabs>
          <w:tab w:val="left" w:pos="851"/>
        </w:tabs>
        <w:spacing w:after="0"/>
        <w:ind w:firstLine="567"/>
        <w:jc w:val="center"/>
        <w:rPr>
          <w:rFonts w:ascii="Times New Roman" w:hAnsi="Times New Roman" w:cs="Times New Roman"/>
          <w:b/>
          <w:sz w:val="28"/>
          <w:szCs w:val="28"/>
          <w:lang w:val="kk-KZ"/>
        </w:rPr>
      </w:pPr>
      <w:r w:rsidRPr="004D096E">
        <w:rPr>
          <w:rFonts w:ascii="Times New Roman" w:hAnsi="Times New Roman" w:cs="Times New Roman"/>
          <w:b/>
          <w:sz w:val="28"/>
          <w:szCs w:val="28"/>
          <w:lang w:val="kk-KZ"/>
        </w:rPr>
        <w:t>5</w:t>
      </w:r>
      <w:r w:rsidR="00E23040" w:rsidRPr="00E23040">
        <w:rPr>
          <w:rFonts w:ascii="Times New Roman" w:hAnsi="Times New Roman" w:cs="Times New Roman"/>
          <w:b/>
          <w:sz w:val="28"/>
          <w:szCs w:val="28"/>
          <w:lang w:val="kk-KZ"/>
        </w:rPr>
        <w:t>. Іскерлік ойындар арқылы оқушыларды диалогтық, монологтық сөйлеуге үйрету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Іскерлік ойындар ─ оқушылардың сөйлеу қабілеттерін жетілдіретін, дамытатын тиімді тәсіл. Сабақ барысында іскерлік ойындарды қолдану арқылы оқушыларға сөйлеу үлгілері, сөйлеудің әдеби нормалары меңгертіледі. Мұндай ойындар оқушылардың жасқаншақтық, ұяңдық қасиеттерін жойып, оның  қиялына ерік береді. Белгілі бір рөлге енген оқушы сол кейіпкерге тән  қимылдар көрсетіп, кейіпкерлерге тән сөйлеу нормаларын игеруге тырысады. Мұнда оқушының сөйлеу тілі екі формада жүзеге асады. Біріншісі, диалогтық сөйлеу, яғни тілдік қарым-қатынас барысында екі адамның тікелей қатынас жасап, бір-бірімен көзқарас, ой-пікір алмасуы. Диалогтық сөйлеудің негізгі ерекшеліктеріне, біріншіден, диалогтың екі немесе одан да көп адамның арасында өрбуі; екіншіден, диалогқа қатысушы адамдардың бірде тыңдаушы, бірде сөйлеуші болып кезекпе-кезек олардың арасындағы рольдердің алмасып отыруы; үшіншіден, диалог барысындағы ақпараттардың жеткізілу жағдайы және оларды қабылдау ерекшеліктері; төртіншіден, пікір алмасушылардың алынған ақпаратқа, хабарға деген көзқарастары, реакциясы және оны жеткізудегі бет-әлпеті, қимыл-қозғалысы жатады. Сонымен қатар жеткізілетін ақпараттық хабардың аяқ асты туындап, тілдік қатынасқа түсуі де диалогтық  сөйлеудің негізгі белгілерінің біріне жатады.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lastRenderedPageBreak/>
        <w:t>Ал монологтық ─ сөйлеу бір адамның өз ойын, көзқарасын білдіруі. Монологты сөйлеу жүйелілікті талап етеді. Мұнда сөйлемдер толық ойды білдіріп, құрылысы жағынан күрделі болып келеді. Монологты сөйлеуге оқушылардың белгілі бір тапсырманы түсіндіруі, мұғалімнің жаңа тақырыпты баяндауы, хабарлама, баяндама жасауы жатады. Монологты сөйлеуді дамыту үшін  алдын-ала белгілі тақырыпқа жоспар құрып, сол жоспар бойынша сөйлеу үлгісі жасалады.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Бастауыш сынып оқушыларына сөйлеу үшін диалогтық сөйлеу мен  монологтық сөйлеуді қатар алып игерту қажет. Мұнда іскерлік ойындардың атқаратын қызметі ерекше. Іскерлік ойындарды ойнау барысында оқушылар кәсіп иесі, кейіпкерлердің сөзімен сөйлейді, түрлі өмірлік жағдаяттарға сәйкес сөйлеу үлгілерін игереді. Мұндай ойындарда оқушылардың қиялына ерік беріліп, олардың шығармашылық қасиеттерін дамыту қажет. Мысалы, </w:t>
      </w:r>
      <w:r w:rsidRPr="00E23040">
        <w:rPr>
          <w:rFonts w:ascii="Times New Roman" w:hAnsi="Times New Roman" w:cs="Times New Roman"/>
          <w:b/>
          <w:sz w:val="28"/>
          <w:szCs w:val="28"/>
          <w:lang w:val="kk-KZ"/>
        </w:rPr>
        <w:t>«Сатушы мен сатып алушы»</w:t>
      </w:r>
      <w:r w:rsidRPr="00E23040">
        <w:rPr>
          <w:rFonts w:ascii="Times New Roman" w:hAnsi="Times New Roman" w:cs="Times New Roman"/>
          <w:sz w:val="28"/>
          <w:szCs w:val="28"/>
          <w:lang w:val="kk-KZ"/>
        </w:rPr>
        <w:t xml:space="preserve"> ойынында оқушылардың бірі сатушы рөлінде ойнаса, екіншісі сатып алушының рөлінде ойнайды.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Сатып алушы: Саламатсыз ба, апай.</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Сатушы: Саламатсың ба, балам. Кел не аласың?</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Сатып алушы: Маған екі келі шекер беріп жіберіңізші.</w:t>
      </w:r>
    </w:p>
    <w:p w:rsidR="00E23040" w:rsidRPr="00E23040" w:rsidRDefault="00E23040" w:rsidP="005C60D5">
      <w:pPr>
        <w:tabs>
          <w:tab w:val="left" w:pos="851"/>
        </w:tabs>
        <w:spacing w:after="0"/>
        <w:ind w:firstLine="567"/>
        <w:jc w:val="both"/>
        <w:rPr>
          <w:rFonts w:ascii="Times New Roman" w:hAnsi="Times New Roman" w:cs="Times New Roman"/>
          <w:sz w:val="6"/>
          <w:szCs w:val="6"/>
          <w:lang w:val="kk-KZ"/>
        </w:rPr>
      </w:pPr>
      <w:r w:rsidRPr="00E23040">
        <w:rPr>
          <w:rFonts w:ascii="Times New Roman" w:hAnsi="Times New Roman" w:cs="Times New Roman"/>
          <w:sz w:val="28"/>
          <w:szCs w:val="28"/>
          <w:lang w:val="kk-KZ"/>
        </w:rPr>
        <w:t>Сатушы: Мә, ала ғой. Бағасы 150 теңге болды.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Сатушы мен сатып алушының арасындағы диалогтық сөйлеу осылай өрбиді. Мұндағы мақсат-оқушылардың тіл мәдениетін өркендету, оларды қоғамдық жерлерде сыпайы сөйлеп, әдеп нормаларын сақтауға үйрету. Бөтен адамдармен амандасуды, сөйлесуді үйрету. Балаларға осындай тәлім-тәрбие беру үшін кей мәтіндер алдын-ала дайындалып, оқушыларға оқытылады. Мәселен, </w:t>
      </w:r>
      <w:r w:rsidRPr="00E23040">
        <w:rPr>
          <w:rFonts w:ascii="Times New Roman" w:hAnsi="Times New Roman" w:cs="Times New Roman"/>
          <w:b/>
          <w:sz w:val="28"/>
          <w:szCs w:val="28"/>
          <w:lang w:val="kk-KZ"/>
        </w:rPr>
        <w:t>«Мұғалім мен оқушы»</w:t>
      </w:r>
      <w:r w:rsidRPr="00E23040">
        <w:rPr>
          <w:rFonts w:ascii="Times New Roman" w:hAnsi="Times New Roman" w:cs="Times New Roman"/>
          <w:sz w:val="28"/>
          <w:szCs w:val="28"/>
          <w:lang w:val="kk-KZ"/>
        </w:rPr>
        <w:t xml:space="preserve"> ойыны.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Оқушы сабаққа кешігіп келді. Ол есікті ашар-ашпас мұғаліммен амандасады.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Оқушы:</w:t>
      </w:r>
      <w:r w:rsidRPr="00E23040">
        <w:rPr>
          <w:rFonts w:ascii="Times New Roman" w:hAnsi="Times New Roman" w:cs="Times New Roman"/>
          <w:sz w:val="28"/>
          <w:szCs w:val="28"/>
          <w:lang w:val="kk-KZ"/>
        </w:rPr>
        <w:t xml:space="preserve"> Сәлем бердік.</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Мұғалім:</w:t>
      </w:r>
      <w:r w:rsidRPr="00E23040">
        <w:rPr>
          <w:rFonts w:ascii="Times New Roman" w:hAnsi="Times New Roman" w:cs="Times New Roman"/>
          <w:sz w:val="28"/>
          <w:szCs w:val="28"/>
          <w:lang w:val="kk-KZ"/>
        </w:rPr>
        <w:t xml:space="preserve"> Сәлеметсің бе, Ғани. Сен үлкен адамдармен, құрбы-құрдастарыңмен  сәлемдесу әдебін білесің бе?</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Оқушы:</w:t>
      </w:r>
      <w:r w:rsidRPr="00E23040">
        <w:rPr>
          <w:rFonts w:ascii="Times New Roman" w:hAnsi="Times New Roman" w:cs="Times New Roman"/>
          <w:sz w:val="28"/>
          <w:szCs w:val="28"/>
          <w:lang w:val="kk-KZ"/>
        </w:rPr>
        <w:t xml:space="preserve"> Барлығыңа да сәлем бердік деп айту қажет. Бұл менің сәлем бергенімді, амандасқанымды білдіріп тұр.</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Мұғалім:</w:t>
      </w:r>
      <w:r w:rsidRPr="00E23040">
        <w:rPr>
          <w:rFonts w:ascii="Times New Roman" w:hAnsi="Times New Roman" w:cs="Times New Roman"/>
          <w:sz w:val="28"/>
          <w:szCs w:val="28"/>
          <w:lang w:val="kk-KZ"/>
        </w:rPr>
        <w:t xml:space="preserve"> Сәлем бердік деп барлығына бірдей айта беруге болмайды.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Оқушы:</w:t>
      </w:r>
      <w:r w:rsidRPr="00E23040">
        <w:rPr>
          <w:rFonts w:ascii="Times New Roman" w:hAnsi="Times New Roman" w:cs="Times New Roman"/>
          <w:sz w:val="28"/>
          <w:szCs w:val="28"/>
          <w:lang w:val="kk-KZ"/>
        </w:rPr>
        <w:t xml:space="preserve"> Енді қалай айту қажет?</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Мұғалім:</w:t>
      </w:r>
      <w:r w:rsidRPr="00E23040">
        <w:rPr>
          <w:rFonts w:ascii="Times New Roman" w:hAnsi="Times New Roman" w:cs="Times New Roman"/>
          <w:sz w:val="28"/>
          <w:szCs w:val="28"/>
          <w:lang w:val="kk-KZ"/>
        </w:rPr>
        <w:t xml:space="preserve"> Дұрыс сәлемдесу - мәдениеттің бастауы. Амандасу арқылы адамның мәдениеті байқалады. Үлкен адамдарға, аталарға «Ассалаумағаллейкум» деп амандасқан жарасады. Әжелермен «Аман-есенсіз бе», «Бақуат жүрсіз бе» деп сәлемдескен орынды.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lastRenderedPageBreak/>
        <w:t>Оқушы:</w:t>
      </w:r>
      <w:r w:rsidRPr="00E23040">
        <w:rPr>
          <w:rFonts w:ascii="Times New Roman" w:hAnsi="Times New Roman" w:cs="Times New Roman"/>
          <w:sz w:val="28"/>
          <w:szCs w:val="28"/>
          <w:lang w:val="kk-KZ"/>
        </w:rPr>
        <w:t xml:space="preserve"> Өзімнің құрдастарыммен қалай амандасуым керек?</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Мұғалім:</w:t>
      </w:r>
      <w:r w:rsidRPr="00E23040">
        <w:rPr>
          <w:rFonts w:ascii="Times New Roman" w:hAnsi="Times New Roman" w:cs="Times New Roman"/>
          <w:sz w:val="28"/>
          <w:szCs w:val="28"/>
          <w:lang w:val="kk-KZ"/>
        </w:rPr>
        <w:t xml:space="preserve"> Өзіңнің достарыңмен жаңағы сен айтқан «Сәлем бердік» не «Сәлем» деп амандасса жарасады. Өзіңнен үлкендермен «Сәлеаметсіз бе» деп сәлемдес.</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Оқушы:</w:t>
      </w:r>
      <w:r w:rsidRPr="00E23040">
        <w:rPr>
          <w:rFonts w:ascii="Times New Roman" w:hAnsi="Times New Roman" w:cs="Times New Roman"/>
          <w:sz w:val="28"/>
          <w:szCs w:val="28"/>
          <w:lang w:val="kk-KZ"/>
        </w:rPr>
        <w:t xml:space="preserve"> Мен сәлемдесудің осынша түрі бар екенін білмедім. Апай, сіз жынды түсіндірдіңіз.</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Мұғалім:</w:t>
      </w:r>
      <w:r w:rsidRPr="00E23040">
        <w:rPr>
          <w:rFonts w:ascii="Times New Roman" w:hAnsi="Times New Roman" w:cs="Times New Roman"/>
          <w:sz w:val="28"/>
          <w:szCs w:val="28"/>
          <w:lang w:val="kk-KZ"/>
        </w:rPr>
        <w:t xml:space="preserve"> Қалай түсіндірдім.</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Оқушы:</w:t>
      </w:r>
      <w:r w:rsidRPr="00E23040">
        <w:rPr>
          <w:rFonts w:ascii="Times New Roman" w:hAnsi="Times New Roman" w:cs="Times New Roman"/>
          <w:sz w:val="28"/>
          <w:szCs w:val="28"/>
          <w:lang w:val="kk-KZ"/>
        </w:rPr>
        <w:t xml:space="preserve"> Жынды түсіндірдіңіз, яғни зор, күшті түсіндірдіңіз деген ғой. </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Мұғалім:</w:t>
      </w:r>
      <w:r w:rsidRPr="00E23040">
        <w:rPr>
          <w:rFonts w:ascii="Times New Roman" w:hAnsi="Times New Roman" w:cs="Times New Roman"/>
          <w:sz w:val="28"/>
          <w:szCs w:val="28"/>
          <w:lang w:val="kk-KZ"/>
        </w:rPr>
        <w:t xml:space="preserve"> Бұл сөзді қайдан алдың?</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Оқушы:</w:t>
      </w:r>
      <w:r w:rsidRPr="00E23040">
        <w:rPr>
          <w:rFonts w:ascii="Times New Roman" w:hAnsi="Times New Roman" w:cs="Times New Roman"/>
          <w:sz w:val="28"/>
          <w:szCs w:val="28"/>
          <w:lang w:val="kk-KZ"/>
        </w:rPr>
        <w:t xml:space="preserve"> Балалардың бәрі айтып жүр ғой.</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Мұғалім:</w:t>
      </w:r>
      <w:r w:rsidRPr="00E23040">
        <w:rPr>
          <w:rFonts w:ascii="Times New Roman" w:hAnsi="Times New Roman" w:cs="Times New Roman"/>
          <w:sz w:val="28"/>
          <w:szCs w:val="28"/>
          <w:lang w:val="kk-KZ"/>
        </w:rPr>
        <w:t xml:space="preserve"> Балалар, сөйлеген сөздеріңде кірме, жаргон, диалект сөздерді кірістіру мәдениетілікке жатпайды. Қазақ тілінде жатық, таза сөйлеу қажет. Сол кезде сөзің түсінікті, ойың анық жеткізіледі. Әдептілік амандасудан, сөйлеген сөздеріңнен басталады. Сондықтан сөйлер сөздеріңді ойланып сөйлеңдер. Түсіндіңдер ме?</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Оқушылар:</w:t>
      </w:r>
      <w:r w:rsidRPr="00E23040">
        <w:rPr>
          <w:rFonts w:ascii="Times New Roman" w:hAnsi="Times New Roman" w:cs="Times New Roman"/>
          <w:sz w:val="28"/>
          <w:szCs w:val="28"/>
          <w:lang w:val="kk-KZ"/>
        </w:rPr>
        <w:t xml:space="preserve"> Түсіндік.</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Ойын – оқушы мен мұғалімнің рөлінде ойнаған оқушылардың сөздерінің нақышында ғана емес, бет әлпеттерінің қимылын да келтіруімен қызықты. Бұл ойындар диалогтық сөйлеуді жетілдірсе, мұғалім  монологтық сөйлеуді жетілдіру үшін төмендегідей ойын түрлерін пайдаланды: «Сыншы » іскерлік ойыны.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Ойынның мақсаты:</w:t>
      </w:r>
      <w:r w:rsidRPr="00E23040">
        <w:rPr>
          <w:rFonts w:ascii="Times New Roman" w:hAnsi="Times New Roman" w:cs="Times New Roman"/>
          <w:sz w:val="28"/>
          <w:szCs w:val="28"/>
          <w:lang w:val="kk-KZ"/>
        </w:rPr>
        <w:t xml:space="preserve"> Оқушылардың монологтық сөйлеуін дамыту.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Ойын ережесі:</w:t>
      </w:r>
      <w:r w:rsidRPr="00E23040">
        <w:rPr>
          <w:rFonts w:ascii="Times New Roman" w:hAnsi="Times New Roman" w:cs="Times New Roman"/>
          <w:sz w:val="28"/>
          <w:szCs w:val="28"/>
          <w:lang w:val="kk-KZ"/>
        </w:rPr>
        <w:t xml:space="preserve"> Қай оқушы әсерлі етіп тақтада ілулі тұрған портретке сын айтса, сол ұтады. Оқушылар суретке қарап, ондағы бейненің қасиеттерін, мінез-құлқын, айтатын ойын ажыратып жазып беруі қажет.</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«Ауру бала» ойыны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Ойынның мақсаты:</w:t>
      </w:r>
      <w:r w:rsidRPr="00E23040">
        <w:rPr>
          <w:rFonts w:ascii="Times New Roman" w:hAnsi="Times New Roman" w:cs="Times New Roman"/>
          <w:sz w:val="28"/>
          <w:szCs w:val="28"/>
          <w:lang w:val="kk-KZ"/>
        </w:rPr>
        <w:t xml:space="preserve"> Оқушыларды ізгілікке  тәрбиелеу, олардың монологтық сөйлеуін жетілдіру.</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b/>
          <w:sz w:val="28"/>
          <w:szCs w:val="28"/>
          <w:lang w:val="kk-KZ"/>
        </w:rPr>
        <w:t>Ойын ережесі:</w:t>
      </w:r>
      <w:r w:rsidRPr="00E23040">
        <w:rPr>
          <w:rFonts w:ascii="Times New Roman" w:hAnsi="Times New Roman" w:cs="Times New Roman"/>
          <w:sz w:val="28"/>
          <w:szCs w:val="28"/>
          <w:lang w:val="kk-KZ"/>
        </w:rPr>
        <w:t xml:space="preserve"> Бір бала ауру баланың рөлінде ойнайды. Ол үнсіз қимылмен, түрлі мимикалар, ым-ишара арқылы қай жері ауырып тұрғанын  қайда бара жатқанын, қалай ауыртып алғанын бет әлпеті, эмоциясы арқылы жеткізуі қажет. Осыған  ұқсас «Жол полиция қызметкері», «Кінәлі бала», «Дәрігер» т.б. ойындар ойнатылады.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Қорыта келгенде, дидактикалық ойындарды оқыту барысында қолданудың маңызы зор. Себебі оқушылар, біріншіден, қазақ тілінің заңдылықтарын меңгереді, екіншіден, дұрыс сөйлеу дағдылары қалыптасады, үшіншіден, шығармашылық қабілеттері жетіледі, төртіншіден, сабаққа қызығушылықтары артады, бесіншіден, оқыту </w:t>
      </w:r>
      <w:r w:rsidRPr="00E23040">
        <w:rPr>
          <w:rFonts w:ascii="Times New Roman" w:hAnsi="Times New Roman" w:cs="Times New Roman"/>
          <w:sz w:val="28"/>
          <w:szCs w:val="28"/>
          <w:lang w:val="kk-KZ"/>
        </w:rPr>
        <w:lastRenderedPageBreak/>
        <w:t>барысында жаңа материалдарды белсенді түрде талдайды, алтыншыдан, тілдік қарым-қатынасқа еркін түседі.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szCs w:val="24"/>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lang w:val="kk-KZ"/>
        </w:rPr>
      </w:pPr>
    </w:p>
    <w:p w:rsidR="00E23040" w:rsidRPr="00E23040" w:rsidRDefault="00E23040" w:rsidP="005C60D5">
      <w:pPr>
        <w:tabs>
          <w:tab w:val="left" w:pos="851"/>
        </w:tabs>
        <w:spacing w:after="0"/>
        <w:ind w:firstLine="567"/>
        <w:rPr>
          <w:rFonts w:ascii="Times New Roman" w:hAnsi="Times New Roman" w:cs="Times New Roman"/>
          <w:b/>
          <w:sz w:val="28"/>
          <w:lang w:val="kk-KZ"/>
        </w:rPr>
      </w:pPr>
    </w:p>
    <w:p w:rsidR="00E23040" w:rsidRPr="00E23040" w:rsidRDefault="00E23040" w:rsidP="005C60D5">
      <w:pPr>
        <w:tabs>
          <w:tab w:val="left" w:pos="851"/>
        </w:tabs>
        <w:spacing w:after="0"/>
        <w:ind w:firstLine="567"/>
        <w:rPr>
          <w:rFonts w:ascii="Times New Roman" w:hAnsi="Times New Roman" w:cs="Times New Roman"/>
          <w:b/>
          <w:sz w:val="28"/>
          <w:lang w:val="kk-KZ"/>
        </w:rPr>
      </w:pPr>
    </w:p>
    <w:p w:rsidR="00E23040" w:rsidRPr="00E23040" w:rsidRDefault="00E23040" w:rsidP="005C60D5">
      <w:pPr>
        <w:tabs>
          <w:tab w:val="left" w:pos="851"/>
        </w:tabs>
        <w:spacing w:after="0"/>
        <w:ind w:firstLine="567"/>
        <w:rPr>
          <w:rFonts w:ascii="Times New Roman" w:hAnsi="Times New Roman" w:cs="Times New Roman"/>
          <w:b/>
          <w:sz w:val="28"/>
          <w:lang w:val="kk-KZ"/>
        </w:rPr>
      </w:pPr>
    </w:p>
    <w:p w:rsidR="00E23040" w:rsidRPr="00E23040" w:rsidRDefault="00E23040" w:rsidP="005C60D5">
      <w:pPr>
        <w:tabs>
          <w:tab w:val="left" w:pos="851"/>
        </w:tabs>
        <w:spacing w:after="0"/>
        <w:ind w:firstLine="567"/>
        <w:rPr>
          <w:rFonts w:ascii="Times New Roman" w:hAnsi="Times New Roman" w:cs="Times New Roman"/>
          <w:b/>
          <w:sz w:val="28"/>
          <w:lang w:val="kk-KZ"/>
        </w:rPr>
      </w:pPr>
    </w:p>
    <w:p w:rsidR="00E23040" w:rsidRPr="00E23040" w:rsidRDefault="00E23040" w:rsidP="005C60D5">
      <w:pPr>
        <w:tabs>
          <w:tab w:val="left" w:pos="851"/>
        </w:tabs>
        <w:spacing w:after="0"/>
        <w:ind w:firstLine="567"/>
        <w:rPr>
          <w:rFonts w:ascii="Times New Roman" w:hAnsi="Times New Roman" w:cs="Times New Roman"/>
          <w:b/>
          <w:sz w:val="28"/>
          <w:lang w:val="kk-KZ"/>
        </w:rPr>
      </w:pPr>
    </w:p>
    <w:p w:rsidR="00E23040" w:rsidRPr="00E23040" w:rsidRDefault="00E23040" w:rsidP="005C60D5">
      <w:pPr>
        <w:tabs>
          <w:tab w:val="left" w:pos="851"/>
        </w:tabs>
        <w:spacing w:after="0"/>
        <w:ind w:firstLine="567"/>
        <w:rPr>
          <w:rFonts w:ascii="Times New Roman" w:hAnsi="Times New Roman" w:cs="Times New Roman"/>
          <w:b/>
          <w:sz w:val="28"/>
          <w:lang w:val="kk-KZ"/>
        </w:rPr>
      </w:pPr>
    </w:p>
    <w:p w:rsidR="00E23040" w:rsidRPr="00E23040" w:rsidRDefault="00E23040" w:rsidP="005C60D5">
      <w:pPr>
        <w:tabs>
          <w:tab w:val="left" w:pos="851"/>
        </w:tabs>
        <w:spacing w:after="0"/>
        <w:ind w:firstLine="567"/>
        <w:rPr>
          <w:rFonts w:ascii="Times New Roman" w:hAnsi="Times New Roman" w:cs="Times New Roman"/>
          <w:b/>
          <w:sz w:val="28"/>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lang w:val="kk-KZ"/>
        </w:rPr>
      </w:pPr>
      <w:r w:rsidRPr="00E23040">
        <w:rPr>
          <w:rFonts w:ascii="Times New Roman" w:hAnsi="Times New Roman" w:cs="Times New Roman"/>
          <w:b/>
          <w:sz w:val="28"/>
          <w:lang w:val="kk-KZ"/>
        </w:rPr>
        <w:t>Қорытынды</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Бүгінгі таңдағы білім беру  саласындағы реформалар оқу процесіндегі оқушының рөлін жаңа сапаға көтеріп отыр. Қалыптаса бастаған жаңа педагогикалық парадигма  оқушының жеке басының дамуына, дара тұлға ретінде қалыптасуына оң ықпал етуде. Оқытуды демократияландыру мен ізгілендіру тенденцияларына сай жас өспірімдердің еркін ойлауы мен өз көзқарастарын ашық айта алуына мүмкіндік берудің жолдары кең қарастырылып келеді. Міне, осы орайдағы  ұтымды жүйенің бірі  ойын технологиясы болып саналады.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lang w:val="kk-KZ"/>
        </w:rPr>
        <w:t xml:space="preserve">Дидактикалық ойындарды қолданудың ғылыми-әдістемелк негіздерін айқындау барысында ойындардың оқушының пәнге қатынасын, оқу-танымдық мотивацияларын қалыптастыруда маңызды рөл атқаратыны бағамдалды. Тілді оқыту үрдісінде </w:t>
      </w:r>
      <w:r w:rsidRPr="00E23040">
        <w:rPr>
          <w:rFonts w:ascii="Times New Roman" w:hAnsi="Times New Roman" w:cs="Times New Roman"/>
          <w:sz w:val="28"/>
          <w:szCs w:val="28"/>
          <w:lang w:val="kk-KZ"/>
        </w:rPr>
        <w:t xml:space="preserve">дидактикалық ойындар арқылы қатысымдық тұрғыдан меңгертудің негізгі мақсаты – оқушыға біріншіден, қазақ тілінен игерген білімдерін практикада қолдана алуға , екіншіден, өзіндік пікірі, көзқарасы бар және тұлға  ретінде қалыптасуына, үшіншіден, тарихи әдеп-ғұрпын,  тілді құрметтеуге, қадірлеуге, төртіншіден, тілдік қарым-қатынаста сөйлеу мәдениетін  жетілдіріп, сөйлеу нормаларын сақтауға дағдыландыру деп тұжырымдалды.  </w:t>
      </w:r>
    </w:p>
    <w:p w:rsidR="00E23040" w:rsidRPr="00E23040" w:rsidRDefault="00E23040" w:rsidP="005C60D5">
      <w:pPr>
        <w:tabs>
          <w:tab w:val="left" w:pos="851"/>
        </w:tabs>
        <w:spacing w:after="0"/>
        <w:ind w:firstLine="567"/>
        <w:jc w:val="both"/>
        <w:rPr>
          <w:rFonts w:ascii="Times New Roman" w:hAnsi="Times New Roman" w:cs="Times New Roman"/>
          <w:sz w:val="28"/>
          <w:szCs w:val="24"/>
          <w:lang w:val="kk-KZ"/>
        </w:rPr>
      </w:pPr>
      <w:r w:rsidRPr="00E23040">
        <w:rPr>
          <w:rFonts w:ascii="Times New Roman" w:hAnsi="Times New Roman" w:cs="Times New Roman"/>
          <w:sz w:val="28"/>
          <w:lang w:val="kk-KZ"/>
        </w:rPr>
        <w:t>Ойын технологиясы арқылы оқушылардың білімі, танымы, шығармашылық, психикалық қабілеттері  артатыны, қазақ тілінің заңдылықтары мен ерекшеліктерін сапалы меңгеретіні, олардың  тіл мәдениеті, сөздік қоры, сөйлеу дағдылары жетілетіні эксперимент барысында толық дәлелденді. Нәтижесінде қазақ тілі сабағында дидактикалық ойындарды қолданудың тиімді әдістемесі ұсынылды.</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lastRenderedPageBreak/>
        <w:t>Қазақ тілі сабағында  дидактикалық ойындарды қатысым, ойын, жаттығу, тест әдістері арқылы қолданудың мақсаты, тиімділігі, жолдары анықталды. Қазақ тілін қатынас құралы ретінде үйренудің мәні ашылды.</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Нәтижеде эксперимент сыныптарының білім көрсеткіштері бақылау сыныптарына қарағанда жоғары болуы ұстанған қағидалардың дұрыстығын көрсетті. Бұл өз кезегінде біз ұсынған әдістеменің тиімділігін тәжірибе жүзінде  дәлелдеді.</w:t>
      </w:r>
    </w:p>
    <w:p w:rsidR="00E23040" w:rsidRPr="00E23040" w:rsidRDefault="00E23040" w:rsidP="005C60D5">
      <w:pPr>
        <w:tabs>
          <w:tab w:val="left" w:pos="851"/>
        </w:tabs>
        <w:spacing w:after="0"/>
        <w:ind w:firstLine="567"/>
        <w:jc w:val="both"/>
        <w:rPr>
          <w:rFonts w:ascii="Times New Roman" w:hAnsi="Times New Roman" w:cs="Times New Roman"/>
          <w:b/>
          <w:sz w:val="6"/>
          <w:szCs w:val="6"/>
          <w:lang w:val="kk-KZ"/>
        </w:rPr>
      </w:pP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З</w:t>
      </w:r>
      <w:r w:rsidRPr="00E23040">
        <w:rPr>
          <w:rFonts w:ascii="Times New Roman" w:hAnsi="Times New Roman" w:cs="Times New Roman"/>
          <w:sz w:val="28"/>
          <w:lang w:val="kk-KZ"/>
        </w:rPr>
        <w:t>ерттеу нәтижесінде бастауыш сыныптағы  қазақ тілі сабағында дидактикалық ойындарды қолдану әдістемесінің тиімділігін атай отырып, төмендегідей тұжырымдар жасалды:</w:t>
      </w:r>
      <w:r w:rsidRPr="00E23040">
        <w:rPr>
          <w:rFonts w:ascii="Times New Roman" w:hAnsi="Times New Roman" w:cs="Times New Roman"/>
          <w:sz w:val="28"/>
          <w:szCs w:val="28"/>
          <w:lang w:val="kk-KZ"/>
        </w:rPr>
        <w:t xml:space="preserve"> </w:t>
      </w:r>
    </w:p>
    <w:p w:rsidR="00E23040" w:rsidRPr="00E23040" w:rsidRDefault="00E23040" w:rsidP="005C60D5">
      <w:pPr>
        <w:tabs>
          <w:tab w:val="left" w:pos="851"/>
        </w:tabs>
        <w:spacing w:after="0"/>
        <w:ind w:firstLine="567"/>
        <w:jc w:val="both"/>
        <w:rPr>
          <w:rFonts w:ascii="Times New Roman" w:hAnsi="Times New Roman" w:cs="Times New Roman"/>
          <w:sz w:val="28"/>
          <w:szCs w:val="24"/>
          <w:lang w:val="kk-KZ"/>
        </w:rPr>
      </w:pPr>
      <w:r w:rsidRPr="00E23040">
        <w:rPr>
          <w:rFonts w:ascii="Times New Roman" w:hAnsi="Times New Roman" w:cs="Times New Roman"/>
          <w:sz w:val="28"/>
          <w:lang w:val="kk-KZ"/>
        </w:rPr>
        <w:t xml:space="preserve"> 1. Қазақ тілі сабақтарында  дидактикалық ойындарды ұтымды пайдалану арқылы мектепте берілетін білім мазмұнын тереңдетіп, оқушылардың пәнге қызығушылықтарын арттыруға мүмкіндік туады. Өйткені пән мақсатымен табиғи ұштастырылған дидактикалық ойындар оқушылардың дара тұлғалық қасиеттері мен тілдік қабілеттерін қатар жетілдірудің басты құралы болып табылады. </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 xml:space="preserve"> 2. Бастауыш сыныптың қазақ тілі сабағында іскерлік ойындарды қолданудың психо-педагогикалық негіздерін айқындау оқушылардың тілдік материалдарды қабылдау қасиетін шыңдап, танымдық, ойлау қабілеттерін жетілдіруге игі ықпал етеді. Педагогикалық психологияның қалыптасқан қағидалары басшылыққа алына отырып ұйымдастырылатын дидактикалық ойындар оқушылардың оқу мотивтерін қалыптастырудың бірден-бір тетігі бола алады.</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 xml:space="preserve">  3. Қазақ тілі сабағында іскерлік ойындарды қолдану арқылы  оқушылардың  тіл мәдениетін, сөздік қорын жетілдіруге болады. Ойындар мазмұны оқушының өз өміріне сәйкес келгенде ғана олардың өмірлік дағдыларын шыңдаудың шарты ретінде қызмет етеді.</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4. Қазақ тілі сабағында қолданылатын ойындардың ұтымды түрлерін іріктеу және тиімді әдістерді анықтау  сабақтың сапалы өтуін қамтамасыз етеді. Қазақ тілі сабағында өткізілетін дидактикалық ойындар тілді оқытудың әдістемелік жүйесімен толық үйлескенде ғана олардың нәтижелілігі артады.</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5. </w:t>
      </w:r>
      <w:r w:rsidRPr="00E23040">
        <w:rPr>
          <w:rFonts w:ascii="Times New Roman" w:hAnsi="Times New Roman" w:cs="Times New Roman"/>
          <w:sz w:val="28"/>
          <w:lang w:val="kk-KZ"/>
        </w:rPr>
        <w:t>Тапқырлық ойындар бағдарлама бойынша көрсетілген лексикалық, грамматикалық тілдік материалдарды,  ғылыми қағидаларды қызықты мысалдармен  сапалы игеруге ықпал етеді. Білім бағалаудың тест жүйесін жалаң сипаттан арылтып, оны шығармашылықпен қолдануға жол ашады.</w:t>
      </w:r>
      <w:r w:rsidRPr="00E23040">
        <w:rPr>
          <w:rFonts w:ascii="Times New Roman" w:hAnsi="Times New Roman" w:cs="Times New Roman"/>
          <w:sz w:val="28"/>
          <w:szCs w:val="28"/>
          <w:lang w:val="kk-KZ"/>
        </w:rPr>
        <w:t xml:space="preserve">  </w:t>
      </w:r>
    </w:p>
    <w:p w:rsidR="00E23040" w:rsidRPr="00E23040" w:rsidRDefault="00E23040" w:rsidP="005C60D5">
      <w:pPr>
        <w:tabs>
          <w:tab w:val="left" w:pos="851"/>
        </w:tabs>
        <w:spacing w:after="0"/>
        <w:ind w:firstLine="567"/>
        <w:jc w:val="both"/>
        <w:rPr>
          <w:rFonts w:ascii="Times New Roman" w:hAnsi="Times New Roman" w:cs="Times New Roman"/>
          <w:sz w:val="28"/>
          <w:szCs w:val="24"/>
          <w:lang w:val="kk-KZ"/>
        </w:rPr>
      </w:pPr>
      <w:r w:rsidRPr="00E23040">
        <w:rPr>
          <w:rFonts w:ascii="Times New Roman" w:hAnsi="Times New Roman" w:cs="Times New Roman"/>
          <w:sz w:val="28"/>
          <w:lang w:val="kk-KZ"/>
        </w:rPr>
        <w:lastRenderedPageBreak/>
        <w:t xml:space="preserve"> 6. Ізденімдік ойындар арқылы оқушылар проблемаларды өздері шешуге талпынып, тапсырманы әр түрлі амал-тәсілдермен орындауға үйренеді. Бұл қазіргі заман талабына сай оқушылардың білімді өз бетінше алу мақсаттарын жүзеге асыруға тірек болады.</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r w:rsidRPr="00E23040">
        <w:rPr>
          <w:rFonts w:ascii="Times New Roman" w:hAnsi="Times New Roman" w:cs="Times New Roman"/>
          <w:sz w:val="28"/>
          <w:lang w:val="kk-KZ"/>
        </w:rPr>
        <w:t xml:space="preserve"> 7.</w:t>
      </w:r>
      <w:r w:rsidRPr="00E23040">
        <w:rPr>
          <w:rFonts w:ascii="Times New Roman" w:hAnsi="Times New Roman" w:cs="Times New Roman"/>
          <w:sz w:val="28"/>
          <w:szCs w:val="28"/>
          <w:lang w:val="kk-KZ"/>
        </w:rPr>
        <w:t xml:space="preserve"> </w:t>
      </w:r>
      <w:r w:rsidRPr="00E23040">
        <w:rPr>
          <w:rFonts w:ascii="Times New Roman" w:hAnsi="Times New Roman" w:cs="Times New Roman"/>
          <w:sz w:val="28"/>
          <w:lang w:val="kk-KZ"/>
        </w:rPr>
        <w:t>Рөлдік ойындар  оқушылардың шығармашылық  ойлау қабілетін  дамытады, олардың өзінше тың тұжырымдар жасау қабілетін жетілдіреді. Рөлдік ойындардың танымдық та, тағылымдық та қызметтерін өзара сабақтастыра отырып пайдаланудың өзіндік қағидаларын ескеру арқылы сабақтың білімдік, тәрбиелік, дамытушылық мақсаттарын қатар қамтуға мүмкіндік мол.</w:t>
      </w:r>
    </w:p>
    <w:p w:rsidR="00E23040" w:rsidRPr="00E23040"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lang w:val="kk-KZ"/>
        </w:rPr>
        <w:t xml:space="preserve"> 8. Іскерлік ойындар  оқушылардың түрлі жағдаятта дұрыс сөйлеуін қалыптастырып, диалогтық және монологтық сөйлеу үлгілерін  жедел меңгеруге мүдделілік туғыза алады. Дидактикалық ойындарда сөйлесім компоненттерін: оқылым, тыңдалым, жазылым, айтылым, тілдесім әрекеттерін қатар дамытуға қажетті жағдайларды толық қамту мүмкіндігі бар. Сондықтан сабақтың тақырыбына, мақсатына қарай ойын түрлерін ұтымды пайдалану тиімді болмақ.</w:t>
      </w:r>
    </w:p>
    <w:p w:rsidR="00E23040" w:rsidRPr="00E23040" w:rsidRDefault="00E23040" w:rsidP="005C60D5">
      <w:pPr>
        <w:tabs>
          <w:tab w:val="left" w:pos="851"/>
        </w:tabs>
        <w:spacing w:after="0"/>
        <w:ind w:firstLine="567"/>
        <w:jc w:val="center"/>
        <w:rPr>
          <w:rFonts w:ascii="Times New Roman" w:hAnsi="Times New Roman" w:cs="Times New Roman"/>
          <w:b/>
          <w:sz w:val="28"/>
          <w:lang w:val="kk-KZ"/>
        </w:rPr>
      </w:pPr>
      <w:r w:rsidRPr="00E23040">
        <w:rPr>
          <w:rFonts w:ascii="Times New Roman" w:hAnsi="Times New Roman" w:cs="Times New Roman"/>
          <w:b/>
          <w:sz w:val="28"/>
          <w:lang w:val="kk-KZ"/>
        </w:rPr>
        <w:t>Пайдаланылған әдебиеттер тізімі</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p>
    <w:p w:rsidR="00E23040" w:rsidRPr="00E23040" w:rsidRDefault="00E23040" w:rsidP="005C60D5">
      <w:pPr>
        <w:numPr>
          <w:ilvl w:val="0"/>
          <w:numId w:val="24"/>
        </w:numPr>
        <w:tabs>
          <w:tab w:val="num" w:pos="360"/>
          <w:tab w:val="left" w:pos="851"/>
        </w:tabs>
        <w:spacing w:after="0" w:line="240" w:lineRule="auto"/>
        <w:ind w:left="0" w:firstLine="567"/>
        <w:jc w:val="both"/>
        <w:rPr>
          <w:rFonts w:ascii="Times New Roman" w:hAnsi="Times New Roman" w:cs="Times New Roman"/>
          <w:sz w:val="28"/>
          <w:lang w:val="kk-KZ"/>
        </w:rPr>
      </w:pPr>
      <w:r w:rsidRPr="00E23040">
        <w:rPr>
          <w:rFonts w:ascii="Times New Roman" w:hAnsi="Times New Roman" w:cs="Times New Roman"/>
          <w:sz w:val="28"/>
          <w:lang w:val="kk-KZ"/>
        </w:rPr>
        <w:t>Дидактикалық ойындар. (Құрастырған К.Оразбекова). – Алматы: РОМК, 2006. -39 б.</w:t>
      </w:r>
    </w:p>
    <w:p w:rsidR="00E23040" w:rsidRPr="00E23040" w:rsidRDefault="00E23040" w:rsidP="005C60D5">
      <w:pPr>
        <w:numPr>
          <w:ilvl w:val="0"/>
          <w:numId w:val="24"/>
        </w:numPr>
        <w:tabs>
          <w:tab w:val="num" w:pos="360"/>
          <w:tab w:val="left" w:pos="851"/>
        </w:tabs>
        <w:spacing w:after="0" w:line="240" w:lineRule="auto"/>
        <w:ind w:left="0" w:firstLine="567"/>
        <w:jc w:val="both"/>
        <w:rPr>
          <w:rFonts w:ascii="Times New Roman" w:hAnsi="Times New Roman" w:cs="Times New Roman"/>
          <w:sz w:val="28"/>
          <w:lang w:val="kk-KZ"/>
        </w:rPr>
      </w:pPr>
      <w:r w:rsidRPr="00E23040">
        <w:rPr>
          <w:rFonts w:ascii="Times New Roman" w:hAnsi="Times New Roman" w:cs="Times New Roman"/>
          <w:sz w:val="28"/>
          <w:lang w:val="kk-KZ"/>
        </w:rPr>
        <w:t>Молдабеков Қ, Ермекбаев М, Нарқұлова Б, Базарбаева К. Бастауыш мектеп қазақ тілі сабағында дамытушы ойындарды қолдану әдістемесі. –Алматы,  2008. -146 б.</w:t>
      </w:r>
    </w:p>
    <w:p w:rsidR="00E23040" w:rsidRPr="00E23040" w:rsidRDefault="00E23040" w:rsidP="005C60D5">
      <w:pPr>
        <w:numPr>
          <w:ilvl w:val="0"/>
          <w:numId w:val="24"/>
        </w:numPr>
        <w:tabs>
          <w:tab w:val="num" w:pos="360"/>
          <w:tab w:val="left" w:pos="851"/>
        </w:tabs>
        <w:spacing w:after="0" w:line="240" w:lineRule="auto"/>
        <w:ind w:left="0" w:firstLine="567"/>
        <w:jc w:val="both"/>
        <w:rPr>
          <w:rFonts w:ascii="Times New Roman" w:hAnsi="Times New Roman" w:cs="Times New Roman"/>
          <w:sz w:val="28"/>
          <w:lang w:val="kk-KZ"/>
        </w:rPr>
      </w:pPr>
      <w:r w:rsidRPr="00E23040">
        <w:rPr>
          <w:rFonts w:ascii="Times New Roman" w:hAnsi="Times New Roman" w:cs="Times New Roman"/>
          <w:sz w:val="28"/>
          <w:lang w:val="kk-KZ"/>
        </w:rPr>
        <w:t>Төленова Ұ Балабақшадағы аралас топ балаларын ұлттық ойын арқылы адамгершілікке тәрбиелеу. Педагогика ғылымдарының кандидаты дисс.  –Атырау: Атырау мем.унив.,  2002. -118 б.</w:t>
      </w:r>
    </w:p>
    <w:p w:rsidR="00E23040" w:rsidRPr="00E23040" w:rsidRDefault="00E23040" w:rsidP="005C60D5">
      <w:pPr>
        <w:numPr>
          <w:ilvl w:val="0"/>
          <w:numId w:val="24"/>
        </w:numPr>
        <w:tabs>
          <w:tab w:val="num" w:pos="360"/>
          <w:tab w:val="left" w:pos="851"/>
        </w:tabs>
        <w:spacing w:after="0" w:line="240" w:lineRule="auto"/>
        <w:ind w:left="0" w:firstLine="567"/>
        <w:jc w:val="both"/>
        <w:rPr>
          <w:rFonts w:ascii="Times New Roman" w:hAnsi="Times New Roman" w:cs="Times New Roman"/>
          <w:sz w:val="28"/>
          <w:lang w:val="kk-KZ"/>
        </w:rPr>
      </w:pPr>
      <w:r w:rsidRPr="00E23040">
        <w:rPr>
          <w:rFonts w:ascii="Times New Roman" w:hAnsi="Times New Roman" w:cs="Times New Roman"/>
          <w:sz w:val="28"/>
          <w:lang w:val="kk-KZ"/>
        </w:rPr>
        <w:t>Ақбаев К Дидактикалық ойындарды пайдалану жолдары //Бастауыш мектеп. -2008. - №7,8,9. - 25-88- б.</w:t>
      </w:r>
    </w:p>
    <w:p w:rsidR="00E23040" w:rsidRPr="00E23040" w:rsidRDefault="00E23040" w:rsidP="005C60D5">
      <w:pPr>
        <w:numPr>
          <w:ilvl w:val="0"/>
          <w:numId w:val="24"/>
        </w:numPr>
        <w:tabs>
          <w:tab w:val="num" w:pos="360"/>
          <w:tab w:val="left" w:pos="851"/>
        </w:tabs>
        <w:spacing w:after="0" w:line="240" w:lineRule="auto"/>
        <w:ind w:left="0" w:firstLine="567"/>
        <w:jc w:val="both"/>
        <w:rPr>
          <w:rFonts w:ascii="Times New Roman" w:hAnsi="Times New Roman" w:cs="Times New Roman"/>
          <w:sz w:val="28"/>
          <w:lang w:val="kk-KZ"/>
        </w:rPr>
      </w:pPr>
      <w:r w:rsidRPr="00E23040">
        <w:rPr>
          <w:rFonts w:ascii="Times New Roman" w:hAnsi="Times New Roman" w:cs="Times New Roman"/>
          <w:sz w:val="28"/>
          <w:lang w:val="kk-KZ"/>
        </w:rPr>
        <w:t>Сағындықов Е, Ана тілі сабақтарында ойын элементтерін пайдалану // Қазақстан мектебі. – 2004. - №8.  -41-42- б.</w:t>
      </w:r>
    </w:p>
    <w:p w:rsidR="00E23040" w:rsidRPr="00E23040" w:rsidRDefault="00E23040" w:rsidP="005C60D5">
      <w:pPr>
        <w:numPr>
          <w:ilvl w:val="0"/>
          <w:numId w:val="24"/>
        </w:numPr>
        <w:tabs>
          <w:tab w:val="num" w:pos="360"/>
          <w:tab w:val="left" w:pos="851"/>
        </w:tabs>
        <w:spacing w:after="0" w:line="240" w:lineRule="auto"/>
        <w:ind w:left="0" w:firstLine="567"/>
        <w:jc w:val="both"/>
        <w:rPr>
          <w:rFonts w:ascii="Times New Roman" w:hAnsi="Times New Roman" w:cs="Times New Roman"/>
          <w:sz w:val="28"/>
          <w:lang w:val="kk-KZ"/>
        </w:rPr>
      </w:pPr>
      <w:r w:rsidRPr="00E23040">
        <w:rPr>
          <w:rFonts w:ascii="Times New Roman" w:hAnsi="Times New Roman" w:cs="Times New Roman"/>
          <w:sz w:val="28"/>
          <w:lang w:val="kk-KZ"/>
        </w:rPr>
        <w:t>Жангелдина А.Б. Использование игры на уроке // Начальная школа Казахстана. – 2012. - №2. С.23-25.</w:t>
      </w:r>
    </w:p>
    <w:p w:rsidR="00E23040" w:rsidRPr="00E23040" w:rsidRDefault="00E23040" w:rsidP="005C60D5">
      <w:pPr>
        <w:numPr>
          <w:ilvl w:val="0"/>
          <w:numId w:val="24"/>
        </w:numPr>
        <w:tabs>
          <w:tab w:val="num" w:pos="360"/>
          <w:tab w:val="left" w:pos="851"/>
        </w:tabs>
        <w:spacing w:after="0" w:line="240" w:lineRule="auto"/>
        <w:ind w:left="0" w:firstLine="567"/>
        <w:jc w:val="both"/>
        <w:rPr>
          <w:rFonts w:ascii="Times New Roman" w:hAnsi="Times New Roman" w:cs="Times New Roman"/>
          <w:sz w:val="28"/>
          <w:lang w:val="kk-KZ"/>
        </w:rPr>
      </w:pPr>
      <w:r w:rsidRPr="00E23040">
        <w:rPr>
          <w:rFonts w:ascii="Times New Roman" w:hAnsi="Times New Roman" w:cs="Times New Roman"/>
          <w:sz w:val="28"/>
          <w:lang w:val="kk-KZ"/>
        </w:rPr>
        <w:t>Қоянбекова С. Ойын мақсатын талдау және ойын мәні // Қазақстан мектебі. -2011. -№1-2. - 45-48- б.</w:t>
      </w:r>
    </w:p>
    <w:p w:rsidR="00E23040" w:rsidRPr="00E23040" w:rsidRDefault="00E23040" w:rsidP="005C60D5">
      <w:pPr>
        <w:numPr>
          <w:ilvl w:val="0"/>
          <w:numId w:val="24"/>
        </w:numPr>
        <w:tabs>
          <w:tab w:val="num" w:pos="360"/>
          <w:tab w:val="left" w:pos="851"/>
        </w:tabs>
        <w:spacing w:after="0" w:line="240" w:lineRule="auto"/>
        <w:ind w:left="0" w:firstLine="567"/>
        <w:jc w:val="both"/>
        <w:rPr>
          <w:rFonts w:ascii="Times New Roman" w:hAnsi="Times New Roman" w:cs="Times New Roman"/>
          <w:sz w:val="28"/>
          <w:lang w:val="kk-KZ"/>
        </w:rPr>
      </w:pPr>
      <w:r w:rsidRPr="00E23040">
        <w:rPr>
          <w:rFonts w:ascii="Times New Roman" w:hAnsi="Times New Roman" w:cs="Times New Roman"/>
          <w:sz w:val="28"/>
          <w:lang w:val="kk-KZ"/>
        </w:rPr>
        <w:t>Ахмарова М. Ойынның түрлері// Қазақстан мектебі. – 2012. - №3, 4. – 86-89-б.</w:t>
      </w:r>
    </w:p>
    <w:p w:rsidR="00E23040" w:rsidRPr="00E23040" w:rsidRDefault="00E23040" w:rsidP="005C60D5">
      <w:pPr>
        <w:numPr>
          <w:ilvl w:val="0"/>
          <w:numId w:val="24"/>
        </w:numPr>
        <w:tabs>
          <w:tab w:val="num" w:pos="360"/>
          <w:tab w:val="left" w:pos="851"/>
        </w:tabs>
        <w:spacing w:after="0" w:line="240" w:lineRule="auto"/>
        <w:ind w:left="0" w:firstLine="567"/>
        <w:jc w:val="both"/>
        <w:rPr>
          <w:rFonts w:ascii="Times New Roman" w:hAnsi="Times New Roman" w:cs="Times New Roman"/>
          <w:sz w:val="28"/>
          <w:lang w:val="kk-KZ"/>
        </w:rPr>
      </w:pPr>
      <w:r w:rsidRPr="00E23040">
        <w:rPr>
          <w:rFonts w:ascii="Times New Roman" w:hAnsi="Times New Roman" w:cs="Times New Roman"/>
          <w:sz w:val="28"/>
          <w:lang w:val="kk-KZ"/>
        </w:rPr>
        <w:t>Бейсенбекова Г. Қазақ тілін басқа ұлт өкілдеріне оқылым әрекеті арқылы үйрету әдістемесі: пед.ғыл.канд.  диссерт.:14.03.01 - Алматы.: Абай ат.АлМУ, 2001. - 147 б.</w:t>
      </w:r>
    </w:p>
    <w:p w:rsidR="00E23040" w:rsidRPr="00E23040" w:rsidRDefault="00E23040" w:rsidP="005C60D5">
      <w:pPr>
        <w:numPr>
          <w:ilvl w:val="0"/>
          <w:numId w:val="24"/>
        </w:numPr>
        <w:tabs>
          <w:tab w:val="num" w:pos="360"/>
          <w:tab w:val="left" w:pos="851"/>
        </w:tabs>
        <w:spacing w:after="0" w:line="240" w:lineRule="auto"/>
        <w:ind w:left="0" w:firstLine="567"/>
        <w:jc w:val="both"/>
        <w:rPr>
          <w:rFonts w:ascii="Times New Roman" w:hAnsi="Times New Roman" w:cs="Times New Roman"/>
          <w:sz w:val="28"/>
          <w:lang w:val="kk-KZ"/>
        </w:rPr>
      </w:pPr>
      <w:r w:rsidRPr="00E23040">
        <w:rPr>
          <w:rFonts w:ascii="Times New Roman" w:hAnsi="Times New Roman" w:cs="Times New Roman"/>
          <w:sz w:val="28"/>
          <w:lang w:val="kk-KZ"/>
        </w:rPr>
        <w:lastRenderedPageBreak/>
        <w:t xml:space="preserve">Жұбанова М.Қ. Құдайберген Жұбанов ұлттық дидактика проблемалары хақында. –Алматы: «Ғылым» ғылыми баспа орталығы, 2002. -82 б. </w:t>
      </w:r>
    </w:p>
    <w:p w:rsidR="00E23040" w:rsidRPr="00E23040" w:rsidRDefault="00E23040" w:rsidP="005C60D5">
      <w:pPr>
        <w:tabs>
          <w:tab w:val="left" w:pos="851"/>
        </w:tabs>
        <w:spacing w:after="0"/>
        <w:ind w:firstLine="567"/>
        <w:jc w:val="both"/>
        <w:rPr>
          <w:rFonts w:ascii="Times New Roman" w:hAnsi="Times New Roman" w:cs="Times New Roman"/>
          <w:sz w:val="28"/>
          <w:lang w:val="kk-KZ"/>
        </w:rPr>
      </w:pPr>
    </w:p>
    <w:p w:rsidR="00E23040" w:rsidRPr="00E23040" w:rsidRDefault="00E23040" w:rsidP="005C60D5">
      <w:pPr>
        <w:tabs>
          <w:tab w:val="left" w:pos="851"/>
        </w:tabs>
        <w:spacing w:after="0"/>
        <w:ind w:firstLine="567"/>
        <w:jc w:val="both"/>
        <w:rPr>
          <w:rFonts w:ascii="Times New Roman" w:hAnsi="Times New Roman" w:cs="Times New Roman"/>
          <w:sz w:val="28"/>
          <w:lang w:val="kk-KZ"/>
        </w:rPr>
      </w:pPr>
    </w:p>
    <w:p w:rsidR="004D096E" w:rsidRPr="0078508D" w:rsidRDefault="004D096E" w:rsidP="005C60D5">
      <w:pPr>
        <w:tabs>
          <w:tab w:val="left" w:pos="851"/>
          <w:tab w:val="left" w:pos="1020"/>
        </w:tabs>
        <w:spacing w:after="0"/>
        <w:ind w:firstLine="567"/>
        <w:jc w:val="center"/>
        <w:rPr>
          <w:rFonts w:ascii="Times New Roman" w:hAnsi="Times New Roman" w:cs="Times New Roman"/>
          <w:sz w:val="28"/>
          <w:szCs w:val="28"/>
          <w:lang w:val="kk-KZ"/>
        </w:rPr>
      </w:pPr>
    </w:p>
    <w:p w:rsidR="004D096E" w:rsidRPr="0078508D" w:rsidRDefault="004D096E" w:rsidP="005C60D5">
      <w:pPr>
        <w:tabs>
          <w:tab w:val="left" w:pos="851"/>
          <w:tab w:val="left" w:pos="1020"/>
        </w:tabs>
        <w:spacing w:after="0"/>
        <w:ind w:firstLine="567"/>
        <w:jc w:val="center"/>
        <w:rPr>
          <w:rFonts w:ascii="Times New Roman" w:hAnsi="Times New Roman" w:cs="Times New Roman"/>
          <w:sz w:val="28"/>
          <w:szCs w:val="28"/>
          <w:lang w:val="kk-KZ"/>
        </w:rPr>
      </w:pPr>
    </w:p>
    <w:p w:rsidR="004D096E" w:rsidRPr="0078508D" w:rsidRDefault="004D096E" w:rsidP="005C60D5">
      <w:pPr>
        <w:tabs>
          <w:tab w:val="left" w:pos="851"/>
          <w:tab w:val="left" w:pos="1020"/>
        </w:tabs>
        <w:spacing w:after="0"/>
        <w:ind w:firstLine="567"/>
        <w:jc w:val="center"/>
        <w:rPr>
          <w:rFonts w:ascii="Times New Roman" w:hAnsi="Times New Roman" w:cs="Times New Roman"/>
          <w:sz w:val="28"/>
          <w:szCs w:val="28"/>
          <w:lang w:val="kk-KZ"/>
        </w:rPr>
      </w:pPr>
    </w:p>
    <w:p w:rsidR="004D096E" w:rsidRPr="0078508D" w:rsidRDefault="004D096E" w:rsidP="005C60D5">
      <w:pPr>
        <w:tabs>
          <w:tab w:val="left" w:pos="851"/>
          <w:tab w:val="left" w:pos="1020"/>
        </w:tabs>
        <w:spacing w:after="0"/>
        <w:ind w:firstLine="567"/>
        <w:jc w:val="center"/>
        <w:rPr>
          <w:rFonts w:ascii="Times New Roman" w:hAnsi="Times New Roman" w:cs="Times New Roman"/>
          <w:sz w:val="28"/>
          <w:szCs w:val="28"/>
          <w:lang w:val="kk-KZ"/>
        </w:rPr>
      </w:pPr>
    </w:p>
    <w:p w:rsidR="004D096E" w:rsidRPr="0078508D" w:rsidRDefault="004D096E" w:rsidP="005C60D5">
      <w:pPr>
        <w:tabs>
          <w:tab w:val="left" w:pos="851"/>
          <w:tab w:val="left" w:pos="1020"/>
        </w:tabs>
        <w:spacing w:after="0"/>
        <w:ind w:firstLine="567"/>
        <w:jc w:val="center"/>
        <w:rPr>
          <w:rFonts w:ascii="Times New Roman" w:hAnsi="Times New Roman" w:cs="Times New Roman"/>
          <w:sz w:val="28"/>
          <w:szCs w:val="28"/>
          <w:lang w:val="kk-KZ"/>
        </w:rPr>
      </w:pPr>
    </w:p>
    <w:p w:rsidR="004D096E" w:rsidRPr="0078508D" w:rsidRDefault="004D096E" w:rsidP="005C60D5">
      <w:pPr>
        <w:tabs>
          <w:tab w:val="left" w:pos="851"/>
          <w:tab w:val="left" w:pos="1020"/>
        </w:tabs>
        <w:spacing w:after="0"/>
        <w:ind w:firstLine="567"/>
        <w:jc w:val="center"/>
        <w:rPr>
          <w:rFonts w:ascii="Times New Roman" w:hAnsi="Times New Roman" w:cs="Times New Roman"/>
          <w:sz w:val="28"/>
          <w:szCs w:val="28"/>
          <w:lang w:val="kk-KZ"/>
        </w:rPr>
      </w:pPr>
    </w:p>
    <w:p w:rsidR="004D096E" w:rsidRPr="0078508D" w:rsidRDefault="004D096E" w:rsidP="005C60D5">
      <w:pPr>
        <w:tabs>
          <w:tab w:val="left" w:pos="851"/>
          <w:tab w:val="left" w:pos="1020"/>
        </w:tabs>
        <w:spacing w:after="0"/>
        <w:ind w:firstLine="567"/>
        <w:jc w:val="center"/>
        <w:rPr>
          <w:rFonts w:ascii="Times New Roman" w:hAnsi="Times New Roman" w:cs="Times New Roman"/>
          <w:sz w:val="28"/>
          <w:szCs w:val="28"/>
          <w:lang w:val="kk-KZ"/>
        </w:rPr>
      </w:pPr>
    </w:p>
    <w:p w:rsidR="004D096E" w:rsidRPr="0078508D" w:rsidRDefault="004D096E" w:rsidP="005C60D5">
      <w:pPr>
        <w:tabs>
          <w:tab w:val="left" w:pos="851"/>
          <w:tab w:val="left" w:pos="1020"/>
        </w:tabs>
        <w:spacing w:after="0"/>
        <w:ind w:firstLine="567"/>
        <w:jc w:val="center"/>
        <w:rPr>
          <w:rFonts w:ascii="Times New Roman" w:hAnsi="Times New Roman" w:cs="Times New Roman"/>
          <w:sz w:val="28"/>
          <w:szCs w:val="28"/>
          <w:lang w:val="kk-KZ"/>
        </w:rPr>
      </w:pPr>
    </w:p>
    <w:p w:rsidR="004D096E" w:rsidRPr="0078508D" w:rsidRDefault="004D096E" w:rsidP="005C60D5">
      <w:pPr>
        <w:tabs>
          <w:tab w:val="left" w:pos="851"/>
          <w:tab w:val="left" w:pos="1020"/>
        </w:tabs>
        <w:spacing w:after="0"/>
        <w:ind w:firstLine="567"/>
        <w:jc w:val="center"/>
        <w:rPr>
          <w:rFonts w:ascii="Times New Roman" w:hAnsi="Times New Roman" w:cs="Times New Roman"/>
          <w:sz w:val="28"/>
          <w:szCs w:val="28"/>
          <w:lang w:val="kk-KZ"/>
        </w:rPr>
      </w:pPr>
    </w:p>
    <w:p w:rsidR="004D096E" w:rsidRPr="0078508D" w:rsidRDefault="004D096E" w:rsidP="005C60D5">
      <w:pPr>
        <w:tabs>
          <w:tab w:val="left" w:pos="851"/>
          <w:tab w:val="left" w:pos="1020"/>
        </w:tabs>
        <w:spacing w:after="0"/>
        <w:ind w:firstLine="567"/>
        <w:jc w:val="center"/>
        <w:rPr>
          <w:rFonts w:ascii="Times New Roman" w:hAnsi="Times New Roman" w:cs="Times New Roman"/>
          <w:sz w:val="28"/>
          <w:szCs w:val="28"/>
          <w:lang w:val="kk-KZ"/>
        </w:rPr>
      </w:pPr>
    </w:p>
    <w:p w:rsidR="004D096E" w:rsidRPr="0078508D" w:rsidRDefault="004D096E" w:rsidP="005C60D5">
      <w:pPr>
        <w:tabs>
          <w:tab w:val="left" w:pos="851"/>
          <w:tab w:val="left" w:pos="1020"/>
        </w:tabs>
        <w:spacing w:after="0"/>
        <w:ind w:firstLine="567"/>
        <w:jc w:val="center"/>
        <w:rPr>
          <w:rFonts w:ascii="Times New Roman" w:hAnsi="Times New Roman" w:cs="Times New Roman"/>
          <w:sz w:val="28"/>
          <w:szCs w:val="28"/>
          <w:lang w:val="kk-KZ"/>
        </w:rPr>
      </w:pPr>
    </w:p>
    <w:p w:rsidR="004D096E" w:rsidRPr="0078508D" w:rsidRDefault="004D096E" w:rsidP="005C60D5">
      <w:pPr>
        <w:tabs>
          <w:tab w:val="left" w:pos="851"/>
          <w:tab w:val="left" w:pos="1020"/>
        </w:tabs>
        <w:spacing w:after="0"/>
        <w:ind w:firstLine="567"/>
        <w:jc w:val="center"/>
        <w:rPr>
          <w:rFonts w:ascii="Times New Roman" w:hAnsi="Times New Roman" w:cs="Times New Roman"/>
          <w:sz w:val="28"/>
          <w:szCs w:val="28"/>
          <w:lang w:val="kk-KZ"/>
        </w:rPr>
      </w:pPr>
    </w:p>
    <w:p w:rsidR="004D096E" w:rsidRPr="0078508D" w:rsidRDefault="004D096E" w:rsidP="005C60D5">
      <w:pPr>
        <w:tabs>
          <w:tab w:val="left" w:pos="851"/>
          <w:tab w:val="left" w:pos="1020"/>
        </w:tabs>
        <w:spacing w:after="0"/>
        <w:ind w:firstLine="567"/>
        <w:jc w:val="center"/>
        <w:rPr>
          <w:rFonts w:ascii="Times New Roman" w:hAnsi="Times New Roman" w:cs="Times New Roman"/>
          <w:sz w:val="28"/>
          <w:szCs w:val="28"/>
          <w:lang w:val="kk-KZ"/>
        </w:rPr>
      </w:pPr>
    </w:p>
    <w:p w:rsidR="004D096E" w:rsidRPr="0078508D" w:rsidRDefault="004D096E" w:rsidP="005C60D5">
      <w:pPr>
        <w:tabs>
          <w:tab w:val="left" w:pos="851"/>
          <w:tab w:val="left" w:pos="1020"/>
        </w:tabs>
        <w:spacing w:after="0"/>
        <w:ind w:firstLine="567"/>
        <w:jc w:val="center"/>
        <w:rPr>
          <w:rFonts w:ascii="Times New Roman" w:hAnsi="Times New Roman" w:cs="Times New Roman"/>
          <w:sz w:val="28"/>
          <w:szCs w:val="28"/>
          <w:lang w:val="kk-KZ"/>
        </w:rPr>
      </w:pPr>
    </w:p>
    <w:p w:rsidR="00E23040" w:rsidRPr="00E23040" w:rsidRDefault="00E23040" w:rsidP="005C60D5">
      <w:pPr>
        <w:tabs>
          <w:tab w:val="left" w:pos="851"/>
          <w:tab w:val="left" w:pos="1020"/>
        </w:tabs>
        <w:spacing w:after="0"/>
        <w:ind w:firstLine="567"/>
        <w:jc w:val="center"/>
        <w:rPr>
          <w:rFonts w:ascii="Times New Roman" w:hAnsi="Times New Roman" w:cs="Times New Roman"/>
          <w:sz w:val="28"/>
          <w:szCs w:val="28"/>
          <w:lang w:val="kk-KZ"/>
        </w:rPr>
      </w:pPr>
      <w:r w:rsidRPr="00E23040">
        <w:rPr>
          <w:rFonts w:ascii="Times New Roman" w:hAnsi="Times New Roman" w:cs="Times New Roman"/>
          <w:sz w:val="28"/>
          <w:szCs w:val="28"/>
          <w:lang w:val="kk-KZ"/>
        </w:rPr>
        <w:t>Нарқұлова Бақыткүл Ақтайқызы</w:t>
      </w:r>
    </w:p>
    <w:p w:rsidR="00E23040" w:rsidRPr="00E23040" w:rsidRDefault="00E23040" w:rsidP="005C60D5">
      <w:pPr>
        <w:tabs>
          <w:tab w:val="left" w:pos="851"/>
          <w:tab w:val="left" w:pos="1020"/>
        </w:tabs>
        <w:spacing w:after="0"/>
        <w:ind w:firstLine="567"/>
        <w:jc w:val="both"/>
        <w:rPr>
          <w:rFonts w:ascii="Times New Roman" w:hAnsi="Times New Roman" w:cs="Times New Roman"/>
          <w:sz w:val="28"/>
          <w:szCs w:val="28"/>
          <w:lang w:val="kk-KZ"/>
        </w:rPr>
      </w:pPr>
    </w:p>
    <w:p w:rsidR="00E23040" w:rsidRPr="00E23040" w:rsidRDefault="00E23040" w:rsidP="005C60D5">
      <w:pPr>
        <w:tabs>
          <w:tab w:val="left" w:pos="851"/>
          <w:tab w:val="left" w:pos="1020"/>
        </w:tabs>
        <w:spacing w:after="0"/>
        <w:ind w:firstLine="567"/>
        <w:jc w:val="both"/>
        <w:rPr>
          <w:rFonts w:ascii="Times New Roman" w:hAnsi="Times New Roman" w:cs="Times New Roman"/>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sz w:val="28"/>
          <w:szCs w:val="28"/>
          <w:lang w:val="kk-KZ"/>
        </w:rPr>
      </w:pPr>
      <w:r w:rsidRPr="00E23040">
        <w:rPr>
          <w:rFonts w:ascii="Times New Roman" w:hAnsi="Times New Roman" w:cs="Times New Roman"/>
          <w:sz w:val="28"/>
          <w:szCs w:val="28"/>
          <w:lang w:val="kk-KZ"/>
        </w:rPr>
        <w:t>«Оқу таным әрекетін ұйымдастыру»</w:t>
      </w:r>
    </w:p>
    <w:p w:rsidR="00E23040" w:rsidRPr="00E23040" w:rsidRDefault="00E23040" w:rsidP="005C60D5">
      <w:pPr>
        <w:tabs>
          <w:tab w:val="left" w:pos="851"/>
        </w:tabs>
        <w:spacing w:after="0"/>
        <w:ind w:firstLine="567"/>
        <w:jc w:val="center"/>
        <w:rPr>
          <w:rFonts w:ascii="Times New Roman" w:hAnsi="Times New Roman" w:cs="Times New Roman"/>
          <w:sz w:val="28"/>
          <w:szCs w:val="28"/>
          <w:lang w:val="kk-KZ"/>
        </w:rPr>
      </w:pPr>
      <w:r w:rsidRPr="00E23040">
        <w:rPr>
          <w:rFonts w:ascii="Times New Roman" w:hAnsi="Times New Roman" w:cs="Times New Roman"/>
          <w:sz w:val="28"/>
          <w:szCs w:val="28"/>
          <w:lang w:val="kk-KZ"/>
        </w:rPr>
        <w:t>5В010200 – Бастауыш оқыту педгогикасы мен әдістемесі мамандығына арналған іскерлік ойындар жинағы</w:t>
      </w:r>
    </w:p>
    <w:p w:rsidR="00E23040" w:rsidRPr="00E23040" w:rsidRDefault="00E23040" w:rsidP="005C60D5">
      <w:pPr>
        <w:tabs>
          <w:tab w:val="left" w:pos="851"/>
        </w:tabs>
        <w:spacing w:after="0"/>
        <w:ind w:firstLine="567"/>
        <w:rPr>
          <w:rFonts w:ascii="Times New Roman" w:hAnsi="Times New Roman" w:cs="Times New Roman"/>
          <w:sz w:val="28"/>
          <w:szCs w:val="28"/>
          <w:lang w:val="kk-KZ"/>
        </w:rPr>
      </w:pPr>
    </w:p>
    <w:p w:rsidR="00E23040" w:rsidRPr="00E23040" w:rsidRDefault="00E23040" w:rsidP="005C60D5">
      <w:pPr>
        <w:tabs>
          <w:tab w:val="left" w:pos="851"/>
        </w:tabs>
        <w:spacing w:after="0"/>
        <w:ind w:firstLine="567"/>
        <w:jc w:val="center"/>
        <w:rPr>
          <w:rFonts w:ascii="Times New Roman" w:hAnsi="Times New Roman" w:cs="Times New Roman"/>
          <w:b/>
          <w:sz w:val="28"/>
          <w:szCs w:val="28"/>
          <w:lang w:val="kk-KZ"/>
        </w:rPr>
      </w:pPr>
    </w:p>
    <w:p w:rsidR="00E23040" w:rsidRPr="00E23040" w:rsidRDefault="00E23040" w:rsidP="005C60D5">
      <w:pPr>
        <w:tabs>
          <w:tab w:val="left" w:pos="851"/>
        </w:tabs>
        <w:spacing w:after="0"/>
        <w:ind w:firstLine="567"/>
        <w:rPr>
          <w:rFonts w:ascii="Times New Roman" w:hAnsi="Times New Roman" w:cs="Times New Roman"/>
          <w:b/>
          <w:sz w:val="36"/>
          <w:szCs w:val="36"/>
          <w:lang w:val="kk-KZ"/>
        </w:rPr>
      </w:pPr>
    </w:p>
    <w:p w:rsidR="00E23040" w:rsidRPr="00E23040" w:rsidRDefault="00E23040" w:rsidP="005C60D5">
      <w:pPr>
        <w:tabs>
          <w:tab w:val="left" w:pos="851"/>
        </w:tabs>
        <w:spacing w:after="0"/>
        <w:ind w:firstLine="567"/>
        <w:jc w:val="center"/>
        <w:rPr>
          <w:rFonts w:ascii="Times New Roman" w:hAnsi="Times New Roman" w:cs="Times New Roman"/>
          <w:sz w:val="28"/>
          <w:szCs w:val="28"/>
          <w:lang w:val="kk-KZ"/>
        </w:rPr>
      </w:pPr>
      <w:r w:rsidRPr="00E23040">
        <w:rPr>
          <w:rFonts w:ascii="Times New Roman" w:hAnsi="Times New Roman" w:cs="Times New Roman"/>
          <w:sz w:val="28"/>
          <w:szCs w:val="28"/>
          <w:lang w:val="kk-KZ"/>
        </w:rPr>
        <w:t>Редактор  Нұрлыбаева К.</w:t>
      </w:r>
    </w:p>
    <w:p w:rsidR="00E23040" w:rsidRPr="00E23040" w:rsidRDefault="00E23040" w:rsidP="005C60D5">
      <w:pPr>
        <w:tabs>
          <w:tab w:val="left" w:pos="851"/>
        </w:tabs>
        <w:spacing w:after="0"/>
        <w:ind w:firstLine="567"/>
        <w:jc w:val="center"/>
        <w:rPr>
          <w:rFonts w:ascii="Times New Roman" w:hAnsi="Times New Roman" w:cs="Times New Roman"/>
          <w:sz w:val="28"/>
          <w:szCs w:val="28"/>
          <w:lang w:val="kk-KZ"/>
        </w:rPr>
      </w:pPr>
      <w:r w:rsidRPr="00E23040">
        <w:rPr>
          <w:rFonts w:ascii="Times New Roman" w:hAnsi="Times New Roman" w:cs="Times New Roman"/>
          <w:sz w:val="28"/>
          <w:szCs w:val="28"/>
          <w:lang w:val="kk-KZ"/>
        </w:rPr>
        <w:t>Корректор  Қалжанов  С.</w:t>
      </w:r>
    </w:p>
    <w:p w:rsidR="00E23040" w:rsidRPr="00E23040" w:rsidRDefault="00E23040" w:rsidP="005C60D5">
      <w:pPr>
        <w:tabs>
          <w:tab w:val="left" w:pos="851"/>
        </w:tabs>
        <w:spacing w:after="0"/>
        <w:ind w:firstLine="567"/>
        <w:jc w:val="center"/>
        <w:rPr>
          <w:rFonts w:ascii="Times New Roman" w:hAnsi="Times New Roman" w:cs="Times New Roman"/>
          <w:b/>
          <w:sz w:val="36"/>
          <w:szCs w:val="36"/>
          <w:lang w:val="kk-KZ"/>
        </w:rPr>
      </w:pPr>
    </w:p>
    <w:p w:rsidR="00E23040" w:rsidRPr="00E23040" w:rsidRDefault="00E23040" w:rsidP="005C60D5">
      <w:pPr>
        <w:tabs>
          <w:tab w:val="left" w:pos="851"/>
        </w:tabs>
        <w:spacing w:after="0"/>
        <w:ind w:firstLine="567"/>
        <w:jc w:val="center"/>
        <w:rPr>
          <w:rFonts w:ascii="Times New Roman" w:hAnsi="Times New Roman" w:cs="Times New Roman"/>
          <w:sz w:val="28"/>
          <w:szCs w:val="28"/>
          <w:lang w:val="kk-KZ"/>
        </w:rPr>
      </w:pPr>
      <w:r w:rsidRPr="00E23040">
        <w:rPr>
          <w:rFonts w:ascii="Times New Roman" w:hAnsi="Times New Roman" w:cs="Times New Roman"/>
          <w:sz w:val="28"/>
          <w:szCs w:val="28"/>
          <w:lang w:val="kk-KZ"/>
        </w:rPr>
        <w:t>Баспаға жіберуге «____»_____201____ж қол қойылды.</w:t>
      </w:r>
    </w:p>
    <w:p w:rsidR="00E23040" w:rsidRPr="00E23040" w:rsidRDefault="00E23040" w:rsidP="005C60D5">
      <w:pPr>
        <w:tabs>
          <w:tab w:val="left" w:pos="851"/>
        </w:tabs>
        <w:spacing w:after="0"/>
        <w:ind w:firstLine="567"/>
        <w:jc w:val="center"/>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Пішімі х 4     1/16 Типографиялық қағаз. Шартты баспа табақ  2.  </w:t>
      </w:r>
    </w:p>
    <w:p w:rsidR="00E23040" w:rsidRPr="00E23040" w:rsidRDefault="00E23040" w:rsidP="005C60D5">
      <w:pPr>
        <w:tabs>
          <w:tab w:val="left" w:pos="851"/>
        </w:tabs>
        <w:spacing w:after="0"/>
        <w:ind w:firstLine="567"/>
        <w:jc w:val="center"/>
        <w:rPr>
          <w:rFonts w:ascii="Times New Roman" w:hAnsi="Times New Roman" w:cs="Times New Roman"/>
          <w:sz w:val="28"/>
          <w:szCs w:val="28"/>
          <w:lang w:val="kk-KZ"/>
        </w:rPr>
      </w:pPr>
      <w:r w:rsidRPr="00E23040">
        <w:rPr>
          <w:rFonts w:ascii="Times New Roman" w:hAnsi="Times New Roman" w:cs="Times New Roman"/>
          <w:sz w:val="28"/>
          <w:szCs w:val="28"/>
          <w:lang w:val="kk-KZ"/>
        </w:rPr>
        <w:t>Тираж 50дана. Тапсырыс №</w:t>
      </w:r>
    </w:p>
    <w:p w:rsidR="00E23040" w:rsidRPr="00E23040" w:rsidRDefault="00E23040" w:rsidP="005C60D5">
      <w:pPr>
        <w:tabs>
          <w:tab w:val="left" w:pos="851"/>
        </w:tabs>
        <w:spacing w:after="0"/>
        <w:ind w:firstLine="567"/>
        <w:jc w:val="center"/>
        <w:rPr>
          <w:rFonts w:ascii="Times New Roman" w:hAnsi="Times New Roman" w:cs="Times New Roman"/>
          <w:b/>
          <w:sz w:val="36"/>
          <w:szCs w:val="36"/>
          <w:lang w:val="kk-KZ"/>
        </w:rPr>
      </w:pPr>
    </w:p>
    <w:p w:rsidR="00E23040" w:rsidRPr="00E23040" w:rsidRDefault="00E23040" w:rsidP="005C60D5">
      <w:pPr>
        <w:tabs>
          <w:tab w:val="left" w:pos="851"/>
        </w:tabs>
        <w:spacing w:after="0"/>
        <w:ind w:firstLine="567"/>
        <w:jc w:val="center"/>
        <w:rPr>
          <w:rFonts w:ascii="Times New Roman" w:hAnsi="Times New Roman" w:cs="Times New Roman"/>
          <w:b/>
          <w:sz w:val="36"/>
          <w:szCs w:val="36"/>
          <w:lang w:val="kk-KZ"/>
        </w:rPr>
      </w:pPr>
    </w:p>
    <w:p w:rsidR="00E23040" w:rsidRPr="00E23040" w:rsidRDefault="00E23040" w:rsidP="005C60D5">
      <w:pPr>
        <w:tabs>
          <w:tab w:val="left" w:pos="851"/>
        </w:tabs>
        <w:spacing w:after="0"/>
        <w:ind w:firstLine="567"/>
        <w:jc w:val="center"/>
        <w:rPr>
          <w:rFonts w:ascii="Times New Roman" w:hAnsi="Times New Roman" w:cs="Times New Roman"/>
          <w:b/>
          <w:sz w:val="36"/>
          <w:szCs w:val="36"/>
          <w:lang w:val="kk-KZ"/>
        </w:rPr>
      </w:pPr>
    </w:p>
    <w:p w:rsidR="00E23040" w:rsidRPr="00E23040" w:rsidRDefault="00E23040" w:rsidP="005C60D5">
      <w:pPr>
        <w:tabs>
          <w:tab w:val="left" w:pos="851"/>
        </w:tabs>
        <w:spacing w:after="0"/>
        <w:ind w:firstLine="567"/>
        <w:jc w:val="center"/>
        <w:rPr>
          <w:rFonts w:ascii="Times New Roman" w:hAnsi="Times New Roman" w:cs="Times New Roman"/>
          <w:b/>
          <w:sz w:val="36"/>
          <w:szCs w:val="36"/>
          <w:lang w:val="kk-KZ"/>
        </w:rPr>
      </w:pPr>
    </w:p>
    <w:p w:rsidR="00E23040" w:rsidRPr="00E23040" w:rsidRDefault="00E23040" w:rsidP="005C60D5">
      <w:pPr>
        <w:tabs>
          <w:tab w:val="left" w:pos="851"/>
        </w:tabs>
        <w:spacing w:after="0"/>
        <w:ind w:firstLine="567"/>
        <w:jc w:val="center"/>
        <w:rPr>
          <w:rFonts w:ascii="Times New Roman" w:hAnsi="Times New Roman" w:cs="Times New Roman"/>
          <w:b/>
          <w:sz w:val="36"/>
          <w:szCs w:val="36"/>
          <w:lang w:val="kk-KZ"/>
        </w:rPr>
      </w:pPr>
    </w:p>
    <w:p w:rsidR="00E23040" w:rsidRPr="0078508D" w:rsidRDefault="00E23040" w:rsidP="005C60D5">
      <w:pPr>
        <w:tabs>
          <w:tab w:val="left" w:pos="851"/>
        </w:tabs>
        <w:spacing w:after="0"/>
        <w:ind w:firstLine="567"/>
        <w:jc w:val="center"/>
        <w:rPr>
          <w:rFonts w:ascii="Times New Roman" w:hAnsi="Times New Roman" w:cs="Times New Roman"/>
          <w:b/>
          <w:sz w:val="36"/>
          <w:szCs w:val="36"/>
          <w:lang w:val="kk-KZ"/>
        </w:rPr>
      </w:pPr>
    </w:p>
    <w:p w:rsidR="005C60D5" w:rsidRPr="0078508D" w:rsidRDefault="005C60D5" w:rsidP="005C60D5">
      <w:pPr>
        <w:tabs>
          <w:tab w:val="left" w:pos="851"/>
        </w:tabs>
        <w:spacing w:after="0"/>
        <w:ind w:firstLine="567"/>
        <w:jc w:val="center"/>
        <w:rPr>
          <w:rFonts w:ascii="Times New Roman" w:hAnsi="Times New Roman" w:cs="Times New Roman"/>
          <w:b/>
          <w:sz w:val="36"/>
          <w:szCs w:val="36"/>
          <w:lang w:val="kk-KZ"/>
        </w:rPr>
      </w:pPr>
    </w:p>
    <w:p w:rsidR="005C60D5" w:rsidRPr="0078508D" w:rsidRDefault="005C60D5" w:rsidP="005C60D5">
      <w:pPr>
        <w:tabs>
          <w:tab w:val="left" w:pos="851"/>
        </w:tabs>
        <w:spacing w:after="0"/>
        <w:ind w:firstLine="567"/>
        <w:jc w:val="center"/>
        <w:rPr>
          <w:rFonts w:ascii="Times New Roman" w:hAnsi="Times New Roman" w:cs="Times New Roman"/>
          <w:b/>
          <w:sz w:val="36"/>
          <w:szCs w:val="36"/>
          <w:lang w:val="kk-KZ"/>
        </w:rPr>
      </w:pPr>
    </w:p>
    <w:p w:rsidR="005C60D5" w:rsidRPr="0078508D" w:rsidRDefault="005C60D5" w:rsidP="005C60D5">
      <w:pPr>
        <w:tabs>
          <w:tab w:val="left" w:pos="851"/>
        </w:tabs>
        <w:spacing w:after="0"/>
        <w:ind w:firstLine="567"/>
        <w:jc w:val="center"/>
        <w:rPr>
          <w:rFonts w:ascii="Times New Roman" w:hAnsi="Times New Roman" w:cs="Times New Roman"/>
          <w:b/>
          <w:sz w:val="36"/>
          <w:szCs w:val="36"/>
          <w:lang w:val="kk-KZ"/>
        </w:rPr>
      </w:pPr>
    </w:p>
    <w:p w:rsidR="005C60D5" w:rsidRPr="0078508D" w:rsidRDefault="005C60D5" w:rsidP="005C60D5">
      <w:pPr>
        <w:tabs>
          <w:tab w:val="left" w:pos="851"/>
        </w:tabs>
        <w:spacing w:after="0"/>
        <w:ind w:firstLine="567"/>
        <w:jc w:val="center"/>
        <w:rPr>
          <w:rFonts w:ascii="Times New Roman" w:hAnsi="Times New Roman" w:cs="Times New Roman"/>
          <w:b/>
          <w:sz w:val="36"/>
          <w:szCs w:val="36"/>
          <w:lang w:val="kk-KZ"/>
        </w:rPr>
      </w:pPr>
    </w:p>
    <w:p w:rsidR="005C60D5" w:rsidRPr="0078508D" w:rsidRDefault="005C60D5" w:rsidP="005C60D5">
      <w:pPr>
        <w:tabs>
          <w:tab w:val="left" w:pos="851"/>
        </w:tabs>
        <w:spacing w:after="0"/>
        <w:ind w:firstLine="567"/>
        <w:jc w:val="center"/>
        <w:rPr>
          <w:rFonts w:ascii="Times New Roman" w:hAnsi="Times New Roman" w:cs="Times New Roman"/>
          <w:b/>
          <w:sz w:val="36"/>
          <w:szCs w:val="36"/>
          <w:lang w:val="kk-KZ"/>
        </w:rPr>
      </w:pPr>
    </w:p>
    <w:p w:rsidR="005C60D5" w:rsidRPr="0078508D" w:rsidRDefault="005C60D5" w:rsidP="005C60D5">
      <w:pPr>
        <w:tabs>
          <w:tab w:val="left" w:pos="851"/>
        </w:tabs>
        <w:spacing w:after="0"/>
        <w:ind w:firstLine="567"/>
        <w:jc w:val="center"/>
        <w:rPr>
          <w:rFonts w:ascii="Times New Roman" w:hAnsi="Times New Roman" w:cs="Times New Roman"/>
          <w:b/>
          <w:sz w:val="36"/>
          <w:szCs w:val="36"/>
          <w:lang w:val="kk-KZ"/>
        </w:rPr>
      </w:pPr>
    </w:p>
    <w:p w:rsidR="005C60D5" w:rsidRPr="0078508D" w:rsidRDefault="005C60D5" w:rsidP="005C60D5">
      <w:pPr>
        <w:tabs>
          <w:tab w:val="left" w:pos="851"/>
        </w:tabs>
        <w:spacing w:after="0"/>
        <w:ind w:firstLine="567"/>
        <w:jc w:val="center"/>
        <w:rPr>
          <w:rFonts w:ascii="Times New Roman" w:hAnsi="Times New Roman" w:cs="Times New Roman"/>
          <w:b/>
          <w:sz w:val="36"/>
          <w:szCs w:val="36"/>
          <w:lang w:val="kk-KZ"/>
        </w:rPr>
      </w:pPr>
    </w:p>
    <w:p w:rsidR="005C60D5" w:rsidRPr="0078508D" w:rsidRDefault="005C60D5" w:rsidP="005C60D5">
      <w:pPr>
        <w:tabs>
          <w:tab w:val="left" w:pos="851"/>
        </w:tabs>
        <w:spacing w:after="0"/>
        <w:ind w:firstLine="567"/>
        <w:jc w:val="center"/>
        <w:rPr>
          <w:rFonts w:ascii="Times New Roman" w:hAnsi="Times New Roman" w:cs="Times New Roman"/>
          <w:b/>
          <w:sz w:val="36"/>
          <w:szCs w:val="36"/>
          <w:lang w:val="kk-KZ"/>
        </w:rPr>
      </w:pPr>
    </w:p>
    <w:p w:rsidR="00E23040" w:rsidRPr="00E23040" w:rsidRDefault="00E23040" w:rsidP="005C60D5">
      <w:pPr>
        <w:tabs>
          <w:tab w:val="left" w:pos="851"/>
        </w:tabs>
        <w:spacing w:after="0"/>
        <w:ind w:firstLine="567"/>
        <w:jc w:val="both"/>
        <w:rPr>
          <w:rFonts w:ascii="Times New Roman" w:hAnsi="Times New Roman" w:cs="Times New Roman"/>
          <w:b/>
          <w:sz w:val="36"/>
          <w:szCs w:val="36"/>
          <w:lang w:val="kk-KZ"/>
        </w:rPr>
      </w:pPr>
    </w:p>
    <w:p w:rsidR="0033645C" w:rsidRPr="0078508D" w:rsidRDefault="00E23040" w:rsidP="005C60D5">
      <w:pPr>
        <w:tabs>
          <w:tab w:val="left" w:pos="851"/>
        </w:tabs>
        <w:spacing w:after="0"/>
        <w:ind w:firstLine="567"/>
        <w:jc w:val="both"/>
        <w:rPr>
          <w:rFonts w:ascii="Times New Roman" w:hAnsi="Times New Roman" w:cs="Times New Roman"/>
          <w:sz w:val="28"/>
          <w:szCs w:val="28"/>
          <w:lang w:val="kk-KZ"/>
        </w:rPr>
      </w:pPr>
      <w:r w:rsidRPr="00E23040">
        <w:rPr>
          <w:rFonts w:ascii="Times New Roman" w:hAnsi="Times New Roman" w:cs="Times New Roman"/>
          <w:sz w:val="28"/>
          <w:szCs w:val="28"/>
          <w:lang w:val="kk-KZ"/>
        </w:rPr>
        <w:t xml:space="preserve">   М. Әуезов атындағы Оңтүстік Қазақстан мемлекеттік университеті</w:t>
      </w:r>
    </w:p>
    <w:p w:rsidR="00DA3BD8" w:rsidRPr="0078508D" w:rsidRDefault="00DA3BD8" w:rsidP="005C60D5">
      <w:pPr>
        <w:tabs>
          <w:tab w:val="left" w:pos="851"/>
        </w:tabs>
        <w:spacing w:after="0"/>
        <w:ind w:firstLine="567"/>
        <w:jc w:val="both"/>
        <w:rPr>
          <w:rFonts w:ascii="Times New Roman" w:hAnsi="Times New Roman" w:cs="Times New Roman"/>
          <w:sz w:val="28"/>
          <w:szCs w:val="28"/>
          <w:lang w:val="kk-KZ"/>
        </w:rPr>
      </w:pPr>
    </w:p>
    <w:p w:rsidR="00DA3BD8" w:rsidRPr="0078508D" w:rsidRDefault="00DA3BD8" w:rsidP="005C60D5">
      <w:pPr>
        <w:tabs>
          <w:tab w:val="left" w:pos="851"/>
        </w:tabs>
        <w:spacing w:after="0"/>
        <w:ind w:firstLine="567"/>
        <w:jc w:val="both"/>
        <w:rPr>
          <w:rFonts w:ascii="Times New Roman" w:hAnsi="Times New Roman" w:cs="Times New Roman"/>
          <w:sz w:val="28"/>
          <w:szCs w:val="28"/>
          <w:lang w:val="kk-KZ"/>
        </w:rPr>
      </w:pPr>
    </w:p>
    <w:p w:rsidR="00DA3BD8" w:rsidRPr="0078508D" w:rsidRDefault="00DA3BD8" w:rsidP="005C60D5">
      <w:pPr>
        <w:tabs>
          <w:tab w:val="left" w:pos="851"/>
        </w:tabs>
        <w:spacing w:after="0"/>
        <w:ind w:firstLine="567"/>
        <w:jc w:val="both"/>
        <w:rPr>
          <w:rFonts w:ascii="Times New Roman" w:hAnsi="Times New Roman" w:cs="Times New Roman"/>
          <w:sz w:val="28"/>
          <w:szCs w:val="28"/>
          <w:lang w:val="kk-KZ"/>
        </w:rPr>
      </w:pPr>
    </w:p>
    <w:p w:rsidR="00DA3BD8" w:rsidRPr="0078508D" w:rsidRDefault="00DA3BD8" w:rsidP="005C60D5">
      <w:pPr>
        <w:tabs>
          <w:tab w:val="left" w:pos="851"/>
        </w:tabs>
        <w:spacing w:after="0"/>
        <w:ind w:firstLine="567"/>
        <w:jc w:val="both"/>
        <w:rPr>
          <w:rFonts w:ascii="Times New Roman" w:hAnsi="Times New Roman" w:cs="Times New Roman"/>
          <w:sz w:val="28"/>
          <w:szCs w:val="28"/>
          <w:lang w:val="kk-KZ"/>
        </w:rPr>
      </w:pPr>
    </w:p>
    <w:p w:rsidR="00DA3BD8" w:rsidRPr="0078508D" w:rsidRDefault="00DA3BD8" w:rsidP="005C60D5">
      <w:pPr>
        <w:tabs>
          <w:tab w:val="left" w:pos="851"/>
        </w:tabs>
        <w:spacing w:after="0"/>
        <w:ind w:firstLine="567"/>
        <w:jc w:val="both"/>
        <w:rPr>
          <w:rFonts w:ascii="Times New Roman" w:hAnsi="Times New Roman" w:cs="Times New Roman"/>
          <w:sz w:val="28"/>
          <w:szCs w:val="28"/>
          <w:lang w:val="kk-KZ"/>
        </w:rPr>
      </w:pPr>
    </w:p>
    <w:p w:rsidR="00DA3BD8" w:rsidRPr="0078508D" w:rsidRDefault="00DA3BD8" w:rsidP="005C60D5">
      <w:pPr>
        <w:tabs>
          <w:tab w:val="left" w:pos="851"/>
        </w:tabs>
        <w:spacing w:after="0"/>
        <w:ind w:firstLine="567"/>
        <w:jc w:val="both"/>
        <w:rPr>
          <w:rFonts w:ascii="Times New Roman" w:hAnsi="Times New Roman" w:cs="Times New Roman"/>
          <w:sz w:val="28"/>
          <w:szCs w:val="28"/>
          <w:lang w:val="kk-KZ"/>
        </w:rPr>
      </w:pPr>
    </w:p>
    <w:p w:rsidR="00DA3BD8" w:rsidRPr="0078508D" w:rsidRDefault="00DA3BD8" w:rsidP="005C60D5">
      <w:pPr>
        <w:tabs>
          <w:tab w:val="left" w:pos="851"/>
        </w:tabs>
        <w:spacing w:after="0"/>
        <w:ind w:firstLine="567"/>
        <w:jc w:val="both"/>
        <w:rPr>
          <w:rFonts w:ascii="Times New Roman" w:hAnsi="Times New Roman" w:cs="Times New Roman"/>
          <w:sz w:val="28"/>
          <w:szCs w:val="28"/>
          <w:lang w:val="kk-KZ"/>
        </w:rPr>
      </w:pPr>
    </w:p>
    <w:p w:rsidR="00DA3BD8" w:rsidRPr="0078508D" w:rsidRDefault="00DA3BD8" w:rsidP="005C60D5">
      <w:pPr>
        <w:tabs>
          <w:tab w:val="left" w:pos="851"/>
        </w:tabs>
        <w:spacing w:after="0"/>
        <w:ind w:firstLine="567"/>
        <w:jc w:val="both"/>
        <w:rPr>
          <w:rFonts w:ascii="Times New Roman" w:hAnsi="Times New Roman" w:cs="Times New Roman"/>
          <w:sz w:val="28"/>
          <w:szCs w:val="28"/>
          <w:lang w:val="kk-KZ"/>
        </w:rPr>
      </w:pPr>
    </w:p>
    <w:p w:rsidR="00DA3BD8" w:rsidRPr="0078508D" w:rsidRDefault="00DA3BD8" w:rsidP="005C60D5">
      <w:pPr>
        <w:tabs>
          <w:tab w:val="left" w:pos="851"/>
        </w:tabs>
        <w:spacing w:after="0"/>
        <w:ind w:firstLine="567"/>
        <w:jc w:val="both"/>
        <w:rPr>
          <w:rFonts w:ascii="Times New Roman" w:hAnsi="Times New Roman" w:cs="Times New Roman"/>
          <w:sz w:val="28"/>
          <w:szCs w:val="28"/>
          <w:lang w:val="kk-KZ"/>
        </w:rPr>
      </w:pPr>
    </w:p>
    <w:p w:rsidR="00DA3BD8" w:rsidRPr="0078508D" w:rsidRDefault="00DA3BD8" w:rsidP="005C60D5">
      <w:pPr>
        <w:tabs>
          <w:tab w:val="left" w:pos="851"/>
        </w:tabs>
        <w:spacing w:after="0"/>
        <w:ind w:firstLine="567"/>
        <w:jc w:val="both"/>
        <w:rPr>
          <w:rFonts w:ascii="Times New Roman" w:hAnsi="Times New Roman" w:cs="Times New Roman"/>
          <w:sz w:val="28"/>
          <w:szCs w:val="28"/>
          <w:lang w:val="kk-KZ"/>
        </w:rPr>
      </w:pPr>
    </w:p>
    <w:p w:rsidR="00DA3BD8" w:rsidRPr="0078508D" w:rsidRDefault="00DA3BD8" w:rsidP="005C60D5">
      <w:pPr>
        <w:tabs>
          <w:tab w:val="left" w:pos="851"/>
        </w:tabs>
        <w:spacing w:after="0"/>
        <w:ind w:firstLine="567"/>
        <w:jc w:val="both"/>
        <w:rPr>
          <w:rFonts w:ascii="Times New Roman" w:hAnsi="Times New Roman" w:cs="Times New Roman"/>
          <w:lang w:val="kk-KZ"/>
        </w:rPr>
      </w:pPr>
    </w:p>
    <w:p w:rsidR="00ED4F86" w:rsidRPr="0078508D" w:rsidRDefault="00ED4F86" w:rsidP="005C60D5">
      <w:pPr>
        <w:tabs>
          <w:tab w:val="left" w:pos="851"/>
        </w:tabs>
        <w:spacing w:after="0"/>
        <w:ind w:firstLine="567"/>
        <w:jc w:val="both"/>
        <w:rPr>
          <w:rFonts w:ascii="Times New Roman" w:hAnsi="Times New Roman" w:cs="Times New Roman"/>
          <w:lang w:val="kk-KZ"/>
        </w:rPr>
      </w:pPr>
    </w:p>
    <w:p w:rsidR="00ED4F86" w:rsidRPr="0078508D" w:rsidRDefault="00ED4F86" w:rsidP="005C60D5">
      <w:pPr>
        <w:tabs>
          <w:tab w:val="left" w:pos="851"/>
        </w:tabs>
        <w:spacing w:after="0"/>
        <w:ind w:firstLine="567"/>
        <w:jc w:val="both"/>
        <w:rPr>
          <w:rFonts w:ascii="Times New Roman" w:hAnsi="Times New Roman" w:cs="Times New Roman"/>
          <w:lang w:val="kk-KZ"/>
        </w:rPr>
      </w:pPr>
    </w:p>
    <w:p w:rsidR="00ED4F86" w:rsidRPr="0078508D" w:rsidRDefault="00ED4F86" w:rsidP="005C60D5">
      <w:pPr>
        <w:tabs>
          <w:tab w:val="left" w:pos="851"/>
        </w:tabs>
        <w:spacing w:after="0"/>
        <w:ind w:firstLine="567"/>
        <w:jc w:val="both"/>
        <w:rPr>
          <w:rFonts w:ascii="Times New Roman" w:hAnsi="Times New Roman" w:cs="Times New Roman"/>
          <w:lang w:val="kk-KZ"/>
        </w:rPr>
      </w:pPr>
    </w:p>
    <w:p w:rsidR="00ED4F86" w:rsidRPr="0078508D" w:rsidRDefault="00ED4F86" w:rsidP="005C60D5">
      <w:pPr>
        <w:tabs>
          <w:tab w:val="left" w:pos="851"/>
        </w:tabs>
        <w:spacing w:after="0"/>
        <w:ind w:firstLine="567"/>
        <w:jc w:val="both"/>
        <w:rPr>
          <w:rFonts w:ascii="Times New Roman" w:hAnsi="Times New Roman" w:cs="Times New Roman"/>
          <w:lang w:val="kk-KZ"/>
        </w:rPr>
      </w:pPr>
    </w:p>
    <w:p w:rsidR="00ED4F86" w:rsidRPr="0078508D" w:rsidRDefault="00ED4F86" w:rsidP="005C60D5">
      <w:pPr>
        <w:tabs>
          <w:tab w:val="left" w:pos="851"/>
        </w:tabs>
        <w:spacing w:after="0"/>
        <w:ind w:firstLine="567"/>
        <w:jc w:val="both"/>
        <w:rPr>
          <w:rFonts w:ascii="Times New Roman" w:hAnsi="Times New Roman" w:cs="Times New Roman"/>
          <w:lang w:val="kk-KZ"/>
        </w:rPr>
      </w:pPr>
    </w:p>
    <w:p w:rsidR="00ED4F86" w:rsidRDefault="00ED4F86" w:rsidP="005C60D5">
      <w:pPr>
        <w:tabs>
          <w:tab w:val="left" w:pos="851"/>
        </w:tabs>
        <w:spacing w:after="0"/>
        <w:ind w:firstLine="567"/>
        <w:jc w:val="both"/>
        <w:rPr>
          <w:rFonts w:ascii="Times New Roman" w:hAnsi="Times New Roman" w:cs="Times New Roman"/>
          <w:lang w:val="kk-KZ"/>
        </w:rPr>
      </w:pPr>
    </w:p>
    <w:p w:rsidR="00CD65AA" w:rsidRDefault="00CD65AA" w:rsidP="005C60D5">
      <w:pPr>
        <w:tabs>
          <w:tab w:val="left" w:pos="851"/>
        </w:tabs>
        <w:spacing w:after="0"/>
        <w:ind w:firstLine="567"/>
        <w:jc w:val="both"/>
        <w:rPr>
          <w:rFonts w:ascii="Times New Roman" w:hAnsi="Times New Roman" w:cs="Times New Roman"/>
          <w:lang w:val="kk-KZ"/>
        </w:rPr>
      </w:pPr>
    </w:p>
    <w:p w:rsidR="00CD65AA" w:rsidRDefault="00CD65AA" w:rsidP="005C60D5">
      <w:pPr>
        <w:tabs>
          <w:tab w:val="left" w:pos="851"/>
        </w:tabs>
        <w:spacing w:after="0"/>
        <w:ind w:firstLine="567"/>
        <w:jc w:val="both"/>
        <w:rPr>
          <w:rFonts w:ascii="Times New Roman" w:hAnsi="Times New Roman" w:cs="Times New Roman"/>
          <w:lang w:val="kk-KZ"/>
        </w:rPr>
      </w:pPr>
    </w:p>
    <w:p w:rsidR="00CD65AA" w:rsidRDefault="00CD65AA" w:rsidP="005C60D5">
      <w:pPr>
        <w:tabs>
          <w:tab w:val="left" w:pos="851"/>
        </w:tabs>
        <w:spacing w:after="0"/>
        <w:ind w:firstLine="567"/>
        <w:jc w:val="both"/>
        <w:rPr>
          <w:rFonts w:ascii="Times New Roman" w:hAnsi="Times New Roman" w:cs="Times New Roman"/>
          <w:lang w:val="kk-KZ"/>
        </w:rPr>
      </w:pPr>
    </w:p>
    <w:p w:rsidR="00CD65AA" w:rsidRDefault="00CD65AA" w:rsidP="005C60D5">
      <w:pPr>
        <w:tabs>
          <w:tab w:val="left" w:pos="851"/>
        </w:tabs>
        <w:spacing w:after="0"/>
        <w:ind w:firstLine="567"/>
        <w:jc w:val="both"/>
        <w:rPr>
          <w:rFonts w:ascii="Times New Roman" w:hAnsi="Times New Roman" w:cs="Times New Roman"/>
          <w:lang w:val="kk-KZ"/>
        </w:rPr>
      </w:pPr>
    </w:p>
    <w:p w:rsidR="00CD65AA" w:rsidRDefault="00CD65AA" w:rsidP="005C60D5">
      <w:pPr>
        <w:tabs>
          <w:tab w:val="left" w:pos="851"/>
        </w:tabs>
        <w:spacing w:after="0"/>
        <w:ind w:firstLine="567"/>
        <w:jc w:val="both"/>
        <w:rPr>
          <w:rFonts w:ascii="Times New Roman" w:hAnsi="Times New Roman" w:cs="Times New Roman"/>
          <w:lang w:val="kk-KZ"/>
        </w:rPr>
      </w:pPr>
    </w:p>
    <w:p w:rsidR="00CD65AA" w:rsidRDefault="00CD65AA" w:rsidP="005C60D5">
      <w:pPr>
        <w:tabs>
          <w:tab w:val="left" w:pos="851"/>
        </w:tabs>
        <w:spacing w:after="0"/>
        <w:ind w:firstLine="567"/>
        <w:jc w:val="both"/>
        <w:rPr>
          <w:rFonts w:ascii="Times New Roman" w:hAnsi="Times New Roman" w:cs="Times New Roman"/>
          <w:lang w:val="kk-KZ"/>
        </w:rPr>
      </w:pPr>
    </w:p>
    <w:p w:rsidR="00CD65AA" w:rsidRDefault="00CD65AA" w:rsidP="005C60D5">
      <w:pPr>
        <w:tabs>
          <w:tab w:val="left" w:pos="851"/>
        </w:tabs>
        <w:spacing w:after="0"/>
        <w:ind w:firstLine="567"/>
        <w:jc w:val="both"/>
        <w:rPr>
          <w:rFonts w:ascii="Times New Roman" w:hAnsi="Times New Roman" w:cs="Times New Roman"/>
          <w:lang w:val="kk-KZ"/>
        </w:rPr>
      </w:pPr>
    </w:p>
    <w:p w:rsidR="00CD65AA" w:rsidRDefault="00CD65AA" w:rsidP="005C60D5">
      <w:pPr>
        <w:tabs>
          <w:tab w:val="left" w:pos="851"/>
        </w:tabs>
        <w:spacing w:after="0"/>
        <w:ind w:firstLine="567"/>
        <w:jc w:val="both"/>
        <w:rPr>
          <w:rFonts w:ascii="Times New Roman" w:hAnsi="Times New Roman" w:cs="Times New Roman"/>
          <w:lang w:val="kk-KZ"/>
        </w:rPr>
      </w:pPr>
    </w:p>
    <w:p w:rsidR="00CD65AA" w:rsidRDefault="00CD65AA" w:rsidP="005C60D5">
      <w:pPr>
        <w:tabs>
          <w:tab w:val="left" w:pos="851"/>
        </w:tabs>
        <w:spacing w:after="0"/>
        <w:ind w:firstLine="567"/>
        <w:jc w:val="both"/>
        <w:rPr>
          <w:rFonts w:ascii="Times New Roman" w:hAnsi="Times New Roman" w:cs="Times New Roman"/>
          <w:lang w:val="kk-KZ"/>
        </w:rPr>
      </w:pPr>
    </w:p>
    <w:p w:rsidR="00CD65AA" w:rsidRPr="0078508D" w:rsidRDefault="000F4EE4" w:rsidP="005C60D5">
      <w:pPr>
        <w:tabs>
          <w:tab w:val="left" w:pos="851"/>
        </w:tabs>
        <w:spacing w:after="0"/>
        <w:ind w:firstLine="567"/>
        <w:jc w:val="both"/>
        <w:rPr>
          <w:rFonts w:ascii="Times New Roman" w:hAnsi="Times New Roman" w:cs="Times New Roman"/>
          <w:lang w:val="kk-KZ"/>
        </w:rPr>
      </w:pPr>
      <w:r w:rsidRPr="000F4EE4">
        <w:rPr>
          <w:rFonts w:ascii="Times New Roman" w:hAnsi="Times New Roman" w:cs="Times New Roman"/>
          <w:noProof/>
        </w:rPr>
        <w:lastRenderedPageBreak/>
        <w:pict>
          <v:rect id="_x0000_s1029" style="position:absolute;left:0;text-align:left;margin-left:214.95pt;margin-top:722.55pt;width:26.25pt;height:15pt;z-index:251661312" strokecolor="white [3212]"/>
        </w:pict>
      </w:r>
    </w:p>
    <w:sectPr w:rsidR="00CD65AA" w:rsidRPr="0078508D" w:rsidSect="00DC7F60">
      <w:footerReference w:type="default" r:id="rId10"/>
      <w:pgSz w:w="11906" w:h="16838"/>
      <w:pgMar w:top="1134" w:right="1274"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2695" w:rsidRDefault="00B72695" w:rsidP="00D9713C">
      <w:pPr>
        <w:spacing w:after="0" w:line="240" w:lineRule="auto"/>
      </w:pPr>
      <w:r>
        <w:separator/>
      </w:r>
    </w:p>
  </w:endnote>
  <w:endnote w:type="continuationSeparator" w:id="1">
    <w:p w:rsidR="00B72695" w:rsidRDefault="00B72695" w:rsidP="00D971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6594"/>
      <w:docPartObj>
        <w:docPartGallery w:val="Page Numbers (Bottom of Page)"/>
        <w:docPartUnique/>
      </w:docPartObj>
    </w:sdtPr>
    <w:sdtContent>
      <w:p w:rsidR="00D9713C" w:rsidRDefault="000F4EE4">
        <w:pPr>
          <w:pStyle w:val="a3"/>
          <w:jc w:val="center"/>
        </w:pPr>
        <w:fldSimple w:instr=" PAGE   \* MERGEFORMAT ">
          <w:r w:rsidR="00C465DC">
            <w:rPr>
              <w:noProof/>
            </w:rPr>
            <w:t>3</w:t>
          </w:r>
        </w:fldSimple>
      </w:p>
    </w:sdtContent>
  </w:sdt>
  <w:p w:rsidR="00D9713C" w:rsidRDefault="00D9713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2695" w:rsidRDefault="00B72695" w:rsidP="00D9713C">
      <w:pPr>
        <w:spacing w:after="0" w:line="240" w:lineRule="auto"/>
      </w:pPr>
      <w:r>
        <w:separator/>
      </w:r>
    </w:p>
  </w:footnote>
  <w:footnote w:type="continuationSeparator" w:id="1">
    <w:p w:rsidR="00B72695" w:rsidRDefault="00B72695" w:rsidP="00D971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74B05"/>
    <w:multiLevelType w:val="hybridMultilevel"/>
    <w:tmpl w:val="82E654EC"/>
    <w:lvl w:ilvl="0" w:tplc="9364E916">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27F4208"/>
    <w:multiLevelType w:val="hybridMultilevel"/>
    <w:tmpl w:val="DA26990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7C7595E"/>
    <w:multiLevelType w:val="hybridMultilevel"/>
    <w:tmpl w:val="4566B2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48129DC"/>
    <w:multiLevelType w:val="hybridMultilevel"/>
    <w:tmpl w:val="4D3ED556"/>
    <w:lvl w:ilvl="0" w:tplc="0419000F">
      <w:start w:val="1"/>
      <w:numFmt w:val="decimal"/>
      <w:lvlText w:val="%1."/>
      <w:lvlJc w:val="left"/>
      <w:pPr>
        <w:tabs>
          <w:tab w:val="num" w:pos="502"/>
        </w:tabs>
        <w:ind w:left="502"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CD823E5"/>
    <w:multiLevelType w:val="hybridMultilevel"/>
    <w:tmpl w:val="620A9AA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DE15D7E"/>
    <w:multiLevelType w:val="hybridMultilevel"/>
    <w:tmpl w:val="91A6F9D0"/>
    <w:lvl w:ilvl="0" w:tplc="1D2ED2FA">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F">
      <w:start w:val="1"/>
      <w:numFmt w:val="decimal"/>
      <w:lvlText w:val="%2."/>
      <w:lvlJc w:val="left"/>
      <w:pPr>
        <w:tabs>
          <w:tab w:val="num" w:pos="2160"/>
        </w:tabs>
        <w:ind w:left="216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F337067"/>
    <w:multiLevelType w:val="hybridMultilevel"/>
    <w:tmpl w:val="B600B8A8"/>
    <w:lvl w:ilvl="0" w:tplc="66821E46">
      <w:numFmt w:val="bullet"/>
      <w:lvlText w:val="-"/>
      <w:lvlJc w:val="left"/>
      <w:pPr>
        <w:tabs>
          <w:tab w:val="num" w:pos="720"/>
        </w:tabs>
        <w:ind w:left="720" w:hanging="360"/>
      </w:pPr>
      <w:rPr>
        <w:rFonts w:ascii="Times New Roman" w:eastAsia="Times New Roman" w:hAnsi="Times New Roman" w:cs="Times New Roman" w:hint="default"/>
      </w:rPr>
    </w:lvl>
    <w:lvl w:ilvl="1" w:tplc="0419000F">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C333543"/>
    <w:multiLevelType w:val="hybridMultilevel"/>
    <w:tmpl w:val="0DF4BD2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6086E0E"/>
    <w:multiLevelType w:val="hybridMultilevel"/>
    <w:tmpl w:val="D6DA284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25C66B7"/>
    <w:multiLevelType w:val="hybridMultilevel"/>
    <w:tmpl w:val="9FEA7B8A"/>
    <w:lvl w:ilvl="0" w:tplc="0419000F">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D1E1043"/>
    <w:multiLevelType w:val="hybridMultilevel"/>
    <w:tmpl w:val="02E4266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69D30783"/>
    <w:multiLevelType w:val="hybridMultilevel"/>
    <w:tmpl w:val="A3428FA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5"/>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E23040"/>
    <w:rsid w:val="00086CD1"/>
    <w:rsid w:val="000F4EE4"/>
    <w:rsid w:val="00142A4C"/>
    <w:rsid w:val="002B6E72"/>
    <w:rsid w:val="0033645C"/>
    <w:rsid w:val="004D096E"/>
    <w:rsid w:val="004E5390"/>
    <w:rsid w:val="005C60D5"/>
    <w:rsid w:val="005C6697"/>
    <w:rsid w:val="006456EC"/>
    <w:rsid w:val="007709F1"/>
    <w:rsid w:val="0078508D"/>
    <w:rsid w:val="007B31B2"/>
    <w:rsid w:val="007C4DAF"/>
    <w:rsid w:val="00B72695"/>
    <w:rsid w:val="00BD6937"/>
    <w:rsid w:val="00C465DC"/>
    <w:rsid w:val="00C475E4"/>
    <w:rsid w:val="00CD65AA"/>
    <w:rsid w:val="00D9713C"/>
    <w:rsid w:val="00DA3BD8"/>
    <w:rsid w:val="00DC7F60"/>
    <w:rsid w:val="00E23040"/>
    <w:rsid w:val="00ED4F86"/>
    <w:rsid w:val="00F73DC1"/>
    <w:rsid w:val="00F8610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45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23040"/>
    <w:pPr>
      <w:tabs>
        <w:tab w:val="center" w:pos="4677"/>
        <w:tab w:val="right" w:pos="9355"/>
      </w:tabs>
      <w:spacing w:after="0" w:line="240" w:lineRule="auto"/>
    </w:pPr>
    <w:rPr>
      <w:rFonts w:ascii="Times New Roman" w:eastAsia="Batang" w:hAnsi="Times New Roman" w:cs="Times New Roman"/>
      <w:sz w:val="24"/>
      <w:szCs w:val="24"/>
    </w:rPr>
  </w:style>
  <w:style w:type="character" w:customStyle="1" w:styleId="a4">
    <w:name w:val="Нижний колонтитул Знак"/>
    <w:basedOn w:val="a0"/>
    <w:link w:val="a3"/>
    <w:uiPriority w:val="99"/>
    <w:rsid w:val="00E23040"/>
    <w:rPr>
      <w:rFonts w:ascii="Times New Roman" w:eastAsia="Batang" w:hAnsi="Times New Roman" w:cs="Times New Roman"/>
      <w:sz w:val="24"/>
      <w:szCs w:val="24"/>
    </w:rPr>
  </w:style>
  <w:style w:type="paragraph" w:styleId="3">
    <w:name w:val="Body Text Indent 3"/>
    <w:basedOn w:val="a"/>
    <w:link w:val="30"/>
    <w:semiHidden/>
    <w:unhideWhenUsed/>
    <w:rsid w:val="00E23040"/>
    <w:pPr>
      <w:spacing w:after="0" w:line="240" w:lineRule="auto"/>
      <w:ind w:firstLine="708"/>
      <w:jc w:val="both"/>
    </w:pPr>
    <w:rPr>
      <w:rFonts w:ascii="Times New Roman" w:eastAsia="Batang" w:hAnsi="Times New Roman" w:cs="Times New Roman"/>
      <w:bCs/>
      <w:sz w:val="28"/>
      <w:szCs w:val="28"/>
      <w:lang w:val="kk-KZ"/>
    </w:rPr>
  </w:style>
  <w:style w:type="character" w:customStyle="1" w:styleId="30">
    <w:name w:val="Основной текст с отступом 3 Знак"/>
    <w:basedOn w:val="a0"/>
    <w:link w:val="3"/>
    <w:semiHidden/>
    <w:rsid w:val="00E23040"/>
    <w:rPr>
      <w:rFonts w:ascii="Times New Roman" w:eastAsia="Batang" w:hAnsi="Times New Roman" w:cs="Times New Roman"/>
      <w:bCs/>
      <w:sz w:val="28"/>
      <w:szCs w:val="28"/>
      <w:lang w:val="kk-KZ"/>
    </w:rPr>
  </w:style>
  <w:style w:type="paragraph" w:styleId="a5">
    <w:name w:val="header"/>
    <w:basedOn w:val="a"/>
    <w:link w:val="a6"/>
    <w:uiPriority w:val="99"/>
    <w:semiHidden/>
    <w:unhideWhenUsed/>
    <w:rsid w:val="00D9713C"/>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D9713C"/>
  </w:style>
  <w:style w:type="paragraph" w:styleId="a7">
    <w:name w:val="Balloon Text"/>
    <w:basedOn w:val="a"/>
    <w:link w:val="a8"/>
    <w:uiPriority w:val="99"/>
    <w:semiHidden/>
    <w:unhideWhenUsed/>
    <w:rsid w:val="006456E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456E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499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042FE-4F07-4297-AE35-B0FCC5D68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40</Pages>
  <Words>9839</Words>
  <Characters>56086</Characters>
  <Application>Microsoft Office Word</Application>
  <DocSecurity>0</DocSecurity>
  <Lines>467</Lines>
  <Paragraphs>131</Paragraphs>
  <ScaleCrop>false</ScaleCrop>
  <Company>UKGU</Company>
  <LinksUpToDate>false</LinksUpToDate>
  <CharactersWithSpaces>65794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dc:creator>
  <cp:keywords/>
  <dc:description/>
  <cp:lastModifiedBy>БАХЫТ</cp:lastModifiedBy>
  <cp:revision>89</cp:revision>
  <cp:lastPrinted>2015-10-19T11:59:00Z</cp:lastPrinted>
  <dcterms:created xsi:type="dcterms:W3CDTF">2015-10-19T11:25:00Z</dcterms:created>
  <dcterms:modified xsi:type="dcterms:W3CDTF">2015-10-20T09:59:00Z</dcterms:modified>
</cp:coreProperties>
</file>