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806" w:rsidRDefault="003F3806" w:rsidP="003F3806">
      <w:pPr>
        <w:spacing w:after="0" w:line="240" w:lineRule="auto"/>
        <w:ind w:firstLine="708"/>
        <w:jc w:val="both"/>
        <w:rPr>
          <w:rFonts w:ascii="Times New Roman" w:hAnsi="Times New Roman"/>
          <w:b/>
          <w:sz w:val="28"/>
          <w:szCs w:val="28"/>
        </w:rPr>
      </w:pPr>
    </w:p>
    <w:p w:rsidR="003F3806" w:rsidRDefault="003F3806" w:rsidP="003F3806">
      <w:pPr>
        <w:spacing w:after="0" w:line="240" w:lineRule="auto"/>
        <w:ind w:firstLine="708"/>
        <w:jc w:val="both"/>
        <w:rPr>
          <w:rFonts w:ascii="Times New Roman" w:hAnsi="Times New Roman"/>
          <w:b/>
          <w:sz w:val="28"/>
          <w:szCs w:val="28"/>
        </w:rPr>
      </w:pPr>
    </w:p>
    <w:p w:rsidR="003F3806" w:rsidRDefault="003F3806" w:rsidP="003F3806">
      <w:pPr>
        <w:spacing w:after="0" w:line="240" w:lineRule="auto"/>
        <w:ind w:firstLine="708"/>
        <w:jc w:val="both"/>
        <w:rPr>
          <w:rFonts w:ascii="Times New Roman" w:hAnsi="Times New Roman"/>
          <w:b/>
          <w:sz w:val="28"/>
          <w:szCs w:val="28"/>
        </w:rPr>
      </w:pPr>
    </w:p>
    <w:p w:rsidR="003F3806" w:rsidRDefault="003F3806" w:rsidP="003F3806">
      <w:pPr>
        <w:spacing w:after="0" w:line="240" w:lineRule="auto"/>
        <w:ind w:firstLine="708"/>
        <w:jc w:val="both"/>
        <w:rPr>
          <w:rFonts w:ascii="Times New Roman" w:hAnsi="Times New Roman"/>
          <w:b/>
          <w:sz w:val="28"/>
          <w:szCs w:val="28"/>
        </w:rPr>
      </w:pPr>
    </w:p>
    <w:p w:rsidR="003F3806" w:rsidRPr="003F3806" w:rsidRDefault="003F3806" w:rsidP="003F3806">
      <w:pPr>
        <w:spacing w:after="0" w:line="240" w:lineRule="auto"/>
        <w:ind w:firstLine="708"/>
        <w:jc w:val="center"/>
        <w:rPr>
          <w:rFonts w:ascii="Times New Roman" w:hAnsi="Times New Roman"/>
          <w:b/>
          <w:sz w:val="28"/>
          <w:szCs w:val="28"/>
        </w:rPr>
      </w:pPr>
      <w:r w:rsidRPr="003F3806">
        <w:rPr>
          <w:rFonts w:ascii="Times New Roman" w:hAnsi="Times New Roman"/>
          <w:b/>
          <w:sz w:val="28"/>
          <w:szCs w:val="28"/>
        </w:rPr>
        <w:t>Уразбакова У.Т.</w:t>
      </w: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b/>
          <w:sz w:val="28"/>
          <w:szCs w:val="28"/>
        </w:rPr>
      </w:pPr>
    </w:p>
    <w:p w:rsidR="003F3806" w:rsidRDefault="003F3806" w:rsidP="003F3806">
      <w:pPr>
        <w:spacing w:after="0" w:line="240" w:lineRule="auto"/>
        <w:jc w:val="center"/>
        <w:rPr>
          <w:rFonts w:ascii="Times New Roman" w:hAnsi="Times New Roman"/>
          <w:b/>
          <w:sz w:val="28"/>
          <w:szCs w:val="28"/>
        </w:rPr>
      </w:pPr>
      <w:r>
        <w:rPr>
          <w:rFonts w:ascii="Times New Roman" w:hAnsi="Times New Roman"/>
          <w:b/>
          <w:sz w:val="28"/>
          <w:szCs w:val="28"/>
        </w:rPr>
        <w:t>Методика обучения литературному чтению</w:t>
      </w:r>
    </w:p>
    <w:p w:rsidR="003F3806" w:rsidRDefault="003F3806" w:rsidP="003F3806">
      <w:pPr>
        <w:spacing w:after="0" w:line="240" w:lineRule="auto"/>
        <w:jc w:val="center"/>
        <w:rPr>
          <w:rFonts w:ascii="Times New Roman" w:hAnsi="Times New Roman"/>
          <w:b/>
          <w:sz w:val="28"/>
          <w:szCs w:val="28"/>
        </w:rPr>
      </w:pPr>
    </w:p>
    <w:p w:rsidR="003F3806" w:rsidRDefault="003F3806" w:rsidP="003F3806">
      <w:pPr>
        <w:spacing w:after="0" w:line="240" w:lineRule="auto"/>
        <w:jc w:val="center"/>
        <w:rPr>
          <w:rFonts w:ascii="Times New Roman" w:hAnsi="Times New Roman"/>
          <w:b/>
          <w:sz w:val="28"/>
          <w:szCs w:val="28"/>
        </w:rPr>
      </w:pPr>
    </w:p>
    <w:p w:rsidR="00466079" w:rsidRPr="003F3806" w:rsidRDefault="003F3806" w:rsidP="003F3806">
      <w:pPr>
        <w:spacing w:after="0" w:line="240" w:lineRule="auto"/>
        <w:jc w:val="center"/>
        <w:rPr>
          <w:rFonts w:ascii="Times New Roman" w:hAnsi="Times New Roman"/>
          <w:b/>
          <w:sz w:val="28"/>
          <w:szCs w:val="28"/>
        </w:rPr>
      </w:pPr>
      <w:r>
        <w:rPr>
          <w:rFonts w:ascii="Times New Roman" w:hAnsi="Times New Roman"/>
          <w:b/>
          <w:sz w:val="28"/>
          <w:szCs w:val="28"/>
        </w:rPr>
        <w:t>УЧЕБНОЕ ПОСОБИЕ</w:t>
      </w: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Default="00466079"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Default="003F3806" w:rsidP="003F3806">
      <w:pPr>
        <w:spacing w:after="0" w:line="240" w:lineRule="auto"/>
        <w:rPr>
          <w:rFonts w:ascii="Times New Roman" w:hAnsi="Times New Roman"/>
          <w:sz w:val="28"/>
          <w:szCs w:val="28"/>
        </w:rPr>
      </w:pPr>
    </w:p>
    <w:p w:rsidR="003F3806" w:rsidRPr="003F3806" w:rsidRDefault="003F3806" w:rsidP="003F3806">
      <w:pPr>
        <w:spacing w:after="0" w:line="240" w:lineRule="auto"/>
        <w:rPr>
          <w:rFonts w:ascii="Times New Roman" w:hAnsi="Times New Roman"/>
          <w:sz w:val="28"/>
          <w:szCs w:val="28"/>
        </w:rPr>
      </w:pPr>
    </w:p>
    <w:p w:rsidR="00466079" w:rsidRPr="003F3806" w:rsidRDefault="00466079" w:rsidP="003F3806">
      <w:pPr>
        <w:spacing w:after="0" w:line="240" w:lineRule="auto"/>
        <w:rPr>
          <w:rFonts w:ascii="Times New Roman" w:hAnsi="Times New Roman"/>
          <w:sz w:val="28"/>
          <w:szCs w:val="28"/>
        </w:rPr>
      </w:pPr>
    </w:p>
    <w:p w:rsidR="00466079" w:rsidRPr="003F3806" w:rsidRDefault="00ED6AEA" w:rsidP="003F3806">
      <w:pPr>
        <w:tabs>
          <w:tab w:val="left" w:pos="3690"/>
        </w:tabs>
        <w:spacing w:after="0" w:line="240" w:lineRule="auto"/>
        <w:rPr>
          <w:rFonts w:ascii="Times New Roman" w:hAnsi="Times New Roman"/>
          <w:sz w:val="28"/>
          <w:szCs w:val="28"/>
        </w:rPr>
      </w:pPr>
      <w:r>
        <w:rPr>
          <w:rFonts w:ascii="Times New Roman" w:hAnsi="Times New Roman"/>
          <w:sz w:val="28"/>
          <w:szCs w:val="28"/>
        </w:rPr>
        <w:tab/>
        <w:t xml:space="preserve">Шымкент, </w:t>
      </w:r>
      <w:r w:rsidR="00466079" w:rsidRPr="003F3806">
        <w:rPr>
          <w:rFonts w:ascii="Times New Roman" w:hAnsi="Times New Roman"/>
          <w:sz w:val="28"/>
          <w:szCs w:val="28"/>
        </w:rPr>
        <w:t>201</w:t>
      </w:r>
      <w:r w:rsidR="003F3806">
        <w:rPr>
          <w:rFonts w:ascii="Times New Roman" w:hAnsi="Times New Roman"/>
          <w:sz w:val="28"/>
          <w:szCs w:val="28"/>
        </w:rPr>
        <w:t>5</w:t>
      </w:r>
      <w:r w:rsidR="00466079" w:rsidRPr="003F3806">
        <w:rPr>
          <w:rFonts w:ascii="Times New Roman" w:hAnsi="Times New Roman"/>
          <w:sz w:val="28"/>
          <w:szCs w:val="28"/>
        </w:rPr>
        <w:t>г.</w:t>
      </w:r>
    </w:p>
    <w:p w:rsidR="00ED6AEA" w:rsidRDefault="003F3806" w:rsidP="00ED6AEA">
      <w:pPr>
        <w:spacing w:after="0" w:line="240" w:lineRule="auto"/>
        <w:jc w:val="right"/>
        <w:rPr>
          <w:rFonts w:ascii="Times New Roman" w:hAnsi="Times New Roman"/>
          <w:caps/>
          <w:color w:val="000000"/>
          <w:sz w:val="28"/>
          <w:szCs w:val="28"/>
          <w:lang w:eastAsia="ko-KR"/>
        </w:rPr>
      </w:pPr>
      <w:r>
        <w:rPr>
          <w:rFonts w:ascii="Times New Roman" w:hAnsi="Times New Roman"/>
          <w:caps/>
          <w:color w:val="000000"/>
          <w:sz w:val="28"/>
          <w:szCs w:val="28"/>
          <w:lang w:eastAsia="ko-KR"/>
        </w:rPr>
        <w:lastRenderedPageBreak/>
        <w:t>Ф</w:t>
      </w:r>
      <w:r w:rsidR="00ED6AEA">
        <w:rPr>
          <w:rFonts w:ascii="Times New Roman" w:hAnsi="Times New Roman"/>
          <w:caps/>
          <w:color w:val="000000"/>
          <w:sz w:val="28"/>
          <w:szCs w:val="28"/>
          <w:lang w:eastAsia="ko-KR"/>
        </w:rPr>
        <w:t>.7.03-18</w:t>
      </w:r>
    </w:p>
    <w:p w:rsidR="00ED6AEA" w:rsidRDefault="00ED6AEA" w:rsidP="00ED6AEA">
      <w:pPr>
        <w:spacing w:after="0" w:line="240" w:lineRule="auto"/>
        <w:jc w:val="right"/>
        <w:rPr>
          <w:rFonts w:ascii="Times New Roman" w:hAnsi="Times New Roman"/>
          <w:caps/>
          <w:color w:val="000000"/>
          <w:sz w:val="28"/>
          <w:szCs w:val="28"/>
          <w:lang w:eastAsia="ko-KR"/>
        </w:rPr>
      </w:pPr>
    </w:p>
    <w:p w:rsidR="00466079" w:rsidRPr="003F3806" w:rsidRDefault="00466079" w:rsidP="003F3806">
      <w:pPr>
        <w:spacing w:after="0" w:line="240" w:lineRule="auto"/>
        <w:jc w:val="center"/>
        <w:rPr>
          <w:rFonts w:ascii="Times New Roman" w:hAnsi="Times New Roman"/>
          <w:caps/>
          <w:color w:val="000000"/>
          <w:sz w:val="28"/>
          <w:szCs w:val="28"/>
          <w:lang w:eastAsia="ko-KR"/>
        </w:rPr>
      </w:pPr>
      <w:r w:rsidRPr="003F3806">
        <w:rPr>
          <w:rFonts w:ascii="Times New Roman" w:hAnsi="Times New Roman"/>
          <w:caps/>
          <w:color w:val="000000"/>
          <w:sz w:val="28"/>
          <w:szCs w:val="28"/>
          <w:lang w:eastAsia="ko-KR"/>
        </w:rPr>
        <w:t>Министерство образования и науки Республики Казахстан</w:t>
      </w:r>
    </w:p>
    <w:p w:rsidR="00466079" w:rsidRPr="003F3806" w:rsidRDefault="00466079" w:rsidP="003F3806">
      <w:pPr>
        <w:spacing w:after="0" w:line="240" w:lineRule="auto"/>
        <w:jc w:val="center"/>
        <w:rPr>
          <w:rFonts w:ascii="Times New Roman" w:hAnsi="Times New Roman"/>
          <w:caps/>
          <w:color w:val="000000"/>
          <w:sz w:val="28"/>
          <w:szCs w:val="28"/>
          <w:lang w:eastAsia="ko-KR"/>
        </w:rPr>
      </w:pPr>
    </w:p>
    <w:p w:rsidR="00466079" w:rsidRPr="003F3806" w:rsidRDefault="00466079" w:rsidP="003F3806">
      <w:pPr>
        <w:spacing w:after="0" w:line="240" w:lineRule="auto"/>
        <w:jc w:val="center"/>
        <w:rPr>
          <w:rFonts w:ascii="Times New Roman" w:hAnsi="Times New Roman"/>
          <w:caps/>
          <w:color w:val="000000"/>
          <w:sz w:val="28"/>
          <w:szCs w:val="28"/>
          <w:lang w:eastAsia="ko-KR"/>
        </w:rPr>
      </w:pPr>
      <w:r w:rsidRPr="003F3806">
        <w:rPr>
          <w:rFonts w:ascii="Times New Roman" w:hAnsi="Times New Roman"/>
          <w:caps/>
          <w:color w:val="000000"/>
          <w:sz w:val="28"/>
          <w:szCs w:val="28"/>
          <w:lang w:eastAsia="ko-KR"/>
        </w:rPr>
        <w:t>южно-казахстанский госуд</w:t>
      </w:r>
      <w:r w:rsidR="001B39C6" w:rsidRPr="003F3806">
        <w:rPr>
          <w:rFonts w:ascii="Times New Roman" w:hAnsi="Times New Roman"/>
          <w:caps/>
          <w:color w:val="000000"/>
          <w:sz w:val="28"/>
          <w:szCs w:val="28"/>
          <w:lang w:eastAsia="ko-KR"/>
        </w:rPr>
        <w:t>арственный университет им. м.ауэ</w:t>
      </w:r>
      <w:r w:rsidRPr="003F3806">
        <w:rPr>
          <w:rFonts w:ascii="Times New Roman" w:hAnsi="Times New Roman"/>
          <w:caps/>
          <w:color w:val="000000"/>
          <w:sz w:val="28"/>
          <w:szCs w:val="28"/>
          <w:lang w:eastAsia="ko-KR"/>
        </w:rPr>
        <w:t>зова</w:t>
      </w: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b/>
          <w:sz w:val="28"/>
          <w:szCs w:val="28"/>
          <w:lang w:eastAsia="ko-KR"/>
        </w:rPr>
      </w:pPr>
      <w:r w:rsidRPr="003F3806">
        <w:rPr>
          <w:rFonts w:ascii="Times New Roman" w:hAnsi="Times New Roman"/>
          <w:b/>
          <w:sz w:val="28"/>
          <w:szCs w:val="28"/>
          <w:lang w:eastAsia="ko-KR"/>
        </w:rPr>
        <w:t>УРАЗБАКОВА У</w:t>
      </w:r>
      <w:r w:rsidR="00ED6AEA">
        <w:rPr>
          <w:rFonts w:ascii="Times New Roman" w:hAnsi="Times New Roman"/>
          <w:b/>
          <w:sz w:val="28"/>
          <w:szCs w:val="28"/>
          <w:lang w:eastAsia="ko-KR"/>
        </w:rPr>
        <w:t>ЛБАЛА ТЕМИРОВНА</w:t>
      </w: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ED6AEA" w:rsidRDefault="00ED6AEA" w:rsidP="00ED6AEA">
      <w:pPr>
        <w:spacing w:after="0" w:line="240" w:lineRule="auto"/>
        <w:jc w:val="center"/>
        <w:rPr>
          <w:rFonts w:ascii="Times New Roman" w:hAnsi="Times New Roman"/>
          <w:b/>
          <w:sz w:val="28"/>
          <w:szCs w:val="28"/>
        </w:rPr>
      </w:pPr>
      <w:r>
        <w:rPr>
          <w:rFonts w:ascii="Times New Roman" w:hAnsi="Times New Roman"/>
          <w:b/>
          <w:sz w:val="28"/>
          <w:szCs w:val="28"/>
        </w:rPr>
        <w:t>Методика обучения литературному чтению</w:t>
      </w:r>
    </w:p>
    <w:p w:rsidR="00ED6AEA" w:rsidRDefault="00ED6AEA" w:rsidP="00ED6AEA">
      <w:pPr>
        <w:spacing w:after="0" w:line="240" w:lineRule="auto"/>
        <w:jc w:val="center"/>
        <w:rPr>
          <w:rFonts w:ascii="Times New Roman" w:hAnsi="Times New Roman"/>
          <w:b/>
          <w:sz w:val="28"/>
          <w:szCs w:val="28"/>
        </w:rPr>
      </w:pPr>
    </w:p>
    <w:p w:rsidR="00ED6AEA" w:rsidRDefault="00ED6AEA" w:rsidP="00ED6AEA">
      <w:pPr>
        <w:spacing w:after="0" w:line="240" w:lineRule="auto"/>
        <w:jc w:val="center"/>
        <w:rPr>
          <w:rFonts w:ascii="Times New Roman" w:hAnsi="Times New Roman"/>
          <w:b/>
          <w:sz w:val="28"/>
          <w:szCs w:val="28"/>
        </w:rPr>
      </w:pPr>
    </w:p>
    <w:p w:rsidR="00ED6AEA" w:rsidRPr="003F3806" w:rsidRDefault="00ED6AEA" w:rsidP="00ED6AEA">
      <w:pPr>
        <w:spacing w:after="0" w:line="240" w:lineRule="auto"/>
        <w:jc w:val="center"/>
        <w:rPr>
          <w:rFonts w:ascii="Times New Roman" w:hAnsi="Times New Roman"/>
          <w:sz w:val="28"/>
          <w:szCs w:val="28"/>
        </w:rPr>
      </w:pPr>
    </w:p>
    <w:p w:rsidR="00ED6AEA" w:rsidRPr="003F3806" w:rsidRDefault="00ED6AEA" w:rsidP="00ED6AEA">
      <w:pPr>
        <w:spacing w:after="0" w:line="240" w:lineRule="auto"/>
        <w:jc w:val="center"/>
        <w:rPr>
          <w:rFonts w:ascii="Times New Roman" w:hAnsi="Times New Roman"/>
          <w:sz w:val="28"/>
          <w:szCs w:val="28"/>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r w:rsidRPr="003F3806">
        <w:rPr>
          <w:rFonts w:ascii="Times New Roman" w:hAnsi="Times New Roman"/>
          <w:color w:val="000000"/>
          <w:sz w:val="28"/>
          <w:szCs w:val="28"/>
          <w:lang w:eastAsia="ko-KR"/>
        </w:rPr>
        <w:t xml:space="preserve">для студентов специальности </w:t>
      </w:r>
    </w:p>
    <w:p w:rsidR="00466079" w:rsidRPr="00ED6AEA" w:rsidRDefault="00466079" w:rsidP="003F3806">
      <w:pPr>
        <w:spacing w:after="0" w:line="240" w:lineRule="auto"/>
        <w:jc w:val="center"/>
        <w:rPr>
          <w:rFonts w:ascii="Times New Roman" w:hAnsi="Times New Roman"/>
          <w:color w:val="000000"/>
          <w:sz w:val="28"/>
          <w:szCs w:val="28"/>
        </w:rPr>
      </w:pPr>
      <w:r w:rsidRPr="00ED6AEA">
        <w:rPr>
          <w:rFonts w:ascii="Times New Roman" w:hAnsi="Times New Roman"/>
          <w:color w:val="000000"/>
          <w:sz w:val="28"/>
          <w:szCs w:val="28"/>
        </w:rPr>
        <w:t xml:space="preserve">5В010200 – </w:t>
      </w:r>
      <w:r w:rsidR="00ED6AEA" w:rsidRPr="00ED6AEA">
        <w:rPr>
          <w:rFonts w:ascii="Times New Roman" w:hAnsi="Times New Roman"/>
          <w:color w:val="000000"/>
          <w:sz w:val="28"/>
          <w:szCs w:val="28"/>
        </w:rPr>
        <w:t>«</w:t>
      </w:r>
      <w:r w:rsidRPr="00ED6AEA">
        <w:rPr>
          <w:rFonts w:ascii="Times New Roman" w:hAnsi="Times New Roman"/>
          <w:color w:val="000000"/>
          <w:sz w:val="28"/>
          <w:szCs w:val="28"/>
        </w:rPr>
        <w:t>Педагогика и методика начального обучения</w:t>
      </w:r>
      <w:r w:rsidR="00ED6AEA" w:rsidRPr="00ED6AEA">
        <w:rPr>
          <w:rFonts w:ascii="Times New Roman" w:hAnsi="Times New Roman"/>
          <w:color w:val="000000"/>
          <w:sz w:val="28"/>
          <w:szCs w:val="28"/>
        </w:rPr>
        <w:t>»</w:t>
      </w:r>
    </w:p>
    <w:p w:rsidR="00466079" w:rsidRPr="003F3806" w:rsidRDefault="00466079" w:rsidP="003F3806">
      <w:pPr>
        <w:spacing w:after="0" w:line="240" w:lineRule="auto"/>
        <w:jc w:val="center"/>
        <w:rPr>
          <w:rFonts w:ascii="Times New Roman" w:hAnsi="Times New Roman"/>
          <w:color w:val="000000"/>
          <w:sz w:val="28"/>
          <w:szCs w:val="28"/>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ED6AEA" w:rsidRPr="003F3806" w:rsidRDefault="00ED6AEA" w:rsidP="00ED6AEA">
      <w:pPr>
        <w:spacing w:after="0" w:line="240" w:lineRule="auto"/>
        <w:jc w:val="center"/>
        <w:rPr>
          <w:rFonts w:ascii="Times New Roman" w:hAnsi="Times New Roman"/>
          <w:b/>
          <w:sz w:val="28"/>
          <w:szCs w:val="28"/>
        </w:rPr>
      </w:pPr>
      <w:r>
        <w:rPr>
          <w:rFonts w:ascii="Times New Roman" w:hAnsi="Times New Roman"/>
          <w:b/>
          <w:sz w:val="28"/>
          <w:szCs w:val="28"/>
        </w:rPr>
        <w:t>Учебное пособие</w:t>
      </w: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Default="00466079" w:rsidP="00ED6AEA">
      <w:pPr>
        <w:spacing w:after="0" w:line="240" w:lineRule="auto"/>
        <w:rPr>
          <w:rFonts w:ascii="Times New Roman" w:hAnsi="Times New Roman"/>
          <w:color w:val="000000"/>
          <w:sz w:val="28"/>
          <w:szCs w:val="28"/>
          <w:lang w:eastAsia="ko-KR"/>
        </w:rPr>
      </w:pPr>
    </w:p>
    <w:p w:rsidR="00ED6AEA" w:rsidRPr="003F3806" w:rsidRDefault="00ED6AEA" w:rsidP="00ED6AEA">
      <w:pPr>
        <w:spacing w:after="0" w:line="240" w:lineRule="auto"/>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jc w:val="center"/>
        <w:rPr>
          <w:rFonts w:ascii="Times New Roman" w:hAnsi="Times New Roman"/>
          <w:color w:val="000000"/>
          <w:sz w:val="28"/>
          <w:szCs w:val="28"/>
          <w:lang w:eastAsia="ko-KR"/>
        </w:rPr>
      </w:pPr>
    </w:p>
    <w:p w:rsidR="00466079" w:rsidRPr="003F3806" w:rsidRDefault="00466079" w:rsidP="003F3806">
      <w:pPr>
        <w:spacing w:after="0" w:line="240" w:lineRule="auto"/>
        <w:rPr>
          <w:rFonts w:ascii="Times New Roman" w:hAnsi="Times New Roman"/>
          <w:color w:val="000000"/>
          <w:sz w:val="28"/>
          <w:szCs w:val="28"/>
          <w:lang w:eastAsia="ko-KR"/>
        </w:rPr>
      </w:pPr>
    </w:p>
    <w:p w:rsidR="00466079" w:rsidRPr="003F3806" w:rsidRDefault="00ED6AEA" w:rsidP="003F3806">
      <w:pPr>
        <w:spacing w:after="0" w:line="240" w:lineRule="auto"/>
        <w:jc w:val="center"/>
        <w:rPr>
          <w:rFonts w:ascii="Times New Roman" w:hAnsi="Times New Roman"/>
          <w:color w:val="000000"/>
          <w:sz w:val="28"/>
          <w:szCs w:val="28"/>
          <w:lang w:eastAsia="ko-KR"/>
        </w:rPr>
      </w:pPr>
      <w:r>
        <w:rPr>
          <w:rFonts w:ascii="Times New Roman" w:hAnsi="Times New Roman"/>
          <w:color w:val="000000"/>
          <w:sz w:val="28"/>
          <w:szCs w:val="28"/>
          <w:lang w:eastAsia="ko-KR"/>
        </w:rPr>
        <w:t xml:space="preserve">Шымкент, </w:t>
      </w:r>
      <w:r w:rsidR="00466079" w:rsidRPr="003F3806">
        <w:rPr>
          <w:rFonts w:ascii="Times New Roman" w:hAnsi="Times New Roman"/>
          <w:color w:val="000000"/>
          <w:sz w:val="28"/>
          <w:szCs w:val="28"/>
          <w:lang w:eastAsia="ko-KR"/>
        </w:rPr>
        <w:t>201</w:t>
      </w:r>
      <w:r>
        <w:rPr>
          <w:rFonts w:ascii="Times New Roman" w:hAnsi="Times New Roman"/>
          <w:color w:val="000000"/>
          <w:sz w:val="28"/>
          <w:szCs w:val="28"/>
          <w:lang w:eastAsia="ko-KR"/>
        </w:rPr>
        <w:t>5</w:t>
      </w:r>
      <w:r w:rsidR="00466079" w:rsidRPr="003F3806">
        <w:rPr>
          <w:rFonts w:ascii="Times New Roman" w:hAnsi="Times New Roman"/>
          <w:color w:val="000000"/>
          <w:sz w:val="28"/>
          <w:szCs w:val="28"/>
          <w:lang w:eastAsia="ko-KR"/>
        </w:rPr>
        <w:t>г</w:t>
      </w:r>
      <w:r>
        <w:rPr>
          <w:rFonts w:ascii="Times New Roman" w:hAnsi="Times New Roman"/>
          <w:color w:val="000000"/>
          <w:sz w:val="28"/>
          <w:szCs w:val="28"/>
          <w:lang w:eastAsia="ko-KR"/>
        </w:rPr>
        <w:t>.</w:t>
      </w:r>
    </w:p>
    <w:p w:rsidR="00466079" w:rsidRPr="003F3806" w:rsidRDefault="00ED6AEA" w:rsidP="00ED6AEA">
      <w:pPr>
        <w:spacing w:after="0" w:line="240" w:lineRule="auto"/>
        <w:rPr>
          <w:rFonts w:ascii="Times New Roman" w:hAnsi="Times New Roman"/>
          <w:sz w:val="28"/>
          <w:szCs w:val="28"/>
        </w:rPr>
      </w:pPr>
      <w:r>
        <w:rPr>
          <w:rFonts w:ascii="Times New Roman" w:hAnsi="Times New Roman"/>
          <w:sz w:val="28"/>
          <w:szCs w:val="28"/>
        </w:rPr>
        <w:lastRenderedPageBreak/>
        <w:t>УДК 37.02:028.1</w:t>
      </w:r>
    </w:p>
    <w:p w:rsidR="00466079" w:rsidRDefault="00466079" w:rsidP="00ED6AEA">
      <w:pPr>
        <w:spacing w:after="0" w:line="240" w:lineRule="auto"/>
        <w:rPr>
          <w:rFonts w:ascii="Times New Roman" w:hAnsi="Times New Roman"/>
          <w:sz w:val="28"/>
          <w:szCs w:val="28"/>
        </w:rPr>
      </w:pPr>
      <w:r w:rsidRPr="003F3806">
        <w:rPr>
          <w:rFonts w:ascii="Times New Roman" w:hAnsi="Times New Roman"/>
          <w:sz w:val="28"/>
          <w:szCs w:val="28"/>
        </w:rPr>
        <w:t>ББК 74.</w:t>
      </w:r>
      <w:r w:rsidR="009B6107" w:rsidRPr="003F3806">
        <w:rPr>
          <w:rFonts w:ascii="Times New Roman" w:hAnsi="Times New Roman"/>
          <w:sz w:val="28"/>
          <w:szCs w:val="28"/>
        </w:rPr>
        <w:t>2</w:t>
      </w:r>
      <w:r w:rsidR="003944D0">
        <w:rPr>
          <w:rFonts w:ascii="Times New Roman" w:hAnsi="Times New Roman"/>
          <w:sz w:val="28"/>
          <w:szCs w:val="28"/>
        </w:rPr>
        <w:t>61.8</w:t>
      </w:r>
    </w:p>
    <w:p w:rsidR="00ED6AEA" w:rsidRDefault="00ED6AEA" w:rsidP="00ED6AEA">
      <w:pPr>
        <w:spacing w:after="0" w:line="240" w:lineRule="auto"/>
        <w:rPr>
          <w:rFonts w:ascii="Times New Roman" w:hAnsi="Times New Roman"/>
          <w:sz w:val="28"/>
          <w:szCs w:val="28"/>
        </w:rPr>
      </w:pPr>
      <w:r>
        <w:rPr>
          <w:rFonts w:ascii="Times New Roman" w:hAnsi="Times New Roman"/>
          <w:sz w:val="28"/>
          <w:szCs w:val="28"/>
        </w:rPr>
        <w:t>С</w:t>
      </w:r>
      <w:r w:rsidR="0097057E">
        <w:rPr>
          <w:rFonts w:ascii="Times New Roman" w:hAnsi="Times New Roman"/>
          <w:sz w:val="28"/>
          <w:szCs w:val="28"/>
        </w:rPr>
        <w:t xml:space="preserve"> 73</w:t>
      </w:r>
    </w:p>
    <w:p w:rsidR="00ED6AEA" w:rsidRPr="003944D0" w:rsidRDefault="00ED6AEA" w:rsidP="00ED6AEA">
      <w:pPr>
        <w:spacing w:after="0" w:line="240" w:lineRule="auto"/>
        <w:rPr>
          <w:rFonts w:ascii="Times New Roman" w:hAnsi="Times New Roman"/>
          <w:sz w:val="28"/>
          <w:szCs w:val="28"/>
          <w:lang w:eastAsia="ko-KR"/>
        </w:rPr>
      </w:pPr>
    </w:p>
    <w:p w:rsidR="00ED6AEA" w:rsidRDefault="00ED6AEA" w:rsidP="00ED6AEA">
      <w:pPr>
        <w:spacing w:after="0" w:line="240" w:lineRule="auto"/>
        <w:rPr>
          <w:rFonts w:ascii="Times New Roman" w:hAnsi="Times New Roman"/>
          <w:sz w:val="28"/>
          <w:szCs w:val="28"/>
          <w:lang w:eastAsia="ko-KR"/>
        </w:rPr>
      </w:pPr>
      <w:r w:rsidRPr="003F3806">
        <w:rPr>
          <w:rFonts w:ascii="Times New Roman" w:hAnsi="Times New Roman"/>
          <w:sz w:val="28"/>
          <w:szCs w:val="28"/>
          <w:lang w:eastAsia="ko-KR"/>
        </w:rPr>
        <w:t>Рецензент</w:t>
      </w:r>
      <w:r>
        <w:rPr>
          <w:rFonts w:ascii="Times New Roman" w:hAnsi="Times New Roman"/>
          <w:sz w:val="28"/>
          <w:szCs w:val="28"/>
          <w:lang w:eastAsia="ko-KR"/>
        </w:rPr>
        <w:t>ы</w:t>
      </w:r>
      <w:r w:rsidRPr="003F3806">
        <w:rPr>
          <w:rFonts w:ascii="Times New Roman" w:hAnsi="Times New Roman"/>
          <w:sz w:val="28"/>
          <w:szCs w:val="28"/>
          <w:lang w:eastAsia="ko-KR"/>
        </w:rPr>
        <w:t xml:space="preserve">: </w:t>
      </w:r>
    </w:p>
    <w:p w:rsidR="00ED6AEA" w:rsidRPr="003F3806" w:rsidRDefault="00ED6AEA" w:rsidP="00ED6AEA">
      <w:pPr>
        <w:spacing w:after="0" w:line="240" w:lineRule="auto"/>
        <w:jc w:val="both"/>
        <w:rPr>
          <w:rFonts w:ascii="Times New Roman" w:hAnsi="Times New Roman"/>
          <w:sz w:val="28"/>
          <w:szCs w:val="28"/>
          <w:lang w:eastAsia="ko-KR"/>
        </w:rPr>
      </w:pPr>
      <w:r>
        <w:rPr>
          <w:rFonts w:ascii="Times New Roman" w:hAnsi="Times New Roman"/>
          <w:sz w:val="28"/>
          <w:szCs w:val="28"/>
          <w:lang w:eastAsia="ko-KR"/>
        </w:rPr>
        <w:t>Стычёва О.А.- к.п.н., доцент кафедры казахской и мировой литературы ЮКГПИ</w:t>
      </w:r>
    </w:p>
    <w:p w:rsidR="00692EF8" w:rsidRDefault="00692EF8" w:rsidP="00ED6AEA">
      <w:pPr>
        <w:spacing w:after="0" w:line="240" w:lineRule="auto"/>
        <w:jc w:val="both"/>
        <w:rPr>
          <w:rFonts w:ascii="Times New Roman" w:hAnsi="Times New Roman"/>
          <w:sz w:val="28"/>
          <w:szCs w:val="28"/>
        </w:rPr>
      </w:pPr>
      <w:r>
        <w:rPr>
          <w:rFonts w:ascii="Times New Roman" w:hAnsi="Times New Roman"/>
          <w:sz w:val="28"/>
          <w:szCs w:val="28"/>
        </w:rPr>
        <w:t>Кожамбердина Р.Д.-к.ф.н., доцент кафедры иностранной филологии КИПУДН</w:t>
      </w:r>
    </w:p>
    <w:p w:rsidR="00ED6AEA" w:rsidRDefault="00ED6AEA" w:rsidP="00ED6AEA">
      <w:pPr>
        <w:spacing w:after="0" w:line="240" w:lineRule="auto"/>
        <w:jc w:val="both"/>
        <w:rPr>
          <w:rFonts w:ascii="Times New Roman" w:hAnsi="Times New Roman"/>
          <w:sz w:val="28"/>
          <w:szCs w:val="28"/>
        </w:rPr>
      </w:pPr>
      <w:r>
        <w:rPr>
          <w:rFonts w:ascii="Times New Roman" w:hAnsi="Times New Roman"/>
          <w:sz w:val="28"/>
          <w:szCs w:val="28"/>
        </w:rPr>
        <w:t>Жораева С.Б.-</w:t>
      </w:r>
      <w:r w:rsidRPr="003F3806">
        <w:rPr>
          <w:rFonts w:ascii="Times New Roman" w:hAnsi="Times New Roman"/>
          <w:sz w:val="28"/>
          <w:szCs w:val="28"/>
        </w:rPr>
        <w:t>к.</w:t>
      </w:r>
      <w:r>
        <w:rPr>
          <w:rFonts w:ascii="Times New Roman" w:hAnsi="Times New Roman"/>
          <w:sz w:val="28"/>
          <w:szCs w:val="28"/>
        </w:rPr>
        <w:t>п</w:t>
      </w:r>
      <w:r w:rsidRPr="003F3806">
        <w:rPr>
          <w:rFonts w:ascii="Times New Roman" w:hAnsi="Times New Roman"/>
          <w:sz w:val="28"/>
          <w:szCs w:val="28"/>
        </w:rPr>
        <w:t>.н., доцент кафедры теории и методики дошкольного и начального обучения</w:t>
      </w:r>
      <w:r>
        <w:rPr>
          <w:rFonts w:ascii="Times New Roman" w:hAnsi="Times New Roman"/>
          <w:sz w:val="28"/>
          <w:szCs w:val="28"/>
        </w:rPr>
        <w:t xml:space="preserve"> ЮКГУ</w:t>
      </w:r>
      <w:r w:rsidR="0097057E" w:rsidRPr="0097057E">
        <w:rPr>
          <w:rFonts w:ascii="Times New Roman" w:hAnsi="Times New Roman"/>
          <w:color w:val="000000"/>
          <w:sz w:val="28"/>
          <w:szCs w:val="28"/>
          <w:lang w:eastAsia="ko-KR"/>
        </w:rPr>
        <w:t xml:space="preserve"> </w:t>
      </w:r>
      <w:r w:rsidR="0097057E" w:rsidRPr="003F3806">
        <w:rPr>
          <w:rFonts w:ascii="Times New Roman" w:hAnsi="Times New Roman"/>
          <w:color w:val="000000"/>
          <w:sz w:val="28"/>
          <w:szCs w:val="28"/>
          <w:lang w:eastAsia="ko-KR"/>
        </w:rPr>
        <w:t>им. М.Ауэзова</w:t>
      </w:r>
    </w:p>
    <w:p w:rsidR="00ED6AEA" w:rsidRPr="003F3806" w:rsidRDefault="00ED6AEA" w:rsidP="00ED6AEA">
      <w:pPr>
        <w:spacing w:after="0" w:line="240" w:lineRule="auto"/>
        <w:jc w:val="both"/>
        <w:rPr>
          <w:rFonts w:ascii="Times New Roman" w:hAnsi="Times New Roman"/>
          <w:sz w:val="28"/>
          <w:szCs w:val="28"/>
        </w:rPr>
      </w:pPr>
    </w:p>
    <w:p w:rsidR="00466079" w:rsidRPr="0097057E" w:rsidRDefault="00ED6AEA" w:rsidP="0097057E">
      <w:pPr>
        <w:spacing w:after="0" w:line="240" w:lineRule="auto"/>
        <w:jc w:val="both"/>
        <w:rPr>
          <w:rFonts w:ascii="Times New Roman" w:hAnsi="Times New Roman"/>
          <w:b/>
          <w:sz w:val="28"/>
          <w:szCs w:val="28"/>
        </w:rPr>
      </w:pPr>
      <w:r w:rsidRPr="0097057E">
        <w:rPr>
          <w:rFonts w:ascii="Times New Roman" w:hAnsi="Times New Roman"/>
          <w:b/>
          <w:sz w:val="28"/>
          <w:szCs w:val="28"/>
        </w:rPr>
        <w:t xml:space="preserve">С </w:t>
      </w:r>
      <w:r w:rsidR="0097057E" w:rsidRPr="0097057E">
        <w:rPr>
          <w:rFonts w:ascii="Times New Roman" w:hAnsi="Times New Roman"/>
          <w:b/>
          <w:sz w:val="28"/>
          <w:szCs w:val="28"/>
        </w:rPr>
        <w:t xml:space="preserve">73 </w:t>
      </w:r>
      <w:r w:rsidRPr="0097057E">
        <w:rPr>
          <w:rFonts w:ascii="Times New Roman" w:hAnsi="Times New Roman"/>
          <w:b/>
          <w:sz w:val="28"/>
          <w:szCs w:val="28"/>
        </w:rPr>
        <w:t>Методика обучения литературному чтению</w:t>
      </w:r>
      <w:r w:rsidR="0097057E" w:rsidRPr="0097057E">
        <w:rPr>
          <w:rFonts w:ascii="Times New Roman" w:hAnsi="Times New Roman"/>
          <w:b/>
          <w:sz w:val="28"/>
          <w:szCs w:val="28"/>
        </w:rPr>
        <w:t>\ Учебное пособие.</w:t>
      </w:r>
    </w:p>
    <w:p w:rsidR="00466079" w:rsidRPr="003F3806" w:rsidRDefault="00466079" w:rsidP="003F3806">
      <w:pPr>
        <w:spacing w:after="0" w:line="240" w:lineRule="auto"/>
        <w:ind w:firstLine="709"/>
        <w:jc w:val="both"/>
        <w:rPr>
          <w:rFonts w:ascii="Times New Roman" w:hAnsi="Times New Roman"/>
          <w:color w:val="000000"/>
          <w:sz w:val="28"/>
          <w:szCs w:val="28"/>
          <w:lang w:eastAsia="ko-KR"/>
        </w:rPr>
      </w:pPr>
      <w:r w:rsidRPr="003F3806">
        <w:rPr>
          <w:rFonts w:ascii="Times New Roman" w:hAnsi="Times New Roman"/>
          <w:sz w:val="28"/>
          <w:szCs w:val="28"/>
          <w:lang w:val="ru-MO"/>
        </w:rPr>
        <w:t>Составител</w:t>
      </w:r>
      <w:r w:rsidR="0097057E">
        <w:rPr>
          <w:rFonts w:ascii="Times New Roman" w:hAnsi="Times New Roman"/>
          <w:sz w:val="28"/>
          <w:szCs w:val="28"/>
          <w:lang w:val="ru-MO"/>
        </w:rPr>
        <w:t>ь</w:t>
      </w:r>
      <w:r w:rsidRPr="003F3806">
        <w:rPr>
          <w:rFonts w:ascii="Times New Roman" w:hAnsi="Times New Roman"/>
          <w:sz w:val="28"/>
          <w:szCs w:val="28"/>
          <w:lang w:val="ru-MO"/>
        </w:rPr>
        <w:t xml:space="preserve">: </w:t>
      </w:r>
      <w:r w:rsidR="0097057E">
        <w:rPr>
          <w:rFonts w:ascii="Times New Roman" w:hAnsi="Times New Roman"/>
          <w:sz w:val="28"/>
          <w:szCs w:val="28"/>
          <w:lang w:val="ru-MO"/>
        </w:rPr>
        <w:t xml:space="preserve">магистр гуманитарных наук, старший преподаватель </w:t>
      </w:r>
      <w:r w:rsidRPr="003F3806">
        <w:rPr>
          <w:rFonts w:ascii="Times New Roman" w:hAnsi="Times New Roman"/>
          <w:sz w:val="28"/>
          <w:szCs w:val="28"/>
          <w:lang w:val="ru-MO"/>
        </w:rPr>
        <w:t>Уразбакова У.Т</w:t>
      </w:r>
      <w:r w:rsidR="0097057E">
        <w:rPr>
          <w:rFonts w:ascii="Times New Roman" w:hAnsi="Times New Roman"/>
          <w:sz w:val="28"/>
          <w:szCs w:val="28"/>
          <w:lang w:val="ru-MO"/>
        </w:rPr>
        <w:t>.</w:t>
      </w:r>
      <w:r w:rsidRPr="003F3806">
        <w:rPr>
          <w:rFonts w:ascii="Times New Roman" w:hAnsi="Times New Roman"/>
          <w:color w:val="000000"/>
          <w:sz w:val="28"/>
          <w:szCs w:val="28"/>
          <w:lang w:eastAsia="ko-KR"/>
        </w:rPr>
        <w:t xml:space="preserve"> - </w:t>
      </w:r>
      <w:r w:rsidR="001B39C6" w:rsidRPr="003F3806">
        <w:rPr>
          <w:rFonts w:ascii="Times New Roman" w:hAnsi="Times New Roman"/>
          <w:color w:val="000000"/>
          <w:sz w:val="28"/>
          <w:szCs w:val="28"/>
          <w:lang w:eastAsia="ko-KR"/>
        </w:rPr>
        <w:t>Шымкент: ЮКГУ им. М.Ауэ</w:t>
      </w:r>
      <w:r w:rsidRPr="003F3806">
        <w:rPr>
          <w:rFonts w:ascii="Times New Roman" w:hAnsi="Times New Roman"/>
          <w:color w:val="000000"/>
          <w:sz w:val="28"/>
          <w:szCs w:val="28"/>
          <w:lang w:eastAsia="ko-KR"/>
        </w:rPr>
        <w:t xml:space="preserve">зова,  </w:t>
      </w:r>
      <w:r w:rsidR="00E57ACE" w:rsidRPr="003F3806">
        <w:rPr>
          <w:rFonts w:ascii="Times New Roman" w:hAnsi="Times New Roman"/>
          <w:color w:val="000000"/>
          <w:sz w:val="28"/>
          <w:szCs w:val="28"/>
          <w:lang w:val="kk-KZ" w:eastAsia="ko-KR"/>
        </w:rPr>
        <w:t>201</w:t>
      </w:r>
      <w:r w:rsidR="0097057E">
        <w:rPr>
          <w:rFonts w:ascii="Times New Roman" w:hAnsi="Times New Roman"/>
          <w:color w:val="000000"/>
          <w:sz w:val="28"/>
          <w:szCs w:val="28"/>
          <w:lang w:val="kk-KZ" w:eastAsia="ko-KR"/>
        </w:rPr>
        <w:t>5</w:t>
      </w:r>
      <w:r w:rsidRPr="003F3806">
        <w:rPr>
          <w:rFonts w:ascii="Times New Roman" w:hAnsi="Times New Roman"/>
          <w:color w:val="000000"/>
          <w:sz w:val="28"/>
          <w:szCs w:val="28"/>
          <w:lang w:eastAsia="ko-KR"/>
        </w:rPr>
        <w:t xml:space="preserve">. </w:t>
      </w:r>
      <w:r w:rsidR="0097057E">
        <w:rPr>
          <w:rFonts w:ascii="Times New Roman" w:hAnsi="Times New Roman"/>
          <w:color w:val="000000"/>
          <w:sz w:val="28"/>
          <w:szCs w:val="28"/>
          <w:lang w:val="kk-KZ" w:eastAsia="ko-KR"/>
        </w:rPr>
        <w:t>–</w:t>
      </w:r>
      <w:r w:rsidRPr="003F3806">
        <w:rPr>
          <w:rFonts w:ascii="Times New Roman" w:hAnsi="Times New Roman"/>
          <w:color w:val="000000"/>
          <w:sz w:val="28"/>
          <w:szCs w:val="28"/>
          <w:lang w:eastAsia="ko-KR"/>
        </w:rPr>
        <w:t xml:space="preserve"> </w:t>
      </w:r>
      <w:r w:rsidR="00EB7B79" w:rsidRPr="003F3806">
        <w:rPr>
          <w:rFonts w:ascii="Times New Roman" w:hAnsi="Times New Roman"/>
          <w:color w:val="000000"/>
          <w:sz w:val="28"/>
          <w:szCs w:val="28"/>
          <w:lang w:eastAsia="ko-KR"/>
        </w:rPr>
        <w:t>8</w:t>
      </w:r>
      <w:r w:rsidR="000829B4">
        <w:rPr>
          <w:rFonts w:ascii="Times New Roman" w:hAnsi="Times New Roman"/>
          <w:color w:val="000000"/>
          <w:sz w:val="28"/>
          <w:szCs w:val="28"/>
          <w:lang w:eastAsia="ko-KR"/>
        </w:rPr>
        <w:t>5</w:t>
      </w:r>
      <w:r w:rsidR="0097057E">
        <w:rPr>
          <w:rFonts w:ascii="Times New Roman" w:hAnsi="Times New Roman"/>
          <w:color w:val="000000"/>
          <w:sz w:val="28"/>
          <w:szCs w:val="28"/>
          <w:lang w:eastAsia="ko-KR"/>
        </w:rPr>
        <w:t xml:space="preserve"> </w:t>
      </w:r>
      <w:r w:rsidR="00E57ACE" w:rsidRPr="003F3806">
        <w:rPr>
          <w:rFonts w:ascii="Times New Roman" w:hAnsi="Times New Roman"/>
          <w:color w:val="000000"/>
          <w:sz w:val="28"/>
          <w:szCs w:val="28"/>
          <w:lang w:eastAsia="ko-KR"/>
        </w:rPr>
        <w:t>с</w:t>
      </w:r>
      <w:r w:rsidRPr="003F3806">
        <w:rPr>
          <w:rFonts w:ascii="Times New Roman" w:hAnsi="Times New Roman"/>
          <w:color w:val="000000"/>
          <w:sz w:val="28"/>
          <w:szCs w:val="28"/>
          <w:lang w:eastAsia="ko-KR"/>
        </w:rPr>
        <w:t>.</w:t>
      </w:r>
    </w:p>
    <w:p w:rsidR="00466079" w:rsidRPr="003F3806" w:rsidRDefault="00466079" w:rsidP="003F3806">
      <w:pPr>
        <w:spacing w:after="0" w:line="240" w:lineRule="auto"/>
        <w:ind w:firstLine="709"/>
        <w:rPr>
          <w:rFonts w:ascii="Times New Roman" w:hAnsi="Times New Roman"/>
          <w:color w:val="000000"/>
          <w:sz w:val="28"/>
          <w:szCs w:val="28"/>
          <w:lang w:eastAsia="ko-KR"/>
        </w:rPr>
      </w:pPr>
      <w:r w:rsidRPr="003F3806">
        <w:rPr>
          <w:rFonts w:ascii="Times New Roman" w:hAnsi="Times New Roman"/>
          <w:color w:val="000000"/>
          <w:sz w:val="28"/>
          <w:szCs w:val="28"/>
          <w:lang w:eastAsia="ko-KR"/>
        </w:rPr>
        <w:tab/>
        <w:t xml:space="preserve">                     </w:t>
      </w:r>
    </w:p>
    <w:p w:rsidR="00466079" w:rsidRPr="003F3806" w:rsidRDefault="00466079" w:rsidP="003F3806">
      <w:pPr>
        <w:spacing w:after="0" w:line="240" w:lineRule="auto"/>
        <w:ind w:firstLine="709"/>
        <w:rPr>
          <w:rFonts w:ascii="Times New Roman" w:hAnsi="Times New Roman"/>
          <w:color w:val="000000"/>
          <w:sz w:val="28"/>
          <w:szCs w:val="28"/>
          <w:lang w:eastAsia="ko-KR"/>
        </w:rPr>
      </w:pPr>
    </w:p>
    <w:p w:rsidR="0097057E" w:rsidRPr="003F3806" w:rsidRDefault="0097057E" w:rsidP="0097057E">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lang w:eastAsia="ko-KR"/>
        </w:rPr>
        <w:t xml:space="preserve">Учебное пособие предназначено для студентов специальности </w:t>
      </w:r>
      <w:r w:rsidRPr="003F3806">
        <w:rPr>
          <w:rFonts w:ascii="Times New Roman" w:hAnsi="Times New Roman"/>
          <w:color w:val="000000"/>
          <w:sz w:val="28"/>
          <w:szCs w:val="28"/>
        </w:rPr>
        <w:t xml:space="preserve">5В010200 – </w:t>
      </w:r>
      <w:r>
        <w:rPr>
          <w:rFonts w:ascii="Times New Roman" w:hAnsi="Times New Roman"/>
          <w:color w:val="000000"/>
          <w:sz w:val="28"/>
          <w:szCs w:val="28"/>
        </w:rPr>
        <w:t>«</w:t>
      </w:r>
      <w:r w:rsidRPr="003F3806">
        <w:rPr>
          <w:rFonts w:ascii="Times New Roman" w:hAnsi="Times New Roman"/>
          <w:color w:val="000000"/>
          <w:sz w:val="28"/>
          <w:szCs w:val="28"/>
        </w:rPr>
        <w:t>Педагогика и методика начального обучения</w:t>
      </w:r>
      <w:r>
        <w:rPr>
          <w:rFonts w:ascii="Times New Roman" w:hAnsi="Times New Roman"/>
          <w:color w:val="000000"/>
          <w:sz w:val="28"/>
          <w:szCs w:val="28"/>
        </w:rPr>
        <w:t>»</w:t>
      </w:r>
    </w:p>
    <w:p w:rsidR="00466079" w:rsidRPr="003F3806" w:rsidRDefault="0097057E" w:rsidP="003F3806">
      <w:pPr>
        <w:spacing w:after="0" w:line="240" w:lineRule="auto"/>
        <w:ind w:firstLine="709"/>
        <w:jc w:val="both"/>
        <w:rPr>
          <w:rFonts w:ascii="Times New Roman" w:hAnsi="Times New Roman"/>
          <w:color w:val="000000"/>
          <w:sz w:val="28"/>
          <w:szCs w:val="28"/>
          <w:lang w:eastAsia="ko-KR"/>
        </w:rPr>
      </w:pPr>
      <w:r>
        <w:rPr>
          <w:rFonts w:ascii="Times New Roman" w:hAnsi="Times New Roman"/>
          <w:color w:val="000000"/>
          <w:sz w:val="28"/>
          <w:szCs w:val="28"/>
          <w:lang w:eastAsia="ko-KR"/>
        </w:rPr>
        <w:t>Учебное пособие</w:t>
      </w:r>
      <w:r w:rsidRPr="003F3806">
        <w:rPr>
          <w:rFonts w:ascii="Times New Roman" w:hAnsi="Times New Roman"/>
          <w:color w:val="000000"/>
          <w:sz w:val="28"/>
          <w:szCs w:val="28"/>
          <w:lang w:eastAsia="ko-KR"/>
        </w:rPr>
        <w:t xml:space="preserve"> </w:t>
      </w:r>
      <w:r w:rsidR="00466079" w:rsidRPr="003F3806">
        <w:rPr>
          <w:rFonts w:ascii="Times New Roman" w:hAnsi="Times New Roman"/>
          <w:color w:val="000000"/>
          <w:sz w:val="28"/>
          <w:szCs w:val="28"/>
          <w:lang w:eastAsia="ko-KR"/>
        </w:rPr>
        <w:t>составлен</w:t>
      </w:r>
      <w:r>
        <w:rPr>
          <w:rFonts w:ascii="Times New Roman" w:hAnsi="Times New Roman"/>
          <w:color w:val="000000"/>
          <w:sz w:val="28"/>
          <w:szCs w:val="28"/>
          <w:lang w:eastAsia="ko-KR"/>
        </w:rPr>
        <w:t>о</w:t>
      </w:r>
      <w:r w:rsidR="00466079" w:rsidRPr="003F3806">
        <w:rPr>
          <w:rFonts w:ascii="Times New Roman" w:hAnsi="Times New Roman"/>
          <w:color w:val="000000"/>
          <w:sz w:val="28"/>
          <w:szCs w:val="28"/>
          <w:lang w:eastAsia="ko-KR"/>
        </w:rPr>
        <w:t xml:space="preserve"> в соответствии с требованиями учебного плана и программой дисциплины «Методика </w:t>
      </w:r>
      <w:r>
        <w:rPr>
          <w:rFonts w:ascii="Times New Roman" w:hAnsi="Times New Roman"/>
          <w:color w:val="000000"/>
          <w:sz w:val="28"/>
          <w:szCs w:val="28"/>
          <w:lang w:eastAsia="ko-KR"/>
        </w:rPr>
        <w:t>обучения литературному чтению</w:t>
      </w:r>
      <w:r w:rsidR="00466079" w:rsidRPr="003F3806">
        <w:rPr>
          <w:rFonts w:ascii="Times New Roman" w:hAnsi="Times New Roman"/>
          <w:color w:val="000000"/>
          <w:sz w:val="28"/>
          <w:szCs w:val="28"/>
          <w:lang w:eastAsia="ko-KR"/>
        </w:rPr>
        <w:t>»  и включают все необходимые сведения по выполнению  практических работ курса.</w:t>
      </w:r>
    </w:p>
    <w:p w:rsidR="00466079" w:rsidRPr="003F3806" w:rsidRDefault="00466079" w:rsidP="003F3806">
      <w:pPr>
        <w:spacing w:after="0" w:line="240" w:lineRule="auto"/>
        <w:ind w:firstLine="709"/>
        <w:jc w:val="both"/>
        <w:rPr>
          <w:rFonts w:ascii="Times New Roman" w:hAnsi="Times New Roman"/>
          <w:sz w:val="28"/>
          <w:szCs w:val="28"/>
        </w:rPr>
      </w:pPr>
      <w:r w:rsidRPr="003F3806">
        <w:rPr>
          <w:rFonts w:ascii="Times New Roman" w:hAnsi="Times New Roman"/>
          <w:sz w:val="28"/>
          <w:szCs w:val="28"/>
        </w:rPr>
        <w:t>По изучаемым разделам приведены необходимые для повторения теоретические сведения. Контрольные вопросы и задания способствуют практическому овладению знаниями.</w:t>
      </w:r>
    </w:p>
    <w:p w:rsidR="00466079" w:rsidRPr="003F3806" w:rsidRDefault="00466079" w:rsidP="003F3806">
      <w:pPr>
        <w:spacing w:after="0" w:line="240" w:lineRule="auto"/>
        <w:ind w:firstLine="709"/>
        <w:jc w:val="both"/>
        <w:rPr>
          <w:rFonts w:ascii="Times New Roman" w:hAnsi="Times New Roman"/>
          <w:color w:val="000000"/>
          <w:sz w:val="28"/>
          <w:szCs w:val="28"/>
          <w:lang w:eastAsia="ko-KR"/>
        </w:rPr>
      </w:pPr>
    </w:p>
    <w:p w:rsidR="00466079" w:rsidRPr="003F3806" w:rsidRDefault="00466079" w:rsidP="0097057E">
      <w:pPr>
        <w:spacing w:after="0" w:line="240" w:lineRule="auto"/>
        <w:jc w:val="both"/>
        <w:rPr>
          <w:rFonts w:ascii="Times New Roman" w:hAnsi="Times New Roman"/>
          <w:color w:val="000000"/>
          <w:sz w:val="28"/>
          <w:szCs w:val="28"/>
          <w:lang w:eastAsia="ko-KR"/>
        </w:rPr>
      </w:pPr>
    </w:p>
    <w:p w:rsidR="00466079" w:rsidRPr="003F3806" w:rsidRDefault="00466079" w:rsidP="003F3806">
      <w:pPr>
        <w:spacing w:after="0" w:line="240" w:lineRule="auto"/>
        <w:ind w:firstLine="709"/>
        <w:rPr>
          <w:rFonts w:ascii="Times New Roman" w:hAnsi="Times New Roman"/>
          <w:color w:val="000000"/>
          <w:sz w:val="28"/>
          <w:szCs w:val="28"/>
          <w:lang w:eastAsia="ko-KR"/>
        </w:rPr>
      </w:pPr>
    </w:p>
    <w:p w:rsidR="00466079" w:rsidRPr="003F3806" w:rsidRDefault="00466079" w:rsidP="003F3806">
      <w:pPr>
        <w:spacing w:after="0" w:line="240" w:lineRule="auto"/>
        <w:ind w:firstLine="709"/>
        <w:rPr>
          <w:rFonts w:ascii="Times New Roman" w:hAnsi="Times New Roman"/>
          <w:sz w:val="28"/>
          <w:szCs w:val="28"/>
        </w:rPr>
      </w:pPr>
      <w:r w:rsidRPr="003F3806">
        <w:rPr>
          <w:rFonts w:ascii="Times New Roman" w:hAnsi="Times New Roman"/>
          <w:sz w:val="28"/>
          <w:szCs w:val="28"/>
        </w:rPr>
        <w:tab/>
      </w:r>
    </w:p>
    <w:p w:rsidR="00466079" w:rsidRPr="003F3806" w:rsidRDefault="00466079" w:rsidP="003F3806">
      <w:pPr>
        <w:spacing w:after="0" w:line="240" w:lineRule="auto"/>
        <w:ind w:firstLine="709"/>
        <w:jc w:val="both"/>
        <w:rPr>
          <w:rFonts w:ascii="Times New Roman" w:hAnsi="Times New Roman"/>
          <w:color w:val="000000"/>
          <w:sz w:val="28"/>
          <w:szCs w:val="28"/>
        </w:rPr>
      </w:pPr>
    </w:p>
    <w:p w:rsidR="00466079" w:rsidRPr="003F3806" w:rsidRDefault="0097057E" w:rsidP="003F380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lang w:eastAsia="ko-KR"/>
        </w:rPr>
        <w:t>Учебное пособие р</w:t>
      </w:r>
      <w:r w:rsidR="00466079" w:rsidRPr="003F3806">
        <w:rPr>
          <w:rFonts w:ascii="Times New Roman" w:hAnsi="Times New Roman"/>
          <w:color w:val="000000"/>
          <w:sz w:val="28"/>
          <w:szCs w:val="28"/>
        </w:rPr>
        <w:t xml:space="preserve">ассмотрено и рекомендовано к печати заседанием кафедры </w:t>
      </w:r>
      <w:r w:rsidR="00466079" w:rsidRPr="00065CCE">
        <w:rPr>
          <w:rFonts w:ascii="Times New Roman" w:hAnsi="Times New Roman"/>
          <w:color w:val="000000"/>
          <w:sz w:val="28"/>
          <w:szCs w:val="28"/>
        </w:rPr>
        <w:t>ТиМДиНО</w:t>
      </w:r>
      <w:r w:rsidR="00466079" w:rsidRPr="003F3806">
        <w:rPr>
          <w:rFonts w:ascii="Times New Roman" w:hAnsi="Times New Roman"/>
          <w:color w:val="000000"/>
          <w:sz w:val="28"/>
          <w:szCs w:val="28"/>
        </w:rPr>
        <w:t xml:space="preserve">   (протокол №</w:t>
      </w:r>
      <w:r>
        <w:rPr>
          <w:rFonts w:ascii="Times New Roman" w:hAnsi="Times New Roman"/>
          <w:color w:val="000000"/>
          <w:sz w:val="28"/>
          <w:szCs w:val="28"/>
        </w:rPr>
        <w:t>4</w:t>
      </w:r>
      <w:r w:rsidR="00E57ACE" w:rsidRPr="003F3806">
        <w:rPr>
          <w:rFonts w:ascii="Times New Roman" w:hAnsi="Times New Roman"/>
          <w:color w:val="000000"/>
          <w:sz w:val="28"/>
          <w:szCs w:val="28"/>
        </w:rPr>
        <w:t xml:space="preserve"> от </w:t>
      </w:r>
      <w:r w:rsidR="00E57ACE" w:rsidRPr="003F3806">
        <w:rPr>
          <w:rFonts w:ascii="Times New Roman" w:hAnsi="Times New Roman"/>
          <w:color w:val="000000"/>
          <w:sz w:val="28"/>
          <w:szCs w:val="28"/>
        </w:rPr>
        <w:softHyphen/>
        <w:t>2</w:t>
      </w:r>
      <w:r>
        <w:rPr>
          <w:rFonts w:ascii="Times New Roman" w:hAnsi="Times New Roman"/>
          <w:color w:val="000000"/>
          <w:sz w:val="28"/>
          <w:szCs w:val="28"/>
        </w:rPr>
        <w:t>5</w:t>
      </w:r>
      <w:r w:rsidR="00E57ACE" w:rsidRPr="003F3806">
        <w:rPr>
          <w:rFonts w:ascii="Times New Roman" w:hAnsi="Times New Roman"/>
          <w:color w:val="000000"/>
          <w:sz w:val="28"/>
          <w:szCs w:val="28"/>
        </w:rPr>
        <w:t>.1</w:t>
      </w:r>
      <w:r>
        <w:rPr>
          <w:rFonts w:ascii="Times New Roman" w:hAnsi="Times New Roman"/>
          <w:color w:val="000000"/>
          <w:sz w:val="28"/>
          <w:szCs w:val="28"/>
        </w:rPr>
        <w:t>1</w:t>
      </w:r>
      <w:r w:rsidR="00E57ACE" w:rsidRPr="003F3806">
        <w:rPr>
          <w:rFonts w:ascii="Times New Roman" w:hAnsi="Times New Roman"/>
          <w:color w:val="000000"/>
          <w:sz w:val="28"/>
          <w:szCs w:val="28"/>
        </w:rPr>
        <w:t>.</w:t>
      </w:r>
      <w:r w:rsidR="00466079" w:rsidRPr="003F3806">
        <w:rPr>
          <w:rFonts w:ascii="Times New Roman" w:hAnsi="Times New Roman"/>
          <w:color w:val="000000"/>
          <w:sz w:val="28"/>
          <w:szCs w:val="28"/>
        </w:rPr>
        <w:t>201</w:t>
      </w:r>
      <w:r>
        <w:rPr>
          <w:rFonts w:ascii="Times New Roman" w:hAnsi="Times New Roman"/>
          <w:color w:val="000000"/>
          <w:sz w:val="28"/>
          <w:szCs w:val="28"/>
        </w:rPr>
        <w:t>5</w:t>
      </w:r>
      <w:r w:rsidR="00466079" w:rsidRPr="003F3806">
        <w:rPr>
          <w:rFonts w:ascii="Times New Roman" w:hAnsi="Times New Roman"/>
          <w:color w:val="000000"/>
          <w:sz w:val="28"/>
          <w:szCs w:val="28"/>
        </w:rPr>
        <w:t xml:space="preserve">г.) и методической комиссией филологического факультета </w:t>
      </w:r>
      <w:r w:rsidR="00466079" w:rsidRPr="00692EF8">
        <w:rPr>
          <w:rFonts w:ascii="Times New Roman" w:hAnsi="Times New Roman"/>
          <w:color w:val="000000"/>
          <w:sz w:val="28"/>
          <w:szCs w:val="28"/>
        </w:rPr>
        <w:t>(протокол №</w:t>
      </w:r>
      <w:r w:rsidR="00692EF8" w:rsidRPr="00692EF8">
        <w:rPr>
          <w:rFonts w:ascii="Times New Roman" w:hAnsi="Times New Roman"/>
          <w:color w:val="000000"/>
          <w:sz w:val="28"/>
          <w:szCs w:val="28"/>
        </w:rPr>
        <w:t>4</w:t>
      </w:r>
      <w:r w:rsidR="00466079" w:rsidRPr="00692EF8">
        <w:rPr>
          <w:rFonts w:ascii="Times New Roman" w:hAnsi="Times New Roman"/>
          <w:color w:val="000000"/>
          <w:sz w:val="28"/>
          <w:szCs w:val="28"/>
        </w:rPr>
        <w:t xml:space="preserve"> от</w:t>
      </w:r>
      <w:r w:rsidR="00E57ACE" w:rsidRPr="00692EF8">
        <w:rPr>
          <w:rFonts w:ascii="Times New Roman" w:hAnsi="Times New Roman"/>
          <w:color w:val="000000"/>
          <w:sz w:val="28"/>
          <w:szCs w:val="28"/>
        </w:rPr>
        <w:t xml:space="preserve">  26.1</w:t>
      </w:r>
      <w:r w:rsidR="00692EF8" w:rsidRPr="00692EF8">
        <w:rPr>
          <w:rFonts w:ascii="Times New Roman" w:hAnsi="Times New Roman"/>
          <w:color w:val="000000"/>
          <w:sz w:val="28"/>
          <w:szCs w:val="28"/>
        </w:rPr>
        <w:t>1</w:t>
      </w:r>
      <w:r w:rsidR="00E57ACE" w:rsidRPr="00692EF8">
        <w:rPr>
          <w:rFonts w:ascii="Times New Roman" w:hAnsi="Times New Roman"/>
          <w:color w:val="000000"/>
          <w:sz w:val="28"/>
          <w:szCs w:val="28"/>
        </w:rPr>
        <w:t>.</w:t>
      </w:r>
      <w:r w:rsidR="00466079" w:rsidRPr="00692EF8">
        <w:rPr>
          <w:rFonts w:ascii="Times New Roman" w:hAnsi="Times New Roman"/>
          <w:color w:val="000000"/>
          <w:sz w:val="28"/>
          <w:szCs w:val="28"/>
        </w:rPr>
        <w:t>201</w:t>
      </w:r>
      <w:r w:rsidRPr="00692EF8">
        <w:rPr>
          <w:rFonts w:ascii="Times New Roman" w:hAnsi="Times New Roman"/>
          <w:color w:val="000000"/>
          <w:sz w:val="28"/>
          <w:szCs w:val="28"/>
        </w:rPr>
        <w:t>5</w:t>
      </w:r>
      <w:r w:rsidR="00466079" w:rsidRPr="00692EF8">
        <w:rPr>
          <w:rFonts w:ascii="Times New Roman" w:hAnsi="Times New Roman"/>
          <w:color w:val="000000"/>
          <w:sz w:val="28"/>
          <w:szCs w:val="28"/>
        </w:rPr>
        <w:t>г.)</w:t>
      </w:r>
    </w:p>
    <w:p w:rsidR="00466079" w:rsidRPr="003F3806" w:rsidRDefault="00466079" w:rsidP="003F3806">
      <w:pPr>
        <w:spacing w:after="0" w:line="240" w:lineRule="auto"/>
        <w:ind w:firstLine="709"/>
        <w:rPr>
          <w:rFonts w:ascii="Times New Roman" w:hAnsi="Times New Roman"/>
          <w:color w:val="000000"/>
          <w:sz w:val="28"/>
          <w:szCs w:val="28"/>
          <w:lang w:eastAsia="ko-KR"/>
        </w:rPr>
      </w:pPr>
    </w:p>
    <w:p w:rsidR="00466079" w:rsidRPr="003F3806" w:rsidRDefault="00466079" w:rsidP="003F3806">
      <w:pPr>
        <w:spacing w:after="0" w:line="240" w:lineRule="auto"/>
        <w:ind w:firstLine="709"/>
        <w:jc w:val="both"/>
        <w:rPr>
          <w:rFonts w:ascii="Times New Roman" w:hAnsi="Times New Roman"/>
          <w:color w:val="000000"/>
          <w:sz w:val="28"/>
          <w:szCs w:val="28"/>
          <w:lang w:eastAsia="ko-KR"/>
        </w:rPr>
      </w:pPr>
    </w:p>
    <w:p w:rsidR="00466079" w:rsidRPr="003F3806" w:rsidRDefault="00466079" w:rsidP="003F3806">
      <w:pPr>
        <w:spacing w:after="0" w:line="240" w:lineRule="auto"/>
        <w:ind w:firstLine="709"/>
        <w:jc w:val="both"/>
        <w:rPr>
          <w:rFonts w:ascii="Times New Roman" w:hAnsi="Times New Roman"/>
          <w:color w:val="000000"/>
          <w:sz w:val="28"/>
          <w:szCs w:val="28"/>
          <w:lang w:eastAsia="ko-KR"/>
        </w:rPr>
      </w:pPr>
      <w:r w:rsidRPr="003F3806">
        <w:rPr>
          <w:rFonts w:ascii="Times New Roman" w:hAnsi="Times New Roman"/>
          <w:color w:val="000000"/>
          <w:sz w:val="28"/>
          <w:szCs w:val="28"/>
          <w:lang w:eastAsia="ko-KR"/>
        </w:rPr>
        <w:t xml:space="preserve">Рекомендовано к изданию Учебно-методическим советом </w:t>
      </w:r>
      <w:r w:rsidR="001B39C6" w:rsidRPr="003F3806">
        <w:rPr>
          <w:rFonts w:ascii="Times New Roman" w:hAnsi="Times New Roman"/>
          <w:color w:val="000000"/>
          <w:sz w:val="28"/>
          <w:szCs w:val="28"/>
          <w:lang w:eastAsia="ko-KR"/>
        </w:rPr>
        <w:t>ЮКГУ им. М.Ауэ</w:t>
      </w:r>
      <w:r w:rsidRPr="003F3806">
        <w:rPr>
          <w:rFonts w:ascii="Times New Roman" w:hAnsi="Times New Roman"/>
          <w:color w:val="000000"/>
          <w:sz w:val="28"/>
          <w:szCs w:val="28"/>
          <w:lang w:eastAsia="ko-KR"/>
        </w:rPr>
        <w:t xml:space="preserve">зова,  протокол №    от           </w:t>
      </w:r>
      <w:r w:rsidR="00E57ACE" w:rsidRPr="003F3806">
        <w:rPr>
          <w:rFonts w:ascii="Times New Roman" w:hAnsi="Times New Roman"/>
          <w:color w:val="000000"/>
          <w:sz w:val="28"/>
          <w:szCs w:val="28"/>
          <w:lang w:eastAsia="ko-KR"/>
        </w:rPr>
        <w:t xml:space="preserve">  </w:t>
      </w:r>
      <w:r w:rsidRPr="003F3806">
        <w:rPr>
          <w:rFonts w:ascii="Times New Roman" w:hAnsi="Times New Roman"/>
          <w:color w:val="000000"/>
          <w:sz w:val="28"/>
          <w:szCs w:val="28"/>
          <w:lang w:eastAsia="ko-KR"/>
        </w:rPr>
        <w:t>201</w:t>
      </w:r>
      <w:r w:rsidR="00776B0E">
        <w:rPr>
          <w:rFonts w:ascii="Times New Roman" w:hAnsi="Times New Roman"/>
          <w:color w:val="000000"/>
          <w:sz w:val="28"/>
          <w:szCs w:val="28"/>
          <w:lang w:eastAsia="ko-KR"/>
        </w:rPr>
        <w:t>5</w:t>
      </w:r>
      <w:r w:rsidRPr="003F3806">
        <w:rPr>
          <w:rFonts w:ascii="Times New Roman" w:hAnsi="Times New Roman"/>
          <w:color w:val="000000"/>
          <w:sz w:val="28"/>
          <w:szCs w:val="28"/>
          <w:lang w:eastAsia="ko-KR"/>
        </w:rPr>
        <w:t>г.</w:t>
      </w:r>
    </w:p>
    <w:p w:rsidR="00466079" w:rsidRPr="003F3806" w:rsidRDefault="00466079" w:rsidP="003F3806">
      <w:pPr>
        <w:spacing w:after="0" w:line="240" w:lineRule="auto"/>
        <w:ind w:firstLine="709"/>
        <w:rPr>
          <w:rFonts w:ascii="Times New Roman" w:hAnsi="Times New Roman"/>
          <w:color w:val="000000"/>
          <w:sz w:val="28"/>
          <w:szCs w:val="28"/>
          <w:lang w:eastAsia="ko-KR"/>
        </w:rPr>
      </w:pPr>
    </w:p>
    <w:p w:rsidR="00466079" w:rsidRPr="003F3806" w:rsidRDefault="00466079" w:rsidP="003F3806">
      <w:pPr>
        <w:spacing w:after="0" w:line="240" w:lineRule="auto"/>
        <w:ind w:firstLine="709"/>
        <w:rPr>
          <w:rFonts w:ascii="Times New Roman" w:hAnsi="Times New Roman"/>
          <w:color w:val="000000"/>
          <w:sz w:val="28"/>
          <w:szCs w:val="28"/>
          <w:lang w:eastAsia="ko-KR"/>
        </w:rPr>
      </w:pPr>
    </w:p>
    <w:p w:rsidR="00466079" w:rsidRPr="003F3806" w:rsidRDefault="00466079" w:rsidP="003F3806">
      <w:pPr>
        <w:spacing w:after="0" w:line="240" w:lineRule="auto"/>
        <w:ind w:firstLine="709"/>
        <w:rPr>
          <w:rFonts w:ascii="Times New Roman" w:hAnsi="Times New Roman"/>
          <w:color w:val="000000"/>
          <w:sz w:val="28"/>
          <w:szCs w:val="28"/>
          <w:lang w:eastAsia="ko-KR"/>
        </w:rPr>
      </w:pPr>
    </w:p>
    <w:p w:rsidR="00466079" w:rsidRDefault="00466079" w:rsidP="003F3806">
      <w:pPr>
        <w:spacing w:after="0" w:line="240" w:lineRule="auto"/>
        <w:rPr>
          <w:rFonts w:ascii="Times New Roman" w:hAnsi="Times New Roman"/>
          <w:color w:val="000000"/>
          <w:sz w:val="28"/>
          <w:szCs w:val="28"/>
          <w:lang w:eastAsia="ko-KR"/>
        </w:rPr>
      </w:pPr>
    </w:p>
    <w:p w:rsidR="003944D0" w:rsidRPr="003F3806" w:rsidRDefault="003944D0" w:rsidP="003F3806">
      <w:pPr>
        <w:spacing w:after="0" w:line="240" w:lineRule="auto"/>
        <w:rPr>
          <w:rFonts w:ascii="Times New Roman" w:hAnsi="Times New Roman"/>
          <w:color w:val="000000"/>
          <w:sz w:val="28"/>
          <w:szCs w:val="28"/>
          <w:lang w:eastAsia="ko-KR"/>
        </w:rPr>
      </w:pPr>
    </w:p>
    <w:p w:rsidR="00466079" w:rsidRPr="003F3806" w:rsidRDefault="00466079" w:rsidP="003F3806">
      <w:pPr>
        <w:spacing w:after="0" w:line="240" w:lineRule="auto"/>
        <w:rPr>
          <w:rFonts w:ascii="Times New Roman" w:hAnsi="Times New Roman"/>
          <w:color w:val="000000"/>
          <w:sz w:val="28"/>
          <w:szCs w:val="28"/>
          <w:lang w:eastAsia="ko-KR"/>
        </w:rPr>
      </w:pPr>
    </w:p>
    <w:p w:rsidR="00466079" w:rsidRPr="003F3806" w:rsidRDefault="00466079" w:rsidP="003F3806">
      <w:pPr>
        <w:spacing w:after="0" w:line="240" w:lineRule="auto"/>
        <w:rPr>
          <w:rFonts w:ascii="Times New Roman" w:hAnsi="Times New Roman"/>
          <w:color w:val="000000"/>
          <w:sz w:val="28"/>
          <w:szCs w:val="28"/>
          <w:lang w:eastAsia="ko-KR"/>
        </w:rPr>
      </w:pPr>
    </w:p>
    <w:p w:rsidR="00466079" w:rsidRPr="003F3806" w:rsidRDefault="00466079" w:rsidP="00776B0E">
      <w:pPr>
        <w:spacing w:after="0" w:line="240" w:lineRule="auto"/>
        <w:jc w:val="both"/>
        <w:rPr>
          <w:rFonts w:ascii="Times New Roman" w:hAnsi="Times New Roman"/>
          <w:color w:val="000000"/>
          <w:sz w:val="28"/>
          <w:szCs w:val="28"/>
          <w:lang w:eastAsia="ko-KR"/>
        </w:rPr>
      </w:pPr>
      <w:r w:rsidRPr="003F3806">
        <w:rPr>
          <w:rFonts w:ascii="Times New Roman" w:hAnsi="Times New Roman"/>
          <w:color w:val="000000"/>
          <w:sz w:val="28"/>
          <w:szCs w:val="28"/>
          <w:lang w:eastAsia="ko-KR"/>
        </w:rPr>
        <w:t>© Южно-Казахстанский государственный</w:t>
      </w:r>
      <w:r w:rsidR="001B39C6" w:rsidRPr="003F3806">
        <w:rPr>
          <w:rFonts w:ascii="Times New Roman" w:hAnsi="Times New Roman"/>
          <w:color w:val="000000"/>
          <w:sz w:val="28"/>
          <w:szCs w:val="28"/>
          <w:lang w:eastAsia="ko-KR"/>
        </w:rPr>
        <w:t xml:space="preserve"> университет им. М.Ауэ</w:t>
      </w:r>
      <w:r w:rsidRPr="003F3806">
        <w:rPr>
          <w:rFonts w:ascii="Times New Roman" w:hAnsi="Times New Roman"/>
          <w:color w:val="000000"/>
          <w:sz w:val="28"/>
          <w:szCs w:val="28"/>
          <w:lang w:eastAsia="ko-KR"/>
        </w:rPr>
        <w:t>зова, 201</w:t>
      </w:r>
      <w:r w:rsidR="00776B0E">
        <w:rPr>
          <w:rFonts w:ascii="Times New Roman" w:hAnsi="Times New Roman"/>
          <w:color w:val="000000"/>
          <w:sz w:val="28"/>
          <w:szCs w:val="28"/>
          <w:lang w:eastAsia="ko-KR"/>
        </w:rPr>
        <w:t>5</w:t>
      </w:r>
      <w:r w:rsidRPr="003F3806">
        <w:rPr>
          <w:rFonts w:ascii="Times New Roman" w:hAnsi="Times New Roman"/>
          <w:color w:val="000000"/>
          <w:sz w:val="28"/>
          <w:szCs w:val="28"/>
          <w:lang w:eastAsia="ko-KR"/>
        </w:rPr>
        <w:t>г.</w:t>
      </w:r>
    </w:p>
    <w:p w:rsidR="00675C50" w:rsidRPr="003F3806" w:rsidRDefault="00466079" w:rsidP="00776B0E">
      <w:pPr>
        <w:spacing w:after="0" w:line="240" w:lineRule="auto"/>
        <w:jc w:val="both"/>
        <w:rPr>
          <w:rFonts w:ascii="Times New Roman" w:hAnsi="Times New Roman"/>
          <w:color w:val="000000"/>
          <w:sz w:val="28"/>
          <w:szCs w:val="28"/>
          <w:lang w:eastAsia="ko-KR"/>
        </w:rPr>
      </w:pPr>
      <w:r w:rsidRPr="003F3806">
        <w:rPr>
          <w:rFonts w:ascii="Times New Roman" w:hAnsi="Times New Roman"/>
          <w:color w:val="000000"/>
          <w:sz w:val="28"/>
          <w:szCs w:val="28"/>
          <w:lang w:eastAsia="ko-KR"/>
        </w:rPr>
        <w:t>Уразбакова У.Т.</w:t>
      </w:r>
    </w:p>
    <w:p w:rsidR="00466079" w:rsidRDefault="00466079" w:rsidP="000B16F2">
      <w:pPr>
        <w:pStyle w:val="1"/>
        <w:spacing w:before="0"/>
        <w:rPr>
          <w:rFonts w:cs="Times New Roman"/>
          <w:szCs w:val="28"/>
        </w:rPr>
      </w:pPr>
      <w:bookmarkStart w:id="0" w:name="_Toc413393483"/>
      <w:r w:rsidRPr="003F3806">
        <w:rPr>
          <w:rFonts w:cs="Times New Roman"/>
          <w:szCs w:val="28"/>
        </w:rPr>
        <w:lastRenderedPageBreak/>
        <w:t>Введение</w:t>
      </w:r>
      <w:bookmarkEnd w:id="0"/>
    </w:p>
    <w:p w:rsidR="000B16F2" w:rsidRPr="000B16F2" w:rsidRDefault="000B16F2" w:rsidP="000B16F2">
      <w:pPr>
        <w:spacing w:after="0" w:line="240" w:lineRule="auto"/>
      </w:pPr>
    </w:p>
    <w:p w:rsidR="003F3454" w:rsidRDefault="003F3454" w:rsidP="000B16F2">
      <w:pPr>
        <w:tabs>
          <w:tab w:val="left" w:pos="2977"/>
          <w:tab w:val="left" w:pos="8789"/>
          <w:tab w:val="left" w:pos="9356"/>
        </w:tabs>
        <w:spacing w:after="0" w:line="240" w:lineRule="auto"/>
        <w:ind w:firstLine="567"/>
        <w:jc w:val="both"/>
        <w:rPr>
          <w:rFonts w:ascii="Times New Roman" w:hAnsi="Times New Roman"/>
          <w:sz w:val="28"/>
          <w:szCs w:val="28"/>
        </w:rPr>
      </w:pPr>
      <w:bookmarkStart w:id="1" w:name="_Toc413393484"/>
      <w:r w:rsidRPr="003F3454">
        <w:rPr>
          <w:rFonts w:ascii="Times New Roman" w:hAnsi="Times New Roman"/>
          <w:sz w:val="28"/>
          <w:szCs w:val="28"/>
        </w:rPr>
        <w:t xml:space="preserve">Методика начального литературного образования настолько молода, что процесс приобретения ею самостоятельного статуса в кругу методических дисциплин </w:t>
      </w:r>
      <w:r>
        <w:rPr>
          <w:rFonts w:ascii="Times New Roman" w:hAnsi="Times New Roman"/>
          <w:sz w:val="28"/>
          <w:szCs w:val="28"/>
        </w:rPr>
        <w:t>еще не завершен. В течение мно</w:t>
      </w:r>
      <w:r w:rsidRPr="003F3454">
        <w:rPr>
          <w:rFonts w:ascii="Times New Roman" w:hAnsi="Times New Roman"/>
          <w:sz w:val="28"/>
          <w:szCs w:val="28"/>
        </w:rPr>
        <w:t>гих лет методика чтения являлась</w:t>
      </w:r>
      <w:r>
        <w:rPr>
          <w:rFonts w:ascii="Times New Roman" w:hAnsi="Times New Roman"/>
          <w:sz w:val="28"/>
          <w:szCs w:val="28"/>
        </w:rPr>
        <w:t xml:space="preserve"> составной частью методики изу</w:t>
      </w:r>
      <w:r w:rsidRPr="003F3454">
        <w:rPr>
          <w:rFonts w:ascii="Times New Roman" w:hAnsi="Times New Roman"/>
          <w:sz w:val="28"/>
          <w:szCs w:val="28"/>
        </w:rPr>
        <w:t>чения родного языка, а чтение как школьный предмет — частью курса «Русский язык», поэтому естественно, что и в науке, и в школьной практике превалиро</w:t>
      </w:r>
      <w:r>
        <w:rPr>
          <w:rFonts w:ascii="Times New Roman" w:hAnsi="Times New Roman"/>
          <w:sz w:val="28"/>
          <w:szCs w:val="28"/>
        </w:rPr>
        <w:t>вали задачи языкового образова</w:t>
      </w:r>
      <w:r w:rsidRPr="003F3454">
        <w:rPr>
          <w:rFonts w:ascii="Times New Roman" w:hAnsi="Times New Roman"/>
          <w:sz w:val="28"/>
          <w:szCs w:val="28"/>
        </w:rPr>
        <w:t>ния, речевого развития, фор</w:t>
      </w:r>
      <w:r>
        <w:rPr>
          <w:rFonts w:ascii="Times New Roman" w:hAnsi="Times New Roman"/>
          <w:sz w:val="28"/>
          <w:szCs w:val="28"/>
        </w:rPr>
        <w:t>мирования навыка чтения и обще</w:t>
      </w:r>
      <w:r w:rsidRPr="003F3454">
        <w:rPr>
          <w:rFonts w:ascii="Times New Roman" w:hAnsi="Times New Roman"/>
          <w:sz w:val="28"/>
          <w:szCs w:val="28"/>
        </w:rPr>
        <w:t>учебных умений. Начальной школе отводилась пропедевтическая роль. Методика преподавания литерат</w:t>
      </w:r>
      <w:r>
        <w:rPr>
          <w:rFonts w:ascii="Times New Roman" w:hAnsi="Times New Roman"/>
          <w:sz w:val="28"/>
          <w:szCs w:val="28"/>
        </w:rPr>
        <w:t>уры в средней школе раз</w:t>
      </w:r>
      <w:r w:rsidRPr="003F3454">
        <w:rPr>
          <w:rFonts w:ascii="Times New Roman" w:hAnsi="Times New Roman"/>
          <w:sz w:val="28"/>
          <w:szCs w:val="28"/>
        </w:rPr>
        <w:t>вивалась как самостоятельная н</w:t>
      </w:r>
      <w:r>
        <w:rPr>
          <w:rFonts w:ascii="Times New Roman" w:hAnsi="Times New Roman"/>
          <w:sz w:val="28"/>
          <w:szCs w:val="28"/>
        </w:rPr>
        <w:t>аука, и точки пересечения с на</w:t>
      </w:r>
      <w:r w:rsidRPr="003F3454">
        <w:rPr>
          <w:rFonts w:ascii="Times New Roman" w:hAnsi="Times New Roman"/>
          <w:sz w:val="28"/>
          <w:szCs w:val="28"/>
        </w:rPr>
        <w:t xml:space="preserve">чальным этапом образования были крайне редки. </w:t>
      </w:r>
    </w:p>
    <w:p w:rsidR="003F3454" w:rsidRDefault="003F3454" w:rsidP="000B16F2">
      <w:pPr>
        <w:tabs>
          <w:tab w:val="left" w:pos="2977"/>
          <w:tab w:val="left" w:pos="8789"/>
          <w:tab w:val="left" w:pos="9356"/>
        </w:tabs>
        <w:spacing w:after="0" w:line="240" w:lineRule="auto"/>
        <w:ind w:firstLine="567"/>
        <w:jc w:val="both"/>
        <w:rPr>
          <w:rFonts w:ascii="Times New Roman" w:hAnsi="Times New Roman"/>
          <w:sz w:val="28"/>
          <w:szCs w:val="28"/>
        </w:rPr>
      </w:pPr>
      <w:r w:rsidRPr="003F3454">
        <w:rPr>
          <w:rFonts w:ascii="Times New Roman" w:hAnsi="Times New Roman"/>
          <w:sz w:val="28"/>
          <w:szCs w:val="28"/>
        </w:rPr>
        <w:t>Во второй половине ХХ в. в методике все чаще стала звучать мысль о необходимости эстети</w:t>
      </w:r>
      <w:r>
        <w:rPr>
          <w:rFonts w:ascii="Times New Roman" w:hAnsi="Times New Roman"/>
          <w:sz w:val="28"/>
          <w:szCs w:val="28"/>
        </w:rPr>
        <w:t>ческого подхода к изучению худо</w:t>
      </w:r>
      <w:r w:rsidRPr="003F3454">
        <w:rPr>
          <w:rFonts w:ascii="Times New Roman" w:hAnsi="Times New Roman"/>
          <w:sz w:val="28"/>
          <w:szCs w:val="28"/>
        </w:rPr>
        <w:t>жественного произведения в начальной школе, о приобщении младших школьников к литературе как искусству. Исследования психологии восприятия лите</w:t>
      </w:r>
      <w:r>
        <w:rPr>
          <w:rFonts w:ascii="Times New Roman" w:hAnsi="Times New Roman"/>
          <w:sz w:val="28"/>
          <w:szCs w:val="28"/>
        </w:rPr>
        <w:t>ратуры младшими школьниками по</w:t>
      </w:r>
      <w:r w:rsidRPr="003F3454">
        <w:rPr>
          <w:rFonts w:ascii="Times New Roman" w:hAnsi="Times New Roman"/>
          <w:sz w:val="28"/>
          <w:szCs w:val="28"/>
        </w:rPr>
        <w:t>казали, что потенциальные воз</w:t>
      </w:r>
      <w:r>
        <w:rPr>
          <w:rFonts w:ascii="Times New Roman" w:hAnsi="Times New Roman"/>
          <w:sz w:val="28"/>
          <w:szCs w:val="28"/>
        </w:rPr>
        <w:t>можности детей значительно пре</w:t>
      </w:r>
      <w:r w:rsidRPr="003F3454">
        <w:rPr>
          <w:rFonts w:ascii="Times New Roman" w:hAnsi="Times New Roman"/>
          <w:sz w:val="28"/>
          <w:szCs w:val="28"/>
        </w:rPr>
        <w:t xml:space="preserve">вышают востребованный обучением уровень. Стали появляться экспериментальные методические исследования, предлагающие принципиально новый подход к введению младших школьников в мир литературы. </w:t>
      </w:r>
    </w:p>
    <w:p w:rsidR="003F3454" w:rsidRDefault="003F3454" w:rsidP="000B16F2">
      <w:pPr>
        <w:tabs>
          <w:tab w:val="left" w:pos="2977"/>
          <w:tab w:val="left" w:pos="8789"/>
          <w:tab w:val="left" w:pos="9356"/>
        </w:tabs>
        <w:spacing w:after="0" w:line="240" w:lineRule="auto"/>
        <w:ind w:firstLine="567"/>
        <w:jc w:val="both"/>
        <w:rPr>
          <w:rFonts w:ascii="Times New Roman" w:hAnsi="Times New Roman"/>
          <w:sz w:val="28"/>
          <w:szCs w:val="28"/>
        </w:rPr>
      </w:pPr>
      <w:r w:rsidRPr="003F3454">
        <w:rPr>
          <w:rFonts w:ascii="Times New Roman" w:hAnsi="Times New Roman"/>
          <w:sz w:val="28"/>
          <w:szCs w:val="28"/>
        </w:rPr>
        <w:t>В лаборатории</w:t>
      </w:r>
      <w:r>
        <w:rPr>
          <w:rFonts w:ascii="Times New Roman" w:hAnsi="Times New Roman"/>
          <w:sz w:val="28"/>
          <w:szCs w:val="28"/>
        </w:rPr>
        <w:t xml:space="preserve"> Л.В.Занкова были созданы учеб</w:t>
      </w:r>
      <w:r w:rsidRPr="003F3454">
        <w:rPr>
          <w:rFonts w:ascii="Times New Roman" w:hAnsi="Times New Roman"/>
          <w:sz w:val="28"/>
          <w:szCs w:val="28"/>
        </w:rPr>
        <w:t>ники З.И.Романовской «Живое сл</w:t>
      </w:r>
      <w:r>
        <w:rPr>
          <w:rFonts w:ascii="Times New Roman" w:hAnsi="Times New Roman"/>
          <w:sz w:val="28"/>
          <w:szCs w:val="28"/>
        </w:rPr>
        <w:t>ово», направленные на общее</w:t>
      </w:r>
      <w:r w:rsidRPr="003F3454">
        <w:rPr>
          <w:rFonts w:ascii="Times New Roman" w:hAnsi="Times New Roman"/>
          <w:sz w:val="28"/>
          <w:szCs w:val="28"/>
        </w:rPr>
        <w:t>развитие учеников на уроках чт</w:t>
      </w:r>
      <w:r>
        <w:rPr>
          <w:rFonts w:ascii="Times New Roman" w:hAnsi="Times New Roman"/>
          <w:sz w:val="28"/>
          <w:szCs w:val="28"/>
        </w:rPr>
        <w:t>ения; Н.Н.Светловской была раз</w:t>
      </w:r>
      <w:r w:rsidRPr="003F3454">
        <w:rPr>
          <w:rFonts w:ascii="Times New Roman" w:hAnsi="Times New Roman"/>
          <w:sz w:val="28"/>
          <w:szCs w:val="28"/>
        </w:rPr>
        <w:t>работана теория развития читате</w:t>
      </w:r>
      <w:r>
        <w:rPr>
          <w:rFonts w:ascii="Times New Roman" w:hAnsi="Times New Roman"/>
          <w:sz w:val="28"/>
          <w:szCs w:val="28"/>
        </w:rPr>
        <w:t>льской самостоятельности школь</w:t>
      </w:r>
      <w:r w:rsidRPr="003F3454">
        <w:rPr>
          <w:rFonts w:ascii="Times New Roman" w:hAnsi="Times New Roman"/>
          <w:sz w:val="28"/>
          <w:szCs w:val="28"/>
        </w:rPr>
        <w:t>ников; в публикациях Е.А.Адамо</w:t>
      </w:r>
      <w:r>
        <w:rPr>
          <w:rFonts w:ascii="Times New Roman" w:hAnsi="Times New Roman"/>
          <w:sz w:val="28"/>
          <w:szCs w:val="28"/>
        </w:rPr>
        <w:t>вич, М.С.Васильевой, В.Г.Горец</w:t>
      </w:r>
      <w:r w:rsidRPr="003F3454">
        <w:rPr>
          <w:rFonts w:ascii="Times New Roman" w:hAnsi="Times New Roman"/>
          <w:sz w:val="28"/>
          <w:szCs w:val="28"/>
        </w:rPr>
        <w:t>кого, М.И.Омороковой, Т.Г.Рамзаевой и других говорилось о необходимости анализа произве</w:t>
      </w:r>
      <w:r>
        <w:rPr>
          <w:rFonts w:ascii="Times New Roman" w:hAnsi="Times New Roman"/>
          <w:sz w:val="28"/>
          <w:szCs w:val="28"/>
        </w:rPr>
        <w:t>дения в единстве формы и содер</w:t>
      </w:r>
      <w:r w:rsidRPr="003F3454">
        <w:rPr>
          <w:rFonts w:ascii="Times New Roman" w:hAnsi="Times New Roman"/>
          <w:sz w:val="28"/>
          <w:szCs w:val="28"/>
        </w:rPr>
        <w:t xml:space="preserve">жания; в ряде диссертационных </w:t>
      </w:r>
      <w:r>
        <w:rPr>
          <w:rFonts w:ascii="Times New Roman" w:hAnsi="Times New Roman"/>
          <w:sz w:val="28"/>
          <w:szCs w:val="28"/>
        </w:rPr>
        <w:t>исследований предлагались твор</w:t>
      </w:r>
      <w:r w:rsidRPr="003F3454">
        <w:rPr>
          <w:rFonts w:ascii="Times New Roman" w:hAnsi="Times New Roman"/>
          <w:sz w:val="28"/>
          <w:szCs w:val="28"/>
        </w:rPr>
        <w:t>ческие виды работы с тексто</w:t>
      </w:r>
      <w:r>
        <w:rPr>
          <w:rFonts w:ascii="Times New Roman" w:hAnsi="Times New Roman"/>
          <w:sz w:val="28"/>
          <w:szCs w:val="28"/>
        </w:rPr>
        <w:t xml:space="preserve">м (Л.А.Горбушина, О.В.Кубасова, </w:t>
      </w:r>
      <w:r w:rsidRPr="003F3454">
        <w:rPr>
          <w:rFonts w:ascii="Times New Roman" w:hAnsi="Times New Roman"/>
          <w:sz w:val="28"/>
          <w:szCs w:val="28"/>
        </w:rPr>
        <w:t>Л.Н.Мали, Л.В.Нефедова и др.); разрабатывалась методика литературного развития ребенка (М.Г.Качурин, М.П.Воюшина, О.В.Чмель). Однако невостребованность общественной системой идей развивающего обучения, наличие единой программы, строго определенного в советской школе к</w:t>
      </w:r>
      <w:r>
        <w:rPr>
          <w:rFonts w:ascii="Times New Roman" w:hAnsi="Times New Roman"/>
          <w:sz w:val="28"/>
          <w:szCs w:val="28"/>
        </w:rPr>
        <w:t>руга обязательного чтения сдер</w:t>
      </w:r>
      <w:r w:rsidRPr="003F3454">
        <w:rPr>
          <w:rFonts w:ascii="Times New Roman" w:hAnsi="Times New Roman"/>
          <w:sz w:val="28"/>
          <w:szCs w:val="28"/>
        </w:rPr>
        <w:t xml:space="preserve">живали внедрение в широкую практику методических инноваций. </w:t>
      </w:r>
    </w:p>
    <w:p w:rsidR="003F3454" w:rsidRDefault="003F3454" w:rsidP="000B16F2">
      <w:pPr>
        <w:tabs>
          <w:tab w:val="left" w:pos="2977"/>
          <w:tab w:val="left" w:pos="8789"/>
          <w:tab w:val="left" w:pos="9356"/>
        </w:tabs>
        <w:spacing w:after="0" w:line="240" w:lineRule="auto"/>
        <w:ind w:firstLine="567"/>
        <w:jc w:val="both"/>
        <w:rPr>
          <w:rFonts w:ascii="Times New Roman" w:hAnsi="Times New Roman"/>
          <w:sz w:val="28"/>
          <w:szCs w:val="28"/>
        </w:rPr>
      </w:pPr>
      <w:r w:rsidRPr="003F3454">
        <w:rPr>
          <w:rFonts w:ascii="Times New Roman" w:hAnsi="Times New Roman"/>
          <w:sz w:val="28"/>
          <w:szCs w:val="28"/>
        </w:rPr>
        <w:t xml:space="preserve">Перестройка создала условия </w:t>
      </w:r>
      <w:r>
        <w:rPr>
          <w:rFonts w:ascii="Times New Roman" w:hAnsi="Times New Roman"/>
          <w:sz w:val="28"/>
          <w:szCs w:val="28"/>
        </w:rPr>
        <w:t>для нового этапа развития мето</w:t>
      </w:r>
      <w:r w:rsidRPr="003F3454">
        <w:rPr>
          <w:rFonts w:ascii="Times New Roman" w:hAnsi="Times New Roman"/>
          <w:sz w:val="28"/>
          <w:szCs w:val="28"/>
        </w:rPr>
        <w:t>дики как науки. Изменение социокультурной ситуации в 90-е гг. ХХ в. потребовало пересмотра цели обучения в школе в целом и цели изучения литературы в час</w:t>
      </w:r>
      <w:r>
        <w:rPr>
          <w:rFonts w:ascii="Times New Roman" w:hAnsi="Times New Roman"/>
          <w:sz w:val="28"/>
          <w:szCs w:val="28"/>
        </w:rPr>
        <w:t>тности. Стала очевидной необхо</w:t>
      </w:r>
      <w:r w:rsidRPr="003F3454">
        <w:rPr>
          <w:rFonts w:ascii="Times New Roman" w:hAnsi="Times New Roman"/>
          <w:sz w:val="28"/>
          <w:szCs w:val="28"/>
        </w:rPr>
        <w:t>димость выстраивания единого курса литературного образования с первого по выпускной класс, в</w:t>
      </w:r>
      <w:r>
        <w:rPr>
          <w:rFonts w:ascii="Times New Roman" w:hAnsi="Times New Roman"/>
          <w:sz w:val="28"/>
          <w:szCs w:val="28"/>
        </w:rPr>
        <w:t>озникла потребность в разработ</w:t>
      </w:r>
      <w:r w:rsidRPr="003F3454">
        <w:rPr>
          <w:rFonts w:ascii="Times New Roman" w:hAnsi="Times New Roman"/>
          <w:sz w:val="28"/>
          <w:szCs w:val="28"/>
        </w:rPr>
        <w:t>ке нового содержания и методов</w:t>
      </w:r>
      <w:r>
        <w:rPr>
          <w:rFonts w:ascii="Times New Roman" w:hAnsi="Times New Roman"/>
          <w:sz w:val="28"/>
          <w:szCs w:val="28"/>
        </w:rPr>
        <w:t xml:space="preserve"> начального литературного обра-</w:t>
      </w:r>
      <w:r w:rsidRPr="003F3454">
        <w:rPr>
          <w:rFonts w:ascii="Times New Roman" w:hAnsi="Times New Roman"/>
          <w:sz w:val="28"/>
          <w:szCs w:val="28"/>
        </w:rPr>
        <w:t>зования, основанных на отнош</w:t>
      </w:r>
      <w:r>
        <w:rPr>
          <w:rFonts w:ascii="Times New Roman" w:hAnsi="Times New Roman"/>
          <w:sz w:val="28"/>
          <w:szCs w:val="28"/>
        </w:rPr>
        <w:t>ении к литературному произведе</w:t>
      </w:r>
      <w:r w:rsidRPr="003F3454">
        <w:rPr>
          <w:rFonts w:ascii="Times New Roman" w:hAnsi="Times New Roman"/>
          <w:sz w:val="28"/>
          <w:szCs w:val="28"/>
        </w:rPr>
        <w:t xml:space="preserve">нию как к предмету искусства, части художественной культуры. </w:t>
      </w:r>
    </w:p>
    <w:p w:rsidR="003F3454" w:rsidRPr="003F3454" w:rsidRDefault="003F3454" w:rsidP="000B16F2">
      <w:pPr>
        <w:tabs>
          <w:tab w:val="left" w:pos="2977"/>
          <w:tab w:val="left" w:pos="8789"/>
          <w:tab w:val="left" w:pos="9356"/>
        </w:tabs>
        <w:spacing w:after="0" w:line="240" w:lineRule="auto"/>
        <w:ind w:firstLine="567"/>
        <w:jc w:val="both"/>
        <w:rPr>
          <w:rFonts w:ascii="Times New Roman" w:hAnsi="Times New Roman"/>
          <w:sz w:val="28"/>
          <w:szCs w:val="28"/>
        </w:rPr>
      </w:pPr>
      <w:r w:rsidRPr="003F3454">
        <w:rPr>
          <w:rFonts w:ascii="Times New Roman" w:hAnsi="Times New Roman"/>
          <w:sz w:val="28"/>
          <w:szCs w:val="28"/>
        </w:rPr>
        <w:t>Методика начального обучени</w:t>
      </w:r>
      <w:r>
        <w:rPr>
          <w:rFonts w:ascii="Times New Roman" w:hAnsi="Times New Roman"/>
          <w:sz w:val="28"/>
          <w:szCs w:val="28"/>
        </w:rPr>
        <w:t>я русскому языку не могла само</w:t>
      </w:r>
      <w:r w:rsidRPr="003F3454">
        <w:rPr>
          <w:rFonts w:ascii="Times New Roman" w:hAnsi="Times New Roman"/>
          <w:sz w:val="28"/>
          <w:szCs w:val="28"/>
        </w:rPr>
        <w:t>стоятельно решить эту задачу в полной мере, так как предметом ее изучения всегда являлась рече</w:t>
      </w:r>
      <w:r>
        <w:rPr>
          <w:rFonts w:ascii="Times New Roman" w:hAnsi="Times New Roman"/>
          <w:sz w:val="28"/>
          <w:szCs w:val="28"/>
        </w:rPr>
        <w:t>вая, а не эстетическая деятель</w:t>
      </w:r>
      <w:r w:rsidRPr="003F3454">
        <w:rPr>
          <w:rFonts w:ascii="Times New Roman" w:hAnsi="Times New Roman"/>
          <w:sz w:val="28"/>
          <w:szCs w:val="28"/>
        </w:rPr>
        <w:t>ность ребенка. Но и методика литературы в средней школе не была готова к решению этой з</w:t>
      </w:r>
      <w:r>
        <w:rPr>
          <w:rFonts w:ascii="Times New Roman" w:hAnsi="Times New Roman"/>
          <w:sz w:val="28"/>
          <w:szCs w:val="28"/>
        </w:rPr>
        <w:t xml:space="preserve">адачи: специфика возраста </w:t>
      </w:r>
      <w:r>
        <w:rPr>
          <w:rFonts w:ascii="Times New Roman" w:hAnsi="Times New Roman"/>
          <w:sz w:val="28"/>
          <w:szCs w:val="28"/>
        </w:rPr>
        <w:lastRenderedPageBreak/>
        <w:t>млад</w:t>
      </w:r>
      <w:r w:rsidRPr="003F3454">
        <w:rPr>
          <w:rFonts w:ascii="Times New Roman" w:hAnsi="Times New Roman"/>
          <w:sz w:val="28"/>
          <w:szCs w:val="28"/>
        </w:rPr>
        <w:t>ших школьников, необходимость</w:t>
      </w:r>
      <w:r>
        <w:rPr>
          <w:rFonts w:ascii="Times New Roman" w:hAnsi="Times New Roman"/>
          <w:sz w:val="28"/>
          <w:szCs w:val="28"/>
        </w:rPr>
        <w:t xml:space="preserve"> соединять литературное образо</w:t>
      </w:r>
      <w:r w:rsidRPr="003F3454">
        <w:rPr>
          <w:rFonts w:ascii="Times New Roman" w:hAnsi="Times New Roman"/>
          <w:sz w:val="28"/>
          <w:szCs w:val="28"/>
        </w:rPr>
        <w:t>вание с обучением технике чтен</w:t>
      </w:r>
      <w:r>
        <w:rPr>
          <w:rFonts w:ascii="Times New Roman" w:hAnsi="Times New Roman"/>
          <w:sz w:val="28"/>
          <w:szCs w:val="28"/>
        </w:rPr>
        <w:t>ия и формированием элементар</w:t>
      </w:r>
      <w:r w:rsidRPr="003F3454">
        <w:rPr>
          <w:rFonts w:ascii="Times New Roman" w:hAnsi="Times New Roman"/>
          <w:sz w:val="28"/>
          <w:szCs w:val="28"/>
        </w:rPr>
        <w:t xml:space="preserve">ных учебных умений сделали </w:t>
      </w:r>
      <w:r>
        <w:rPr>
          <w:rFonts w:ascii="Times New Roman" w:hAnsi="Times New Roman"/>
          <w:sz w:val="28"/>
          <w:szCs w:val="28"/>
        </w:rPr>
        <w:t>невозможным простой перенос ме</w:t>
      </w:r>
      <w:r w:rsidRPr="003F3454">
        <w:rPr>
          <w:rFonts w:ascii="Times New Roman" w:hAnsi="Times New Roman"/>
          <w:sz w:val="28"/>
          <w:szCs w:val="28"/>
        </w:rPr>
        <w:t xml:space="preserve">тодики литературы в начальную школу. Таким образом, сама жизнь способствовала появлению методики начального литературного образования как новой отрасли методической науки. </w:t>
      </w:r>
    </w:p>
    <w:p w:rsidR="00EF3C71" w:rsidRDefault="00EF3C71" w:rsidP="000B16F2">
      <w:pPr>
        <w:spacing w:after="0" w:line="240" w:lineRule="auto"/>
        <w:ind w:firstLine="567"/>
        <w:jc w:val="both"/>
        <w:rPr>
          <w:rFonts w:ascii="Times New Roman" w:hAnsi="Times New Roman"/>
          <w:sz w:val="28"/>
        </w:rPr>
      </w:pPr>
      <w:r w:rsidRPr="00EF3C71">
        <w:rPr>
          <w:rFonts w:ascii="Times New Roman" w:hAnsi="Times New Roman"/>
          <w:sz w:val="28"/>
        </w:rPr>
        <w:t>Методика начального литерат</w:t>
      </w:r>
      <w:r>
        <w:rPr>
          <w:rFonts w:ascii="Times New Roman" w:hAnsi="Times New Roman"/>
          <w:sz w:val="28"/>
        </w:rPr>
        <w:t xml:space="preserve">урного образования возникла на </w:t>
      </w:r>
      <w:r w:rsidRPr="00EF3C71">
        <w:rPr>
          <w:rFonts w:ascii="Times New Roman" w:hAnsi="Times New Roman"/>
          <w:sz w:val="28"/>
        </w:rPr>
        <w:t>стыке наук и развивается в тесной</w:t>
      </w:r>
      <w:r>
        <w:rPr>
          <w:rFonts w:ascii="Times New Roman" w:hAnsi="Times New Roman"/>
          <w:sz w:val="28"/>
        </w:rPr>
        <w:t xml:space="preserve"> взаимосвязи с различными науками: методиками </w:t>
      </w:r>
      <w:r w:rsidRPr="00EF3C71">
        <w:rPr>
          <w:rFonts w:ascii="Times New Roman" w:hAnsi="Times New Roman"/>
          <w:sz w:val="28"/>
        </w:rPr>
        <w:t>преподавани</w:t>
      </w:r>
      <w:r>
        <w:rPr>
          <w:rFonts w:ascii="Times New Roman" w:hAnsi="Times New Roman"/>
          <w:sz w:val="28"/>
        </w:rPr>
        <w:t xml:space="preserve">я литературы и русского языка, </w:t>
      </w:r>
      <w:r w:rsidRPr="00EF3C71">
        <w:rPr>
          <w:rFonts w:ascii="Times New Roman" w:hAnsi="Times New Roman"/>
          <w:sz w:val="28"/>
        </w:rPr>
        <w:t>теорией и историей литературы, ку</w:t>
      </w:r>
      <w:r>
        <w:rPr>
          <w:rFonts w:ascii="Times New Roman" w:hAnsi="Times New Roman"/>
          <w:sz w:val="28"/>
        </w:rPr>
        <w:t>льтурологией, психологией, пе</w:t>
      </w:r>
      <w:r w:rsidRPr="00EF3C71">
        <w:rPr>
          <w:rFonts w:ascii="Times New Roman" w:hAnsi="Times New Roman"/>
          <w:sz w:val="28"/>
        </w:rPr>
        <w:t>дагогикой, дидактикой, информ</w:t>
      </w:r>
      <w:r>
        <w:rPr>
          <w:rFonts w:ascii="Times New Roman" w:hAnsi="Times New Roman"/>
          <w:sz w:val="28"/>
        </w:rPr>
        <w:t>атикой. Однако методика не за</w:t>
      </w:r>
      <w:r w:rsidRPr="00EF3C71">
        <w:rPr>
          <w:rFonts w:ascii="Times New Roman" w:hAnsi="Times New Roman"/>
          <w:sz w:val="28"/>
        </w:rPr>
        <w:t>имствует из смежных областей го</w:t>
      </w:r>
      <w:r>
        <w:rPr>
          <w:rFonts w:ascii="Times New Roman" w:hAnsi="Times New Roman"/>
          <w:sz w:val="28"/>
        </w:rPr>
        <w:t xml:space="preserve">товое знание, а интерпретирует </w:t>
      </w:r>
      <w:r w:rsidRPr="00EF3C71">
        <w:rPr>
          <w:rFonts w:ascii="Times New Roman" w:hAnsi="Times New Roman"/>
          <w:sz w:val="28"/>
        </w:rPr>
        <w:t>его в соответствии со своими зада</w:t>
      </w:r>
      <w:r>
        <w:rPr>
          <w:rFonts w:ascii="Times New Roman" w:hAnsi="Times New Roman"/>
          <w:sz w:val="28"/>
        </w:rPr>
        <w:t>чами. Так, методическая интер</w:t>
      </w:r>
      <w:r w:rsidRPr="00EF3C71">
        <w:rPr>
          <w:rFonts w:ascii="Times New Roman" w:hAnsi="Times New Roman"/>
          <w:sz w:val="28"/>
        </w:rPr>
        <w:t>претация идеи уровневого строе</w:t>
      </w:r>
      <w:r>
        <w:rPr>
          <w:rFonts w:ascii="Times New Roman" w:hAnsi="Times New Roman"/>
          <w:sz w:val="28"/>
        </w:rPr>
        <w:t xml:space="preserve">ния литературного произведения </w:t>
      </w:r>
      <w:r w:rsidRPr="00EF3C71">
        <w:rPr>
          <w:rFonts w:ascii="Times New Roman" w:hAnsi="Times New Roman"/>
          <w:sz w:val="28"/>
        </w:rPr>
        <w:t>как художественного целого и п</w:t>
      </w:r>
      <w:r>
        <w:rPr>
          <w:rFonts w:ascii="Times New Roman" w:hAnsi="Times New Roman"/>
          <w:sz w:val="28"/>
        </w:rPr>
        <w:t xml:space="preserve">сихологических закономерностей </w:t>
      </w:r>
      <w:r w:rsidRPr="00EF3C71">
        <w:rPr>
          <w:rFonts w:ascii="Times New Roman" w:hAnsi="Times New Roman"/>
          <w:sz w:val="28"/>
        </w:rPr>
        <w:t>процесса восприятия текста дала</w:t>
      </w:r>
      <w:r>
        <w:rPr>
          <w:rFonts w:ascii="Times New Roman" w:hAnsi="Times New Roman"/>
          <w:sz w:val="28"/>
        </w:rPr>
        <w:t xml:space="preserve"> основание для построения сис</w:t>
      </w:r>
      <w:r w:rsidRPr="00EF3C71">
        <w:rPr>
          <w:rFonts w:ascii="Times New Roman" w:hAnsi="Times New Roman"/>
          <w:sz w:val="28"/>
        </w:rPr>
        <w:t>темы читательских умений; псих</w:t>
      </w:r>
      <w:r>
        <w:rPr>
          <w:rFonts w:ascii="Times New Roman" w:hAnsi="Times New Roman"/>
          <w:sz w:val="28"/>
        </w:rPr>
        <w:t>олингвистические модели порож</w:t>
      </w:r>
      <w:r w:rsidRPr="00EF3C71">
        <w:rPr>
          <w:rFonts w:ascii="Times New Roman" w:hAnsi="Times New Roman"/>
          <w:sz w:val="28"/>
        </w:rPr>
        <w:t>дения речи позволили обоснова</w:t>
      </w:r>
      <w:r>
        <w:rPr>
          <w:rFonts w:ascii="Times New Roman" w:hAnsi="Times New Roman"/>
          <w:sz w:val="28"/>
        </w:rPr>
        <w:t>ть методику стимулирования ли</w:t>
      </w:r>
      <w:r w:rsidRPr="00EF3C71">
        <w:rPr>
          <w:rFonts w:ascii="Times New Roman" w:hAnsi="Times New Roman"/>
          <w:sz w:val="28"/>
        </w:rPr>
        <w:t>тературного творчества школьник</w:t>
      </w:r>
      <w:r>
        <w:rPr>
          <w:rFonts w:ascii="Times New Roman" w:hAnsi="Times New Roman"/>
          <w:sz w:val="28"/>
        </w:rPr>
        <w:t>ов; дидактический принцип пре</w:t>
      </w:r>
      <w:r w:rsidRPr="00EF3C71">
        <w:rPr>
          <w:rFonts w:ascii="Times New Roman" w:hAnsi="Times New Roman"/>
          <w:sz w:val="28"/>
        </w:rPr>
        <w:t>емственности обучения дал осно</w:t>
      </w:r>
      <w:r>
        <w:rPr>
          <w:rFonts w:ascii="Times New Roman" w:hAnsi="Times New Roman"/>
          <w:sz w:val="28"/>
        </w:rPr>
        <w:t>вания для выстраивания процес</w:t>
      </w:r>
      <w:r w:rsidRPr="00EF3C71">
        <w:rPr>
          <w:rFonts w:ascii="Times New Roman" w:hAnsi="Times New Roman"/>
          <w:sz w:val="28"/>
        </w:rPr>
        <w:t>са непрерывного литературного образования. М.А.Рыбникова,</w:t>
      </w:r>
      <w:r>
        <w:rPr>
          <w:rFonts w:ascii="Times New Roman" w:hAnsi="Times New Roman"/>
          <w:sz w:val="28"/>
        </w:rPr>
        <w:t xml:space="preserve"> </w:t>
      </w:r>
      <w:r w:rsidRPr="00EF3C71">
        <w:rPr>
          <w:rFonts w:ascii="Times New Roman" w:hAnsi="Times New Roman"/>
          <w:sz w:val="28"/>
        </w:rPr>
        <w:t xml:space="preserve">один из основоположников методики преподавания литературы, </w:t>
      </w:r>
      <w:r w:rsidRPr="00EF3C71">
        <w:rPr>
          <w:rFonts w:ascii="Times New Roman" w:hAnsi="Times New Roman"/>
          <w:sz w:val="28"/>
        </w:rPr>
        <w:br/>
        <w:t>очень точно назвала методику соч</w:t>
      </w:r>
      <w:r>
        <w:rPr>
          <w:rFonts w:ascii="Times New Roman" w:hAnsi="Times New Roman"/>
          <w:sz w:val="28"/>
        </w:rPr>
        <w:t xml:space="preserve">етанием расчета и вдохновения. </w:t>
      </w:r>
    </w:p>
    <w:p w:rsidR="003F3454" w:rsidRPr="00EF3C71" w:rsidRDefault="00EF3C71" w:rsidP="000B16F2">
      <w:pPr>
        <w:spacing w:after="0" w:line="240" w:lineRule="auto"/>
        <w:ind w:firstLine="567"/>
        <w:jc w:val="both"/>
        <w:rPr>
          <w:rFonts w:ascii="Times New Roman" w:hAnsi="Times New Roman"/>
          <w:sz w:val="28"/>
        </w:rPr>
      </w:pPr>
      <w:r w:rsidRPr="00EF3C71">
        <w:rPr>
          <w:rFonts w:ascii="Times New Roman" w:hAnsi="Times New Roman"/>
          <w:sz w:val="28"/>
        </w:rPr>
        <w:t>Преподавание литературы немы</w:t>
      </w:r>
      <w:r>
        <w:rPr>
          <w:rFonts w:ascii="Times New Roman" w:hAnsi="Times New Roman"/>
          <w:sz w:val="28"/>
        </w:rPr>
        <w:t>слимо без вдохновения, эмоцио</w:t>
      </w:r>
      <w:r w:rsidRPr="00EF3C71">
        <w:rPr>
          <w:rFonts w:ascii="Times New Roman" w:hAnsi="Times New Roman"/>
          <w:sz w:val="28"/>
        </w:rPr>
        <w:t xml:space="preserve">нальной заразительности, собственной интерпретации </w:t>
      </w:r>
      <w:r>
        <w:rPr>
          <w:rFonts w:ascii="Times New Roman" w:hAnsi="Times New Roman"/>
          <w:sz w:val="28"/>
        </w:rPr>
        <w:t xml:space="preserve">произведения, но строить урок, </w:t>
      </w:r>
      <w:r w:rsidRPr="00EF3C71">
        <w:rPr>
          <w:rFonts w:ascii="Times New Roman" w:hAnsi="Times New Roman"/>
          <w:sz w:val="28"/>
        </w:rPr>
        <w:t>рассчитыв</w:t>
      </w:r>
      <w:r>
        <w:rPr>
          <w:rFonts w:ascii="Times New Roman" w:hAnsi="Times New Roman"/>
          <w:sz w:val="28"/>
        </w:rPr>
        <w:t xml:space="preserve">ая только на наитие, значит не </w:t>
      </w:r>
      <w:r w:rsidRPr="00EF3C71">
        <w:rPr>
          <w:rFonts w:ascii="Times New Roman" w:hAnsi="Times New Roman"/>
          <w:sz w:val="28"/>
        </w:rPr>
        <w:t>быть профессионалом. Именн</w:t>
      </w:r>
      <w:r>
        <w:rPr>
          <w:rFonts w:ascii="Times New Roman" w:hAnsi="Times New Roman"/>
          <w:sz w:val="28"/>
        </w:rPr>
        <w:t xml:space="preserve">о точный расчет, основанный на </w:t>
      </w:r>
      <w:r w:rsidRPr="00EF3C71">
        <w:rPr>
          <w:rFonts w:ascii="Times New Roman" w:hAnsi="Times New Roman"/>
          <w:sz w:val="28"/>
        </w:rPr>
        <w:t xml:space="preserve">понимании специфики искусства, </w:t>
      </w:r>
      <w:r>
        <w:rPr>
          <w:rFonts w:ascii="Times New Roman" w:hAnsi="Times New Roman"/>
          <w:sz w:val="28"/>
        </w:rPr>
        <w:t xml:space="preserve">возрастных особенностей детей, </w:t>
      </w:r>
      <w:r w:rsidRPr="00EF3C71">
        <w:rPr>
          <w:rFonts w:ascii="Times New Roman" w:hAnsi="Times New Roman"/>
          <w:sz w:val="28"/>
        </w:rPr>
        <w:t>закономерностей соотношения обучения и развития, умении устанавливать связи между изучаемым</w:t>
      </w:r>
      <w:r>
        <w:rPr>
          <w:rFonts w:ascii="Times New Roman" w:hAnsi="Times New Roman"/>
          <w:sz w:val="28"/>
        </w:rPr>
        <w:t>и произведениями, знании куль</w:t>
      </w:r>
      <w:r w:rsidRPr="00EF3C71">
        <w:rPr>
          <w:rFonts w:ascii="Times New Roman" w:hAnsi="Times New Roman"/>
          <w:sz w:val="28"/>
        </w:rPr>
        <w:t>турного контекста позволит сдела</w:t>
      </w:r>
      <w:r>
        <w:rPr>
          <w:rFonts w:ascii="Times New Roman" w:hAnsi="Times New Roman"/>
          <w:sz w:val="28"/>
        </w:rPr>
        <w:t xml:space="preserve">ть урок и эмоциональным, и результативным. Поэтому и </w:t>
      </w:r>
      <w:r w:rsidRPr="00EF3C71">
        <w:rPr>
          <w:rFonts w:ascii="Times New Roman" w:hAnsi="Times New Roman"/>
          <w:sz w:val="28"/>
        </w:rPr>
        <w:t>методи</w:t>
      </w:r>
      <w:r>
        <w:rPr>
          <w:rFonts w:ascii="Times New Roman" w:hAnsi="Times New Roman"/>
          <w:sz w:val="28"/>
        </w:rPr>
        <w:t>сту, и учителю необходимы зна</w:t>
      </w:r>
      <w:r w:rsidRPr="00EF3C71">
        <w:rPr>
          <w:rFonts w:ascii="Times New Roman" w:hAnsi="Times New Roman"/>
          <w:sz w:val="28"/>
        </w:rPr>
        <w:t xml:space="preserve">ние истории развития методики, </w:t>
      </w:r>
      <w:r>
        <w:rPr>
          <w:rFonts w:ascii="Times New Roman" w:hAnsi="Times New Roman"/>
          <w:sz w:val="28"/>
        </w:rPr>
        <w:t>широкий кругозор, умение соот</w:t>
      </w:r>
      <w:r w:rsidRPr="00EF3C71">
        <w:rPr>
          <w:rFonts w:ascii="Times New Roman" w:hAnsi="Times New Roman"/>
          <w:sz w:val="28"/>
        </w:rPr>
        <w:t>носить данные смежных наук с ц</w:t>
      </w:r>
      <w:r>
        <w:rPr>
          <w:rFonts w:ascii="Times New Roman" w:hAnsi="Times New Roman"/>
          <w:sz w:val="28"/>
        </w:rPr>
        <w:t xml:space="preserve">елями и задачами литературного </w:t>
      </w:r>
      <w:r w:rsidRPr="00EF3C71">
        <w:rPr>
          <w:rFonts w:ascii="Times New Roman" w:hAnsi="Times New Roman"/>
          <w:sz w:val="28"/>
        </w:rPr>
        <w:t>образования ребенка и постоянн</w:t>
      </w:r>
      <w:r>
        <w:rPr>
          <w:rFonts w:ascii="Times New Roman" w:hAnsi="Times New Roman"/>
          <w:sz w:val="28"/>
        </w:rPr>
        <w:t>ая рефлексия — осмысление соб</w:t>
      </w:r>
      <w:r w:rsidRPr="00EF3C71">
        <w:rPr>
          <w:rFonts w:ascii="Times New Roman" w:hAnsi="Times New Roman"/>
          <w:sz w:val="28"/>
        </w:rPr>
        <w:t>ственного и чужого опыта преподавания литературного чтения.</w:t>
      </w:r>
    </w:p>
    <w:p w:rsidR="00B858F8" w:rsidRPr="00B858F8" w:rsidRDefault="00B858F8" w:rsidP="000B16F2">
      <w:pPr>
        <w:spacing w:after="0" w:line="240" w:lineRule="auto"/>
        <w:ind w:firstLine="567"/>
        <w:jc w:val="both"/>
        <w:rPr>
          <w:rFonts w:ascii="Times New Roman" w:hAnsi="Times New Roman"/>
          <w:sz w:val="28"/>
        </w:rPr>
      </w:pPr>
      <w:r w:rsidRPr="00B858F8">
        <w:rPr>
          <w:rFonts w:ascii="Times New Roman" w:hAnsi="Times New Roman"/>
          <w:sz w:val="28"/>
        </w:rPr>
        <w:t>Как и любая наука, методика не стоит на месте. Общ</w:t>
      </w:r>
      <w:r>
        <w:rPr>
          <w:rFonts w:ascii="Times New Roman" w:hAnsi="Times New Roman"/>
          <w:sz w:val="28"/>
        </w:rPr>
        <w:t xml:space="preserve">ественные запросы, </w:t>
      </w:r>
      <w:r w:rsidRPr="00B858F8">
        <w:rPr>
          <w:rFonts w:ascii="Times New Roman" w:hAnsi="Times New Roman"/>
          <w:sz w:val="28"/>
        </w:rPr>
        <w:t>школьная практика р</w:t>
      </w:r>
      <w:r>
        <w:rPr>
          <w:rFonts w:ascii="Times New Roman" w:hAnsi="Times New Roman"/>
          <w:sz w:val="28"/>
        </w:rPr>
        <w:t>ождают новые проблемы, требую</w:t>
      </w:r>
      <w:r w:rsidRPr="00B858F8">
        <w:rPr>
          <w:rFonts w:ascii="Times New Roman" w:hAnsi="Times New Roman"/>
          <w:sz w:val="28"/>
        </w:rPr>
        <w:t>щие научного осмысления и м</w:t>
      </w:r>
      <w:r>
        <w:rPr>
          <w:rFonts w:ascii="Times New Roman" w:hAnsi="Times New Roman"/>
          <w:sz w:val="28"/>
        </w:rPr>
        <w:t xml:space="preserve">етодического решения. Наиболее </w:t>
      </w:r>
      <w:r w:rsidRPr="00B858F8">
        <w:rPr>
          <w:rFonts w:ascii="Times New Roman" w:hAnsi="Times New Roman"/>
          <w:sz w:val="28"/>
        </w:rPr>
        <w:t xml:space="preserve">остро </w:t>
      </w:r>
      <w:r>
        <w:rPr>
          <w:rFonts w:ascii="Times New Roman" w:hAnsi="Times New Roman"/>
          <w:sz w:val="28"/>
        </w:rPr>
        <w:t>сегодня стоят проблемы изучения современного ученика-</w:t>
      </w:r>
      <w:r w:rsidRPr="00B858F8">
        <w:rPr>
          <w:rFonts w:ascii="Times New Roman" w:hAnsi="Times New Roman"/>
          <w:sz w:val="28"/>
        </w:rPr>
        <w:t>читателя, живущего в инфор</w:t>
      </w:r>
      <w:r>
        <w:rPr>
          <w:rFonts w:ascii="Times New Roman" w:hAnsi="Times New Roman"/>
          <w:sz w:val="28"/>
        </w:rPr>
        <w:t xml:space="preserve">мационном обществе, в условиях </w:t>
      </w:r>
      <w:r w:rsidRPr="00B858F8">
        <w:rPr>
          <w:rFonts w:ascii="Times New Roman" w:hAnsi="Times New Roman"/>
          <w:sz w:val="28"/>
        </w:rPr>
        <w:t>рыночной экономики, поиска пут</w:t>
      </w:r>
      <w:r>
        <w:rPr>
          <w:rFonts w:ascii="Times New Roman" w:hAnsi="Times New Roman"/>
          <w:sz w:val="28"/>
        </w:rPr>
        <w:t xml:space="preserve">ей развития личности средствами </w:t>
      </w:r>
      <w:r w:rsidRPr="00B858F8">
        <w:rPr>
          <w:rFonts w:ascii="Times New Roman" w:hAnsi="Times New Roman"/>
          <w:sz w:val="28"/>
        </w:rPr>
        <w:t>искусства, разработки диагност</w:t>
      </w:r>
      <w:r>
        <w:rPr>
          <w:rFonts w:ascii="Times New Roman" w:hAnsi="Times New Roman"/>
          <w:sz w:val="28"/>
        </w:rPr>
        <w:t xml:space="preserve">ики качества литературного образования при </w:t>
      </w:r>
      <w:r w:rsidRPr="00B858F8">
        <w:rPr>
          <w:rFonts w:ascii="Times New Roman" w:hAnsi="Times New Roman"/>
          <w:sz w:val="28"/>
        </w:rPr>
        <w:t>наличии вариатив</w:t>
      </w:r>
      <w:r>
        <w:rPr>
          <w:rFonts w:ascii="Times New Roman" w:hAnsi="Times New Roman"/>
          <w:sz w:val="28"/>
        </w:rPr>
        <w:t xml:space="preserve">ных программ, создания методики изучения литературы в </w:t>
      </w:r>
      <w:r w:rsidRPr="00B858F8">
        <w:rPr>
          <w:rFonts w:ascii="Times New Roman" w:hAnsi="Times New Roman"/>
          <w:sz w:val="28"/>
        </w:rPr>
        <w:t>кон</w:t>
      </w:r>
      <w:r>
        <w:rPr>
          <w:rFonts w:ascii="Times New Roman" w:hAnsi="Times New Roman"/>
          <w:sz w:val="28"/>
        </w:rPr>
        <w:t xml:space="preserve">тексте культуры, стимулирующей </w:t>
      </w:r>
      <w:r w:rsidRPr="00B858F8">
        <w:rPr>
          <w:rFonts w:ascii="Times New Roman" w:hAnsi="Times New Roman"/>
          <w:sz w:val="28"/>
        </w:rPr>
        <w:t xml:space="preserve">становление культурного поля </w:t>
      </w:r>
      <w:r>
        <w:rPr>
          <w:rFonts w:ascii="Times New Roman" w:hAnsi="Times New Roman"/>
          <w:sz w:val="28"/>
        </w:rPr>
        <w:t xml:space="preserve">ребенка. Эти и другие проблемы ждут своего решения. </w:t>
      </w:r>
    </w:p>
    <w:bookmarkEnd w:id="1"/>
    <w:p w:rsidR="00A97264" w:rsidRDefault="00A97264" w:rsidP="00A97264">
      <w:pPr>
        <w:pStyle w:val="1"/>
        <w:spacing w:before="0"/>
        <w:jc w:val="both"/>
        <w:rPr>
          <w:rFonts w:cs="Times New Roman"/>
          <w:szCs w:val="28"/>
        </w:rPr>
      </w:pPr>
    </w:p>
    <w:p w:rsidR="00A97264" w:rsidRDefault="00A97264" w:rsidP="00A97264">
      <w:pPr>
        <w:pStyle w:val="1"/>
        <w:spacing w:before="0"/>
        <w:jc w:val="both"/>
        <w:rPr>
          <w:rFonts w:cs="Times New Roman"/>
          <w:szCs w:val="28"/>
        </w:rPr>
      </w:pPr>
    </w:p>
    <w:p w:rsidR="00A97264" w:rsidRDefault="00A97264" w:rsidP="00A97264">
      <w:pPr>
        <w:pStyle w:val="1"/>
        <w:spacing w:before="0"/>
        <w:jc w:val="both"/>
        <w:rPr>
          <w:rFonts w:cs="Times New Roman"/>
          <w:szCs w:val="28"/>
        </w:rPr>
      </w:pPr>
    </w:p>
    <w:p w:rsidR="00A97264" w:rsidRPr="00A97264" w:rsidRDefault="00A97264" w:rsidP="00A97264"/>
    <w:p w:rsidR="00A97264" w:rsidRPr="007C2873" w:rsidRDefault="00A97264" w:rsidP="00A97264">
      <w:pPr>
        <w:pStyle w:val="1"/>
        <w:spacing w:before="0"/>
        <w:jc w:val="both"/>
        <w:rPr>
          <w:rFonts w:cs="Times New Roman"/>
          <w:szCs w:val="28"/>
        </w:rPr>
      </w:pPr>
      <w:r w:rsidRPr="007C2873">
        <w:rPr>
          <w:rFonts w:cs="Times New Roman"/>
          <w:szCs w:val="28"/>
        </w:rPr>
        <w:lastRenderedPageBreak/>
        <w:t>1 НАУЧНЫЕ ОСНОВЫ ПРОВЕДЕНИЯ УРОКОВ ЛИТЕРАТУРНОГО ЧТЕНИЯ В НАЧАЛЬНОЙ ШКОЛЕ</w:t>
      </w:r>
    </w:p>
    <w:p w:rsidR="001A6A13" w:rsidRDefault="001A6A13" w:rsidP="00A30E39">
      <w:pPr>
        <w:pStyle w:val="2"/>
        <w:spacing w:before="0" w:line="240" w:lineRule="auto"/>
        <w:ind w:firstLine="567"/>
        <w:jc w:val="both"/>
        <w:rPr>
          <w:rFonts w:ascii="Times New Roman" w:hAnsi="Times New Roman" w:cs="Times New Roman"/>
          <w:color w:val="auto"/>
          <w:sz w:val="28"/>
          <w:szCs w:val="28"/>
        </w:rPr>
      </w:pPr>
      <w:bookmarkStart w:id="2" w:name="_Toc389390531"/>
    </w:p>
    <w:p w:rsidR="00A97264" w:rsidRPr="007C2873" w:rsidRDefault="00A97264" w:rsidP="00A30E39">
      <w:pPr>
        <w:pStyle w:val="2"/>
        <w:spacing w:before="0" w:line="240" w:lineRule="auto"/>
        <w:ind w:firstLine="567"/>
        <w:jc w:val="both"/>
        <w:rPr>
          <w:rFonts w:ascii="Times New Roman" w:hAnsi="Times New Roman" w:cs="Times New Roman"/>
          <w:color w:val="auto"/>
          <w:sz w:val="28"/>
          <w:szCs w:val="28"/>
        </w:rPr>
      </w:pPr>
      <w:r w:rsidRPr="007C2873">
        <w:rPr>
          <w:rFonts w:ascii="Times New Roman" w:hAnsi="Times New Roman" w:cs="Times New Roman"/>
          <w:color w:val="auto"/>
          <w:sz w:val="28"/>
          <w:szCs w:val="28"/>
        </w:rPr>
        <w:t>1.1 Психолого-педагогическая база литературного чтения в начальной школе</w:t>
      </w:r>
      <w:bookmarkEnd w:id="2"/>
    </w:p>
    <w:p w:rsidR="00A97264" w:rsidRPr="00A97264" w:rsidRDefault="00A97264" w:rsidP="00A97264">
      <w:pPr>
        <w:spacing w:after="0" w:line="240" w:lineRule="auto"/>
        <w:jc w:val="both"/>
        <w:rPr>
          <w:rFonts w:ascii="Times New Roman" w:hAnsi="Times New Roman"/>
          <w:sz w:val="28"/>
          <w:szCs w:val="28"/>
        </w:rPr>
      </w:pP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В младшем школьном возрасте идёт чрезвычайно быстрое развитие эмоциональной сферы, так называемого чувственного интеллекта и поэтому, обращая большое внимание на эту особенность, учитель может добиться высокой эффективности в своей работе по выразительной речи и литературному чтению.</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«Открыть секреты» языка – это понять, как он устроен, какие возможности предоставляет нам для полноценного использования в процессе общения. Приходящий в школу ребенок в целом владеет многими элементами языковой системы, но владеет ими неосознанно. Помочь маленькому школьнику понять, как он пользуется языком, что при этом делает со словами, как это можно делать лучше, - вот, на мой взгляд, важнейшая задача в начальных классах.</w:t>
      </w:r>
    </w:p>
    <w:p w:rsidR="00A97264" w:rsidRPr="00A97264" w:rsidRDefault="00A97264" w:rsidP="00A97264">
      <w:pPr>
        <w:pStyle w:val="12345"/>
        <w:spacing w:line="240" w:lineRule="auto"/>
      </w:pPr>
      <w:r w:rsidRPr="00A97264">
        <w:t xml:space="preserve">Основная цель литературного чтения как предмета в начальных классах - развитие читателя, а это предполагает формирование деятельности, включающей умения: </w:t>
      </w:r>
    </w:p>
    <w:p w:rsidR="00A97264" w:rsidRPr="00A97264" w:rsidRDefault="00A97264" w:rsidP="00A97264">
      <w:pPr>
        <w:pStyle w:val="12345"/>
        <w:spacing w:line="240" w:lineRule="auto"/>
      </w:pPr>
      <w:r w:rsidRPr="00A97264">
        <w:t>1) воспринимать текст (читать вслух и молча, выразительно, выборочно, подробно);</w:t>
      </w:r>
    </w:p>
    <w:p w:rsidR="00A97264" w:rsidRPr="00A97264" w:rsidRDefault="00A97264" w:rsidP="00A97264">
      <w:pPr>
        <w:pStyle w:val="12345"/>
        <w:spacing w:line="240" w:lineRule="auto"/>
      </w:pPr>
      <w:r w:rsidRPr="00A97264">
        <w:t>2) понимать читаемое (не только факты, но и смысл);</w:t>
      </w:r>
    </w:p>
    <w:p w:rsidR="00A97264" w:rsidRPr="00A97264" w:rsidRDefault="00A97264" w:rsidP="00A97264">
      <w:pPr>
        <w:pStyle w:val="12345"/>
        <w:spacing w:line="240" w:lineRule="auto"/>
      </w:pPr>
      <w:r w:rsidRPr="00A97264">
        <w:t xml:space="preserve">3) высказывать свои суждения о произведении; </w:t>
      </w:r>
    </w:p>
    <w:p w:rsidR="00A97264" w:rsidRPr="00A97264" w:rsidRDefault="00A97264" w:rsidP="00A97264">
      <w:pPr>
        <w:pStyle w:val="12345"/>
        <w:spacing w:line="240" w:lineRule="auto"/>
      </w:pPr>
      <w:r w:rsidRPr="00A97264">
        <w:t>4) выражать эмоциональное отношение к прочитанному и воссоздавать в своем воображении художественные образы; воспроизводить текст (подробно, выборочно, сжато).</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В младшем школьном возрасте семимильными шагами идет накопление чувств и переживаний. Поэтому младшие школьники ищут в чтении занимательности, сильных эмоциональных переживаний. Маленький читатель реагирует на текст в первую очередь эмоционально.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Другая особенность читателей младшего школьного возраста — отождествление художественного мира и реального «наивный реализм».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Следует отметить наличие у младших школьников чуткости к слову и к художественной детали. Ребёнок реагирует подчас на такие психологические тонкости, которые взрослые порой не замечают.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Присущ младшим школьникам так называемый эффект присутствия, означающий способность ребёнка жить в образе.</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Последняя особенность читателя младшего возраста - отсутствие реакции на художественную форму.</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Как давно установлено, маленькие дети, ни при каких условиях не воспринимают идею произведения, даже если она, как это бывает в баснях, прямо сформулирована в тексте. Хотя они знают, что книжки пишутся, для них произведение - особая реальность, интересная сама по себе, а не обобщение действительности. Задача учителя - оставить за ребёнком право на уникальность его восприятия, не подавлять её, а исходить из неё и опираться на неё.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lastRenderedPageBreak/>
        <w:t>Для детей младшего школьного возраста нужны произведения, которые учат их удивляться. Игнорируя литературные пристрастия учащихся этого возраста, можно на долгие годы «убить» у них всякий интерес не только к литературе как к учебному предмету, но и к чтению вообще. В процессе чтения художественных произведений у ребенка накапливается опыт разнообразных непосредственных читательских переживаний: различно окрашенных читательских.</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В сложном процессе чтения можно различить три основных момента:</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1. Восприятие данных слов. Уметь читать - это значит, прежде всего, уметь по буквам догадываться о тех словах,</w:t>
      </w:r>
      <w:r w:rsidRPr="00A97264">
        <w:rPr>
          <w:rFonts w:ascii="Times New Roman" w:hAnsi="Times New Roman"/>
          <w:i/>
          <w:iCs/>
          <w:sz w:val="28"/>
          <w:szCs w:val="28"/>
        </w:rPr>
        <w:t xml:space="preserve"> </w:t>
      </w:r>
      <w:r w:rsidRPr="00A97264">
        <w:rPr>
          <w:rFonts w:ascii="Times New Roman" w:hAnsi="Times New Roman"/>
          <w:sz w:val="28"/>
          <w:szCs w:val="28"/>
        </w:rPr>
        <w:t>которые ими обозначаются. В этом процессе восприятий букв, как символов определенного слова, большое участие принимают не только зрение,</w:t>
      </w:r>
      <w:r w:rsidRPr="00A97264">
        <w:rPr>
          <w:rFonts w:ascii="Times New Roman" w:hAnsi="Times New Roman"/>
          <w:i/>
          <w:iCs/>
          <w:sz w:val="28"/>
          <w:szCs w:val="28"/>
        </w:rPr>
        <w:t xml:space="preserve"> </w:t>
      </w:r>
      <w:r w:rsidRPr="00A97264">
        <w:rPr>
          <w:rFonts w:ascii="Times New Roman" w:hAnsi="Times New Roman"/>
          <w:sz w:val="28"/>
          <w:szCs w:val="28"/>
        </w:rPr>
        <w:t>но также память, воображение</w:t>
      </w:r>
      <w:r w:rsidRPr="00A97264">
        <w:rPr>
          <w:rFonts w:ascii="Times New Roman" w:hAnsi="Times New Roman"/>
          <w:i/>
          <w:iCs/>
          <w:sz w:val="28"/>
          <w:szCs w:val="28"/>
        </w:rPr>
        <w:t xml:space="preserve"> </w:t>
      </w:r>
      <w:r w:rsidRPr="00A97264">
        <w:rPr>
          <w:rFonts w:ascii="Times New Roman" w:hAnsi="Times New Roman"/>
          <w:sz w:val="28"/>
          <w:szCs w:val="28"/>
        </w:rPr>
        <w:t xml:space="preserve">и </w:t>
      </w:r>
      <w:r w:rsidRPr="00A97264">
        <w:rPr>
          <w:rFonts w:ascii="Times New Roman" w:hAnsi="Times New Roman"/>
          <w:i/>
          <w:iCs/>
          <w:sz w:val="28"/>
          <w:szCs w:val="28"/>
        </w:rPr>
        <w:t xml:space="preserve">ум </w:t>
      </w:r>
      <w:r w:rsidRPr="00A97264">
        <w:rPr>
          <w:rFonts w:ascii="Times New Roman" w:hAnsi="Times New Roman"/>
          <w:sz w:val="28"/>
          <w:szCs w:val="28"/>
        </w:rPr>
        <w:t xml:space="preserve">человека.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2. Понимание содержания, связанного с прочитанными словами. В одном случае в нашем сознании возникает определенный, более или менее яркий образ, в другом - какое-нибудь чувство, желание или отвлеченный логический процесс, в третьем - и то, и другое вместе, в четвертом - никакого образа и чувства, а только лишь простое повторение воспринятого слова или, быть может, другое слово, с ним связанное.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3. Оценка прочитанного. Умение критически отнестись к содержанию книги наблюдается, как известно, не всегда.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В основе обучения выразительности чтения лежит процесс восприятия произведения младшими школьниками и дальнейшее отражение. В психологической литературе существуют разные подходы к определению восприятия. В словаре психологии под редакцией А.В.Петровского, М.Г.Ярошевского даётся следующее определение восприятия: «Восприятие - целостное отражение предметов, ситуаций и событий, возникающее при непосредственном воздействии физических раздражителей на рецепторн</w:t>
      </w:r>
      <w:r w:rsidR="00A30E39">
        <w:rPr>
          <w:rFonts w:ascii="Times New Roman" w:hAnsi="Times New Roman"/>
          <w:sz w:val="28"/>
          <w:szCs w:val="28"/>
        </w:rPr>
        <w:t>ые поверхности органов чувств».</w:t>
      </w:r>
      <w:r w:rsidRPr="00A97264">
        <w:rPr>
          <w:rFonts w:ascii="Times New Roman" w:hAnsi="Times New Roman"/>
          <w:sz w:val="28"/>
          <w:szCs w:val="28"/>
        </w:rPr>
        <w:t xml:space="preserve"> Р.С.Немов характеризует восприятие как «процесс приёма и переработки человеком различной информации, поступающей в мозг через органы чувств. Завершается ф</w:t>
      </w:r>
      <w:r w:rsidR="00A30E39">
        <w:rPr>
          <w:rFonts w:ascii="Times New Roman" w:hAnsi="Times New Roman"/>
          <w:sz w:val="28"/>
          <w:szCs w:val="28"/>
        </w:rPr>
        <w:t>ормированием образа».</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Младший школьник еще не владеет навыком чтения в достаточной степени, поэтому для него преобразование графических знаков в слова – довольно трудоемкая операция, которая часто затмевает все остальные действия, и выразительное чтение, таким образом, превращается в простое озвучивание, а не становится общением с автором произведения. Воспринимая произведение на слух, ребенок сталкивается с уже озвученным содержанием и озвученной формой. Через форму, предъявленную исполнителем, ориентируясь на интонацию, жесты, мимику, ребенок проникает в содержание произведения.</w:t>
      </w:r>
    </w:p>
    <w:p w:rsidR="00A97264" w:rsidRPr="00A97264" w:rsidRDefault="00A97264" w:rsidP="00A97264">
      <w:pPr>
        <w:spacing w:after="0" w:line="240" w:lineRule="auto"/>
        <w:ind w:firstLine="720"/>
        <w:jc w:val="both"/>
        <w:rPr>
          <w:rFonts w:ascii="Times New Roman" w:hAnsi="Times New Roman"/>
          <w:sz w:val="28"/>
          <w:szCs w:val="28"/>
        </w:rPr>
      </w:pPr>
      <w:r w:rsidRPr="00A97264">
        <w:rPr>
          <w:rFonts w:ascii="Times New Roman" w:hAnsi="Times New Roman"/>
          <w:sz w:val="28"/>
          <w:szCs w:val="28"/>
        </w:rPr>
        <w:t>Развитие навыка чтения как вида речевой деятельности происходит от развернутой громко речевой формы чтения вслух до чтения про себя, осуществляемого как умственное действие, протекающее во внутреннем плане.</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М.Р.Львов рассматривает два уровня восприятия художественного произведения, характерных для учащихся I -II классов и III - IV классов.</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Учащиеся I - II классов не могут самостоятельно, без помощи взрослого осознать идейное содержание произведения; дети этого возраста не могут по описанию воссоздать в воображении образ ранее неизвестного предмета, а </w:t>
      </w:r>
      <w:r w:rsidRPr="00A97264">
        <w:rPr>
          <w:rFonts w:ascii="Times New Roman" w:hAnsi="Times New Roman"/>
          <w:sz w:val="28"/>
          <w:szCs w:val="28"/>
        </w:rPr>
        <w:lastRenderedPageBreak/>
        <w:t xml:space="preserve">воспринимают его только на эмоциональном уровне: «страшно», «смешно»; читатель шести – восьми лет не осознает, что в художественном произведении воссоздается не реальная действительность, а отношение автора к реальной действительности, поэтому ими не ощущается авторская позиция, а значит, и не замечается форма произведения.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Учащиеся III - IV классов уже приобрели некоторый читательский опыт, их жизненный багаж стал значительнее. Воображение этих учащихся достаточно развито для того, чтобы по описанию воссоздать не виденный ранее объект, если для его описания использованы освоенные языковые средства. У учащихся, находящихся на этом уровне, появляется сопереживание автору, то есть они разводят свою собственную читательскую позицию и позицию автора.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Л.В.Тодоров выделяет три основных типа восприятия поэтических произведений. К первому типу, по его мнению, относятся дети, у которых развито чувство стиха (на класс обычно приходится 4 - 5 человек). В подобных случаях стихи уже при первом чтении (даже про себя) воспринимаются в их эстетической значимости, с верной акцентировкой декламирует его. Второй тип учащихся он считает наиболее многочисленным (в классе обычно человек 20 - 25). Дети, относящиеся к этому типу воспринимают стихотворение после выразительного чтения (учителя, специально подготовленного ученика или мастера художественного слова в записи). </w:t>
      </w:r>
    </w:p>
    <w:p w:rsidR="00A97264" w:rsidRPr="00A97264" w:rsidRDefault="00A97264" w:rsidP="00A97264">
      <w:pPr>
        <w:spacing w:after="0" w:line="240" w:lineRule="auto"/>
        <w:ind w:firstLine="720"/>
        <w:jc w:val="both"/>
        <w:rPr>
          <w:rFonts w:ascii="Times New Roman" w:hAnsi="Times New Roman"/>
          <w:sz w:val="28"/>
          <w:szCs w:val="28"/>
        </w:rPr>
      </w:pPr>
      <w:r w:rsidRPr="00A97264">
        <w:rPr>
          <w:rFonts w:ascii="Times New Roman" w:hAnsi="Times New Roman"/>
          <w:sz w:val="28"/>
          <w:szCs w:val="28"/>
        </w:rPr>
        <w:t>И, наконец, к третьему типу автор относит учащихся, которые плохо воспринимают стихи. При этом он отмечает, что в числе таких учеников могут оказаться и хорошо занимающиеся по литературе. В классе может быть до 10 и более таких учеников. Для двух сильных групп характерно в целом верное восприятие поэтического колорита. Устные и письменные ответы имеют разнообразный и иногда сугубо личный характер. Другая реакция наблюдается у третьей группы, иногда это прямые признания, что стихи не поняты, что они не нравятся.</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Ряд психологов и методистов пришли к альтернативному выводу о трех основных типах восприятия младших школьников. В первом типе отмечается преобладание наглядных и образных элементов, во втором - преобладание словесных и логических моментов восприятия. Третий тип - смешанный. Каждый из трех типов восприятия характеризуется разной способностью учеников к адекватному восприятию произведения при минимальной или постоянной направляющей работе учителя.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Ученики «рассудочного» типа легко составляют планы, активно участвуют в работах итогового характера, но хуже работают с заданиями по тексту, менее чутки к художественному слову. Ученики «эмоционального» типа с интересом работают по тексту произведения, улавливают характер выразительных средств того или иного автора, но им труднее дается составление планов, работа над выводами. Знание особенностей учащихся очень важно для учителя, так как помогает ему правильно распределить индивидуальные задания, в нужном направлении развивать познавательные задатки и интересы учащихся. </w:t>
      </w:r>
    </w:p>
    <w:p w:rsidR="00A97264" w:rsidRPr="00A97264" w:rsidRDefault="007C2873" w:rsidP="00A97264">
      <w:pPr>
        <w:spacing w:after="0" w:line="240" w:lineRule="auto"/>
        <w:ind w:firstLine="567"/>
        <w:jc w:val="both"/>
        <w:rPr>
          <w:rFonts w:ascii="Times New Roman" w:hAnsi="Times New Roman"/>
          <w:sz w:val="28"/>
          <w:szCs w:val="28"/>
        </w:rPr>
      </w:pPr>
      <w:r>
        <w:rPr>
          <w:rFonts w:ascii="Times New Roman" w:hAnsi="Times New Roman"/>
          <w:sz w:val="28"/>
          <w:szCs w:val="28"/>
        </w:rPr>
        <w:t>У</w:t>
      </w:r>
      <w:r w:rsidR="00A97264" w:rsidRPr="00A97264">
        <w:rPr>
          <w:rFonts w:ascii="Times New Roman" w:hAnsi="Times New Roman"/>
          <w:sz w:val="28"/>
          <w:szCs w:val="28"/>
        </w:rPr>
        <w:t xml:space="preserve">словия, влияющие на восприятие лирики: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lastRenderedPageBreak/>
        <w:t xml:space="preserve">1. Наличие у учащихся жизненных представлений, адекватных авторским или приближающихся к ним.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2. Развитие у учащихся внимания к переживаниям героев, настроению и чувствам. Целенаправленная работа над обогащением лексики детей словами, обозначающими чувства и оттенки чувств, состояние и настроение (радость, страх и т.д.).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3. Формирование у учащихся творческого воссоздающего настроения. На первых этапах знакомства с лирическим произведением важную роль также играют личность учителя и тот психологический климат, который сложился в классе. </w:t>
      </w:r>
    </w:p>
    <w:p w:rsidR="00A97264" w:rsidRPr="00A97264" w:rsidRDefault="007C2873" w:rsidP="00A97264">
      <w:pPr>
        <w:spacing w:after="0" w:line="240" w:lineRule="auto"/>
        <w:ind w:firstLine="567"/>
        <w:jc w:val="both"/>
        <w:rPr>
          <w:rFonts w:ascii="Times New Roman" w:hAnsi="Times New Roman"/>
          <w:sz w:val="28"/>
          <w:szCs w:val="28"/>
        </w:rPr>
      </w:pPr>
      <w:r>
        <w:rPr>
          <w:rFonts w:ascii="Times New Roman" w:hAnsi="Times New Roman"/>
          <w:sz w:val="28"/>
          <w:szCs w:val="28"/>
        </w:rPr>
        <w:t>С</w:t>
      </w:r>
      <w:r w:rsidR="00A97264" w:rsidRPr="00A97264">
        <w:rPr>
          <w:rFonts w:ascii="Times New Roman" w:hAnsi="Times New Roman"/>
          <w:sz w:val="28"/>
          <w:szCs w:val="28"/>
        </w:rPr>
        <w:t xml:space="preserve">тепень активности влияния учителя зависит от знания педагогом: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1) психологии восприятия искусства слова вообще;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2) его своеобразия в младшем школьном возрасте;</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3) индивидуальных проявлений у конкретных учеников;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4) уровня их нравственной, эстетической культуры.</w:t>
      </w:r>
    </w:p>
    <w:p w:rsidR="00A97264" w:rsidRPr="00A97264" w:rsidRDefault="007C2873" w:rsidP="007C2873">
      <w:pPr>
        <w:spacing w:after="0" w:line="240" w:lineRule="auto"/>
        <w:ind w:firstLine="567"/>
        <w:jc w:val="both"/>
        <w:rPr>
          <w:rFonts w:ascii="Times New Roman" w:hAnsi="Times New Roman"/>
          <w:sz w:val="28"/>
          <w:szCs w:val="28"/>
        </w:rPr>
      </w:pPr>
      <w:r>
        <w:rPr>
          <w:rFonts w:ascii="Times New Roman" w:hAnsi="Times New Roman"/>
          <w:sz w:val="28"/>
          <w:szCs w:val="28"/>
        </w:rPr>
        <w:t>Ч</w:t>
      </w:r>
      <w:r w:rsidR="00A97264" w:rsidRPr="00A97264">
        <w:rPr>
          <w:rFonts w:ascii="Times New Roman" w:hAnsi="Times New Roman"/>
          <w:sz w:val="28"/>
          <w:szCs w:val="28"/>
        </w:rPr>
        <w:t>тение и адекватное восприятие художественных произведений, во-первых, расширяет и углубляет кругозор учащихся и обогащает их знания и эмоции; во-вторых, служит средством воспитательного воздействия на учащихся; в-третьих, способствует обогащению и развитию языка учащихся.</w:t>
      </w:r>
    </w:p>
    <w:p w:rsidR="00A97264" w:rsidRPr="00A97264" w:rsidRDefault="00A97264" w:rsidP="00A97264">
      <w:pPr>
        <w:pStyle w:val="2"/>
        <w:spacing w:before="0" w:line="240" w:lineRule="auto"/>
        <w:jc w:val="both"/>
        <w:rPr>
          <w:rFonts w:ascii="Times New Roman" w:eastAsia="Calibri" w:hAnsi="Times New Roman" w:cs="Times New Roman"/>
          <w:b w:val="0"/>
          <w:bCs w:val="0"/>
          <w:color w:val="auto"/>
          <w:sz w:val="28"/>
          <w:szCs w:val="28"/>
        </w:rPr>
      </w:pPr>
      <w:bookmarkStart w:id="3" w:name="_Toc389390532"/>
    </w:p>
    <w:p w:rsidR="00A97264" w:rsidRPr="007C2873" w:rsidRDefault="00A97264" w:rsidP="007C2873">
      <w:pPr>
        <w:pStyle w:val="2"/>
        <w:spacing w:before="0" w:line="240" w:lineRule="auto"/>
        <w:ind w:firstLine="567"/>
        <w:jc w:val="both"/>
        <w:rPr>
          <w:rFonts w:ascii="Times New Roman" w:eastAsia="Calibri" w:hAnsi="Times New Roman" w:cs="Times New Roman"/>
          <w:bCs w:val="0"/>
          <w:color w:val="auto"/>
          <w:sz w:val="28"/>
          <w:szCs w:val="28"/>
        </w:rPr>
      </w:pPr>
      <w:r w:rsidRPr="007C2873">
        <w:rPr>
          <w:rFonts w:ascii="Times New Roman" w:hAnsi="Times New Roman" w:cs="Times New Roman"/>
          <w:color w:val="auto"/>
          <w:sz w:val="28"/>
          <w:szCs w:val="28"/>
        </w:rPr>
        <w:t>1.2 Филологические основы обучения литературному чтению в начальной школе</w:t>
      </w:r>
      <w:bookmarkEnd w:id="3"/>
    </w:p>
    <w:p w:rsidR="00A97264" w:rsidRPr="00A97264" w:rsidRDefault="00A97264" w:rsidP="00A97264">
      <w:pPr>
        <w:spacing w:after="0" w:line="240" w:lineRule="auto"/>
        <w:jc w:val="both"/>
        <w:rPr>
          <w:rFonts w:ascii="Times New Roman" w:hAnsi="Times New Roman"/>
          <w:sz w:val="28"/>
          <w:szCs w:val="28"/>
        </w:rPr>
      </w:pPr>
    </w:p>
    <w:p w:rsidR="00A97264" w:rsidRPr="00A97264" w:rsidRDefault="00A97264" w:rsidP="00A97264">
      <w:pPr>
        <w:shd w:val="clear" w:color="auto" w:fill="FFFFFF"/>
        <w:spacing w:after="0" w:line="240" w:lineRule="auto"/>
        <w:ind w:firstLine="567"/>
        <w:jc w:val="both"/>
        <w:rPr>
          <w:rFonts w:ascii="Times New Roman" w:hAnsi="Times New Roman"/>
          <w:sz w:val="28"/>
          <w:szCs w:val="28"/>
        </w:rPr>
      </w:pPr>
      <w:r w:rsidRPr="00A97264">
        <w:rPr>
          <w:rFonts w:ascii="Times New Roman" w:hAnsi="Times New Roman"/>
          <w:sz w:val="28"/>
          <w:szCs w:val="28"/>
        </w:rPr>
        <w:t>Обучение выразительному чтению младших школьников подразделяется на три этапа. Первый этап работы над выразительным чтением — это подготовка слушателя к восприятию произведения. Готовясь к выразительному чтению, учитель стремится глубоко и ясно представить изображаемую жизнь, нужно понимать каждое слово, каждое выражение в тексте.</w:t>
      </w:r>
    </w:p>
    <w:p w:rsidR="00A97264" w:rsidRPr="00A97264" w:rsidRDefault="00A97264" w:rsidP="00A97264">
      <w:pPr>
        <w:shd w:val="clear" w:color="auto" w:fill="FFFFFF"/>
        <w:spacing w:after="0" w:line="240" w:lineRule="auto"/>
        <w:ind w:firstLine="567"/>
        <w:jc w:val="both"/>
        <w:rPr>
          <w:rFonts w:ascii="Times New Roman" w:hAnsi="Times New Roman"/>
          <w:sz w:val="28"/>
          <w:szCs w:val="28"/>
        </w:rPr>
      </w:pPr>
      <w:r w:rsidRPr="00A97264">
        <w:rPr>
          <w:rFonts w:ascii="Times New Roman" w:hAnsi="Times New Roman"/>
          <w:sz w:val="28"/>
          <w:szCs w:val="28"/>
        </w:rPr>
        <w:t>Второй - первое знакомство с произведением, которое в школе обычно осуществляется путем выразительного чтения произведения учителем.</w:t>
      </w:r>
    </w:p>
    <w:p w:rsidR="00A97264" w:rsidRPr="00A97264" w:rsidRDefault="00A97264" w:rsidP="00A97264">
      <w:pPr>
        <w:shd w:val="clear" w:color="auto" w:fill="FFFFFF"/>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Третий - чтение текста про себя.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Для совершенствования выразительной речи младшего школьника необходимым является формирование комплекса речевых умений. Речевые умения классифицируются на: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1) речевые умения, локализирующие в пределах одной языковой единицы - орфоэпические, лексические, грамматические;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2) речевые умения устной и письменной речи - коммуникативные, стилистические, синтаксические. Речевые умения первой и второй групп взаимосвязаны: первая группа позволяет определить языковое оформление текста, а вторая - смысловую сторону в связном устном или письменном высказываниях.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Приступая к анализу лирического текста на уроке чтения, нельзя забывать, что стихотворение - это «сложно построенный смысл. Размеренность стихотворной речи, её специально организованная ритмичность не только не мешает, но и способствует формированию и воплощению поэтической мысли - переживания. Выделяется много видов и разновидностей ритма: фонетический; </w:t>
      </w:r>
      <w:r w:rsidRPr="00A97264">
        <w:rPr>
          <w:rFonts w:ascii="Times New Roman" w:hAnsi="Times New Roman"/>
          <w:sz w:val="28"/>
          <w:szCs w:val="28"/>
        </w:rPr>
        <w:lastRenderedPageBreak/>
        <w:t xml:space="preserve">вербальный; синтагматический; образно - смысловой. Однако для возникновения специфического эффекта стихотворной речи все эти виды ритма должны быть соподчинены с собственно стиховым ритмом. Стихотворные ритмы, как и музыкальные, могут быть быстрыми и медленными, сильными и слабыми, резкими и плавными, монотонными и меняющимися. Замедленные и ослабленные ритмы «навевают» грустные и печальные чувства и настроения, также они хорошо передают спокойную повествовательную интонацию и интонацию торжественной размышляющей речи. Замедленность и ослабленность ритма создает стихотворная речь, разбитая на многосложные стихи.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Более быстрые и энергичные ритмы, создаваемые чередованием коротких стихов, усиливают радостное, бодрое настроение или подчеркивают динамизм изображаемых событий, быструю смену впечатлений. На ритмику стиха, а, следовательно, и на его эмоциональную окраску влияет характер окончаний стихотворных строк. Стихи, заканчивающиеся ударным слогом, звучат ритмически более четко и энергично, чем те, в которых конечное ударение стоит на втором, а тем более на третьем или четвертом слоге от конца строки. Если стихи рифмуются в строго определенной последовательности, это усиливает мерность стихотворной речи, при отсутствии такой последовательности рифмовки звучание стиха прозаизируется. При смежной рифмовке ритмичность стиха усиливается; если же рифмуются далеко стоящие друг от друга стихотворные строки, то такая «отдаленная» рифма менее слышна.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Ритм в стихе - является смыслоразличающим элементом, и, входя в ритмическую структуру, значимыми становятся и те языковые элементы, которые в обычном употреблении его не имеют. До смыслообразующей функции ритма и метра на уроках по изучению лирики, к сожалению, мало кто поднимается. Метр - стихотворный размер. В широком смысле метр обозначает: 1) свойственную стихам (метрической, размеренной, мерной речи) ритмическую упорядоченность, основанную на соблюдении определенной меры; 2) саму эту меру, то есть определенное сочетание звуковых элементов, служащее эталоном стихового ритма».</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На уроках с элементами стиховедения не часто можно услышать, что и рифма - это не просто совпадение звуков, а явление ритма. Не каждый школьник обратит внимание на то, что при несовпадении и отдаленности значений рифмующихся слов, сближение которых осознается как неожиданность, рифма звучит «богато», а при повторе и звучания, и значения производит впечатление «бедной».</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Для лирического стихотворения чем - то совершенно органическим, является композиционный повтор, как органический составной элемент лирики, как средство привести душу читателя в такое состояние, когда каждое, даже малейшее отклонение от этой равномерности остро ощущается нашим ритмическим чувством, что и используется поэтом.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Строфа - ряд строк, завершающих синтаксическую мысль. Это законченное предложение. В хорошем стихотворении строфа не выпирает, очертания ее неотчетливы, ее цель - приблизить произведение к общей цели. Строфа: имеет стеклянные стенки, через которые видно все стихотворение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lastRenderedPageBreak/>
        <w:t xml:space="preserve">Музыкальность стиха рождается за счет того напряжения, которое возникает, когда одни и те же фонемы несут различную, структурную нагрузку. Чем больше несовпадений - смысловых, грамматических, интонационных и других - падает на совпадающие фонемы, тем ощутимее этот разрыв между повтором на уровне фонемы и отличием на уровнях любых ее значений, тем музыкальнее, звучнее кажется текст слушателю.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Л.А.Горбушина считает, что самый ответственный момент анализа звучащей речи - вычленение звука (фонемы). Речевая пауза - это остановка, которая делит звуковой поток на отдельные части, внутри которых звуки следуют один за другим непрерывно. Роль паузы в предложении особенно ясно выступает тогда, когда сочетание одних и тех же слов в одном и том же порядке, будучи по-разному разделено паузами, приобретает разное значение.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Л.А.Горбушина отмечает, что техника речи, логика чтения, эмоционально-образная выразительность - три взаимосвязанные компонента интонации, составляющие основу декламационного искусства, сущность которого состоит </w:t>
      </w:r>
      <w:r w:rsidR="00A30E39">
        <w:rPr>
          <w:rFonts w:ascii="Times New Roman" w:hAnsi="Times New Roman"/>
          <w:sz w:val="28"/>
          <w:szCs w:val="28"/>
        </w:rPr>
        <w:t>в умении «рисовать интонацией».</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Поэтическая интонация свойственно всякой человеческой речи. Достигается это ударениями, повышением тона речи или, напротив, его понижением, изменением темпа (убыстрение, замедление), что в свою очередь вызывает разное размещение пауз, особую окраску звуков (тембр). Если ударение, паузы, темп как-то еще можно «изобразить» в самом тексте, то мелодику, а особенно тембр трудно передать на письме. Интонацию строки, даже строфы угадываешь тогда, когда знаешь общую мысль произведения.</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Интонационного слух опирается на слуховую память, хранящую «эталоны» звуковых сигналов, интонационных рисунков и на внутренний слух, на способность представления интонационных образцов без опоры па живое звучание.</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Художественно - образное мышление создаёт и широко использует язык иносказаний, называемых тропами: сравнения, метафоры, метонимии, гиперболы и пр. Троп - поэтический оборот, употребление слов, фраз и выражений в переносном, образном смысле. В лирической поэзии применение тропов приобретает особенно большое значение. Сравнения, метафоры и прочие тропы выступают «заменителями» обычных форм выражения чувств и переживаний.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Стиль - совокупность основных идейно-художественных особенностей творчества писателя, повторяющихся в его произведениях: основные идеи, которые определяют мировоззрение писателя и содержание его произведений, круг сюжетов и характеров, типичные для него художественные средства, язык.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Таким образом, рассмотрев языковые средства, используемые в лирике, мы можем сделать следующий вывод: они очень разнообразны и необходимы. Если мы представляем себе стихотворение как замкнутый в себе поэтический мир, являющийся моделью всего мира, то каждое слово этого текста будет значительнее, крупнее, чем то же слово в языке.</w:t>
      </w:r>
    </w:p>
    <w:p w:rsidR="00A97264" w:rsidRPr="00A97264" w:rsidRDefault="007C2873" w:rsidP="007C2873">
      <w:pPr>
        <w:spacing w:after="0" w:line="240" w:lineRule="auto"/>
        <w:ind w:firstLine="567"/>
        <w:jc w:val="both"/>
        <w:rPr>
          <w:rFonts w:ascii="Times New Roman" w:hAnsi="Times New Roman"/>
          <w:sz w:val="28"/>
          <w:szCs w:val="28"/>
        </w:rPr>
      </w:pPr>
      <w:r>
        <w:rPr>
          <w:rFonts w:ascii="Times New Roman" w:hAnsi="Times New Roman"/>
          <w:sz w:val="28"/>
          <w:szCs w:val="28"/>
        </w:rPr>
        <w:t>Ч</w:t>
      </w:r>
      <w:r w:rsidR="00A97264" w:rsidRPr="00A97264">
        <w:rPr>
          <w:rFonts w:ascii="Times New Roman" w:hAnsi="Times New Roman"/>
          <w:sz w:val="28"/>
          <w:szCs w:val="28"/>
        </w:rPr>
        <w:t xml:space="preserve">то лирическое стихотворение основано на выражении того или иного переживания и, шире, мироощущения и, следовательно, выразительное чтение его предполагает выработку у читающего определенного минимума навыков, </w:t>
      </w:r>
      <w:r w:rsidR="00A97264" w:rsidRPr="00A97264">
        <w:rPr>
          <w:rFonts w:ascii="Times New Roman" w:hAnsi="Times New Roman"/>
          <w:sz w:val="28"/>
          <w:szCs w:val="28"/>
        </w:rPr>
        <w:lastRenderedPageBreak/>
        <w:t>связанных с произносительной культурой речи. Этот минимум включает в себя следующие компоненты: тон голоса, сила голоса, тембр высказывания, ритм речи, темп речи (убыстрение и замедление), паузы (остановки, перерывы речи), мелодика тона (повышение и понижение голоса), логические и синтагматические ударения. Все средства интонации, выразительность речи и чтения поддерживаются общей техникой речи - дикцией, дыханием, орфоэпически правильным произношением.</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При обучении выразительному чтению учителю нередко приходится обращаться к профессиональному искусству звучащего слова. Что общего и какая разница между профессиональным искусством и выразительным чтением школьников. Подобно тому, как было бы противоестественно противопоставлять школьное пение или рисование соответствующему профессиональному искусству, нельзя противопоставлять и выразительное чтение профессиональному искусству. В настоящее время можно считать общепризнанным, что выразительное чтение есть художественное чтение в условиях школы.</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Массовая школа не готовит артиста-профессионала, а стремится, включая выразительное чтение в общую систему коммунистического воспитания, содействовать всестороннему развитию личности ученика.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Искусство выразительного чтения есть устное, правильное и приятное для слуха воспроизведение читаемого в полном объеме его логического и художественного содержания, согласно намерениям автора или же от его лица. Произнося слова, мы сначала представляем, «видим внутренним взором то, о чем идет речь, а потом уже</w:t>
      </w:r>
      <w:r w:rsidR="00A30E39">
        <w:rPr>
          <w:rFonts w:ascii="Times New Roman" w:hAnsi="Times New Roman"/>
          <w:sz w:val="28"/>
          <w:szCs w:val="28"/>
        </w:rPr>
        <w:t xml:space="preserve"> говорим о виденном».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За год до смерти в 1937 году, беседуя с С.М.Михоэлсом, Станиславский спросит у него, с чего начинается полет птицы. «Птица сначала расправляет крылья». - «Ничего подобного, - возразит Станиславский, - птице для полета, прежде всего, необходимо свободное дыхание, птица набирает воздух в грудную клетку, становится горд</w:t>
      </w:r>
      <w:r w:rsidR="00A30E39">
        <w:rPr>
          <w:rFonts w:ascii="Times New Roman" w:hAnsi="Times New Roman"/>
          <w:sz w:val="28"/>
          <w:szCs w:val="28"/>
        </w:rPr>
        <w:t>ой и начинает летать».</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1) Голос главное средство выразительности ее содержания. Разнообразие звуковых изменений голоса неисчерпаемо. Не только голос одного человека различается от голоса другого, но и у одного и того же обнаруживаются различные виды звуков - тембр в тесном смысле. Сила голоса определяется тем пространством, которое звук должен наполнить, и вырабатывается упражнениями, как и выдержанность, т. е. способность долго и не утомляясь говорить или читать полными, чистыми звуками.</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2) Дыхание. Правильное и свободное изменение голосовых звуков возможно лишь под условием уменья дышать, приобретаемого упражнением. Искусство дыхания состоит в уменье поддерживать постоянно равномерный воздушный запас в легких и в уменье равномерного и экономного расходования этого запаса. Полное вдыхание производится при более крупных перерывах речи; в остальное время запас поддерживается малым или нижним дыханием, т. е. движениями диафрагмы.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3) Относительный тон и его изменения. Каждый звук человеческой речи, чтобы быть доступным слуху, должен быть известной высоты, продолжительности и силы, или, иначе говоря, звук может изменяться только по </w:t>
      </w:r>
      <w:r w:rsidRPr="00A97264">
        <w:rPr>
          <w:rFonts w:ascii="Times New Roman" w:hAnsi="Times New Roman"/>
          <w:sz w:val="28"/>
          <w:szCs w:val="28"/>
        </w:rPr>
        <w:lastRenderedPageBreak/>
        <w:t>этим трем измерениям, т. е. повышаться или понижаться, ускоряться или замедляться или усиливаться и ослабляться. В этих шести видах изменений относительного тона, справедливо называемых «рычагами Д.», заключаются все без исключения способы выразительности человеческой речи.</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4) Общие технические качества речи: гибкость, подвижность, сила и мелодичность ее. Гибкость речи заключается в разнообразии и легкости надлежащих повышений и понижений от основного тона, в изменениях строя или лада звуков речи и изменениях тембра, сообразно логическим или художественным требованиям читаемого.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Подвижность речи - это способность управлять скоростью ее ритмического движения, с темпами, переходя свободно и произвольно от самых медленных, протяжных, до самых быстрых, стремительных. Способность доводить речь до высшей степени быстроты, без всякого ущерба отчетливости, ясности и правильности произношения, называется волюбилитетностью. Сила речи подчиняется внешним условиям пространства, и внутренним условиям логического и художественного содержания речи. Чем больше пространство, тем значительнее должна быть общая сила речи и тем медленнее скорость движения речи. Способность говорить на медленных темпах и слабой силе, сохраняя полную отчетливость и правильность произношения, называется портаменто. Мелодичность речи подразумевает чистоту речи от вставки каких - либо посторонних звуков, тривиальности, вульгарной манеры .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5) Произношение должно быть беспорочно, правильно, отчетливо и красиво, как применительно к звукам русской речи, так и к слогам и к целым словам. Правильность произношения есть соблюдение не столько грамматических, сколько фонетических условий живой литературной русской речи.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Станиславский настаивал на необходимости работы «по знакам препинания в связи с интонацией» и объяснял: «Прямое назначение знаков препинания - группировать слова фразы и указывать речевые остановки или паузы. Они различны не только по продолжительности, но и по характеру. Последний зависит от той интонации, которая сопровождает речевую остановку».</w:t>
      </w:r>
      <w:r w:rsidRPr="00A97264">
        <w:rPr>
          <w:rFonts w:ascii="Times New Roman" w:hAnsi="Times New Roman"/>
          <w:sz w:val="28"/>
          <w:szCs w:val="28"/>
          <w:vertAlign w:val="superscript"/>
        </w:rPr>
        <w:t xml:space="preserve">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Крупные деления содержания, абзацы и изменения основного тона обозначаются наиболее крупными тональными паузами. Выразительное произнесение слов достигается надлежащим их окрашиваньем; художественная выразительность ряда слов, путем надлежащего художественного тонирования, дает те или другие интонации, заключающие в себе понятия о колорите, ладе, темпе, ритме и тембре; интонациями управляет внутреннее намерение, цель автора в данном периоде, в данном месте - этический акцент этого места. Упоминая о </w:t>
      </w:r>
      <w:r w:rsidRPr="00A97264">
        <w:rPr>
          <w:rFonts w:ascii="Times New Roman" w:hAnsi="Times New Roman"/>
          <w:bCs/>
          <w:sz w:val="28"/>
          <w:szCs w:val="28"/>
        </w:rPr>
        <w:t xml:space="preserve">разном </w:t>
      </w:r>
      <w:r w:rsidRPr="00A97264">
        <w:rPr>
          <w:rFonts w:ascii="Times New Roman" w:hAnsi="Times New Roman"/>
          <w:sz w:val="28"/>
          <w:szCs w:val="28"/>
        </w:rPr>
        <w:t>характере логических ударений, благодаря которым определяются, вырисовываются логические контуры фразы, К. С. Станиславский подчеркивал, что искусство исполнителя состоит в умении распределить ударения разной степени и различного каче</w:t>
      </w:r>
      <w:r w:rsidR="00A30E39">
        <w:rPr>
          <w:rFonts w:ascii="Times New Roman" w:hAnsi="Times New Roman"/>
          <w:sz w:val="28"/>
          <w:szCs w:val="28"/>
        </w:rPr>
        <w:t>ства по всей перспективе фразы.</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Развитие у детей восприимчивости к художественному слову, эмоциональным образам происходит, прежде всего, через подражание образцам. Под подражанием понимается воспроизведение образца с большей или меньшей степенью активности, сознательности, творческой самостоятельности. </w:t>
      </w:r>
      <w:r w:rsidRPr="00A97264">
        <w:rPr>
          <w:rFonts w:ascii="Times New Roman" w:hAnsi="Times New Roman"/>
          <w:sz w:val="28"/>
          <w:szCs w:val="28"/>
        </w:rPr>
        <w:lastRenderedPageBreak/>
        <w:t xml:space="preserve">Станиславский отмечал, что подражание образцу, выразительно поданной реплике активизирует воображение, слуховую и словесную память. Выразительное чтение литературных произведений, сказок, стихов, коротких сценариев, сопровождаемое жестом, мимикой, показом некоторых действий, помогает детям лучше вникнуть в смысл текста, в их воображении при этом рождаются живые образы. Не последнюю роль играют и иллюстрации. </w:t>
      </w:r>
    </w:p>
    <w:p w:rsidR="00A97264" w:rsidRPr="00A97264" w:rsidRDefault="00A97264" w:rsidP="00A30E39">
      <w:pPr>
        <w:spacing w:after="0" w:line="240" w:lineRule="auto"/>
        <w:ind w:firstLine="567"/>
        <w:jc w:val="both"/>
        <w:rPr>
          <w:rFonts w:ascii="Times New Roman" w:hAnsi="Times New Roman"/>
          <w:sz w:val="28"/>
          <w:szCs w:val="28"/>
        </w:rPr>
      </w:pPr>
      <w:r w:rsidRPr="00A97264">
        <w:rPr>
          <w:rFonts w:ascii="Times New Roman" w:hAnsi="Times New Roman"/>
          <w:sz w:val="28"/>
          <w:szCs w:val="28"/>
        </w:rPr>
        <w:t>По мере развития речевых умений, эмоциональной восприимчивости, некоторых навыков ролевой игры, характер подражания несколько меняется, возникают элементы самостоятельности в нахождении нужных движений, способов выражения чувства или отношения к тому или иному персонажу. По мнению Зепаловой, театр содействует более тонкому и глубокому проникновению в эмоционально-образную сущно</w:t>
      </w:r>
      <w:r w:rsidR="00A30E39">
        <w:rPr>
          <w:rFonts w:ascii="Times New Roman" w:hAnsi="Times New Roman"/>
          <w:sz w:val="28"/>
          <w:szCs w:val="28"/>
        </w:rPr>
        <w:t>сть литературного произведения.</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Под «переживанием» Станиславский понимал процесс актерского творчества, его направленность и характер, определенные всем строем художественной личности, предлагаемыми обстоятельствами роли и пьесы, сквозным действием и сверхзадачей. «Переживание» не начало, но итог органического процесса перевоплощения. «Переживать», по Станиславскому, значит оставаться живым, куда, идти от свежего чувства, а не от штампа, оставаться творцом, а не только имитатором, принимая разные способы игры </w:t>
      </w:r>
      <w:r w:rsidR="00A30E39">
        <w:rPr>
          <w:rFonts w:ascii="Times New Roman" w:hAnsi="Times New Roman"/>
          <w:sz w:val="28"/>
          <w:szCs w:val="28"/>
        </w:rPr>
        <w:t xml:space="preserve">и всевозможные приспособления.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Станиславский требовал только одного: внутреннего оправдания всего, что делает артист на сцене, то же самое можно сказать и младшим школьникам, требуя выразительного прочтения стиха. Плоская трактовка «переживания» приводит к пониманию системы как метода эмоциональной подготовки младшего школьника к творчеству. Эволюция Станиславского от «искусства переживания» к «искусству действия» часто не учитывается, а между тем именно здесь основное движущее противоречие системы, которое необходимо усвоить любому ее интерпретатору.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Маленьким детям свойственно театральное восприятие жизни – они постоянно обитают в мире своего воображения. Игра - это попытка услышать себя, понять свое тело, особенности пластики, мимики. И нужно все это не для того, чтобы стать хорошим актером. А в первую очередь – чтобы вырасти чувствующим, наблюдательным человеком.</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Все это – золото детства, его неисчерпаемое богатство, которое, взрослея, человек теряет. Одна из гипотез заключается в том, что взрослые насильственно отрывают детей от мира из фантазий и игры, усаживая за науки, переключая на реальные предметы, приспосабливая их к тем «правилам игры», которые существуют в современном обществе. И дети постоянно привыкают, что мир их воображения да и они сами никому не интересны. Всех волнуют лишь их успехи в школе и «умение вести себя хорошо».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Выразительность рождается только, когда человек начинает чувствовать главный нерв стиха, его эмоциональное звучание. И тогда появляется выразительность. Лишь бы выразительность не стала только имитацией чувств, фальшью.</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lastRenderedPageBreak/>
        <w:t xml:space="preserve">Выразительное чтение стихотворного произведения по Станиславскому дает повод поговорить о сложном мире человеческих отношений, вместе разобраться в вопросах, которые волнуют ребенка сегодня. Коллективные постановки дают тоже еще одно ценное приобретение: опыт взаимодействия с другими людьми, чувство себя среди них. </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Система Станиславского потому и есть целая культура, что помимо прочего нацелена еще на бесконечное совершенствование человека, на расширение его духовного и эмоционального опыта, постижение чужого как самого себя. Собственно говоря, читать стихотворение по системе, означало способность, с одной стороны, бесконечного самопознания, а с другой, столь же бесконечного обогащения своей личности, овладения «живым аппаратом» своей души и тела для передачи того, что можно назвать дробью человеческой материи.</w:t>
      </w:r>
    </w:p>
    <w:p w:rsidR="00A97264" w:rsidRPr="00A97264" w:rsidRDefault="009045ED" w:rsidP="00A97264">
      <w:pPr>
        <w:spacing w:after="0" w:line="240" w:lineRule="auto"/>
        <w:ind w:firstLine="567"/>
        <w:jc w:val="both"/>
        <w:rPr>
          <w:rFonts w:ascii="Times New Roman" w:hAnsi="Times New Roman"/>
          <w:sz w:val="28"/>
          <w:szCs w:val="28"/>
        </w:rPr>
      </w:pPr>
      <w:r>
        <w:rPr>
          <w:rFonts w:ascii="Times New Roman" w:hAnsi="Times New Roman"/>
          <w:sz w:val="28"/>
          <w:szCs w:val="28"/>
        </w:rPr>
        <w:t>С</w:t>
      </w:r>
      <w:r w:rsidR="00A97264" w:rsidRPr="00A97264">
        <w:rPr>
          <w:rFonts w:ascii="Times New Roman" w:hAnsi="Times New Roman"/>
          <w:sz w:val="28"/>
          <w:szCs w:val="28"/>
        </w:rPr>
        <w:t>ценическая простота слова есть результат громадного труда, который приводит к вершине технического совершенства, когда техника перестает ощущаться зрителями. Ценность системы Станиславского состоит в том, что она помогает постичь основы, на которых базируется искусство живого слова. «Система» отметает шаблоны и отрицает всякую рецептуру, она не фабрикует вдохновения, а лишь подготовляет ему благоприятную почву».</w:t>
      </w:r>
    </w:p>
    <w:p w:rsidR="00A97264" w:rsidRPr="00A97264" w:rsidRDefault="00A97264" w:rsidP="00A97264">
      <w:pPr>
        <w:spacing w:after="0" w:line="240" w:lineRule="auto"/>
        <w:ind w:firstLine="567"/>
        <w:jc w:val="both"/>
        <w:rPr>
          <w:rFonts w:ascii="Times New Roman" w:hAnsi="Times New Roman"/>
          <w:sz w:val="28"/>
          <w:szCs w:val="28"/>
        </w:rPr>
      </w:pPr>
      <w:r w:rsidRPr="00A97264">
        <w:rPr>
          <w:rFonts w:ascii="Times New Roman" w:hAnsi="Times New Roman"/>
          <w:sz w:val="28"/>
          <w:szCs w:val="28"/>
        </w:rPr>
        <w:t>«Система» придает огромное значение технической стороне дела, так как выразительные средства речи обеспечивают исполнителю возможность «воплощать тончайшие не материальные чувствования».[38, с.28]</w:t>
      </w:r>
    </w:p>
    <w:p w:rsidR="00A97264" w:rsidRPr="0023290A" w:rsidRDefault="00A97264" w:rsidP="0023290A">
      <w:pPr>
        <w:spacing w:after="0" w:line="240" w:lineRule="auto"/>
        <w:jc w:val="both"/>
        <w:rPr>
          <w:rFonts w:ascii="Times New Roman" w:hAnsi="Times New Roman"/>
          <w:sz w:val="28"/>
          <w:szCs w:val="28"/>
        </w:rPr>
      </w:pPr>
      <w:r w:rsidRPr="00A97264">
        <w:rPr>
          <w:rFonts w:ascii="Times New Roman" w:hAnsi="Times New Roman"/>
          <w:sz w:val="28"/>
          <w:szCs w:val="28"/>
        </w:rPr>
        <w:t xml:space="preserve">Только в результате систематических тренировок младший школьник сможет овладеть великолепной дикцией в сочетании с естественностью интонаций, необходимыми для сценической речи - речи «искусственной» или, говоря иначе, </w:t>
      </w:r>
      <w:r w:rsidRPr="0023290A">
        <w:rPr>
          <w:rFonts w:ascii="Times New Roman" w:hAnsi="Times New Roman"/>
          <w:sz w:val="28"/>
          <w:szCs w:val="28"/>
        </w:rPr>
        <w:t>более совершенной по сравнению с обычным разговорным стилем.</w:t>
      </w:r>
    </w:p>
    <w:p w:rsidR="00A97264" w:rsidRPr="0023290A" w:rsidRDefault="00A97264" w:rsidP="0023290A">
      <w:pPr>
        <w:pStyle w:val="af0"/>
        <w:spacing w:after="0" w:line="240" w:lineRule="auto"/>
        <w:ind w:firstLine="705"/>
        <w:jc w:val="both"/>
        <w:rPr>
          <w:rFonts w:ascii="Times New Roman" w:hAnsi="Times New Roman"/>
          <w:b/>
          <w:bCs/>
          <w:sz w:val="28"/>
          <w:szCs w:val="28"/>
        </w:rPr>
      </w:pPr>
    </w:p>
    <w:p w:rsidR="0023290A" w:rsidRPr="0023290A" w:rsidRDefault="0023290A" w:rsidP="0023290A">
      <w:pPr>
        <w:spacing w:after="0" w:line="240" w:lineRule="auto"/>
        <w:ind w:firstLine="708"/>
        <w:rPr>
          <w:rFonts w:ascii="Times New Roman" w:hAnsi="Times New Roman"/>
          <w:sz w:val="28"/>
          <w:szCs w:val="28"/>
        </w:rPr>
      </w:pPr>
      <w:r>
        <w:rPr>
          <w:rFonts w:ascii="Times New Roman" w:hAnsi="Times New Roman"/>
          <w:b/>
          <w:sz w:val="28"/>
          <w:szCs w:val="28"/>
        </w:rPr>
        <w:t>1.3</w:t>
      </w:r>
      <w:r w:rsidRPr="0023290A">
        <w:rPr>
          <w:rFonts w:ascii="Times New Roman" w:hAnsi="Times New Roman"/>
          <w:b/>
          <w:sz w:val="28"/>
          <w:szCs w:val="28"/>
        </w:rPr>
        <w:t xml:space="preserve"> Функции литературы как искусства</w:t>
      </w:r>
      <w:r w:rsidRPr="0023290A">
        <w:rPr>
          <w:rFonts w:ascii="Times New Roman" w:hAnsi="Times New Roman"/>
          <w:sz w:val="28"/>
          <w:szCs w:val="28"/>
        </w:rPr>
        <w:t xml:space="preserve"> </w:t>
      </w:r>
      <w:r w:rsidRPr="0023290A">
        <w:rPr>
          <w:rFonts w:ascii="Times New Roman" w:hAnsi="Times New Roman"/>
          <w:sz w:val="28"/>
          <w:szCs w:val="28"/>
        </w:rPr>
        <w:br/>
      </w:r>
    </w:p>
    <w:p w:rsidR="007F0B61" w:rsidRDefault="0023290A" w:rsidP="007F0B61">
      <w:pPr>
        <w:spacing w:after="0" w:line="240" w:lineRule="auto"/>
        <w:ind w:firstLine="708"/>
        <w:jc w:val="both"/>
        <w:rPr>
          <w:rFonts w:ascii="Times New Roman" w:hAnsi="Times New Roman"/>
          <w:sz w:val="28"/>
          <w:szCs w:val="28"/>
        </w:rPr>
      </w:pPr>
      <w:r w:rsidRPr="0023290A">
        <w:rPr>
          <w:rFonts w:ascii="Times New Roman" w:hAnsi="Times New Roman"/>
          <w:sz w:val="28"/>
          <w:szCs w:val="28"/>
        </w:rPr>
        <w:t>Влияние литературы как искусс</w:t>
      </w:r>
      <w:r w:rsidR="007F0B61">
        <w:rPr>
          <w:rFonts w:ascii="Times New Roman" w:hAnsi="Times New Roman"/>
          <w:sz w:val="28"/>
          <w:szCs w:val="28"/>
        </w:rPr>
        <w:t xml:space="preserve">тва слова на человека ничем не заменимо, </w:t>
      </w:r>
      <w:r w:rsidRPr="0023290A">
        <w:rPr>
          <w:rFonts w:ascii="Times New Roman" w:hAnsi="Times New Roman"/>
          <w:sz w:val="28"/>
          <w:szCs w:val="28"/>
        </w:rPr>
        <w:t>ибо искусство являе</w:t>
      </w:r>
      <w:r w:rsidR="007F0B61">
        <w:rPr>
          <w:rFonts w:ascii="Times New Roman" w:hAnsi="Times New Roman"/>
          <w:sz w:val="28"/>
          <w:szCs w:val="28"/>
        </w:rPr>
        <w:t xml:space="preserve">т собой особый способ освоения </w:t>
      </w:r>
      <w:r w:rsidRPr="0023290A">
        <w:rPr>
          <w:rFonts w:ascii="Times New Roman" w:hAnsi="Times New Roman"/>
          <w:sz w:val="28"/>
          <w:szCs w:val="28"/>
        </w:rPr>
        <w:t>мира. «Зародившись у истоков ист</w:t>
      </w:r>
      <w:r w:rsidR="007F0B61">
        <w:rPr>
          <w:rFonts w:ascii="Times New Roman" w:hAnsi="Times New Roman"/>
          <w:sz w:val="28"/>
          <w:szCs w:val="28"/>
        </w:rPr>
        <w:t>ории человечества как структу</w:t>
      </w:r>
      <w:r w:rsidRPr="0023290A">
        <w:rPr>
          <w:rFonts w:ascii="Times New Roman" w:hAnsi="Times New Roman"/>
          <w:sz w:val="28"/>
          <w:szCs w:val="28"/>
        </w:rPr>
        <w:t>ра мифологического мышления и</w:t>
      </w:r>
      <w:r w:rsidR="007F0B61">
        <w:rPr>
          <w:rFonts w:ascii="Times New Roman" w:hAnsi="Times New Roman"/>
          <w:sz w:val="28"/>
          <w:szCs w:val="28"/>
        </w:rPr>
        <w:t xml:space="preserve"> обретя самостоятельность пос</w:t>
      </w:r>
      <w:r w:rsidRPr="0023290A">
        <w:rPr>
          <w:rFonts w:ascii="Times New Roman" w:hAnsi="Times New Roman"/>
          <w:sz w:val="28"/>
          <w:szCs w:val="28"/>
        </w:rPr>
        <w:t>ле распада мифологии, оно прош</w:t>
      </w:r>
      <w:r w:rsidR="007F0B61">
        <w:rPr>
          <w:rFonts w:ascii="Times New Roman" w:hAnsi="Times New Roman"/>
          <w:sz w:val="28"/>
          <w:szCs w:val="28"/>
        </w:rPr>
        <w:t>ло через всю историю человече</w:t>
      </w:r>
      <w:r w:rsidRPr="0023290A">
        <w:rPr>
          <w:rFonts w:ascii="Times New Roman" w:hAnsi="Times New Roman"/>
          <w:sz w:val="28"/>
          <w:szCs w:val="28"/>
        </w:rPr>
        <w:t>ства, потому что обладает спос</w:t>
      </w:r>
      <w:r w:rsidR="007F0B61">
        <w:rPr>
          <w:rFonts w:ascii="Times New Roman" w:hAnsi="Times New Roman"/>
          <w:sz w:val="28"/>
          <w:szCs w:val="28"/>
        </w:rPr>
        <w:t xml:space="preserve">обностью безгранично расширять </w:t>
      </w:r>
      <w:r w:rsidRPr="0023290A">
        <w:rPr>
          <w:rFonts w:ascii="Times New Roman" w:hAnsi="Times New Roman"/>
          <w:sz w:val="28"/>
          <w:szCs w:val="28"/>
        </w:rPr>
        <w:t>поневоле узкий в пространств</w:t>
      </w:r>
      <w:r w:rsidR="007F0B61">
        <w:rPr>
          <w:rFonts w:ascii="Times New Roman" w:hAnsi="Times New Roman"/>
          <w:sz w:val="28"/>
          <w:szCs w:val="28"/>
        </w:rPr>
        <w:t xml:space="preserve">е и времени реальный жизненный опыт </w:t>
      </w:r>
      <w:r w:rsidRPr="0023290A">
        <w:rPr>
          <w:rFonts w:ascii="Times New Roman" w:hAnsi="Times New Roman"/>
          <w:sz w:val="28"/>
          <w:szCs w:val="28"/>
        </w:rPr>
        <w:t>индивида, заставляя его п</w:t>
      </w:r>
      <w:r w:rsidR="007F0B61">
        <w:rPr>
          <w:rFonts w:ascii="Times New Roman" w:hAnsi="Times New Roman"/>
          <w:sz w:val="28"/>
          <w:szCs w:val="28"/>
        </w:rPr>
        <w:t xml:space="preserve">ереживать тот опыт, который он </w:t>
      </w:r>
      <w:r w:rsidRPr="0023290A">
        <w:rPr>
          <w:rFonts w:ascii="Times New Roman" w:hAnsi="Times New Roman"/>
          <w:sz w:val="28"/>
          <w:szCs w:val="28"/>
        </w:rPr>
        <w:t>получает, живя в “художествен</w:t>
      </w:r>
      <w:r w:rsidR="007F0B61">
        <w:rPr>
          <w:rFonts w:ascii="Times New Roman" w:hAnsi="Times New Roman"/>
          <w:sz w:val="28"/>
          <w:szCs w:val="28"/>
        </w:rPr>
        <w:t xml:space="preserve">ной реальности”. Искусство </w:t>
      </w:r>
      <w:r w:rsidRPr="0023290A">
        <w:rPr>
          <w:rFonts w:ascii="Times New Roman" w:hAnsi="Times New Roman"/>
          <w:sz w:val="28"/>
          <w:szCs w:val="28"/>
        </w:rPr>
        <w:t>выполняет тем самым лишь ем</w:t>
      </w:r>
      <w:r w:rsidR="007F0B61">
        <w:rPr>
          <w:rFonts w:ascii="Times New Roman" w:hAnsi="Times New Roman"/>
          <w:sz w:val="28"/>
          <w:szCs w:val="28"/>
        </w:rPr>
        <w:t>у доступную миссию — силой пе</w:t>
      </w:r>
      <w:r w:rsidRPr="0023290A">
        <w:rPr>
          <w:rFonts w:ascii="Times New Roman" w:hAnsi="Times New Roman"/>
          <w:sz w:val="28"/>
          <w:szCs w:val="28"/>
        </w:rPr>
        <w:t>реживания создаваемой им “худ</w:t>
      </w:r>
      <w:r w:rsidR="007F0B61">
        <w:rPr>
          <w:rFonts w:ascii="Times New Roman" w:hAnsi="Times New Roman"/>
          <w:sz w:val="28"/>
          <w:szCs w:val="28"/>
        </w:rPr>
        <w:t>ожественной реальности” приоб</w:t>
      </w:r>
      <w:r w:rsidRPr="0023290A">
        <w:rPr>
          <w:rFonts w:ascii="Times New Roman" w:hAnsi="Times New Roman"/>
          <w:sz w:val="28"/>
          <w:szCs w:val="28"/>
        </w:rPr>
        <w:t>щать людей к культуре своего вр</w:t>
      </w:r>
      <w:r w:rsidR="007F0B61">
        <w:rPr>
          <w:rFonts w:ascii="Times New Roman" w:hAnsi="Times New Roman"/>
          <w:sz w:val="28"/>
          <w:szCs w:val="28"/>
        </w:rPr>
        <w:t xml:space="preserve">емени и своего народа, а через </w:t>
      </w:r>
      <w:r w:rsidRPr="0023290A">
        <w:rPr>
          <w:rFonts w:ascii="Times New Roman" w:hAnsi="Times New Roman"/>
          <w:sz w:val="28"/>
          <w:szCs w:val="28"/>
        </w:rPr>
        <w:t>нее к основному, инвариантно</w:t>
      </w:r>
      <w:r w:rsidR="007F0B61">
        <w:rPr>
          <w:rFonts w:ascii="Times New Roman" w:hAnsi="Times New Roman"/>
          <w:sz w:val="28"/>
          <w:szCs w:val="28"/>
        </w:rPr>
        <w:t xml:space="preserve">му содержанию культуры человечества»1, — писал М.С.Каган. </w:t>
      </w:r>
    </w:p>
    <w:p w:rsidR="00B00FA2" w:rsidRDefault="0023290A" w:rsidP="007F0B61">
      <w:pPr>
        <w:spacing w:after="0" w:line="240" w:lineRule="auto"/>
        <w:ind w:firstLine="708"/>
        <w:jc w:val="both"/>
        <w:rPr>
          <w:rFonts w:ascii="Times New Roman" w:hAnsi="Times New Roman"/>
          <w:sz w:val="28"/>
          <w:szCs w:val="28"/>
        </w:rPr>
      </w:pPr>
      <w:r w:rsidRPr="0023290A">
        <w:rPr>
          <w:rFonts w:ascii="Times New Roman" w:hAnsi="Times New Roman"/>
          <w:sz w:val="28"/>
          <w:szCs w:val="28"/>
        </w:rPr>
        <w:t>Ученые выделяют пять основн</w:t>
      </w:r>
      <w:r w:rsidR="007F0B61">
        <w:rPr>
          <w:rFonts w:ascii="Times New Roman" w:hAnsi="Times New Roman"/>
          <w:sz w:val="28"/>
          <w:szCs w:val="28"/>
        </w:rPr>
        <w:t>ых функций литературы: эстети</w:t>
      </w:r>
      <w:r w:rsidRPr="0023290A">
        <w:rPr>
          <w:rFonts w:ascii="Times New Roman" w:hAnsi="Times New Roman"/>
          <w:sz w:val="28"/>
          <w:szCs w:val="28"/>
        </w:rPr>
        <w:t>ческую, воспитательную, аксиол</w:t>
      </w:r>
      <w:r w:rsidR="007F0B61">
        <w:rPr>
          <w:rFonts w:ascii="Times New Roman" w:hAnsi="Times New Roman"/>
          <w:sz w:val="28"/>
          <w:szCs w:val="28"/>
        </w:rPr>
        <w:t xml:space="preserve">огическую, познавательную, гедонистическую. </w:t>
      </w:r>
      <w:r w:rsidRPr="0023290A">
        <w:rPr>
          <w:rFonts w:ascii="Times New Roman" w:hAnsi="Times New Roman"/>
          <w:sz w:val="28"/>
          <w:szCs w:val="28"/>
        </w:rPr>
        <w:t>Эстетическая функция имеет особое значение, поскольк</w:t>
      </w:r>
      <w:r w:rsidR="007F0B61">
        <w:rPr>
          <w:rFonts w:ascii="Times New Roman" w:hAnsi="Times New Roman"/>
          <w:sz w:val="28"/>
          <w:szCs w:val="28"/>
        </w:rPr>
        <w:t xml:space="preserve">у и познание, и </w:t>
      </w:r>
      <w:r w:rsidRPr="0023290A">
        <w:rPr>
          <w:rFonts w:ascii="Times New Roman" w:hAnsi="Times New Roman"/>
          <w:sz w:val="28"/>
          <w:szCs w:val="28"/>
        </w:rPr>
        <w:t>воспитание, и форм</w:t>
      </w:r>
      <w:r w:rsidR="007F0B61">
        <w:rPr>
          <w:rFonts w:ascii="Times New Roman" w:hAnsi="Times New Roman"/>
          <w:sz w:val="28"/>
          <w:szCs w:val="28"/>
        </w:rPr>
        <w:t xml:space="preserve">ирование убеждений, и развитие чувств литература </w:t>
      </w:r>
      <w:r w:rsidRPr="0023290A">
        <w:rPr>
          <w:rFonts w:ascii="Times New Roman" w:hAnsi="Times New Roman"/>
          <w:sz w:val="28"/>
          <w:szCs w:val="28"/>
        </w:rPr>
        <w:t xml:space="preserve">осуществляет только ей присущими способами и средствами и вне эстетического </w:t>
      </w:r>
      <w:r w:rsidR="007F0B61">
        <w:rPr>
          <w:rFonts w:ascii="Times New Roman" w:hAnsi="Times New Roman"/>
          <w:sz w:val="28"/>
          <w:szCs w:val="28"/>
        </w:rPr>
        <w:lastRenderedPageBreak/>
        <w:t xml:space="preserve">восприятия функциональная </w:t>
      </w:r>
      <w:r w:rsidRPr="0023290A">
        <w:rPr>
          <w:rFonts w:ascii="Times New Roman" w:hAnsi="Times New Roman"/>
          <w:sz w:val="28"/>
          <w:szCs w:val="28"/>
        </w:rPr>
        <w:t>направленность литературы как и</w:t>
      </w:r>
      <w:r w:rsidR="007F0B61">
        <w:rPr>
          <w:rFonts w:ascii="Times New Roman" w:hAnsi="Times New Roman"/>
          <w:sz w:val="28"/>
          <w:szCs w:val="28"/>
        </w:rPr>
        <w:t>скусства не реализуется. Эсте</w:t>
      </w:r>
      <w:r w:rsidRPr="0023290A">
        <w:rPr>
          <w:rFonts w:ascii="Times New Roman" w:hAnsi="Times New Roman"/>
          <w:sz w:val="28"/>
          <w:szCs w:val="28"/>
        </w:rPr>
        <w:t>тика оценивает мир не по законам</w:t>
      </w:r>
      <w:r w:rsidR="007F0B61">
        <w:rPr>
          <w:rFonts w:ascii="Times New Roman" w:hAnsi="Times New Roman"/>
          <w:sz w:val="28"/>
          <w:szCs w:val="28"/>
        </w:rPr>
        <w:t xml:space="preserve"> пользы, а по законам красоты, </w:t>
      </w:r>
      <w:r w:rsidRPr="0023290A">
        <w:rPr>
          <w:rFonts w:ascii="Times New Roman" w:hAnsi="Times New Roman"/>
          <w:sz w:val="28"/>
          <w:szCs w:val="28"/>
        </w:rPr>
        <w:t xml:space="preserve">и потому эстетическая оценка — </w:t>
      </w:r>
      <w:r w:rsidR="007F0B61">
        <w:rPr>
          <w:rFonts w:ascii="Times New Roman" w:hAnsi="Times New Roman"/>
          <w:sz w:val="28"/>
          <w:szCs w:val="28"/>
        </w:rPr>
        <w:t>оценка, соотнесенная с общече</w:t>
      </w:r>
      <w:r w:rsidRPr="0023290A">
        <w:rPr>
          <w:rFonts w:ascii="Times New Roman" w:hAnsi="Times New Roman"/>
          <w:sz w:val="28"/>
          <w:szCs w:val="28"/>
        </w:rPr>
        <w:t>ловеческими ценностями. Эстет</w:t>
      </w:r>
      <w:r w:rsidR="007F0B61">
        <w:rPr>
          <w:rFonts w:ascii="Times New Roman" w:hAnsi="Times New Roman"/>
          <w:sz w:val="28"/>
          <w:szCs w:val="28"/>
        </w:rPr>
        <w:t xml:space="preserve">ическое воздействие — «одно из </w:t>
      </w:r>
      <w:r w:rsidRPr="0023290A">
        <w:rPr>
          <w:rFonts w:ascii="Times New Roman" w:hAnsi="Times New Roman"/>
          <w:sz w:val="28"/>
          <w:szCs w:val="28"/>
        </w:rPr>
        <w:t>коренных имманентных сущно</w:t>
      </w:r>
      <w:r w:rsidR="00B00FA2">
        <w:rPr>
          <w:rFonts w:ascii="Times New Roman" w:hAnsi="Times New Roman"/>
          <w:sz w:val="28"/>
          <w:szCs w:val="28"/>
        </w:rPr>
        <w:t>стных свойств литературы и ис</w:t>
      </w:r>
      <w:r w:rsidRPr="0023290A">
        <w:rPr>
          <w:rFonts w:ascii="Times New Roman" w:hAnsi="Times New Roman"/>
          <w:sz w:val="28"/>
          <w:szCs w:val="28"/>
        </w:rPr>
        <w:t>кусства, пробуждающее творческ</w:t>
      </w:r>
      <w:r w:rsidR="00B00FA2">
        <w:rPr>
          <w:rFonts w:ascii="Times New Roman" w:hAnsi="Times New Roman"/>
          <w:sz w:val="28"/>
          <w:szCs w:val="28"/>
        </w:rPr>
        <w:t>ий дух, творческое начало лич</w:t>
      </w:r>
      <w:r w:rsidRPr="0023290A">
        <w:rPr>
          <w:rFonts w:ascii="Times New Roman" w:hAnsi="Times New Roman"/>
          <w:sz w:val="28"/>
          <w:szCs w:val="28"/>
        </w:rPr>
        <w:t>ности, желание и умение творить</w:t>
      </w:r>
      <w:r w:rsidR="00B00FA2">
        <w:rPr>
          <w:rFonts w:ascii="Times New Roman" w:hAnsi="Times New Roman"/>
          <w:sz w:val="28"/>
          <w:szCs w:val="28"/>
        </w:rPr>
        <w:t xml:space="preserve"> по законам красоты и формиру</w:t>
      </w:r>
      <w:r w:rsidRPr="0023290A">
        <w:rPr>
          <w:rFonts w:ascii="Times New Roman" w:hAnsi="Times New Roman"/>
          <w:sz w:val="28"/>
          <w:szCs w:val="28"/>
        </w:rPr>
        <w:t xml:space="preserve">ющее ценностные ориентиры реципиента, его художественные </w:t>
      </w:r>
      <w:r w:rsidRPr="0023290A">
        <w:rPr>
          <w:rFonts w:ascii="Times New Roman" w:hAnsi="Times New Roman"/>
          <w:sz w:val="28"/>
          <w:szCs w:val="28"/>
        </w:rPr>
        <w:br/>
        <w:t>вкусы</w:t>
      </w:r>
      <w:r w:rsidR="00B00FA2">
        <w:rPr>
          <w:rFonts w:ascii="Times New Roman" w:hAnsi="Times New Roman"/>
          <w:sz w:val="28"/>
          <w:szCs w:val="28"/>
        </w:rPr>
        <w:t xml:space="preserve">, способности и потребности». </w:t>
      </w:r>
    </w:p>
    <w:p w:rsidR="00B00FA2" w:rsidRDefault="0023290A" w:rsidP="007F0B61">
      <w:pPr>
        <w:spacing w:after="0" w:line="240" w:lineRule="auto"/>
        <w:ind w:firstLine="708"/>
        <w:jc w:val="both"/>
        <w:rPr>
          <w:rFonts w:ascii="Times New Roman" w:hAnsi="Times New Roman"/>
          <w:sz w:val="28"/>
          <w:szCs w:val="28"/>
        </w:rPr>
      </w:pPr>
      <w:r w:rsidRPr="0023290A">
        <w:rPr>
          <w:rFonts w:ascii="Times New Roman" w:hAnsi="Times New Roman"/>
          <w:sz w:val="28"/>
          <w:szCs w:val="28"/>
        </w:rPr>
        <w:t>Так, например, тема «Сезонные изменения в природе»</w:t>
      </w:r>
      <w:r w:rsidR="00B00FA2">
        <w:rPr>
          <w:rFonts w:ascii="Times New Roman" w:hAnsi="Times New Roman"/>
          <w:sz w:val="28"/>
          <w:szCs w:val="28"/>
        </w:rPr>
        <w:t>, изуча</w:t>
      </w:r>
      <w:r w:rsidRPr="0023290A">
        <w:rPr>
          <w:rFonts w:ascii="Times New Roman" w:hAnsi="Times New Roman"/>
          <w:sz w:val="28"/>
          <w:szCs w:val="28"/>
        </w:rPr>
        <w:t>емая в рамках школьного ку</w:t>
      </w:r>
      <w:r w:rsidR="00B00FA2">
        <w:rPr>
          <w:rFonts w:ascii="Times New Roman" w:hAnsi="Times New Roman"/>
          <w:sz w:val="28"/>
          <w:szCs w:val="28"/>
        </w:rPr>
        <w:t xml:space="preserve">рса «Окружающий мир», знакомит </w:t>
      </w:r>
      <w:r w:rsidRPr="0023290A">
        <w:rPr>
          <w:rFonts w:ascii="Times New Roman" w:hAnsi="Times New Roman"/>
          <w:sz w:val="28"/>
          <w:szCs w:val="28"/>
        </w:rPr>
        <w:t>младших школьников с примет</w:t>
      </w:r>
      <w:r w:rsidR="00B00FA2">
        <w:rPr>
          <w:rFonts w:ascii="Times New Roman" w:hAnsi="Times New Roman"/>
          <w:sz w:val="28"/>
          <w:szCs w:val="28"/>
        </w:rPr>
        <w:t>ами осени: похолоданием, изме</w:t>
      </w:r>
      <w:r w:rsidRPr="0023290A">
        <w:rPr>
          <w:rFonts w:ascii="Times New Roman" w:hAnsi="Times New Roman"/>
          <w:sz w:val="28"/>
          <w:szCs w:val="28"/>
        </w:rPr>
        <w:t>нением цвета листвы, отлетом пти</w:t>
      </w:r>
      <w:r w:rsidR="00B00FA2">
        <w:rPr>
          <w:rFonts w:ascii="Times New Roman" w:hAnsi="Times New Roman"/>
          <w:sz w:val="28"/>
          <w:szCs w:val="28"/>
        </w:rPr>
        <w:t>ц и т.д., — акцентирует внима</w:t>
      </w:r>
      <w:r w:rsidRPr="0023290A">
        <w:rPr>
          <w:rFonts w:ascii="Times New Roman" w:hAnsi="Times New Roman"/>
          <w:sz w:val="28"/>
          <w:szCs w:val="28"/>
        </w:rPr>
        <w:t>ние на действиях людей в это вр</w:t>
      </w:r>
      <w:r w:rsidR="00B00FA2">
        <w:rPr>
          <w:rFonts w:ascii="Times New Roman" w:hAnsi="Times New Roman"/>
          <w:sz w:val="28"/>
          <w:szCs w:val="28"/>
        </w:rPr>
        <w:t>емя года, на необходимости со</w:t>
      </w:r>
      <w:r w:rsidRPr="0023290A">
        <w:rPr>
          <w:rFonts w:ascii="Times New Roman" w:hAnsi="Times New Roman"/>
          <w:sz w:val="28"/>
          <w:szCs w:val="28"/>
        </w:rPr>
        <w:t>брать урожай, подготовиться к з</w:t>
      </w:r>
      <w:r w:rsidR="00B00FA2">
        <w:rPr>
          <w:rFonts w:ascii="Times New Roman" w:hAnsi="Times New Roman"/>
          <w:sz w:val="28"/>
          <w:szCs w:val="28"/>
        </w:rPr>
        <w:t xml:space="preserve">име. Художественная литература рассказывает </w:t>
      </w:r>
      <w:r w:rsidRPr="0023290A">
        <w:rPr>
          <w:rFonts w:ascii="Times New Roman" w:hAnsi="Times New Roman"/>
          <w:sz w:val="28"/>
          <w:szCs w:val="28"/>
        </w:rPr>
        <w:t>об осени в восприяти</w:t>
      </w:r>
      <w:r w:rsidR="00B00FA2">
        <w:rPr>
          <w:rFonts w:ascii="Times New Roman" w:hAnsi="Times New Roman"/>
          <w:sz w:val="28"/>
          <w:szCs w:val="28"/>
        </w:rPr>
        <w:t xml:space="preserve">и человека, о буйстве красок и </w:t>
      </w:r>
      <w:r w:rsidRPr="0023290A">
        <w:rPr>
          <w:rFonts w:ascii="Times New Roman" w:hAnsi="Times New Roman"/>
          <w:sz w:val="28"/>
          <w:szCs w:val="28"/>
        </w:rPr>
        <w:t xml:space="preserve">красоте увядающей природы, </w:t>
      </w:r>
      <w:r w:rsidR="00B00FA2">
        <w:rPr>
          <w:rFonts w:ascii="Times New Roman" w:hAnsi="Times New Roman"/>
          <w:sz w:val="28"/>
          <w:szCs w:val="28"/>
        </w:rPr>
        <w:t xml:space="preserve">грусти расставания и радостном </w:t>
      </w:r>
      <w:r w:rsidRPr="0023290A">
        <w:rPr>
          <w:rFonts w:ascii="Times New Roman" w:hAnsi="Times New Roman"/>
          <w:sz w:val="28"/>
          <w:szCs w:val="28"/>
        </w:rPr>
        <w:t>предчувствии перемен, вечно в</w:t>
      </w:r>
      <w:r w:rsidR="00B00FA2">
        <w:rPr>
          <w:rFonts w:ascii="Times New Roman" w:hAnsi="Times New Roman"/>
          <w:sz w:val="28"/>
          <w:szCs w:val="28"/>
        </w:rPr>
        <w:t>озрождающейся природе и конеч</w:t>
      </w:r>
      <w:r w:rsidR="00A30E39">
        <w:rPr>
          <w:rFonts w:ascii="Times New Roman" w:hAnsi="Times New Roman"/>
          <w:sz w:val="28"/>
          <w:szCs w:val="28"/>
        </w:rPr>
        <w:t>ности жизни человека.</w:t>
      </w:r>
      <w:r w:rsidRPr="0023290A">
        <w:rPr>
          <w:rFonts w:ascii="Times New Roman" w:hAnsi="Times New Roman"/>
          <w:sz w:val="28"/>
          <w:szCs w:val="28"/>
        </w:rPr>
        <w:t xml:space="preserve"> Одна из в</w:t>
      </w:r>
      <w:r w:rsidR="00B00FA2">
        <w:rPr>
          <w:rFonts w:ascii="Times New Roman" w:hAnsi="Times New Roman"/>
          <w:sz w:val="28"/>
          <w:szCs w:val="28"/>
        </w:rPr>
        <w:t xml:space="preserve">ечных тем искусства «Человек и </w:t>
      </w:r>
      <w:r w:rsidRPr="0023290A">
        <w:rPr>
          <w:rFonts w:ascii="Times New Roman" w:hAnsi="Times New Roman"/>
          <w:sz w:val="28"/>
          <w:szCs w:val="28"/>
        </w:rPr>
        <w:t>осень» не может исчерпать себя,</w:t>
      </w:r>
      <w:r w:rsidR="00B00FA2">
        <w:rPr>
          <w:rFonts w:ascii="Times New Roman" w:hAnsi="Times New Roman"/>
          <w:sz w:val="28"/>
          <w:szCs w:val="28"/>
        </w:rPr>
        <w:t xml:space="preserve"> поскольку предметом изображе</w:t>
      </w:r>
      <w:r w:rsidRPr="0023290A">
        <w:rPr>
          <w:rFonts w:ascii="Times New Roman" w:hAnsi="Times New Roman"/>
          <w:sz w:val="28"/>
          <w:szCs w:val="28"/>
        </w:rPr>
        <w:t>ния являются не изменения приро</w:t>
      </w:r>
      <w:r w:rsidR="00B00FA2">
        <w:rPr>
          <w:rFonts w:ascii="Times New Roman" w:hAnsi="Times New Roman"/>
          <w:sz w:val="28"/>
          <w:szCs w:val="28"/>
        </w:rPr>
        <w:t xml:space="preserve">ды сами по себе, а бесконечные </w:t>
      </w:r>
      <w:r w:rsidRPr="0023290A">
        <w:rPr>
          <w:rFonts w:ascii="Times New Roman" w:hAnsi="Times New Roman"/>
          <w:sz w:val="28"/>
          <w:szCs w:val="28"/>
        </w:rPr>
        <w:t>вариации восприятия этих и</w:t>
      </w:r>
      <w:r w:rsidR="00B00FA2">
        <w:rPr>
          <w:rFonts w:ascii="Times New Roman" w:hAnsi="Times New Roman"/>
          <w:sz w:val="28"/>
          <w:szCs w:val="28"/>
        </w:rPr>
        <w:t xml:space="preserve">зменений человеком, обладающим </w:t>
      </w:r>
      <w:r w:rsidRPr="0023290A">
        <w:rPr>
          <w:rFonts w:ascii="Times New Roman" w:hAnsi="Times New Roman"/>
          <w:sz w:val="28"/>
          <w:szCs w:val="28"/>
        </w:rPr>
        <w:t xml:space="preserve">индивидуальным, но ценным и </w:t>
      </w:r>
      <w:r w:rsidR="00B00FA2">
        <w:rPr>
          <w:rFonts w:ascii="Times New Roman" w:hAnsi="Times New Roman"/>
          <w:sz w:val="28"/>
          <w:szCs w:val="28"/>
        </w:rPr>
        <w:t xml:space="preserve">интересным для остальных людей опытом. </w:t>
      </w:r>
    </w:p>
    <w:p w:rsidR="00B00FA2"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Аксиологическая (оценочная</w:t>
      </w:r>
      <w:r w:rsidR="00B00FA2">
        <w:rPr>
          <w:rFonts w:ascii="Times New Roman" w:hAnsi="Times New Roman"/>
          <w:sz w:val="28"/>
          <w:szCs w:val="28"/>
        </w:rPr>
        <w:t>) и воспитательная функции ли</w:t>
      </w:r>
      <w:r w:rsidRPr="0023290A">
        <w:rPr>
          <w:rFonts w:ascii="Times New Roman" w:hAnsi="Times New Roman"/>
          <w:sz w:val="28"/>
          <w:szCs w:val="28"/>
        </w:rPr>
        <w:t>тературы тесно связаны. Изобра</w:t>
      </w:r>
      <w:r w:rsidR="00B00FA2">
        <w:rPr>
          <w:rFonts w:ascii="Times New Roman" w:hAnsi="Times New Roman"/>
          <w:sz w:val="28"/>
          <w:szCs w:val="28"/>
        </w:rPr>
        <w:t>жая жизнь, воссоздавая жизнен</w:t>
      </w:r>
      <w:r w:rsidRPr="0023290A">
        <w:rPr>
          <w:rFonts w:ascii="Times New Roman" w:hAnsi="Times New Roman"/>
          <w:sz w:val="28"/>
          <w:szCs w:val="28"/>
        </w:rPr>
        <w:t>ные ситуации, описывая пост</w:t>
      </w:r>
      <w:r w:rsidR="00B00FA2">
        <w:rPr>
          <w:rFonts w:ascii="Times New Roman" w:hAnsi="Times New Roman"/>
          <w:sz w:val="28"/>
          <w:szCs w:val="28"/>
        </w:rPr>
        <w:t xml:space="preserve">упки, переживания, размышления </w:t>
      </w:r>
      <w:r w:rsidRPr="0023290A">
        <w:rPr>
          <w:rFonts w:ascii="Times New Roman" w:hAnsi="Times New Roman"/>
          <w:sz w:val="28"/>
          <w:szCs w:val="28"/>
        </w:rPr>
        <w:t>персонажей, писатель одновреме</w:t>
      </w:r>
      <w:r w:rsidR="00B00FA2">
        <w:rPr>
          <w:rFonts w:ascii="Times New Roman" w:hAnsi="Times New Roman"/>
          <w:sz w:val="28"/>
          <w:szCs w:val="28"/>
        </w:rPr>
        <w:t>нно оценивает их, так как каж</w:t>
      </w:r>
      <w:r w:rsidRPr="0023290A">
        <w:rPr>
          <w:rFonts w:ascii="Times New Roman" w:hAnsi="Times New Roman"/>
          <w:sz w:val="28"/>
          <w:szCs w:val="28"/>
        </w:rPr>
        <w:t>дое слово в тексте пронизано авт</w:t>
      </w:r>
      <w:r w:rsidR="00B00FA2">
        <w:rPr>
          <w:rFonts w:ascii="Times New Roman" w:hAnsi="Times New Roman"/>
          <w:sz w:val="28"/>
          <w:szCs w:val="28"/>
        </w:rPr>
        <w:t>орским чувством, авторским ви-</w:t>
      </w:r>
      <w:r w:rsidRPr="0023290A">
        <w:rPr>
          <w:rFonts w:ascii="Times New Roman" w:hAnsi="Times New Roman"/>
          <w:sz w:val="28"/>
          <w:szCs w:val="28"/>
        </w:rPr>
        <w:t xml:space="preserve">дением мира: «…в произведении </w:t>
      </w:r>
      <w:r w:rsidR="00B00FA2">
        <w:rPr>
          <w:rFonts w:ascii="Times New Roman" w:hAnsi="Times New Roman"/>
          <w:sz w:val="28"/>
          <w:szCs w:val="28"/>
        </w:rPr>
        <w:t xml:space="preserve">складывается целая система художественных </w:t>
      </w:r>
      <w:r w:rsidRPr="0023290A">
        <w:rPr>
          <w:rFonts w:ascii="Times New Roman" w:hAnsi="Times New Roman"/>
          <w:sz w:val="28"/>
          <w:szCs w:val="28"/>
        </w:rPr>
        <w:t>утверждений и о</w:t>
      </w:r>
      <w:r w:rsidR="00B00FA2">
        <w:rPr>
          <w:rFonts w:ascii="Times New Roman" w:hAnsi="Times New Roman"/>
          <w:sz w:val="28"/>
          <w:szCs w:val="28"/>
        </w:rPr>
        <w:t>трицаний, оценок. …Каждое про</w:t>
      </w:r>
      <w:r w:rsidRPr="0023290A">
        <w:rPr>
          <w:rFonts w:ascii="Times New Roman" w:hAnsi="Times New Roman"/>
          <w:sz w:val="28"/>
          <w:szCs w:val="28"/>
        </w:rPr>
        <w:t xml:space="preserve">изведение несет в себе и стремится </w:t>
      </w:r>
      <w:r w:rsidR="00B00FA2">
        <w:rPr>
          <w:rFonts w:ascii="Times New Roman" w:hAnsi="Times New Roman"/>
          <w:sz w:val="28"/>
          <w:szCs w:val="28"/>
        </w:rPr>
        <w:t>утвердить в сознании воспри</w:t>
      </w:r>
      <w:r w:rsidRPr="0023290A">
        <w:rPr>
          <w:rFonts w:ascii="Times New Roman" w:hAnsi="Times New Roman"/>
          <w:sz w:val="28"/>
          <w:szCs w:val="28"/>
        </w:rPr>
        <w:t>нимающего некоторую систе</w:t>
      </w:r>
      <w:r w:rsidR="00B00FA2">
        <w:rPr>
          <w:rFonts w:ascii="Times New Roman" w:hAnsi="Times New Roman"/>
          <w:sz w:val="28"/>
          <w:szCs w:val="28"/>
        </w:rPr>
        <w:t xml:space="preserve">му ценностей, определенный тип </w:t>
      </w:r>
      <w:r w:rsidRPr="0023290A">
        <w:rPr>
          <w:rFonts w:ascii="Times New Roman" w:hAnsi="Times New Roman"/>
          <w:sz w:val="28"/>
          <w:szCs w:val="28"/>
        </w:rPr>
        <w:t>эмоционально-ценностной ориент</w:t>
      </w:r>
      <w:r w:rsidR="00B00FA2">
        <w:rPr>
          <w:rFonts w:ascii="Times New Roman" w:hAnsi="Times New Roman"/>
          <w:sz w:val="28"/>
          <w:szCs w:val="28"/>
        </w:rPr>
        <w:t>ации». Но воспитательная фун</w:t>
      </w:r>
      <w:r w:rsidRPr="0023290A">
        <w:rPr>
          <w:rFonts w:ascii="Times New Roman" w:hAnsi="Times New Roman"/>
          <w:sz w:val="28"/>
          <w:szCs w:val="28"/>
        </w:rPr>
        <w:t>кция литературы не означает л</w:t>
      </w:r>
      <w:r w:rsidR="00B00FA2">
        <w:rPr>
          <w:rFonts w:ascii="Times New Roman" w:hAnsi="Times New Roman"/>
          <w:sz w:val="28"/>
          <w:szCs w:val="28"/>
        </w:rPr>
        <w:t xml:space="preserve">огического усвоения, принятия </w:t>
      </w:r>
      <w:r w:rsidRPr="0023290A">
        <w:rPr>
          <w:rFonts w:ascii="Times New Roman" w:hAnsi="Times New Roman"/>
          <w:sz w:val="28"/>
          <w:szCs w:val="28"/>
        </w:rPr>
        <w:t>екой системы ценностей, «изъятой» из произведе</w:t>
      </w:r>
      <w:r w:rsidR="00B00FA2">
        <w:rPr>
          <w:rFonts w:ascii="Times New Roman" w:hAnsi="Times New Roman"/>
          <w:sz w:val="28"/>
          <w:szCs w:val="28"/>
        </w:rPr>
        <w:t>ния в виде вы</w:t>
      </w:r>
      <w:r w:rsidRPr="0023290A">
        <w:rPr>
          <w:rFonts w:ascii="Times New Roman" w:hAnsi="Times New Roman"/>
          <w:sz w:val="28"/>
          <w:szCs w:val="28"/>
        </w:rPr>
        <w:t>вода; воспитание происходит в ре</w:t>
      </w:r>
      <w:r w:rsidR="00B00FA2">
        <w:rPr>
          <w:rFonts w:ascii="Times New Roman" w:hAnsi="Times New Roman"/>
          <w:sz w:val="28"/>
          <w:szCs w:val="28"/>
        </w:rPr>
        <w:t xml:space="preserve">зультате приобщения читателя к </w:t>
      </w:r>
      <w:r w:rsidRPr="0023290A">
        <w:rPr>
          <w:rFonts w:ascii="Times New Roman" w:hAnsi="Times New Roman"/>
          <w:sz w:val="28"/>
          <w:szCs w:val="28"/>
        </w:rPr>
        <w:t>духовному опыту, аккумулирова</w:t>
      </w:r>
      <w:r w:rsidR="00B00FA2">
        <w:rPr>
          <w:rFonts w:ascii="Times New Roman" w:hAnsi="Times New Roman"/>
          <w:sz w:val="28"/>
          <w:szCs w:val="28"/>
        </w:rPr>
        <w:t>нному в произведении и не под</w:t>
      </w:r>
      <w:r w:rsidRPr="0023290A">
        <w:rPr>
          <w:rFonts w:ascii="Times New Roman" w:hAnsi="Times New Roman"/>
          <w:sz w:val="28"/>
          <w:szCs w:val="28"/>
        </w:rPr>
        <w:t>дающемуся логической регламен</w:t>
      </w:r>
      <w:r w:rsidR="00B00FA2">
        <w:rPr>
          <w:rFonts w:ascii="Times New Roman" w:hAnsi="Times New Roman"/>
          <w:sz w:val="28"/>
          <w:szCs w:val="28"/>
        </w:rPr>
        <w:t xml:space="preserve">тации. Этот опыт приобретается </w:t>
      </w:r>
      <w:r w:rsidRPr="0023290A">
        <w:rPr>
          <w:rFonts w:ascii="Times New Roman" w:hAnsi="Times New Roman"/>
          <w:sz w:val="28"/>
          <w:szCs w:val="28"/>
        </w:rPr>
        <w:t>в процессе общения с текстом художественного произведе</w:t>
      </w:r>
      <w:r w:rsidR="00B00FA2">
        <w:rPr>
          <w:rFonts w:ascii="Times New Roman" w:hAnsi="Times New Roman"/>
          <w:sz w:val="28"/>
          <w:szCs w:val="28"/>
        </w:rPr>
        <w:t xml:space="preserve">ния, а </w:t>
      </w:r>
      <w:r w:rsidRPr="0023290A">
        <w:rPr>
          <w:rFonts w:ascii="Times New Roman" w:hAnsi="Times New Roman"/>
          <w:sz w:val="28"/>
          <w:szCs w:val="28"/>
        </w:rPr>
        <w:t>не в результате выводов, сдела</w:t>
      </w:r>
      <w:r w:rsidR="00B00FA2">
        <w:rPr>
          <w:rFonts w:ascii="Times New Roman" w:hAnsi="Times New Roman"/>
          <w:sz w:val="28"/>
          <w:szCs w:val="28"/>
        </w:rPr>
        <w:t>нных из прочитанного под руко</w:t>
      </w:r>
      <w:r w:rsidRPr="0023290A">
        <w:rPr>
          <w:rFonts w:ascii="Times New Roman" w:hAnsi="Times New Roman"/>
          <w:sz w:val="28"/>
          <w:szCs w:val="28"/>
        </w:rPr>
        <w:t>водством педагога. Об этом замеч</w:t>
      </w:r>
      <w:r w:rsidR="00B00FA2">
        <w:rPr>
          <w:rFonts w:ascii="Times New Roman" w:hAnsi="Times New Roman"/>
          <w:sz w:val="28"/>
          <w:szCs w:val="28"/>
        </w:rPr>
        <w:t xml:space="preserve">ательно сказано в программе по </w:t>
      </w:r>
      <w:r w:rsidRPr="0023290A">
        <w:rPr>
          <w:rFonts w:ascii="Times New Roman" w:hAnsi="Times New Roman"/>
          <w:sz w:val="28"/>
          <w:szCs w:val="28"/>
        </w:rPr>
        <w:t>литературе под редакцией В.Г</w:t>
      </w:r>
      <w:r w:rsidR="00B00FA2">
        <w:rPr>
          <w:rFonts w:ascii="Times New Roman" w:hAnsi="Times New Roman"/>
          <w:sz w:val="28"/>
          <w:szCs w:val="28"/>
        </w:rPr>
        <w:t xml:space="preserve">.Маранцмана: «Попытка заменить в </w:t>
      </w:r>
      <w:r w:rsidRPr="0023290A">
        <w:rPr>
          <w:rFonts w:ascii="Times New Roman" w:hAnsi="Times New Roman"/>
          <w:sz w:val="28"/>
          <w:szCs w:val="28"/>
        </w:rPr>
        <w:t>преподавании гуманитарных п</w:t>
      </w:r>
      <w:r w:rsidR="00B00FA2">
        <w:rPr>
          <w:rFonts w:ascii="Times New Roman" w:hAnsi="Times New Roman"/>
          <w:sz w:val="28"/>
          <w:szCs w:val="28"/>
        </w:rPr>
        <w:t>редметов эмоциональное и эсте</w:t>
      </w:r>
      <w:r w:rsidRPr="0023290A">
        <w:rPr>
          <w:rFonts w:ascii="Times New Roman" w:hAnsi="Times New Roman"/>
          <w:sz w:val="28"/>
          <w:szCs w:val="28"/>
        </w:rPr>
        <w:t>тическое влияние прямой нравст</w:t>
      </w:r>
      <w:r w:rsidR="00B00FA2">
        <w:rPr>
          <w:rFonts w:ascii="Times New Roman" w:hAnsi="Times New Roman"/>
          <w:sz w:val="28"/>
          <w:szCs w:val="28"/>
        </w:rPr>
        <w:t>венной проповедью наивна. Дог</w:t>
      </w:r>
      <w:r w:rsidRPr="0023290A">
        <w:rPr>
          <w:rFonts w:ascii="Times New Roman" w:hAnsi="Times New Roman"/>
          <w:sz w:val="28"/>
          <w:szCs w:val="28"/>
        </w:rPr>
        <w:t xml:space="preserve">ма управляет поведением иначе, </w:t>
      </w:r>
      <w:r w:rsidR="00B00FA2">
        <w:rPr>
          <w:rFonts w:ascii="Times New Roman" w:hAnsi="Times New Roman"/>
          <w:sz w:val="28"/>
          <w:szCs w:val="28"/>
        </w:rPr>
        <w:t>чем внутренний импульс. Искус</w:t>
      </w:r>
      <w:r w:rsidRPr="0023290A">
        <w:rPr>
          <w:rFonts w:ascii="Times New Roman" w:hAnsi="Times New Roman"/>
          <w:sz w:val="28"/>
          <w:szCs w:val="28"/>
        </w:rPr>
        <w:t>ство гуманно по своей природ</w:t>
      </w:r>
      <w:r w:rsidR="00B00FA2">
        <w:rPr>
          <w:rFonts w:ascii="Times New Roman" w:hAnsi="Times New Roman"/>
          <w:sz w:val="28"/>
          <w:szCs w:val="28"/>
        </w:rPr>
        <w:t>е, оно помогает человеку преодо</w:t>
      </w:r>
      <w:r w:rsidRPr="0023290A">
        <w:rPr>
          <w:rFonts w:ascii="Times New Roman" w:hAnsi="Times New Roman"/>
          <w:sz w:val="28"/>
          <w:szCs w:val="28"/>
        </w:rPr>
        <w:t>леть конфликт между должным и</w:t>
      </w:r>
      <w:r w:rsidR="00B00FA2">
        <w:rPr>
          <w:rFonts w:ascii="Times New Roman" w:hAnsi="Times New Roman"/>
          <w:sz w:val="28"/>
          <w:szCs w:val="28"/>
        </w:rPr>
        <w:t xml:space="preserve"> сущим, сделать высокое желанным». </w:t>
      </w:r>
    </w:p>
    <w:p w:rsidR="00B00FA2"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Познавательная функция лит</w:t>
      </w:r>
      <w:r w:rsidR="00B00FA2">
        <w:rPr>
          <w:rFonts w:ascii="Times New Roman" w:hAnsi="Times New Roman"/>
          <w:sz w:val="28"/>
          <w:szCs w:val="28"/>
        </w:rPr>
        <w:t xml:space="preserve">ературы не сводится к извлечению </w:t>
      </w:r>
      <w:r w:rsidRPr="0023290A">
        <w:rPr>
          <w:rFonts w:ascii="Times New Roman" w:hAnsi="Times New Roman"/>
          <w:sz w:val="28"/>
          <w:szCs w:val="28"/>
        </w:rPr>
        <w:t xml:space="preserve">фактической информации из </w:t>
      </w:r>
      <w:r w:rsidR="00B00FA2">
        <w:rPr>
          <w:rFonts w:ascii="Times New Roman" w:hAnsi="Times New Roman"/>
          <w:sz w:val="28"/>
          <w:szCs w:val="28"/>
        </w:rPr>
        <w:t xml:space="preserve">текста. Литература познает то, что не доступно </w:t>
      </w:r>
      <w:r w:rsidRPr="0023290A">
        <w:rPr>
          <w:rFonts w:ascii="Times New Roman" w:hAnsi="Times New Roman"/>
          <w:sz w:val="28"/>
          <w:szCs w:val="28"/>
        </w:rPr>
        <w:t>науке, поскол</w:t>
      </w:r>
      <w:r w:rsidR="00B00FA2">
        <w:rPr>
          <w:rFonts w:ascii="Times New Roman" w:hAnsi="Times New Roman"/>
          <w:sz w:val="28"/>
          <w:szCs w:val="28"/>
        </w:rPr>
        <w:t xml:space="preserve">ьку познает мир иначе. Научное </w:t>
      </w:r>
      <w:r w:rsidRPr="0023290A">
        <w:rPr>
          <w:rFonts w:ascii="Times New Roman" w:hAnsi="Times New Roman"/>
          <w:sz w:val="28"/>
          <w:szCs w:val="28"/>
        </w:rPr>
        <w:t>познание расчленяет и анализируе</w:t>
      </w:r>
      <w:r w:rsidR="00B00FA2">
        <w:rPr>
          <w:rFonts w:ascii="Times New Roman" w:hAnsi="Times New Roman"/>
          <w:sz w:val="28"/>
          <w:szCs w:val="28"/>
        </w:rPr>
        <w:t>т действительность, выделяя су</w:t>
      </w:r>
      <w:r w:rsidRPr="0023290A">
        <w:rPr>
          <w:rFonts w:ascii="Times New Roman" w:hAnsi="Times New Roman"/>
          <w:sz w:val="28"/>
          <w:szCs w:val="28"/>
        </w:rPr>
        <w:t xml:space="preserve">щественные признаки, абстрагируясь от </w:t>
      </w:r>
      <w:r w:rsidR="00B00FA2">
        <w:rPr>
          <w:rFonts w:ascii="Times New Roman" w:hAnsi="Times New Roman"/>
          <w:sz w:val="28"/>
          <w:szCs w:val="28"/>
        </w:rPr>
        <w:lastRenderedPageBreak/>
        <w:t>индивидуального, опери</w:t>
      </w:r>
      <w:r w:rsidRPr="0023290A">
        <w:rPr>
          <w:rFonts w:ascii="Times New Roman" w:hAnsi="Times New Roman"/>
          <w:sz w:val="28"/>
          <w:szCs w:val="28"/>
        </w:rPr>
        <w:t>рует понятиями, которым присуща</w:t>
      </w:r>
      <w:r w:rsidR="00B00FA2">
        <w:rPr>
          <w:rFonts w:ascii="Times New Roman" w:hAnsi="Times New Roman"/>
          <w:sz w:val="28"/>
          <w:szCs w:val="28"/>
        </w:rPr>
        <w:t xml:space="preserve"> однозначность. Литература как </w:t>
      </w:r>
      <w:r w:rsidRPr="0023290A">
        <w:rPr>
          <w:rFonts w:ascii="Times New Roman" w:hAnsi="Times New Roman"/>
          <w:sz w:val="28"/>
          <w:szCs w:val="28"/>
        </w:rPr>
        <w:t>искусство идет путем сотвор</w:t>
      </w:r>
      <w:r w:rsidR="00B00FA2">
        <w:rPr>
          <w:rFonts w:ascii="Times New Roman" w:hAnsi="Times New Roman"/>
          <w:sz w:val="28"/>
          <w:szCs w:val="28"/>
        </w:rPr>
        <w:t xml:space="preserve">ения второй — художественной — </w:t>
      </w:r>
      <w:r w:rsidRPr="0023290A">
        <w:rPr>
          <w:rFonts w:ascii="Times New Roman" w:hAnsi="Times New Roman"/>
          <w:sz w:val="28"/>
          <w:szCs w:val="28"/>
        </w:rPr>
        <w:t>действительности. При этом восс</w:t>
      </w:r>
      <w:r w:rsidR="00B00FA2">
        <w:rPr>
          <w:rFonts w:ascii="Times New Roman" w:hAnsi="Times New Roman"/>
          <w:sz w:val="28"/>
          <w:szCs w:val="28"/>
        </w:rPr>
        <w:t>оздается жизнь целостно в кон</w:t>
      </w:r>
      <w:r w:rsidRPr="0023290A">
        <w:rPr>
          <w:rFonts w:ascii="Times New Roman" w:hAnsi="Times New Roman"/>
          <w:sz w:val="28"/>
          <w:szCs w:val="28"/>
        </w:rPr>
        <w:t>кретно-чувственных формах, об</w:t>
      </w:r>
      <w:r w:rsidR="00B00FA2">
        <w:rPr>
          <w:rFonts w:ascii="Times New Roman" w:hAnsi="Times New Roman"/>
          <w:sz w:val="28"/>
          <w:szCs w:val="28"/>
        </w:rPr>
        <w:t>разах. «Художественный образ-</w:t>
      </w:r>
      <w:r w:rsidRPr="0023290A">
        <w:rPr>
          <w:rFonts w:ascii="Times New Roman" w:hAnsi="Times New Roman"/>
          <w:sz w:val="28"/>
          <w:szCs w:val="28"/>
        </w:rPr>
        <w:t>конкретная и в то же время о</w:t>
      </w:r>
      <w:r w:rsidR="00B00FA2">
        <w:rPr>
          <w:rFonts w:ascii="Times New Roman" w:hAnsi="Times New Roman"/>
          <w:sz w:val="28"/>
          <w:szCs w:val="28"/>
        </w:rPr>
        <w:t xml:space="preserve">бобщенная картина человеческой </w:t>
      </w:r>
      <w:r w:rsidRPr="0023290A">
        <w:rPr>
          <w:rFonts w:ascii="Times New Roman" w:hAnsi="Times New Roman"/>
          <w:sz w:val="28"/>
          <w:szCs w:val="28"/>
        </w:rPr>
        <w:t xml:space="preserve">жизни, созданная при помощи </w:t>
      </w:r>
      <w:r w:rsidR="00B00FA2">
        <w:rPr>
          <w:rFonts w:ascii="Times New Roman" w:hAnsi="Times New Roman"/>
          <w:sz w:val="28"/>
          <w:szCs w:val="28"/>
        </w:rPr>
        <w:t xml:space="preserve">вымысла и имеющая эстетическое </w:t>
      </w:r>
      <w:r w:rsidRPr="0023290A">
        <w:rPr>
          <w:rFonts w:ascii="Times New Roman" w:hAnsi="Times New Roman"/>
          <w:sz w:val="28"/>
          <w:szCs w:val="28"/>
        </w:rPr>
        <w:t>значение». Образ, в отличие от п</w:t>
      </w:r>
      <w:r w:rsidR="00B00FA2">
        <w:rPr>
          <w:rFonts w:ascii="Times New Roman" w:hAnsi="Times New Roman"/>
          <w:sz w:val="28"/>
          <w:szCs w:val="28"/>
        </w:rPr>
        <w:t>онятия, обобщает, не лишая яв</w:t>
      </w:r>
      <w:r w:rsidRPr="0023290A">
        <w:rPr>
          <w:rFonts w:ascii="Times New Roman" w:hAnsi="Times New Roman"/>
          <w:sz w:val="28"/>
          <w:szCs w:val="28"/>
        </w:rPr>
        <w:t>ления их индивидуальности. Обр</w:t>
      </w:r>
      <w:r w:rsidR="00B00FA2">
        <w:rPr>
          <w:rFonts w:ascii="Times New Roman" w:hAnsi="Times New Roman"/>
          <w:sz w:val="28"/>
          <w:szCs w:val="28"/>
        </w:rPr>
        <w:t xml:space="preserve">аз обладает многозначностью и </w:t>
      </w:r>
      <w:r w:rsidRPr="0023290A">
        <w:rPr>
          <w:rFonts w:ascii="Times New Roman" w:hAnsi="Times New Roman"/>
          <w:sz w:val="28"/>
          <w:szCs w:val="28"/>
        </w:rPr>
        <w:t>недосказанностью, поэтому треб</w:t>
      </w:r>
      <w:r w:rsidR="00B00FA2">
        <w:rPr>
          <w:rFonts w:ascii="Times New Roman" w:hAnsi="Times New Roman"/>
          <w:sz w:val="28"/>
          <w:szCs w:val="28"/>
        </w:rPr>
        <w:t xml:space="preserve">ует не понимания и усвоения, а </w:t>
      </w:r>
      <w:r w:rsidRPr="0023290A">
        <w:rPr>
          <w:rFonts w:ascii="Times New Roman" w:hAnsi="Times New Roman"/>
          <w:sz w:val="28"/>
          <w:szCs w:val="28"/>
        </w:rPr>
        <w:t>сопереживания, размышления,</w:t>
      </w:r>
      <w:r w:rsidR="00B00FA2">
        <w:rPr>
          <w:rFonts w:ascii="Times New Roman" w:hAnsi="Times New Roman"/>
          <w:sz w:val="28"/>
          <w:szCs w:val="28"/>
        </w:rPr>
        <w:t xml:space="preserve"> поиска смысла, интерпретации. </w:t>
      </w:r>
      <w:r w:rsidRPr="0023290A">
        <w:rPr>
          <w:rFonts w:ascii="Times New Roman" w:hAnsi="Times New Roman"/>
          <w:sz w:val="28"/>
          <w:szCs w:val="28"/>
        </w:rPr>
        <w:t>Что узнает читатель из расс</w:t>
      </w:r>
      <w:r w:rsidR="00B00FA2">
        <w:rPr>
          <w:rFonts w:ascii="Times New Roman" w:hAnsi="Times New Roman"/>
          <w:sz w:val="28"/>
          <w:szCs w:val="28"/>
        </w:rPr>
        <w:t xml:space="preserve">каза В.Ю.Драгунского «Он живой </w:t>
      </w:r>
      <w:r w:rsidRPr="0023290A">
        <w:rPr>
          <w:rFonts w:ascii="Times New Roman" w:hAnsi="Times New Roman"/>
          <w:sz w:val="28"/>
          <w:szCs w:val="28"/>
        </w:rPr>
        <w:t>и светится…»? Мальчик ждал маму, скучал, поме</w:t>
      </w:r>
      <w:r w:rsidR="00B00FA2">
        <w:rPr>
          <w:rFonts w:ascii="Times New Roman" w:hAnsi="Times New Roman"/>
          <w:sz w:val="28"/>
          <w:szCs w:val="28"/>
        </w:rPr>
        <w:t xml:space="preserve">нял игрушечный </w:t>
      </w:r>
      <w:r w:rsidRPr="0023290A">
        <w:rPr>
          <w:rFonts w:ascii="Times New Roman" w:hAnsi="Times New Roman"/>
          <w:sz w:val="28"/>
          <w:szCs w:val="28"/>
        </w:rPr>
        <w:t>самосвал на светлячка. Слой фа</w:t>
      </w:r>
      <w:r w:rsidR="00B00FA2">
        <w:rPr>
          <w:rFonts w:ascii="Times New Roman" w:hAnsi="Times New Roman"/>
          <w:sz w:val="28"/>
          <w:szCs w:val="28"/>
        </w:rPr>
        <w:t xml:space="preserve">ктов не несет новой интересной </w:t>
      </w:r>
      <w:r w:rsidRPr="0023290A">
        <w:rPr>
          <w:rFonts w:ascii="Times New Roman" w:hAnsi="Times New Roman"/>
          <w:sz w:val="28"/>
          <w:szCs w:val="28"/>
        </w:rPr>
        <w:t>информации. Рассказ дает знание</w:t>
      </w:r>
      <w:r w:rsidR="00B00FA2">
        <w:rPr>
          <w:rFonts w:ascii="Times New Roman" w:hAnsi="Times New Roman"/>
          <w:sz w:val="28"/>
          <w:szCs w:val="28"/>
        </w:rPr>
        <w:t xml:space="preserve"> иного рода, побуждая читателя </w:t>
      </w:r>
      <w:r w:rsidRPr="0023290A">
        <w:rPr>
          <w:rFonts w:ascii="Times New Roman" w:hAnsi="Times New Roman"/>
          <w:sz w:val="28"/>
          <w:szCs w:val="28"/>
        </w:rPr>
        <w:t>к сопереживанию, к размышлени</w:t>
      </w:r>
      <w:r w:rsidR="00B00FA2">
        <w:rPr>
          <w:rFonts w:ascii="Times New Roman" w:hAnsi="Times New Roman"/>
          <w:sz w:val="28"/>
          <w:szCs w:val="28"/>
        </w:rPr>
        <w:t xml:space="preserve">ю о горечи одиночества, о том, </w:t>
      </w:r>
      <w:r w:rsidRPr="0023290A">
        <w:rPr>
          <w:rFonts w:ascii="Times New Roman" w:hAnsi="Times New Roman"/>
          <w:sz w:val="28"/>
          <w:szCs w:val="28"/>
        </w:rPr>
        <w:t>как непросто понять другого человека, о ценности живог</w:t>
      </w:r>
      <w:r w:rsidR="00B00FA2">
        <w:rPr>
          <w:rFonts w:ascii="Times New Roman" w:hAnsi="Times New Roman"/>
          <w:sz w:val="28"/>
          <w:szCs w:val="28"/>
        </w:rPr>
        <w:t>о, о вла</w:t>
      </w:r>
      <w:r w:rsidRPr="0023290A">
        <w:rPr>
          <w:rFonts w:ascii="Times New Roman" w:hAnsi="Times New Roman"/>
          <w:sz w:val="28"/>
          <w:szCs w:val="28"/>
        </w:rPr>
        <w:t>сти красоты… Но открывается эт</w:t>
      </w:r>
      <w:r w:rsidR="00B00FA2">
        <w:rPr>
          <w:rFonts w:ascii="Times New Roman" w:hAnsi="Times New Roman"/>
          <w:sz w:val="28"/>
          <w:szCs w:val="28"/>
        </w:rPr>
        <w:t>о знание только читателю, вос</w:t>
      </w:r>
      <w:r w:rsidRPr="0023290A">
        <w:rPr>
          <w:rFonts w:ascii="Times New Roman" w:hAnsi="Times New Roman"/>
          <w:sz w:val="28"/>
          <w:szCs w:val="28"/>
        </w:rPr>
        <w:t xml:space="preserve">принимающему произведение в </w:t>
      </w:r>
      <w:r w:rsidR="00B00FA2">
        <w:rPr>
          <w:rFonts w:ascii="Times New Roman" w:hAnsi="Times New Roman"/>
          <w:sz w:val="28"/>
          <w:szCs w:val="28"/>
        </w:rPr>
        <w:t>соответствии с законами искус</w:t>
      </w:r>
      <w:r w:rsidRPr="0023290A">
        <w:rPr>
          <w:rFonts w:ascii="Times New Roman" w:hAnsi="Times New Roman"/>
          <w:sz w:val="28"/>
          <w:szCs w:val="28"/>
        </w:rPr>
        <w:t>ства. Только эстетическое освоен</w:t>
      </w:r>
      <w:r w:rsidR="00B00FA2">
        <w:rPr>
          <w:rFonts w:ascii="Times New Roman" w:hAnsi="Times New Roman"/>
          <w:sz w:val="28"/>
          <w:szCs w:val="28"/>
        </w:rPr>
        <w:t xml:space="preserve">ие художественного текста при- </w:t>
      </w:r>
      <w:r w:rsidRPr="0023290A">
        <w:rPr>
          <w:rFonts w:ascii="Times New Roman" w:hAnsi="Times New Roman"/>
          <w:sz w:val="28"/>
          <w:szCs w:val="28"/>
        </w:rPr>
        <w:t>водит к реализации и познавательной, и воспитательной, и ид</w:t>
      </w:r>
      <w:r w:rsidR="00B00FA2">
        <w:rPr>
          <w:rFonts w:ascii="Times New Roman" w:hAnsi="Times New Roman"/>
          <w:sz w:val="28"/>
          <w:szCs w:val="28"/>
        </w:rPr>
        <w:t>ео</w:t>
      </w:r>
      <w:r w:rsidRPr="0023290A">
        <w:rPr>
          <w:rFonts w:ascii="Times New Roman" w:hAnsi="Times New Roman"/>
          <w:sz w:val="28"/>
          <w:szCs w:val="28"/>
        </w:rPr>
        <w:t>логической, и гедон</w:t>
      </w:r>
      <w:r w:rsidR="00B00FA2">
        <w:rPr>
          <w:rFonts w:ascii="Times New Roman" w:hAnsi="Times New Roman"/>
          <w:sz w:val="28"/>
          <w:szCs w:val="28"/>
        </w:rPr>
        <w:t xml:space="preserve">истической функций литературы. </w:t>
      </w:r>
    </w:p>
    <w:p w:rsidR="00B00FA2"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Гедонистическая функция ис</w:t>
      </w:r>
      <w:r w:rsidR="00B00FA2">
        <w:rPr>
          <w:rFonts w:ascii="Times New Roman" w:hAnsi="Times New Roman"/>
          <w:sz w:val="28"/>
          <w:szCs w:val="28"/>
        </w:rPr>
        <w:t>кусства — функция эстетическо</w:t>
      </w:r>
      <w:r w:rsidRPr="0023290A">
        <w:rPr>
          <w:rFonts w:ascii="Times New Roman" w:hAnsi="Times New Roman"/>
          <w:sz w:val="28"/>
          <w:szCs w:val="28"/>
        </w:rPr>
        <w:t>го наслаждения красотой, духовн</w:t>
      </w:r>
      <w:r w:rsidR="00B00FA2">
        <w:rPr>
          <w:rFonts w:ascii="Times New Roman" w:hAnsi="Times New Roman"/>
          <w:sz w:val="28"/>
          <w:szCs w:val="28"/>
        </w:rPr>
        <w:t xml:space="preserve">ой радости от обретения гармонии, </w:t>
      </w:r>
      <w:r w:rsidRPr="0023290A">
        <w:rPr>
          <w:rFonts w:ascii="Times New Roman" w:hAnsi="Times New Roman"/>
          <w:sz w:val="28"/>
          <w:szCs w:val="28"/>
        </w:rPr>
        <w:t>художественного преодол</w:t>
      </w:r>
      <w:r w:rsidR="00B00FA2">
        <w:rPr>
          <w:rFonts w:ascii="Times New Roman" w:hAnsi="Times New Roman"/>
          <w:sz w:val="28"/>
          <w:szCs w:val="28"/>
        </w:rPr>
        <w:t>ения противоречий бытия — осо</w:t>
      </w:r>
      <w:r w:rsidRPr="0023290A">
        <w:rPr>
          <w:rFonts w:ascii="Times New Roman" w:hAnsi="Times New Roman"/>
          <w:sz w:val="28"/>
          <w:szCs w:val="28"/>
        </w:rPr>
        <w:t>бенно важна для начального литер</w:t>
      </w:r>
      <w:r w:rsidR="00B00FA2">
        <w:rPr>
          <w:rFonts w:ascii="Times New Roman" w:hAnsi="Times New Roman"/>
          <w:sz w:val="28"/>
          <w:szCs w:val="28"/>
        </w:rPr>
        <w:t>атурного образования. Урок ли</w:t>
      </w:r>
      <w:r w:rsidRPr="0023290A">
        <w:rPr>
          <w:rFonts w:ascii="Times New Roman" w:hAnsi="Times New Roman"/>
          <w:sz w:val="28"/>
          <w:szCs w:val="28"/>
        </w:rPr>
        <w:t>тературного чтения призван дар</w:t>
      </w:r>
      <w:r w:rsidR="00B00FA2">
        <w:rPr>
          <w:rFonts w:ascii="Times New Roman" w:hAnsi="Times New Roman"/>
          <w:sz w:val="28"/>
          <w:szCs w:val="28"/>
        </w:rPr>
        <w:t>ить ребенку встречу с прекрас</w:t>
      </w:r>
      <w:r w:rsidRPr="0023290A">
        <w:rPr>
          <w:rFonts w:ascii="Times New Roman" w:hAnsi="Times New Roman"/>
          <w:sz w:val="28"/>
          <w:szCs w:val="28"/>
        </w:rPr>
        <w:t>ным, давать опыт эстетических п</w:t>
      </w:r>
      <w:r w:rsidR="00B00FA2">
        <w:rPr>
          <w:rFonts w:ascii="Times New Roman" w:hAnsi="Times New Roman"/>
          <w:sz w:val="28"/>
          <w:szCs w:val="28"/>
        </w:rPr>
        <w:t>ереживаний, эмоциональных про</w:t>
      </w:r>
      <w:r w:rsidRPr="0023290A">
        <w:rPr>
          <w:rFonts w:ascii="Times New Roman" w:hAnsi="Times New Roman"/>
          <w:sz w:val="28"/>
          <w:szCs w:val="28"/>
        </w:rPr>
        <w:t>зрений, опыт наслаждения от д</w:t>
      </w:r>
      <w:r w:rsidR="00B00FA2">
        <w:rPr>
          <w:rFonts w:ascii="Times New Roman" w:hAnsi="Times New Roman"/>
          <w:sz w:val="28"/>
          <w:szCs w:val="28"/>
        </w:rPr>
        <w:t xml:space="preserve">уховного общения с искусством. </w:t>
      </w:r>
    </w:p>
    <w:p w:rsidR="0023290A" w:rsidRPr="0023290A"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 xml:space="preserve">Осуществление функций искусства зависит во многом от того, </w:t>
      </w:r>
      <w:r w:rsidRPr="0023290A">
        <w:rPr>
          <w:rFonts w:ascii="Times New Roman" w:hAnsi="Times New Roman"/>
          <w:sz w:val="28"/>
          <w:szCs w:val="28"/>
        </w:rPr>
        <w:br/>
        <w:t xml:space="preserve">как происходит общение читателя и писателя, в какой степени </w:t>
      </w:r>
      <w:r w:rsidRPr="0023290A">
        <w:rPr>
          <w:rFonts w:ascii="Times New Roman" w:hAnsi="Times New Roman"/>
          <w:sz w:val="28"/>
          <w:szCs w:val="28"/>
        </w:rPr>
        <w:br/>
        <w:t xml:space="preserve">востребован читателем духовный потенциал художественного про- </w:t>
      </w:r>
      <w:r w:rsidRPr="0023290A">
        <w:rPr>
          <w:rFonts w:ascii="Times New Roman" w:hAnsi="Times New Roman"/>
          <w:sz w:val="28"/>
          <w:szCs w:val="28"/>
        </w:rPr>
        <w:br/>
        <w:t>изведения, т.е. от его читательской культуры.</w:t>
      </w:r>
    </w:p>
    <w:p w:rsidR="0023290A" w:rsidRPr="0023290A" w:rsidRDefault="0023290A" w:rsidP="0023290A">
      <w:pPr>
        <w:spacing w:after="0" w:line="240" w:lineRule="auto"/>
        <w:rPr>
          <w:rFonts w:ascii="Times New Roman" w:hAnsi="Times New Roman"/>
          <w:b/>
          <w:sz w:val="28"/>
          <w:szCs w:val="28"/>
        </w:rPr>
      </w:pPr>
    </w:p>
    <w:p w:rsidR="0023290A" w:rsidRPr="0023290A" w:rsidRDefault="00B00FA2" w:rsidP="00B00FA2">
      <w:pPr>
        <w:spacing w:after="0" w:line="240" w:lineRule="auto"/>
        <w:ind w:firstLine="708"/>
        <w:jc w:val="both"/>
        <w:rPr>
          <w:rFonts w:ascii="Times New Roman" w:hAnsi="Times New Roman"/>
          <w:sz w:val="28"/>
          <w:szCs w:val="28"/>
        </w:rPr>
      </w:pPr>
      <w:r>
        <w:rPr>
          <w:rFonts w:ascii="Times New Roman" w:hAnsi="Times New Roman"/>
          <w:b/>
          <w:sz w:val="28"/>
          <w:szCs w:val="28"/>
        </w:rPr>
        <w:t>1</w:t>
      </w:r>
      <w:r w:rsidR="0023290A" w:rsidRPr="0023290A">
        <w:rPr>
          <w:rFonts w:ascii="Times New Roman" w:hAnsi="Times New Roman"/>
          <w:b/>
          <w:sz w:val="28"/>
          <w:szCs w:val="28"/>
        </w:rPr>
        <w:t>.</w:t>
      </w:r>
      <w:r>
        <w:rPr>
          <w:rFonts w:ascii="Times New Roman" w:hAnsi="Times New Roman"/>
          <w:b/>
          <w:sz w:val="28"/>
          <w:szCs w:val="28"/>
        </w:rPr>
        <w:t>4</w:t>
      </w:r>
      <w:r w:rsidR="0023290A" w:rsidRPr="0023290A">
        <w:rPr>
          <w:rFonts w:ascii="Times New Roman" w:hAnsi="Times New Roman"/>
          <w:b/>
          <w:sz w:val="28"/>
          <w:szCs w:val="28"/>
        </w:rPr>
        <w:t xml:space="preserve"> Художеств</w:t>
      </w:r>
      <w:r>
        <w:rPr>
          <w:rFonts w:ascii="Times New Roman" w:hAnsi="Times New Roman"/>
          <w:b/>
          <w:sz w:val="28"/>
          <w:szCs w:val="28"/>
        </w:rPr>
        <w:t xml:space="preserve">енное произведение как предмет </w:t>
      </w:r>
      <w:r w:rsidR="0023290A" w:rsidRPr="0023290A">
        <w:rPr>
          <w:rFonts w:ascii="Times New Roman" w:hAnsi="Times New Roman"/>
          <w:b/>
          <w:sz w:val="28"/>
          <w:szCs w:val="28"/>
        </w:rPr>
        <w:t>изучения в начальной школе</w:t>
      </w:r>
      <w:r w:rsidR="0023290A" w:rsidRPr="0023290A">
        <w:rPr>
          <w:rFonts w:ascii="Times New Roman" w:hAnsi="Times New Roman"/>
          <w:sz w:val="28"/>
          <w:szCs w:val="28"/>
        </w:rPr>
        <w:t xml:space="preserve"> </w:t>
      </w:r>
      <w:r w:rsidR="0023290A" w:rsidRPr="0023290A">
        <w:rPr>
          <w:rFonts w:ascii="Times New Roman" w:hAnsi="Times New Roman"/>
          <w:sz w:val="28"/>
          <w:szCs w:val="28"/>
        </w:rPr>
        <w:br/>
      </w:r>
    </w:p>
    <w:p w:rsidR="00B00FA2"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В литературоведении выделяют</w:t>
      </w:r>
      <w:r w:rsidR="00B00FA2">
        <w:rPr>
          <w:rFonts w:ascii="Times New Roman" w:hAnsi="Times New Roman"/>
          <w:sz w:val="28"/>
          <w:szCs w:val="28"/>
        </w:rPr>
        <w:t>ся два основных подхода к изу</w:t>
      </w:r>
      <w:r w:rsidRPr="0023290A">
        <w:rPr>
          <w:rFonts w:ascii="Times New Roman" w:hAnsi="Times New Roman"/>
          <w:sz w:val="28"/>
          <w:szCs w:val="28"/>
        </w:rPr>
        <w:t>чению художественного произ</w:t>
      </w:r>
      <w:r w:rsidR="00B00FA2">
        <w:rPr>
          <w:rFonts w:ascii="Times New Roman" w:hAnsi="Times New Roman"/>
          <w:sz w:val="28"/>
          <w:szCs w:val="28"/>
        </w:rPr>
        <w:t xml:space="preserve">ведения: историко-литературный </w:t>
      </w:r>
      <w:r w:rsidRPr="0023290A">
        <w:rPr>
          <w:rFonts w:ascii="Times New Roman" w:hAnsi="Times New Roman"/>
          <w:sz w:val="28"/>
          <w:szCs w:val="28"/>
        </w:rPr>
        <w:t>и системно-функциональный. Пер</w:t>
      </w:r>
      <w:r w:rsidR="00B00FA2">
        <w:rPr>
          <w:rFonts w:ascii="Times New Roman" w:hAnsi="Times New Roman"/>
          <w:sz w:val="28"/>
          <w:szCs w:val="28"/>
        </w:rPr>
        <w:t>вый предполагает изучение про</w:t>
      </w:r>
      <w:r w:rsidRPr="0023290A">
        <w:rPr>
          <w:rFonts w:ascii="Times New Roman" w:hAnsi="Times New Roman"/>
          <w:sz w:val="28"/>
          <w:szCs w:val="28"/>
        </w:rPr>
        <w:t>изведения в контексте литературного процесса, конт</w:t>
      </w:r>
      <w:r w:rsidR="00B00FA2">
        <w:rPr>
          <w:rFonts w:ascii="Times New Roman" w:hAnsi="Times New Roman"/>
          <w:sz w:val="28"/>
          <w:szCs w:val="28"/>
        </w:rPr>
        <w:t xml:space="preserve">ексте эпохи, </w:t>
      </w:r>
      <w:r w:rsidRPr="0023290A">
        <w:rPr>
          <w:rFonts w:ascii="Times New Roman" w:hAnsi="Times New Roman"/>
          <w:sz w:val="28"/>
          <w:szCs w:val="28"/>
        </w:rPr>
        <w:t>второй — ставит в центр внима</w:t>
      </w:r>
      <w:r w:rsidR="00B00FA2">
        <w:rPr>
          <w:rFonts w:ascii="Times New Roman" w:hAnsi="Times New Roman"/>
          <w:sz w:val="28"/>
          <w:szCs w:val="28"/>
        </w:rPr>
        <w:t xml:space="preserve">ния произведение как систему и </w:t>
      </w:r>
      <w:r w:rsidRPr="0023290A">
        <w:rPr>
          <w:rFonts w:ascii="Times New Roman" w:hAnsi="Times New Roman"/>
          <w:sz w:val="28"/>
          <w:szCs w:val="28"/>
        </w:rPr>
        <w:t>предполагает изучение многосто</w:t>
      </w:r>
      <w:r w:rsidR="00B00FA2">
        <w:rPr>
          <w:rFonts w:ascii="Times New Roman" w:hAnsi="Times New Roman"/>
          <w:sz w:val="28"/>
          <w:szCs w:val="28"/>
        </w:rPr>
        <w:t xml:space="preserve">ронних и многоуровневых связей </w:t>
      </w:r>
      <w:r w:rsidRPr="0023290A">
        <w:rPr>
          <w:rFonts w:ascii="Times New Roman" w:hAnsi="Times New Roman"/>
          <w:sz w:val="28"/>
          <w:szCs w:val="28"/>
        </w:rPr>
        <w:t xml:space="preserve">отдельных элементов текста, </w:t>
      </w:r>
      <w:r w:rsidR="00B00FA2">
        <w:rPr>
          <w:rFonts w:ascii="Times New Roman" w:hAnsi="Times New Roman"/>
          <w:sz w:val="28"/>
          <w:szCs w:val="28"/>
        </w:rPr>
        <w:t xml:space="preserve">взаимодействие которых рождает </w:t>
      </w:r>
      <w:r w:rsidRPr="0023290A">
        <w:rPr>
          <w:rFonts w:ascii="Times New Roman" w:hAnsi="Times New Roman"/>
          <w:sz w:val="28"/>
          <w:szCs w:val="28"/>
        </w:rPr>
        <w:t>единое целое. Если в литературоведении названные подходы могут существовать параллельно, т</w:t>
      </w:r>
      <w:r w:rsidR="00B00FA2">
        <w:rPr>
          <w:rFonts w:ascii="Times New Roman" w:hAnsi="Times New Roman"/>
          <w:sz w:val="28"/>
          <w:szCs w:val="28"/>
        </w:rPr>
        <w:t>о в процессе школьного литера</w:t>
      </w:r>
      <w:r w:rsidRPr="0023290A">
        <w:rPr>
          <w:rFonts w:ascii="Times New Roman" w:hAnsi="Times New Roman"/>
          <w:sz w:val="28"/>
          <w:szCs w:val="28"/>
        </w:rPr>
        <w:t>турного образования происхо</w:t>
      </w:r>
      <w:r w:rsidR="00B00FA2">
        <w:rPr>
          <w:rFonts w:ascii="Times New Roman" w:hAnsi="Times New Roman"/>
          <w:sz w:val="28"/>
          <w:szCs w:val="28"/>
        </w:rPr>
        <w:t xml:space="preserve">дит постепенное восхождение от </w:t>
      </w:r>
      <w:r w:rsidRPr="0023290A">
        <w:rPr>
          <w:rFonts w:ascii="Times New Roman" w:hAnsi="Times New Roman"/>
          <w:sz w:val="28"/>
          <w:szCs w:val="28"/>
        </w:rPr>
        <w:t>восприятия отдельных произвед</w:t>
      </w:r>
      <w:r w:rsidR="00B00FA2">
        <w:rPr>
          <w:rFonts w:ascii="Times New Roman" w:hAnsi="Times New Roman"/>
          <w:sz w:val="28"/>
          <w:szCs w:val="28"/>
        </w:rPr>
        <w:t>ений как самостоятельной эсте</w:t>
      </w:r>
      <w:r w:rsidRPr="0023290A">
        <w:rPr>
          <w:rFonts w:ascii="Times New Roman" w:hAnsi="Times New Roman"/>
          <w:sz w:val="28"/>
          <w:szCs w:val="28"/>
        </w:rPr>
        <w:t>тической ценности к изучению тв</w:t>
      </w:r>
      <w:r w:rsidR="00B00FA2">
        <w:rPr>
          <w:rFonts w:ascii="Times New Roman" w:hAnsi="Times New Roman"/>
          <w:sz w:val="28"/>
          <w:szCs w:val="28"/>
        </w:rPr>
        <w:t xml:space="preserve">орческого пути писателя, связи </w:t>
      </w:r>
      <w:r w:rsidRPr="0023290A">
        <w:rPr>
          <w:rFonts w:ascii="Times New Roman" w:hAnsi="Times New Roman"/>
          <w:sz w:val="28"/>
          <w:szCs w:val="28"/>
        </w:rPr>
        <w:t>произведения с исторической эп</w:t>
      </w:r>
      <w:r w:rsidR="00B00FA2">
        <w:rPr>
          <w:rFonts w:ascii="Times New Roman" w:hAnsi="Times New Roman"/>
          <w:sz w:val="28"/>
          <w:szCs w:val="28"/>
        </w:rPr>
        <w:t>охой, литературным направлени</w:t>
      </w:r>
      <w:r w:rsidRPr="0023290A">
        <w:rPr>
          <w:rFonts w:ascii="Times New Roman" w:hAnsi="Times New Roman"/>
          <w:sz w:val="28"/>
          <w:szCs w:val="28"/>
        </w:rPr>
        <w:t xml:space="preserve">ем, литературным процессом. </w:t>
      </w:r>
    </w:p>
    <w:p w:rsidR="00B00FA2"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lastRenderedPageBreak/>
        <w:t>Специфике начального этапа ли</w:t>
      </w:r>
      <w:r w:rsidR="00B00FA2">
        <w:rPr>
          <w:rFonts w:ascii="Times New Roman" w:hAnsi="Times New Roman"/>
          <w:sz w:val="28"/>
          <w:szCs w:val="28"/>
        </w:rPr>
        <w:t>тературного образования в наи</w:t>
      </w:r>
      <w:r w:rsidRPr="0023290A">
        <w:rPr>
          <w:rFonts w:ascii="Times New Roman" w:hAnsi="Times New Roman"/>
          <w:sz w:val="28"/>
          <w:szCs w:val="28"/>
        </w:rPr>
        <w:t>большей степени отвечает си</w:t>
      </w:r>
      <w:r w:rsidR="00B00FA2">
        <w:rPr>
          <w:rFonts w:ascii="Times New Roman" w:hAnsi="Times New Roman"/>
          <w:sz w:val="28"/>
          <w:szCs w:val="28"/>
        </w:rPr>
        <w:t xml:space="preserve">стемно-функциональный подход к </w:t>
      </w:r>
      <w:r w:rsidRPr="0023290A">
        <w:rPr>
          <w:rFonts w:ascii="Times New Roman" w:hAnsi="Times New Roman"/>
          <w:sz w:val="28"/>
          <w:szCs w:val="28"/>
        </w:rPr>
        <w:t>произведению, так как, во-первых, он отражает естест</w:t>
      </w:r>
      <w:r w:rsidR="00B00FA2">
        <w:rPr>
          <w:rFonts w:ascii="Times New Roman" w:hAnsi="Times New Roman"/>
          <w:sz w:val="28"/>
          <w:szCs w:val="28"/>
        </w:rPr>
        <w:t xml:space="preserve">венный для </w:t>
      </w:r>
      <w:r w:rsidRPr="0023290A">
        <w:rPr>
          <w:rFonts w:ascii="Times New Roman" w:hAnsi="Times New Roman"/>
          <w:sz w:val="28"/>
          <w:szCs w:val="28"/>
        </w:rPr>
        <w:t>обычного читателя путь от текста</w:t>
      </w:r>
      <w:r w:rsidR="00B00FA2">
        <w:rPr>
          <w:rFonts w:ascii="Times New Roman" w:hAnsi="Times New Roman"/>
          <w:sz w:val="28"/>
          <w:szCs w:val="28"/>
        </w:rPr>
        <w:t xml:space="preserve"> произведения к художественно</w:t>
      </w:r>
      <w:r w:rsidRPr="0023290A">
        <w:rPr>
          <w:rFonts w:ascii="Times New Roman" w:hAnsi="Times New Roman"/>
          <w:sz w:val="28"/>
          <w:szCs w:val="28"/>
        </w:rPr>
        <w:t>му миру. Во-вторых, предметом</w:t>
      </w:r>
      <w:r w:rsidR="00B00FA2">
        <w:rPr>
          <w:rFonts w:ascii="Times New Roman" w:hAnsi="Times New Roman"/>
          <w:sz w:val="28"/>
          <w:szCs w:val="28"/>
        </w:rPr>
        <w:t xml:space="preserve"> внимания начинающего читателя </w:t>
      </w:r>
      <w:r w:rsidRPr="0023290A">
        <w:rPr>
          <w:rFonts w:ascii="Times New Roman" w:hAnsi="Times New Roman"/>
          <w:sz w:val="28"/>
          <w:szCs w:val="28"/>
        </w:rPr>
        <w:t>является прежде всего текст п</w:t>
      </w:r>
      <w:r w:rsidR="00B00FA2">
        <w:rPr>
          <w:rFonts w:ascii="Times New Roman" w:hAnsi="Times New Roman"/>
          <w:sz w:val="28"/>
          <w:szCs w:val="28"/>
        </w:rPr>
        <w:t xml:space="preserve">роизведения, причем, поскольку </w:t>
      </w:r>
      <w:r w:rsidRPr="0023290A">
        <w:rPr>
          <w:rFonts w:ascii="Times New Roman" w:hAnsi="Times New Roman"/>
          <w:sz w:val="28"/>
          <w:szCs w:val="28"/>
        </w:rPr>
        <w:t>изучаются тексты небольшого объема, а совершенствование те</w:t>
      </w:r>
      <w:r w:rsidR="00B00FA2">
        <w:rPr>
          <w:rFonts w:ascii="Times New Roman" w:hAnsi="Times New Roman"/>
          <w:sz w:val="28"/>
          <w:szCs w:val="28"/>
        </w:rPr>
        <w:t>х</w:t>
      </w:r>
      <w:r w:rsidRPr="0023290A">
        <w:rPr>
          <w:rFonts w:ascii="Times New Roman" w:hAnsi="Times New Roman"/>
          <w:sz w:val="28"/>
          <w:szCs w:val="28"/>
        </w:rPr>
        <w:t>ники чтения требует многокра</w:t>
      </w:r>
      <w:r w:rsidR="00B00FA2">
        <w:rPr>
          <w:rFonts w:ascii="Times New Roman" w:hAnsi="Times New Roman"/>
          <w:sz w:val="28"/>
          <w:szCs w:val="28"/>
        </w:rPr>
        <w:t xml:space="preserve">тного перечитывания, создаются </w:t>
      </w:r>
      <w:r w:rsidRPr="0023290A">
        <w:rPr>
          <w:rFonts w:ascii="Times New Roman" w:hAnsi="Times New Roman"/>
          <w:sz w:val="28"/>
          <w:szCs w:val="28"/>
        </w:rPr>
        <w:t>предпосылки для скрупулезного а</w:t>
      </w:r>
      <w:r w:rsidR="00B00FA2">
        <w:rPr>
          <w:rFonts w:ascii="Times New Roman" w:hAnsi="Times New Roman"/>
          <w:sz w:val="28"/>
          <w:szCs w:val="28"/>
        </w:rPr>
        <w:t>нализа текста, воспитания вни</w:t>
      </w:r>
      <w:r w:rsidRPr="0023290A">
        <w:rPr>
          <w:rFonts w:ascii="Times New Roman" w:hAnsi="Times New Roman"/>
          <w:sz w:val="28"/>
          <w:szCs w:val="28"/>
        </w:rPr>
        <w:t>мательного отношения к слову.</w:t>
      </w:r>
      <w:r w:rsidR="00B00FA2">
        <w:rPr>
          <w:rFonts w:ascii="Times New Roman" w:hAnsi="Times New Roman"/>
          <w:sz w:val="28"/>
          <w:szCs w:val="28"/>
        </w:rPr>
        <w:t xml:space="preserve"> В средней школе уже нет возмож</w:t>
      </w:r>
      <w:r w:rsidRPr="0023290A">
        <w:rPr>
          <w:rFonts w:ascii="Times New Roman" w:hAnsi="Times New Roman"/>
          <w:sz w:val="28"/>
          <w:szCs w:val="28"/>
        </w:rPr>
        <w:t xml:space="preserve">ности для перечитывания всего </w:t>
      </w:r>
      <w:r w:rsidR="00B00FA2">
        <w:rPr>
          <w:rFonts w:ascii="Times New Roman" w:hAnsi="Times New Roman"/>
          <w:sz w:val="28"/>
          <w:szCs w:val="28"/>
        </w:rPr>
        <w:t>произведения в целом под руко</w:t>
      </w:r>
      <w:r w:rsidRPr="0023290A">
        <w:rPr>
          <w:rFonts w:ascii="Times New Roman" w:hAnsi="Times New Roman"/>
          <w:sz w:val="28"/>
          <w:szCs w:val="28"/>
        </w:rPr>
        <w:t xml:space="preserve">водством учителя: чаще всего урок </w:t>
      </w:r>
      <w:r w:rsidR="00B00FA2">
        <w:rPr>
          <w:rFonts w:ascii="Times New Roman" w:hAnsi="Times New Roman"/>
          <w:sz w:val="28"/>
          <w:szCs w:val="28"/>
        </w:rPr>
        <w:t>строится как беседа на матери</w:t>
      </w:r>
      <w:r w:rsidRPr="0023290A">
        <w:rPr>
          <w:rFonts w:ascii="Times New Roman" w:hAnsi="Times New Roman"/>
          <w:sz w:val="28"/>
          <w:szCs w:val="28"/>
        </w:rPr>
        <w:t xml:space="preserve">але прочитанных дома глав </w:t>
      </w:r>
      <w:r w:rsidR="00B00FA2">
        <w:rPr>
          <w:rFonts w:ascii="Times New Roman" w:hAnsi="Times New Roman"/>
          <w:sz w:val="28"/>
          <w:szCs w:val="28"/>
        </w:rPr>
        <w:t xml:space="preserve">с выборочным чтением отдельных </w:t>
      </w:r>
      <w:r w:rsidRPr="0023290A">
        <w:rPr>
          <w:rFonts w:ascii="Times New Roman" w:hAnsi="Times New Roman"/>
          <w:sz w:val="28"/>
          <w:szCs w:val="28"/>
        </w:rPr>
        <w:t>фрагментов текста, что, естественн</w:t>
      </w:r>
      <w:r w:rsidR="00B00FA2">
        <w:rPr>
          <w:rFonts w:ascii="Times New Roman" w:hAnsi="Times New Roman"/>
          <w:sz w:val="28"/>
          <w:szCs w:val="28"/>
        </w:rPr>
        <w:t>о, затрудняет целостность вос</w:t>
      </w:r>
      <w:r w:rsidRPr="0023290A">
        <w:rPr>
          <w:rFonts w:ascii="Times New Roman" w:hAnsi="Times New Roman"/>
          <w:sz w:val="28"/>
          <w:szCs w:val="28"/>
        </w:rPr>
        <w:t>приятия, особенно если начальна</w:t>
      </w:r>
      <w:r w:rsidR="00B00FA2">
        <w:rPr>
          <w:rFonts w:ascii="Times New Roman" w:hAnsi="Times New Roman"/>
          <w:sz w:val="28"/>
          <w:szCs w:val="28"/>
        </w:rPr>
        <w:t>я школа не подготовила читате</w:t>
      </w:r>
      <w:r w:rsidRPr="0023290A">
        <w:rPr>
          <w:rFonts w:ascii="Times New Roman" w:hAnsi="Times New Roman"/>
          <w:sz w:val="28"/>
          <w:szCs w:val="28"/>
        </w:rPr>
        <w:t>ля к целостному анализу. В-тре</w:t>
      </w:r>
      <w:r w:rsidR="00B00FA2">
        <w:rPr>
          <w:rFonts w:ascii="Times New Roman" w:hAnsi="Times New Roman"/>
          <w:sz w:val="28"/>
          <w:szCs w:val="28"/>
        </w:rPr>
        <w:t>тьих, младшие школьники не об</w:t>
      </w:r>
      <w:r w:rsidRPr="0023290A">
        <w:rPr>
          <w:rFonts w:ascii="Times New Roman" w:hAnsi="Times New Roman"/>
          <w:sz w:val="28"/>
          <w:szCs w:val="28"/>
        </w:rPr>
        <w:t>ладают историко-литературным</w:t>
      </w:r>
      <w:r w:rsidR="00B00FA2">
        <w:rPr>
          <w:rFonts w:ascii="Times New Roman" w:hAnsi="Times New Roman"/>
          <w:sz w:val="28"/>
          <w:szCs w:val="28"/>
        </w:rPr>
        <w:t>и знаниями, имеют весьма огра</w:t>
      </w:r>
      <w:r w:rsidRPr="0023290A">
        <w:rPr>
          <w:rFonts w:ascii="Times New Roman" w:hAnsi="Times New Roman"/>
          <w:sz w:val="28"/>
          <w:szCs w:val="28"/>
        </w:rPr>
        <w:t>ниченный читательский и жизне</w:t>
      </w:r>
      <w:r w:rsidR="00B00FA2">
        <w:rPr>
          <w:rFonts w:ascii="Times New Roman" w:hAnsi="Times New Roman"/>
          <w:sz w:val="28"/>
          <w:szCs w:val="28"/>
        </w:rPr>
        <w:t>нный опыт, поэтому текст явля</w:t>
      </w:r>
      <w:r w:rsidRPr="0023290A">
        <w:rPr>
          <w:rFonts w:ascii="Times New Roman" w:hAnsi="Times New Roman"/>
          <w:sz w:val="28"/>
          <w:szCs w:val="28"/>
        </w:rPr>
        <w:t>ется почти единственным источ</w:t>
      </w:r>
      <w:r w:rsidR="00B00FA2">
        <w:rPr>
          <w:rFonts w:ascii="Times New Roman" w:hAnsi="Times New Roman"/>
          <w:sz w:val="28"/>
          <w:szCs w:val="28"/>
        </w:rPr>
        <w:t xml:space="preserve">ником их суждений о произведении. Постепенное </w:t>
      </w:r>
      <w:r w:rsidRPr="0023290A">
        <w:rPr>
          <w:rFonts w:ascii="Times New Roman" w:hAnsi="Times New Roman"/>
          <w:sz w:val="28"/>
          <w:szCs w:val="28"/>
        </w:rPr>
        <w:t>накопление не</w:t>
      </w:r>
      <w:r w:rsidR="00B00FA2">
        <w:rPr>
          <w:rFonts w:ascii="Times New Roman" w:hAnsi="Times New Roman"/>
          <w:sz w:val="28"/>
          <w:szCs w:val="28"/>
        </w:rPr>
        <w:t xml:space="preserve">обходимых знаний позволяет уже </w:t>
      </w:r>
      <w:r w:rsidRPr="0023290A">
        <w:rPr>
          <w:rFonts w:ascii="Times New Roman" w:hAnsi="Times New Roman"/>
          <w:sz w:val="28"/>
          <w:szCs w:val="28"/>
        </w:rPr>
        <w:t>в рамках начальной школы устан</w:t>
      </w:r>
      <w:r w:rsidR="00B00FA2">
        <w:rPr>
          <w:rFonts w:ascii="Times New Roman" w:hAnsi="Times New Roman"/>
          <w:sz w:val="28"/>
          <w:szCs w:val="28"/>
        </w:rPr>
        <w:t xml:space="preserve">авливать отдельные связи между </w:t>
      </w:r>
      <w:r w:rsidRPr="0023290A">
        <w:rPr>
          <w:rFonts w:ascii="Times New Roman" w:hAnsi="Times New Roman"/>
          <w:sz w:val="28"/>
          <w:szCs w:val="28"/>
        </w:rPr>
        <w:t>произведением и творчеством пис</w:t>
      </w:r>
      <w:r w:rsidR="00B00FA2">
        <w:rPr>
          <w:rFonts w:ascii="Times New Roman" w:hAnsi="Times New Roman"/>
          <w:sz w:val="28"/>
          <w:szCs w:val="28"/>
        </w:rPr>
        <w:t>ателя, произведением и культу</w:t>
      </w:r>
      <w:r w:rsidRPr="0023290A">
        <w:rPr>
          <w:rFonts w:ascii="Times New Roman" w:hAnsi="Times New Roman"/>
          <w:sz w:val="28"/>
          <w:szCs w:val="28"/>
        </w:rPr>
        <w:t>рой, произведением и эпохой,</w:t>
      </w:r>
      <w:r w:rsidR="00B00FA2">
        <w:rPr>
          <w:rFonts w:ascii="Times New Roman" w:hAnsi="Times New Roman"/>
          <w:sz w:val="28"/>
          <w:szCs w:val="28"/>
        </w:rPr>
        <w:t xml:space="preserve"> в которую оно было создано, и </w:t>
      </w:r>
      <w:r w:rsidRPr="0023290A">
        <w:rPr>
          <w:rFonts w:ascii="Times New Roman" w:hAnsi="Times New Roman"/>
          <w:sz w:val="28"/>
          <w:szCs w:val="28"/>
        </w:rPr>
        <w:t>создает предпосылки для реализац</w:t>
      </w:r>
      <w:r w:rsidR="00B00FA2">
        <w:rPr>
          <w:rFonts w:ascii="Times New Roman" w:hAnsi="Times New Roman"/>
          <w:sz w:val="28"/>
          <w:szCs w:val="28"/>
        </w:rPr>
        <w:t xml:space="preserve">ии культурологического и (или) </w:t>
      </w:r>
      <w:r w:rsidRPr="0023290A">
        <w:rPr>
          <w:rFonts w:ascii="Times New Roman" w:hAnsi="Times New Roman"/>
          <w:sz w:val="28"/>
          <w:szCs w:val="28"/>
        </w:rPr>
        <w:t>историко-литерату</w:t>
      </w:r>
      <w:r w:rsidR="00B00FA2">
        <w:rPr>
          <w:rFonts w:ascii="Times New Roman" w:hAnsi="Times New Roman"/>
          <w:sz w:val="28"/>
          <w:szCs w:val="28"/>
        </w:rPr>
        <w:t xml:space="preserve">рного подхода в средней школе. </w:t>
      </w:r>
    </w:p>
    <w:p w:rsidR="00B00FA2"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В литературоведении разли</w:t>
      </w:r>
      <w:r w:rsidR="00B00FA2">
        <w:rPr>
          <w:rFonts w:ascii="Times New Roman" w:hAnsi="Times New Roman"/>
          <w:sz w:val="28"/>
          <w:szCs w:val="28"/>
        </w:rPr>
        <w:t xml:space="preserve">чаются понятия «художественный </w:t>
      </w:r>
      <w:r w:rsidRPr="0023290A">
        <w:rPr>
          <w:rFonts w:ascii="Times New Roman" w:hAnsi="Times New Roman"/>
          <w:sz w:val="28"/>
          <w:szCs w:val="28"/>
        </w:rPr>
        <w:t>текст», «художественное произв</w:t>
      </w:r>
      <w:r w:rsidR="00B00FA2">
        <w:rPr>
          <w:rFonts w:ascii="Times New Roman" w:hAnsi="Times New Roman"/>
          <w:sz w:val="28"/>
          <w:szCs w:val="28"/>
        </w:rPr>
        <w:t xml:space="preserve">едение», «художественный мир». </w:t>
      </w:r>
    </w:p>
    <w:p w:rsidR="00B00FA2"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Текст рассматривается как основной компонент, без кот</w:t>
      </w:r>
      <w:r w:rsidR="00B00FA2">
        <w:rPr>
          <w:rFonts w:ascii="Times New Roman" w:hAnsi="Times New Roman"/>
          <w:sz w:val="28"/>
          <w:szCs w:val="28"/>
        </w:rPr>
        <w:t xml:space="preserve">орого </w:t>
      </w:r>
      <w:r w:rsidRPr="0023290A">
        <w:rPr>
          <w:rFonts w:ascii="Times New Roman" w:hAnsi="Times New Roman"/>
          <w:sz w:val="28"/>
          <w:szCs w:val="28"/>
        </w:rPr>
        <w:t>невозможно само существован</w:t>
      </w:r>
      <w:r w:rsidR="00B00FA2">
        <w:rPr>
          <w:rFonts w:ascii="Times New Roman" w:hAnsi="Times New Roman"/>
          <w:sz w:val="28"/>
          <w:szCs w:val="28"/>
        </w:rPr>
        <w:t xml:space="preserve">ие литературного произведения, </w:t>
      </w:r>
      <w:r w:rsidRPr="0023290A">
        <w:rPr>
          <w:rFonts w:ascii="Times New Roman" w:hAnsi="Times New Roman"/>
          <w:sz w:val="28"/>
          <w:szCs w:val="28"/>
        </w:rPr>
        <w:t>однако художественное воздействие</w:t>
      </w:r>
      <w:r w:rsidR="00B00FA2">
        <w:rPr>
          <w:rFonts w:ascii="Times New Roman" w:hAnsi="Times New Roman"/>
          <w:sz w:val="28"/>
          <w:szCs w:val="28"/>
        </w:rPr>
        <w:t xml:space="preserve"> произведения зависит не толь</w:t>
      </w:r>
      <w:r w:rsidRPr="0023290A">
        <w:rPr>
          <w:rFonts w:ascii="Times New Roman" w:hAnsi="Times New Roman"/>
          <w:sz w:val="28"/>
          <w:szCs w:val="28"/>
        </w:rPr>
        <w:t>ко от текста, но и от жизненного</w:t>
      </w:r>
      <w:r w:rsidR="00B00FA2">
        <w:rPr>
          <w:rFonts w:ascii="Times New Roman" w:hAnsi="Times New Roman"/>
          <w:sz w:val="28"/>
          <w:szCs w:val="28"/>
        </w:rPr>
        <w:t xml:space="preserve"> опыта, мировоззрения, эстети</w:t>
      </w:r>
      <w:r w:rsidRPr="0023290A">
        <w:rPr>
          <w:rFonts w:ascii="Times New Roman" w:hAnsi="Times New Roman"/>
          <w:sz w:val="28"/>
          <w:szCs w:val="28"/>
        </w:rPr>
        <w:t>ческой подготовки читателя. Поэтический мир — это идеальное, духовное содержание. Художест</w:t>
      </w:r>
      <w:r w:rsidR="00B00FA2">
        <w:rPr>
          <w:rFonts w:ascii="Times New Roman" w:hAnsi="Times New Roman"/>
          <w:sz w:val="28"/>
          <w:szCs w:val="28"/>
        </w:rPr>
        <w:t>венный текст — форма существо-</w:t>
      </w:r>
      <w:r w:rsidRPr="0023290A">
        <w:rPr>
          <w:rFonts w:ascii="Times New Roman" w:hAnsi="Times New Roman"/>
          <w:sz w:val="28"/>
          <w:szCs w:val="28"/>
        </w:rPr>
        <w:t>вания духовного содержания. Худ</w:t>
      </w:r>
      <w:r w:rsidR="00B00FA2">
        <w:rPr>
          <w:rFonts w:ascii="Times New Roman" w:hAnsi="Times New Roman"/>
          <w:sz w:val="28"/>
          <w:szCs w:val="28"/>
        </w:rPr>
        <w:t xml:space="preserve">ожественное произведение трактуется как </w:t>
      </w:r>
      <w:r w:rsidRPr="0023290A">
        <w:rPr>
          <w:rFonts w:ascii="Times New Roman" w:hAnsi="Times New Roman"/>
          <w:sz w:val="28"/>
          <w:szCs w:val="28"/>
        </w:rPr>
        <w:t>двуединый процесс п</w:t>
      </w:r>
      <w:r w:rsidR="00B00FA2">
        <w:rPr>
          <w:rFonts w:ascii="Times New Roman" w:hAnsi="Times New Roman"/>
          <w:sz w:val="28"/>
          <w:szCs w:val="28"/>
        </w:rPr>
        <w:t>ретворения мира в художествен</w:t>
      </w:r>
      <w:r w:rsidRPr="0023290A">
        <w:rPr>
          <w:rFonts w:ascii="Times New Roman" w:hAnsi="Times New Roman"/>
          <w:sz w:val="28"/>
          <w:szCs w:val="28"/>
        </w:rPr>
        <w:t>ном тексте и преображения текст</w:t>
      </w:r>
      <w:r w:rsidR="00B00FA2">
        <w:rPr>
          <w:rFonts w:ascii="Times New Roman" w:hAnsi="Times New Roman"/>
          <w:sz w:val="28"/>
          <w:szCs w:val="28"/>
        </w:rPr>
        <w:t>а в художественный мир. «Худо</w:t>
      </w:r>
      <w:r w:rsidRPr="0023290A">
        <w:rPr>
          <w:rFonts w:ascii="Times New Roman" w:hAnsi="Times New Roman"/>
          <w:sz w:val="28"/>
          <w:szCs w:val="28"/>
        </w:rPr>
        <w:t xml:space="preserve">жественный мир литературного </w:t>
      </w:r>
      <w:r w:rsidR="00B00FA2">
        <w:rPr>
          <w:rFonts w:ascii="Times New Roman" w:hAnsi="Times New Roman"/>
          <w:sz w:val="28"/>
          <w:szCs w:val="28"/>
        </w:rPr>
        <w:t xml:space="preserve">произведения потому и является </w:t>
      </w:r>
      <w:r w:rsidRPr="0023290A">
        <w:rPr>
          <w:rFonts w:ascii="Times New Roman" w:hAnsi="Times New Roman"/>
          <w:sz w:val="28"/>
          <w:szCs w:val="28"/>
        </w:rPr>
        <w:t>миром, что включает в себя, внутр</w:t>
      </w:r>
      <w:r w:rsidR="00B00FA2">
        <w:rPr>
          <w:rFonts w:ascii="Times New Roman" w:hAnsi="Times New Roman"/>
          <w:sz w:val="28"/>
          <w:szCs w:val="28"/>
        </w:rPr>
        <w:t>енне объединяя, и субъекта вы</w:t>
      </w:r>
      <w:r w:rsidRPr="0023290A">
        <w:rPr>
          <w:rFonts w:ascii="Times New Roman" w:hAnsi="Times New Roman"/>
          <w:sz w:val="28"/>
          <w:szCs w:val="28"/>
        </w:rPr>
        <w:t xml:space="preserve">сказывания, и в определенном </w:t>
      </w:r>
      <w:r w:rsidR="00B00FA2">
        <w:rPr>
          <w:rFonts w:ascii="Times New Roman" w:hAnsi="Times New Roman"/>
          <w:sz w:val="28"/>
          <w:szCs w:val="28"/>
        </w:rPr>
        <w:t xml:space="preserve">смысле адресата высказывания — </w:t>
      </w:r>
      <w:r w:rsidRPr="0023290A">
        <w:rPr>
          <w:rFonts w:ascii="Times New Roman" w:hAnsi="Times New Roman"/>
          <w:sz w:val="28"/>
          <w:szCs w:val="28"/>
        </w:rPr>
        <w:t>«читателя» — как одного из не</w:t>
      </w:r>
      <w:r w:rsidR="00B00FA2">
        <w:rPr>
          <w:rFonts w:ascii="Times New Roman" w:hAnsi="Times New Roman"/>
          <w:sz w:val="28"/>
          <w:szCs w:val="28"/>
        </w:rPr>
        <w:t>явных, но неизменных компонен-</w:t>
      </w:r>
      <w:r w:rsidRPr="0023290A">
        <w:rPr>
          <w:rFonts w:ascii="Times New Roman" w:hAnsi="Times New Roman"/>
          <w:sz w:val="28"/>
          <w:szCs w:val="28"/>
        </w:rPr>
        <w:t>тов литературного произведения к</w:t>
      </w:r>
      <w:r w:rsidR="00B00FA2">
        <w:rPr>
          <w:rFonts w:ascii="Times New Roman" w:hAnsi="Times New Roman"/>
          <w:sz w:val="28"/>
          <w:szCs w:val="28"/>
        </w:rPr>
        <w:t xml:space="preserve">ак целого»1, — пишет М.М.Гиршман. Однако, </w:t>
      </w:r>
      <w:r w:rsidRPr="0023290A">
        <w:rPr>
          <w:rFonts w:ascii="Times New Roman" w:hAnsi="Times New Roman"/>
          <w:sz w:val="28"/>
          <w:szCs w:val="28"/>
        </w:rPr>
        <w:t>разделяя названны</w:t>
      </w:r>
      <w:r w:rsidR="00B00FA2">
        <w:rPr>
          <w:rFonts w:ascii="Times New Roman" w:hAnsi="Times New Roman"/>
          <w:sz w:val="28"/>
          <w:szCs w:val="28"/>
        </w:rPr>
        <w:t>е понятия, литературоведы под</w:t>
      </w:r>
      <w:r w:rsidRPr="0023290A">
        <w:rPr>
          <w:rFonts w:ascii="Times New Roman" w:hAnsi="Times New Roman"/>
          <w:sz w:val="28"/>
          <w:szCs w:val="28"/>
        </w:rPr>
        <w:t>черкивают условность такого</w:t>
      </w:r>
      <w:r w:rsidR="00B00FA2">
        <w:rPr>
          <w:rFonts w:ascii="Times New Roman" w:hAnsi="Times New Roman"/>
          <w:sz w:val="28"/>
          <w:szCs w:val="28"/>
        </w:rPr>
        <w:t xml:space="preserve"> деления, дающего новый толчок </w:t>
      </w:r>
      <w:r w:rsidRPr="0023290A">
        <w:rPr>
          <w:rFonts w:ascii="Times New Roman" w:hAnsi="Times New Roman"/>
          <w:sz w:val="28"/>
          <w:szCs w:val="28"/>
        </w:rPr>
        <w:t>скорее развитию теории литерату</w:t>
      </w:r>
      <w:r w:rsidR="00B00FA2">
        <w:rPr>
          <w:rFonts w:ascii="Times New Roman" w:hAnsi="Times New Roman"/>
          <w:sz w:val="28"/>
          <w:szCs w:val="28"/>
        </w:rPr>
        <w:t>ры, чем эстетическому восприя</w:t>
      </w:r>
      <w:r w:rsidRPr="0023290A">
        <w:rPr>
          <w:rFonts w:ascii="Times New Roman" w:hAnsi="Times New Roman"/>
          <w:sz w:val="28"/>
          <w:szCs w:val="28"/>
        </w:rPr>
        <w:t>тию, которому только и может отк</w:t>
      </w:r>
      <w:r w:rsidR="00B00FA2">
        <w:rPr>
          <w:rFonts w:ascii="Times New Roman" w:hAnsi="Times New Roman"/>
          <w:sz w:val="28"/>
          <w:szCs w:val="28"/>
        </w:rPr>
        <w:t>рываться во всей полноте худо</w:t>
      </w:r>
      <w:r w:rsidRPr="0023290A">
        <w:rPr>
          <w:rFonts w:ascii="Times New Roman" w:hAnsi="Times New Roman"/>
          <w:sz w:val="28"/>
          <w:szCs w:val="28"/>
        </w:rPr>
        <w:t>жественный мир. «Литературоведу</w:t>
      </w:r>
      <w:r w:rsidR="00B00FA2">
        <w:rPr>
          <w:rFonts w:ascii="Times New Roman" w:hAnsi="Times New Roman"/>
          <w:sz w:val="28"/>
          <w:szCs w:val="28"/>
        </w:rPr>
        <w:t xml:space="preserve"> — как ученому — остается, по- </w:t>
      </w:r>
      <w:r w:rsidRPr="0023290A">
        <w:rPr>
          <w:rFonts w:ascii="Times New Roman" w:hAnsi="Times New Roman"/>
          <w:sz w:val="28"/>
          <w:szCs w:val="28"/>
        </w:rPr>
        <w:t>видимому, одно: анализировать</w:t>
      </w:r>
      <w:r w:rsidR="00B00FA2">
        <w:rPr>
          <w:rFonts w:ascii="Times New Roman" w:hAnsi="Times New Roman"/>
          <w:sz w:val="28"/>
          <w:szCs w:val="28"/>
        </w:rPr>
        <w:t xml:space="preserve"> внешнюю данность художественного текста как </w:t>
      </w:r>
      <w:r w:rsidRPr="0023290A">
        <w:rPr>
          <w:rFonts w:ascii="Times New Roman" w:hAnsi="Times New Roman"/>
          <w:sz w:val="28"/>
          <w:szCs w:val="28"/>
        </w:rPr>
        <w:t>систему, напра</w:t>
      </w:r>
      <w:r w:rsidR="00B00FA2">
        <w:rPr>
          <w:rFonts w:ascii="Times New Roman" w:hAnsi="Times New Roman"/>
          <w:sz w:val="28"/>
          <w:szCs w:val="28"/>
        </w:rPr>
        <w:t>вляя по этому пути свое позна</w:t>
      </w:r>
      <w:r w:rsidRPr="0023290A">
        <w:rPr>
          <w:rFonts w:ascii="Times New Roman" w:hAnsi="Times New Roman"/>
          <w:sz w:val="28"/>
          <w:szCs w:val="28"/>
        </w:rPr>
        <w:t>ние на произведение как цело</w:t>
      </w:r>
      <w:r w:rsidR="00B00FA2">
        <w:rPr>
          <w:rFonts w:ascii="Times New Roman" w:hAnsi="Times New Roman"/>
          <w:sz w:val="28"/>
          <w:szCs w:val="28"/>
        </w:rPr>
        <w:t xml:space="preserve">стность, открывающуюся ему в </w:t>
      </w:r>
      <w:r w:rsidRPr="0023290A">
        <w:rPr>
          <w:rFonts w:ascii="Times New Roman" w:hAnsi="Times New Roman"/>
          <w:sz w:val="28"/>
          <w:szCs w:val="28"/>
        </w:rPr>
        <w:t>своей полноте и неизбыточности</w:t>
      </w:r>
      <w:r w:rsidR="00B00FA2">
        <w:rPr>
          <w:rFonts w:ascii="Times New Roman" w:hAnsi="Times New Roman"/>
          <w:sz w:val="28"/>
          <w:szCs w:val="28"/>
        </w:rPr>
        <w:t xml:space="preserve"> лишь в его эстетическом пере</w:t>
      </w:r>
      <w:r w:rsidRPr="0023290A">
        <w:rPr>
          <w:rFonts w:ascii="Times New Roman" w:hAnsi="Times New Roman"/>
          <w:sz w:val="28"/>
          <w:szCs w:val="28"/>
        </w:rPr>
        <w:t>живании», — констатирует В.И.Тюпа.</w:t>
      </w:r>
    </w:p>
    <w:p w:rsidR="00B00FA2"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Поскольку путь вхождения в</w:t>
      </w:r>
      <w:r w:rsidR="00B00FA2">
        <w:rPr>
          <w:rFonts w:ascii="Times New Roman" w:hAnsi="Times New Roman"/>
          <w:sz w:val="28"/>
          <w:szCs w:val="28"/>
        </w:rPr>
        <w:t xml:space="preserve"> художественный мир произведения всегда </w:t>
      </w:r>
      <w:r w:rsidRPr="0023290A">
        <w:rPr>
          <w:rFonts w:ascii="Times New Roman" w:hAnsi="Times New Roman"/>
          <w:sz w:val="28"/>
          <w:szCs w:val="28"/>
        </w:rPr>
        <w:t>лежит через анализ его</w:t>
      </w:r>
      <w:r w:rsidR="00B00FA2">
        <w:rPr>
          <w:rFonts w:ascii="Times New Roman" w:hAnsi="Times New Roman"/>
          <w:sz w:val="28"/>
          <w:szCs w:val="28"/>
        </w:rPr>
        <w:t xml:space="preserve"> текста, а целью школьного ана</w:t>
      </w:r>
      <w:r w:rsidRPr="0023290A">
        <w:rPr>
          <w:rFonts w:ascii="Times New Roman" w:hAnsi="Times New Roman"/>
          <w:sz w:val="28"/>
          <w:szCs w:val="28"/>
        </w:rPr>
        <w:t xml:space="preserve">лиза является углубление </w:t>
      </w:r>
      <w:r w:rsidRPr="0023290A">
        <w:rPr>
          <w:rFonts w:ascii="Times New Roman" w:hAnsi="Times New Roman"/>
          <w:sz w:val="28"/>
          <w:szCs w:val="28"/>
        </w:rPr>
        <w:lastRenderedPageBreak/>
        <w:t>эстетичес</w:t>
      </w:r>
      <w:r w:rsidR="00B00FA2">
        <w:rPr>
          <w:rFonts w:ascii="Times New Roman" w:hAnsi="Times New Roman"/>
          <w:sz w:val="28"/>
          <w:szCs w:val="28"/>
        </w:rPr>
        <w:t>кого переживания, а не добыва</w:t>
      </w:r>
      <w:r w:rsidRPr="0023290A">
        <w:rPr>
          <w:rFonts w:ascii="Times New Roman" w:hAnsi="Times New Roman"/>
          <w:sz w:val="28"/>
          <w:szCs w:val="28"/>
        </w:rPr>
        <w:t>ние научной истины, для школьной</w:t>
      </w:r>
      <w:r w:rsidR="00B00FA2">
        <w:rPr>
          <w:rFonts w:ascii="Times New Roman" w:hAnsi="Times New Roman"/>
          <w:sz w:val="28"/>
          <w:szCs w:val="28"/>
        </w:rPr>
        <w:t xml:space="preserve"> практики, особенно на началь</w:t>
      </w:r>
      <w:r w:rsidRPr="0023290A">
        <w:rPr>
          <w:rFonts w:ascii="Times New Roman" w:hAnsi="Times New Roman"/>
          <w:sz w:val="28"/>
          <w:szCs w:val="28"/>
        </w:rPr>
        <w:t>ном этапе литературного образовани</w:t>
      </w:r>
      <w:r w:rsidR="00B00FA2">
        <w:rPr>
          <w:rFonts w:ascii="Times New Roman" w:hAnsi="Times New Roman"/>
          <w:sz w:val="28"/>
          <w:szCs w:val="28"/>
        </w:rPr>
        <w:t xml:space="preserve">я, различение понятий «текст», </w:t>
      </w:r>
      <w:r w:rsidRPr="0023290A">
        <w:rPr>
          <w:rFonts w:ascii="Times New Roman" w:hAnsi="Times New Roman"/>
          <w:sz w:val="28"/>
          <w:szCs w:val="28"/>
        </w:rPr>
        <w:t xml:space="preserve">«произведение», «художественный </w:t>
      </w:r>
      <w:r w:rsidR="00B00FA2">
        <w:rPr>
          <w:rFonts w:ascii="Times New Roman" w:hAnsi="Times New Roman"/>
          <w:sz w:val="28"/>
          <w:szCs w:val="28"/>
        </w:rPr>
        <w:t>мир» непродуктивно. Существен</w:t>
      </w:r>
      <w:r w:rsidRPr="0023290A">
        <w:rPr>
          <w:rFonts w:ascii="Times New Roman" w:hAnsi="Times New Roman"/>
          <w:sz w:val="28"/>
          <w:szCs w:val="28"/>
        </w:rPr>
        <w:t>ным для учительской деятельност</w:t>
      </w:r>
      <w:r w:rsidR="00B00FA2">
        <w:rPr>
          <w:rFonts w:ascii="Times New Roman" w:hAnsi="Times New Roman"/>
          <w:sz w:val="28"/>
          <w:szCs w:val="28"/>
        </w:rPr>
        <w:t xml:space="preserve">и оказывается положение о тексте </w:t>
      </w:r>
      <w:r w:rsidRPr="0023290A">
        <w:rPr>
          <w:rFonts w:ascii="Times New Roman" w:hAnsi="Times New Roman"/>
          <w:sz w:val="28"/>
          <w:szCs w:val="28"/>
        </w:rPr>
        <w:t>как системе. На первый взгляд, в</w:t>
      </w:r>
      <w:r w:rsidR="00B00FA2">
        <w:rPr>
          <w:rFonts w:ascii="Times New Roman" w:hAnsi="Times New Roman"/>
          <w:sz w:val="28"/>
          <w:szCs w:val="28"/>
        </w:rPr>
        <w:t>осприятие литературного произ</w:t>
      </w:r>
      <w:r w:rsidRPr="0023290A">
        <w:rPr>
          <w:rFonts w:ascii="Times New Roman" w:hAnsi="Times New Roman"/>
          <w:sz w:val="28"/>
          <w:szCs w:val="28"/>
        </w:rPr>
        <w:t>ведения кажется делом очень прост</w:t>
      </w:r>
      <w:r w:rsidR="00B00FA2">
        <w:rPr>
          <w:rFonts w:ascii="Times New Roman" w:hAnsi="Times New Roman"/>
          <w:sz w:val="28"/>
          <w:szCs w:val="28"/>
        </w:rPr>
        <w:t>ым, ведь текст написан на язы</w:t>
      </w:r>
      <w:r w:rsidRPr="0023290A">
        <w:rPr>
          <w:rFonts w:ascii="Times New Roman" w:hAnsi="Times New Roman"/>
          <w:sz w:val="28"/>
          <w:szCs w:val="28"/>
        </w:rPr>
        <w:t>ке, которым читатель пользуется в жизни как средством общени</w:t>
      </w:r>
      <w:r w:rsidR="00B00FA2">
        <w:rPr>
          <w:rFonts w:ascii="Times New Roman" w:hAnsi="Times New Roman"/>
          <w:sz w:val="28"/>
          <w:szCs w:val="28"/>
        </w:rPr>
        <w:t xml:space="preserve">я. </w:t>
      </w:r>
    </w:p>
    <w:p w:rsidR="00B00FA2"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Но это обманчивое впечатление. С</w:t>
      </w:r>
      <w:r w:rsidR="00B00FA2">
        <w:rPr>
          <w:rFonts w:ascii="Times New Roman" w:hAnsi="Times New Roman"/>
          <w:sz w:val="28"/>
          <w:szCs w:val="28"/>
        </w:rPr>
        <w:t>лово — это еще не язык художе</w:t>
      </w:r>
      <w:r w:rsidRPr="0023290A">
        <w:rPr>
          <w:rFonts w:ascii="Times New Roman" w:hAnsi="Times New Roman"/>
          <w:sz w:val="28"/>
          <w:szCs w:val="28"/>
        </w:rPr>
        <w:t>ственного текста, это строительны</w:t>
      </w:r>
      <w:r w:rsidR="00B00FA2">
        <w:rPr>
          <w:rFonts w:ascii="Times New Roman" w:hAnsi="Times New Roman"/>
          <w:sz w:val="28"/>
          <w:szCs w:val="28"/>
        </w:rPr>
        <w:t xml:space="preserve">й материал художественного образа. Значение в </w:t>
      </w:r>
      <w:r w:rsidRPr="0023290A">
        <w:rPr>
          <w:rFonts w:ascii="Times New Roman" w:hAnsi="Times New Roman"/>
          <w:sz w:val="28"/>
          <w:szCs w:val="28"/>
        </w:rPr>
        <w:t>художественном т</w:t>
      </w:r>
      <w:r w:rsidR="00B00FA2">
        <w:rPr>
          <w:rFonts w:ascii="Times New Roman" w:hAnsi="Times New Roman"/>
          <w:sz w:val="28"/>
          <w:szCs w:val="28"/>
        </w:rPr>
        <w:t>ексте имеют не слова и предло</w:t>
      </w:r>
      <w:r w:rsidRPr="0023290A">
        <w:rPr>
          <w:rFonts w:ascii="Times New Roman" w:hAnsi="Times New Roman"/>
          <w:sz w:val="28"/>
          <w:szCs w:val="28"/>
        </w:rPr>
        <w:t>жения сами по себе, а их назначение в произведении как цел</w:t>
      </w:r>
      <w:r w:rsidR="00B00FA2">
        <w:rPr>
          <w:rFonts w:ascii="Times New Roman" w:hAnsi="Times New Roman"/>
          <w:sz w:val="28"/>
          <w:szCs w:val="28"/>
        </w:rPr>
        <w:t xml:space="preserve">ом. </w:t>
      </w:r>
    </w:p>
    <w:p w:rsidR="0023290A" w:rsidRPr="0023290A" w:rsidRDefault="0023290A" w:rsidP="00B00FA2">
      <w:pPr>
        <w:spacing w:after="0" w:line="240" w:lineRule="auto"/>
        <w:ind w:firstLine="708"/>
        <w:jc w:val="both"/>
        <w:rPr>
          <w:rFonts w:ascii="Times New Roman" w:hAnsi="Times New Roman"/>
          <w:sz w:val="28"/>
          <w:szCs w:val="28"/>
        </w:rPr>
      </w:pPr>
      <w:r w:rsidRPr="0023290A">
        <w:rPr>
          <w:rFonts w:ascii="Times New Roman" w:hAnsi="Times New Roman"/>
          <w:sz w:val="28"/>
          <w:szCs w:val="28"/>
        </w:rPr>
        <w:t xml:space="preserve">Таким образом, методический </w:t>
      </w:r>
      <w:r w:rsidR="00B00FA2">
        <w:rPr>
          <w:rFonts w:ascii="Times New Roman" w:hAnsi="Times New Roman"/>
          <w:sz w:val="28"/>
          <w:szCs w:val="28"/>
        </w:rPr>
        <w:t>вывод, вытекающий из представ</w:t>
      </w:r>
      <w:r w:rsidRPr="0023290A">
        <w:rPr>
          <w:rFonts w:ascii="Times New Roman" w:hAnsi="Times New Roman"/>
          <w:sz w:val="28"/>
          <w:szCs w:val="28"/>
        </w:rPr>
        <w:t>ления о художественном произведени</w:t>
      </w:r>
      <w:r w:rsidR="00B00FA2">
        <w:rPr>
          <w:rFonts w:ascii="Times New Roman" w:hAnsi="Times New Roman"/>
          <w:sz w:val="28"/>
          <w:szCs w:val="28"/>
        </w:rPr>
        <w:t xml:space="preserve">и как о целостности, состоит в признании </w:t>
      </w:r>
      <w:r w:rsidRPr="0023290A">
        <w:rPr>
          <w:rFonts w:ascii="Times New Roman" w:hAnsi="Times New Roman"/>
          <w:sz w:val="28"/>
          <w:szCs w:val="28"/>
        </w:rPr>
        <w:t>необходимости сист</w:t>
      </w:r>
      <w:r w:rsidR="00B00FA2">
        <w:rPr>
          <w:rFonts w:ascii="Times New Roman" w:hAnsi="Times New Roman"/>
          <w:sz w:val="28"/>
          <w:szCs w:val="28"/>
        </w:rPr>
        <w:t xml:space="preserve">емно-функционального подхода к </w:t>
      </w:r>
      <w:r w:rsidRPr="0023290A">
        <w:rPr>
          <w:rFonts w:ascii="Times New Roman" w:hAnsi="Times New Roman"/>
          <w:sz w:val="28"/>
          <w:szCs w:val="28"/>
        </w:rPr>
        <w:t>изучению художественного текста на уроке литературного чтения.</w:t>
      </w:r>
    </w:p>
    <w:p w:rsidR="00400E7E" w:rsidRDefault="00400E7E" w:rsidP="00400E7E">
      <w:pPr>
        <w:spacing w:after="0" w:line="240" w:lineRule="auto"/>
        <w:rPr>
          <w:rFonts w:ascii="Times New Roman" w:hAnsi="Times New Roman"/>
          <w:b/>
          <w:sz w:val="28"/>
          <w:szCs w:val="28"/>
        </w:rPr>
      </w:pPr>
      <w:r w:rsidRPr="00400E7E">
        <w:rPr>
          <w:rFonts w:ascii="Times New Roman" w:hAnsi="Times New Roman"/>
          <w:b/>
          <w:sz w:val="28"/>
          <w:szCs w:val="28"/>
        </w:rPr>
        <w:t xml:space="preserve">       </w:t>
      </w: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692EF8" w:rsidRDefault="00692EF8" w:rsidP="00400E7E">
      <w:pPr>
        <w:spacing w:after="0" w:line="240" w:lineRule="auto"/>
        <w:rPr>
          <w:rFonts w:ascii="Times New Roman" w:hAnsi="Times New Roman"/>
          <w:b/>
          <w:sz w:val="28"/>
          <w:szCs w:val="28"/>
        </w:rPr>
      </w:pPr>
    </w:p>
    <w:p w:rsidR="00400E7E" w:rsidRDefault="00400E7E" w:rsidP="00400E7E">
      <w:pPr>
        <w:spacing w:after="0" w:line="240" w:lineRule="auto"/>
        <w:jc w:val="both"/>
        <w:rPr>
          <w:rFonts w:ascii="Times New Roman" w:hAnsi="Times New Roman"/>
          <w:b/>
          <w:sz w:val="28"/>
          <w:szCs w:val="28"/>
        </w:rPr>
      </w:pPr>
      <w:r w:rsidRPr="00400E7E">
        <w:rPr>
          <w:rFonts w:ascii="Times New Roman" w:hAnsi="Times New Roman"/>
          <w:b/>
          <w:sz w:val="28"/>
          <w:szCs w:val="28"/>
        </w:rPr>
        <w:lastRenderedPageBreak/>
        <w:t xml:space="preserve">2  </w:t>
      </w:r>
      <w:r>
        <w:rPr>
          <w:rFonts w:ascii="Times New Roman" w:hAnsi="Times New Roman"/>
          <w:b/>
          <w:sz w:val="28"/>
          <w:szCs w:val="28"/>
        </w:rPr>
        <w:t xml:space="preserve">МЕТОДИКА НАЧАЛЬНОГО </w:t>
      </w:r>
      <w:r w:rsidRPr="00400E7E">
        <w:rPr>
          <w:rFonts w:ascii="Times New Roman" w:hAnsi="Times New Roman"/>
          <w:b/>
          <w:sz w:val="28"/>
          <w:szCs w:val="28"/>
        </w:rPr>
        <w:t xml:space="preserve">ЛИТЕРАТУРНОГО ОБРАЗОВАНИЯ КАК НАУКА </w:t>
      </w:r>
    </w:p>
    <w:p w:rsidR="001A6A13" w:rsidRDefault="001A6A13" w:rsidP="00E62658">
      <w:pPr>
        <w:spacing w:after="0" w:line="240" w:lineRule="auto"/>
        <w:ind w:firstLine="567"/>
        <w:jc w:val="both"/>
        <w:rPr>
          <w:rFonts w:ascii="Times New Roman" w:hAnsi="Times New Roman"/>
          <w:b/>
          <w:sz w:val="28"/>
        </w:rPr>
      </w:pPr>
    </w:p>
    <w:p w:rsidR="00400E7E" w:rsidRPr="00400E7E" w:rsidRDefault="003701B7" w:rsidP="00E62658">
      <w:pPr>
        <w:spacing w:after="0" w:line="240" w:lineRule="auto"/>
        <w:ind w:firstLine="567"/>
        <w:jc w:val="both"/>
        <w:rPr>
          <w:rFonts w:ascii="Times New Roman" w:hAnsi="Times New Roman"/>
          <w:b/>
          <w:sz w:val="28"/>
        </w:rPr>
      </w:pPr>
      <w:r>
        <w:rPr>
          <w:rFonts w:ascii="Times New Roman" w:hAnsi="Times New Roman"/>
          <w:b/>
          <w:sz w:val="28"/>
        </w:rPr>
        <w:t>2</w:t>
      </w:r>
      <w:r w:rsidR="00400E7E" w:rsidRPr="00400E7E">
        <w:rPr>
          <w:rFonts w:ascii="Times New Roman" w:hAnsi="Times New Roman"/>
          <w:b/>
          <w:sz w:val="28"/>
        </w:rPr>
        <w:t>.</w:t>
      </w:r>
      <w:r w:rsidR="00400E7E">
        <w:rPr>
          <w:rFonts w:ascii="Times New Roman" w:hAnsi="Times New Roman"/>
          <w:b/>
          <w:sz w:val="28"/>
        </w:rPr>
        <w:t>1</w:t>
      </w:r>
      <w:r w:rsidR="00400E7E" w:rsidRPr="00400E7E">
        <w:rPr>
          <w:rFonts w:ascii="Times New Roman" w:hAnsi="Times New Roman"/>
          <w:b/>
          <w:sz w:val="28"/>
        </w:rPr>
        <w:t xml:space="preserve"> Объект и предмет методи</w:t>
      </w:r>
      <w:r>
        <w:rPr>
          <w:rFonts w:ascii="Times New Roman" w:hAnsi="Times New Roman"/>
          <w:b/>
          <w:sz w:val="28"/>
        </w:rPr>
        <w:t>ки обучения литературному чтению</w:t>
      </w:r>
      <w:r w:rsidR="00400E7E" w:rsidRPr="00400E7E">
        <w:rPr>
          <w:rFonts w:ascii="Times New Roman" w:hAnsi="Times New Roman"/>
          <w:b/>
          <w:sz w:val="28"/>
        </w:rPr>
        <w:t xml:space="preserve"> </w:t>
      </w:r>
    </w:p>
    <w:p w:rsidR="00400E7E" w:rsidRPr="00400E7E" w:rsidRDefault="00400E7E" w:rsidP="00400E7E">
      <w:pPr>
        <w:spacing w:after="0" w:line="240" w:lineRule="auto"/>
        <w:jc w:val="both"/>
        <w:rPr>
          <w:rFonts w:ascii="Times New Roman" w:hAnsi="Times New Roman"/>
          <w:sz w:val="28"/>
        </w:rPr>
      </w:pPr>
    </w:p>
    <w:p w:rsidR="00400E7E"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Каждая наука имеет свой объект и предмет исследования. Объект — это та область действительности, которая исследуется данной наукой, предмет — те связи, отношения, закономерности, законы, которые выявляются в х</w:t>
      </w:r>
      <w:r>
        <w:rPr>
          <w:rFonts w:ascii="Times New Roman" w:hAnsi="Times New Roman"/>
          <w:sz w:val="28"/>
        </w:rPr>
        <w:t>оде исследования, поэтому пред</w:t>
      </w:r>
      <w:r w:rsidRPr="00400E7E">
        <w:rPr>
          <w:rFonts w:ascii="Times New Roman" w:hAnsi="Times New Roman"/>
          <w:sz w:val="28"/>
        </w:rPr>
        <w:t>метов исследования в рамка</w:t>
      </w:r>
      <w:r>
        <w:rPr>
          <w:rFonts w:ascii="Times New Roman" w:hAnsi="Times New Roman"/>
          <w:sz w:val="28"/>
        </w:rPr>
        <w:t>х одной науки может быть множе</w:t>
      </w:r>
      <w:r w:rsidRPr="00400E7E">
        <w:rPr>
          <w:rFonts w:ascii="Times New Roman" w:hAnsi="Times New Roman"/>
          <w:sz w:val="28"/>
        </w:rPr>
        <w:t>ство. Трактовка объекта и предм</w:t>
      </w:r>
      <w:r>
        <w:rPr>
          <w:rFonts w:ascii="Times New Roman" w:hAnsi="Times New Roman"/>
          <w:sz w:val="28"/>
        </w:rPr>
        <w:t>ета исследования меняется с те</w:t>
      </w:r>
      <w:r w:rsidRPr="00400E7E">
        <w:rPr>
          <w:rFonts w:ascii="Times New Roman" w:hAnsi="Times New Roman"/>
          <w:sz w:val="28"/>
        </w:rPr>
        <w:t>чением времени, поскольку меня</w:t>
      </w:r>
      <w:r>
        <w:rPr>
          <w:rFonts w:ascii="Times New Roman" w:hAnsi="Times New Roman"/>
          <w:sz w:val="28"/>
        </w:rPr>
        <w:t>ются общественные условия, раз</w:t>
      </w:r>
      <w:r w:rsidRPr="00400E7E">
        <w:rPr>
          <w:rFonts w:ascii="Times New Roman" w:hAnsi="Times New Roman"/>
          <w:sz w:val="28"/>
        </w:rPr>
        <w:t xml:space="preserve">вивается сама наука, появляются новые данные смежных наук. </w:t>
      </w:r>
    </w:p>
    <w:p w:rsidR="00400E7E" w:rsidRDefault="00400E7E" w:rsidP="00400E7E">
      <w:pPr>
        <w:spacing w:after="0" w:line="240" w:lineRule="auto"/>
        <w:ind w:firstLine="567"/>
        <w:jc w:val="both"/>
        <w:rPr>
          <w:rFonts w:ascii="Times New Roman" w:hAnsi="Times New Roman"/>
          <w:sz w:val="28"/>
        </w:rPr>
      </w:pPr>
      <w:r>
        <w:rPr>
          <w:rFonts w:ascii="Times New Roman" w:hAnsi="Times New Roman"/>
          <w:sz w:val="28"/>
        </w:rPr>
        <w:t>Объе</w:t>
      </w:r>
      <w:r w:rsidR="003701B7">
        <w:rPr>
          <w:rFonts w:ascii="Times New Roman" w:hAnsi="Times New Roman"/>
          <w:sz w:val="28"/>
        </w:rPr>
        <w:t>к</w:t>
      </w:r>
      <w:r w:rsidRPr="00400E7E">
        <w:rPr>
          <w:rFonts w:ascii="Times New Roman" w:hAnsi="Times New Roman"/>
          <w:sz w:val="28"/>
        </w:rPr>
        <w:t>т исследования методики начального литературного образования сегодня — процесс</w:t>
      </w:r>
      <w:r>
        <w:rPr>
          <w:rFonts w:ascii="Times New Roman" w:hAnsi="Times New Roman"/>
          <w:sz w:val="28"/>
        </w:rPr>
        <w:t>ы литературного образования ре</w:t>
      </w:r>
      <w:r w:rsidRPr="00400E7E">
        <w:rPr>
          <w:rFonts w:ascii="Times New Roman" w:hAnsi="Times New Roman"/>
          <w:sz w:val="28"/>
        </w:rPr>
        <w:t>бенка, становления его культ</w:t>
      </w:r>
      <w:r>
        <w:rPr>
          <w:rFonts w:ascii="Times New Roman" w:hAnsi="Times New Roman"/>
          <w:sz w:val="28"/>
        </w:rPr>
        <w:t>урного поля. Термин «литератур</w:t>
      </w:r>
      <w:r w:rsidRPr="00400E7E">
        <w:rPr>
          <w:rFonts w:ascii="Times New Roman" w:hAnsi="Times New Roman"/>
          <w:sz w:val="28"/>
        </w:rPr>
        <w:t>ное образование» традиционно в</w:t>
      </w:r>
      <w:r>
        <w:rPr>
          <w:rFonts w:ascii="Times New Roman" w:hAnsi="Times New Roman"/>
          <w:sz w:val="28"/>
        </w:rPr>
        <w:t>ключает в себя три взаимосвя</w:t>
      </w:r>
      <w:r w:rsidRPr="00400E7E">
        <w:rPr>
          <w:rFonts w:ascii="Times New Roman" w:hAnsi="Times New Roman"/>
          <w:sz w:val="28"/>
        </w:rPr>
        <w:t>занных процесса: воспитание личности в процессе общения с литературой; обучение, т.е. си</w:t>
      </w:r>
      <w:r>
        <w:rPr>
          <w:rFonts w:ascii="Times New Roman" w:hAnsi="Times New Roman"/>
          <w:sz w:val="28"/>
        </w:rPr>
        <w:t xml:space="preserve">стематизированное изучение литературы как одной </w:t>
      </w:r>
      <w:r w:rsidRPr="00400E7E">
        <w:rPr>
          <w:rFonts w:ascii="Times New Roman" w:hAnsi="Times New Roman"/>
          <w:sz w:val="28"/>
        </w:rPr>
        <w:t xml:space="preserve">из школьных </w:t>
      </w:r>
      <w:r>
        <w:rPr>
          <w:rFonts w:ascii="Times New Roman" w:hAnsi="Times New Roman"/>
          <w:sz w:val="28"/>
        </w:rPr>
        <w:t>дисциплин; литературное разви</w:t>
      </w:r>
      <w:r w:rsidRPr="00400E7E">
        <w:rPr>
          <w:rFonts w:ascii="Times New Roman" w:hAnsi="Times New Roman"/>
          <w:sz w:val="28"/>
        </w:rPr>
        <w:t>тие, трактуемое и как возрастной, и как уч</w:t>
      </w:r>
      <w:r>
        <w:rPr>
          <w:rFonts w:ascii="Times New Roman" w:hAnsi="Times New Roman"/>
          <w:sz w:val="28"/>
        </w:rPr>
        <w:t>ебный процесс. В пос</w:t>
      </w:r>
      <w:r w:rsidRPr="00400E7E">
        <w:rPr>
          <w:rFonts w:ascii="Times New Roman" w:hAnsi="Times New Roman"/>
          <w:sz w:val="28"/>
        </w:rPr>
        <w:t>леднее время педагоги, философы</w:t>
      </w:r>
      <w:r>
        <w:rPr>
          <w:rFonts w:ascii="Times New Roman" w:hAnsi="Times New Roman"/>
          <w:sz w:val="28"/>
        </w:rPr>
        <w:t>, культурологи, определяя сущ</w:t>
      </w:r>
      <w:r w:rsidRPr="00400E7E">
        <w:rPr>
          <w:rFonts w:ascii="Times New Roman" w:hAnsi="Times New Roman"/>
          <w:sz w:val="28"/>
        </w:rPr>
        <w:t>ность понятия «образование», во</w:t>
      </w:r>
      <w:r>
        <w:rPr>
          <w:rFonts w:ascii="Times New Roman" w:hAnsi="Times New Roman"/>
          <w:sz w:val="28"/>
        </w:rPr>
        <w:t>звращаются к лексическому зна-</w:t>
      </w:r>
      <w:r w:rsidRPr="00400E7E">
        <w:rPr>
          <w:rFonts w:ascii="Times New Roman" w:hAnsi="Times New Roman"/>
          <w:sz w:val="28"/>
        </w:rPr>
        <w:t>чению слова и видят смысл образ</w:t>
      </w:r>
      <w:r>
        <w:rPr>
          <w:rFonts w:ascii="Times New Roman" w:hAnsi="Times New Roman"/>
          <w:sz w:val="28"/>
        </w:rPr>
        <w:t xml:space="preserve">ования в создании образа человека, т.е. на </w:t>
      </w:r>
      <w:r w:rsidRPr="00400E7E">
        <w:rPr>
          <w:rFonts w:ascii="Times New Roman" w:hAnsi="Times New Roman"/>
          <w:sz w:val="28"/>
        </w:rPr>
        <w:t>первый план выдвигают интересы</w:t>
      </w:r>
      <w:r>
        <w:rPr>
          <w:rFonts w:ascii="Times New Roman" w:hAnsi="Times New Roman"/>
          <w:sz w:val="28"/>
        </w:rPr>
        <w:t xml:space="preserve"> личности, осваи</w:t>
      </w:r>
      <w:r w:rsidRPr="00400E7E">
        <w:rPr>
          <w:rFonts w:ascii="Times New Roman" w:hAnsi="Times New Roman"/>
          <w:sz w:val="28"/>
        </w:rPr>
        <w:t>вающей культурное пространств</w:t>
      </w:r>
      <w:r>
        <w:rPr>
          <w:rFonts w:ascii="Times New Roman" w:hAnsi="Times New Roman"/>
          <w:sz w:val="28"/>
        </w:rPr>
        <w:t>о, поэтому объектом методичес</w:t>
      </w:r>
      <w:r w:rsidRPr="00400E7E">
        <w:rPr>
          <w:rFonts w:ascii="Times New Roman" w:hAnsi="Times New Roman"/>
          <w:sz w:val="28"/>
        </w:rPr>
        <w:t>ких исследований выступает и ст</w:t>
      </w:r>
      <w:r>
        <w:rPr>
          <w:rFonts w:ascii="Times New Roman" w:hAnsi="Times New Roman"/>
          <w:sz w:val="28"/>
        </w:rPr>
        <w:t xml:space="preserve">ановление как процесс саморазвития личности. </w:t>
      </w:r>
    </w:p>
    <w:p w:rsidR="00280E5B" w:rsidRDefault="00400E7E" w:rsidP="00400E7E">
      <w:pPr>
        <w:spacing w:after="0" w:line="240" w:lineRule="auto"/>
        <w:ind w:firstLine="567"/>
        <w:jc w:val="both"/>
        <w:rPr>
          <w:rFonts w:ascii="Times New Roman" w:hAnsi="Times New Roman"/>
          <w:sz w:val="28"/>
        </w:rPr>
      </w:pPr>
      <w:r>
        <w:rPr>
          <w:rFonts w:ascii="Times New Roman" w:hAnsi="Times New Roman"/>
          <w:sz w:val="28"/>
        </w:rPr>
        <w:t>П</w:t>
      </w:r>
      <w:r w:rsidRPr="00400E7E">
        <w:rPr>
          <w:rFonts w:ascii="Times New Roman" w:hAnsi="Times New Roman"/>
          <w:sz w:val="28"/>
        </w:rPr>
        <w:t>редмет</w:t>
      </w:r>
      <w:r w:rsidR="00E62658">
        <w:rPr>
          <w:rFonts w:ascii="Times New Roman" w:hAnsi="Times New Roman"/>
          <w:sz w:val="28"/>
        </w:rPr>
        <w:t>о</w:t>
      </w:r>
      <w:r w:rsidRPr="00400E7E">
        <w:rPr>
          <w:rFonts w:ascii="Times New Roman" w:hAnsi="Times New Roman"/>
          <w:sz w:val="28"/>
        </w:rPr>
        <w:t>м и исследован</w:t>
      </w:r>
      <w:r>
        <w:rPr>
          <w:rFonts w:ascii="Times New Roman" w:hAnsi="Times New Roman"/>
          <w:sz w:val="28"/>
        </w:rPr>
        <w:t>ия методики начального литера</w:t>
      </w:r>
      <w:r w:rsidRPr="00400E7E">
        <w:rPr>
          <w:rFonts w:ascii="Times New Roman" w:hAnsi="Times New Roman"/>
          <w:sz w:val="28"/>
        </w:rPr>
        <w:t xml:space="preserve">турного образования </w:t>
      </w:r>
      <w:r w:rsidR="00280E5B">
        <w:rPr>
          <w:rFonts w:ascii="Times New Roman" w:hAnsi="Times New Roman"/>
          <w:sz w:val="28"/>
        </w:rPr>
        <w:t xml:space="preserve">выступают: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теоретические основы метод</w:t>
      </w:r>
      <w:r w:rsidR="00280E5B">
        <w:rPr>
          <w:rFonts w:ascii="Times New Roman" w:hAnsi="Times New Roman"/>
          <w:sz w:val="28"/>
        </w:rPr>
        <w:t>ики (методические, литературо</w:t>
      </w:r>
      <w:r w:rsidRPr="00400E7E">
        <w:rPr>
          <w:rFonts w:ascii="Times New Roman" w:hAnsi="Times New Roman"/>
          <w:sz w:val="28"/>
        </w:rPr>
        <w:t>ведческие, психологические, пс</w:t>
      </w:r>
      <w:r w:rsidR="00280E5B">
        <w:rPr>
          <w:rFonts w:ascii="Times New Roman" w:hAnsi="Times New Roman"/>
          <w:sz w:val="28"/>
        </w:rPr>
        <w:t xml:space="preserve">ихолингвистические, дидактические, педагогические </w:t>
      </w:r>
      <w:r w:rsidRPr="00400E7E">
        <w:rPr>
          <w:rFonts w:ascii="Times New Roman" w:hAnsi="Times New Roman"/>
          <w:sz w:val="28"/>
        </w:rPr>
        <w:t>закономер</w:t>
      </w:r>
      <w:r w:rsidR="00280E5B">
        <w:rPr>
          <w:rFonts w:ascii="Times New Roman" w:hAnsi="Times New Roman"/>
          <w:sz w:val="28"/>
        </w:rPr>
        <w:t xml:space="preserve">ности, на которых основываются методические концепции);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xml:space="preserve">• связи детской литературы и культурного пространства;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литературное произведение (и</w:t>
      </w:r>
      <w:r w:rsidR="00280E5B">
        <w:rPr>
          <w:rFonts w:ascii="Times New Roman" w:hAnsi="Times New Roman"/>
          <w:sz w:val="28"/>
        </w:rPr>
        <w:t xml:space="preserve"> произведения других искусств) как предмет освоения ребенком;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xml:space="preserve">• ребенок как читатель, </w:t>
      </w:r>
      <w:r w:rsidR="00280E5B">
        <w:rPr>
          <w:rFonts w:ascii="Times New Roman" w:hAnsi="Times New Roman"/>
          <w:sz w:val="28"/>
        </w:rPr>
        <w:t xml:space="preserve">автор, развивающаяся личность;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цели, содержание, методы литературного обра</w:t>
      </w:r>
      <w:r w:rsidR="00280E5B">
        <w:rPr>
          <w:rFonts w:ascii="Times New Roman" w:hAnsi="Times New Roman"/>
          <w:sz w:val="28"/>
        </w:rPr>
        <w:t xml:space="preserve">зования и развития ребенка;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диагностика литературного о</w:t>
      </w:r>
      <w:r w:rsidR="00280E5B">
        <w:rPr>
          <w:rFonts w:ascii="Times New Roman" w:hAnsi="Times New Roman"/>
          <w:sz w:val="28"/>
        </w:rPr>
        <w:t xml:space="preserve">бразования и развития ребенка;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современные ресу</w:t>
      </w:r>
      <w:r w:rsidR="00280E5B">
        <w:rPr>
          <w:rFonts w:ascii="Times New Roman" w:hAnsi="Times New Roman"/>
          <w:sz w:val="28"/>
        </w:rPr>
        <w:t xml:space="preserve">рсы учебного назначения и т.д.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xml:space="preserve">В зависимости от цели и объема конкретного методического </w:t>
      </w:r>
      <w:r w:rsidRPr="00400E7E">
        <w:rPr>
          <w:rFonts w:ascii="Times New Roman" w:hAnsi="Times New Roman"/>
          <w:sz w:val="28"/>
        </w:rPr>
        <w:br/>
        <w:t>исследования предмет его мож</w:t>
      </w:r>
      <w:r w:rsidR="00280E5B">
        <w:rPr>
          <w:rFonts w:ascii="Times New Roman" w:hAnsi="Times New Roman"/>
          <w:sz w:val="28"/>
        </w:rPr>
        <w:t>ет быть широким (например: со</w:t>
      </w:r>
      <w:r w:rsidRPr="00400E7E">
        <w:rPr>
          <w:rFonts w:ascii="Times New Roman" w:hAnsi="Times New Roman"/>
          <w:sz w:val="28"/>
        </w:rPr>
        <w:t>отношение возрастного и учебного процесса литера</w:t>
      </w:r>
      <w:r w:rsidR="00280E5B">
        <w:rPr>
          <w:rFonts w:ascii="Times New Roman" w:hAnsi="Times New Roman"/>
          <w:sz w:val="28"/>
        </w:rPr>
        <w:t>турного раз</w:t>
      </w:r>
      <w:r w:rsidRPr="00400E7E">
        <w:rPr>
          <w:rFonts w:ascii="Times New Roman" w:hAnsi="Times New Roman"/>
          <w:sz w:val="28"/>
        </w:rPr>
        <w:t>вития учащихся начальной шко</w:t>
      </w:r>
      <w:r w:rsidR="00280E5B">
        <w:rPr>
          <w:rFonts w:ascii="Times New Roman" w:hAnsi="Times New Roman"/>
          <w:sz w:val="28"/>
        </w:rPr>
        <w:t>лы) или узким (например: мето</w:t>
      </w:r>
      <w:r w:rsidRPr="00400E7E">
        <w:rPr>
          <w:rFonts w:ascii="Times New Roman" w:hAnsi="Times New Roman"/>
          <w:sz w:val="28"/>
        </w:rPr>
        <w:t xml:space="preserve">дические условия изучения </w:t>
      </w:r>
      <w:r w:rsidR="00280E5B">
        <w:rPr>
          <w:rFonts w:ascii="Times New Roman" w:hAnsi="Times New Roman"/>
          <w:sz w:val="28"/>
        </w:rPr>
        <w:t xml:space="preserve">басни с учетом жанровой специфики).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xml:space="preserve">Методика — прикладная наука, </w:t>
      </w:r>
      <w:r w:rsidR="00280E5B">
        <w:rPr>
          <w:rFonts w:ascii="Times New Roman" w:hAnsi="Times New Roman"/>
          <w:sz w:val="28"/>
        </w:rPr>
        <w:t>это значит, что результаты ис</w:t>
      </w:r>
      <w:r w:rsidRPr="00400E7E">
        <w:rPr>
          <w:rFonts w:ascii="Times New Roman" w:hAnsi="Times New Roman"/>
          <w:sz w:val="28"/>
        </w:rPr>
        <w:t>следований всегда ориентированы на их практическое испо</w:t>
      </w:r>
      <w:r w:rsidR="00280E5B">
        <w:rPr>
          <w:rFonts w:ascii="Times New Roman" w:hAnsi="Times New Roman"/>
          <w:sz w:val="28"/>
        </w:rPr>
        <w:t xml:space="preserve">льзование. Как и любая </w:t>
      </w:r>
      <w:r w:rsidRPr="00400E7E">
        <w:rPr>
          <w:rFonts w:ascii="Times New Roman" w:hAnsi="Times New Roman"/>
          <w:sz w:val="28"/>
        </w:rPr>
        <w:t>предметная</w:t>
      </w:r>
      <w:r w:rsidR="00280E5B">
        <w:rPr>
          <w:rFonts w:ascii="Times New Roman" w:hAnsi="Times New Roman"/>
          <w:sz w:val="28"/>
        </w:rPr>
        <w:t xml:space="preserve"> методика, методика начального </w:t>
      </w:r>
      <w:r w:rsidRPr="00400E7E">
        <w:rPr>
          <w:rFonts w:ascii="Times New Roman" w:hAnsi="Times New Roman"/>
          <w:sz w:val="28"/>
        </w:rPr>
        <w:t>литературного образования приз</w:t>
      </w:r>
      <w:r w:rsidR="00280E5B">
        <w:rPr>
          <w:rFonts w:ascii="Times New Roman" w:hAnsi="Times New Roman"/>
          <w:sz w:val="28"/>
        </w:rPr>
        <w:t>вана ответить на следующие ос</w:t>
      </w:r>
      <w:r w:rsidRPr="00400E7E">
        <w:rPr>
          <w:rFonts w:ascii="Times New Roman" w:hAnsi="Times New Roman"/>
          <w:sz w:val="28"/>
        </w:rPr>
        <w:t>новные вопросы, сф</w:t>
      </w:r>
      <w:r w:rsidR="00280E5B">
        <w:rPr>
          <w:rFonts w:ascii="Times New Roman" w:hAnsi="Times New Roman"/>
          <w:sz w:val="28"/>
        </w:rPr>
        <w:t>ормулированные В.В.Голубковым:</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lastRenderedPageBreak/>
        <w:t>• зачем учить? (Цель о</w:t>
      </w:r>
      <w:r w:rsidR="00280E5B">
        <w:rPr>
          <w:rFonts w:ascii="Times New Roman" w:hAnsi="Times New Roman"/>
          <w:sz w:val="28"/>
        </w:rPr>
        <w:t xml:space="preserve">бучения литературному чтению); </w:t>
      </w:r>
    </w:p>
    <w:p w:rsidR="00280E5B"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чему учить? (Содержание на</w:t>
      </w:r>
      <w:r w:rsidR="00280E5B">
        <w:rPr>
          <w:rFonts w:ascii="Times New Roman" w:hAnsi="Times New Roman"/>
          <w:sz w:val="28"/>
        </w:rPr>
        <w:t xml:space="preserve">чального литературного образования, соответствующее цели); </w:t>
      </w:r>
    </w:p>
    <w:p w:rsidR="00E62658" w:rsidRDefault="00400E7E" w:rsidP="00400E7E">
      <w:pPr>
        <w:spacing w:after="0" w:line="240" w:lineRule="auto"/>
        <w:ind w:firstLine="567"/>
        <w:jc w:val="both"/>
        <w:rPr>
          <w:rFonts w:ascii="Times New Roman" w:hAnsi="Times New Roman"/>
          <w:sz w:val="28"/>
        </w:rPr>
      </w:pPr>
      <w:r w:rsidRPr="00400E7E">
        <w:rPr>
          <w:rFonts w:ascii="Times New Roman" w:hAnsi="Times New Roman"/>
          <w:sz w:val="28"/>
        </w:rPr>
        <w:t>• как учить? (Методы, соответс</w:t>
      </w:r>
      <w:r w:rsidR="00280E5B">
        <w:rPr>
          <w:rFonts w:ascii="Times New Roman" w:hAnsi="Times New Roman"/>
          <w:sz w:val="28"/>
        </w:rPr>
        <w:t>тву</w:t>
      </w:r>
      <w:r w:rsidR="00E62658">
        <w:rPr>
          <w:rFonts w:ascii="Times New Roman" w:hAnsi="Times New Roman"/>
          <w:sz w:val="28"/>
        </w:rPr>
        <w:t>ющие цели, содержанию, возрасту</w:t>
      </w:r>
    </w:p>
    <w:p w:rsidR="00280E5B" w:rsidRDefault="00280E5B" w:rsidP="00E62658">
      <w:pPr>
        <w:spacing w:after="0" w:line="240" w:lineRule="auto"/>
        <w:jc w:val="both"/>
        <w:rPr>
          <w:rFonts w:ascii="Times New Roman" w:hAnsi="Times New Roman"/>
          <w:sz w:val="28"/>
        </w:rPr>
      </w:pPr>
      <w:r>
        <w:rPr>
          <w:rFonts w:ascii="Times New Roman" w:hAnsi="Times New Roman"/>
          <w:sz w:val="28"/>
        </w:rPr>
        <w:t xml:space="preserve">учеников); </w:t>
      </w:r>
    </w:p>
    <w:p w:rsidR="00280E5B" w:rsidRDefault="00400E7E" w:rsidP="00280E5B">
      <w:pPr>
        <w:spacing w:after="0" w:line="240" w:lineRule="auto"/>
        <w:ind w:firstLine="567"/>
        <w:jc w:val="both"/>
        <w:rPr>
          <w:rFonts w:ascii="Times New Roman" w:hAnsi="Times New Roman"/>
          <w:sz w:val="28"/>
        </w:rPr>
      </w:pPr>
      <w:r w:rsidRPr="00400E7E">
        <w:rPr>
          <w:rFonts w:ascii="Times New Roman" w:hAnsi="Times New Roman"/>
          <w:sz w:val="28"/>
        </w:rPr>
        <w:t>• почему так, а не иначе? (</w:t>
      </w:r>
      <w:r w:rsidR="00E62658">
        <w:rPr>
          <w:rFonts w:ascii="Times New Roman" w:hAnsi="Times New Roman"/>
          <w:sz w:val="28"/>
        </w:rPr>
        <w:t xml:space="preserve">Научное обоснование избранного </w:t>
      </w:r>
      <w:r w:rsidR="00280E5B">
        <w:rPr>
          <w:rFonts w:ascii="Times New Roman" w:hAnsi="Times New Roman"/>
          <w:sz w:val="28"/>
        </w:rPr>
        <w:t xml:space="preserve">пути). </w:t>
      </w:r>
    </w:p>
    <w:p w:rsidR="00280E5B" w:rsidRDefault="00400E7E" w:rsidP="00280E5B">
      <w:pPr>
        <w:spacing w:after="0" w:line="240" w:lineRule="auto"/>
        <w:ind w:firstLine="567"/>
        <w:jc w:val="both"/>
        <w:rPr>
          <w:rFonts w:ascii="Times New Roman" w:hAnsi="Times New Roman"/>
          <w:sz w:val="28"/>
        </w:rPr>
      </w:pPr>
      <w:r w:rsidRPr="00400E7E">
        <w:rPr>
          <w:rFonts w:ascii="Times New Roman" w:hAnsi="Times New Roman"/>
          <w:sz w:val="28"/>
        </w:rPr>
        <w:t>Эти вопросы традиционно задаются с точки</w:t>
      </w:r>
      <w:r w:rsidR="00280E5B">
        <w:rPr>
          <w:rFonts w:ascii="Times New Roman" w:hAnsi="Times New Roman"/>
          <w:sz w:val="28"/>
        </w:rPr>
        <w:t xml:space="preserve"> зрения ученого- </w:t>
      </w:r>
      <w:r w:rsidRPr="00400E7E">
        <w:rPr>
          <w:rFonts w:ascii="Times New Roman" w:hAnsi="Times New Roman"/>
          <w:sz w:val="28"/>
        </w:rPr>
        <w:t>методиста и учителя, но сегодня</w:t>
      </w:r>
      <w:r w:rsidR="00280E5B">
        <w:rPr>
          <w:rFonts w:ascii="Times New Roman" w:hAnsi="Times New Roman"/>
          <w:sz w:val="28"/>
        </w:rPr>
        <w:t xml:space="preserve"> этого уже недостаточно. Когда </w:t>
      </w:r>
      <w:r w:rsidRPr="00400E7E">
        <w:rPr>
          <w:rFonts w:ascii="Times New Roman" w:hAnsi="Times New Roman"/>
          <w:sz w:val="28"/>
        </w:rPr>
        <w:t>дети приходят в школу, меняется их</w:t>
      </w:r>
      <w:r w:rsidR="00280E5B">
        <w:rPr>
          <w:rFonts w:ascii="Times New Roman" w:hAnsi="Times New Roman"/>
          <w:sz w:val="28"/>
        </w:rPr>
        <w:t xml:space="preserve"> социальный статус, они стано</w:t>
      </w:r>
      <w:r w:rsidRPr="00400E7E">
        <w:rPr>
          <w:rFonts w:ascii="Times New Roman" w:hAnsi="Times New Roman"/>
          <w:sz w:val="28"/>
        </w:rPr>
        <w:t>вятся учащимися, т.е. учащими себя, образующими себя в процессе</w:t>
      </w:r>
      <w:r w:rsidR="00280E5B">
        <w:rPr>
          <w:rFonts w:ascii="Times New Roman" w:hAnsi="Times New Roman"/>
          <w:sz w:val="28"/>
        </w:rPr>
        <w:t xml:space="preserve"> </w:t>
      </w:r>
      <w:r w:rsidRPr="00400E7E">
        <w:rPr>
          <w:rFonts w:ascii="Times New Roman" w:hAnsi="Times New Roman"/>
          <w:sz w:val="28"/>
        </w:rPr>
        <w:t xml:space="preserve">обучения. </w:t>
      </w:r>
    </w:p>
    <w:p w:rsidR="00280E5B" w:rsidRDefault="00400E7E" w:rsidP="00280E5B">
      <w:pPr>
        <w:spacing w:after="0" w:line="240" w:lineRule="auto"/>
        <w:ind w:firstLine="567"/>
        <w:jc w:val="both"/>
        <w:rPr>
          <w:rFonts w:ascii="Times New Roman" w:hAnsi="Times New Roman"/>
          <w:sz w:val="28"/>
        </w:rPr>
      </w:pPr>
      <w:r w:rsidRPr="00400E7E">
        <w:rPr>
          <w:rFonts w:ascii="Times New Roman" w:hAnsi="Times New Roman"/>
          <w:sz w:val="28"/>
        </w:rPr>
        <w:t>Поэтому необходимо посмотреть на эт</w:t>
      </w:r>
      <w:r w:rsidR="00280E5B">
        <w:rPr>
          <w:rFonts w:ascii="Times New Roman" w:hAnsi="Times New Roman"/>
          <w:sz w:val="28"/>
        </w:rPr>
        <w:t>и вопросы с точ</w:t>
      </w:r>
      <w:r w:rsidRPr="00400E7E">
        <w:rPr>
          <w:rFonts w:ascii="Times New Roman" w:hAnsi="Times New Roman"/>
          <w:sz w:val="28"/>
        </w:rPr>
        <w:t>ки зрения ученика, и тогда м</w:t>
      </w:r>
      <w:r w:rsidR="00280E5B">
        <w:rPr>
          <w:rFonts w:ascii="Times New Roman" w:hAnsi="Times New Roman"/>
          <w:sz w:val="28"/>
        </w:rPr>
        <w:t xml:space="preserve">ы получим следующую парадигму: </w:t>
      </w:r>
    </w:p>
    <w:p w:rsidR="00E62658" w:rsidRDefault="00400E7E" w:rsidP="00E62658">
      <w:pPr>
        <w:spacing w:after="0" w:line="240" w:lineRule="auto"/>
        <w:ind w:firstLine="567"/>
        <w:jc w:val="both"/>
        <w:rPr>
          <w:rFonts w:ascii="Times New Roman" w:hAnsi="Times New Roman"/>
          <w:sz w:val="28"/>
        </w:rPr>
      </w:pPr>
      <w:r w:rsidRPr="00400E7E">
        <w:rPr>
          <w:rFonts w:ascii="Times New Roman" w:hAnsi="Times New Roman"/>
          <w:sz w:val="28"/>
        </w:rPr>
        <w:t>• зачем я учусь? (Цель обу</w:t>
      </w:r>
      <w:r w:rsidR="00280E5B">
        <w:rPr>
          <w:rFonts w:ascii="Times New Roman" w:hAnsi="Times New Roman"/>
          <w:sz w:val="28"/>
        </w:rPr>
        <w:t xml:space="preserve">чения, осознаваемая ребенком); </w:t>
      </w:r>
    </w:p>
    <w:p w:rsidR="00280E5B" w:rsidRDefault="00400E7E" w:rsidP="00E62658">
      <w:pPr>
        <w:tabs>
          <w:tab w:val="left" w:pos="709"/>
        </w:tabs>
        <w:spacing w:after="0" w:line="240" w:lineRule="auto"/>
        <w:ind w:firstLine="567"/>
        <w:jc w:val="both"/>
        <w:rPr>
          <w:rFonts w:ascii="Times New Roman" w:hAnsi="Times New Roman"/>
          <w:sz w:val="28"/>
        </w:rPr>
      </w:pPr>
      <w:r w:rsidRPr="00400E7E">
        <w:rPr>
          <w:rFonts w:ascii="Times New Roman" w:hAnsi="Times New Roman"/>
          <w:sz w:val="28"/>
        </w:rPr>
        <w:t>• чему я учусь? (Личностно-</w:t>
      </w:r>
      <w:r w:rsidR="00280E5B">
        <w:rPr>
          <w:rFonts w:ascii="Times New Roman" w:hAnsi="Times New Roman"/>
          <w:sz w:val="28"/>
        </w:rPr>
        <w:t>принятое содержание литератур</w:t>
      </w:r>
      <w:r w:rsidRPr="00400E7E">
        <w:rPr>
          <w:rFonts w:ascii="Times New Roman" w:hAnsi="Times New Roman"/>
          <w:sz w:val="28"/>
        </w:rPr>
        <w:t>ного образ</w:t>
      </w:r>
      <w:r w:rsidR="00280E5B">
        <w:rPr>
          <w:rFonts w:ascii="Times New Roman" w:hAnsi="Times New Roman"/>
          <w:sz w:val="28"/>
        </w:rPr>
        <w:t xml:space="preserve">ования, соотнесенное с целью); </w:t>
      </w:r>
    </w:p>
    <w:p w:rsidR="00280E5B" w:rsidRDefault="00400E7E" w:rsidP="00280E5B">
      <w:pPr>
        <w:spacing w:after="0" w:line="240" w:lineRule="auto"/>
        <w:ind w:firstLine="567"/>
        <w:jc w:val="both"/>
        <w:rPr>
          <w:rFonts w:ascii="Times New Roman" w:hAnsi="Times New Roman"/>
          <w:sz w:val="28"/>
        </w:rPr>
      </w:pPr>
      <w:r w:rsidRPr="00400E7E">
        <w:rPr>
          <w:rFonts w:ascii="Times New Roman" w:hAnsi="Times New Roman"/>
          <w:sz w:val="28"/>
        </w:rPr>
        <w:t>• как я учусь? (Какие способы</w:t>
      </w:r>
      <w:r w:rsidR="00280E5B">
        <w:rPr>
          <w:rFonts w:ascii="Times New Roman" w:hAnsi="Times New Roman"/>
          <w:sz w:val="28"/>
        </w:rPr>
        <w:t xml:space="preserve"> освоения содержания использует ребенок); </w:t>
      </w:r>
    </w:p>
    <w:p w:rsidR="00280E5B" w:rsidRDefault="00400E7E" w:rsidP="00280E5B">
      <w:pPr>
        <w:spacing w:after="0" w:line="240" w:lineRule="auto"/>
        <w:ind w:firstLine="567"/>
        <w:jc w:val="both"/>
        <w:rPr>
          <w:rFonts w:ascii="Times New Roman" w:hAnsi="Times New Roman"/>
          <w:sz w:val="28"/>
        </w:rPr>
      </w:pPr>
      <w:r w:rsidRPr="00400E7E">
        <w:rPr>
          <w:rFonts w:ascii="Times New Roman" w:hAnsi="Times New Roman"/>
          <w:sz w:val="28"/>
        </w:rPr>
        <w:t>• почему я учусь так, а не инач</w:t>
      </w:r>
      <w:r w:rsidR="00280E5B">
        <w:rPr>
          <w:rFonts w:ascii="Times New Roman" w:hAnsi="Times New Roman"/>
          <w:sz w:val="28"/>
        </w:rPr>
        <w:t>е? (Какие из используемых способов обучения</w:t>
      </w:r>
    </w:p>
    <w:p w:rsidR="00280E5B" w:rsidRDefault="00400E7E" w:rsidP="00280E5B">
      <w:pPr>
        <w:spacing w:after="0" w:line="240" w:lineRule="auto"/>
        <w:jc w:val="both"/>
        <w:rPr>
          <w:rFonts w:ascii="Times New Roman" w:hAnsi="Times New Roman"/>
          <w:sz w:val="28"/>
        </w:rPr>
      </w:pPr>
      <w:r w:rsidRPr="00400E7E">
        <w:rPr>
          <w:rFonts w:ascii="Times New Roman" w:hAnsi="Times New Roman"/>
          <w:sz w:val="28"/>
        </w:rPr>
        <w:t>наиболее эффект</w:t>
      </w:r>
      <w:r w:rsidR="00280E5B">
        <w:rPr>
          <w:rFonts w:ascii="Times New Roman" w:hAnsi="Times New Roman"/>
          <w:sz w:val="28"/>
        </w:rPr>
        <w:t xml:space="preserve">ивны для конкретного ученика и почему). </w:t>
      </w:r>
    </w:p>
    <w:p w:rsidR="00400E7E" w:rsidRDefault="00400E7E" w:rsidP="00280E5B">
      <w:pPr>
        <w:spacing w:after="0" w:line="240" w:lineRule="auto"/>
        <w:ind w:firstLine="567"/>
        <w:jc w:val="both"/>
        <w:rPr>
          <w:rFonts w:ascii="Times New Roman" w:hAnsi="Times New Roman"/>
          <w:sz w:val="28"/>
        </w:rPr>
      </w:pPr>
      <w:r w:rsidRPr="00400E7E">
        <w:rPr>
          <w:rFonts w:ascii="Times New Roman" w:hAnsi="Times New Roman"/>
          <w:sz w:val="28"/>
        </w:rPr>
        <w:t>Развитие методики как науки с</w:t>
      </w:r>
      <w:r w:rsidR="00280E5B">
        <w:rPr>
          <w:rFonts w:ascii="Times New Roman" w:hAnsi="Times New Roman"/>
          <w:sz w:val="28"/>
        </w:rPr>
        <w:t>троится не на замене одной па</w:t>
      </w:r>
      <w:r w:rsidRPr="00400E7E">
        <w:rPr>
          <w:rFonts w:ascii="Times New Roman" w:hAnsi="Times New Roman"/>
          <w:sz w:val="28"/>
        </w:rPr>
        <w:t>радигмы другой, а на их сближени</w:t>
      </w:r>
      <w:r w:rsidR="00280E5B">
        <w:rPr>
          <w:rFonts w:ascii="Times New Roman" w:hAnsi="Times New Roman"/>
          <w:sz w:val="28"/>
        </w:rPr>
        <w:t>и и взаимосвязи. Вряд ли отве</w:t>
      </w:r>
      <w:r w:rsidRPr="00400E7E">
        <w:rPr>
          <w:rFonts w:ascii="Times New Roman" w:hAnsi="Times New Roman"/>
          <w:sz w:val="28"/>
        </w:rPr>
        <w:t>ты на вопросы «зачем учитель уч</w:t>
      </w:r>
      <w:r w:rsidR="00280E5B">
        <w:rPr>
          <w:rFonts w:ascii="Times New Roman" w:hAnsi="Times New Roman"/>
          <w:sz w:val="28"/>
        </w:rPr>
        <w:t xml:space="preserve">ит?» и «зачем ребенок учится?» </w:t>
      </w:r>
      <w:r w:rsidRPr="00400E7E">
        <w:rPr>
          <w:rFonts w:ascii="Times New Roman" w:hAnsi="Times New Roman"/>
          <w:sz w:val="28"/>
        </w:rPr>
        <w:t>будут совпадать. Первоклассни</w:t>
      </w:r>
      <w:r w:rsidR="00280E5B">
        <w:rPr>
          <w:rFonts w:ascii="Times New Roman" w:hAnsi="Times New Roman"/>
          <w:sz w:val="28"/>
        </w:rPr>
        <w:t xml:space="preserve">к, конечно, не может поставить </w:t>
      </w:r>
      <w:r w:rsidRPr="00400E7E">
        <w:rPr>
          <w:rFonts w:ascii="Times New Roman" w:hAnsi="Times New Roman"/>
          <w:sz w:val="28"/>
        </w:rPr>
        <w:t>перед собой цель духовного самор</w:t>
      </w:r>
      <w:r w:rsidR="00280E5B">
        <w:rPr>
          <w:rFonts w:ascii="Times New Roman" w:hAnsi="Times New Roman"/>
          <w:sz w:val="28"/>
        </w:rPr>
        <w:t>азвития, вхождения в простран</w:t>
      </w:r>
      <w:r w:rsidRPr="00400E7E">
        <w:rPr>
          <w:rFonts w:ascii="Times New Roman" w:hAnsi="Times New Roman"/>
          <w:sz w:val="28"/>
        </w:rPr>
        <w:t>ство культуры, освоения языка сло</w:t>
      </w:r>
      <w:r w:rsidR="00280E5B">
        <w:rPr>
          <w:rFonts w:ascii="Times New Roman" w:hAnsi="Times New Roman"/>
          <w:sz w:val="28"/>
        </w:rPr>
        <w:t xml:space="preserve">весного искусства. Такую далеко </w:t>
      </w:r>
      <w:r w:rsidRPr="00400E7E">
        <w:rPr>
          <w:rFonts w:ascii="Times New Roman" w:hAnsi="Times New Roman"/>
          <w:sz w:val="28"/>
        </w:rPr>
        <w:t>идущую перспективную цель ст</w:t>
      </w:r>
      <w:r w:rsidR="003701B7">
        <w:rPr>
          <w:rFonts w:ascii="Times New Roman" w:hAnsi="Times New Roman"/>
          <w:sz w:val="28"/>
        </w:rPr>
        <w:t xml:space="preserve">авит ученый; учитель реализует </w:t>
      </w:r>
      <w:r w:rsidRPr="00400E7E">
        <w:rPr>
          <w:rFonts w:ascii="Times New Roman" w:hAnsi="Times New Roman"/>
          <w:sz w:val="28"/>
        </w:rPr>
        <w:t>эту цель в рамках избранной с</w:t>
      </w:r>
      <w:r w:rsidR="003701B7">
        <w:rPr>
          <w:rFonts w:ascii="Times New Roman" w:hAnsi="Times New Roman"/>
          <w:sz w:val="28"/>
        </w:rPr>
        <w:t>истемы литературного образова</w:t>
      </w:r>
      <w:r w:rsidRPr="00400E7E">
        <w:rPr>
          <w:rFonts w:ascii="Times New Roman" w:hAnsi="Times New Roman"/>
          <w:sz w:val="28"/>
        </w:rPr>
        <w:t>ния; ученик решает учебную задач</w:t>
      </w:r>
      <w:r w:rsidR="003701B7">
        <w:rPr>
          <w:rFonts w:ascii="Times New Roman" w:hAnsi="Times New Roman"/>
          <w:sz w:val="28"/>
        </w:rPr>
        <w:t>у конкретного урока, постепен</w:t>
      </w:r>
      <w:r w:rsidRPr="00400E7E">
        <w:rPr>
          <w:rFonts w:ascii="Times New Roman" w:hAnsi="Times New Roman"/>
          <w:sz w:val="28"/>
        </w:rPr>
        <w:t>но осознавая, что учится быть чит</w:t>
      </w:r>
      <w:r w:rsidR="003701B7">
        <w:rPr>
          <w:rFonts w:ascii="Times New Roman" w:hAnsi="Times New Roman"/>
          <w:sz w:val="28"/>
        </w:rPr>
        <w:t>ателем, что хорошая книга рож</w:t>
      </w:r>
      <w:r w:rsidRPr="00400E7E">
        <w:rPr>
          <w:rFonts w:ascii="Times New Roman" w:hAnsi="Times New Roman"/>
          <w:sz w:val="28"/>
        </w:rPr>
        <w:t xml:space="preserve">дает переживание, побуждает к размышлению, к выбору своей </w:t>
      </w:r>
      <w:r w:rsidRPr="00400E7E">
        <w:rPr>
          <w:rFonts w:ascii="Times New Roman" w:hAnsi="Times New Roman"/>
          <w:sz w:val="28"/>
        </w:rPr>
        <w:br/>
        <w:t>позиции. Поиск методических п</w:t>
      </w:r>
      <w:r w:rsidR="003701B7">
        <w:rPr>
          <w:rFonts w:ascii="Times New Roman" w:hAnsi="Times New Roman"/>
          <w:sz w:val="28"/>
        </w:rPr>
        <w:t xml:space="preserve">утей, реализующих в программах </w:t>
      </w:r>
      <w:r w:rsidRPr="00400E7E">
        <w:rPr>
          <w:rFonts w:ascii="Times New Roman" w:hAnsi="Times New Roman"/>
          <w:sz w:val="28"/>
        </w:rPr>
        <w:t>и учебниках обе парадигмы, — одно из направлений развития методики начального литературного</w:t>
      </w:r>
      <w:r w:rsidR="003701B7">
        <w:rPr>
          <w:rFonts w:ascii="Times New Roman" w:hAnsi="Times New Roman"/>
          <w:sz w:val="28"/>
        </w:rPr>
        <w:t xml:space="preserve"> образования как науки. </w:t>
      </w:r>
    </w:p>
    <w:p w:rsidR="003701B7" w:rsidRPr="00400E7E" w:rsidRDefault="003701B7" w:rsidP="00280E5B">
      <w:pPr>
        <w:spacing w:after="0" w:line="240" w:lineRule="auto"/>
        <w:ind w:firstLine="567"/>
        <w:jc w:val="both"/>
        <w:rPr>
          <w:rFonts w:ascii="Times New Roman" w:hAnsi="Times New Roman"/>
          <w:sz w:val="28"/>
        </w:rPr>
      </w:pPr>
    </w:p>
    <w:p w:rsidR="001A6A13" w:rsidRPr="007F74B9" w:rsidRDefault="00493945" w:rsidP="001A6A13">
      <w:pPr>
        <w:pStyle w:val="2"/>
        <w:keepLines w:val="0"/>
        <w:widowControl w:val="0"/>
        <w:numPr>
          <w:ilvl w:val="1"/>
          <w:numId w:val="0"/>
        </w:numPr>
        <w:tabs>
          <w:tab w:val="num" w:pos="0"/>
        </w:tabs>
        <w:suppressAutoHyphens/>
        <w:spacing w:before="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2</w:t>
      </w:r>
      <w:r w:rsidR="001A6A13" w:rsidRPr="007F74B9">
        <w:rPr>
          <w:rFonts w:ascii="Times New Roman" w:hAnsi="Times New Roman" w:cs="Times New Roman"/>
          <w:color w:val="auto"/>
          <w:sz w:val="28"/>
          <w:szCs w:val="28"/>
        </w:rPr>
        <w:t>.</w:t>
      </w:r>
      <w:r>
        <w:rPr>
          <w:rFonts w:ascii="Times New Roman" w:hAnsi="Times New Roman" w:cs="Times New Roman"/>
          <w:color w:val="auto"/>
          <w:sz w:val="28"/>
          <w:szCs w:val="28"/>
        </w:rPr>
        <w:t>2</w:t>
      </w:r>
      <w:r w:rsidR="001A6A13" w:rsidRPr="007F74B9">
        <w:rPr>
          <w:rFonts w:ascii="Times New Roman" w:hAnsi="Times New Roman" w:cs="Times New Roman"/>
          <w:color w:val="auto"/>
          <w:sz w:val="28"/>
          <w:szCs w:val="28"/>
        </w:rPr>
        <w:t xml:space="preserve"> Комплекс упражнений и заданий по чтению для учащихся начальных классов</w:t>
      </w:r>
    </w:p>
    <w:p w:rsidR="001A6A13" w:rsidRPr="007F74B9" w:rsidRDefault="001A6A13" w:rsidP="001A6A13">
      <w:pPr>
        <w:spacing w:after="0" w:line="240" w:lineRule="auto"/>
        <w:jc w:val="both"/>
        <w:rPr>
          <w:rFonts w:ascii="Times New Roman" w:hAnsi="Times New Roman"/>
          <w:sz w:val="28"/>
          <w:szCs w:val="28"/>
        </w:rPr>
      </w:pPr>
    </w:p>
    <w:p w:rsidR="001A6A13" w:rsidRPr="007F74B9" w:rsidRDefault="001A6A13" w:rsidP="001A6A13">
      <w:pPr>
        <w:pStyle w:val="12345"/>
        <w:spacing w:line="240" w:lineRule="auto"/>
        <w:ind w:firstLine="851"/>
      </w:pPr>
      <w:r w:rsidRPr="007F74B9">
        <w:t xml:space="preserve">Комплекс правильно подобранных упражнений, способна тренировать речевой аппарат, развивать артикуляционные способности, формировать </w:t>
      </w:r>
      <w:r w:rsidRPr="007F74B9">
        <w:rPr>
          <w:bCs/>
        </w:rPr>
        <w:t xml:space="preserve">четкость, ясность, интонационные умения </w:t>
      </w:r>
      <w:r w:rsidRPr="007F74B9">
        <w:t>при обучении младших школьников выразительному чтению лирических стихотворений.</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Задачи экспериментального обучения</w:t>
      </w:r>
      <w:r>
        <w:rPr>
          <w:rFonts w:ascii="Times New Roman" w:hAnsi="Times New Roman"/>
          <w:sz w:val="28"/>
          <w:szCs w:val="28"/>
        </w:rPr>
        <w:t>:</w:t>
      </w:r>
    </w:p>
    <w:p w:rsidR="001A6A13" w:rsidRPr="007F74B9" w:rsidRDefault="001A6A13" w:rsidP="001A6A13">
      <w:pPr>
        <w:numPr>
          <w:ilvl w:val="0"/>
          <w:numId w:val="42"/>
        </w:numPr>
        <w:tabs>
          <w:tab w:val="left" w:pos="1134"/>
        </w:tabs>
        <w:spacing w:after="0" w:line="240" w:lineRule="auto"/>
        <w:ind w:left="0" w:firstLine="851"/>
        <w:jc w:val="both"/>
        <w:rPr>
          <w:rFonts w:ascii="Times New Roman" w:hAnsi="Times New Roman"/>
          <w:sz w:val="28"/>
          <w:szCs w:val="28"/>
        </w:rPr>
      </w:pPr>
      <w:r w:rsidRPr="007F74B9">
        <w:rPr>
          <w:rFonts w:ascii="Times New Roman" w:hAnsi="Times New Roman"/>
          <w:sz w:val="28"/>
          <w:szCs w:val="28"/>
        </w:rPr>
        <w:t>разработать систему упражнений для экспериментального обучения детей технике выразительного чтения</w:t>
      </w:r>
    </w:p>
    <w:p w:rsidR="001A6A13" w:rsidRPr="007F74B9" w:rsidRDefault="001A6A13" w:rsidP="001A6A13">
      <w:pPr>
        <w:numPr>
          <w:ilvl w:val="0"/>
          <w:numId w:val="42"/>
        </w:numPr>
        <w:tabs>
          <w:tab w:val="left" w:pos="1134"/>
        </w:tabs>
        <w:spacing w:after="0" w:line="240" w:lineRule="auto"/>
        <w:ind w:left="0" w:firstLine="851"/>
        <w:jc w:val="both"/>
        <w:rPr>
          <w:rFonts w:ascii="Times New Roman" w:hAnsi="Times New Roman"/>
          <w:sz w:val="28"/>
          <w:szCs w:val="28"/>
        </w:rPr>
      </w:pPr>
      <w:r w:rsidRPr="007F74B9">
        <w:rPr>
          <w:rFonts w:ascii="Times New Roman" w:hAnsi="Times New Roman"/>
          <w:sz w:val="28"/>
          <w:szCs w:val="28"/>
        </w:rPr>
        <w:t>научить детей слушать и слышать говорящего и себя;</w:t>
      </w:r>
    </w:p>
    <w:p w:rsidR="001A6A13" w:rsidRPr="007F74B9" w:rsidRDefault="001A6A13" w:rsidP="001A6A13">
      <w:pPr>
        <w:numPr>
          <w:ilvl w:val="0"/>
          <w:numId w:val="42"/>
        </w:numPr>
        <w:tabs>
          <w:tab w:val="left" w:pos="1134"/>
        </w:tabs>
        <w:spacing w:after="0" w:line="240" w:lineRule="auto"/>
        <w:ind w:left="0" w:firstLine="851"/>
        <w:jc w:val="both"/>
        <w:rPr>
          <w:rFonts w:ascii="Times New Roman" w:hAnsi="Times New Roman"/>
          <w:sz w:val="28"/>
          <w:szCs w:val="28"/>
        </w:rPr>
      </w:pPr>
      <w:r w:rsidRPr="007F74B9">
        <w:rPr>
          <w:rFonts w:ascii="Times New Roman" w:hAnsi="Times New Roman"/>
          <w:sz w:val="28"/>
          <w:szCs w:val="28"/>
        </w:rPr>
        <w:t>включить в работу три отдела речевого аппарата детей для правильного образования звуков;</w:t>
      </w:r>
    </w:p>
    <w:p w:rsidR="001A6A13" w:rsidRPr="007F74B9" w:rsidRDefault="001A6A13" w:rsidP="001A6A13">
      <w:pPr>
        <w:numPr>
          <w:ilvl w:val="0"/>
          <w:numId w:val="42"/>
        </w:numPr>
        <w:tabs>
          <w:tab w:val="left" w:pos="1134"/>
        </w:tabs>
        <w:spacing w:after="0" w:line="240" w:lineRule="auto"/>
        <w:ind w:left="0" w:firstLine="851"/>
        <w:jc w:val="both"/>
        <w:rPr>
          <w:rFonts w:ascii="Times New Roman" w:hAnsi="Times New Roman"/>
          <w:sz w:val="28"/>
          <w:szCs w:val="28"/>
        </w:rPr>
      </w:pPr>
      <w:r w:rsidRPr="007F74B9">
        <w:rPr>
          <w:rFonts w:ascii="Times New Roman" w:hAnsi="Times New Roman"/>
          <w:sz w:val="28"/>
          <w:szCs w:val="28"/>
        </w:rPr>
        <w:t>развитие речевого дыхания увеличение силы и высоты голоса ;</w:t>
      </w:r>
    </w:p>
    <w:p w:rsidR="001A6A13" w:rsidRPr="007F74B9" w:rsidRDefault="001A6A13" w:rsidP="001A6A13">
      <w:pPr>
        <w:numPr>
          <w:ilvl w:val="0"/>
          <w:numId w:val="42"/>
        </w:numPr>
        <w:tabs>
          <w:tab w:val="left" w:pos="1134"/>
        </w:tabs>
        <w:spacing w:after="0" w:line="240" w:lineRule="auto"/>
        <w:ind w:left="0" w:firstLine="851"/>
        <w:jc w:val="both"/>
        <w:rPr>
          <w:rFonts w:ascii="Times New Roman" w:hAnsi="Times New Roman"/>
          <w:sz w:val="28"/>
          <w:szCs w:val="28"/>
        </w:rPr>
      </w:pPr>
      <w:r w:rsidRPr="007F74B9">
        <w:rPr>
          <w:rFonts w:ascii="Times New Roman" w:hAnsi="Times New Roman"/>
          <w:sz w:val="28"/>
          <w:szCs w:val="28"/>
        </w:rPr>
        <w:lastRenderedPageBreak/>
        <w:t>отчетливое произношение слов и фраз;</w:t>
      </w:r>
    </w:p>
    <w:p w:rsidR="001A6A13" w:rsidRPr="007F74B9" w:rsidRDefault="001A6A13" w:rsidP="001A6A13">
      <w:pPr>
        <w:numPr>
          <w:ilvl w:val="0"/>
          <w:numId w:val="42"/>
        </w:numPr>
        <w:tabs>
          <w:tab w:val="left" w:pos="1134"/>
        </w:tabs>
        <w:spacing w:after="0" w:line="240" w:lineRule="auto"/>
        <w:ind w:left="0" w:firstLine="851"/>
        <w:jc w:val="both"/>
        <w:rPr>
          <w:rFonts w:ascii="Times New Roman" w:hAnsi="Times New Roman"/>
          <w:sz w:val="28"/>
          <w:szCs w:val="28"/>
        </w:rPr>
      </w:pPr>
      <w:r w:rsidRPr="007F74B9">
        <w:rPr>
          <w:rFonts w:ascii="Times New Roman" w:hAnsi="Times New Roman"/>
          <w:sz w:val="28"/>
          <w:szCs w:val="28"/>
        </w:rPr>
        <w:t>раскрепостить детей при произношении трудных и громоздких слов;</w:t>
      </w:r>
    </w:p>
    <w:p w:rsidR="001A6A13" w:rsidRPr="007F74B9" w:rsidRDefault="001A6A13" w:rsidP="001A6A13">
      <w:pPr>
        <w:numPr>
          <w:ilvl w:val="0"/>
          <w:numId w:val="42"/>
        </w:numPr>
        <w:tabs>
          <w:tab w:val="left" w:pos="1134"/>
        </w:tabs>
        <w:spacing w:after="0" w:line="240" w:lineRule="auto"/>
        <w:ind w:left="0" w:firstLine="851"/>
        <w:jc w:val="both"/>
        <w:rPr>
          <w:rFonts w:ascii="Times New Roman" w:hAnsi="Times New Roman"/>
          <w:sz w:val="28"/>
          <w:szCs w:val="28"/>
        </w:rPr>
      </w:pPr>
      <w:r w:rsidRPr="007F74B9">
        <w:rPr>
          <w:rFonts w:ascii="Times New Roman" w:hAnsi="Times New Roman"/>
          <w:sz w:val="28"/>
          <w:szCs w:val="28"/>
        </w:rPr>
        <w:t>внести элементы игры при обучении выразительному чтению.</w:t>
      </w:r>
    </w:p>
    <w:p w:rsidR="001A6A13" w:rsidRPr="007F74B9" w:rsidRDefault="001A6A13" w:rsidP="001A6A13">
      <w:pPr>
        <w:tabs>
          <w:tab w:val="left" w:pos="1134"/>
        </w:tabs>
        <w:spacing w:after="0" w:line="240" w:lineRule="auto"/>
        <w:ind w:firstLine="851"/>
        <w:jc w:val="both"/>
        <w:rPr>
          <w:rFonts w:ascii="Times New Roman" w:hAnsi="Times New Roman"/>
          <w:sz w:val="28"/>
          <w:szCs w:val="28"/>
        </w:rPr>
      </w:pPr>
      <w:r w:rsidRPr="007F74B9">
        <w:rPr>
          <w:rFonts w:ascii="Times New Roman" w:hAnsi="Times New Roman"/>
          <w:sz w:val="28"/>
          <w:szCs w:val="28"/>
          <w:lang w:val="en-US"/>
        </w:rPr>
        <w:t>I</w:t>
      </w:r>
      <w:r w:rsidRPr="007F74B9">
        <w:rPr>
          <w:rFonts w:ascii="Times New Roman" w:hAnsi="Times New Roman"/>
          <w:sz w:val="28"/>
          <w:szCs w:val="28"/>
        </w:rPr>
        <w:t xml:space="preserve"> Комплекс упражнений по технике речи</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Цель упражнений: Дышать незаметно. Часто, но не учащенно. Умело использовать паузы для добора (пополнения запаса) воздуха. Читать четко, внятно (не заглатывать звуков, не гнусавить). Соблюдать нормы орфоэпии.</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Методика проведения: младшим школьникам предлагались упражнения для развития и совершенствования голоса, дыхания и дикции, проводилась артикуляционная гимнастика.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Упражнения по постановке дыхания:</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1.)Упражнения на выработку умения управлять выдохом. Чтение пословиц и поговорок на одном вдохе</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Где охота и труд, там поля цветут</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Слово — не воробей; вылетит — не поймаешь.</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Дружба и братство — дороже богатства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2)Упражнения на удлинение вдоха. Чтение возрастающего количества строк стиха на одном выдохе. После каждой части, отделенной паузой, сбрасывайте излишек воздуха( если он есть) и делает вдох.</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xml:space="preserve">Вот дом,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Который построил Джек./</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А это пшеница,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Которая в темном чулане храниться</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 доме, который построил Джек./</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Упражнения по совершенствованию голоса</w:t>
      </w:r>
    </w:p>
    <w:p w:rsidR="001A6A13" w:rsidRPr="007F74B9" w:rsidRDefault="001A6A13" w:rsidP="001A6A13">
      <w:pPr>
        <w:spacing w:after="0" w:line="240" w:lineRule="auto"/>
        <w:ind w:firstLine="851"/>
        <w:jc w:val="both"/>
        <w:rPr>
          <w:rFonts w:ascii="Times New Roman" w:hAnsi="Times New Roman"/>
          <w:sz w:val="28"/>
          <w:szCs w:val="28"/>
        </w:rPr>
      </w:pP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Упражнения, направленные на исправление дикционных ошибок</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отработка согласных звуков;</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упражнения на чтение скороговорок и чистоговорок;</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упражнения на чтение коротких текстов с тренируемым звуком;</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артикуляционная гимнастика.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lang w:val="en-US"/>
        </w:rPr>
        <w:t>II</w:t>
      </w:r>
      <w:r w:rsidRPr="007F74B9">
        <w:rPr>
          <w:rFonts w:ascii="Times New Roman" w:hAnsi="Times New Roman"/>
          <w:sz w:val="28"/>
          <w:szCs w:val="28"/>
        </w:rPr>
        <w:t xml:space="preserve"> Комплекс упражнений по интонации</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Цель упражнений: Овладеть «шестью рычагами»: громче — тише, выше — ниже, быстрее — медленнее. Овладеть умением «читать знаки препинания». Выполнять различные задания по определению места и характера пауз в поэтическом тексте, а также по определению качества логических ударений и практическому их осуществлению в процессе выразительного чтения.</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Методика проведения: Младшим школьникам предлагались упражнения направленные на выделение логических ударений в тексте, расстановку логических пауз. Проводился разбор стихотворного текста, направленный на развитие интонационных способностей учащихся вторых классов.</w:t>
      </w:r>
    </w:p>
    <w:p w:rsidR="001A6A13" w:rsidRPr="007F74B9" w:rsidRDefault="001A6A13" w:rsidP="001A6A13">
      <w:pPr>
        <w:spacing w:after="0" w:line="240" w:lineRule="auto"/>
        <w:ind w:firstLine="851"/>
        <w:jc w:val="both"/>
        <w:rPr>
          <w:rFonts w:ascii="Times New Roman" w:hAnsi="Times New Roman"/>
          <w:sz w:val="28"/>
          <w:szCs w:val="28"/>
        </w:rPr>
      </w:pP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Упражнения по интонации.</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Упражнения, направленные на выделение логической паузы.</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lastRenderedPageBreak/>
        <w:t>1. Объясните изменения смысла вопроса при перестановке или отсутствии запятой, означающей логическую паузу</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Ну что, споем?</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Ну, что споем?</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2.Прочитайте тексты, расставьте логические паузы. Отметьте те из них, которые не совпадают со знаками препинания, и объясните те из них, которые не совпадают со знаками препинания, и объясните, каким правилом подтверждается их наличие.</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«Диво, право, не безделка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Белка песенки поет</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Да орешки все грызет… ( Пушкин А.С, Сказка о царе Салтане)</w:t>
      </w:r>
    </w:p>
    <w:p w:rsidR="001A6A13" w:rsidRPr="007F74B9" w:rsidRDefault="001A6A13" w:rsidP="001A6A13">
      <w:pPr>
        <w:spacing w:after="0" w:line="240" w:lineRule="auto"/>
        <w:ind w:firstLine="851"/>
        <w:jc w:val="both"/>
        <w:rPr>
          <w:rFonts w:ascii="Times New Roman" w:hAnsi="Times New Roman"/>
          <w:sz w:val="28"/>
          <w:szCs w:val="28"/>
        </w:rPr>
      </w:pP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xml:space="preserve">Уж сколько раз твердили миру,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Что лесть гнусна, вредна; но только все не впрок,</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И в сердце льстец всегда отыщет уголок</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Крылов Ворона и лисица)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На уроках я использовала также следующие упражнения</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xml:space="preserve">а) разминка (артикуляционная гимнастика)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вдох носом, выдох через рот;</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вдох, задержка дыхания, выдох;</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вдох, выдох по порциям.</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б) упражнения для развития четкости произношения:</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Самолеты взлетают: у—у—у.</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Машины едут: ж—ж—ж.</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Лошадки поскакали: цок—цок—цок.</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Рядом ползет змея: ш—ш—ш.</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Муха бьется в стекло: з—з—з—з.</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 чтение шепотом и медленно:</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ра—ра—ра – начинается игра,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ры—ры—ры – у нас в руках шары,</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ру—ру—ру – бью рукою по шару.</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xml:space="preserve">г) чтение тихо и умерено: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арка арца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арта арда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арла арча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арса аржа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д) чтение громко и быстро:</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гарь – парь – жарь</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дверь – зверь – червь</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е)Чтение трудных слов с доски с последующим объяснением значения этих слов, чтение слов наоборот:</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ецнлос</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ансев</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цясем</w:t>
      </w:r>
    </w:p>
    <w:p w:rsidR="001A6A13" w:rsidRPr="007F74B9" w:rsidRDefault="001A6A13" w:rsidP="001A6A13">
      <w:pPr>
        <w:spacing w:after="0" w:line="240" w:lineRule="auto"/>
        <w:ind w:firstLine="851"/>
        <w:jc w:val="both"/>
        <w:rPr>
          <w:rFonts w:ascii="Times New Roman" w:hAnsi="Times New Roman"/>
          <w:bCs/>
          <w:sz w:val="28"/>
          <w:szCs w:val="28"/>
        </w:rPr>
      </w:pPr>
      <w:r w:rsidRPr="007F74B9">
        <w:rPr>
          <w:rFonts w:ascii="Times New Roman" w:hAnsi="Times New Roman"/>
          <w:bCs/>
          <w:sz w:val="28"/>
          <w:szCs w:val="28"/>
        </w:rPr>
        <w:t>Упражнение «Поход»</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lastRenderedPageBreak/>
        <w:t>При чтении не следует быстро повышать голос: необходимо, чтобы голоса хватило на все строки. Читая каждую строку, нужно представить себе, что вы «шагаете голосом» прямо к солнцу, передать голосом движение вверх.</w:t>
      </w:r>
    </w:p>
    <w:p w:rsidR="001A6A13" w:rsidRPr="007F74B9" w:rsidRDefault="001A6A13" w:rsidP="001A6A13">
      <w:pPr>
        <w:spacing w:after="0" w:line="240" w:lineRule="auto"/>
        <w:ind w:firstLine="851"/>
        <w:jc w:val="both"/>
        <w:rPr>
          <w:rFonts w:ascii="Times New Roman" w:hAnsi="Times New Roman"/>
          <w:bCs/>
          <w:sz w:val="28"/>
          <w:szCs w:val="28"/>
        </w:rPr>
      </w:pPr>
    </w:p>
    <w:p w:rsidR="001A6A13" w:rsidRPr="007F74B9" w:rsidRDefault="001A6A13" w:rsidP="001A6A13">
      <w:pPr>
        <w:spacing w:after="0" w:line="240" w:lineRule="auto"/>
        <w:ind w:firstLine="851"/>
        <w:jc w:val="both"/>
        <w:rPr>
          <w:rFonts w:ascii="Times New Roman" w:hAnsi="Times New Roman"/>
          <w:bCs/>
          <w:sz w:val="28"/>
          <w:szCs w:val="28"/>
        </w:rPr>
      </w:pPr>
      <w:r w:rsidRPr="007F74B9">
        <w:rPr>
          <w:rFonts w:ascii="Times New Roman" w:hAnsi="Times New Roman"/>
          <w:bCs/>
          <w:sz w:val="28"/>
          <w:szCs w:val="28"/>
        </w:rPr>
        <w:t>Поход</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По тропинке узкой горной</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Вместе с песенкой задорной мы с тобой идем в поход,</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За горой нас солнце ждет,</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Наш подъем все выше, круче,</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Вот шагаем мы по тучам,</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За последним перевалом</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xml:space="preserve">Нам навстречу солнце встало. </w:t>
      </w:r>
    </w:p>
    <w:p w:rsidR="001A6A13" w:rsidRPr="007F74B9" w:rsidRDefault="001A6A13" w:rsidP="001A6A13">
      <w:pPr>
        <w:spacing w:after="0" w:line="240" w:lineRule="auto"/>
        <w:ind w:firstLine="851"/>
        <w:jc w:val="both"/>
        <w:rPr>
          <w:rFonts w:ascii="Times New Roman" w:hAnsi="Times New Roman"/>
          <w:bCs/>
          <w:sz w:val="28"/>
          <w:szCs w:val="28"/>
        </w:rPr>
      </w:pPr>
      <w:r w:rsidRPr="007F74B9">
        <w:rPr>
          <w:rFonts w:ascii="Times New Roman" w:hAnsi="Times New Roman"/>
          <w:bCs/>
          <w:sz w:val="28"/>
          <w:szCs w:val="28"/>
        </w:rPr>
        <w:t>Упражнение «Пещера»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Упражнение способствует развитию гибкости голоса, умению повышать и понижать голос. Учащиеся удобно садятся, закрывают глаза и представляют себя в пещере. Любой звук (слово) гулко отдается под сводами пещеры Нужно попробовать воспроизвести «звуки», «слова» в пещере, уходя все дальше и дальше.</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xml:space="preserve">Для развитие фонетической четкости.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Произносить нужно, подчеркивая губные звуки б, п, а</w:t>
      </w:r>
      <w:r w:rsidRPr="007F74B9">
        <w:rPr>
          <w:rFonts w:ascii="Times New Roman" w:hAnsi="Times New Roman"/>
          <w:bCs/>
          <w:sz w:val="28"/>
          <w:szCs w:val="28"/>
        </w:rPr>
        <w:t xml:space="preserve"> также </w:t>
      </w:r>
      <w:r w:rsidRPr="007F74B9">
        <w:rPr>
          <w:rFonts w:ascii="Times New Roman" w:hAnsi="Times New Roman"/>
          <w:sz w:val="28"/>
          <w:szCs w:val="28"/>
        </w:rPr>
        <w:t>отчеканивая звукоподражательный ритм загадки (ритм молотьбы).</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Ходит щучка по заводи, ищет щучка тепла гнезда, где бы щучке трава густа.</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Выделяется свистящее щ, передающее звук косьбы.</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Черныш—загарыш, куда поехал?</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Молчи, кручено—верчено, сам там будешь.</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Этот разговор горшка с ухватом основан на воспроизведении шаркающих звуков: чугун задевает под печки, вода шипит</w:t>
      </w:r>
      <w:r w:rsidRPr="007F74B9">
        <w:rPr>
          <w:rFonts w:ascii="Times New Roman" w:hAnsi="Times New Roman"/>
          <w:bCs/>
          <w:sz w:val="28"/>
          <w:szCs w:val="28"/>
        </w:rPr>
        <w:t xml:space="preserve"> на </w:t>
      </w:r>
      <w:r w:rsidRPr="007F74B9">
        <w:rPr>
          <w:rFonts w:ascii="Times New Roman" w:hAnsi="Times New Roman"/>
          <w:sz w:val="28"/>
          <w:szCs w:val="28"/>
        </w:rPr>
        <w:t xml:space="preserve">раскаленных краях чугуна, ухват шаркает по стенкам чугуна. Произношение выделяет шипящие звуки.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Вот несколько пословиц, построенных на звукописи (уже</w:t>
      </w:r>
      <w:r w:rsidRPr="007F74B9">
        <w:rPr>
          <w:rFonts w:ascii="Times New Roman" w:hAnsi="Times New Roman"/>
          <w:bCs/>
          <w:sz w:val="28"/>
          <w:szCs w:val="28"/>
        </w:rPr>
        <w:t xml:space="preserve"> не на звукопо</w:t>
      </w:r>
      <w:r w:rsidRPr="007F74B9">
        <w:rPr>
          <w:rFonts w:ascii="Times New Roman" w:hAnsi="Times New Roman"/>
          <w:sz w:val="28"/>
          <w:szCs w:val="28"/>
        </w:rPr>
        <w:t>дражании);</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xml:space="preserve">Сшутил шут шутку: украл шушун да шубку.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Дали голодной Меланье оладьи; она говорит испечены неладно</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(ла—ло—ала). С такими же звукосочетаниями загадка о капусте:</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xml:space="preserve">Латка на латке, а игла не была.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 формирующем эксперименте участвовали  18 школьников второго «Б» класса. Мною было отмечено, что легче всего дети справляются с упражнениями, направленными на  интонацию, а работа, направленная на выделение логических пауз вызывает некоторое затруднение. Однако при хорошей подготовленности учителя к уроку и знания основополагающих методик эти затруднения легко разрешить. Упражнения, направленные на совершенствование голо</w:t>
      </w:r>
      <w:r>
        <w:rPr>
          <w:rFonts w:ascii="Times New Roman" w:hAnsi="Times New Roman"/>
          <w:sz w:val="28"/>
          <w:szCs w:val="28"/>
        </w:rPr>
        <w:t>са хорошо воспринимаются детьми</w:t>
      </w:r>
      <w:r w:rsidRPr="007F74B9">
        <w:rPr>
          <w:rFonts w:ascii="Times New Roman" w:hAnsi="Times New Roman"/>
          <w:sz w:val="28"/>
          <w:szCs w:val="28"/>
        </w:rPr>
        <w:t xml:space="preserve">, и в течение уже нескольких занятий отмечается положительная динамика. </w:t>
      </w:r>
    </w:p>
    <w:p w:rsidR="001A6A13" w:rsidRDefault="001A6A13" w:rsidP="001A6A13">
      <w:pPr>
        <w:spacing w:after="0" w:line="240" w:lineRule="auto"/>
        <w:ind w:firstLine="851"/>
        <w:jc w:val="both"/>
        <w:rPr>
          <w:rFonts w:ascii="Times New Roman" w:hAnsi="Times New Roman"/>
          <w:sz w:val="28"/>
          <w:szCs w:val="28"/>
        </w:rPr>
      </w:pPr>
      <w:r>
        <w:rPr>
          <w:rFonts w:ascii="Times New Roman" w:hAnsi="Times New Roman"/>
          <w:sz w:val="28"/>
          <w:szCs w:val="28"/>
        </w:rPr>
        <w:t>О</w:t>
      </w:r>
      <w:r w:rsidRPr="007F74B9">
        <w:rPr>
          <w:rFonts w:ascii="Times New Roman" w:hAnsi="Times New Roman"/>
          <w:sz w:val="28"/>
          <w:szCs w:val="28"/>
        </w:rPr>
        <w:t xml:space="preserve">бучение выразительному чтению во втором классе начальной  школы требует особой методики, которая, с одной стороны, нацелена на воспитание </w:t>
      </w:r>
      <w:r w:rsidRPr="007F74B9">
        <w:rPr>
          <w:rFonts w:ascii="Times New Roman" w:hAnsi="Times New Roman"/>
          <w:sz w:val="28"/>
          <w:szCs w:val="28"/>
        </w:rPr>
        <w:lastRenderedPageBreak/>
        <w:t xml:space="preserve">уважения целостности текста, формирование удивления и восхищения перед тайной художественного творчества (то есть укрепляет дистанцию между читателем и автором); с другой стороны, отличается таким же, уважением к индивидуальным особенностям восприятия, «прочтения» текста школьником. </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В этой связи очень важно:</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1) подвергая текст вместе с учащимися разностороннему анализу, сохранить эффект его целостного воздействия как художественного образа, который по своей образной природе сопротивляется препарированию;</w:t>
      </w:r>
    </w:p>
    <w:p w:rsidR="001A6A13" w:rsidRPr="007F74B9" w:rsidRDefault="001A6A13" w:rsidP="001A6A13">
      <w:pPr>
        <w:spacing w:after="0" w:line="240" w:lineRule="auto"/>
        <w:ind w:firstLine="851"/>
        <w:jc w:val="both"/>
        <w:rPr>
          <w:rFonts w:ascii="Times New Roman" w:hAnsi="Times New Roman"/>
          <w:sz w:val="28"/>
          <w:szCs w:val="28"/>
        </w:rPr>
      </w:pPr>
      <w:r w:rsidRPr="007F74B9">
        <w:rPr>
          <w:rFonts w:ascii="Times New Roman" w:hAnsi="Times New Roman"/>
          <w:sz w:val="28"/>
          <w:szCs w:val="28"/>
        </w:rPr>
        <w:t xml:space="preserve">2) не забывая о том, что восприятие текста является компонентом содержания, сохранять и развивать, ростки индивидуального эмоционального и понятийного отношения детей к прочитанному. </w:t>
      </w:r>
    </w:p>
    <w:p w:rsidR="001A6A13" w:rsidRDefault="001A6A13" w:rsidP="001A6A13">
      <w:pPr>
        <w:spacing w:after="0" w:line="240" w:lineRule="auto"/>
        <w:jc w:val="both"/>
        <w:rPr>
          <w:b/>
          <w:bCs/>
          <w:sz w:val="28"/>
          <w:szCs w:val="28"/>
        </w:rPr>
      </w:pPr>
    </w:p>
    <w:p w:rsidR="001A6A13" w:rsidRDefault="00493945" w:rsidP="001A6A13">
      <w:pPr>
        <w:spacing w:after="0" w:line="240" w:lineRule="auto"/>
        <w:ind w:firstLine="567"/>
        <w:jc w:val="both"/>
        <w:rPr>
          <w:rFonts w:ascii="Times New Roman" w:hAnsi="Times New Roman"/>
          <w:b/>
          <w:sz w:val="28"/>
          <w:szCs w:val="28"/>
        </w:rPr>
      </w:pPr>
      <w:r>
        <w:rPr>
          <w:rFonts w:ascii="Times New Roman" w:hAnsi="Times New Roman"/>
          <w:b/>
          <w:sz w:val="28"/>
          <w:szCs w:val="28"/>
        </w:rPr>
        <w:t>2</w:t>
      </w:r>
      <w:r w:rsidR="001A6A13">
        <w:rPr>
          <w:rFonts w:ascii="Times New Roman" w:hAnsi="Times New Roman"/>
          <w:b/>
          <w:sz w:val="28"/>
          <w:szCs w:val="28"/>
        </w:rPr>
        <w:t>.</w:t>
      </w:r>
      <w:r>
        <w:rPr>
          <w:rFonts w:ascii="Times New Roman" w:hAnsi="Times New Roman"/>
          <w:b/>
          <w:sz w:val="28"/>
          <w:szCs w:val="28"/>
        </w:rPr>
        <w:t>3</w:t>
      </w:r>
      <w:r w:rsidR="001A6A13">
        <w:rPr>
          <w:rFonts w:ascii="Times New Roman" w:hAnsi="Times New Roman"/>
          <w:b/>
          <w:sz w:val="28"/>
          <w:szCs w:val="28"/>
        </w:rPr>
        <w:t xml:space="preserve"> </w:t>
      </w:r>
      <w:r w:rsidR="001A6A13" w:rsidRPr="000541D5">
        <w:rPr>
          <w:rFonts w:ascii="Times New Roman" w:hAnsi="Times New Roman"/>
          <w:b/>
          <w:sz w:val="28"/>
          <w:szCs w:val="28"/>
        </w:rPr>
        <w:t>Современные педагогические технологии обучения литературному чтению в начальной школе</w:t>
      </w:r>
    </w:p>
    <w:p w:rsidR="001A6A13" w:rsidRPr="000541D5" w:rsidRDefault="001A6A13" w:rsidP="001A6A13">
      <w:pPr>
        <w:spacing w:after="0" w:line="240" w:lineRule="auto"/>
        <w:ind w:firstLine="284"/>
        <w:jc w:val="center"/>
        <w:rPr>
          <w:rFonts w:ascii="Times New Roman" w:hAnsi="Times New Roman"/>
          <w:b/>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Pr>
          <w:rFonts w:ascii="Times New Roman" w:hAnsi="Times New Roman"/>
          <w:sz w:val="28"/>
          <w:szCs w:val="28"/>
        </w:rPr>
        <w:t>Ч</w:t>
      </w:r>
      <w:r w:rsidRPr="000541D5">
        <w:rPr>
          <w:rFonts w:ascii="Times New Roman" w:hAnsi="Times New Roman"/>
          <w:sz w:val="28"/>
          <w:szCs w:val="28"/>
        </w:rPr>
        <w:t>тение в жизни каждого культурного человека, занимает важное место. Современный читатель в условиях господства телевидения, радио и кино, не потерял интерес к чтению книг, способных обогатить внутренний мир человека, дать знания о жизни и окружающем мире, развить самостоятельность мышления и доставить читателю художественное наслаждение. Не только в школе, но и дома, в семье, мы учим детей любить книги. Наверное, нет родителей, которые не хотели бы научить детей быстро и выразительно читать, привить интерес к чтению, ибо роль книги в жизни огромна. Хорошая книга - и воспитатель, и учитель, и друг. Вспоминаются слова В. А. Сухомлинского о том, что можно жить и быть счастливым, не овладев математикой. Но нельзя быть счастливым, не умея читать. Тот, кому недоступно искусство чтения - невоспитанный человек, нравственный невежда. Выражение “уметь читать” включает в себя широкий спектр понятий: от умения складывать слоги в слова до умения не только прочитать текст, но и осознавать его, эмоционально отзываясь на каждый поступок героя, переживая за него. В. А. Сухомлинский отмечал: “Уметь читать – это означает быть чутким к красоте слова, к его тончайшим оттенкам ”.</w:t>
      </w:r>
    </w:p>
    <w:p w:rsidR="001A6A13" w:rsidRPr="000541D5" w:rsidRDefault="001A6A13" w:rsidP="001A6A13">
      <w:pPr>
        <w:spacing w:after="0" w:line="240" w:lineRule="auto"/>
        <w:ind w:firstLine="567"/>
        <w:jc w:val="both"/>
        <w:rPr>
          <w:rFonts w:ascii="Times New Roman" w:hAnsi="Times New Roman"/>
          <w:sz w:val="28"/>
          <w:szCs w:val="28"/>
        </w:rPr>
      </w:pPr>
      <w:r>
        <w:rPr>
          <w:rFonts w:ascii="Times New Roman" w:hAnsi="Times New Roman"/>
          <w:sz w:val="28"/>
          <w:szCs w:val="28"/>
        </w:rPr>
        <w:t>Однако</w:t>
      </w:r>
      <w:r w:rsidRPr="000541D5">
        <w:rPr>
          <w:rFonts w:ascii="Times New Roman" w:hAnsi="Times New Roman"/>
          <w:sz w:val="28"/>
          <w:szCs w:val="28"/>
        </w:rPr>
        <w:t xml:space="preserve"> в качестве контроля, за знаниями и умениями учащихся по математике и русскому языку регулярно проводятся самостоятельные и контрольные работы, дети пишут диктанты, изложения, сочинения. Что до чтения, то тут все ограничивается проверкой техники чтения, которая осуществляется один раз в четверть. Сам по себе этот критерий, несомненно, является главным показателем сформированности навыка чтения, но стоит ли им только и ограничиваться? Разве нельзя построить уроки по литературному чтения так, чтобы дети отчетливо представляли себе цель своих занятий: усвоить определенный запас знаний (развить свою речь, научиться ориентироваться в мире книг и т.д.), которые они смогут показать в ходе проверочной работы. В таком случае встает вопрос: а что можно считать знаниями в литературном чтении для начальной школы.</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 программе по литературному чтению для 1- 4 классов общеобразовательной школы говориться о том, что </w:t>
      </w:r>
      <w:r w:rsidRPr="000541D5">
        <w:rPr>
          <w:rFonts w:ascii="Times New Roman" w:hAnsi="Times New Roman"/>
          <w:b/>
          <w:i/>
          <w:sz w:val="28"/>
          <w:szCs w:val="28"/>
        </w:rPr>
        <w:t xml:space="preserve">главной целью уроков в </w:t>
      </w:r>
      <w:r w:rsidRPr="000541D5">
        <w:rPr>
          <w:rFonts w:ascii="Times New Roman" w:hAnsi="Times New Roman"/>
          <w:b/>
          <w:i/>
          <w:sz w:val="28"/>
          <w:szCs w:val="28"/>
        </w:rPr>
        <w:lastRenderedPageBreak/>
        <w:t>начальной школе является формирование грамотного читателя</w:t>
      </w:r>
      <w:r w:rsidRPr="000541D5">
        <w:rPr>
          <w:rFonts w:ascii="Times New Roman" w:hAnsi="Times New Roman"/>
          <w:sz w:val="28"/>
          <w:szCs w:val="28"/>
        </w:rPr>
        <w:t xml:space="preserve">, т.е. “такого человека, у которого есть стойкая привычка к чтению, сформирована душевная и духовная потребность в нем, как в средстве познания мира и самопознания. Это человек, владеющий как техникой чтения, так и приемами понимания прочитанного”.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ab/>
        <w:t>Достижение этой цели предполагает решение нескольких задач, среди которых:</w:t>
      </w:r>
    </w:p>
    <w:p w:rsidR="001A6A13" w:rsidRPr="000541D5" w:rsidRDefault="001A6A13" w:rsidP="001A6A13">
      <w:pPr>
        <w:numPr>
          <w:ilvl w:val="0"/>
          <w:numId w:val="43"/>
        </w:numPr>
        <w:tabs>
          <w:tab w:val="clear" w:pos="1429"/>
          <w:tab w:val="num" w:pos="851"/>
        </w:tabs>
        <w:spacing w:after="0" w:line="240" w:lineRule="auto"/>
        <w:ind w:left="0" w:firstLine="567"/>
        <w:jc w:val="both"/>
        <w:rPr>
          <w:rFonts w:ascii="Times New Roman" w:hAnsi="Times New Roman"/>
          <w:sz w:val="28"/>
          <w:szCs w:val="28"/>
        </w:rPr>
      </w:pPr>
      <w:r w:rsidRPr="000541D5">
        <w:rPr>
          <w:rFonts w:ascii="Times New Roman" w:hAnsi="Times New Roman"/>
          <w:sz w:val="28"/>
          <w:szCs w:val="28"/>
        </w:rPr>
        <w:t>введение детей через литературу в мир человеческих отношений, нравственных ценностей;</w:t>
      </w:r>
    </w:p>
    <w:p w:rsidR="001A6A13" w:rsidRPr="000541D5" w:rsidRDefault="001A6A13" w:rsidP="001A6A13">
      <w:pPr>
        <w:numPr>
          <w:ilvl w:val="0"/>
          <w:numId w:val="43"/>
        </w:numPr>
        <w:tabs>
          <w:tab w:val="clear" w:pos="1429"/>
          <w:tab w:val="num" w:pos="851"/>
        </w:tabs>
        <w:spacing w:after="0" w:line="240" w:lineRule="auto"/>
        <w:ind w:left="0" w:firstLine="567"/>
        <w:jc w:val="both"/>
        <w:rPr>
          <w:rFonts w:ascii="Times New Roman" w:hAnsi="Times New Roman"/>
          <w:sz w:val="28"/>
          <w:szCs w:val="28"/>
        </w:rPr>
      </w:pPr>
      <w:r w:rsidRPr="000541D5">
        <w:rPr>
          <w:rFonts w:ascii="Times New Roman" w:hAnsi="Times New Roman"/>
          <w:sz w:val="28"/>
          <w:szCs w:val="28"/>
        </w:rPr>
        <w:t>приобщение детей к литературе как искусству слова, к понимаю того, что делает литературу художественной, - через введение элементов литературоведческого анализа текстов и практическое ознакомление с отдельными теоретико-литературными понятиями;</w:t>
      </w:r>
    </w:p>
    <w:p w:rsidR="001A6A13" w:rsidRPr="000541D5" w:rsidRDefault="001A6A13" w:rsidP="001A6A13">
      <w:pPr>
        <w:numPr>
          <w:ilvl w:val="0"/>
          <w:numId w:val="43"/>
        </w:numPr>
        <w:tabs>
          <w:tab w:val="clear" w:pos="1429"/>
          <w:tab w:val="num" w:pos="851"/>
        </w:tabs>
        <w:spacing w:after="0" w:line="240" w:lineRule="auto"/>
        <w:ind w:left="0" w:firstLine="567"/>
        <w:jc w:val="both"/>
        <w:rPr>
          <w:rFonts w:ascii="Times New Roman" w:hAnsi="Times New Roman"/>
          <w:sz w:val="28"/>
          <w:szCs w:val="28"/>
        </w:rPr>
      </w:pPr>
      <w:r w:rsidRPr="000541D5">
        <w:rPr>
          <w:rFonts w:ascii="Times New Roman" w:hAnsi="Times New Roman"/>
          <w:sz w:val="28"/>
          <w:szCs w:val="28"/>
        </w:rPr>
        <w:t>развитие устной и письменной речи (в том числе значительное обогащение словаря), развитие творческих способностей детей.</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Также выделяются </w:t>
      </w:r>
      <w:r w:rsidRPr="000541D5">
        <w:rPr>
          <w:rFonts w:ascii="Times New Roman" w:hAnsi="Times New Roman"/>
          <w:b/>
          <w:sz w:val="28"/>
          <w:szCs w:val="28"/>
        </w:rPr>
        <w:t>предметные результаты</w:t>
      </w:r>
      <w:r w:rsidRPr="000541D5">
        <w:rPr>
          <w:rFonts w:ascii="Times New Roman" w:hAnsi="Times New Roman"/>
          <w:sz w:val="28"/>
          <w:szCs w:val="28"/>
        </w:rPr>
        <w:t xml:space="preserve"> освоения основной образовательной программы начального общего образования по литературному чтению: </w:t>
      </w:r>
    </w:p>
    <w:p w:rsidR="001A6A13" w:rsidRPr="000541D5" w:rsidRDefault="001A6A13" w:rsidP="001A6A13">
      <w:pPr>
        <w:numPr>
          <w:ilvl w:val="1"/>
          <w:numId w:val="43"/>
        </w:numPr>
        <w:tabs>
          <w:tab w:val="num" w:pos="1080"/>
        </w:tabs>
        <w:spacing w:after="0" w:line="240" w:lineRule="auto"/>
        <w:ind w:left="0" w:firstLine="567"/>
        <w:jc w:val="both"/>
        <w:rPr>
          <w:rFonts w:ascii="Times New Roman" w:hAnsi="Times New Roman"/>
          <w:sz w:val="28"/>
          <w:szCs w:val="28"/>
        </w:rPr>
      </w:pPr>
      <w:r w:rsidRPr="000541D5">
        <w:rPr>
          <w:rFonts w:ascii="Times New Roman" w:hAnsi="Times New Roman"/>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1A6A13" w:rsidRPr="000541D5" w:rsidRDefault="001A6A13" w:rsidP="001A6A13">
      <w:pPr>
        <w:numPr>
          <w:ilvl w:val="1"/>
          <w:numId w:val="43"/>
        </w:numPr>
        <w:tabs>
          <w:tab w:val="num" w:pos="1080"/>
        </w:tabs>
        <w:spacing w:after="0" w:line="240" w:lineRule="auto"/>
        <w:ind w:left="0" w:firstLine="567"/>
        <w:jc w:val="both"/>
        <w:rPr>
          <w:rFonts w:ascii="Times New Roman" w:hAnsi="Times New Roman"/>
          <w:sz w:val="28"/>
          <w:szCs w:val="28"/>
        </w:rPr>
      </w:pPr>
      <w:r w:rsidRPr="000541D5">
        <w:rPr>
          <w:rFonts w:ascii="Times New Roman" w:hAnsi="Times New Roman"/>
          <w:sz w:val="28"/>
          <w:szCs w:val="28"/>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1A6A13" w:rsidRPr="000541D5" w:rsidRDefault="001A6A13" w:rsidP="001A6A13">
      <w:pPr>
        <w:numPr>
          <w:ilvl w:val="1"/>
          <w:numId w:val="43"/>
        </w:numPr>
        <w:tabs>
          <w:tab w:val="num" w:pos="1080"/>
        </w:tabs>
        <w:spacing w:after="0" w:line="240" w:lineRule="auto"/>
        <w:ind w:left="0" w:firstLine="567"/>
        <w:jc w:val="both"/>
        <w:rPr>
          <w:rFonts w:ascii="Times New Roman" w:hAnsi="Times New Roman"/>
          <w:sz w:val="28"/>
          <w:szCs w:val="28"/>
        </w:rPr>
      </w:pPr>
      <w:r w:rsidRPr="000541D5">
        <w:rPr>
          <w:rFonts w:ascii="Times New Roman" w:hAnsi="Times New Roman"/>
          <w:sz w:val="28"/>
          <w:szCs w:val="28"/>
        </w:rPr>
        <w:t>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1A6A13" w:rsidRPr="000541D5" w:rsidRDefault="001A6A13" w:rsidP="001A6A13">
      <w:pPr>
        <w:numPr>
          <w:ilvl w:val="1"/>
          <w:numId w:val="43"/>
        </w:numPr>
        <w:tabs>
          <w:tab w:val="num" w:pos="1080"/>
        </w:tabs>
        <w:spacing w:after="0" w:line="240" w:lineRule="auto"/>
        <w:ind w:left="0" w:firstLine="567"/>
        <w:jc w:val="both"/>
        <w:rPr>
          <w:rFonts w:ascii="Times New Roman" w:hAnsi="Times New Roman"/>
          <w:sz w:val="28"/>
          <w:szCs w:val="28"/>
        </w:rPr>
      </w:pPr>
      <w:r w:rsidRPr="000541D5">
        <w:rPr>
          <w:rFonts w:ascii="Times New Roman" w:hAnsi="Times New Roman"/>
          <w:sz w:val="28"/>
          <w:szCs w:val="28"/>
        </w:rPr>
        <w:t>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1A6A13" w:rsidRPr="000541D5" w:rsidRDefault="001A6A13" w:rsidP="001A6A13">
      <w:pPr>
        <w:numPr>
          <w:ilvl w:val="1"/>
          <w:numId w:val="43"/>
        </w:numPr>
        <w:tabs>
          <w:tab w:val="num" w:pos="1080"/>
        </w:tabs>
        <w:spacing w:after="0" w:line="240" w:lineRule="auto"/>
        <w:ind w:left="0" w:firstLine="567"/>
        <w:jc w:val="both"/>
        <w:rPr>
          <w:rFonts w:ascii="Times New Roman" w:hAnsi="Times New Roman"/>
          <w:sz w:val="28"/>
          <w:szCs w:val="28"/>
        </w:rPr>
      </w:pPr>
      <w:r w:rsidRPr="000541D5">
        <w:rPr>
          <w:rFonts w:ascii="Times New Roman" w:hAnsi="Times New Roman"/>
          <w:sz w:val="28"/>
          <w:szCs w:val="28"/>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Проблема становления навыка чтения, обучения восприятию и пониманию текста, а также формирования квалифицированного чтения – одна из самых острых и постоянных проблем школьного обучения и ее успешное решение во многом зависит от первых шагов ребенка, обучающегося читать. Изменившиеся социальные условия предъявляют иные, чем в прошлом, количественные и качественные требования к объёму и способу восприятия информации. </w:t>
      </w:r>
      <w:r w:rsidRPr="000541D5">
        <w:rPr>
          <w:rFonts w:ascii="Times New Roman" w:hAnsi="Times New Roman"/>
          <w:sz w:val="28"/>
          <w:szCs w:val="28"/>
        </w:rPr>
        <w:lastRenderedPageBreak/>
        <w:t>Слабочитающий ученик, перейдя в среднее, а затем и в старшее звено школы, будет если не тонуть, то захлебываться в потоке информации. Надеяться “на авось”, на то, что с годами беглость чтения придёт сама, не стоит. Младшие школьники находятся в том благоприятном возрасте, когда можно добиться оптимальной скорости, они имеют практически неисчерпаемый резерв повышения техники чтения.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Вопрос, как научить детей читать быстро, рационально, эффективно и сознательно интересует каждого учителя. Как показывает опыт, быстро обычно читают те учащиеся, которые читают много. В процессе чтения совершенствуется оперативная память и устойчивость внимания. От этих двух показателей в свою очередь зависит умственная работоспособность. Вслух долго читать невозможно, так как громкое чтение как средство извлечения информации нерационально. При чтении “про себя” скорость чтения намного возрастает. При этом ученые и практики сходятся во мнении, что большинству учащихся вполне доступна скорость чтения 120 слов в минуту. Как же научить ребенка осознанно и правильно читать, сформировать навык работы с разными видами текстов, определить уровень понимания прочитанного? Как привести учащихся вообще к пониманию смысла текста, к пониманию и запоминанию условия арифметической задачи, грамматического правила и задания при однократном чтении, научить вычленять главное в научно-познавательной статье, учебном тексте? Как сделать уроки чтения и сам процесс чтения радостью для учащихся? Наверное, каждый учитель задумывается над этими вопросами и каждый старается по-своему решить проблему совершенствования навыков чтения, стремится к тому, чтобы уроки чтения оставляли заметный след в сознании каждого ученика, были нацелены на то, чтобы двигать детей в их идейно-нравственном, умственном, эмоциональном, эстетическом и речевом развитии, развивали у школьников интерес к книге, любовь к чтению, прививали им полезные для жизни и дальнейшей учебы умения и навыки.</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 последнее время существует тенденция, что многие дети читают неохотно и мало. Уроки чтения для них становятся скучными. Существует ряд причин:</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общий спад интереса к чтению;</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обилие источников информации помимо чтения;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уменьшение количества времени на чтение.</w:t>
      </w:r>
    </w:p>
    <w:p w:rsidR="001A6A13" w:rsidRPr="000541D5" w:rsidRDefault="001A6A13" w:rsidP="001A6A13">
      <w:pPr>
        <w:spacing w:after="0" w:line="240" w:lineRule="auto"/>
        <w:ind w:firstLine="567"/>
        <w:jc w:val="both"/>
        <w:rPr>
          <w:rFonts w:ascii="Times New Roman" w:hAnsi="Times New Roman"/>
          <w:b/>
          <w:i/>
          <w:sz w:val="28"/>
          <w:szCs w:val="28"/>
        </w:rPr>
      </w:pPr>
      <w:r w:rsidRPr="000541D5">
        <w:rPr>
          <w:rFonts w:ascii="Times New Roman" w:hAnsi="Times New Roman"/>
          <w:sz w:val="28"/>
          <w:szCs w:val="28"/>
        </w:rPr>
        <w:tab/>
      </w:r>
      <w:r w:rsidRPr="000541D5">
        <w:rPr>
          <w:rFonts w:ascii="Times New Roman" w:hAnsi="Times New Roman"/>
          <w:b/>
          <w:i/>
          <w:sz w:val="28"/>
          <w:szCs w:val="28"/>
        </w:rPr>
        <w:t>Однако главной причиной такого явления следует признать несовершенство обучения чтению, отсутствие системы целенаправленного формирования читательской деятельности школьника.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ab/>
        <w:t>По разным данным в начальной школе хорошо умеют читать не более 5% детей, увеличивается число школьников, имеющих нарушения нервно-психического здоровья и неспособных овладеть навыками чтения.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ab/>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“Лучшая методика та, которой вы владеете, - писал Л.Н. Толстой, но овладеть методикой совершенствования техники чтения должен каждый учитель, несмотря на возраст и стаж своей педагогической деятельности».</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Методика совершенствования техники чтения подразумевает использование современных педагогических технологий обучения литературному чтению, в которые вошли идеи многих учёных.</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Рассмотрим некоторые из них.</w:t>
      </w:r>
    </w:p>
    <w:p w:rsidR="001A6A13" w:rsidRPr="000541D5" w:rsidRDefault="001A6A13" w:rsidP="001A6A13">
      <w:pPr>
        <w:spacing w:after="0" w:line="240" w:lineRule="auto"/>
        <w:ind w:firstLine="567"/>
        <w:jc w:val="both"/>
        <w:rPr>
          <w:rFonts w:ascii="Times New Roman" w:hAnsi="Times New Roman"/>
          <w:b/>
          <w:sz w:val="28"/>
          <w:szCs w:val="28"/>
          <w:u w:val="single"/>
        </w:rPr>
      </w:pPr>
      <w:r w:rsidRPr="000541D5">
        <w:rPr>
          <w:rFonts w:ascii="Times New Roman" w:hAnsi="Times New Roman"/>
          <w:b/>
          <w:sz w:val="28"/>
          <w:szCs w:val="28"/>
          <w:u w:val="single"/>
        </w:rPr>
        <w:t>Технология обучения оптимальному чтению (В. Н. Зайцев);</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Зачем необходимо оптимальное чтение? </w:t>
      </w: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sz w:val="28"/>
          <w:szCs w:val="28"/>
        </w:rPr>
        <w:t>Рассмотрим проблему в нескольких аспектах.</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i/>
          <w:sz w:val="28"/>
          <w:szCs w:val="28"/>
        </w:rPr>
        <w:t>Аспект обучения.</w:t>
      </w:r>
      <w:r w:rsidRPr="000541D5">
        <w:rPr>
          <w:rFonts w:ascii="Times New Roman" w:hAnsi="Times New Roman"/>
          <w:sz w:val="28"/>
          <w:szCs w:val="28"/>
        </w:rPr>
        <w:t xml:space="preserve">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Если, например, ученик 9 класса читает 40 слов в минуту (бывают и такие дети в школах). Для того чтобы один раз прочитать тексты домашних заданий, ему понадобятся три часа. Но при такой низкой технике чтения он за один раз не поймет то, что написано в учебнике. Ему необходимо минимум трижды прочитать тексты, а это уже 9 часов. Если прибавить еще затраты времени на письменные задания и 6 часов, которые пробыл в школе, то станет ясно, что 24 часов в сутки не хватит ему, чтобы выполнить домашние задания. И он, конечно, обречен на неуспеваемость.</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i/>
          <w:sz w:val="28"/>
          <w:szCs w:val="28"/>
        </w:rPr>
        <w:t>Аспект развития.</w:t>
      </w:r>
      <w:r w:rsidRPr="000541D5">
        <w:rPr>
          <w:rFonts w:ascii="Times New Roman" w:hAnsi="Times New Roman"/>
          <w:sz w:val="28"/>
          <w:szCs w:val="28"/>
        </w:rPr>
        <w:t xml:space="preserve">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Быстро читают те ученики, которые читают много. В процессе чтения совершенствуются оперативная память и устойчивость внимания. От этих показателей зависит умственная работоспособность. Высокая образованность невозможна без хорошей техники чтения.</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i/>
          <w:sz w:val="28"/>
          <w:szCs w:val="28"/>
        </w:rPr>
        <w:t>Идейно-политический аспект.</w:t>
      </w:r>
      <w:r w:rsidRPr="000541D5">
        <w:rPr>
          <w:rFonts w:ascii="Times New Roman" w:hAnsi="Times New Roman"/>
          <w:sz w:val="28"/>
          <w:szCs w:val="28"/>
        </w:rPr>
        <w:t xml:space="preserve">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Если разделить 40 тысяч слов (это объем газеты на 6 страницах) на 80 слов в минуту – такую скорость имеют многие 9-классники, идущие в ПТУ, – получается 500 минут, или 8 часовой рабочий день. Если вспомнить мальчика, который читает 40 слов в минуту, то ему для прочтения газеты потребуется 2 рабочих дня.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Ни о каком идейно – политическом воспитании масс при таких условиях говорить не приходится.</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Наиболее эффективные резервы обучения оптимальному чтению.</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1. </w:t>
      </w:r>
      <w:r w:rsidRPr="000541D5">
        <w:rPr>
          <w:rFonts w:ascii="Times New Roman" w:hAnsi="Times New Roman"/>
          <w:b/>
          <w:sz w:val="28"/>
          <w:szCs w:val="28"/>
          <w:u w:val="single"/>
        </w:rPr>
        <w:t>Важна не длительность, а частота упражнений.</w:t>
      </w:r>
      <w:r w:rsidRPr="000541D5">
        <w:rPr>
          <w:rFonts w:ascii="Times New Roman" w:hAnsi="Times New Roman"/>
          <w:sz w:val="28"/>
          <w:szCs w:val="28"/>
        </w:rPr>
        <w:t xml:space="preserve"> Человеческая память устроена таким образом, что запоминается не то, что постоянно перед глазами, а то, что мелькает: то есть, то нет. Именно оно создает раздражение и запоминается. Поэтому если мы хотим освоить какие-то умения, довести их до автоматизма, то мы не должны проводить длинные по времени упражнения, а должны упражнения проводить короткими порциями, но с большой частотой. Не нужно усаживать ребенка-первоклассника, читать книжку до конца, на длительное время. Было бы гораздо лучше, если бы домашняя тренировка проводилась тремя порциями по 5 минут. Эффективность такой тренировки гораздо выше, чем тренировки в течение часа-полутора за один прием. </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2. </w:t>
      </w:r>
      <w:r w:rsidRPr="000541D5">
        <w:rPr>
          <w:rFonts w:ascii="Times New Roman" w:hAnsi="Times New Roman"/>
          <w:b/>
          <w:sz w:val="28"/>
          <w:szCs w:val="28"/>
          <w:u w:val="single"/>
        </w:rPr>
        <w:t>Жужжащее чтение.</w:t>
      </w:r>
      <w:r w:rsidRPr="000541D5">
        <w:rPr>
          <w:rFonts w:ascii="Times New Roman" w:hAnsi="Times New Roman"/>
          <w:sz w:val="28"/>
          <w:szCs w:val="28"/>
        </w:rPr>
        <w:t xml:space="preserve"> Это такое чтение, когда все ученики читают одновременно вслух, вполголоса, чтобы не мешать товарищам, каждый со своей скоростью в течение 5 минут.</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3. </w:t>
      </w:r>
      <w:r w:rsidRPr="000541D5">
        <w:rPr>
          <w:rFonts w:ascii="Times New Roman" w:hAnsi="Times New Roman"/>
          <w:b/>
          <w:sz w:val="28"/>
          <w:szCs w:val="28"/>
          <w:u w:val="single"/>
        </w:rPr>
        <w:t>Ежеурочные пятиминутки чтения.</w:t>
      </w:r>
      <w:r w:rsidRPr="000541D5">
        <w:rPr>
          <w:rFonts w:ascii="Times New Roman" w:hAnsi="Times New Roman"/>
          <w:sz w:val="28"/>
          <w:szCs w:val="28"/>
        </w:rPr>
        <w:t xml:space="preserve"> У каждого ученика на парте лежит книга. И любой урок – будь то чтение, музыка, рисование, труд – начинается с того, что дети открывают книгу, 5 минут читают в режиме жужжащего чтения, закрывают книгу, и дальше идет обычный урок. </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4. </w:t>
      </w:r>
      <w:r w:rsidRPr="000541D5">
        <w:rPr>
          <w:rFonts w:ascii="Times New Roman" w:hAnsi="Times New Roman"/>
          <w:b/>
          <w:sz w:val="28"/>
          <w:szCs w:val="28"/>
          <w:u w:val="single"/>
        </w:rPr>
        <w:t>Чтение перед сном.</w:t>
      </w:r>
      <w:r w:rsidRPr="000541D5">
        <w:rPr>
          <w:rFonts w:ascii="Times New Roman" w:hAnsi="Times New Roman"/>
          <w:sz w:val="28"/>
          <w:szCs w:val="28"/>
        </w:rPr>
        <w:t xml:space="preserve"> Еще в древности говорилось: “Студент, науками живущий, учи псалтырь на сон грядущий”, т. е. учи так, чтобы это было последним событием дня.</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 любых религиях обязательно есть вечерняя молитва. Считалось, что последнее впечатление дня, связанное с вечерней молитвой, укрепляет верующих в вере в бога. Если служители культа знали об этом, то уж нам, учителям, вовсе непростительно не учитывать этот психологический эффект.</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5. </w:t>
      </w:r>
      <w:r w:rsidRPr="000541D5">
        <w:rPr>
          <w:rFonts w:ascii="Times New Roman" w:hAnsi="Times New Roman"/>
          <w:b/>
          <w:sz w:val="28"/>
          <w:szCs w:val="28"/>
          <w:u w:val="single"/>
        </w:rPr>
        <w:t>Режим щадящего чтения.</w:t>
      </w:r>
      <w:r w:rsidRPr="000541D5">
        <w:rPr>
          <w:rFonts w:ascii="Times New Roman" w:hAnsi="Times New Roman"/>
          <w:sz w:val="28"/>
          <w:szCs w:val="28"/>
        </w:rPr>
        <w:t xml:space="preserve"> Это такой режим, когда ребенок прочитает одну-две строчки и после этого получит кратковременный отдых. Такой режим автоматически получается, если ребенок просматривает диафильмы: две строчки под кадром прочитал, посмотрел картинку – отдохнул. Потом так же следующий кадр. Вполне можно рекомендовать родителям, дети которых читают неохотно, этот прием обучения.</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6. </w:t>
      </w:r>
      <w:r w:rsidRPr="000541D5">
        <w:rPr>
          <w:rFonts w:ascii="Times New Roman" w:hAnsi="Times New Roman"/>
          <w:b/>
          <w:sz w:val="28"/>
          <w:szCs w:val="28"/>
          <w:u w:val="single"/>
        </w:rPr>
        <w:t>Развитие оперативной памяти.</w:t>
      </w:r>
      <w:r w:rsidRPr="000541D5">
        <w:rPr>
          <w:rFonts w:ascii="Times New Roman" w:hAnsi="Times New Roman"/>
          <w:sz w:val="28"/>
          <w:szCs w:val="28"/>
        </w:rPr>
        <w:t xml:space="preserve"> Часто можно наблюдать такую картину. Ребенок читает предложение, состоящее из 6–8 слов. Дочитав до середины, забыл первое слово. Поэтому он не может уловить смысл предложения, не может увязать все слова воедино. Необходимо в этом случае поработать над оперативной памятью.</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Делается это с помощью так называемых зрительных диктантов, тексты которых разработаны и предложены профессором И.Т.Федоренко. В каждом из 18 наборов имеется шесть предложений. Особенность этих предложений такова: если первое предложение содержит всего два слова “Тает снег”– 8 букв, то последнее предложение 18 набора состоит уже из 46 букв. Наращивание длины предложений происходит постепенно, на одну-две буквы. Время работы со всеми наборами составляет примерно два месяца. Таким образом, за два месяца оперативная память развивается настолько, что ребенок может уже запомнить предложение, состоящее из 46 букв, т. е. из восьми-девяти слов. Теперь он легко улавливает смысл предложения, читать ему становится интересно, а поэтому и процесс обучения чтению идет гораздо быстрее.</w:t>
      </w:r>
    </w:p>
    <w:p w:rsidR="001A6A13" w:rsidRPr="000541D5" w:rsidRDefault="001A6A13" w:rsidP="001A6A13">
      <w:pPr>
        <w:spacing w:after="0" w:line="240" w:lineRule="auto"/>
        <w:ind w:firstLine="567"/>
        <w:jc w:val="both"/>
        <w:rPr>
          <w:rFonts w:ascii="Times New Roman" w:hAnsi="Times New Roman"/>
          <w:i/>
          <w:sz w:val="28"/>
          <w:szCs w:val="28"/>
        </w:rPr>
      </w:pPr>
      <w:r w:rsidRPr="000541D5">
        <w:rPr>
          <w:rFonts w:ascii="Times New Roman" w:hAnsi="Times New Roman"/>
          <w:i/>
          <w:sz w:val="28"/>
          <w:szCs w:val="28"/>
        </w:rPr>
        <w:t>Как проводить зрительные диктанты?</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На доске выписываются 6 предложений одного из наборов и завешиваются листом бумаги. После того как одно из предложений высвечено, т. е. лист бумаги </w:t>
      </w:r>
      <w:r w:rsidRPr="000541D5">
        <w:rPr>
          <w:rFonts w:ascii="Times New Roman" w:hAnsi="Times New Roman"/>
          <w:sz w:val="28"/>
          <w:szCs w:val="28"/>
        </w:rPr>
        <w:lastRenderedPageBreak/>
        <w:t>подвинут вниз, дети в течение определенного времени (для каждого предложения оно указано) читают молча это предложение и стараются запомнить. Время экспозиции предложения небольшое, колеблется в пределах от 4 до 7 секунд. По истечении этого времени учительница стирает предложение и предлагает ученикам записать его в тетради. Если кто-нибудь не запомнит предложение, нужно попросить ему прочитать у соседа. На шесть предложений одного набора обычно уходит на уроке русского языка от 5 до 8 минут времени. Если учительница видит, что многие не успели запомнить, то на следующий день надо этот же набор повторить снова. Если на следующий день картина повторяется – надо повторить в третий раз, а может быть и 4 дня подряд. Только после того как почти все дети успевают запоминать текст, пишут его самостоятельно, можно переходить к следующему набору.</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 среднем на каждый набор уходит по 3 дня. 18 наборов – это 54 дня, около 2 месяцев. За 2 месяца есть возможность развить оперативную память, но при одном условии. Это условие надо соблюдать непременно. Зрительные диктанты должны писаться ежедневно. Если писать через день, то такая тренировка почти не развивает оперативной памяти. Если писать через два дня на третий, то можно совсем не писать – это уже ничего не дает.</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Обычно уже через месяц тренировочной работы появляются первые успехи в обучении чтению: дети легче усваивают смысл предложения, охотнее читают.</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7. </w:t>
      </w:r>
      <w:r w:rsidRPr="000541D5">
        <w:rPr>
          <w:rFonts w:ascii="Times New Roman" w:hAnsi="Times New Roman"/>
          <w:b/>
          <w:sz w:val="28"/>
          <w:szCs w:val="28"/>
          <w:u w:val="single"/>
        </w:rPr>
        <w:t>Таблица Кача.</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8. </w:t>
      </w:r>
      <w:r w:rsidRPr="000541D5">
        <w:rPr>
          <w:rFonts w:ascii="Times New Roman" w:hAnsi="Times New Roman"/>
          <w:b/>
          <w:sz w:val="28"/>
          <w:szCs w:val="28"/>
          <w:u w:val="single"/>
        </w:rPr>
        <w:t>Кроссворды и тесты.</w:t>
      </w:r>
      <w:r w:rsidRPr="000541D5">
        <w:rPr>
          <w:rFonts w:ascii="Times New Roman" w:hAnsi="Times New Roman"/>
          <w:sz w:val="28"/>
          <w:szCs w:val="28"/>
        </w:rPr>
        <w:t xml:space="preserve"> Предлагается детям на месяц или два (в зависимости от объема) большое произведение для самостоятельного чтения. По окончании срока прочтения заданного произведения на уроке внеклассного чтения учитель раздает детям на 15 минут кроссворды и просит ответить на вопросы.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За работу с кроссвордом детям выставляются оценки: “5”– если ученик ответил на все вопросы или допустил 2-3 неточности; “4”– если ученик три раза воспользовался книгой и допустил 2-3 неточности; “3”– если работал дома с родителями.</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Что это нам дает?</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Дети станут более внимательно прочитывать произведение, у них станет развиваться логическое мышление, появится интерес к большим произведениям, повысится техника чтения.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Учителя, работающие по проблеме обучения детей оптимальному чтению несколько лет, убеждаются в эффективности такой работы. Многие учащиеся к концу 3 класса читают 70-80 слов в минуту, а к концу 4 класса – 100-120 слов.</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u w:val="single"/>
        </w:rPr>
      </w:pPr>
      <w:r w:rsidRPr="000541D5">
        <w:rPr>
          <w:rFonts w:ascii="Times New Roman" w:hAnsi="Times New Roman"/>
          <w:b/>
          <w:sz w:val="28"/>
          <w:szCs w:val="28"/>
          <w:u w:val="single"/>
        </w:rPr>
        <w:t>Технология обучения чтению с опорой на звуковой ориентир и зрительную модель слова (А. М. Кушнир);</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Освоение материала алфавита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 xml:space="preserve">Традиционная методика, сфокусированная на верхушке айсберга, использует немедленное активное озвучивание письменного знака с первого предъявления: буква – идентификация со звуком как умственное действие (произвольное на начальном этапе) – идентификация звука с артикуляционной моделью как умственное действие (непроизвольное для родного языка) – воспроизведение звука (как произвольное речемоторное действие).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 варианте Кушнира учитель, предъявляя графический образ, сам же его озвучивает, провоцируя тем самым у ребенка непроизвольный речемоторный акт. По мере того как связь между графическим знаком и его артикуляционно-фонетическим эквивалентом становится непроизвольной, формируется понимание принципов озвучивания. Этот этап обычно не занимает более 10 дней, при этом весь буквенный материал предъявляется детям сразу. (Кубики, карточки, магнитные азбуки, игры с кубиками и буквами, узнавание букв, нахождение звуков в названиях предметов, конструирование слов из букв, вырезание букв из старых газет и журналов и оперирование с ними, аппликации, вылепливание слов из пластилина, «печатание» и другие приемы работы.)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Первые десять – пятнадцать дней все уроки – труд, рисование, физкультура, экскурсии – должны быть построены на звуко-буквенном материале. Накопление операций со звуками и буквами должно достичь некоей критической массы, когда процессы словоизображения перестают быть какой-либо тайной. Способность расшифровать и понять написанное слово должна как бы всплыть на поверхность в результате совместных движений взрослого и детей.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На начальном этапе можно использовать групповые задания для четырех – шести человек, более подготовленные дети обеспечат успешность всей группы, и, кроме того, будет задействован механизм взаимообучения. Весьма важное достоинство групповых форм работы состоит в том, что у ребенка исключаются ситуации возможного личного неуспеха. Неудача временной учебной группы переживается как чья-то неудача, в то время как успех группы воспринимается как личный. Однако в дальнейшем будет усиливаться индивидуальный аспект происходящего в школе.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 ряде случаев начальный этап может оказаться излишним, поскольку большинство детей приходят в школу, уже обладая минимальными навыками чтения. Традиционная практика прохождения во что бы то ни стало всего рекомендованного регламента просто вредна и наносит непоправимый ущерб детям. Если более двух третей класса в состоянии прочесть отдельные слова, можно ограничиться одним-двумя уроками на материале алфавита. </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Первое чтение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Практическое конструирование слов по образцу как бы открывает закон соответствия слова звучащего и слова, изображенного с помощью букв. Признаком понимания элементарных принципов словоизображения будет способность относительно верно «собрать» слово без образца. Теперь пора немедленно перейти к слову художественному, слову-повествованию, слову-сообщению.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 xml:space="preserve">Вначале используются художественные тексты, лаконичные и яркие, хорошо понимаемые и узнаваемые ребенком. Детская поэзия – лучший материал для этого периода. Многие тексты дети знают наизусть. В дальнейшем на уроках будет использоваться только новый, неизвестный материал. Но сейчас, когда идет еще только первый месяц ребенка в школе, появление на уроке знакомых героев вызовет оживление и радость у детей. Возникнет своеобразный эмоциональный мостик между новым, захватывающим, желанным, но еще чужим школьным миром и домашним – безопасным и уютным. Адаптационная активность еще доминирует над познавательной, поэтому в течение первой четверти есть смысл использовать знакомую литературу.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Читаемая книга у ребенка на столе. На доске или на экране тот же текст, что и в книге. Лучше всего пользоваться проектором, проецирующим на экран страницу этой же книги. Учитель читает текст и, сопровождая собственное чтение движением руки или указки по строке, при этом побуждает детей также следовать по строке глазами и пальчиком. Один-два урока по этой схеме достаточны, чтобы дети освоили прием. При отсутствии проектора можно пользоваться плакатами.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Не нужно разнообразить урок множеством упражнений и сменой видов деятельности. Такая установка сформировалась в связи с беспредметностью урока – дети годами осваивали навык, тот или иной, годами пользовались несовершенным навыком. Интерес к уроку не нужен, нужен интерес к тексту – предмету работы. Нужен интересный текст! </w:t>
      </w:r>
    </w:p>
    <w:p w:rsidR="001A6A13" w:rsidRPr="000541D5" w:rsidRDefault="001A6A13" w:rsidP="001A6A13">
      <w:pPr>
        <w:spacing w:after="0" w:line="240" w:lineRule="auto"/>
        <w:ind w:firstLine="567"/>
        <w:jc w:val="both"/>
        <w:rPr>
          <w:rFonts w:ascii="Times New Roman" w:hAnsi="Times New Roman"/>
          <w:b/>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Дети с указкой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Следующие несколько уроков дети по очереди подходят к экрану (или плакату с текстом) и указкой движутся по строчкам, как бы показывая учителю, где нужно читать. Учитель озвучивает текст в темпе, в каком движется указка – ориентир темпа, ориентир для стабилизации глаз на строке.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Через несколько уроков чтение учителя начинает лидировать, вынуждая ребенка догонять его по строке. Этот переход должен произойти подготовленно, по мере появления у детей уверенности в своих действиях.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Постепенно дети начинают следить по книге. На этом этапе используются в основном стихотворные тексты с короткими строками, поэтому переход в книгу не вызовет у детей затруднений. Как только большинство детей перейдут в книгу, можно использовать магнитофонную запись вместо собственного громкого чтения. Примерный темп здесь колеблется от 40 до 50 слов в минуту. При начитывании текста на пленку не надо растягивать слова, или пропевать их, или выделять голосом орфограммы, или, того хуже, читать по слогам. Запись должна представлять собой обыкновенное выразительное понятное чтение, разве что с увеличенными паузами. </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Нарастание темпа. Шепот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На следующем этапе возросшие возможности детей позволяют использовать произведения, значительные по объему, с развитым сюжетом. Звуковой ориентир набирает темп, увеличиваясь на одно слово в минуту ежедневно, что создает тенденцию движения.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 xml:space="preserve">Здесь прослеживается прежний переход от внешнего к внутреннему: одновременное со звучанием движение указки учителя по тексту – движение указательного пальчика по строке – самостоятельное движение глаз по строке – отрыв от строки «центрального» зрения и автоматизация процесса до непроизвольного уровня. Темп звучания текста прирастает примерно на одно слово в минуту каждый день и к концу этого этапа составит от 50 до 70 слов в минуту.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Теперь предложим ребенку читать шепотом вместе с диктором. Но надо быть внимательным! Предложить такое задание можно последовательно лишь отдельным детям, отслеживающим текст по книге без особого напряжения – непроизвольно. Учитель поочередно подходит к ученикам, готовым выполнить это упражнение, и в течение одной-двух минут прослушивает их. Учитель приближается к ребенку и, например, касается рукой его плеча, что является сигналом читать вслух вместе с диктором. Чем тише, тем лучше – не обременяя остальных своим чтением.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Вначале ребенок способен произносить вместе с диктором лишь фрагменты слов. Чтобы произнести слово одновременно с диктором, необходимо уже не просто отождествить графический и звучащий тексты, а сформировать самостоятельно артикуляционную модель слова до того, как его произнесет диктор, что возможно лишь в случае, когда глаза забегут вперед звучащего текста. То есть возникнет самостоятельное чтение в элементарной форме – воссоздание артикуляционной модели слова на основе графического образа.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Использование этого приема выполняет весьма конкретную и ограниченную функцию – спровоцировать и зафиксировать способность воссоздавать артикуляционную форму сообщения. Этот вид работы прекращается немедленно, как только ребенок продемонстрировал, что у него получается.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Этот вид и этот этап работы, строго индивидуальный по срокам для каждого ребенка, не должен иметь тренировочного характера. Это категорическое требование. Увлечение этим упражнением вызовет закрепление артикуляционных автоматизмов, которые станут непреодолимым препятствием для развития чтения как информационного процесса.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Следует обратить внимание на то, что слабые ученики не мешают двигаться вперед сильным, а сильные не создают у слабых ситуацию неуспеха – все слишком заняты: интересный сюжет, магнитофон постоянно поддерживает ритм работы, слабые достаточно хорошо понимают содержание, что позволяет им активно его осмысливать, быть успешными при оценке понимания, внимательности, у учителя есть время дойти до каждого. </w:t>
      </w:r>
    </w:p>
    <w:p w:rsidR="001A6A13" w:rsidRPr="000541D5" w:rsidRDefault="001A6A13" w:rsidP="001A6A13">
      <w:pPr>
        <w:spacing w:after="0" w:line="240" w:lineRule="auto"/>
        <w:ind w:firstLine="567"/>
        <w:jc w:val="both"/>
        <w:rPr>
          <w:rFonts w:ascii="Times New Roman" w:hAnsi="Times New Roman"/>
          <w:b/>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Переход к чтению-«схватыванию»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Как только две трети детей уже могут озвучивать текст вместе с диктором, то есть читать самостоятельно, следует увеличить темп звучания текста с магнитофонной ленты до 120 слов в минуту и продолжать ежедневно увеличивать его на одно слово.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Если следить успевают все – темп слишком низкий. Нормально, если испытывают затруднения четыре-пять учеников. Именно на них сосредоточивает </w:t>
      </w:r>
      <w:r w:rsidRPr="000541D5">
        <w:rPr>
          <w:rFonts w:ascii="Times New Roman" w:hAnsi="Times New Roman"/>
          <w:sz w:val="28"/>
          <w:szCs w:val="28"/>
        </w:rPr>
        <w:lastRenderedPageBreak/>
        <w:t xml:space="preserve">свои усилия учитель, постоянно помогая им. Если ребенок теряет нужное место в тексте, следует быстро показать ему, не драматизируя происходящее и одобряя его усилия. Можно взять руку ребенка в свою и помочь ему успевать, можно приучить детей быстро выходить из затруднения самостоятельно, обратившись к книге соседа по парте и т.п.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Первое время взгляд сфокусирован очень точно на звучащем слове, однако постепенно все в большей степени с этим начинает справляться периферическое зрение. Создается психофизиологическая основа для чтения информационными блоками.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Поскольку удалось избавить ребенка от трудоемкой «расшифровки» значений слов, как бы соединить уже известное значение и уже готовую артикуляционную модель с графикой, стремительно формируется словарь узнаваемых слов – слов, смысл которых «считывается» мгновенно.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Восприятие динамичного повествования, поддерживаемое все больше и больше не «центральным», а «боковым» зрением, – один из уникальных результатов нашего тренинга. При «отключении» «центрального» зрения «отключается» блокировка внутреннего видения, реализуемого воображением. А это – одновременное чтению воображение... Дальше дело за малым – создать привычку. «Добрый джинн» выпускается из бутылки… </w:t>
      </w:r>
    </w:p>
    <w:p w:rsidR="001A6A13" w:rsidRPr="000541D5" w:rsidRDefault="001A6A13" w:rsidP="001A6A13">
      <w:pPr>
        <w:spacing w:after="0" w:line="240" w:lineRule="auto"/>
        <w:ind w:firstLine="567"/>
        <w:rPr>
          <w:rFonts w:ascii="Times New Roman" w:hAnsi="Times New Roman"/>
          <w:b/>
          <w:sz w:val="28"/>
          <w:szCs w:val="28"/>
          <w:u w:val="single"/>
        </w:rPr>
      </w:pPr>
    </w:p>
    <w:p w:rsidR="001A6A13" w:rsidRPr="000541D5" w:rsidRDefault="001A6A13" w:rsidP="001A6A13">
      <w:pPr>
        <w:numPr>
          <w:ilvl w:val="0"/>
          <w:numId w:val="44"/>
        </w:numPr>
        <w:spacing w:after="0" w:line="240" w:lineRule="auto"/>
        <w:ind w:left="0" w:firstLine="567"/>
        <w:rPr>
          <w:rFonts w:ascii="Times New Roman" w:hAnsi="Times New Roman"/>
          <w:b/>
          <w:sz w:val="28"/>
          <w:szCs w:val="28"/>
          <w:u w:val="single"/>
        </w:rPr>
      </w:pPr>
      <w:r w:rsidRPr="000541D5">
        <w:rPr>
          <w:rFonts w:ascii="Times New Roman" w:hAnsi="Times New Roman"/>
          <w:b/>
          <w:sz w:val="28"/>
          <w:szCs w:val="28"/>
          <w:u w:val="single"/>
        </w:rPr>
        <w:t>Технология развития критического мышления</w:t>
      </w:r>
    </w:p>
    <w:p w:rsidR="001A6A13" w:rsidRPr="000541D5" w:rsidRDefault="001A6A13" w:rsidP="001A6A13">
      <w:pPr>
        <w:spacing w:after="0" w:line="240" w:lineRule="auto"/>
        <w:ind w:firstLine="567"/>
        <w:jc w:val="center"/>
        <w:rPr>
          <w:rFonts w:ascii="Times New Roman" w:hAnsi="Times New Roman"/>
          <w:b/>
          <w:sz w:val="28"/>
          <w:szCs w:val="28"/>
        </w:rPr>
      </w:pPr>
    </w:p>
    <w:p w:rsidR="001A6A13" w:rsidRPr="000541D5" w:rsidRDefault="001A6A13" w:rsidP="001A6A13">
      <w:pPr>
        <w:spacing w:after="0" w:line="240" w:lineRule="auto"/>
        <w:ind w:firstLine="567"/>
        <w:jc w:val="center"/>
        <w:rPr>
          <w:rFonts w:ascii="Times New Roman" w:hAnsi="Times New Roman"/>
          <w:b/>
          <w:sz w:val="28"/>
          <w:szCs w:val="28"/>
        </w:rPr>
      </w:pPr>
      <w:r w:rsidRPr="000541D5">
        <w:rPr>
          <w:rFonts w:ascii="Times New Roman" w:hAnsi="Times New Roman"/>
          <w:b/>
          <w:sz w:val="28"/>
          <w:szCs w:val="28"/>
        </w:rPr>
        <w:t>Основные положения технологии развития критического мышления.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Цель данной образовательной технологии – развитие мыслительных навыков учащихся, необходимых не только в учёбе, но и в обычной жизни (</w:t>
      </w:r>
      <w:r w:rsidRPr="000541D5">
        <w:rPr>
          <w:rFonts w:ascii="Times New Roman" w:hAnsi="Times New Roman"/>
          <w:i/>
          <w:sz w:val="28"/>
          <w:szCs w:val="28"/>
        </w:rPr>
        <w:t>умение принимать взвешенные решения, работать с информацией, анализировать различные стороны явлений и др</w:t>
      </w:r>
      <w:r w:rsidRPr="000541D5">
        <w:rPr>
          <w:rFonts w:ascii="Times New Roman" w:hAnsi="Times New Roman"/>
          <w:sz w:val="28"/>
          <w:szCs w:val="28"/>
        </w:rPr>
        <w:t>.).</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Критическое мышление – это способность анализировать информацию с позиции логики и личностно-психологического подхода с тем, чтобы применять полученные результаты, как к стандартным, так и к нестандартным ситуациям, вопросам, проблемам. Это способность ставить новые вопросы, вырабатывать разнообразные аргументы, принимать независимые, продуманные решения.</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Признаки критического мышления: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Формируется позитивный опыт из всего, что происходит с человеком.</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Формирование самостоятельного, ответственного мышления.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Аргументированное мышление (убедительные доводы позволяют принимать продуманные решения).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Многогранное мышление (проявляется в умении рассматривать явление с разных сторон).</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Индивидуальное мышление (формирует личностную культуру работы с информацией).</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Социальное мышление (работа осуществляется в парах, группах; основной приём взаимодействия - дискуссия).</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b/>
          <w:sz w:val="28"/>
          <w:szCs w:val="28"/>
        </w:rPr>
        <w:lastRenderedPageBreak/>
        <w:t>Основная идея</w:t>
      </w:r>
      <w:r w:rsidRPr="000541D5">
        <w:rPr>
          <w:rFonts w:ascii="Times New Roman" w:hAnsi="Times New Roman"/>
          <w:sz w:val="28"/>
          <w:szCs w:val="28"/>
        </w:rPr>
        <w:t xml:space="preserve"> – создать такую атмосферу учения, при которой учащиеся сознательно с учителем активно работают, сознательно размышляют над процессом обучения, отслеживают, подтверждают, опровергают или расширяют знания, новые идеи, чувства или мнения об окружающем мире.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Основа технологии – трёхфазовая структура урока: </w:t>
      </w:r>
      <w:r w:rsidRPr="000541D5">
        <w:rPr>
          <w:rFonts w:ascii="Times New Roman" w:hAnsi="Times New Roman"/>
          <w:b/>
          <w:i/>
          <w:sz w:val="28"/>
          <w:szCs w:val="28"/>
        </w:rPr>
        <w:t>вызов, осмысление, рефлексия.</w:t>
      </w:r>
      <w:r w:rsidRPr="000541D5">
        <w:rPr>
          <w:rFonts w:ascii="Times New Roman" w:hAnsi="Times New Roman"/>
          <w:b/>
          <w:sz w:val="28"/>
          <w:szCs w:val="28"/>
        </w:rPr>
        <w:t xml:space="preserve">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Технология развития критического мышления представляет собой целостную систему, формирующую навыки работы с информацией через чтение и письмо. Она представляет собой совокупность разнообразных приёмов, направленных на то, чтобы сначала заинтересовать ученика (пробудить в нём исследовательскую, творческую активность), затем предоставить ему условия для осмысления материала и, наконец, помочь ему обобщить приобретённые знания.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Технология развития критического мышления (ТРКМ) – это проект сотрудничества учёных, учителей всего мира. Она была предложена в 90-е годы 20 века американскими учёными К.Мередит, Ч.Темпл, Дж.Стил как особая методика обучения, отвечающая на вопрос: как учить мыслить? Различные приёмы, касающиеся работы с информацией, организация работы в классе, группе, предложенные авторами проекта, – это «ключевые слова», работа с различными типами вопросов, активное чтение, графические способы организации материала.</w:t>
      </w:r>
    </w:p>
    <w:p w:rsidR="001A6A13" w:rsidRPr="000541D5" w:rsidRDefault="001A6A13" w:rsidP="001A6A13">
      <w:pPr>
        <w:spacing w:after="0" w:line="240" w:lineRule="auto"/>
        <w:ind w:firstLine="567"/>
        <w:jc w:val="both"/>
        <w:rPr>
          <w:rFonts w:ascii="Times New Roman" w:hAnsi="Times New Roman"/>
          <w:i/>
          <w:sz w:val="28"/>
          <w:szCs w:val="28"/>
        </w:rPr>
      </w:pPr>
      <w:r w:rsidRPr="000541D5">
        <w:rPr>
          <w:rFonts w:ascii="Times New Roman" w:hAnsi="Times New Roman"/>
          <w:sz w:val="28"/>
          <w:szCs w:val="28"/>
        </w:rPr>
        <w:t xml:space="preserve">Важным условием является применение данных приёмов в контексте трёхфазового построения урока, полное воспроизведение трёхфазового технологического цикла: </w:t>
      </w:r>
      <w:r w:rsidRPr="000541D5">
        <w:rPr>
          <w:rFonts w:ascii="Times New Roman" w:hAnsi="Times New Roman"/>
          <w:i/>
          <w:sz w:val="28"/>
          <w:szCs w:val="28"/>
        </w:rPr>
        <w:t>вызов, осмысление, рефлексия.</w:t>
      </w:r>
    </w:p>
    <w:p w:rsidR="001A6A13" w:rsidRPr="000541D5" w:rsidRDefault="001A6A13" w:rsidP="001A6A13">
      <w:pPr>
        <w:spacing w:after="0" w:line="240" w:lineRule="auto"/>
        <w:ind w:firstLine="567"/>
        <w:jc w:val="both"/>
        <w:rPr>
          <w:rFonts w:ascii="Times New Roman" w:hAnsi="Times New Roman"/>
          <w:b/>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b/>
          <w:i/>
          <w:sz w:val="28"/>
          <w:szCs w:val="28"/>
        </w:rPr>
        <w:t>Первая стадия (фаза) - вызов</w:t>
      </w:r>
      <w:r w:rsidRPr="000541D5">
        <w:rPr>
          <w:rFonts w:ascii="Times New Roman" w:hAnsi="Times New Roman"/>
          <w:sz w:val="28"/>
          <w:szCs w:val="28"/>
        </w:rPr>
        <w:t>. Задача этой фазы и деятельность учителя не только активизировать, заинтересовать учащегося, мотивировать его на дальнейшую работу, но и «вызвать» уже имеющиеся знания, либо создать ассоциации по изучаемому вопросу, что само по себе станет серьёзным, активизирующим и мотивирующим фактором для дальнейшей работы.</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Деятельность учащихся на данной стадии: ученик «вспоминает», что ему известно по изучаемому вопросу (делает предположения), систематизирует информацию до её изучения, задаёт вопросы, на которые хотел бы получить ответ.</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Возможные приёмы и методы: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составление списка «известной информации», рассказ-предположение по ключевым словам;</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систематизация материала (графическая): кластеры, таблицы;</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верные и неверные утверждения;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перепутанные логические цепочки и т.д.</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Вывод: информация, полученная на первой стадии, выслушивается, записывается, обсуждается, работа ведётся индивидуально – в парах – группах.</w:t>
      </w:r>
    </w:p>
    <w:p w:rsidR="001A6A13" w:rsidRPr="000541D5" w:rsidRDefault="001A6A13" w:rsidP="001A6A13">
      <w:pPr>
        <w:spacing w:after="0" w:line="240" w:lineRule="auto"/>
        <w:ind w:firstLine="567"/>
        <w:jc w:val="both"/>
        <w:rPr>
          <w:rFonts w:ascii="Times New Roman" w:hAnsi="Times New Roman"/>
          <w:b/>
          <w:i/>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b/>
          <w:i/>
          <w:sz w:val="28"/>
          <w:szCs w:val="28"/>
        </w:rPr>
        <w:t>Вторая стадия (фаза) – осмысление (реализация смысла</w:t>
      </w:r>
      <w:r w:rsidRPr="000541D5">
        <w:rPr>
          <w:rFonts w:ascii="Times New Roman" w:hAnsi="Times New Roman"/>
          <w:i/>
          <w:sz w:val="28"/>
          <w:szCs w:val="28"/>
        </w:rPr>
        <w:t xml:space="preserve">). </w:t>
      </w:r>
      <w:r w:rsidRPr="000541D5">
        <w:rPr>
          <w:rFonts w:ascii="Times New Roman" w:hAnsi="Times New Roman"/>
          <w:sz w:val="28"/>
          <w:szCs w:val="28"/>
        </w:rPr>
        <w:t xml:space="preserve">На этой стадии идёт непосредственная работа с информацией. Приёмы и методы технологии </w:t>
      </w:r>
      <w:r w:rsidRPr="000541D5">
        <w:rPr>
          <w:rFonts w:ascii="Times New Roman" w:hAnsi="Times New Roman"/>
          <w:sz w:val="28"/>
          <w:szCs w:val="28"/>
        </w:rPr>
        <w:lastRenderedPageBreak/>
        <w:t>критического мышления позволяют сохранить активность ученика, сделать чтение или слушание осмысленным.</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Деятельность учителя на этой стадии: сохранение интереса к теме при непосредственной работе с новой информацией, постепенное продвижение от знания «старого» к «новому».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Деятельность учащихся: ученик читает (слушает) текст, используя предложенные учителем активные методы чтения, делает пометки на полях или ведёт записи по мере осмысления новой информации.</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Возможные приёмы и методы: методы активного чтения: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маркировка с использованием значков «</w:t>
      </w:r>
      <w:r w:rsidRPr="000541D5">
        <w:rPr>
          <w:rFonts w:ascii="Times New Roman" w:hAnsi="Times New Roman"/>
          <w:sz w:val="28"/>
          <w:szCs w:val="28"/>
          <w:lang w:val="en-US"/>
        </w:rPr>
        <w:t>v</w:t>
      </w:r>
      <w:r w:rsidRPr="000541D5">
        <w:rPr>
          <w:rFonts w:ascii="Times New Roman" w:hAnsi="Times New Roman"/>
          <w:sz w:val="28"/>
          <w:szCs w:val="28"/>
        </w:rPr>
        <w:t>», «+», «-», «?» (по мере чтения ставятся на полях справа);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 ведение различных записей типа двойных дневников, бортовых журналов;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поиск ответов на поставленные в первой части урока вопросы и т.д.</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Вывод: происходит непосредственный контакт с новой информацией (текст, фильм, лекция, материал параграфа), работа ведётся индивидуально или в парах.</w:t>
      </w:r>
    </w:p>
    <w:p w:rsidR="001A6A13" w:rsidRPr="000541D5" w:rsidRDefault="001A6A13" w:rsidP="001A6A13">
      <w:pPr>
        <w:spacing w:after="0" w:line="240" w:lineRule="auto"/>
        <w:ind w:firstLine="567"/>
        <w:jc w:val="both"/>
        <w:rPr>
          <w:rFonts w:ascii="Times New Roman" w:hAnsi="Times New Roman"/>
          <w:b/>
          <w:i/>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b/>
          <w:i/>
          <w:sz w:val="28"/>
          <w:szCs w:val="28"/>
        </w:rPr>
        <w:t>Третья стадия (фаза) – рефлексия (размышление).</w:t>
      </w:r>
      <w:r w:rsidRPr="000541D5">
        <w:rPr>
          <w:rFonts w:ascii="Times New Roman" w:hAnsi="Times New Roman"/>
          <w:i/>
          <w:sz w:val="28"/>
          <w:szCs w:val="28"/>
        </w:rPr>
        <w:t xml:space="preserve"> </w:t>
      </w:r>
      <w:r w:rsidRPr="000541D5">
        <w:rPr>
          <w:rFonts w:ascii="Times New Roman" w:hAnsi="Times New Roman"/>
          <w:sz w:val="28"/>
          <w:szCs w:val="28"/>
        </w:rPr>
        <w:t>На этой стадии информация анализируется, интерпретируется, творчески перерабатывается.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Деятельность учителя: вернуть учащихся к первоначальным записям – предложениям, внести изменения, дополнения, дать творческие, исследовательские или практические задания на основе изученной информации.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Деятельность учащихся: учащиеся соотносят «новую» информацию со «старой», используя знания, полученные на стадии осмысления.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Возможные приёмы и методы: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заполнение кластеров, таблиц, установление причинно-следственных связей между блоками информации;</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возврат к ключевым словам, верным и неверным утверждениям;</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ответы на поставленные вопросы;</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организация устных и письменных круглых столов;</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организация различных видов дискуссий;</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написание творческих работ (пятистишия-синквейны, эссе).</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Вывод: творческая переработка, анализ, интерпретация и т.д. изученной информации; работа ведётся индивидуально – в парах – группах. </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Данная технология удачно согласуется с традиционными формами преподавания, некоторые элементы «Критического мышления» хорошо знакомы российским педагогам, но, в целом, данная разработка является новой для нашей Школы.</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Противники технологического подхода к уроку часто говорят о том, что структура подобного урока, приёмы, организация работы в классе, группе «уводят» учащихся от содержания.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Чтобы избежать подобных ошибок и сохранить целостность урока, как в содержательном, так и в технологическом плане, предлагаются некоторые рекомендации по работе с различными видами текста.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 xml:space="preserve">На уроках можно работать с двумя видами текстов – информационными (научными, публицистическими) и художественными. Приёмы технологии, в основном, одинаково «работают» на обоих типах текстов. Можно дать большое количество рекомендаций по поводу их применения, но нельзя забывать о главном: определяющим при планировании является содержательная сторона урока, а не привлекательность отдельных приёмов и стратегий. Итак, напоминаем, технология развития критического мышления предлагает строить урок по схеме </w:t>
      </w:r>
      <w:r w:rsidRPr="000541D5">
        <w:rPr>
          <w:rFonts w:ascii="Times New Roman" w:hAnsi="Times New Roman"/>
          <w:i/>
          <w:sz w:val="28"/>
          <w:szCs w:val="28"/>
        </w:rPr>
        <w:t xml:space="preserve">вызов – осмысление - рефлексия </w:t>
      </w:r>
      <w:r w:rsidRPr="000541D5">
        <w:rPr>
          <w:rFonts w:ascii="Times New Roman" w:hAnsi="Times New Roman"/>
          <w:sz w:val="28"/>
          <w:szCs w:val="28"/>
        </w:rPr>
        <w:t>и предлагает набор приёмов и стратегий.</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Представляем описание основных наиболее часто применяемых приёмов данной технологии:</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Ведущим приёмом могут стать гроздья (</w:t>
      </w:r>
      <w:r w:rsidRPr="000541D5">
        <w:rPr>
          <w:rFonts w:ascii="Times New Roman" w:hAnsi="Times New Roman"/>
          <w:b/>
          <w:sz w:val="28"/>
          <w:szCs w:val="28"/>
        </w:rPr>
        <w:t>кластеры</w:t>
      </w:r>
      <w:r w:rsidRPr="000541D5">
        <w:rPr>
          <w:rFonts w:ascii="Times New Roman" w:hAnsi="Times New Roman"/>
          <w:sz w:val="28"/>
          <w:szCs w:val="28"/>
        </w:rPr>
        <w:t>). Грозди – графический приём в систематизации материала. Правила очень простые. Рисуем модель солнечной системы: звезду, планеты и их спутники. В центре – звезда: это наша тема; вокруг неё – планеты, то есть крупные смысловые единицы, соединяем их прямой линией со звездой, у планеты – свои спутники, у спутников – свои. Кластеры помогают учащимся, если во время письменной работы запас мыслей исчерпывается. Система кластеров охватывает большее количество информации, чем вы бы могли получить при обычной письменной работе.</w:t>
      </w:r>
    </w:p>
    <w:p w:rsidR="001A6A13" w:rsidRPr="000541D5" w:rsidRDefault="001A6A13" w:rsidP="001A6A13">
      <w:pPr>
        <w:spacing w:after="0" w:line="240" w:lineRule="auto"/>
        <w:ind w:firstLine="567"/>
        <w:jc w:val="both"/>
        <w:rPr>
          <w:rFonts w:ascii="Times New Roman" w:hAnsi="Times New Roman"/>
          <w:i/>
          <w:sz w:val="28"/>
          <w:szCs w:val="28"/>
        </w:rPr>
      </w:pPr>
      <w:r w:rsidRPr="000541D5">
        <w:rPr>
          <w:rFonts w:ascii="Times New Roman" w:hAnsi="Times New Roman"/>
          <w:sz w:val="28"/>
          <w:szCs w:val="28"/>
        </w:rPr>
        <w:t xml:space="preserve">Этот приём может быть применён на стадии вызова, когда мы систематизируем информацию до знакомства с основным источником (текстом) в виде вопросов или заголовков смысловых блоков.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Данный приём эффективно используется на всех стадиях технологии.</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Другой приём, «</w:t>
      </w:r>
      <w:r w:rsidRPr="000541D5">
        <w:rPr>
          <w:rFonts w:ascii="Times New Roman" w:hAnsi="Times New Roman"/>
          <w:b/>
          <w:sz w:val="28"/>
          <w:szCs w:val="28"/>
        </w:rPr>
        <w:t>верные или неверные утверждения</w:t>
      </w:r>
      <w:r w:rsidRPr="000541D5">
        <w:rPr>
          <w:rFonts w:ascii="Times New Roman" w:hAnsi="Times New Roman"/>
          <w:sz w:val="28"/>
          <w:szCs w:val="28"/>
        </w:rPr>
        <w:t>». Например, началом урока могут быть предложеные высказывания.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Затем попросим учащихся установить, верны ли данные утверждения, обосновывая свой ответ. После знакомства с основной информацией (текст параграфа, лекция по данной теме) мы возвращаемся к данным утверждениям и просим учащихся оценить их достоверность, используя полученную на уроке информацию.</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 Ещё один приём данной технологии, который часто используется, это </w:t>
      </w:r>
      <w:r w:rsidRPr="000541D5">
        <w:rPr>
          <w:rFonts w:ascii="Times New Roman" w:hAnsi="Times New Roman"/>
          <w:b/>
          <w:sz w:val="28"/>
          <w:szCs w:val="28"/>
        </w:rPr>
        <w:t>маркировка текста по мере его чтения «Инсерт».</w:t>
      </w:r>
      <w:r w:rsidRPr="000541D5">
        <w:rPr>
          <w:rFonts w:ascii="Times New Roman" w:hAnsi="Times New Roman"/>
          <w:sz w:val="28"/>
          <w:szCs w:val="28"/>
        </w:rPr>
        <w:t xml:space="preserve">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ИНСЕРТ</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lang w:val="en-US"/>
        </w:rPr>
        <w:t>I</w:t>
      </w:r>
      <w:r w:rsidRPr="000541D5">
        <w:rPr>
          <w:rFonts w:ascii="Times New Roman" w:hAnsi="Times New Roman"/>
          <w:sz w:val="28"/>
          <w:szCs w:val="28"/>
        </w:rPr>
        <w:t xml:space="preserve"> – </w:t>
      </w:r>
      <w:r w:rsidRPr="000541D5">
        <w:rPr>
          <w:rFonts w:ascii="Times New Roman" w:hAnsi="Times New Roman"/>
          <w:sz w:val="28"/>
          <w:szCs w:val="28"/>
          <w:lang w:val="en-US"/>
        </w:rPr>
        <w:t>interactive</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lang w:val="en-US"/>
        </w:rPr>
        <w:t>N</w:t>
      </w:r>
      <w:r w:rsidRPr="000541D5">
        <w:rPr>
          <w:rFonts w:ascii="Times New Roman" w:hAnsi="Times New Roman"/>
          <w:sz w:val="28"/>
          <w:szCs w:val="28"/>
        </w:rPr>
        <w:t xml:space="preserve"> – </w:t>
      </w:r>
      <w:r w:rsidRPr="000541D5">
        <w:rPr>
          <w:rFonts w:ascii="Times New Roman" w:hAnsi="Times New Roman"/>
          <w:sz w:val="28"/>
          <w:szCs w:val="28"/>
          <w:lang w:val="en-US"/>
        </w:rPr>
        <w:t>noting</w:t>
      </w:r>
      <w:r w:rsidRPr="000541D5">
        <w:rPr>
          <w:rFonts w:ascii="Times New Roman" w:hAnsi="Times New Roman"/>
          <w:sz w:val="28"/>
          <w:szCs w:val="28"/>
        </w:rPr>
        <w:t xml:space="preserve"> самоактивизирующая «</w:t>
      </w:r>
      <w:r w:rsidRPr="000541D5">
        <w:rPr>
          <w:rFonts w:ascii="Times New Roman" w:hAnsi="Times New Roman"/>
          <w:sz w:val="28"/>
          <w:szCs w:val="28"/>
          <w:lang w:val="en-US"/>
        </w:rPr>
        <w:t>V</w:t>
      </w:r>
      <w:r w:rsidRPr="000541D5">
        <w:rPr>
          <w:rFonts w:ascii="Times New Roman" w:hAnsi="Times New Roman"/>
          <w:sz w:val="28"/>
          <w:szCs w:val="28"/>
        </w:rPr>
        <w:t>» - уже знал</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lang w:val="en-US"/>
        </w:rPr>
        <w:t>S</w:t>
      </w:r>
      <w:r w:rsidRPr="000541D5">
        <w:rPr>
          <w:rFonts w:ascii="Times New Roman" w:hAnsi="Times New Roman"/>
          <w:sz w:val="28"/>
          <w:szCs w:val="28"/>
        </w:rPr>
        <w:t xml:space="preserve"> – </w:t>
      </w:r>
      <w:r w:rsidRPr="000541D5">
        <w:rPr>
          <w:rFonts w:ascii="Times New Roman" w:hAnsi="Times New Roman"/>
          <w:sz w:val="28"/>
          <w:szCs w:val="28"/>
          <w:lang w:val="en-US"/>
        </w:rPr>
        <w:t>system</w:t>
      </w:r>
      <w:r w:rsidRPr="000541D5">
        <w:rPr>
          <w:rFonts w:ascii="Times New Roman" w:hAnsi="Times New Roman"/>
          <w:sz w:val="28"/>
          <w:szCs w:val="28"/>
        </w:rPr>
        <w:t xml:space="preserve"> системная разметка «+» - новое</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lang w:val="en-US"/>
        </w:rPr>
        <w:t>E</w:t>
      </w:r>
      <w:r w:rsidRPr="000541D5">
        <w:rPr>
          <w:rFonts w:ascii="Times New Roman" w:hAnsi="Times New Roman"/>
          <w:sz w:val="28"/>
          <w:szCs w:val="28"/>
        </w:rPr>
        <w:t xml:space="preserve"> – </w:t>
      </w:r>
      <w:r w:rsidRPr="000541D5">
        <w:rPr>
          <w:rFonts w:ascii="Times New Roman" w:hAnsi="Times New Roman"/>
          <w:sz w:val="28"/>
          <w:szCs w:val="28"/>
          <w:lang w:val="en-US"/>
        </w:rPr>
        <w:t>effectivt</w:t>
      </w:r>
      <w:r w:rsidRPr="000541D5">
        <w:rPr>
          <w:rFonts w:ascii="Times New Roman" w:hAnsi="Times New Roman"/>
          <w:sz w:val="28"/>
          <w:szCs w:val="28"/>
        </w:rPr>
        <w:t xml:space="preserve"> для эффективного «-» - думал иначе</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lang w:val="en-US"/>
        </w:rPr>
        <w:t>R</w:t>
      </w:r>
      <w:r w:rsidRPr="000541D5">
        <w:rPr>
          <w:rFonts w:ascii="Times New Roman" w:hAnsi="Times New Roman"/>
          <w:sz w:val="28"/>
          <w:szCs w:val="28"/>
        </w:rPr>
        <w:t xml:space="preserve"> – </w:t>
      </w:r>
      <w:r w:rsidRPr="000541D5">
        <w:rPr>
          <w:rFonts w:ascii="Times New Roman" w:hAnsi="Times New Roman"/>
          <w:sz w:val="28"/>
          <w:szCs w:val="28"/>
          <w:lang w:val="en-US"/>
        </w:rPr>
        <w:t>reading</w:t>
      </w:r>
      <w:r w:rsidRPr="000541D5">
        <w:rPr>
          <w:rFonts w:ascii="Times New Roman" w:hAnsi="Times New Roman"/>
          <w:sz w:val="28"/>
          <w:szCs w:val="28"/>
        </w:rPr>
        <w:t xml:space="preserve"> </w:t>
      </w:r>
      <w:r w:rsidRPr="000541D5">
        <w:rPr>
          <w:rFonts w:ascii="Times New Roman" w:hAnsi="Times New Roman"/>
          <w:sz w:val="28"/>
          <w:szCs w:val="28"/>
          <w:lang w:val="en-US"/>
        </w:rPr>
        <w:t>and</w:t>
      </w:r>
      <w:r w:rsidRPr="000541D5">
        <w:rPr>
          <w:rFonts w:ascii="Times New Roman" w:hAnsi="Times New Roman"/>
          <w:sz w:val="28"/>
          <w:szCs w:val="28"/>
        </w:rPr>
        <w:t xml:space="preserve"> чтения и размышления «?» - не понял, есть вопросы</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lang w:val="en-US"/>
        </w:rPr>
        <w:t>T</w:t>
      </w:r>
      <w:r w:rsidRPr="000541D5">
        <w:rPr>
          <w:rFonts w:ascii="Times New Roman" w:hAnsi="Times New Roman"/>
          <w:sz w:val="28"/>
          <w:szCs w:val="28"/>
        </w:rPr>
        <w:t xml:space="preserve"> - </w:t>
      </w:r>
      <w:r w:rsidRPr="000541D5">
        <w:rPr>
          <w:rFonts w:ascii="Times New Roman" w:hAnsi="Times New Roman"/>
          <w:sz w:val="28"/>
          <w:szCs w:val="28"/>
          <w:lang w:val="en-US"/>
        </w:rPr>
        <w:t>thinking</w:t>
      </w:r>
      <w:r w:rsidRPr="000541D5">
        <w:rPr>
          <w:rFonts w:ascii="Times New Roman" w:hAnsi="Times New Roman"/>
          <w:sz w:val="28"/>
          <w:szCs w:val="28"/>
        </w:rPr>
        <w:t xml:space="preserve">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Во время чтения текста необходимо попросить учащихся делать на полях пометки, а после прочтения текста заполнить таблицу, где значки станут заголовками граф таблицы. В таблицу кратко заносятся сведения из текста.</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 xml:space="preserve">В технологии развития критического мышления большое значение отводится </w:t>
      </w:r>
      <w:r w:rsidRPr="000541D5">
        <w:rPr>
          <w:rFonts w:ascii="Times New Roman" w:hAnsi="Times New Roman"/>
          <w:b/>
          <w:sz w:val="28"/>
          <w:szCs w:val="28"/>
        </w:rPr>
        <w:t>визуальным формам организации материала</w:t>
      </w:r>
      <w:r w:rsidRPr="000541D5">
        <w:rPr>
          <w:rFonts w:ascii="Times New Roman" w:hAnsi="Times New Roman"/>
          <w:sz w:val="28"/>
          <w:szCs w:val="28"/>
        </w:rPr>
        <w:t>. Эти формы применяются как творческая рефлексия, но не только. Учащиеся с помощью предложенных приёмов делают попытки предварительной систематизации материала, высказывают свои идеи, визуализируя их. Многие приёмы «работают» на смысловой стадии, а некоторые могут стать ведущей стратегией урока.</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Авторы программы предлагают множество приёмов и методов визуальной организации материала, которые могут быть использованы на уроках, проводимых по технологии развития критического мышления.</w:t>
      </w: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Приём «Выглядит, как… Звучит, как…»</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Этот приём направлен на «присвоение» понятий, терминов. На стадии вызова учащимся предлагается записать в соответствующие графы зрительные и слуховые ассоциации, которые у них возникают при данном слове, или в связи с данным понятием. Например, понятие «технология».</w:t>
      </w:r>
    </w:p>
    <w:p w:rsidR="001A6A13" w:rsidRPr="000541D5" w:rsidRDefault="001A6A13" w:rsidP="001A6A13">
      <w:pPr>
        <w:spacing w:after="0" w:line="240" w:lineRule="auto"/>
        <w:ind w:firstLine="567"/>
        <w:jc w:val="both"/>
        <w:rPr>
          <w:rFonts w:ascii="Times New Roman" w:hAnsi="Times New Roman"/>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780"/>
      </w:tblGrid>
      <w:tr w:rsidR="001A6A13" w:rsidRPr="000541D5" w:rsidTr="00624591">
        <w:tc>
          <w:tcPr>
            <w:tcW w:w="3708"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Выглядит как…</w:t>
            </w:r>
          </w:p>
        </w:tc>
        <w:tc>
          <w:tcPr>
            <w:tcW w:w="3780"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Звучит как…</w:t>
            </w:r>
          </w:p>
        </w:tc>
      </w:tr>
      <w:tr w:rsidR="001A6A13" w:rsidRPr="000541D5" w:rsidTr="00624591">
        <w:tc>
          <w:tcPr>
            <w:tcW w:w="3708"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 Часы</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 Конвейер</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 Ступеньки лестницы</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 Яркая картинка</w:t>
            </w:r>
          </w:p>
        </w:tc>
        <w:tc>
          <w:tcPr>
            <w:tcW w:w="3780"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 «Это ново!»</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 «Это интересно!»</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 песня: куплет, припев</w:t>
            </w:r>
          </w:p>
        </w:tc>
      </w:tr>
    </w:tbl>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На стадии рефлексии, после знакомства с основной информацией, можно вернуться к данной таблице.</w:t>
      </w: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sz w:val="28"/>
          <w:szCs w:val="28"/>
        </w:rPr>
        <w:t xml:space="preserve">На стадии вызова работает и приём </w:t>
      </w:r>
      <w:r w:rsidRPr="000541D5">
        <w:rPr>
          <w:rFonts w:ascii="Times New Roman" w:hAnsi="Times New Roman"/>
          <w:b/>
          <w:sz w:val="28"/>
          <w:szCs w:val="28"/>
        </w:rPr>
        <w:t>«П» - «М» - «И»</w:t>
      </w:r>
      <w:r w:rsidRPr="000541D5">
        <w:rPr>
          <w:rFonts w:ascii="Times New Roman" w:hAnsi="Times New Roman"/>
          <w:sz w:val="28"/>
          <w:szCs w:val="28"/>
        </w:rPr>
        <w:t xml:space="preserve">: таблица </w:t>
      </w:r>
      <w:r w:rsidRPr="000541D5">
        <w:rPr>
          <w:rFonts w:ascii="Times New Roman" w:hAnsi="Times New Roman"/>
          <w:b/>
          <w:sz w:val="28"/>
          <w:szCs w:val="28"/>
        </w:rPr>
        <w:t>«Плюс – минус - интересно»</w:t>
      </w:r>
      <w:r w:rsidRPr="000541D5">
        <w:rPr>
          <w:rFonts w:ascii="Times New Roman" w:hAnsi="Times New Roman"/>
          <w:sz w:val="28"/>
          <w:szCs w:val="28"/>
        </w:rPr>
        <w:t xml:space="preserve">, либо модификация данной таблицы </w:t>
      </w:r>
      <w:r w:rsidRPr="000541D5">
        <w:rPr>
          <w:rFonts w:ascii="Times New Roman" w:hAnsi="Times New Roman"/>
          <w:b/>
          <w:sz w:val="28"/>
          <w:szCs w:val="28"/>
        </w:rPr>
        <w:t>«Плюс – минус - вопрос».</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Заполнение таблицы помогает организовать работу с информацией и на стадии осмысления. Новая информация заносится в таблицу, по ходу чтения параграфа или прослушивания лекции заполняются соответствующие графы. Этот приём можно использовать и на стадии рефлексии. Так или иначе, пошаговое знакомство с новой информацией, увязывающей её с уже имеющейся, - это способ активной работы с текстом. Данный приём нацелен на актуализацию эмоциональных отношений в связи с текстом. При чтении текста предлагается фиксировать в соответствующих главах таблицы информацию, отражающую:</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 графу «П» заносится информация, которая, с точки зрения ученика, носит позитивный характер, в графу «М» - негативный, наиболее интересные и спорные факты заносятся в графу «И». Возможна модификация этой таблицы, когда графа «И» заменяется графой «?» («Есть вопросы»).</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При использовании данного приёма информация не только более активно воспринимается (прослушивается, записывается), систематизируется, но и оценивается. Подобная форма организации материала позволяет провести обсуждение, дискуссию по спорным вопросам.</w:t>
      </w: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sz w:val="28"/>
          <w:szCs w:val="28"/>
        </w:rPr>
        <w:lastRenderedPageBreak/>
        <w:t xml:space="preserve">Графические формы организации материала могут стать ведущим приёмом на смысловой стадии, например, </w:t>
      </w:r>
      <w:r w:rsidRPr="000541D5">
        <w:rPr>
          <w:rFonts w:ascii="Times New Roman" w:hAnsi="Times New Roman"/>
          <w:b/>
          <w:sz w:val="28"/>
          <w:szCs w:val="28"/>
        </w:rPr>
        <w:t xml:space="preserve">дневники и «бортовые журналы».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Бортовые журналы – обобщающее название различных приёмов обучающего письма, согласно которым учащиеся во время изучения темы записывают свои мысли. Когда бортовой журнал применяется в самом простейшем варианте, перед чтением или иной формой изучения материала, учащиеся записывают ответы на следующие вопросы.</w:t>
      </w:r>
    </w:p>
    <w:p w:rsidR="001A6A13" w:rsidRPr="000541D5" w:rsidRDefault="001A6A13" w:rsidP="001A6A13">
      <w:pPr>
        <w:spacing w:after="0" w:line="240" w:lineRule="auto"/>
        <w:ind w:firstLine="567"/>
        <w:jc w:val="both"/>
        <w:rPr>
          <w:rFonts w:ascii="Times New Roman" w:hAnsi="Times New Roman"/>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780"/>
      </w:tblGrid>
      <w:tr w:rsidR="001A6A13" w:rsidRPr="000541D5" w:rsidTr="00624591">
        <w:tc>
          <w:tcPr>
            <w:tcW w:w="3708"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jc w:val="both"/>
              <w:rPr>
                <w:rFonts w:ascii="Times New Roman" w:hAnsi="Times New Roman"/>
                <w:sz w:val="28"/>
                <w:szCs w:val="28"/>
              </w:rPr>
            </w:pPr>
            <w:r w:rsidRPr="000541D5">
              <w:rPr>
                <w:rFonts w:ascii="Times New Roman" w:hAnsi="Times New Roman"/>
                <w:sz w:val="28"/>
                <w:szCs w:val="28"/>
              </w:rPr>
              <w:t>Что мне известно по данной теме?</w:t>
            </w:r>
          </w:p>
        </w:tc>
        <w:tc>
          <w:tcPr>
            <w:tcW w:w="3780"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jc w:val="both"/>
              <w:rPr>
                <w:rFonts w:ascii="Times New Roman" w:hAnsi="Times New Roman"/>
                <w:sz w:val="28"/>
                <w:szCs w:val="28"/>
              </w:rPr>
            </w:pPr>
            <w:r w:rsidRPr="000541D5">
              <w:rPr>
                <w:rFonts w:ascii="Times New Roman" w:hAnsi="Times New Roman"/>
                <w:sz w:val="28"/>
                <w:szCs w:val="28"/>
              </w:rPr>
              <w:t>Что нового я узнал из текста?</w:t>
            </w:r>
          </w:p>
        </w:tc>
      </w:tr>
      <w:tr w:rsidR="001A6A13" w:rsidRPr="000541D5" w:rsidTr="00624591">
        <w:tc>
          <w:tcPr>
            <w:tcW w:w="3708"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p>
        </w:tc>
        <w:tc>
          <w:tcPr>
            <w:tcW w:w="3780"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p>
        </w:tc>
      </w:tr>
    </w:tbl>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Встретив в тексте ключевые моменты, учащиеся заносят их в свой бортовой журнал. При чтении, во время пауз и остановок, учащиеся заполняют графы бортового журнала, связывая изучаемую тему со своим видением мира, со своим личным опытом. Проводя подобную работу, учитель вместе с учениками старается продемонстрировать все процессы зримо, с тем, чтобы потом ученики могли этим воспользоваться.</w:t>
      </w: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Таблицы вопросов.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Большое значение в технологии развития критического мышления отводится приёмам, формирующим умение работать с вопросами. В то время как традиционное преподавание строится на готовых «ответах», которые преподносятся ученикам, технология развития критического мышления ориентирована на </w:t>
      </w:r>
      <w:r w:rsidRPr="000541D5">
        <w:rPr>
          <w:rFonts w:ascii="Times New Roman" w:hAnsi="Times New Roman"/>
          <w:i/>
          <w:sz w:val="28"/>
          <w:szCs w:val="28"/>
        </w:rPr>
        <w:t xml:space="preserve">вопросы, </w:t>
      </w:r>
      <w:r w:rsidRPr="000541D5">
        <w:rPr>
          <w:rFonts w:ascii="Times New Roman" w:hAnsi="Times New Roman"/>
          <w:sz w:val="28"/>
          <w:szCs w:val="28"/>
        </w:rPr>
        <w:t>как основную движущую силу мышления. Бесконечные знания, факты, которые надо запомнить и повторить, - всё это напоминает топтание на месте в транспорте, который, к сожалению, уже не едет. Вместо этого учащихся необходимо обращать к их собственной интеллектуальной энергии. Мысль остаётся живой только при условии, что ответы стимулируют дальнейшие вопросы. Только ученики, которые имеют вопросы, по-настоящему думают и стремятся к знаниям. Начнём с простых приёмов.</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Таблица «Толстых» и «Тонких» вопросов может быть использована на любой из трёх фаз урока: на стадии вызова – это вопросы до изучения темы, на стадии осмысления – способ активной фиксации вопросов по ходу чтения, слушания, при размышлении – демонстрация понимания пройденного.</w:t>
      </w: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Таблица «толстых» и «тонких» вопросов</w:t>
      </w:r>
    </w:p>
    <w:p w:rsidR="001A6A13" w:rsidRPr="000541D5" w:rsidRDefault="001A6A13" w:rsidP="001A6A13">
      <w:pPr>
        <w:spacing w:after="0" w:line="240" w:lineRule="auto"/>
        <w:ind w:firstLine="567"/>
        <w:jc w:val="both"/>
        <w:rPr>
          <w:rFonts w:ascii="Times New Roman" w:hAnsi="Times New Roman"/>
          <w:b/>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2700"/>
      </w:tblGrid>
      <w:tr w:rsidR="001A6A13" w:rsidRPr="000541D5" w:rsidTr="00624591">
        <w:tc>
          <w:tcPr>
            <w:tcW w:w="4680"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w:t>
            </w:r>
          </w:p>
        </w:tc>
        <w:tc>
          <w:tcPr>
            <w:tcW w:w="2700"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w:t>
            </w:r>
          </w:p>
        </w:tc>
      </w:tr>
      <w:tr w:rsidR="001A6A13" w:rsidRPr="000541D5" w:rsidTr="00624591">
        <w:tc>
          <w:tcPr>
            <w:tcW w:w="4680"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Дайте три объяснения, почему…?</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Объясните, почему…?</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Почему вы думаете…?</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Почему вы считаете…?</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В чём различие…?</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Предположите, что будет, если…?</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Что, если…?</w:t>
            </w:r>
          </w:p>
          <w:p w:rsidR="001A6A13" w:rsidRPr="000541D5" w:rsidRDefault="001A6A13" w:rsidP="00624591">
            <w:pPr>
              <w:spacing w:after="0" w:line="240" w:lineRule="auto"/>
              <w:ind w:firstLine="567"/>
              <w:jc w:val="both"/>
              <w:rPr>
                <w:rFonts w:ascii="Times New Roman" w:hAnsi="Times New Roman"/>
                <w:sz w:val="28"/>
                <w:szCs w:val="28"/>
              </w:rPr>
            </w:pPr>
          </w:p>
        </w:tc>
        <w:tc>
          <w:tcPr>
            <w:tcW w:w="2700" w:type="dxa"/>
            <w:tcBorders>
              <w:top w:val="single" w:sz="4" w:space="0" w:color="auto"/>
              <w:left w:val="single" w:sz="4" w:space="0" w:color="auto"/>
              <w:bottom w:val="single" w:sz="4" w:space="0" w:color="auto"/>
              <w:right w:val="single" w:sz="4" w:space="0" w:color="auto"/>
            </w:tcBorders>
          </w:tcPr>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Кто?</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Что?</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Когда?</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Может…?</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Будет…?</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Мог ли…?</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Как звать…?</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Было ли…?</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Согласны ли вы…?</w:t>
            </w:r>
          </w:p>
          <w:p w:rsidR="001A6A13" w:rsidRPr="000541D5" w:rsidRDefault="001A6A13" w:rsidP="00624591">
            <w:pPr>
              <w:spacing w:after="0" w:line="240" w:lineRule="auto"/>
              <w:ind w:firstLine="567"/>
              <w:jc w:val="both"/>
              <w:rPr>
                <w:rFonts w:ascii="Times New Roman" w:hAnsi="Times New Roman"/>
                <w:sz w:val="28"/>
                <w:szCs w:val="28"/>
              </w:rPr>
            </w:pPr>
            <w:r w:rsidRPr="000541D5">
              <w:rPr>
                <w:rFonts w:ascii="Times New Roman" w:hAnsi="Times New Roman"/>
                <w:sz w:val="28"/>
                <w:szCs w:val="28"/>
              </w:rPr>
              <w:t>Верно ли?</w:t>
            </w:r>
          </w:p>
        </w:tc>
      </w:tr>
    </w:tbl>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На стади</w:t>
      </w:r>
      <w:r>
        <w:rPr>
          <w:rFonts w:ascii="Times New Roman" w:hAnsi="Times New Roman"/>
          <w:sz w:val="28"/>
          <w:szCs w:val="28"/>
        </w:rPr>
        <w:t>и рефлексии «работают» все выше</w:t>
      </w:r>
      <w:r w:rsidRPr="000541D5">
        <w:rPr>
          <w:rFonts w:ascii="Times New Roman" w:hAnsi="Times New Roman"/>
          <w:sz w:val="28"/>
          <w:szCs w:val="28"/>
        </w:rPr>
        <w:t>перечисленные приёмы. Таблицы, схемы становятся основой для дальнейшей работы: обмена мнениями, эссе, исследований, дискуссий и т.д. Но возможно и отдельное применение приёмов, например, после изучения материала, темы мы просим учащихся составить кластеры (систематизировать материал).</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Вы видите, что существует множество способов графической организации материала. Среди них самыми распространёнными являются таблицы. Можно рассматривать данные приёмы, как приёмы стадии рефлексии, но в большей степени – это стратегии ведения урока в целом.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Приём </w:t>
      </w:r>
      <w:r w:rsidRPr="000541D5">
        <w:rPr>
          <w:rFonts w:ascii="Times New Roman" w:hAnsi="Times New Roman"/>
          <w:b/>
          <w:sz w:val="28"/>
          <w:szCs w:val="28"/>
        </w:rPr>
        <w:t>«Концептуальная таблица»</w:t>
      </w:r>
      <w:r w:rsidRPr="000541D5">
        <w:rPr>
          <w:rFonts w:ascii="Times New Roman" w:hAnsi="Times New Roman"/>
          <w:sz w:val="28"/>
          <w:szCs w:val="28"/>
        </w:rPr>
        <w:t xml:space="preserve"> особенно полезен, когда предполагается сравнение трёх и более аспектов или вопросов. Таблица строится так: по горизонтали располагается то, что подлежит сравнению, а по вертикали – различные черты и свойства, по которым это сравнение происходит.</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Учащиеся получают следующий алгоритм работы по тексту (текст параграфа разделён на 5 отрывков по количеству учеников в группе):</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Чтение текста.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Выделение главного, пересказ.</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Обсуждение информации в группе.</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Выделение линий сравнения и их запись на отдельных листах (карточках).</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(Можно использовать вопросы, предложенные на стадии вызова).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На стадии </w:t>
      </w:r>
      <w:r w:rsidRPr="000541D5">
        <w:rPr>
          <w:rFonts w:ascii="Times New Roman" w:hAnsi="Times New Roman"/>
          <w:i/>
          <w:sz w:val="28"/>
          <w:szCs w:val="28"/>
        </w:rPr>
        <w:t xml:space="preserve">размышления </w:t>
      </w:r>
      <w:r w:rsidRPr="000541D5">
        <w:rPr>
          <w:rFonts w:ascii="Times New Roman" w:hAnsi="Times New Roman"/>
          <w:sz w:val="28"/>
          <w:szCs w:val="28"/>
        </w:rPr>
        <w:t>группам предлагается презентовать «свои» линии сравнения.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За презентацией следует обсуждение вопроса: Какая важная информация не вошла в таблицу?</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 качестве домашнего задания учащимся предлагается выбрать одну из известных графических форм организации материала (таблицы, схемы), либо придумать собственное задание, которое они хотели бы выполнить.</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На данном уроке приём «Концептуальная таблица» использовался на стадии рефлексии, но данный приём может использоваться и на других стадиях урока.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Технология располагает огромным арсеналом приёмов и стратегий.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Цели технологии развития критического мышления отвечают целям образования на современном этапе, формируют интеллектуальные качества личности, вооружают ученика и учителя способами работы с информацией, методами организации учения, самообразования, конструирования собственного образовательного маршрута.</w:t>
      </w: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Преимущества технологии:</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Повышается ответственность за качество собственного образования.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Развиваются навыки работы с текстами любого типа и с большим объёмом информации; овладевают умением интегрировать информацию.</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 Формируется умение вырабатывать собственное мнение на основе осмысления различного опыт, идей и представлений, строить умозаключения и логические цепи доказательств (развивается системное логическое мышление).</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Развиваются творческие и аналитические способности, умения эффективно работать с другими людьми; формируется умение выражать свои мысли ясно, уверенно и корректно по отношению к окружающим.</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 Технология наиболее эффективна при изучении материала, по которому может быть составлен интересный, познавательный текст. </w:t>
      </w:r>
    </w:p>
    <w:p w:rsidR="001A6A13" w:rsidRPr="000541D5" w:rsidRDefault="001A6A13" w:rsidP="001A6A13">
      <w:pPr>
        <w:spacing w:after="0" w:line="240" w:lineRule="auto"/>
        <w:ind w:firstLine="567"/>
        <w:rPr>
          <w:rFonts w:ascii="Times New Roman" w:hAnsi="Times New Roman"/>
          <w:sz w:val="28"/>
          <w:szCs w:val="28"/>
        </w:rPr>
      </w:pPr>
    </w:p>
    <w:p w:rsidR="001A6A13" w:rsidRPr="000541D5" w:rsidRDefault="001A6A13" w:rsidP="001A6A13">
      <w:pPr>
        <w:spacing w:after="0" w:line="240" w:lineRule="auto"/>
        <w:ind w:firstLine="567"/>
        <w:rPr>
          <w:rFonts w:ascii="Times New Roman" w:hAnsi="Times New Roman"/>
          <w:sz w:val="28"/>
          <w:szCs w:val="28"/>
        </w:rPr>
      </w:pPr>
      <w:r w:rsidRPr="000541D5">
        <w:rPr>
          <w:rFonts w:ascii="Times New Roman" w:hAnsi="Times New Roman"/>
          <w:b/>
          <w:sz w:val="28"/>
          <w:szCs w:val="28"/>
          <w:u w:val="single"/>
        </w:rPr>
        <w:t>Технология продуктивного чтения (формирования типа правильной читательской деятельности).</w:t>
      </w:r>
      <w:r w:rsidRPr="000541D5">
        <w:rPr>
          <w:rFonts w:ascii="Times New Roman" w:hAnsi="Times New Roman"/>
          <w:sz w:val="28"/>
          <w:szCs w:val="28"/>
        </w:rPr>
        <w:t xml:space="preserve"> </w:t>
      </w:r>
    </w:p>
    <w:p w:rsidR="001A6A13" w:rsidRPr="000541D5" w:rsidRDefault="001A6A13" w:rsidP="001A6A13">
      <w:pPr>
        <w:spacing w:after="0" w:line="240" w:lineRule="auto"/>
        <w:ind w:firstLine="567"/>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 Образовательной системе «Школа 2100» существует единая для всех уроков технология чтения текста, основанная на природосообразной технологии формирования типа правильной читательской деятельности.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b/>
          <w:sz w:val="28"/>
          <w:szCs w:val="28"/>
        </w:rPr>
        <w:t>Цель:</w:t>
      </w:r>
      <w:r w:rsidRPr="000541D5">
        <w:rPr>
          <w:rFonts w:ascii="Times New Roman" w:hAnsi="Times New Roman"/>
          <w:sz w:val="28"/>
          <w:szCs w:val="28"/>
        </w:rPr>
        <w:t xml:space="preserve"> учить самостоятельно понимать текст.</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Сама технология включает в себя 3 этапа работы с текстом.</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I этап. Работа с текстом до чтения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Антиципация (предвосхищение, предугадывание предстоящего чтения).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Определение смысловой, тематической, эмоциональной направленности текста, выделение его героев по названию произведения, имени автора, ключевым словам, предшествующей тексту иллюстрации с опорой на читательский опыт.</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Постановка целей урока с учетом общей (учебной, мотивационной, эмоциональной, психологической) готовности учащихся к работе. </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II этап. Работа с текстом во время чтения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*Первичное чтение текста.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Самостоятельное чтение в классе или чтение-слушание, или комбинированное чтение (на выбор учителя) в соответствии с особенностями текста, возрастными и индивидуальными возможностями учащихся.</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Выявление первичного восприятия (с помощью беседы, фиксации первичных впечатлений, смежных видов искусств – на выбор учителя).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Выявление совпадений первоначальных предположений учащихся с содержанием, эмоциональной окраской прочитанного текста.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*Перечитывание текста.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Медленное «вдумчивое» повторное чтение (всего текста или его отдельных фрагментов). Анализ текста (приемы: диалог с автором через текст, комментированное чтение, беседа по прочитанному, выделение ключевых слов и проч.).</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*Постановка уточняющего вопроса к каждой смысловой части.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*Беседа по содержанию текста.</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*Обобщение прочитанного. Постановка к тексту обобщающих вопросов.</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*Обращение (в случае необходимости) к отдельным фрагментам текста.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*Выразительное чтение. </w:t>
      </w:r>
    </w:p>
    <w:p w:rsidR="001A6A13" w:rsidRPr="000541D5" w:rsidRDefault="001A6A13" w:rsidP="001A6A13">
      <w:pPr>
        <w:spacing w:after="0" w:line="240" w:lineRule="auto"/>
        <w:ind w:firstLine="567"/>
        <w:jc w:val="both"/>
        <w:rPr>
          <w:rFonts w:ascii="Times New Roman" w:hAnsi="Times New Roman"/>
          <w:sz w:val="28"/>
          <w:szCs w:val="28"/>
        </w:rPr>
      </w:pPr>
    </w:p>
    <w:p w:rsidR="001A6A13" w:rsidRPr="000541D5" w:rsidRDefault="001A6A13" w:rsidP="001A6A13">
      <w:pPr>
        <w:spacing w:after="0" w:line="240" w:lineRule="auto"/>
        <w:ind w:firstLine="567"/>
        <w:jc w:val="both"/>
        <w:rPr>
          <w:rFonts w:ascii="Times New Roman" w:hAnsi="Times New Roman"/>
          <w:b/>
          <w:sz w:val="28"/>
          <w:szCs w:val="28"/>
        </w:rPr>
      </w:pPr>
      <w:r w:rsidRPr="000541D5">
        <w:rPr>
          <w:rFonts w:ascii="Times New Roman" w:hAnsi="Times New Roman"/>
          <w:b/>
          <w:sz w:val="28"/>
          <w:szCs w:val="28"/>
        </w:rPr>
        <w:t xml:space="preserve">III этап. Работа с текстом после чтения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Концептуальная (смысловая) беседа по тексту.</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Коллективное обсуждение прочитанного, дискуссия. Соотнесение читательских интерпретаций (истолкований, оценок) произведения с авторской позицией. Выявление и формулирование основной идеи текста или совокупности его главных смыслов.</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Знакомство с писателем. Рассказ о писателе. Беседа о личности писателя. Работа с материалами учебника, дополнительными источниками.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Работа с заглавием, иллюстрациями. Обсуждение смысла заглавия. Обращение учащихся к готовым иллюстрациям. Соотнесение видения художника с читательским представлением.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Творческие задания, опирающиеся на какую-либо сферу читательской деятельности учащихся (эмоции, воображение, осмысление содержания, художественной формы). </w:t>
      </w:r>
    </w:p>
    <w:p w:rsidR="001A6A13" w:rsidRPr="000541D5" w:rsidRDefault="001A6A13" w:rsidP="001A6A13">
      <w:pPr>
        <w:spacing w:after="0" w:line="240" w:lineRule="auto"/>
        <w:ind w:firstLine="567"/>
        <w:jc w:val="both"/>
        <w:rPr>
          <w:rFonts w:ascii="Times New Roman" w:hAnsi="Times New Roman"/>
          <w:sz w:val="28"/>
          <w:szCs w:val="28"/>
        </w:rPr>
      </w:pPr>
      <w:r w:rsidRPr="000541D5">
        <w:rPr>
          <w:rFonts w:ascii="Times New Roman" w:hAnsi="Times New Roman"/>
          <w:sz w:val="28"/>
          <w:szCs w:val="28"/>
        </w:rPr>
        <w:t>Опора на технологию не означает, что уроки работы с текстом должны быть однообразны по своей структуре и организации.</w:t>
      </w:r>
    </w:p>
    <w:p w:rsidR="001A6A13" w:rsidRDefault="001A6A13" w:rsidP="001A6A13">
      <w:pPr>
        <w:shd w:val="clear" w:color="auto" w:fill="FFFFFF"/>
        <w:spacing w:after="0" w:line="240" w:lineRule="auto"/>
        <w:ind w:firstLine="567"/>
        <w:jc w:val="both"/>
        <w:textAlignment w:val="baseline"/>
        <w:rPr>
          <w:rFonts w:ascii="Times New Roman" w:hAnsi="Times New Roman"/>
          <w:color w:val="000000"/>
          <w:sz w:val="28"/>
          <w:szCs w:val="28"/>
        </w:rPr>
      </w:pP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ОСОБЕННОСТИ КОНТРОЛЯ И ОЦЕНКИ ПО ЧТЕНИЮ</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В начальной школе проверяются следующие умения и навыки, связанные с читательской деятельностью:</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навык осознанного чтения в определенном темпе (вслух и "про себя"); умения выразительно читать и пересказывать текст, учить наизусть стихотворение, прозаическое произведение.</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При проверке умения пересказывать текст произведения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Кроме техники чтения 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Чтение и читательская деятельность в разных классах начальной школы имеет специфические особенности. Если в первом классе чтение выступает объектом усвоения (осваиваются способы чтения, ведется работа над пониманием прочитанных слов, предложений и небольших текстов), то во вторых - четвертых классах чтение постепенно становится обще учебным умением. Одним из показателей этого является изменение соотношения чтения "про себя" и вслух. Кроме этого, в первом классе основное учебное время занимает чтение вслух, тогда как по мере овладения навыками быстрого осознанного чтения увеличивается доля чтения "про себя" (от 10-15% в первом классе и до 80-85% в четвертом классе).</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Учитывая особенности уровня сформированности навыка чтения школьников, учитель ставит конкретные задачи контролирующей деятельности:</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lastRenderedPageBreak/>
        <w:t>в первом классах проверяется сформированность слогового способа чтения; осознание общего смысла читаемого текста при темпе чтения не менее 25-30 слов в минуту (на конец года); понимания значения отдельных слов и предложений;</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во втором классе проверяется сформированность умения читать целыми словами и словосочетаниями; осознание общего смысла и содержания прочитанного текста при темпе чтения вслух не менее 45-50 слов в минуту (на конец года); умение использовать паузы, соответствующие знакам препинания, интонации, передающие характерные особенности героев;</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в третьем классе наряду с проверкой сформированности умения читать целыми словами основными задачами контроля являются достижение осмысления прочитанного текста при темпе чтения не менее 65-70 слов в минуту (вслух) и 85-90 слов в минуту ("про себя"); проверка выразительности чтения подготовленного текста прозаических произведений и стихотворений, использование основных средств выразительности: пауз, логических</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Характеристика цифровой оценки (отметки) по предметам:</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"5" ("отлично")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(два недочета приравниваются к одной ошибке); логичность и полнота изложения.</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"4" ("хорошо")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2-3 ошибок или 4-6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"3" ("удовлетворительно") - достаточный минимальный уровень 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rsidR="001A6A13" w:rsidRPr="000541D5" w:rsidRDefault="001A6A13" w:rsidP="001A6A13">
      <w:pPr>
        <w:shd w:val="clear" w:color="auto" w:fill="FFFFFF"/>
        <w:spacing w:after="0" w:line="240" w:lineRule="auto"/>
        <w:ind w:firstLine="567"/>
        <w:jc w:val="both"/>
        <w:textAlignment w:val="baseline"/>
        <w:rPr>
          <w:rFonts w:ascii="Times New Roman" w:hAnsi="Times New Roman"/>
          <w:color w:val="373737"/>
          <w:sz w:val="28"/>
          <w:szCs w:val="28"/>
        </w:rPr>
      </w:pPr>
      <w:r w:rsidRPr="000541D5">
        <w:rPr>
          <w:rFonts w:ascii="Times New Roman" w:hAnsi="Times New Roman"/>
          <w:color w:val="000000"/>
          <w:sz w:val="28"/>
          <w:szCs w:val="28"/>
        </w:rPr>
        <w:t>"2" ("плохо") - уровень выполнения требований ниже удовлетворительного: наличие более б ошибок или 10 недочетов по текущему материалу; более 5 ошибок или более 8 недочетов по пройденному материалу; на рушение логики, неполнота, нераскрытость обсуждаемого вопроса, отсутствие аргументации либо ошибочность ее основных положений.</w:t>
      </w:r>
    </w:p>
    <w:p w:rsidR="001A6A13" w:rsidRPr="000541D5" w:rsidRDefault="001A6A13" w:rsidP="001A6A13">
      <w:pPr>
        <w:pStyle w:val="ae"/>
        <w:shd w:val="clear" w:color="auto" w:fill="FFFFFF"/>
        <w:spacing w:before="0" w:beforeAutospacing="0" w:after="0" w:afterAutospacing="0"/>
        <w:ind w:firstLine="567"/>
        <w:jc w:val="both"/>
        <w:rPr>
          <w:b/>
          <w:bCs/>
          <w:sz w:val="28"/>
          <w:szCs w:val="28"/>
        </w:rPr>
      </w:pPr>
      <w:r w:rsidRPr="000541D5">
        <w:rPr>
          <w:b/>
          <w:bCs/>
          <w:sz w:val="28"/>
          <w:szCs w:val="28"/>
        </w:rPr>
        <w:t>Критерии и нормы оценки знаний обучающихся</w:t>
      </w:r>
    </w:p>
    <w:p w:rsidR="001A6A13" w:rsidRPr="000541D5" w:rsidRDefault="001A6A13" w:rsidP="001A6A13">
      <w:pPr>
        <w:pStyle w:val="ae"/>
        <w:shd w:val="clear" w:color="auto" w:fill="FFFFFF"/>
        <w:spacing w:before="0" w:beforeAutospacing="0" w:after="0" w:afterAutospacing="0"/>
        <w:ind w:firstLine="567"/>
        <w:jc w:val="both"/>
        <w:rPr>
          <w:b/>
          <w:bCs/>
          <w:i/>
          <w:iCs/>
          <w:sz w:val="28"/>
          <w:szCs w:val="28"/>
        </w:rPr>
      </w:pPr>
      <w:r w:rsidRPr="000541D5">
        <w:rPr>
          <w:b/>
          <w:bCs/>
          <w:i/>
          <w:iCs/>
          <w:sz w:val="28"/>
          <w:szCs w:val="28"/>
        </w:rPr>
        <w:t>Литературное чтение</w:t>
      </w:r>
    </w:p>
    <w:p w:rsidR="001A6A13" w:rsidRPr="000541D5"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Контрольная проверка навыка чтения проводится ежемесячно у каждого учащегося, оценка выставляется в классный журнал по следующим критериям: беглость, правильность, осознанность, выразительность.</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 "5" ставится, если выполнены все 4 требования.</w:t>
      </w:r>
      <w:r w:rsidRPr="000541D5">
        <w:rPr>
          <w:sz w:val="28"/>
          <w:szCs w:val="28"/>
        </w:rPr>
        <w:br/>
        <w:t xml:space="preserve">Оценка "4" ставится, если выполняется норма чтения по беглости (в каждом </w:t>
      </w:r>
      <w:r w:rsidRPr="000541D5">
        <w:rPr>
          <w:sz w:val="28"/>
          <w:szCs w:val="28"/>
        </w:rPr>
        <w:lastRenderedPageBreak/>
        <w:t>классе и в каждой четверти она разная), но не выполнен</w:t>
      </w:r>
      <w:r>
        <w:rPr>
          <w:sz w:val="28"/>
          <w:szCs w:val="28"/>
        </w:rPr>
        <w:t>о одно из остальных требований.</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 "3" ставится, если выполняется норма по беглости, но не в</w:t>
      </w:r>
      <w:r>
        <w:rPr>
          <w:sz w:val="28"/>
          <w:szCs w:val="28"/>
        </w:rPr>
        <w:t>ыполнено два других требования.</w:t>
      </w:r>
    </w:p>
    <w:p w:rsidR="001A6A13" w:rsidRPr="000541D5"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 "2" ставится, если выполняется норма беглости, но не выполнены остальные три требования или не выполнена норма беглости, а остальные требования выдержаны. В индивидуальном порядке, когда учащийся прочитал правильно, выразительно, понял прочитанное, но не уложился в норму по беглости на небольшое количество слов, ставится положительная отметка.</w:t>
      </w:r>
    </w:p>
    <w:p w:rsidR="001A6A13" w:rsidRPr="000541D5" w:rsidRDefault="001A6A13" w:rsidP="001A6A13">
      <w:pPr>
        <w:pStyle w:val="ae"/>
        <w:shd w:val="clear" w:color="auto" w:fill="FFFFFF"/>
        <w:spacing w:before="0" w:beforeAutospacing="0" w:after="0" w:afterAutospacing="0"/>
        <w:ind w:firstLine="567"/>
        <w:jc w:val="both"/>
        <w:rPr>
          <w:b/>
          <w:bCs/>
          <w:i/>
          <w:iCs/>
          <w:sz w:val="28"/>
          <w:szCs w:val="28"/>
        </w:rPr>
      </w:pPr>
      <w:r w:rsidRPr="000541D5">
        <w:rPr>
          <w:b/>
          <w:bCs/>
          <w:i/>
          <w:iCs/>
          <w:sz w:val="28"/>
          <w:szCs w:val="28"/>
        </w:rPr>
        <w:t>Чтение наизусть</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 "5" - твердо, без подсказок, знает наизусть, выразительно читает.</w:t>
      </w:r>
      <w:r w:rsidRPr="000541D5">
        <w:rPr>
          <w:sz w:val="28"/>
          <w:szCs w:val="28"/>
        </w:rPr>
        <w:br/>
        <w:t>Оценка "4" - знает стихотворение наизусть, но допускает при чтении перестановку слов, самостоятельно исправляет допущенные неточности.</w:t>
      </w:r>
      <w:r w:rsidRPr="000541D5">
        <w:rPr>
          <w:sz w:val="28"/>
          <w:szCs w:val="28"/>
        </w:rPr>
        <w:br/>
        <w:t>Оценка "3" - читает наизусть, но при чтении обнаруживает нетвердое усвоение текста.</w:t>
      </w:r>
      <w:r w:rsidRPr="000541D5">
        <w:rPr>
          <w:sz w:val="28"/>
          <w:szCs w:val="28"/>
        </w:rPr>
        <w:br/>
        <w:t>Оценка "2" - нарушает последовательность при чтении, не полностью</w:t>
      </w:r>
      <w:r>
        <w:rPr>
          <w:sz w:val="28"/>
          <w:szCs w:val="28"/>
        </w:rPr>
        <w:t xml:space="preserve"> </w:t>
      </w:r>
      <w:r w:rsidRPr="000541D5">
        <w:rPr>
          <w:sz w:val="28"/>
          <w:szCs w:val="28"/>
        </w:rPr>
        <w:t>воспроизводит текст</w:t>
      </w:r>
    </w:p>
    <w:p w:rsidR="001A6A13" w:rsidRPr="000541D5" w:rsidRDefault="001A6A13" w:rsidP="001A6A13">
      <w:pPr>
        <w:pStyle w:val="ae"/>
        <w:shd w:val="clear" w:color="auto" w:fill="FFFFFF"/>
        <w:spacing w:before="0" w:beforeAutospacing="0" w:after="0" w:afterAutospacing="0"/>
        <w:ind w:firstLine="567"/>
        <w:jc w:val="both"/>
        <w:rPr>
          <w:b/>
          <w:bCs/>
          <w:i/>
          <w:iCs/>
          <w:sz w:val="28"/>
          <w:szCs w:val="28"/>
        </w:rPr>
      </w:pPr>
      <w:r w:rsidRPr="000541D5">
        <w:rPr>
          <w:b/>
          <w:bCs/>
          <w:i/>
          <w:iCs/>
          <w:sz w:val="28"/>
          <w:szCs w:val="28"/>
        </w:rPr>
        <w:t>Выразительное чтение стихотворения</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Треб</w:t>
      </w:r>
      <w:r>
        <w:rPr>
          <w:sz w:val="28"/>
          <w:szCs w:val="28"/>
        </w:rPr>
        <w:t>ования к выразительному чтению:</w:t>
      </w:r>
    </w:p>
    <w:p w:rsidR="001A6A13" w:rsidRDefault="001A6A13" w:rsidP="001A6A13">
      <w:pPr>
        <w:pStyle w:val="ae"/>
        <w:shd w:val="clear" w:color="auto" w:fill="FFFFFF"/>
        <w:spacing w:before="0" w:beforeAutospacing="0" w:after="0" w:afterAutospacing="0"/>
        <w:jc w:val="both"/>
        <w:rPr>
          <w:sz w:val="28"/>
          <w:szCs w:val="28"/>
        </w:rPr>
      </w:pPr>
      <w:r w:rsidRPr="000541D5">
        <w:rPr>
          <w:sz w:val="28"/>
          <w:szCs w:val="28"/>
        </w:rPr>
        <w:t xml:space="preserve">1. Правильная </w:t>
      </w:r>
      <w:r>
        <w:rPr>
          <w:sz w:val="28"/>
          <w:szCs w:val="28"/>
        </w:rPr>
        <w:t>постановка логического ударения</w:t>
      </w:r>
    </w:p>
    <w:p w:rsidR="001A6A13" w:rsidRDefault="001A6A13" w:rsidP="001A6A13">
      <w:pPr>
        <w:pStyle w:val="ae"/>
        <w:shd w:val="clear" w:color="auto" w:fill="FFFFFF"/>
        <w:spacing w:before="0" w:beforeAutospacing="0" w:after="0" w:afterAutospacing="0"/>
        <w:jc w:val="both"/>
        <w:rPr>
          <w:sz w:val="28"/>
          <w:szCs w:val="28"/>
        </w:rPr>
      </w:pPr>
      <w:r>
        <w:rPr>
          <w:sz w:val="28"/>
          <w:szCs w:val="28"/>
        </w:rPr>
        <w:t>2. Соблюдение пауз</w:t>
      </w:r>
    </w:p>
    <w:p w:rsidR="001A6A13" w:rsidRDefault="001A6A13" w:rsidP="001A6A13">
      <w:pPr>
        <w:pStyle w:val="ae"/>
        <w:shd w:val="clear" w:color="auto" w:fill="FFFFFF"/>
        <w:spacing w:before="0" w:beforeAutospacing="0" w:after="0" w:afterAutospacing="0"/>
        <w:jc w:val="both"/>
        <w:rPr>
          <w:sz w:val="28"/>
          <w:szCs w:val="28"/>
        </w:rPr>
      </w:pPr>
      <w:r>
        <w:rPr>
          <w:sz w:val="28"/>
          <w:szCs w:val="28"/>
        </w:rPr>
        <w:t>3. Правильный выбор темпа</w:t>
      </w:r>
    </w:p>
    <w:p w:rsidR="001A6A13" w:rsidRDefault="001A6A13" w:rsidP="001A6A13">
      <w:pPr>
        <w:pStyle w:val="ae"/>
        <w:shd w:val="clear" w:color="auto" w:fill="FFFFFF"/>
        <w:spacing w:before="0" w:beforeAutospacing="0" w:after="0" w:afterAutospacing="0"/>
        <w:jc w:val="both"/>
        <w:rPr>
          <w:sz w:val="28"/>
          <w:szCs w:val="28"/>
        </w:rPr>
      </w:pPr>
      <w:r w:rsidRPr="000541D5">
        <w:rPr>
          <w:sz w:val="28"/>
          <w:szCs w:val="28"/>
        </w:rPr>
        <w:t>4. Соблюдение н</w:t>
      </w:r>
      <w:r>
        <w:rPr>
          <w:sz w:val="28"/>
          <w:szCs w:val="28"/>
        </w:rPr>
        <w:t>ужной интонации</w:t>
      </w:r>
    </w:p>
    <w:p w:rsidR="001A6A13" w:rsidRDefault="001A6A13" w:rsidP="001A6A13">
      <w:pPr>
        <w:pStyle w:val="ae"/>
        <w:shd w:val="clear" w:color="auto" w:fill="FFFFFF"/>
        <w:spacing w:before="0" w:beforeAutospacing="0" w:after="0" w:afterAutospacing="0"/>
        <w:jc w:val="both"/>
        <w:rPr>
          <w:sz w:val="28"/>
          <w:szCs w:val="28"/>
        </w:rPr>
      </w:pPr>
      <w:r>
        <w:rPr>
          <w:sz w:val="28"/>
          <w:szCs w:val="28"/>
        </w:rPr>
        <w:t>5. Безошибочное чтение</w:t>
      </w:r>
    </w:p>
    <w:p w:rsidR="001A6A13" w:rsidRDefault="001A6A13" w:rsidP="001A6A13">
      <w:pPr>
        <w:pStyle w:val="ae"/>
        <w:shd w:val="clear" w:color="auto" w:fill="FFFFFF"/>
        <w:spacing w:before="0" w:beforeAutospacing="0" w:after="0" w:afterAutospacing="0"/>
        <w:jc w:val="both"/>
        <w:rPr>
          <w:sz w:val="28"/>
          <w:szCs w:val="28"/>
        </w:rPr>
      </w:pPr>
      <w:r w:rsidRPr="000541D5">
        <w:rPr>
          <w:sz w:val="28"/>
          <w:szCs w:val="28"/>
        </w:rPr>
        <w:t>Оценка "5" - вып</w:t>
      </w:r>
      <w:r>
        <w:rPr>
          <w:sz w:val="28"/>
          <w:szCs w:val="28"/>
        </w:rPr>
        <w:t>олнены правильно все требования</w:t>
      </w:r>
    </w:p>
    <w:p w:rsidR="001A6A13" w:rsidRDefault="001A6A13" w:rsidP="001A6A13">
      <w:pPr>
        <w:pStyle w:val="ae"/>
        <w:shd w:val="clear" w:color="auto" w:fill="FFFFFF"/>
        <w:spacing w:before="0" w:beforeAutospacing="0" w:after="0" w:afterAutospacing="0"/>
        <w:jc w:val="both"/>
        <w:rPr>
          <w:sz w:val="28"/>
          <w:szCs w:val="28"/>
        </w:rPr>
      </w:pPr>
      <w:r w:rsidRPr="000541D5">
        <w:rPr>
          <w:sz w:val="28"/>
          <w:szCs w:val="28"/>
        </w:rPr>
        <w:t>Оценка "4</w:t>
      </w:r>
      <w:r>
        <w:rPr>
          <w:sz w:val="28"/>
          <w:szCs w:val="28"/>
        </w:rPr>
        <w:t>" - не соблюдены 1-2 требования</w:t>
      </w:r>
    </w:p>
    <w:p w:rsidR="001A6A13" w:rsidRDefault="001A6A13" w:rsidP="001A6A13">
      <w:pPr>
        <w:pStyle w:val="ae"/>
        <w:shd w:val="clear" w:color="auto" w:fill="FFFFFF"/>
        <w:spacing w:before="0" w:beforeAutospacing="0" w:after="0" w:afterAutospacing="0"/>
        <w:jc w:val="both"/>
        <w:rPr>
          <w:sz w:val="28"/>
          <w:szCs w:val="28"/>
        </w:rPr>
      </w:pPr>
      <w:r w:rsidRPr="000541D5">
        <w:rPr>
          <w:sz w:val="28"/>
          <w:szCs w:val="28"/>
        </w:rPr>
        <w:t>Оценка "3" -допу</w:t>
      </w:r>
      <w:r>
        <w:rPr>
          <w:sz w:val="28"/>
          <w:szCs w:val="28"/>
        </w:rPr>
        <w:t>щены ошибки по трем требованиям</w:t>
      </w:r>
    </w:p>
    <w:p w:rsidR="001A6A13" w:rsidRPr="000541D5" w:rsidRDefault="001A6A13" w:rsidP="001A6A13">
      <w:pPr>
        <w:pStyle w:val="ae"/>
        <w:shd w:val="clear" w:color="auto" w:fill="FFFFFF"/>
        <w:spacing w:before="0" w:beforeAutospacing="0" w:after="0" w:afterAutospacing="0"/>
        <w:jc w:val="both"/>
        <w:rPr>
          <w:sz w:val="28"/>
          <w:szCs w:val="28"/>
        </w:rPr>
      </w:pPr>
      <w:r w:rsidRPr="000541D5">
        <w:rPr>
          <w:sz w:val="28"/>
          <w:szCs w:val="28"/>
        </w:rPr>
        <w:t>Оценка "2" - допущены ошибки более, чем по трем требованиям</w:t>
      </w:r>
    </w:p>
    <w:p w:rsidR="001A6A13" w:rsidRDefault="001A6A13" w:rsidP="001A6A13">
      <w:pPr>
        <w:pStyle w:val="ae"/>
        <w:shd w:val="clear" w:color="auto" w:fill="FFFFFF"/>
        <w:spacing w:before="0" w:beforeAutospacing="0" w:after="0" w:afterAutospacing="0"/>
        <w:ind w:firstLine="567"/>
        <w:jc w:val="both"/>
        <w:rPr>
          <w:b/>
          <w:bCs/>
          <w:i/>
          <w:iCs/>
          <w:sz w:val="28"/>
          <w:szCs w:val="28"/>
        </w:rPr>
      </w:pPr>
      <w:r w:rsidRPr="000541D5">
        <w:rPr>
          <w:b/>
          <w:bCs/>
          <w:i/>
          <w:iCs/>
          <w:sz w:val="28"/>
          <w:szCs w:val="28"/>
        </w:rPr>
        <w:t>Чтение по ролям</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Треб</w:t>
      </w:r>
      <w:r>
        <w:rPr>
          <w:sz w:val="28"/>
          <w:szCs w:val="28"/>
        </w:rPr>
        <w:t>ования к чтению по ролям:</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1. Своеврем</w:t>
      </w:r>
      <w:r>
        <w:rPr>
          <w:sz w:val="28"/>
          <w:szCs w:val="28"/>
        </w:rPr>
        <w:t>енно начинать читать свои слова</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2.</w:t>
      </w:r>
      <w:r>
        <w:rPr>
          <w:sz w:val="28"/>
          <w:szCs w:val="28"/>
        </w:rPr>
        <w:t xml:space="preserve"> Подбирать правильную интонацию</w:t>
      </w:r>
    </w:p>
    <w:p w:rsidR="001A6A13" w:rsidRDefault="001A6A13" w:rsidP="001A6A13">
      <w:pPr>
        <w:pStyle w:val="ae"/>
        <w:shd w:val="clear" w:color="auto" w:fill="FFFFFF"/>
        <w:spacing w:before="0" w:beforeAutospacing="0" w:after="0" w:afterAutospacing="0"/>
        <w:ind w:firstLine="567"/>
        <w:jc w:val="both"/>
        <w:rPr>
          <w:sz w:val="28"/>
          <w:szCs w:val="28"/>
        </w:rPr>
      </w:pPr>
      <w:r>
        <w:rPr>
          <w:sz w:val="28"/>
          <w:szCs w:val="28"/>
        </w:rPr>
        <w:t>3. Читать безошибочно</w:t>
      </w:r>
    </w:p>
    <w:p w:rsidR="001A6A13" w:rsidRDefault="001A6A13" w:rsidP="001A6A13">
      <w:pPr>
        <w:pStyle w:val="ae"/>
        <w:shd w:val="clear" w:color="auto" w:fill="FFFFFF"/>
        <w:spacing w:before="0" w:beforeAutospacing="0" w:after="0" w:afterAutospacing="0"/>
        <w:ind w:firstLine="567"/>
        <w:jc w:val="both"/>
        <w:rPr>
          <w:sz w:val="28"/>
          <w:szCs w:val="28"/>
        </w:rPr>
      </w:pPr>
      <w:r>
        <w:rPr>
          <w:sz w:val="28"/>
          <w:szCs w:val="28"/>
        </w:rPr>
        <w:t>4. Читать выразительно</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w:t>
      </w:r>
      <w:r>
        <w:rPr>
          <w:sz w:val="28"/>
          <w:szCs w:val="28"/>
        </w:rPr>
        <w:t xml:space="preserve"> "5" - выполнены все требования</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 "4" - допущены ошибки</w:t>
      </w:r>
      <w:r>
        <w:rPr>
          <w:sz w:val="28"/>
          <w:szCs w:val="28"/>
        </w:rPr>
        <w:t xml:space="preserve"> по одному какому-то требованию</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 "3" - допу</w:t>
      </w:r>
      <w:r>
        <w:rPr>
          <w:sz w:val="28"/>
          <w:szCs w:val="28"/>
        </w:rPr>
        <w:t>щены ошибки по двум требованиям</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 "2" -допущены ошибки по трем требованиям</w:t>
      </w:r>
    </w:p>
    <w:p w:rsidR="001A6A13" w:rsidRPr="000541D5" w:rsidRDefault="001A6A13" w:rsidP="001A6A13">
      <w:pPr>
        <w:pStyle w:val="ae"/>
        <w:shd w:val="clear" w:color="auto" w:fill="FFFFFF"/>
        <w:spacing w:before="0" w:beforeAutospacing="0" w:after="0" w:afterAutospacing="0"/>
        <w:ind w:firstLine="567"/>
        <w:jc w:val="both"/>
        <w:rPr>
          <w:b/>
          <w:bCs/>
          <w:i/>
          <w:iCs/>
          <w:sz w:val="28"/>
          <w:szCs w:val="28"/>
        </w:rPr>
      </w:pPr>
      <w:r w:rsidRPr="000541D5">
        <w:rPr>
          <w:b/>
          <w:bCs/>
          <w:i/>
          <w:iCs/>
          <w:sz w:val="28"/>
          <w:szCs w:val="28"/>
        </w:rPr>
        <w:t>Пересказ</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 "5"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w:t>
      </w:r>
      <w:r>
        <w:rPr>
          <w:sz w:val="28"/>
          <w:szCs w:val="28"/>
        </w:rPr>
        <w:t>ением соответствующих отрывков.</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lastRenderedPageBreak/>
        <w:t>Оценка "4" - допускает 1-2 ошибки, неточности, сам исправляет их</w:t>
      </w:r>
      <w:r w:rsidRPr="000541D5">
        <w:rPr>
          <w:sz w:val="28"/>
          <w:szCs w:val="28"/>
        </w:rPr>
        <w:br/>
        <w:t>Оценка "3" - пересказывает при помощи наводящих вопросов учителя, не умеет последовательно передать содержание прочитан</w:t>
      </w:r>
      <w:r>
        <w:rPr>
          <w:sz w:val="28"/>
          <w:szCs w:val="28"/>
        </w:rPr>
        <w:t>ного, допускает речевые ошибки.</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Оценка "2" - не может передать содержание прочитанного.</w:t>
      </w:r>
      <w:r w:rsidRPr="000541D5">
        <w:rPr>
          <w:sz w:val="28"/>
          <w:szCs w:val="28"/>
        </w:rPr>
        <w:br/>
      </w:r>
      <w:r>
        <w:rPr>
          <w:sz w:val="28"/>
          <w:szCs w:val="28"/>
        </w:rPr>
        <w:t xml:space="preserve"> </w:t>
      </w:r>
      <w:r>
        <w:rPr>
          <w:sz w:val="28"/>
          <w:szCs w:val="28"/>
        </w:rPr>
        <w:tab/>
        <w:t>2 класс: Обязательный уровень:</w:t>
      </w:r>
    </w:p>
    <w:p w:rsidR="001A6A13"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Чтение наизусть - 10-12 стих</w:t>
      </w:r>
      <w:r>
        <w:rPr>
          <w:sz w:val="28"/>
          <w:szCs w:val="28"/>
        </w:rPr>
        <w:t>отворений, 1-3 отрывка из прозы</w:t>
      </w:r>
    </w:p>
    <w:p w:rsidR="001A6A13" w:rsidRDefault="001A6A13" w:rsidP="001A6A13">
      <w:pPr>
        <w:pStyle w:val="ae"/>
        <w:shd w:val="clear" w:color="auto" w:fill="FFFFFF"/>
        <w:spacing w:before="0" w:beforeAutospacing="0" w:after="0" w:afterAutospacing="0"/>
        <w:ind w:firstLine="567"/>
        <w:jc w:val="both"/>
        <w:rPr>
          <w:sz w:val="28"/>
          <w:szCs w:val="28"/>
        </w:rPr>
      </w:pPr>
      <w:r>
        <w:rPr>
          <w:sz w:val="28"/>
          <w:szCs w:val="28"/>
        </w:rPr>
        <w:t>2 класс: Возможный уровень:</w:t>
      </w:r>
    </w:p>
    <w:p w:rsidR="001A6A13" w:rsidRPr="000541D5" w:rsidRDefault="001A6A13" w:rsidP="001A6A13">
      <w:pPr>
        <w:pStyle w:val="ae"/>
        <w:shd w:val="clear" w:color="auto" w:fill="FFFFFF"/>
        <w:spacing w:before="0" w:beforeAutospacing="0" w:after="0" w:afterAutospacing="0"/>
        <w:ind w:firstLine="567"/>
        <w:jc w:val="both"/>
        <w:rPr>
          <w:sz w:val="28"/>
          <w:szCs w:val="28"/>
        </w:rPr>
      </w:pPr>
      <w:r w:rsidRPr="000541D5">
        <w:rPr>
          <w:sz w:val="28"/>
          <w:szCs w:val="28"/>
        </w:rPr>
        <w:t>Чтение наизусть - 15-16 стихотворений, 4-5 отрывков из прозы.</w:t>
      </w:r>
    </w:p>
    <w:p w:rsidR="001A6A13" w:rsidRPr="000541D5" w:rsidRDefault="001A6A13" w:rsidP="001A6A13">
      <w:pPr>
        <w:pStyle w:val="ae"/>
        <w:shd w:val="clear" w:color="auto" w:fill="FFFFFF"/>
        <w:spacing w:before="0" w:beforeAutospacing="0" w:after="0" w:afterAutospacing="0"/>
        <w:ind w:firstLine="567"/>
        <w:jc w:val="both"/>
        <w:rPr>
          <w:sz w:val="28"/>
          <w:szCs w:val="28"/>
        </w:rPr>
      </w:pP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Оцениваем умение читать</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Литературное чтение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1-4 классы</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Несколько лет назад впервые в школьной практике Любовь Александровна ЕФРОСИНИНА разработала систему контроля и оценки уровня подготовки учащихся 1–4-х классов по литературному чтению. Разноуровневые многофункциональные задания позволяют организовать дифференцированную текущую и итоговую проверку знаний и учебных умений учащихся, оценить их продвижение в овладении читательской деятельно</w:t>
      </w:r>
      <w:r>
        <w:rPr>
          <w:rFonts w:ascii="Times New Roman" w:hAnsi="Times New Roman"/>
          <w:sz w:val="28"/>
          <w:szCs w:val="28"/>
        </w:rPr>
        <w:t>стью и в литературном развитии.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Образцы текущих работ для всех классов представлены в пособии Ефросининой Л.А. «Литературное чтение в начальной школе: контрольные работы, тексты, литературные диктанты, тексты для проверки навыков чтения, диагностические задания» (в 2 ч.) (М.: Вентана-Граф, 2006).</w:t>
      </w:r>
      <w:r w:rsidRPr="000541D5">
        <w:rPr>
          <w:rFonts w:ascii="Times New Roman" w:hAnsi="Times New Roman"/>
          <w:sz w:val="28"/>
          <w:szCs w:val="28"/>
        </w:rPr>
        <w:br/>
        <w:t>Предлагаемый материал может быть полезен не только педагогам, занимающимся по названному учебнику. Творчески работающие учителя могут адаптировать данную систему проверки знаний к своим пособиям по литературному чтению, составить по аналогии собственные задания.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Направления и функции контроля и оценки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 1–4-х классах чтение выступает и как предмет обучения, и как средство получения нужной информации, обогащения читательского опыта, формирования стойкого интереса к книге и потребности в чтении, а главное – развития личности младшего школьника.</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bookmarkStart w:id="4" w:name="1"/>
      <w:bookmarkEnd w:id="4"/>
      <w:r w:rsidRPr="000541D5">
        <w:rPr>
          <w:rFonts w:ascii="Times New Roman" w:hAnsi="Times New Roman"/>
          <w:sz w:val="28"/>
          <w:szCs w:val="28"/>
        </w:rPr>
        <w:t>Проверочные (текущие) и контрольные (итоговые) работы по литературному чтению должны прежде всего показать глубину и прочность полученных учащимися знаний и умений, определенных обязательным минимумом содержания образования в начальной школе и нашей авторской программой курса</w:t>
      </w:r>
      <w:hyperlink r:id="rId8" w:anchor="5" w:history="1">
        <w:r w:rsidRPr="000541D5">
          <w:rPr>
            <w:rStyle w:val="a3"/>
            <w:rFonts w:ascii="Times New Roman" w:hAnsi="Times New Roman"/>
            <w:sz w:val="28"/>
            <w:szCs w:val="28"/>
            <w:vertAlign w:val="superscript"/>
          </w:rPr>
          <w:t>1</w:t>
        </w:r>
      </w:hyperlink>
      <w:r w:rsidRPr="000541D5">
        <w:rPr>
          <w:rFonts w:ascii="Times New Roman" w:hAnsi="Times New Roman"/>
          <w:sz w:val="28"/>
          <w:szCs w:val="28"/>
        </w:rPr>
        <w:t>.</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Назовем обобщенные показатели обученности (учебные компетенции) по литературному чтению, которые, соответствуя целям курса, подлежат проверке и оцениванию.</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1. Навык чтения.</w:t>
      </w:r>
      <w:r w:rsidRPr="000541D5">
        <w:rPr>
          <w:rFonts w:ascii="Times New Roman" w:hAnsi="Times New Roman"/>
          <w:sz w:val="28"/>
          <w:szCs w:val="28"/>
        </w:rPr>
        <w:t xml:space="preserve"> Умение читать вслух и молча, владение основными видами чтения (ознакомительное, углубленное, поисковое, просмотровое) – условия не только полноценного восприятия и понимания изучаемых произведений, но и получения информации о мире, а следовательно, успешного обучения в школе.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lastRenderedPageBreak/>
        <w:t>2. Начитанность.</w:t>
      </w:r>
      <w:r w:rsidRPr="000541D5">
        <w:rPr>
          <w:rFonts w:ascii="Times New Roman" w:hAnsi="Times New Roman"/>
          <w:sz w:val="28"/>
          <w:szCs w:val="28"/>
        </w:rPr>
        <w:t xml:space="preserve"> Эта компетенция включает в себя следующие составляющие: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знание изученных произведений</w:t>
      </w:r>
      <w:r w:rsidRPr="000541D5">
        <w:rPr>
          <w:rFonts w:ascii="Times New Roman" w:hAnsi="Times New Roman"/>
          <w:sz w:val="28"/>
          <w:szCs w:val="28"/>
        </w:rPr>
        <w:t>, рекомендованных Федеральным компонентом государственного стандарта содержания начального образования по литературному чтению в общеобразовательных учреждениях с русским языком обучения и вошедших в нашу программу;</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представление о литературоведческих понятиях</w:t>
      </w:r>
      <w:r w:rsidRPr="000541D5">
        <w:rPr>
          <w:rFonts w:ascii="Times New Roman" w:hAnsi="Times New Roman"/>
          <w:sz w:val="28"/>
          <w:szCs w:val="28"/>
        </w:rPr>
        <w:t xml:space="preserve"> (в объеме, определенном обязательным минимумом содержания начального образования по предмету), их использование и понимание;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знание книг и произведений из круга детского чтения</w:t>
      </w:r>
      <w:r w:rsidRPr="000541D5">
        <w:rPr>
          <w:rFonts w:ascii="Times New Roman" w:hAnsi="Times New Roman"/>
          <w:sz w:val="28"/>
          <w:szCs w:val="28"/>
        </w:rPr>
        <w:t>, предлагаемых в учебниках (рубрика «Книжная полка») и учебных хрестоматиях для каждого класса.</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3. Умения работать с книгой</w:t>
      </w:r>
      <w:r w:rsidRPr="000541D5">
        <w:rPr>
          <w:rFonts w:ascii="Times New Roman" w:hAnsi="Times New Roman"/>
          <w:sz w:val="28"/>
          <w:szCs w:val="28"/>
        </w:rPr>
        <w:t xml:space="preserve"> (определение и выбор книг по жанрам, авторам, темам и т.д.); знание элементов книги.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4. Навыки и умения собственно читательской</w:t>
      </w:r>
      <w:r w:rsidRPr="000541D5">
        <w:rPr>
          <w:rFonts w:ascii="Times New Roman" w:hAnsi="Times New Roman"/>
          <w:sz w:val="28"/>
          <w:szCs w:val="28"/>
        </w:rPr>
        <w:t xml:space="preserve"> </w:t>
      </w:r>
      <w:r w:rsidRPr="000541D5">
        <w:rPr>
          <w:rFonts w:ascii="Times New Roman" w:hAnsi="Times New Roman"/>
          <w:b/>
          <w:bCs/>
          <w:sz w:val="28"/>
          <w:szCs w:val="28"/>
        </w:rPr>
        <w:t>деятельности</w:t>
      </w:r>
      <w:r w:rsidRPr="000541D5">
        <w:rPr>
          <w:rFonts w:ascii="Times New Roman" w:hAnsi="Times New Roman"/>
          <w:sz w:val="28"/>
          <w:szCs w:val="28"/>
        </w:rPr>
        <w:t xml:space="preserve">, обеспечивающие восприятие, интерпретацию (истолкование) и оценку художественного произведения как искусства слова, то есть по законам этого искусства (на доступном школьникам каждого года обучения уровне). Овладению этой компетенцией в нашем курсе уделяется особое внимание с первого до четвертого года обучения. В основе этой компетенции лежит разносторонняя </w:t>
      </w:r>
      <w:r w:rsidRPr="000541D5">
        <w:rPr>
          <w:rFonts w:ascii="Times New Roman" w:hAnsi="Times New Roman"/>
          <w:i/>
          <w:iCs/>
          <w:sz w:val="28"/>
          <w:szCs w:val="28"/>
        </w:rPr>
        <w:t>работа с текстом</w:t>
      </w:r>
      <w:r w:rsidRPr="000541D5">
        <w:rPr>
          <w:rFonts w:ascii="Times New Roman" w:hAnsi="Times New Roman"/>
          <w:sz w:val="28"/>
          <w:szCs w:val="28"/>
        </w:rPr>
        <w:t>, результатом которой становится обогащение читательского опыта каждого ученика (его рост как читателя) и, главное, его литературно-творческое развитие (способность выразить точно и образно свои мысли и чувства в слове, создать собственные мини-произведения разных жанров и т.д.).</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Таким образом, продвижение учащихся в их начальном литературном образовании и развитии можно определить триадой: «знаю, понимаю, могу».</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Разработанная нами система проверочных (текущих) и контрольных (итоговых) заданий позволяет не только оценить базовые (обязательные) знания, умения и навыки учащихся по предмету, но и определить уровни сформированности их учебно-познавательной (умение учиться) и читательской деятельности, а кроме того, представить динамику развития творческих способностей и значимых психологических качеств личности (воля, эмоции, самосознание, отношение к другим людям и миру, ценностные ориентации и т.д.).</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 целом система контроля и оценки уровня знаний и умений учащихся реализует следующие функции: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18" name="Рисунок 1"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i/>
          <w:iCs/>
          <w:sz w:val="28"/>
          <w:szCs w:val="28"/>
        </w:rPr>
        <w:t>социальную</w:t>
      </w:r>
      <w:r w:rsidRPr="000541D5">
        <w:rPr>
          <w:rFonts w:ascii="Times New Roman" w:hAnsi="Times New Roman"/>
          <w:sz w:val="28"/>
          <w:szCs w:val="28"/>
        </w:rPr>
        <w:t xml:space="preserve"> (позволяет установить соответствие личных достижений каждого ученика требованиям программы, познакомить учащихся и их родителей с направлениями и критериями оценивания успехов в учении, опираясь на результаты проверки, учесть все факторы, влияющие на учебно-познавательный процесс и уровень обученности ученика, чтобы наметить перспективу развития его индивидуальных возможностей);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19" name="Рисунок 2"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i/>
          <w:iCs/>
          <w:sz w:val="28"/>
          <w:szCs w:val="28"/>
        </w:rPr>
        <w:t>воспитательную</w:t>
      </w:r>
      <w:r w:rsidRPr="000541D5">
        <w:rPr>
          <w:rFonts w:ascii="Times New Roman" w:hAnsi="Times New Roman"/>
          <w:sz w:val="28"/>
          <w:szCs w:val="28"/>
        </w:rPr>
        <w:t xml:space="preserve"> (учитель отслеживает динамику продвижения каждого ученика в обучении и развитии, а также сформированность его личных качеств; система проверочных и контрольных работ выполняет не только контролирующую, но и обучающую роль; вовлечение учащихся в оценочную </w:t>
      </w:r>
      <w:r w:rsidRPr="000541D5">
        <w:rPr>
          <w:rFonts w:ascii="Times New Roman" w:hAnsi="Times New Roman"/>
          <w:sz w:val="28"/>
          <w:szCs w:val="28"/>
        </w:rPr>
        <w:lastRenderedPageBreak/>
        <w:t>деятельность снимает у них страх и тревожность, побуждая к решению задач различных видов и поиску ответов даже на сложные вопросы);</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20" name="Рисунок 3"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i/>
          <w:iCs/>
          <w:sz w:val="28"/>
          <w:szCs w:val="28"/>
        </w:rPr>
        <w:t>образовательную</w:t>
      </w:r>
      <w:r w:rsidRPr="000541D5">
        <w:rPr>
          <w:rFonts w:ascii="Times New Roman" w:hAnsi="Times New Roman"/>
          <w:sz w:val="28"/>
          <w:szCs w:val="28"/>
        </w:rPr>
        <w:t xml:space="preserve"> (учитель определяет уровень усвоения материала, анализирует успехи и просчеты, вносит коррективы в содержание и планирование учебного материала; каждый ученик, зная результат своей работы, знакомится с допущенными ошибками, осознает, что он уже умеет, а что нужно еще повторить или доучить);</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21" name="Рисунок 4"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i/>
          <w:iCs/>
          <w:sz w:val="28"/>
          <w:szCs w:val="28"/>
        </w:rPr>
        <w:t>эмоционально-развивающую</w:t>
      </w:r>
      <w:r w:rsidRPr="000541D5">
        <w:rPr>
          <w:rFonts w:ascii="Times New Roman" w:hAnsi="Times New Roman"/>
          <w:sz w:val="28"/>
          <w:szCs w:val="28"/>
        </w:rPr>
        <w:t xml:space="preserve"> (эмоциональная реакция каждого ученика на полученный результат – радость, огорчение, безразличие – может укрепить его учебную мотивацию или породить неуверенность в себе и нежелание учиться. Чтобы контроль и оценка стали стимулом к учению, необходимы установка на успех для каждого ученика, учет его индивидуальных особенностей, доброжелательное и объективное отношение учителя и одноклассников при оценивании результатов работ);</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22" name="Рисунок 5"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i/>
          <w:iCs/>
          <w:sz w:val="28"/>
          <w:szCs w:val="28"/>
        </w:rPr>
        <w:t>формирующую самоорганизацию и самоуправление деятельности</w:t>
      </w:r>
      <w:r w:rsidRPr="000541D5">
        <w:rPr>
          <w:rFonts w:ascii="Times New Roman" w:hAnsi="Times New Roman"/>
          <w:sz w:val="28"/>
          <w:szCs w:val="28"/>
        </w:rPr>
        <w:t xml:space="preserve"> (учащиеся приобретают навыки самоконтроля и самооценки, умение видеть свои ошибки и исправлять их, принимать и понимать оценку учителя; учитель, анализируя ошибки учащихся, может увидеть недостатки в организации процесса обучения и выбрать способы устранения недочетов).</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Виды проверочных и контрольных заданий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Для организации текущей и итоговой проверки и оценки результатов обучения мы предлагаем задания разных видов:</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комплексные разноуровневые работы (для текущей проверки);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литературные диктанты (для проверки литературной эрудиции и грамотности);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тесты по изученному произведению, теме, разделу;</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тексты для фронтальной проверки навыка чтения вслух и молча с вопросами и заданиями на понимание прочитанного;</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диагностические задания и тесты для проверки сформированности учебной и читательской деятельности;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тексты и задания для индивидуальной проверки навыка чтения вслух (в конце каждого полугодия);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тексты и задания для проверки навыка чтения молча (в конце 3-го и 4-го классов);</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комплексные разноуровневые итоговые работы по проверке уровня начитанности и читательских умений (в конце каждого полугодия);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итоговые тесты (вид комплексных разноуровневых контрольных работ);</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контрольные работы для проверки умений работать с книгой (в конце первого и второго полугодий в 1-м классе, в конце первого полугодия во 2-м классе). Начиная со второго полугодия во 2-м классе задания по работе с детской книгой входят в текущую и итоговую проверку начитанности и знания изученных произведений.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Тесты (вид проверочных и контрольных работ)</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Тесты как форма проверки и контроля требуют от учащихся хорошей подготовки, самостоятельности, знания изученных произведений и предполагают </w:t>
      </w:r>
      <w:r w:rsidRPr="000541D5">
        <w:rPr>
          <w:rFonts w:ascii="Times New Roman" w:hAnsi="Times New Roman"/>
          <w:sz w:val="28"/>
          <w:szCs w:val="28"/>
        </w:rPr>
        <w:lastRenderedPageBreak/>
        <w:t>выбор одного ответа из ряда предложенных. Каждый тест состоит из заданий разной сложности: около 60% заданий доступны большинству учащихся класса (первый уровень подготовки), 20% заданий повышенной сложности доступны учащимся второго уровня подготовки и 20% заданий – учащимся третьего уровня подготовки. Таким образом, дифференциация при составлении теста позволяет каждому ребенку выполнить задания на уровне его возможностей. Тест имеет два эквивалентных варианта для 1-го класса и для первого полугодия 2-го класса. Начиная со второго полугодия 2-го класса предлагается три варианта теста.</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Каждый вариант состоит из пяти заданий в 1 классе и 10 заданий во 2–4-х классах. Из предложенных вариантов ответов нужно выбрать верный и отметить его косым крестиком (ґ). На проведение теста отводится один урок. Задание считается выполненным, если ученик отметил правильный ответ. Выполненное задание оценивается 1 баллом, невыполненное – 0 баллов.</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Отметки за выполнение тестовых заданий (если ученик набрал более 6 баллов, работа считается выполненной):</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w:t>
      </w:r>
      <w:r>
        <w:rPr>
          <w:rFonts w:ascii="Times New Roman" w:hAnsi="Times New Roman"/>
          <w:sz w:val="28"/>
          <w:szCs w:val="28"/>
        </w:rPr>
        <w:t>5» – ученик набрал 9–10 баллов;</w:t>
      </w:r>
    </w:p>
    <w:p w:rsidR="001A6A13" w:rsidRDefault="001A6A13" w:rsidP="001A6A13">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«4» – ученик набрал 7–8 баллов;</w:t>
      </w:r>
    </w:p>
    <w:p w:rsidR="001A6A13" w:rsidRDefault="001A6A13" w:rsidP="001A6A13">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«3» – ученик набрал 5–6 баллов;</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«2» – ученик набрал менее 5 баллов.</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Литературные диктанты</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Литературные диктанты – это форма проверки литературной эрудиции. Последняя предполагает знание заголовков изученных произведений, литературоведческих понятий, сведений об авторах и словаря авторов, используемого в произведениях. Диктанты позволяют также проверить и повысить грамотность учащихся. Условно диктанты можно разделить на три вида: лексические, информационные и литературоведческие.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Лексические диктанты</w:t>
      </w:r>
      <w:r w:rsidRPr="000541D5">
        <w:rPr>
          <w:rFonts w:ascii="Times New Roman" w:hAnsi="Times New Roman"/>
          <w:sz w:val="28"/>
          <w:szCs w:val="28"/>
        </w:rPr>
        <w:t xml:space="preserve"> предлагают слова и выражения из словарей, которые сопровождают тексты произведений в учебниках; </w:t>
      </w:r>
      <w:r w:rsidRPr="000541D5">
        <w:rPr>
          <w:rFonts w:ascii="Times New Roman" w:hAnsi="Times New Roman"/>
          <w:i/>
          <w:iCs/>
          <w:sz w:val="28"/>
          <w:szCs w:val="28"/>
        </w:rPr>
        <w:t>литературоведческие диктанты</w:t>
      </w:r>
      <w:r w:rsidRPr="000541D5">
        <w:rPr>
          <w:rFonts w:ascii="Times New Roman" w:hAnsi="Times New Roman"/>
          <w:sz w:val="28"/>
          <w:szCs w:val="28"/>
        </w:rPr>
        <w:t xml:space="preserve"> содержат литературоведческие и общекультурные понятия, а </w:t>
      </w:r>
      <w:r w:rsidRPr="000541D5">
        <w:rPr>
          <w:rFonts w:ascii="Times New Roman" w:hAnsi="Times New Roman"/>
          <w:i/>
          <w:iCs/>
          <w:sz w:val="28"/>
          <w:szCs w:val="28"/>
        </w:rPr>
        <w:t>информационные</w:t>
      </w:r>
      <w:r w:rsidRPr="000541D5">
        <w:rPr>
          <w:rFonts w:ascii="Times New Roman" w:hAnsi="Times New Roman"/>
          <w:sz w:val="28"/>
          <w:szCs w:val="28"/>
        </w:rPr>
        <w:t xml:space="preserve"> – имена, отчества и фамилии писателей, имена героев произведений.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Вводятся литературные диктанты со 2-го класса, время их проведения определяет учитель. Количество слов во 2-м классе – 5–10, в 3-м классе – 10–12, в 4-м классе – 12–15. Проверка диктантов проводится учащимися самостоятельно с использованием учебника и учебной хрестоматии.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23" name="Рисунок 6"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sz w:val="28"/>
          <w:szCs w:val="28"/>
        </w:rPr>
        <w:t>ОБРАТИТЕ ВНИМАНИЕ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 лексический диктант входят слова только из тех произведений, которые есть в учебнике или учебной хрестоматии. Литературоведческие и информационные диктанты состоят из литературоведческих понятий и сведений, которые учащиеся узнали при изучении разделов учебника. В диктанты не включаются слова, которые учащиеся не могут проверить по учебным пособиям.</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Учащиеся проверяют и оценивают свою работу, например, так: «У меня все верно», «У меня одна ошибка, но я ее нашел», – и т. д. Учитель может выборочно оценивать диктанты, выставляя отметки:</w:t>
      </w:r>
    </w:p>
    <w:p w:rsidR="001A6A13" w:rsidRDefault="001A6A13" w:rsidP="001A6A13">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«5» – если в работе нет ошибок;</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w:t>
      </w:r>
      <w:r>
        <w:rPr>
          <w:rFonts w:ascii="Times New Roman" w:hAnsi="Times New Roman"/>
          <w:sz w:val="28"/>
          <w:szCs w:val="28"/>
        </w:rPr>
        <w:t>4» – если в работе одна ошибка;</w:t>
      </w:r>
    </w:p>
    <w:p w:rsidR="001A6A13" w:rsidRDefault="001A6A13" w:rsidP="001A6A13">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«3» – если в работе две ошибки;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«2» – если в работе более двух ошибок.</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bookmarkStart w:id="5" w:name="2"/>
      <w:bookmarkEnd w:id="5"/>
      <w:r w:rsidRPr="000541D5">
        <w:rPr>
          <w:rFonts w:ascii="Times New Roman" w:hAnsi="Times New Roman"/>
          <w:sz w:val="28"/>
          <w:szCs w:val="28"/>
        </w:rPr>
        <w:t>Диагностические задания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Эта форма проверки позволяет выявить не только уровень усвоения учебного материала, но и сформированность учебной и читательской деятельности (умение учащихся самостоятельно находить способ решения учебной задачи, составлять алгоритмы учебных действий, осуществлять самоконтроль и самооценку и т.д.).</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24" name="Рисунок 7"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sz w:val="28"/>
          <w:szCs w:val="28"/>
        </w:rPr>
        <w:t>ОБРАТИТЕ ВНИМАНИЕ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Диагностические задания, направленные на изучение учебной и читательской деятельности, помогут учителю контролировать уровень самостоятельности учащихся, способы работы, сформированность самоконтроля и самооценки, а самое главное – развитие младших школьников в процессе овладения ими учебной деятельностью.</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Результаты диагностических заданий не оцениваются отметкой. К каждому заданию даны 3–5 ответов, среди которых один верный. Работа включает набор заданий, устанавливающих сформированность основных элементов умственной деятельности, которые условно обозначим словами: осведомленность (два субтеста – задачи), аналогия, классификация, обобщение.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Задания на классификацию и обобщение показывают уровень логических связей на отработанном материале (часть – целое, противоположность, функциональные связи, вид – род, причина – следствие).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Например, ученик на уроке получает отметки «4» и «5», а выполняет диагностические задания на среднем или низком уровне. Возникают вопросы: почему, из-за чего? Учитель ищет причины этих противоречий, отбирает нужные формы работы с каждым учеником, чтобы преодолеть выявленные недостатки.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Для 1-го класса составлен тест из 5 заданий, для 2-го класса – из 10 заданий, для 3-го и 4-го классов дается по 2 теста на каждый год (первое полугодие – 10 заданий, второе полугодие – 15 заданий).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Диагностические задания выполняются каждым учеником на бланках-карточках и оцениваются в баллах:</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0</w:t>
      </w:r>
      <w:r>
        <w:rPr>
          <w:rFonts w:ascii="Times New Roman" w:hAnsi="Times New Roman"/>
          <w:sz w:val="28"/>
          <w:szCs w:val="28"/>
        </w:rPr>
        <w:t xml:space="preserve"> баллов – задание не выполнено;</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1 балл – выполнена час</w:t>
      </w:r>
      <w:r>
        <w:rPr>
          <w:rFonts w:ascii="Times New Roman" w:hAnsi="Times New Roman"/>
          <w:sz w:val="28"/>
          <w:szCs w:val="28"/>
        </w:rPr>
        <w:t>ть задания или допущены ошибки;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2 балла – задание выполнено верно.</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Результаты диагностических работ позволяют определить уровни учебной подготовки каждого ученика (а также группы и класса):</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высокий</w:t>
      </w:r>
      <w:r w:rsidRPr="000541D5">
        <w:rPr>
          <w:rFonts w:ascii="Times New Roman" w:hAnsi="Times New Roman"/>
          <w:sz w:val="28"/>
          <w:szCs w:val="28"/>
        </w:rPr>
        <w:t xml:space="preserve"> – ученик по большинству заданий получает 2 балла;</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средний</w:t>
      </w:r>
      <w:r w:rsidRPr="000541D5">
        <w:rPr>
          <w:rFonts w:ascii="Times New Roman" w:hAnsi="Times New Roman"/>
          <w:sz w:val="28"/>
          <w:szCs w:val="28"/>
        </w:rPr>
        <w:t xml:space="preserve"> – ученик по большинству заданий получает 1 балл;</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низкий –</w:t>
      </w:r>
      <w:r w:rsidRPr="000541D5">
        <w:rPr>
          <w:rFonts w:ascii="Times New Roman" w:hAnsi="Times New Roman"/>
          <w:sz w:val="28"/>
          <w:szCs w:val="28"/>
        </w:rPr>
        <w:t xml:space="preserve"> ученик по большинству заданий получает 0 баллов.</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Анализируя выполнение диагностических заданий, учитель может увидеть соотношение между предметными знаниями и уровнем сформированности компонентов учебной и читательской деятельности, внести коррективы в организацию учебного процесса с учетом индивидуальных особенностей учащихся.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25" name="Рисунок 8"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sz w:val="28"/>
          <w:szCs w:val="28"/>
        </w:rPr>
        <w:t>ОБРАТИТЕ ВНИМАНИЕ</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Диагностические работы учитель проводит по своему желанию, чтобы определить реальный уровень развития учащихся. Через 2–3 месяца можно предложить этот же тест малоуспешным учащимся, чтобы установить их продвижение или отставание, выявить причины последнего и оказать помощь.</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Проверка навыков чтения и понимания прочитанного</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Чтение и деятельность, связанная с чтением, у младших школьников каждого класса имеют специфические особенности. Если в 1-м классе чтение является </w:t>
      </w:r>
      <w:r w:rsidRPr="000541D5">
        <w:rPr>
          <w:rFonts w:ascii="Times New Roman" w:hAnsi="Times New Roman"/>
          <w:i/>
          <w:iCs/>
          <w:sz w:val="28"/>
          <w:szCs w:val="28"/>
        </w:rPr>
        <w:t>предметом обучения</w:t>
      </w:r>
      <w:r w:rsidRPr="000541D5">
        <w:rPr>
          <w:rFonts w:ascii="Times New Roman" w:hAnsi="Times New Roman"/>
          <w:sz w:val="28"/>
          <w:szCs w:val="28"/>
        </w:rPr>
        <w:t xml:space="preserve"> (осваиваются способы чтения, ведется работа над пониманием прочитанных слов, предложений и небольших дидактических текстов), то во 2–4-х классах оно постепенно становится </w:t>
      </w:r>
      <w:r w:rsidRPr="000541D5">
        <w:rPr>
          <w:rFonts w:ascii="Times New Roman" w:hAnsi="Times New Roman"/>
          <w:i/>
          <w:iCs/>
          <w:sz w:val="28"/>
          <w:szCs w:val="28"/>
        </w:rPr>
        <w:t>средством обучения</w:t>
      </w:r>
      <w:r w:rsidRPr="000541D5">
        <w:rPr>
          <w:rFonts w:ascii="Times New Roman" w:hAnsi="Times New Roman"/>
          <w:sz w:val="28"/>
          <w:szCs w:val="28"/>
        </w:rPr>
        <w:t xml:space="preserve"> и формируется как общеучебное умение. Этими особенностями определяются цели и содержание контроля за овладением навыком чтения. Так, меняется соотношение чтения молча и вслух. Если в 1-м классе основное учебное время занимают слушание и чтение вслух, то в дальнейшем по мере овладения быстрым чтением увеличивается доля чтения молча (от 10–15% в 1-м классе до 80–85% в 4-м классе). Учитывая уровень сформированности навыка чтения, учитель ставит конкретные задачи контроля.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 1-м классе проверяются овладение слогоаналитическим способом чтения, понимание общего смысла слов и предложений, темп чтения текста (в конце года темп чтения – не менее 30 слов в минуту).</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Во 2-м классе проверяются овладение способом чтения целыми словами и словосочетаниями, понимание содержания прочитанного (темп чтения – не менее 50 слов в минуту).</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 3-м классе проверяются умение читать целые слова, словосочетания и фразы, понимание содержания текста при чтении молча, выразительное чтение подготовленного текста и чтение наизусть стихотворений (темп чтения – не менее 60 слов вслух и не менее 80 слов молча).</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 4-м классе проверяются овладение синтетическим способом чтения (словосочетаниями и синтагмами), темп чтения вслух (не менее 90 слов в минуту) и молча (не менее 110 слов в минуту), осознанная и интонационно правильная передача смысла, умение правильно и выразительно пересказать прочитанный текст, выразительное чтение подготовленного текста с листа и наизусть – стихотворений, басен, отрывков из прозаических произведений.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При выборе контрольных текстов, предлагаемых для проверки навыка чтения в каждом классе, мы учитывали следующие параметры: 1) объем (количество слов); 2) сложность содержания; 3) язык и строение фраз; 4) размер букв и их начертание (шрифт).</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Для определения темпа (скорости) чтения используются тексты, состоящие из слов средней длины (в среднем 6,4 буквы).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Технология подсчета проста: сосчитать количество букв и пропусков в каждой строке, разделить на 6,4 и в конце каждой строки записать количество слов средней длины от начала текста до конца данной строки.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Таким образом готовится текст для проверки чтения вслух и молча.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Скорость чтения обычно соответствует скорости речи, то есть темп чтения человека строго индивидуален.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Время проверки – не менее 3 минут. О замере времени учащимся не сообщается.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Технические ошибки</w:t>
      </w:r>
      <w:r w:rsidRPr="000541D5">
        <w:rPr>
          <w:rFonts w:ascii="Times New Roman" w:hAnsi="Times New Roman"/>
          <w:sz w:val="28"/>
          <w:szCs w:val="28"/>
        </w:rPr>
        <w:t>: замена и искажение читаемых слов; замена и перестановка букв, слогов, слов; пропуски или добавления слов; ошибки ударения.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Понимание слова</w:t>
      </w:r>
      <w:r w:rsidRPr="000541D5">
        <w:rPr>
          <w:rFonts w:ascii="Times New Roman" w:hAnsi="Times New Roman"/>
          <w:sz w:val="28"/>
          <w:szCs w:val="28"/>
        </w:rPr>
        <w:t xml:space="preserve"> включает верное объяснение его прямого и переносного значения, значения в данном предложении, тексте.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Понимание текста</w:t>
      </w:r>
      <w:r w:rsidRPr="000541D5">
        <w:rPr>
          <w:rFonts w:ascii="Times New Roman" w:hAnsi="Times New Roman"/>
          <w:sz w:val="28"/>
          <w:szCs w:val="28"/>
        </w:rPr>
        <w:t xml:space="preserve"> проверяется с помощью ответов на вопросы, пересказа, выразительного чтения (показатель целостного восприятия и осмысления текста).</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Ошибки понимания</w:t>
      </w:r>
      <w:r w:rsidRPr="000541D5">
        <w:rPr>
          <w:rFonts w:ascii="Times New Roman" w:hAnsi="Times New Roman"/>
          <w:sz w:val="28"/>
          <w:szCs w:val="28"/>
        </w:rPr>
        <w:t>: тон и темп чтения не соответствуют содержанию произведения; интонация не соответствует знакам препинания.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Для проверки понимания текста каждый ученик получает карточку с вопросами по содержанию произведения. Например:</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Л. Воронцова</w:t>
      </w:r>
      <w:r w:rsidRPr="000541D5">
        <w:rPr>
          <w:rFonts w:ascii="Times New Roman" w:hAnsi="Times New Roman"/>
          <w:sz w:val="28"/>
          <w:szCs w:val="28"/>
        </w:rPr>
        <w:t>. «Что сказала бы мама?»</w:t>
      </w:r>
    </w:p>
    <w:p w:rsidR="001A6A13" w:rsidRDefault="001A6A13" w:rsidP="001A6A13">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1. Кто спас Васю? _____________</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2. О чем этот рассказ? __________</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Учитель подсчитывает количество прочитанных слов, проверяет ответы на индивидуальных карточках и оценивает темп чтения и понимание прочитанного.</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Текущая проверка навыка чтения вслух</w:t>
      </w:r>
      <w:r w:rsidRPr="000541D5">
        <w:rPr>
          <w:rFonts w:ascii="Times New Roman" w:hAnsi="Times New Roman"/>
          <w:sz w:val="28"/>
          <w:szCs w:val="28"/>
        </w:rPr>
        <w:t xml:space="preserve"> (фронтальная или индивидуальная) осуществляется на каждом уроке. Учащиеся по очереди читают текст по частям в течение 3–5 минут, а учитель по своему экземпляру текста определяет количество слов, прочитываемых каждым учеником за одну минуту. Определяются способ чтения, темп чтения (количество слов), правильность (количество ошибок) и понимание (объяснение слов).</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Текущая проверка</w:t>
      </w:r>
      <w:r w:rsidRPr="000541D5">
        <w:rPr>
          <w:rFonts w:ascii="Times New Roman" w:hAnsi="Times New Roman"/>
          <w:sz w:val="28"/>
          <w:szCs w:val="28"/>
        </w:rPr>
        <w:t xml:space="preserve"> выразительности чтения включает чтение подготовленного дома текста (отрывка) и выразительное чтение наизусть изученных программных произведений.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Контрольная проверка выразительности чтения</w:t>
      </w:r>
      <w:r w:rsidRPr="000541D5">
        <w:rPr>
          <w:rFonts w:ascii="Times New Roman" w:hAnsi="Times New Roman"/>
          <w:sz w:val="28"/>
          <w:szCs w:val="28"/>
        </w:rPr>
        <w:t xml:space="preserve"> проводится в конце четверти, а </w:t>
      </w:r>
      <w:r w:rsidRPr="000541D5">
        <w:rPr>
          <w:rFonts w:ascii="Times New Roman" w:hAnsi="Times New Roman"/>
          <w:i/>
          <w:iCs/>
          <w:sz w:val="28"/>
          <w:szCs w:val="28"/>
        </w:rPr>
        <w:t>итоговая</w:t>
      </w:r>
      <w:r w:rsidRPr="000541D5">
        <w:rPr>
          <w:rFonts w:ascii="Times New Roman" w:hAnsi="Times New Roman"/>
          <w:sz w:val="28"/>
          <w:szCs w:val="28"/>
        </w:rPr>
        <w:t xml:space="preserve"> – в конце полугодия и года индивидуально. Для проверки подбирается доступный по лексике и содержанию незнакомый текст.</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Проверка навыка чтения молча</w:t>
      </w:r>
      <w:r w:rsidRPr="000541D5">
        <w:rPr>
          <w:rFonts w:ascii="Times New Roman" w:hAnsi="Times New Roman"/>
          <w:sz w:val="28"/>
          <w:szCs w:val="28"/>
        </w:rPr>
        <w:t xml:space="preserve"> (полное исключение речедвижения) проводится фронтально, индивидуально или с группой учащихся. По команде учителя дети начинают читать предложенный им текст и через две минуты отмечают слово, до которого они дочитали.</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Учет результатов навыка чтения молча можно вести в таблице: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45" w:type="dxa"/>
          <w:left w:w="45" w:type="dxa"/>
          <w:bottom w:w="45" w:type="dxa"/>
          <w:right w:w="45" w:type="dxa"/>
        </w:tblCellMar>
        <w:tblLook w:val="0000"/>
      </w:tblPr>
      <w:tblGrid>
        <w:gridCol w:w="2140"/>
        <w:gridCol w:w="2812"/>
        <w:gridCol w:w="3962"/>
        <w:gridCol w:w="1129"/>
      </w:tblGrid>
      <w:tr w:rsidR="001A6A13" w:rsidRPr="000541D5" w:rsidTr="00624591">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tcPr>
          <w:p w:rsidR="001A6A13" w:rsidRPr="000541D5" w:rsidRDefault="001A6A13" w:rsidP="00624591">
            <w:pPr>
              <w:shd w:val="clear" w:color="auto" w:fill="FFFFFF"/>
              <w:spacing w:after="0" w:line="240" w:lineRule="auto"/>
              <w:jc w:val="center"/>
              <w:rPr>
                <w:rFonts w:ascii="Times New Roman" w:hAnsi="Times New Roman"/>
                <w:sz w:val="28"/>
                <w:szCs w:val="28"/>
              </w:rPr>
            </w:pPr>
            <w:r w:rsidRPr="000541D5">
              <w:rPr>
                <w:rFonts w:ascii="Times New Roman" w:hAnsi="Times New Roman"/>
                <w:sz w:val="28"/>
                <w:szCs w:val="28"/>
              </w:rPr>
              <w:t>Фамилия ученика</w:t>
            </w:r>
          </w:p>
        </w:tc>
        <w:tc>
          <w:tcPr>
            <w:tcW w:w="0" w:type="auto"/>
            <w:tcBorders>
              <w:top w:val="outset" w:sz="6" w:space="0" w:color="FFFFFF"/>
              <w:left w:val="outset" w:sz="6" w:space="0" w:color="FFFFFF"/>
              <w:bottom w:val="outset" w:sz="6" w:space="0" w:color="FFFFFF"/>
              <w:right w:val="outset" w:sz="6" w:space="0" w:color="FFFFFF"/>
            </w:tcBorders>
            <w:vAlign w:val="center"/>
          </w:tcPr>
          <w:p w:rsidR="001A6A13" w:rsidRPr="000541D5" w:rsidRDefault="001A6A13" w:rsidP="00624591">
            <w:pPr>
              <w:shd w:val="clear" w:color="auto" w:fill="FFFFFF"/>
              <w:spacing w:after="0" w:line="240" w:lineRule="auto"/>
              <w:jc w:val="center"/>
              <w:rPr>
                <w:rFonts w:ascii="Times New Roman" w:hAnsi="Times New Roman"/>
                <w:sz w:val="28"/>
                <w:szCs w:val="28"/>
              </w:rPr>
            </w:pPr>
            <w:r w:rsidRPr="000541D5">
              <w:rPr>
                <w:rFonts w:ascii="Times New Roman" w:hAnsi="Times New Roman"/>
                <w:sz w:val="28"/>
                <w:szCs w:val="28"/>
              </w:rPr>
              <w:t>Темп (количество слов)</w:t>
            </w:r>
          </w:p>
        </w:tc>
        <w:tc>
          <w:tcPr>
            <w:tcW w:w="0" w:type="auto"/>
            <w:tcBorders>
              <w:top w:val="outset" w:sz="6" w:space="0" w:color="FFFFFF"/>
              <w:left w:val="outset" w:sz="6" w:space="0" w:color="FFFFFF"/>
              <w:bottom w:val="outset" w:sz="6" w:space="0" w:color="FFFFFF"/>
              <w:right w:val="outset" w:sz="6" w:space="0" w:color="FFFFFF"/>
            </w:tcBorders>
            <w:vAlign w:val="center"/>
          </w:tcPr>
          <w:p w:rsidR="001A6A13" w:rsidRPr="000541D5" w:rsidRDefault="001A6A13" w:rsidP="00624591">
            <w:pPr>
              <w:shd w:val="clear" w:color="auto" w:fill="FFFFFF"/>
              <w:spacing w:after="0" w:line="240" w:lineRule="auto"/>
              <w:jc w:val="center"/>
              <w:rPr>
                <w:rFonts w:ascii="Times New Roman" w:hAnsi="Times New Roman"/>
                <w:sz w:val="28"/>
                <w:szCs w:val="28"/>
              </w:rPr>
            </w:pPr>
            <w:r w:rsidRPr="000541D5">
              <w:rPr>
                <w:rFonts w:ascii="Times New Roman" w:hAnsi="Times New Roman"/>
                <w:sz w:val="28"/>
                <w:szCs w:val="28"/>
              </w:rPr>
              <w:t xml:space="preserve">Понимание прочитанного (ответы </w:t>
            </w:r>
            <w:r w:rsidRPr="000541D5">
              <w:rPr>
                <w:rFonts w:ascii="Times New Roman" w:hAnsi="Times New Roman"/>
                <w:sz w:val="28"/>
                <w:szCs w:val="28"/>
              </w:rPr>
              <w:br/>
              <w:t>на вопросы)</w:t>
            </w:r>
          </w:p>
        </w:tc>
        <w:tc>
          <w:tcPr>
            <w:tcW w:w="0" w:type="auto"/>
            <w:tcBorders>
              <w:top w:val="outset" w:sz="6" w:space="0" w:color="FFFFFF"/>
              <w:left w:val="outset" w:sz="6" w:space="0" w:color="FFFFFF"/>
              <w:bottom w:val="outset" w:sz="6" w:space="0" w:color="FFFFFF"/>
              <w:right w:val="outset" w:sz="6" w:space="0" w:color="FFFFFF"/>
            </w:tcBorders>
            <w:vAlign w:val="center"/>
          </w:tcPr>
          <w:p w:rsidR="001A6A13" w:rsidRPr="000541D5" w:rsidRDefault="001A6A13" w:rsidP="00624591">
            <w:pPr>
              <w:shd w:val="clear" w:color="auto" w:fill="FFFFFF"/>
              <w:spacing w:after="0" w:line="240" w:lineRule="auto"/>
              <w:jc w:val="center"/>
              <w:rPr>
                <w:rFonts w:ascii="Times New Roman" w:hAnsi="Times New Roman"/>
                <w:sz w:val="28"/>
                <w:szCs w:val="28"/>
              </w:rPr>
            </w:pPr>
            <w:r w:rsidRPr="000541D5">
              <w:rPr>
                <w:rFonts w:ascii="Times New Roman" w:hAnsi="Times New Roman"/>
                <w:sz w:val="28"/>
                <w:szCs w:val="28"/>
              </w:rPr>
              <w:t>Отметка</w:t>
            </w:r>
          </w:p>
        </w:tc>
      </w:tr>
      <w:tr w:rsidR="001A6A13" w:rsidRPr="000541D5" w:rsidTr="00624591">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tcPr>
          <w:p w:rsidR="001A6A13" w:rsidRPr="000541D5" w:rsidRDefault="001A6A13" w:rsidP="00624591">
            <w:pPr>
              <w:shd w:val="clear" w:color="auto" w:fill="FFFFFF"/>
              <w:spacing w:after="0" w:line="240" w:lineRule="auto"/>
              <w:ind w:firstLine="567"/>
              <w:jc w:val="both"/>
              <w:rPr>
                <w:rFonts w:ascii="Times New Roman" w:hAnsi="Times New Roman"/>
                <w:sz w:val="28"/>
                <w:szCs w:val="28"/>
              </w:rPr>
            </w:pPr>
          </w:p>
        </w:tc>
        <w:tc>
          <w:tcPr>
            <w:tcW w:w="0" w:type="auto"/>
            <w:tcBorders>
              <w:top w:val="outset" w:sz="6" w:space="0" w:color="FFFFFF"/>
              <w:left w:val="outset" w:sz="6" w:space="0" w:color="FFFFFF"/>
              <w:bottom w:val="outset" w:sz="6" w:space="0" w:color="FFFFFF"/>
              <w:right w:val="outset" w:sz="6" w:space="0" w:color="FFFFFF"/>
            </w:tcBorders>
            <w:vAlign w:val="center"/>
          </w:tcPr>
          <w:p w:rsidR="001A6A13" w:rsidRPr="000541D5" w:rsidRDefault="001A6A13" w:rsidP="00624591">
            <w:pPr>
              <w:shd w:val="clear" w:color="auto" w:fill="FFFFFF"/>
              <w:spacing w:after="0" w:line="240" w:lineRule="auto"/>
              <w:ind w:firstLine="567"/>
              <w:jc w:val="both"/>
              <w:rPr>
                <w:rFonts w:ascii="Times New Roman" w:hAnsi="Times New Roman"/>
                <w:sz w:val="28"/>
                <w:szCs w:val="28"/>
              </w:rPr>
            </w:pPr>
          </w:p>
        </w:tc>
        <w:tc>
          <w:tcPr>
            <w:tcW w:w="0" w:type="auto"/>
            <w:tcBorders>
              <w:top w:val="outset" w:sz="6" w:space="0" w:color="FFFFFF"/>
              <w:left w:val="outset" w:sz="6" w:space="0" w:color="FFFFFF"/>
              <w:bottom w:val="outset" w:sz="6" w:space="0" w:color="FFFFFF"/>
              <w:right w:val="outset" w:sz="6" w:space="0" w:color="FFFFFF"/>
            </w:tcBorders>
            <w:vAlign w:val="center"/>
          </w:tcPr>
          <w:p w:rsidR="001A6A13" w:rsidRPr="000541D5" w:rsidRDefault="001A6A13" w:rsidP="00624591">
            <w:pPr>
              <w:shd w:val="clear" w:color="auto" w:fill="FFFFFF"/>
              <w:spacing w:after="0" w:line="240" w:lineRule="auto"/>
              <w:ind w:firstLine="567"/>
              <w:jc w:val="both"/>
              <w:rPr>
                <w:rFonts w:ascii="Times New Roman" w:hAnsi="Times New Roman"/>
                <w:sz w:val="28"/>
                <w:szCs w:val="28"/>
              </w:rPr>
            </w:pPr>
          </w:p>
        </w:tc>
        <w:tc>
          <w:tcPr>
            <w:tcW w:w="0" w:type="auto"/>
            <w:tcBorders>
              <w:top w:val="outset" w:sz="6" w:space="0" w:color="FFFFFF"/>
              <w:left w:val="outset" w:sz="6" w:space="0" w:color="FFFFFF"/>
              <w:bottom w:val="outset" w:sz="6" w:space="0" w:color="FFFFFF"/>
              <w:right w:val="outset" w:sz="6" w:space="0" w:color="FFFFFF"/>
            </w:tcBorders>
            <w:vAlign w:val="center"/>
          </w:tcPr>
          <w:p w:rsidR="001A6A13" w:rsidRPr="000541D5" w:rsidRDefault="001A6A13" w:rsidP="00624591">
            <w:pPr>
              <w:shd w:val="clear" w:color="auto" w:fill="FFFFFF"/>
              <w:spacing w:after="0" w:line="240" w:lineRule="auto"/>
              <w:ind w:firstLine="567"/>
              <w:jc w:val="both"/>
              <w:rPr>
                <w:rFonts w:ascii="Times New Roman" w:hAnsi="Times New Roman"/>
                <w:sz w:val="28"/>
                <w:szCs w:val="28"/>
              </w:rPr>
            </w:pPr>
          </w:p>
          <w:p w:rsidR="001A6A13" w:rsidRPr="000541D5" w:rsidRDefault="001A6A13" w:rsidP="00624591">
            <w:pPr>
              <w:shd w:val="clear" w:color="auto" w:fill="FFFFFF"/>
              <w:spacing w:after="0" w:line="240" w:lineRule="auto"/>
              <w:ind w:firstLine="567"/>
              <w:jc w:val="both"/>
              <w:rPr>
                <w:rFonts w:ascii="Times New Roman" w:hAnsi="Times New Roman"/>
                <w:sz w:val="28"/>
                <w:szCs w:val="28"/>
              </w:rPr>
            </w:pPr>
          </w:p>
        </w:tc>
      </w:tr>
    </w:tbl>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Оценка навыков чтения (темп, способ, правильность, понимание)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90500" cy="200025"/>
            <wp:effectExtent l="19050" t="0" r="0" b="0"/>
            <wp:docPr id="26" name="Рисунок 9" descr="mhtml:file://C:\Users\Home\Desktop\мои%20работы\мое%20выступление%20на%20МО.mht!http://nsc.1september.ru/2008/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html:file://C:\Users\Home\Desktop\мои%20работы\мое%20выступление%20на%20МО.mht!http://nsc.1september.ru/2008/02/4.gif"/>
                    <pic:cNvPicPr>
                      <a:picLocks noChangeAspect="1" noChangeArrowheads="1"/>
                    </pic:cNvPicPr>
                  </pic:nvPicPr>
                  <pic:blipFill>
                    <a:blip r:embed="rId11" r:link="rId12"/>
                    <a:srcRect/>
                    <a:stretch>
                      <a:fillRect/>
                    </a:stretch>
                  </pic:blipFill>
                  <pic:spPr bwMode="auto">
                    <a:xfrm>
                      <a:off x="0" y="0"/>
                      <a:ext cx="190500" cy="200025"/>
                    </a:xfrm>
                    <a:prstGeom prst="rect">
                      <a:avLst/>
                    </a:prstGeom>
                    <a:noFill/>
                    <a:ln w="9525">
                      <a:noFill/>
                      <a:miter lim="800000"/>
                      <a:headEnd/>
                      <a:tailEnd/>
                    </a:ln>
                  </pic:spPr>
                </pic:pic>
              </a:graphicData>
            </a:graphic>
          </wp:inline>
        </w:drawing>
      </w:r>
      <w:r w:rsidRPr="000541D5">
        <w:rPr>
          <w:rFonts w:ascii="Times New Roman" w:hAnsi="Times New Roman"/>
          <w:sz w:val="28"/>
          <w:szCs w:val="28"/>
        </w:rPr>
        <w:t>1 класс</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В 1-м классе используются словесные оценки: «Читаешь хорошо»; «Читаешь хорошо, но есть ошибки»; «Читаешь пока медленно и с ошибками, поэтому надо больше читать».</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Оценка «Читаешь хорошо»</w:t>
      </w:r>
      <w:r w:rsidRPr="000541D5">
        <w:rPr>
          <w:rFonts w:ascii="Times New Roman" w:hAnsi="Times New Roman"/>
          <w:sz w:val="28"/>
          <w:szCs w:val="28"/>
        </w:rPr>
        <w:t xml:space="preserve"> – ученик читает целыми словами, слова из более чем трех слогов читает по слогам, отчетливо произносит звуки и слова, соблюдает ударение в словах, не допускает ошибок; темп чтения – 25–30 слов в минуту.</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Оценка «Читаешь хорошо, но есть ошибки»</w:t>
      </w:r>
      <w:r w:rsidRPr="000541D5">
        <w:rPr>
          <w:rFonts w:ascii="Times New Roman" w:hAnsi="Times New Roman"/>
          <w:sz w:val="28"/>
          <w:szCs w:val="28"/>
        </w:rPr>
        <w:t xml:space="preserve"> – ученик читает целыми словами и слогами, отчетливо произносит звуки и слова, но допускает одну-две ошибки; темп чтения – 20–25 слов в минуту.</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Оценка «Читаешь пока медленно и с ошибками...»</w:t>
      </w:r>
      <w:r w:rsidRPr="000541D5">
        <w:rPr>
          <w:rFonts w:ascii="Times New Roman" w:hAnsi="Times New Roman"/>
          <w:sz w:val="28"/>
          <w:szCs w:val="28"/>
        </w:rPr>
        <w:t xml:space="preserve"> – ученик читает по слогам, допускает более трех ошибок; темп чтения – 15–20 слов в минуту или ниже.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90500" cy="200025"/>
            <wp:effectExtent l="19050" t="0" r="0" b="0"/>
            <wp:docPr id="27" name="Рисунок 10" descr="mhtml:file://C:\Users\Home\Desktop\мои%20работы\мое%20выступление%20на%20МО.mht!http://nsc.1september.ru/2008/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html:file://C:\Users\Home\Desktop\мои%20работы\мое%20выступление%20на%20МО.mht!http://nsc.1september.ru/2008/02/4.gif"/>
                    <pic:cNvPicPr>
                      <a:picLocks noChangeAspect="1" noChangeArrowheads="1"/>
                    </pic:cNvPicPr>
                  </pic:nvPicPr>
                  <pic:blipFill>
                    <a:blip r:embed="rId11" r:link="rId12"/>
                    <a:srcRect/>
                    <a:stretch>
                      <a:fillRect/>
                    </a:stretch>
                  </pic:blipFill>
                  <pic:spPr bwMode="auto">
                    <a:xfrm>
                      <a:off x="0" y="0"/>
                      <a:ext cx="190500" cy="200025"/>
                    </a:xfrm>
                    <a:prstGeom prst="rect">
                      <a:avLst/>
                    </a:prstGeom>
                    <a:noFill/>
                    <a:ln w="9525">
                      <a:noFill/>
                      <a:miter lim="800000"/>
                      <a:headEnd/>
                      <a:tailEnd/>
                    </a:ln>
                  </pic:spPr>
                </pic:pic>
              </a:graphicData>
            </a:graphic>
          </wp:inline>
        </w:drawing>
      </w:r>
      <w:r w:rsidRPr="000541D5">
        <w:rPr>
          <w:rFonts w:ascii="Times New Roman" w:hAnsi="Times New Roman"/>
          <w:sz w:val="28"/>
          <w:szCs w:val="28"/>
        </w:rPr>
        <w:t>2 класс</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«5»</w:t>
      </w:r>
      <w:r w:rsidRPr="000541D5">
        <w:rPr>
          <w:rFonts w:ascii="Times New Roman" w:hAnsi="Times New Roman"/>
          <w:sz w:val="28"/>
          <w:szCs w:val="28"/>
        </w:rPr>
        <w:t xml:space="preserve"> – ученик читает целыми словами, отчетливо произносит читаемые слова; темп чтения – не менее 50 слов в минуту, соблюдает правильную интонацию в зависимости от знака препинания; дает полные ответы на вопросы по содержанию прочитанного текста.</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«4»</w:t>
      </w:r>
      <w:r w:rsidRPr="000541D5">
        <w:rPr>
          <w:rFonts w:ascii="Times New Roman" w:hAnsi="Times New Roman"/>
          <w:sz w:val="28"/>
          <w:szCs w:val="28"/>
        </w:rPr>
        <w:t xml:space="preserve"> – ученик читает более 40 слов в минуту целыми словами, соблюдает нужную интонацию и паузы; верно передает содержание прочитанного (частично при помощи вопросов учителя), не допускает грубых речевых ошибок.</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«3»</w:t>
      </w:r>
      <w:r w:rsidRPr="000541D5">
        <w:rPr>
          <w:rFonts w:ascii="Times New Roman" w:hAnsi="Times New Roman"/>
          <w:sz w:val="28"/>
          <w:szCs w:val="28"/>
        </w:rPr>
        <w:t xml:space="preserve"> – ученик правильно читает по слогам со скоростью менее 40 слов в минуту; передает содержание прочитанного с помощью вопросов учителя.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«2»</w:t>
      </w:r>
      <w:r w:rsidRPr="000541D5">
        <w:rPr>
          <w:rFonts w:ascii="Times New Roman" w:hAnsi="Times New Roman"/>
          <w:sz w:val="28"/>
          <w:szCs w:val="28"/>
        </w:rPr>
        <w:t xml:space="preserve"> – ученик не выполняет требований, установленных для отметки «3».</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90500" cy="200025"/>
            <wp:effectExtent l="19050" t="0" r="0" b="0"/>
            <wp:docPr id="28" name="Рисунок 11" descr="mhtml:file://C:\Users\Home\Desktop\мои%20работы\мое%20выступление%20на%20МО.mht!http://nsc.1september.ru/2008/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html:file://C:\Users\Home\Desktop\мои%20работы\мое%20выступление%20на%20МО.mht!http://nsc.1september.ru/2008/02/4.gif"/>
                    <pic:cNvPicPr>
                      <a:picLocks noChangeAspect="1" noChangeArrowheads="1"/>
                    </pic:cNvPicPr>
                  </pic:nvPicPr>
                  <pic:blipFill>
                    <a:blip r:embed="rId11" r:link="rId12"/>
                    <a:srcRect/>
                    <a:stretch>
                      <a:fillRect/>
                    </a:stretch>
                  </pic:blipFill>
                  <pic:spPr bwMode="auto">
                    <a:xfrm>
                      <a:off x="0" y="0"/>
                      <a:ext cx="190500" cy="200025"/>
                    </a:xfrm>
                    <a:prstGeom prst="rect">
                      <a:avLst/>
                    </a:prstGeom>
                    <a:noFill/>
                    <a:ln w="9525">
                      <a:noFill/>
                      <a:miter lim="800000"/>
                      <a:headEnd/>
                      <a:tailEnd/>
                    </a:ln>
                  </pic:spPr>
                </pic:pic>
              </a:graphicData>
            </a:graphic>
          </wp:inline>
        </w:drawing>
      </w:r>
      <w:r w:rsidRPr="000541D5">
        <w:rPr>
          <w:rFonts w:ascii="Times New Roman" w:hAnsi="Times New Roman"/>
          <w:sz w:val="28"/>
          <w:szCs w:val="28"/>
        </w:rPr>
        <w:t>3 класс</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«5»</w:t>
      </w:r>
      <w:r w:rsidRPr="000541D5">
        <w:rPr>
          <w:rFonts w:ascii="Times New Roman" w:hAnsi="Times New Roman"/>
          <w:sz w:val="28"/>
          <w:szCs w:val="28"/>
        </w:rPr>
        <w:t xml:space="preserve"> – ученик читает целыми словами со скоростью 60 и более слов в минуту вслух и более 80 слов в минуту молча, с правильной интонацией; умеет подробно и кратко передавать содержание прочитанного и высказывать о нем собственное обоснованное суждение.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«4»</w:t>
      </w:r>
      <w:r w:rsidRPr="000541D5">
        <w:rPr>
          <w:rFonts w:ascii="Times New Roman" w:hAnsi="Times New Roman"/>
          <w:sz w:val="28"/>
          <w:szCs w:val="28"/>
        </w:rPr>
        <w:t xml:space="preserve"> – ученик читает текст вслух целыми словами со скоростью не менее 55 слов в минуту, интонационно правильно; умеет передать содержание прочитанного; темп чтения молча – не менее 70 слов в минуту.</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«3»</w:t>
      </w:r>
      <w:r w:rsidRPr="000541D5">
        <w:rPr>
          <w:rFonts w:ascii="Times New Roman" w:hAnsi="Times New Roman"/>
          <w:sz w:val="28"/>
          <w:szCs w:val="28"/>
        </w:rPr>
        <w:t xml:space="preserve"> – ученик читает целыми словами со скоростью не менее 45 слов в минуту, в отдельных случаях переходит на слоговое чтение; делает не более пяти ошибок; в ответах на вопросы по тексту допускает одну-две ошибки; темп чтения молча – не менее 60 слов в минуту.</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«2»</w:t>
      </w:r>
      <w:r w:rsidRPr="000541D5">
        <w:rPr>
          <w:rFonts w:ascii="Times New Roman" w:hAnsi="Times New Roman"/>
          <w:sz w:val="28"/>
          <w:szCs w:val="28"/>
        </w:rPr>
        <w:t xml:space="preserve"> – ученик не выполняет требований, отвечающих отметке «3».</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90500" cy="200025"/>
            <wp:effectExtent l="19050" t="0" r="0" b="0"/>
            <wp:docPr id="29" name="Рисунок 12" descr="mhtml:file://C:\Users\Home\Desktop\мои%20работы\мое%20выступление%20на%20МО.mht!http://nsc.1september.ru/2008/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html:file://C:\Users\Home\Desktop\мои%20работы\мое%20выступление%20на%20МО.mht!http://nsc.1september.ru/2008/02/4.gif"/>
                    <pic:cNvPicPr>
                      <a:picLocks noChangeAspect="1" noChangeArrowheads="1"/>
                    </pic:cNvPicPr>
                  </pic:nvPicPr>
                  <pic:blipFill>
                    <a:blip r:embed="rId11" r:link="rId12"/>
                    <a:srcRect/>
                    <a:stretch>
                      <a:fillRect/>
                    </a:stretch>
                  </pic:blipFill>
                  <pic:spPr bwMode="auto">
                    <a:xfrm>
                      <a:off x="0" y="0"/>
                      <a:ext cx="190500" cy="200025"/>
                    </a:xfrm>
                    <a:prstGeom prst="rect">
                      <a:avLst/>
                    </a:prstGeom>
                    <a:noFill/>
                    <a:ln w="9525">
                      <a:noFill/>
                      <a:miter lim="800000"/>
                      <a:headEnd/>
                      <a:tailEnd/>
                    </a:ln>
                  </pic:spPr>
                </pic:pic>
              </a:graphicData>
            </a:graphic>
          </wp:inline>
        </w:drawing>
      </w:r>
      <w:r w:rsidRPr="000541D5">
        <w:rPr>
          <w:rFonts w:ascii="Times New Roman" w:hAnsi="Times New Roman"/>
          <w:sz w:val="28"/>
          <w:szCs w:val="28"/>
        </w:rPr>
        <w:t>4 класс</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«5»</w:t>
      </w:r>
      <w:r w:rsidRPr="000541D5">
        <w:rPr>
          <w:rFonts w:ascii="Times New Roman" w:hAnsi="Times New Roman"/>
          <w:sz w:val="28"/>
          <w:szCs w:val="28"/>
        </w:rPr>
        <w:t xml:space="preserve"> – ученик читает целыми словами со скоростью не менее 90 слов в минуту вслух и более 110 слов молча; умеет формулировать главную мысль прочитанного, сопоставить факты и сделать выводы; может составить рассказ о герое по плану, выбрав для этого необходимые части прочитанного текста.</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lastRenderedPageBreak/>
        <w:t>Отметка «4»</w:t>
      </w:r>
      <w:r w:rsidRPr="000541D5">
        <w:rPr>
          <w:rFonts w:ascii="Times New Roman" w:hAnsi="Times New Roman"/>
          <w:sz w:val="28"/>
          <w:szCs w:val="28"/>
        </w:rPr>
        <w:t xml:space="preserve"> – ученик читает целыми словами со скоростью не менее 70 слов в минуту вслух и более 90 слов молча; при формулировке основной мысли произведения прибегает к помощи учителя; может составить рассказ о герое; понимает главную мысль; умеет высказывать свое мнение о прочитанном.</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«3»</w:t>
      </w:r>
      <w:r w:rsidRPr="000541D5">
        <w:rPr>
          <w:rFonts w:ascii="Times New Roman" w:hAnsi="Times New Roman"/>
          <w:sz w:val="28"/>
          <w:szCs w:val="28"/>
        </w:rPr>
        <w:t xml:space="preserve"> – ученик читает целыми словами со скоростью не менее 60 слов в минуту вслух и не менее 80 слов молча; определяет основную мысль произведения с помощью учителя; затрудняется в кратком пересказе прочитанного; рассказ о герое составляет по плану, предложенному учителем; понимает содержание произведения и может ответить на вопросы (иногда с помощью учителя).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«2»</w:t>
      </w:r>
      <w:r w:rsidRPr="000541D5">
        <w:rPr>
          <w:rFonts w:ascii="Times New Roman" w:hAnsi="Times New Roman"/>
          <w:sz w:val="28"/>
          <w:szCs w:val="28"/>
        </w:rPr>
        <w:t xml:space="preserve"> – ученик не выполняет требований, отвечающих отметке «3».</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Оценка выразительности чтения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Выразительность чтения во всех классах проверяется по подготовленному тексту. Контроль может быть </w:t>
      </w:r>
      <w:r w:rsidRPr="000541D5">
        <w:rPr>
          <w:rFonts w:ascii="Times New Roman" w:hAnsi="Times New Roman"/>
          <w:i/>
          <w:iCs/>
          <w:sz w:val="28"/>
          <w:szCs w:val="28"/>
        </w:rPr>
        <w:t>текущим</w:t>
      </w:r>
      <w:r w:rsidRPr="000541D5">
        <w:rPr>
          <w:rFonts w:ascii="Times New Roman" w:hAnsi="Times New Roman"/>
          <w:sz w:val="28"/>
          <w:szCs w:val="28"/>
        </w:rPr>
        <w:t xml:space="preserve"> (при проверке домашнего задания), </w:t>
      </w:r>
      <w:r w:rsidRPr="000541D5">
        <w:rPr>
          <w:rFonts w:ascii="Times New Roman" w:hAnsi="Times New Roman"/>
          <w:i/>
          <w:iCs/>
          <w:sz w:val="28"/>
          <w:szCs w:val="28"/>
        </w:rPr>
        <w:t>периодическим</w:t>
      </w:r>
      <w:r w:rsidRPr="000541D5">
        <w:rPr>
          <w:rFonts w:ascii="Times New Roman" w:hAnsi="Times New Roman"/>
          <w:sz w:val="28"/>
          <w:szCs w:val="28"/>
        </w:rPr>
        <w:t xml:space="preserve"> (проверка при изучении отдельных произведений овладения интонационным рисунком, темпом, логическим ударением, паузами).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Итоговый</w:t>
      </w:r>
      <w:r w:rsidRPr="000541D5">
        <w:rPr>
          <w:rFonts w:ascii="Times New Roman" w:hAnsi="Times New Roman"/>
          <w:sz w:val="28"/>
          <w:szCs w:val="28"/>
        </w:rPr>
        <w:t xml:space="preserve"> контроль следует проводить один-два раза в год как конкурс выразительного чтения подготовленного произведения по тексту или наизусть. Форма конкурса способствует формированию самооценки у каждого учащегося, отработке навыка выразительности чтения (в сравнении с чтением одноклассников). Текст подбирается эмоционально ярко окрашенный, но небольшой по объему (полстраницы). Это может быть абзац или отрывок из произведения.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 xml:space="preserve">Отметка «5» </w:t>
      </w:r>
      <w:r w:rsidRPr="000541D5">
        <w:rPr>
          <w:rFonts w:ascii="Times New Roman" w:hAnsi="Times New Roman"/>
          <w:sz w:val="28"/>
          <w:szCs w:val="28"/>
        </w:rPr>
        <w:t>– ученик читает четко, соблюдает смысловые паузы, выделяет логические ударения, выражает свое отношение к читаемому; темп чтения и интонационный рисунок соответствуют содержанию произведения.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«4»</w:t>
      </w:r>
      <w:r w:rsidRPr="000541D5">
        <w:rPr>
          <w:rFonts w:ascii="Times New Roman" w:hAnsi="Times New Roman"/>
          <w:sz w:val="28"/>
          <w:szCs w:val="28"/>
        </w:rPr>
        <w:t xml:space="preserve"> – ученик читает четко, соблюдает смысловые паузы, выделяет логические ударения, но не выражает собственного отношения к читаемому; интонационный рисунок нарушен.</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«3»</w:t>
      </w:r>
      <w:r w:rsidRPr="000541D5">
        <w:rPr>
          <w:rFonts w:ascii="Times New Roman" w:hAnsi="Times New Roman"/>
          <w:sz w:val="28"/>
          <w:szCs w:val="28"/>
        </w:rPr>
        <w:t xml:space="preserve"> – ученик читает тихо, выделяет смысловые паузы и логические ударения, но темп и тон чтения не соответствуют содержанию произведения.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Отметка «2»</w:t>
      </w:r>
      <w:r w:rsidRPr="000541D5">
        <w:rPr>
          <w:rFonts w:ascii="Times New Roman" w:hAnsi="Times New Roman"/>
          <w:sz w:val="28"/>
          <w:szCs w:val="28"/>
        </w:rPr>
        <w:t xml:space="preserve"> – ученик не выполняет требований, отвечающих отметке «3».</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Оценка умений работать с книгой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Обучение младших школьников работе с детской книгой является важным элементом программы по литературному чтению и требованием государственного стандарта. В обязательном минимуме, в частности, названы следующие составляющие этой работы:</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«...иллюстрация в книге и ее роль в понимании произведения. Связь произведений литературы с другими видами искусств.</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bookmarkStart w:id="6" w:name="3"/>
      <w:bookmarkEnd w:id="6"/>
      <w:r w:rsidRPr="000541D5">
        <w:rPr>
          <w:rFonts w:ascii="Times New Roman" w:hAnsi="Times New Roman"/>
          <w:sz w:val="28"/>
          <w:szCs w:val="28"/>
        </w:rPr>
        <w:t>Умение работать с книгой: различать тип книги, пользоваться выходными данными (автор, заглавие, подзаголовок и др.), оглавлением, предисловием, послесловием, аннотацией для самостоятельного выбора и чтения книг»</w:t>
      </w:r>
      <w:hyperlink r:id="rId13" w:anchor="5" w:history="1">
        <w:r w:rsidRPr="000541D5">
          <w:rPr>
            <w:rStyle w:val="a3"/>
            <w:rFonts w:ascii="Times New Roman" w:hAnsi="Times New Roman"/>
            <w:sz w:val="28"/>
            <w:szCs w:val="28"/>
            <w:vertAlign w:val="superscript"/>
          </w:rPr>
          <w:t>3</w:t>
        </w:r>
      </w:hyperlink>
      <w:r w:rsidRPr="000541D5">
        <w:rPr>
          <w:rFonts w:ascii="Times New Roman" w:hAnsi="Times New Roman"/>
          <w:sz w:val="28"/>
          <w:szCs w:val="28"/>
        </w:rPr>
        <w:t>.</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 Требованиях к уровню подготовки оканчивающих начальную школу указывается: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«...использовать приобретенные знания и умения в практической деятельности и повседневной жизни для: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самостоятельного чтения книг;</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высказывания оценочных суждений о прочитанном произведении;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самостоятельного выбора и определения содержания книги по ее элементам;</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работы с разными источниками информации (словарями, справочниками, в том числе на электронных носителях)».</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В нашем курсе с 1-го класса постоянно идет обучение детей работе с книгой и формирование у них основ читательской самостоятельности. В соответствии с требованиями программы разработаны проверочные и контрольные работы, определяющие умения работать с книгой для 1-х и 2-х классов.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Начиная со второго полугодия 2-го класса задания по работе с книгой входят в текущие и итоговые контрольные работы, предлагаемые для проверки уровня начитанности, знания изученных произведений и читательских умений.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По результатам текущих и итоговых работ учитель может, выявив сформированность читательской самостоятельности и читательских умений, скорректировать работу с детской книгой так, чтобы повысить уровень подготовки начинающего читателя.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Проверка уровня начитанности и читательских умений работать с текстом художественного произведения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Выявление уровня начитанности чрезвычайно важно в ходе изучения отдельных блоков (разделов) и всего курса для осуществления преемственности, системности и перспективности в литературном образовании и развитии учащихся в начальной и основной школе.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30" name="Рисунок 13"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sz w:val="28"/>
          <w:szCs w:val="28"/>
        </w:rPr>
        <w:t>ОБРАТИТЕ ВНИМАНИЕ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Проверка и оценка тесно связаны с содержанием и построением нашего курса литературного чтения. Основные принципы курса и его методической реализации: </w:t>
      </w:r>
      <w:r w:rsidRPr="000541D5">
        <w:rPr>
          <w:rFonts w:ascii="Times New Roman" w:hAnsi="Times New Roman"/>
          <w:b/>
          <w:bCs/>
          <w:sz w:val="28"/>
          <w:szCs w:val="28"/>
        </w:rPr>
        <w:t>дифференцированное, разноуровневое продвижение в усвоении курса</w:t>
      </w:r>
      <w:r w:rsidRPr="000541D5">
        <w:rPr>
          <w:rFonts w:ascii="Times New Roman" w:hAnsi="Times New Roman"/>
          <w:sz w:val="28"/>
          <w:szCs w:val="28"/>
        </w:rPr>
        <w:t xml:space="preserve">, предусматривающее постепенное повышение учебной подготовки для каждой группы учащихся (задания к изучаемым и рекомендуемым для самостоятельного чтения произведениям и книгам предлагаются разной сложности); </w:t>
      </w:r>
      <w:r w:rsidRPr="000541D5">
        <w:rPr>
          <w:rFonts w:ascii="Times New Roman" w:hAnsi="Times New Roman"/>
          <w:b/>
          <w:bCs/>
          <w:sz w:val="28"/>
          <w:szCs w:val="28"/>
        </w:rPr>
        <w:t>личностно-ориентированное</w:t>
      </w:r>
      <w:r w:rsidRPr="000541D5">
        <w:rPr>
          <w:rFonts w:ascii="Times New Roman" w:hAnsi="Times New Roman"/>
          <w:sz w:val="28"/>
          <w:szCs w:val="28"/>
        </w:rPr>
        <w:t xml:space="preserve"> обучение, максимально учитывающее интересы и возможности учащихся, укрепляющее в них чувство самоуважения, самостоятельность и стремление к успеху (каждый ученик вправе выбрать «свои» задания или учебные задачи из предложенных вариантов текущих проверочных и итоговых контрольных работ); развитие </w:t>
      </w:r>
      <w:r w:rsidRPr="000541D5">
        <w:rPr>
          <w:rFonts w:ascii="Times New Roman" w:hAnsi="Times New Roman"/>
          <w:b/>
          <w:bCs/>
          <w:sz w:val="28"/>
          <w:szCs w:val="28"/>
        </w:rPr>
        <w:t>личности</w:t>
      </w:r>
      <w:r w:rsidRPr="000541D5">
        <w:rPr>
          <w:rFonts w:ascii="Times New Roman" w:hAnsi="Times New Roman"/>
          <w:sz w:val="28"/>
          <w:szCs w:val="28"/>
        </w:rPr>
        <w:t xml:space="preserve"> ученика в ходе формирования основ самостоятельной читательской деятельности и общеучебных умений (понимать учебную задачу, выбирать и планировать операции, использовать умение читать как средство для поиска ответов, контролировать и оценивать свою работу, решать задачи поискового и творческого характера).</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Цель текущих и итоговых работ данного типа – проверить знание учащимися произведений из обязательного круга чтения, выявить глубину усвоения изученных произведений, знание литературоведческих понятий, вошедших в программу курса.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lastRenderedPageBreak/>
        <w:t xml:space="preserve">Работы носят комплексный характер и соответствуют требованиям программы на каждом этапе обучения.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Содержание работ: вопросы открытого характера, выявляющие знания о произведении, героях, событиях, жанре и теме; фрагменты (отрывки, абзацы, эпизоды) изученного произведения, анализ которых позволяет назвать произведение (фамилию автора и заголовок), указать героев и объяснить их поступки, найти художественные средства и объяснить их роль.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Количество заданий определяется объемом изученного материала. При этом, учитывая специфику предмета литературного чтения, даются задания разной формы к одному и тому же материалу. Например, учащимся 4-го класса предлагается отрывок из басни И.И. Хемницера «Стрекоза».</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1.</w:t>
      </w:r>
      <w:r w:rsidRPr="000541D5">
        <w:rPr>
          <w:rFonts w:ascii="Times New Roman" w:hAnsi="Times New Roman"/>
          <w:sz w:val="28"/>
          <w:szCs w:val="28"/>
        </w:rPr>
        <w:t xml:space="preserve"> Прочитайте отрывок. Запишите название произведения.</w:t>
      </w:r>
    </w:p>
    <w:p w:rsidR="001A6A13" w:rsidRDefault="001A6A13" w:rsidP="001A6A13">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Но это только в поученье</w:t>
      </w:r>
    </w:p>
    <w:p w:rsidR="001A6A13" w:rsidRDefault="001A6A13" w:rsidP="001A6A13">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Ей муравей сказал,</w:t>
      </w:r>
    </w:p>
    <w:p w:rsidR="001A6A13" w:rsidRDefault="001A6A13" w:rsidP="001A6A13">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А сам на прокормленье</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Из жалости ей хлеба дал.</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Ответ</w:t>
      </w:r>
      <w:r w:rsidRPr="000541D5">
        <w:rPr>
          <w:rFonts w:ascii="Times New Roman" w:hAnsi="Times New Roman"/>
          <w:sz w:val="28"/>
          <w:szCs w:val="28"/>
        </w:rPr>
        <w:t>: И.И. Хемницер – «Стрекоза».</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b/>
          <w:bCs/>
          <w:sz w:val="28"/>
          <w:szCs w:val="28"/>
        </w:rPr>
        <w:t>2.</w:t>
      </w:r>
      <w:r w:rsidRPr="000541D5">
        <w:rPr>
          <w:rFonts w:ascii="Times New Roman" w:hAnsi="Times New Roman"/>
          <w:sz w:val="28"/>
          <w:szCs w:val="28"/>
        </w:rPr>
        <w:t xml:space="preserve"> Определите жанр этого произведения. Отметьте ответ.</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басня </w:t>
      </w:r>
      <w:r w:rsidRPr="000541D5">
        <w:rPr>
          <w:rFonts w:ascii="Times New Roman" w:hAnsi="Times New Roman"/>
          <w:noProof/>
          <w:sz w:val="28"/>
          <w:szCs w:val="28"/>
        </w:rPr>
        <w:drawing>
          <wp:inline distT="0" distB="0" distL="0" distR="0">
            <wp:extent cx="161925" cy="161925"/>
            <wp:effectExtent l="19050" t="0" r="9525" b="0"/>
            <wp:docPr id="31" name="Рисунок 14" descr="mhtml:file://C:\Users\Home\Desktop\мои%20работы\мое%20выступление%20на%20МО.mht!http://nsc.1september.ru/2008/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html:file://C:\Users\Home\Desktop\мои%20работы\мое%20выступление%20на%20МО.mht!http://nsc.1september.ru/2008/02/5.gif"/>
                    <pic:cNvPicPr>
                      <a:picLocks noChangeAspect="1" noChangeArrowheads="1"/>
                    </pic:cNvPicPr>
                  </pic:nvPicPr>
                  <pic:blipFill>
                    <a:blip r:embed="rId14" r:link="rId15"/>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0541D5">
        <w:rPr>
          <w:rFonts w:ascii="Times New Roman" w:hAnsi="Times New Roman"/>
          <w:sz w:val="28"/>
          <w:szCs w:val="28"/>
        </w:rPr>
        <w:t xml:space="preserve">сказка </w:t>
      </w:r>
      <w:r w:rsidRPr="000541D5">
        <w:rPr>
          <w:rFonts w:ascii="Times New Roman" w:hAnsi="Times New Roman"/>
          <w:noProof/>
          <w:sz w:val="28"/>
          <w:szCs w:val="28"/>
        </w:rPr>
        <w:drawing>
          <wp:inline distT="0" distB="0" distL="0" distR="0">
            <wp:extent cx="161925" cy="161925"/>
            <wp:effectExtent l="19050" t="0" r="9525" b="0"/>
            <wp:docPr id="32" name="Рисунок 15" descr="mhtml:file://C:\Users\Home\Desktop\мои%20работы\мое%20выступление%20на%20МО.mht!http://nsc.1september.ru/2008/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html:file://C:\Users\Home\Desktop\мои%20работы\мое%20выступление%20на%20МО.mht!http://nsc.1september.ru/2008/02/5.gif"/>
                    <pic:cNvPicPr>
                      <a:picLocks noChangeAspect="1" noChangeArrowheads="1"/>
                    </pic:cNvPicPr>
                  </pic:nvPicPr>
                  <pic:blipFill>
                    <a:blip r:embed="rId14" r:link="rId15"/>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0541D5">
        <w:rPr>
          <w:rFonts w:ascii="Times New Roman" w:hAnsi="Times New Roman"/>
          <w:sz w:val="28"/>
          <w:szCs w:val="28"/>
        </w:rPr>
        <w:t xml:space="preserve">былина </w:t>
      </w:r>
      <w:r w:rsidRPr="000541D5">
        <w:rPr>
          <w:rFonts w:ascii="Times New Roman" w:hAnsi="Times New Roman"/>
          <w:noProof/>
          <w:sz w:val="28"/>
          <w:szCs w:val="28"/>
        </w:rPr>
        <w:drawing>
          <wp:inline distT="0" distB="0" distL="0" distR="0">
            <wp:extent cx="161925" cy="161925"/>
            <wp:effectExtent l="19050" t="0" r="9525" b="0"/>
            <wp:docPr id="33" name="Рисунок 16" descr="mhtml:file://C:\Users\Home\Desktop\мои%20работы\мое%20выступление%20на%20МО.mht!http://nsc.1september.ru/2008/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html:file://C:\Users\Home\Desktop\мои%20работы\мое%20выступление%20на%20МО.mht!http://nsc.1september.ru/2008/02/5.gif"/>
                    <pic:cNvPicPr>
                      <a:picLocks noChangeAspect="1" noChangeArrowheads="1"/>
                    </pic:cNvPicPr>
                  </pic:nvPicPr>
                  <pic:blipFill>
                    <a:blip r:embed="rId14" r:link="rId15"/>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Для индивидуализации проверки и оценки текущие и контрольные работы даны в трех вариантах, различающихся тремя уровнями сложности.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 xml:space="preserve">Первый </w:t>
      </w:r>
      <w:r w:rsidRPr="000541D5">
        <w:rPr>
          <w:rFonts w:ascii="Times New Roman" w:hAnsi="Times New Roman"/>
          <w:sz w:val="28"/>
          <w:szCs w:val="28"/>
        </w:rPr>
        <w:t xml:space="preserve">вариант заданий соответствует обязательному минимуму содержания программы и, следовательно, первому уровню подготовки.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i/>
          <w:iCs/>
          <w:sz w:val="28"/>
          <w:szCs w:val="28"/>
        </w:rPr>
        <w:t>Второй</w:t>
      </w:r>
      <w:r w:rsidRPr="000541D5">
        <w:rPr>
          <w:rFonts w:ascii="Times New Roman" w:hAnsi="Times New Roman"/>
          <w:sz w:val="28"/>
          <w:szCs w:val="28"/>
        </w:rPr>
        <w:t xml:space="preserve"> и </w:t>
      </w:r>
      <w:r w:rsidRPr="000541D5">
        <w:rPr>
          <w:rFonts w:ascii="Times New Roman" w:hAnsi="Times New Roman"/>
          <w:i/>
          <w:iCs/>
          <w:sz w:val="28"/>
          <w:szCs w:val="28"/>
        </w:rPr>
        <w:t>третий</w:t>
      </w:r>
      <w:r w:rsidRPr="000541D5">
        <w:rPr>
          <w:rFonts w:ascii="Times New Roman" w:hAnsi="Times New Roman"/>
          <w:sz w:val="28"/>
          <w:szCs w:val="28"/>
        </w:rPr>
        <w:t xml:space="preserve"> варианты включают задания повышенной сложности и соответствуют второму и третьему уровням подготовки.</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Работы с заданиями приблизительно одинаковой сложности можно оценивать по сумме верных ответов:</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«5» – ес</w:t>
      </w:r>
      <w:r>
        <w:rPr>
          <w:rFonts w:ascii="Times New Roman" w:hAnsi="Times New Roman"/>
          <w:sz w:val="28"/>
          <w:szCs w:val="28"/>
        </w:rPr>
        <w:t>ли все задания выполнены верно;</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«4» – если вып</w:t>
      </w:r>
      <w:r>
        <w:rPr>
          <w:rFonts w:ascii="Times New Roman" w:hAnsi="Times New Roman"/>
          <w:sz w:val="28"/>
          <w:szCs w:val="28"/>
        </w:rPr>
        <w:t>олнено не менее ? всех заданий;</w:t>
      </w:r>
    </w:p>
    <w:p w:rsidR="001A6A13"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«3» – если вып</w:t>
      </w:r>
      <w:r>
        <w:rPr>
          <w:rFonts w:ascii="Times New Roman" w:hAnsi="Times New Roman"/>
          <w:sz w:val="28"/>
          <w:szCs w:val="28"/>
        </w:rPr>
        <w:t>олнено не менее ? всех заданий;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«2» – если выполнено менее ? всех заданий.</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Каждый вариант контрольной работы состоит из основных заданий и дополнительных (обозначены звездочкой *).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 xml:space="preserve">Дополнительные задания выполняются по желанию и оцениваются отдельной отметкой. </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sz w:val="28"/>
          <w:szCs w:val="28"/>
        </w:rPr>
        <w:t>Исправления и оформление работы не учитываются при выставлении отметки за знания.</w:t>
      </w:r>
    </w:p>
    <w:p w:rsidR="001A6A13" w:rsidRPr="000541D5" w:rsidRDefault="001A6A13" w:rsidP="001A6A13">
      <w:pPr>
        <w:shd w:val="clear" w:color="auto" w:fill="FFFFFF"/>
        <w:spacing w:after="0" w:line="240" w:lineRule="auto"/>
        <w:ind w:firstLine="567"/>
        <w:jc w:val="both"/>
        <w:rPr>
          <w:rFonts w:ascii="Times New Roman" w:hAnsi="Times New Roman"/>
          <w:sz w:val="28"/>
          <w:szCs w:val="28"/>
        </w:rPr>
      </w:pPr>
      <w:r w:rsidRPr="000541D5">
        <w:rPr>
          <w:rFonts w:ascii="Times New Roman" w:hAnsi="Times New Roman"/>
          <w:noProof/>
          <w:sz w:val="28"/>
          <w:szCs w:val="28"/>
        </w:rPr>
        <w:drawing>
          <wp:inline distT="0" distB="0" distL="0" distR="0">
            <wp:extent cx="171450" cy="171450"/>
            <wp:effectExtent l="19050" t="0" r="0" b="0"/>
            <wp:docPr id="34" name="Рисунок 17" descr="mhtml:file://C:\Users\Home\Desktop\мои%20работы\мое%20выступление%20на%20МО.mht!http://nsc.1september.ru/2008/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html:file://C:\Users\Home\Desktop\мои%20работы\мое%20выступление%20на%20МО.mht!http://nsc.1september.ru/2008/02/3.gif"/>
                    <pic:cNvPicPr>
                      <a:picLocks noChangeAspect="1" noChangeArrowheads="1"/>
                    </pic:cNvPicPr>
                  </pic:nvPicPr>
                  <pic:blipFill>
                    <a:blip r:embed="rId9" r:link="rId10"/>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541D5">
        <w:rPr>
          <w:rFonts w:ascii="Times New Roman" w:hAnsi="Times New Roman"/>
          <w:sz w:val="28"/>
          <w:szCs w:val="28"/>
        </w:rPr>
        <w:t>ОБРАТИТЕ ВНИМАНИЕ</w:t>
      </w:r>
    </w:p>
    <w:p w:rsidR="001A6A13" w:rsidRPr="000541D5" w:rsidRDefault="001A6A13" w:rsidP="001A6A13">
      <w:pPr>
        <w:spacing w:after="0" w:line="240" w:lineRule="auto"/>
        <w:ind w:firstLine="567"/>
        <w:jc w:val="both"/>
        <w:rPr>
          <w:rFonts w:ascii="Times New Roman" w:hAnsi="Times New Roman"/>
          <w:b/>
          <w:bCs/>
          <w:sz w:val="28"/>
          <w:szCs w:val="28"/>
        </w:rPr>
      </w:pPr>
      <w:r w:rsidRPr="000541D5">
        <w:rPr>
          <w:rFonts w:ascii="Times New Roman" w:hAnsi="Times New Roman"/>
          <w:sz w:val="28"/>
          <w:szCs w:val="28"/>
        </w:rPr>
        <w:t>Уровень сложности заданий определяет учитель. Если ученик не справился со сложным вариантом, предложите ему выполнить менее трудный.</w:t>
      </w:r>
    </w:p>
    <w:p w:rsidR="001A6A13" w:rsidRPr="00A97264" w:rsidRDefault="001A6A13" w:rsidP="001A6A13">
      <w:pPr>
        <w:pStyle w:val="12345"/>
        <w:spacing w:line="240" w:lineRule="auto"/>
      </w:pPr>
      <w:r w:rsidRPr="00A97264">
        <w:t xml:space="preserve">Основная цель литературного чтения как предмета в начальных классах - развитие читателя, а это предполагает формирование деятельности, включающей умения: </w:t>
      </w:r>
    </w:p>
    <w:p w:rsidR="001A6A13" w:rsidRPr="00A97264" w:rsidRDefault="001A6A13" w:rsidP="001A6A13">
      <w:pPr>
        <w:pStyle w:val="12345"/>
        <w:spacing w:line="240" w:lineRule="auto"/>
      </w:pPr>
      <w:r w:rsidRPr="00A97264">
        <w:t>1) воспринимать текст (читать вслух и молча, выразительно, выборочно, подробно);</w:t>
      </w:r>
    </w:p>
    <w:p w:rsidR="001A6A13" w:rsidRPr="00A97264" w:rsidRDefault="001A6A13" w:rsidP="001A6A13">
      <w:pPr>
        <w:pStyle w:val="12345"/>
        <w:spacing w:line="240" w:lineRule="auto"/>
      </w:pPr>
      <w:r w:rsidRPr="00A97264">
        <w:lastRenderedPageBreak/>
        <w:t>2) понимать читаемое (не только факты, но и смысл);</w:t>
      </w:r>
    </w:p>
    <w:p w:rsidR="001A6A13" w:rsidRPr="00A97264" w:rsidRDefault="001A6A13" w:rsidP="001A6A13">
      <w:pPr>
        <w:pStyle w:val="12345"/>
        <w:spacing w:line="240" w:lineRule="auto"/>
      </w:pPr>
      <w:r w:rsidRPr="00A97264">
        <w:t xml:space="preserve">3) высказывать свои суждения о произведении; </w:t>
      </w:r>
    </w:p>
    <w:p w:rsidR="001A6A13" w:rsidRPr="00A97264" w:rsidRDefault="001A6A13" w:rsidP="001A6A13">
      <w:pPr>
        <w:pStyle w:val="12345"/>
        <w:spacing w:line="240" w:lineRule="auto"/>
      </w:pPr>
      <w:r w:rsidRPr="00A97264">
        <w:t>4) выражать эмоциональное отношение к прочитанному и воссоздавать в своем воображении художественные образы; воспроизводить текст (подробно, выборочно, сжато).</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В младшем школьном возрасте семимильными шагами идет накопление чувств и переживаний. Поэтому младшие школьники ищут в чтении занимательности, сильных эмоциональных переживаний. Маленький читатель реагирует на текст в первую очередь эмоционально.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Другая особенность читателей младшего школьного возраста — отождествление художественного мира и реального «наивный реализм».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Следует отметить наличие у младших школьников чуткости к слову и к художественной детали. Ребёнок реагирует подчас на такие психологические тонкости, которые взрослые порой не замечают.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Присущ младшим школьникам так называемый эффект присутствия, означающий способность ребёнка жить в образе.</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Последняя особенность читателя младшего возраста - отсутствие реакции на художественную форму.</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Как давно установлено, маленькие дети, ни при каких условиях не воспринимают идею произведения, даже если она, как это бывает в баснях, прямо сформулирована в тексте. Хотя они знают, что книжки пишутся, для них произведение - особая реальность, интересная сама по себе, а не обобщение действительности. Задача учителя - оставить за ребёнком право на уникальность его восприятия, не подавлять её, а исходить из неё и опираться на неё.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Для детей младшего школьного возраста нужны произведения, которые учат их удивляться. Игнорируя литературные пристрастия учащихся этого возраста, можно на долгие годы «убить» у них всякий интерес не только к литературе как к учебному предмету, но и к чтению вообще. В процессе чтения художественных произведений у ребенка накапливается опыт разнообразных непосредственных читательских переживаний: различно окрашенных читательских.</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В сложном процессе чтения можно различить три основных момента:</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1. Восприятие данных слов. Уметь читать - это значит, прежде всего, уметь по буквам догадываться о тех словах,</w:t>
      </w:r>
      <w:r w:rsidRPr="00A97264">
        <w:rPr>
          <w:rFonts w:ascii="Times New Roman" w:hAnsi="Times New Roman"/>
          <w:i/>
          <w:iCs/>
          <w:sz w:val="28"/>
          <w:szCs w:val="28"/>
        </w:rPr>
        <w:t xml:space="preserve"> </w:t>
      </w:r>
      <w:r w:rsidRPr="00A97264">
        <w:rPr>
          <w:rFonts w:ascii="Times New Roman" w:hAnsi="Times New Roman"/>
          <w:sz w:val="28"/>
          <w:szCs w:val="28"/>
        </w:rPr>
        <w:t>которые ими обозначаются. В этом процессе восприятий букв, как символов определенного слова, большое участие принимают не только зрение,</w:t>
      </w:r>
      <w:r w:rsidRPr="00A97264">
        <w:rPr>
          <w:rFonts w:ascii="Times New Roman" w:hAnsi="Times New Roman"/>
          <w:i/>
          <w:iCs/>
          <w:sz w:val="28"/>
          <w:szCs w:val="28"/>
        </w:rPr>
        <w:t xml:space="preserve"> </w:t>
      </w:r>
      <w:r w:rsidRPr="00A97264">
        <w:rPr>
          <w:rFonts w:ascii="Times New Roman" w:hAnsi="Times New Roman"/>
          <w:sz w:val="28"/>
          <w:szCs w:val="28"/>
        </w:rPr>
        <w:t>но также память, воображение</w:t>
      </w:r>
      <w:r w:rsidRPr="00A97264">
        <w:rPr>
          <w:rFonts w:ascii="Times New Roman" w:hAnsi="Times New Roman"/>
          <w:i/>
          <w:iCs/>
          <w:sz w:val="28"/>
          <w:szCs w:val="28"/>
        </w:rPr>
        <w:t xml:space="preserve"> </w:t>
      </w:r>
      <w:r w:rsidRPr="00A97264">
        <w:rPr>
          <w:rFonts w:ascii="Times New Roman" w:hAnsi="Times New Roman"/>
          <w:sz w:val="28"/>
          <w:szCs w:val="28"/>
        </w:rPr>
        <w:t xml:space="preserve">и </w:t>
      </w:r>
      <w:r w:rsidRPr="00A97264">
        <w:rPr>
          <w:rFonts w:ascii="Times New Roman" w:hAnsi="Times New Roman"/>
          <w:i/>
          <w:iCs/>
          <w:sz w:val="28"/>
          <w:szCs w:val="28"/>
        </w:rPr>
        <w:t xml:space="preserve">ум </w:t>
      </w:r>
      <w:r w:rsidRPr="00A97264">
        <w:rPr>
          <w:rFonts w:ascii="Times New Roman" w:hAnsi="Times New Roman"/>
          <w:sz w:val="28"/>
          <w:szCs w:val="28"/>
        </w:rPr>
        <w:t xml:space="preserve">человека.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2. Понимание содержания, связанного с прочитанными словами. В одном случае в нашем сознании возникает определенный, более или менее яркий образ, в другом - какое-нибудь чувство, желание или отвлеченный логический процесс, в третьем - и то, и другое вместе, в четвертом - никакого образа и чувства, а только лишь простое повторение воспринятого слова или, быть может, другое слово, с ним связанное.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3. Оценка прочитанного. Умение критически отнестись к содержанию книги наблюдается, как известно, не всегда.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В основе обучения выразительности чтения лежит процесс восприятия произведения младшими школьниками и дальнейшее отражение. В </w:t>
      </w:r>
      <w:r w:rsidRPr="00A97264">
        <w:rPr>
          <w:rFonts w:ascii="Times New Roman" w:hAnsi="Times New Roman"/>
          <w:sz w:val="28"/>
          <w:szCs w:val="28"/>
        </w:rPr>
        <w:lastRenderedPageBreak/>
        <w:t>психологической литературе существуют разные подходы к определению восприятия. В словаре психологии под редакцией А.В.Петровского, М.Г.Ярошевского даётся следующее определение восприятия: «Восприятие - целостное отражение предметов, ситуаций и событий, возникающее при непосредственном воздействии физических раздражителей на рецепторн</w:t>
      </w:r>
      <w:r>
        <w:rPr>
          <w:rFonts w:ascii="Times New Roman" w:hAnsi="Times New Roman"/>
          <w:sz w:val="28"/>
          <w:szCs w:val="28"/>
        </w:rPr>
        <w:t xml:space="preserve">ые поверхности органов чувств». </w:t>
      </w:r>
      <w:r w:rsidRPr="00A97264">
        <w:rPr>
          <w:rFonts w:ascii="Times New Roman" w:hAnsi="Times New Roman"/>
          <w:sz w:val="28"/>
          <w:szCs w:val="28"/>
        </w:rPr>
        <w:t xml:space="preserve"> Р.С.Немов характеризует восприятие как «процесс приёма и переработки человеком различной информации, поступающей в мозг через органы чувств. Завершается формированием обра</w:t>
      </w:r>
      <w:r>
        <w:rPr>
          <w:rFonts w:ascii="Times New Roman" w:hAnsi="Times New Roman"/>
          <w:sz w:val="28"/>
          <w:szCs w:val="28"/>
        </w:rPr>
        <w:t>за».</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Младший школьник еще не владеет навыком чтения в достаточной степени, поэтому для него преобразование графических знаков в слова – довольно трудоемкая операция, которая часто затмевает все остальные действия, и выразительное чтение, таким образом, превращается в простое озвучивание, а не становится общением с автором произведения. Воспринимая произведение на слух, ребенок сталкивается с уже озвученным содержанием и озвученной формой. Через форму, предъявленную исполнителем, ориентируясь на интонацию, жесты, мимику, ребенок проникает в содержание произведения.</w:t>
      </w:r>
    </w:p>
    <w:p w:rsidR="001A6A13" w:rsidRPr="00A97264" w:rsidRDefault="001A6A13" w:rsidP="001A6A13">
      <w:pPr>
        <w:spacing w:after="0" w:line="240" w:lineRule="auto"/>
        <w:ind w:firstLine="720"/>
        <w:jc w:val="both"/>
        <w:rPr>
          <w:rFonts w:ascii="Times New Roman" w:hAnsi="Times New Roman"/>
          <w:sz w:val="28"/>
          <w:szCs w:val="28"/>
        </w:rPr>
      </w:pPr>
      <w:r w:rsidRPr="00A97264">
        <w:rPr>
          <w:rFonts w:ascii="Times New Roman" w:hAnsi="Times New Roman"/>
          <w:sz w:val="28"/>
          <w:szCs w:val="28"/>
        </w:rPr>
        <w:t>Развитие навыка чтения как вида речевой деятельности происходит от развернутой громко речевой формы чтения вслух до чтения про себя, осуществляемого как умственное действие, протекающее во внутреннем плане.</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М.Р.Львов рассматривает два уровня восприятия художественного произведения, характерных для учащихся I -II классов и III - IV классов.</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Учащиеся I - II классов не могут самостоятельно, без помощи взрослого осознать идейное содержание произведения; дети этого возраста не могут по описанию воссоздать в воображении образ ранее неизвестного предмета, а воспринимают его только на эмоциональном уровне: «страшно», «смешно»; читатель шести – восьми лет не осознает, что в художественном произведении воссоздается не реальная действительность, а отношение автора к реальной действительности, поэтому ими не ощущается авторская позиция, а значит, и не замечается форма произведения.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Учащиеся III - IV классов уже приобрели некоторый читательский опыт, их жизненный багаж стал значительнее. Воображение этих учащихся достаточно развито для того, чтобы по описанию воссоздать не виденный ранее объект, если для его описания использованы освоенные языковые средства. У учащихся, находящихся на этом уровне, появляется сопереживание автору, то есть они разводят свою собственную читательскую позиц</w:t>
      </w:r>
      <w:r>
        <w:rPr>
          <w:rFonts w:ascii="Times New Roman" w:hAnsi="Times New Roman"/>
          <w:sz w:val="28"/>
          <w:szCs w:val="28"/>
        </w:rPr>
        <w:t xml:space="preserve">ию и позицию автора.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Л.В.Тодоров выделяет три основных типа восприятия поэтических произведений. К первому типу, по его мнению, относятся дети, у которых развито чувство стиха (на класс обычно приходится 4 - 5 человек). В подобных случаях стихи уже при первом чтении (даже про себя) воспринимаются в их эстетической значимости, с верной акцентировкой декламирует его. Второй тип учащихся он считает наиболее многочисленным (в классе обычно человек 20 - 25). Дети, относящиеся к этому типу воспринимают стихотворение после выразительного чтения (учителя, специально подготовленного ученика или мастера художественного слова в записи). </w:t>
      </w:r>
    </w:p>
    <w:p w:rsidR="001A6A13" w:rsidRPr="00A97264" w:rsidRDefault="001A6A13" w:rsidP="001A6A13">
      <w:pPr>
        <w:spacing w:after="0" w:line="240" w:lineRule="auto"/>
        <w:ind w:firstLine="720"/>
        <w:jc w:val="both"/>
        <w:rPr>
          <w:rFonts w:ascii="Times New Roman" w:hAnsi="Times New Roman"/>
          <w:sz w:val="28"/>
          <w:szCs w:val="28"/>
        </w:rPr>
      </w:pPr>
      <w:r w:rsidRPr="00A97264">
        <w:rPr>
          <w:rFonts w:ascii="Times New Roman" w:hAnsi="Times New Roman"/>
          <w:sz w:val="28"/>
          <w:szCs w:val="28"/>
        </w:rPr>
        <w:lastRenderedPageBreak/>
        <w:t>И, наконец, к третьему типу автор относит учащихся, которые плохо воспринимают стихи. При этом он отмечает, что в числе таких учеников могут оказаться и хорошо занимающиеся по литературе. В классе может быть до 10 и более таких учеников. Для двух сильных групп характерно в целом верное восприятие поэтического колорита. Устные и письменные ответы имеют разнообразный и иногда сугубо личный характер. Другая реакция наблюдается у третьей группы, иногда это прямые признания, что стихи не поняты, что они не нравятся.</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Ряд психологов и методистов пришли к альтернативному выводу о трех основных типах восприятия младших школьников. В первом типе отмечается преобладание наглядных и образных элементов, во втором - преобладание словесных и логических моментов восприятия. Третий тип - смешанный. Каждый из трех типов восприятия характеризуется разной способностью учеников к адекватному восприятию произведения при минимальной или постоянной направляющей работе учителя.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Ученики «рассудочного» типа легко составляют планы, активно участвуют в работах итогового характера, но хуже работают с заданиями по тексту, менее чутки к художественному слову. Ученики «эмоционального» типа с интересом работают по тексту произведения, улавливают характер выразительных средств того или иного автора, но им труднее дается составление планов, работа над выводами. Знание особенностей учащихся очень важно для учителя, так как помогает ему правильно распределить индивидуальные задания, в нужном направлении развивать познавательные задатки</w:t>
      </w:r>
      <w:r>
        <w:rPr>
          <w:rFonts w:ascii="Times New Roman" w:hAnsi="Times New Roman"/>
          <w:sz w:val="28"/>
          <w:szCs w:val="28"/>
        </w:rPr>
        <w:t xml:space="preserve"> и интересы учащихся. </w:t>
      </w:r>
    </w:p>
    <w:p w:rsidR="001A6A13" w:rsidRPr="00A97264" w:rsidRDefault="001A6A13" w:rsidP="001A6A13">
      <w:pPr>
        <w:spacing w:after="0" w:line="240" w:lineRule="auto"/>
        <w:ind w:firstLine="567"/>
        <w:jc w:val="both"/>
        <w:rPr>
          <w:rFonts w:ascii="Times New Roman" w:hAnsi="Times New Roman"/>
          <w:sz w:val="28"/>
          <w:szCs w:val="28"/>
        </w:rPr>
      </w:pPr>
      <w:r>
        <w:rPr>
          <w:rFonts w:ascii="Times New Roman" w:hAnsi="Times New Roman"/>
          <w:sz w:val="28"/>
          <w:szCs w:val="28"/>
        </w:rPr>
        <w:t>У</w:t>
      </w:r>
      <w:r w:rsidRPr="00A97264">
        <w:rPr>
          <w:rFonts w:ascii="Times New Roman" w:hAnsi="Times New Roman"/>
          <w:sz w:val="28"/>
          <w:szCs w:val="28"/>
        </w:rPr>
        <w:t xml:space="preserve">словия, влияющие на восприятие лирики: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1. Наличие у учащихся жизненных представлений, адекватных авторским или приближающихся к ним.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2. Развитие у учащихся внимания к переживаниям героев, настроению и чувствам. Целенаправленная работа над обогащением лексики детей словами, обозначающими чувства и оттенки чувств, состояние и настроение (радость, страх и т.д.).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3. Формирование у учащихся творческого воссоздающего настроения. На первых этапах знакомства с лирическим произведением важную роль также играют личность учителя и тот психологический климат, который сложился в классе. </w:t>
      </w:r>
    </w:p>
    <w:p w:rsidR="001A6A13" w:rsidRPr="00A97264" w:rsidRDefault="001A6A13" w:rsidP="001A6A13">
      <w:pPr>
        <w:spacing w:after="0" w:line="240" w:lineRule="auto"/>
        <w:ind w:firstLine="567"/>
        <w:jc w:val="both"/>
        <w:rPr>
          <w:rFonts w:ascii="Times New Roman" w:hAnsi="Times New Roman"/>
          <w:sz w:val="28"/>
          <w:szCs w:val="28"/>
        </w:rPr>
      </w:pPr>
      <w:r>
        <w:rPr>
          <w:rFonts w:ascii="Times New Roman" w:hAnsi="Times New Roman"/>
          <w:sz w:val="28"/>
          <w:szCs w:val="28"/>
        </w:rPr>
        <w:t>С</w:t>
      </w:r>
      <w:r w:rsidRPr="00A97264">
        <w:rPr>
          <w:rFonts w:ascii="Times New Roman" w:hAnsi="Times New Roman"/>
          <w:sz w:val="28"/>
          <w:szCs w:val="28"/>
        </w:rPr>
        <w:t xml:space="preserve">тепень активности влияния учителя зависит от знания педагогом: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1) психологии восприятия искусства слова вообще;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2) его своеобразия в младшем школьном возрасте;</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3) индивидуальных проявлений у конкретных учеников;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4) уровня их нравственной, эстетической культуры.</w:t>
      </w:r>
    </w:p>
    <w:p w:rsidR="001A6A13" w:rsidRPr="00A97264" w:rsidRDefault="001A6A13" w:rsidP="001A6A13">
      <w:pPr>
        <w:spacing w:after="0" w:line="240" w:lineRule="auto"/>
        <w:ind w:firstLine="567"/>
        <w:jc w:val="both"/>
        <w:rPr>
          <w:rFonts w:ascii="Times New Roman" w:hAnsi="Times New Roman"/>
          <w:sz w:val="28"/>
          <w:szCs w:val="28"/>
        </w:rPr>
      </w:pPr>
      <w:r>
        <w:rPr>
          <w:rFonts w:ascii="Times New Roman" w:hAnsi="Times New Roman"/>
          <w:sz w:val="28"/>
          <w:szCs w:val="28"/>
        </w:rPr>
        <w:t>Ч</w:t>
      </w:r>
      <w:r w:rsidRPr="00A97264">
        <w:rPr>
          <w:rFonts w:ascii="Times New Roman" w:hAnsi="Times New Roman"/>
          <w:sz w:val="28"/>
          <w:szCs w:val="28"/>
        </w:rPr>
        <w:t>тение и адекватное восприятие художественных произведений, во-первых, расширяет и углубляет кругозор учащихся и обогащает их знания и эмоции; во-вторых, служит средством воспитательного воздействия на учащихся; в-третьих, способствует обогащению и развитию языка учащихся.</w:t>
      </w:r>
    </w:p>
    <w:p w:rsidR="001A6A13" w:rsidRPr="00A97264" w:rsidRDefault="001A6A13" w:rsidP="001A6A13">
      <w:pPr>
        <w:shd w:val="clear" w:color="auto" w:fill="FFFFFF"/>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Обучение выразительному чтению младших школьников подразделяется на три этапа. Первый этап работы над выразительным чтением — это подготовка </w:t>
      </w:r>
      <w:r w:rsidRPr="00A97264">
        <w:rPr>
          <w:rFonts w:ascii="Times New Roman" w:hAnsi="Times New Roman"/>
          <w:sz w:val="28"/>
          <w:szCs w:val="28"/>
        </w:rPr>
        <w:lastRenderedPageBreak/>
        <w:t>слушателя к восприятию произведения. Готовясь к выразительному чтению, учитель стремится глубоко и ясно представить изображаемую жизнь, нужно понимать каждое слово, каждое выражение в тексте.</w:t>
      </w:r>
    </w:p>
    <w:p w:rsidR="001A6A13" w:rsidRPr="00A97264" w:rsidRDefault="001A6A13" w:rsidP="001A6A13">
      <w:pPr>
        <w:shd w:val="clear" w:color="auto" w:fill="FFFFFF"/>
        <w:spacing w:after="0" w:line="240" w:lineRule="auto"/>
        <w:ind w:firstLine="567"/>
        <w:jc w:val="both"/>
        <w:rPr>
          <w:rFonts w:ascii="Times New Roman" w:hAnsi="Times New Roman"/>
          <w:sz w:val="28"/>
          <w:szCs w:val="28"/>
        </w:rPr>
      </w:pPr>
      <w:r w:rsidRPr="00A97264">
        <w:rPr>
          <w:rFonts w:ascii="Times New Roman" w:hAnsi="Times New Roman"/>
          <w:sz w:val="28"/>
          <w:szCs w:val="28"/>
        </w:rPr>
        <w:t>Второй - первое знакомство с произведением, которое в школе обычно осуществляется путем выразительного чтения произведения учителем.</w:t>
      </w:r>
    </w:p>
    <w:p w:rsidR="001A6A13" w:rsidRPr="00A97264" w:rsidRDefault="001A6A13" w:rsidP="001A6A13">
      <w:pPr>
        <w:shd w:val="clear" w:color="auto" w:fill="FFFFFF"/>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Третий - чтение текста про себя.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Для совершенствования выразительной речи младшего школьника необходимым является формирование комплекса речевых умений. Речевые умения классифицируются на: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1) речевые умения, локализирующие в пределах одной языковой единицы - орфоэпические, лексические, грамматические;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2) речевые умения устной и письменной речи - коммуникативные, стилистические, синтаксические. Речевые умения первой и второй групп взаимосвязаны: первая группа позволяет определить языковое оформление текста, а вторая - смысловую сторону в связном устном или письменном высказываниях.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Приступая к анализу лирического текста на уроке чтения, нельзя забывать, что стихотворение - это «сложно построенный смысл. Размеренность стихотворной речи, её специально организованная ритмичность не только не мешает, но и способствует формированию и воплощению поэтической мысли - переживания. Выделяется много видов и разновидностей ритма: фонетический; вербальный; синтагматический; образно - смысловой. Однако для возникновения специфического эффекта стихотворной речи все эти виды ритма должны быть соподчинены с собственно стиховым ритмом. Стихотворные ритмы, как и музыкальные, могут быть быстрыми и медленными, сильными и слабыми, резкими и плавными, монотонными и меняющимися. Замедленные и ослабленные ритмы «навевают» грустные и печальные чувства и настроения, также они хорошо передают спокойную повествовательную интонацию и интонацию торжественной размышляющей речи. Замедленность и ослабленность ритма создает стихотворная речь, разбитая на многосложные стихи.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Более быстрые и энергичные ритмы, создаваемые чередованием коротких стихов, усиливают радостное, бодрое настроение или подчеркивают динамизм изображаемых событий, быструю смену впечатлений. На ритмику стиха, а, следовательно, и на его эмоциональную окраску влияет характер окончаний стихотворных строк. Стихи, заканчивающиеся ударным слогом, звучат ритмически более четко и энергично, чем те, в которых конечное ударение стоит на втором, а тем более на третьем или четвертом слоге от конца строки. Если стихи рифмуются в строго определенной последовательности, это усиливает мерность стихотворной речи, при отсутствии такой последовательности рифмовки звучание стиха прозаизируется. При смежной рифмовке ритмичность стиха усиливается; если же рифмуются далеко стоящие друг от друга стихотворные строки, то такая «отдаленная</w:t>
      </w:r>
      <w:r>
        <w:rPr>
          <w:rFonts w:ascii="Times New Roman" w:hAnsi="Times New Roman"/>
          <w:sz w:val="28"/>
          <w:szCs w:val="28"/>
        </w:rPr>
        <w:t xml:space="preserve">» рифма менее слышна.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Ритм в стихе - является смыслоразличающим элементом, и, входя в ритмическую структуру, значимыми становятся и те языковые элементы, которые в обычном употреблении его не имеют. До смыслообразующей функции ритма и метра на уроках по изучению лирики, к сожалению, мало кто поднимается. Метр - </w:t>
      </w:r>
      <w:r w:rsidRPr="00A97264">
        <w:rPr>
          <w:rFonts w:ascii="Times New Roman" w:hAnsi="Times New Roman"/>
          <w:sz w:val="28"/>
          <w:szCs w:val="28"/>
        </w:rPr>
        <w:lastRenderedPageBreak/>
        <w:t>стихотворный размер. В широком смысле метр обозначает: 1) свойственную стихам (метрической, размеренной, мерной речи) ритмическую упорядоченность, основанную на соблюдении определенной меры; 2) саму эту меру, то есть определенное сочетание звуковых элементов, служащее эталоном стихового ритма».</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На уроках с элементами стиховедения не часто можно услышать, что и рифма - это не просто совпадение звуков, а явление ритма. Не каждый школьник обратит внимание на то, что при несовпадении и отдаленности значений рифмующихся слов, сближение которых осознается как неожиданность, рифма звучит «богато», а при повторе и звучания, и значения производит впечатление «бедной».</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Для лирического стихотворения чем - то совершенно органическим, является композиционный повтор, как органический составной элемент лирики, как средство привести душу читателя в такое состояние, когда каждое, даже малейшее отклонение от этой равномерности остро ощущается нашим ритмическим чувством, что и используется поэтом.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Строфа - ряд строк, завершающих синтаксическую мысль. Это законченное предложение. В хорошем стихотворении строфа не выпирает, очертания ее неотчетливы, ее цель - приблизить произведение к общей цели. Строфа: имеет стеклянные стенки, через которые видно все стихотворение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Музыкальность стиха рождается за счет того напряжения, которое возникает, когда одни и те же фонемы несут различную, структурную нагрузку. Чем больше несовпадений - смысловых, грамматических, интонационных и других - падает на совпадающие фонемы, тем ощутимее этот разрыв между повтором на уровне фонемы и отличием на уровнях любых ее значений, тем музыкальнее, звучнее кажется текст слушателю.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Л.А.Горбушина считает, что самый ответственный момент анализа звучащей речи - вычленение звука (фонемы). Речевая пауза - это остановка, которая делит звуковой поток на отдельные части, внутри которых звуки следуют один за другим непрерывно. Роль паузы в предложении особенно ясно выступает тогда, когда сочетание одних и тех же слов в одном и том же порядке, будучи по-разному разделено паузами, приобретает разное значение.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Л.А.Горбушина отмечает, что техника речи, логика чтения, эмоционально-образная выразительность - три взаимосвязанные компонента интонации, составляющие основу декламационного искусства, сущность которого состоит </w:t>
      </w:r>
      <w:r>
        <w:rPr>
          <w:rFonts w:ascii="Times New Roman" w:hAnsi="Times New Roman"/>
          <w:sz w:val="28"/>
          <w:szCs w:val="28"/>
        </w:rPr>
        <w:t>в умении «рисовать интонацией».</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Поэтическая интонация свойственно всякой человеческой речи. Достигается это ударениями, повышением тона речи или, напротив, его понижением, изменением темпа (убыстрение, замедление), что в свою очередь вызывает разное размещение пауз, особую окраску звуков (тембр). Если ударение, паузы, темп как-то еще можно «изобразить» в самом тексте, то мелодику, а особенно тембр трудно передать на письме. Интонацию строки, даже строфы угадываешь тогда, когда знаешь общую мысль произведения.</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Интонационного слух опирается на слуховую память, хранящую «эталоны» звуковых сигналов, интонационных рисунков и на внутренний слух, на </w:t>
      </w:r>
      <w:r w:rsidRPr="00A97264">
        <w:rPr>
          <w:rFonts w:ascii="Times New Roman" w:hAnsi="Times New Roman"/>
          <w:sz w:val="28"/>
          <w:szCs w:val="28"/>
        </w:rPr>
        <w:lastRenderedPageBreak/>
        <w:t>способность представления интонационных образцов без опоры па живое звучание.</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Художественно - образное мышление создаёт и широко использует язык иносказаний, называемых тропами: сравнения, метафоры, метонимии, гиперболы и пр. Троп - поэтический оборот, употребление слов, фраз и выражений в переносном, образном смысле. В лирической поэзии применение тропов приобретает особенно большое значение. Сравнения, метафоры и прочие тропы выступают «заменителями» обычных форм выражения чувств и переживаний.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Стиль - совокупность основных идейно-художественных особенностей творчества писателя, повторяющихся в его произведениях: основные идеи, которые определяют мировоззрение писателя и содержание его произведений, круг сюжетов и характеров, типичные для него художественные средства, язык.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Таким образом, рассмотрев языковые средства, используемые в лирике, мы можем сделать следующий вывод: они очень разнообразны и необходимы. Если мы представляем себе стихотворение как замкнутый в себе поэтический мир, являющийся моделью всего мира, то каждое слово этого текста будет значительнее, крупнее, чем то же слово в языке.</w:t>
      </w:r>
    </w:p>
    <w:p w:rsidR="001A6A13" w:rsidRPr="00A97264" w:rsidRDefault="001A6A13" w:rsidP="001A6A13">
      <w:pPr>
        <w:spacing w:after="0" w:line="240" w:lineRule="auto"/>
        <w:ind w:firstLine="567"/>
        <w:jc w:val="both"/>
        <w:rPr>
          <w:rFonts w:ascii="Times New Roman" w:hAnsi="Times New Roman"/>
          <w:sz w:val="28"/>
          <w:szCs w:val="28"/>
        </w:rPr>
      </w:pPr>
      <w:r>
        <w:rPr>
          <w:rFonts w:ascii="Times New Roman" w:hAnsi="Times New Roman"/>
          <w:sz w:val="28"/>
          <w:szCs w:val="28"/>
        </w:rPr>
        <w:t>Ч</w:t>
      </w:r>
      <w:r w:rsidRPr="00A97264">
        <w:rPr>
          <w:rFonts w:ascii="Times New Roman" w:hAnsi="Times New Roman"/>
          <w:sz w:val="28"/>
          <w:szCs w:val="28"/>
        </w:rPr>
        <w:t>то лирическое стихотворение основано на выражении того или иного переживания и, шире, мироощущения и, следовательно, выразительное чтение его предполагает выработку у читающего определенного минимума навыков, связанных с произносительной культурой речи. Этот минимум включает в себя следующие компоненты: тон голоса, сила голоса, тембр высказывания, ритм речи, темп речи (убыстрение и замедление), паузы (остановки, перерывы речи), мелодика тона (повышение и понижение голоса), логические и синтагматические ударения. Все средства интонации, выразительность речи и чтения поддерживаются общей техникой речи - дикцией, дыханием, орфоэпически правильным произношением.</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При обучении выразительному чтению учителю нередко приходится обращаться к профессиональному искусству звучащего слова. Что общего и какая разница между профессиональным искусством и выразительным чтением школьников. Подобно тому, как было бы противоестественно противопоставлять школьное пение или рисование соответствующему профессиональному искусству, нельзя противопоставлять и выразительное чтение профессиональному искусству. В настоящее время можно считать общепризнанным, что выразительное чтение есть художественное чтение в условиях школы.</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Массовая школа не готовит артиста-профессионала, а стремится, включая выразительное чтение в общую систему коммунистического воспитания, содействовать всестороннему развитию личности ученика.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Искусство выразительного чтения есть устное, правильное и приятное для слуха воспроизведение читаемого в полном объеме его логического и художественного содержания, согласно намерениям автора или же от его лица. Произнося слова, мы сначала представляем, «видим внутренним взором то, о чем идет речь, а потом уже говорим о виденном».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За год до смерти в 1937 году, беседуя с С.М.Михоэлсом, Станиславский спросит у него, с чего начинается полет птицы. «Птица сначала расправляет </w:t>
      </w:r>
      <w:r w:rsidRPr="00A97264">
        <w:rPr>
          <w:rFonts w:ascii="Times New Roman" w:hAnsi="Times New Roman"/>
          <w:sz w:val="28"/>
          <w:szCs w:val="28"/>
        </w:rPr>
        <w:lastRenderedPageBreak/>
        <w:t>крылья». - «Ничего подобного, - возразит Станиславский, - птице для полета, прежде всего, необходимо свободное дыхание, птица набирает воздух в грудную клетку, станов</w:t>
      </w:r>
      <w:r>
        <w:rPr>
          <w:rFonts w:ascii="Times New Roman" w:hAnsi="Times New Roman"/>
          <w:sz w:val="28"/>
          <w:szCs w:val="28"/>
        </w:rPr>
        <w:t>ится гордой и начинает летать».</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1) Голос главное средство выразительности ее содержания. Разнообразие звуковых изменений голоса неисчерпаемо. Не только голос одного человека различается от голоса другого, но и у одного и того же обнаруживаются различные виды звуков - тембр в тесном смысле. Сила голоса определяется тем пространством, которое звук должен наполнить, и вырабатывается упражнениями, как и выдержанность, т. е. способность долго и не утомляясь говорить или читать полными, чистыми звуками.</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2) Дыхание. Правильное и свободное изменение голосовых звуков возможно лишь под условием уменья дышать, приобретаемого упражнением. Искусство дыхания состоит в уменье поддерживать постоянно равномерный воздушный запас в легких и в уменье равномерного и экономного расходования этого запаса. Полное вдыхание производится при более крупных перерывах речи; в остальное время запас поддерживается малым или нижним дыханием, т. е. движениями диафрагмы.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3) Относительный тон и его изменения. Каждый звук человеческой речи, чтобы быть доступным слуху, должен быть известной высоты, продолжительности и силы, или, иначе говоря, звук может изменяться только по этим трем измерениям, т. е. повышаться или понижаться, ускоряться или замедляться или усиливаться и ослабляться. В этих шести видах изменений относительного тона, справедливо называемых «рычагами Д.», заключаются все без исключения способы выразительности человеческой речи.</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4) Общие технические качества речи: гибкость, подвижность, сила и мелодичность ее. Гибкость речи заключается в разнообразии и легкости надлежащих повышений и понижений от основного тона, в изменениях строя или лада звуков речи и изменениях тембра, сообразно логическим или художественным требованиям читаемого.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Подвижность речи - это способность управлять скоростью ее ритмического движения, с темпами, переходя свободно и произвольно от самых медленных, протяжных, до самых быстрых, стремительных. Способность доводить речь до высшей степени быстроты, без всякого ущерба отчетливости, ясности и правильности произношения, называется волюбилитетностью. Сила речи подчиняется внешним условиям пространства, и внутренним условиям логического и художественного содержания речи. Чем больше пространство, тем значительнее должна быть общая сила речи и тем медленнее скорость движения речи. Способность говорить на медленных темпах и слабой силе, сохраняя полную отчетливость и правильность произношения, называется портаменто. Мелодичность речи подразумевает чистоту речи от вставки каких - либо посторонних звуков, тривиальности, вульгарной манеры .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5) Произношение должно быть беспорочно, правильно, отчетливо и красиво, как применительно к звукам русской речи, так и к слогам и к целым словам. Правильность произношения есть соблюдение не столько грамматических, сколько фонетических условий живой литературной русской речи.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lastRenderedPageBreak/>
        <w:t>Станиславский настаивал на необходимости работы «по знакам препинания в связи с интонацией» и объяснял: «Прямое назначение знаков препинания - группировать слова фразы и указывать речевые остановки или паузы. Они различны не только по продолжительности, но и по характеру. Последний зависит от той интонации, которая сопровождает речевую остановку».</w:t>
      </w:r>
      <w:r w:rsidRPr="00A97264">
        <w:rPr>
          <w:rFonts w:ascii="Times New Roman" w:hAnsi="Times New Roman"/>
          <w:sz w:val="28"/>
          <w:szCs w:val="28"/>
          <w:vertAlign w:val="superscript"/>
        </w:rPr>
        <w:t xml:space="preserve">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Крупные деления содержания, абзацы и изменения основного тона обозначаются наиболее крупными тональными паузами. Выразительное произнесение слов достигается надлежащим их окрашиваньем; художественная выразительность ряда слов, путем надлежащего художественного тонирования, дает те или другие интонации, заключающие в себе понятия о колорите, ладе, темпе, ритме и тембре; интонациями управляет внутреннее намерение, цель автора в данном периоде, в данном месте - этический акцент этого места. Упоминая о </w:t>
      </w:r>
      <w:r w:rsidRPr="00A97264">
        <w:rPr>
          <w:rFonts w:ascii="Times New Roman" w:hAnsi="Times New Roman"/>
          <w:bCs/>
          <w:sz w:val="28"/>
          <w:szCs w:val="28"/>
        </w:rPr>
        <w:t xml:space="preserve">разном </w:t>
      </w:r>
      <w:r w:rsidRPr="00A97264">
        <w:rPr>
          <w:rFonts w:ascii="Times New Roman" w:hAnsi="Times New Roman"/>
          <w:sz w:val="28"/>
          <w:szCs w:val="28"/>
        </w:rPr>
        <w:t>характере логических ударений, благодаря которым определяются, вырисовываются логические контуры фразы, К. С. Станиславский подчеркивал, что искусство исполнителя состоит в умении распределить ударения разной степени и различного качества по всей перспективе фразы.</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Развитие у детей восприимчивости к художественному слову, эмоциональным образам происходит, прежде всего, через подражание образцам. Под подражанием понимается воспроизведение образца с большей или меньшей степенью активности, сознательности, творческой самостоятельности. Станиславский отмечал, что подражание образцу, выразительно поданной реплике активизирует воображение, слуховую и словесную память. Выразительное чтение литературных произведений, сказок, стихов, коротких сценариев, сопровождаемое жестом, мимикой, показом некоторых действий, помогает детям лучше вникнуть в смысл текста, в их воображении при этом рождаются живые образы. Не последнюю роль играют и иллюстрации.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По мере развития речевых умений, эмоциональной восприимчивости, некоторых навыков ролевой игры, характер подражания несколько меняется, возникают элементы самостоятельности в нахождении нужных движений, способов выражения чувства или отношения к тому или иному персонажу. По мнению Зепаловой, театр содействует более тонкому и глубокому проникновению в эмоционально-образную сущно</w:t>
      </w:r>
      <w:r>
        <w:rPr>
          <w:rFonts w:ascii="Times New Roman" w:hAnsi="Times New Roman"/>
          <w:sz w:val="28"/>
          <w:szCs w:val="28"/>
        </w:rPr>
        <w:t>сть литературного произведения.</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Под «переживанием» Станиславский понимал процесс актерского творчества, его направленность и характер, определенные всем строем художественной личности, предлагаемыми обстоятельствами роли и пьесы, сквозным действием и сверхзадачей. «Переживание» не начало, но итог органического процесса перевоплощения. «Переживать», по Станиславскому, значит оставаться живым, куда, идти от свежего чувства, а не от штампа, оставаться творцом, а не только имитатором, принимая разные способы игры и всевозможные приспособления.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Станиславский требовал только одного: внутреннего оправдания всего, что делает артист на сцене, то же самое можно сказать и младшим школьникам, требуя выразительного прочтения стиха. Плоская трактовка «переживания» приводит к пониманию системы как метода эмоциональной подготовки младшего </w:t>
      </w:r>
      <w:r w:rsidRPr="00A97264">
        <w:rPr>
          <w:rFonts w:ascii="Times New Roman" w:hAnsi="Times New Roman"/>
          <w:sz w:val="28"/>
          <w:szCs w:val="28"/>
        </w:rPr>
        <w:lastRenderedPageBreak/>
        <w:t xml:space="preserve">школьника к творчеству. Эволюция Станиславского от «искусства переживания» к «искусству действия» часто не учитывается, а между тем именно здесь основное движущее противоречие системы, которое необходимо усвоить любому ее интерпретатору.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Маленьким детям свойственно театральное восприятие жизни – они постоянно обитают в мире своего воображения. Игра - это попытка услышать себя, понять свое тело, особенности пластики, мимики. И нужно все это не для того, чтобы стать хорошим актером. А в первую очередь – чтобы вырасти чувствующим, наблюдательным человеком.</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Все это – золото детства, его неисчерпаемое богатство, которое, взрослея, человек теряет. Одна из гипотез заключается в том, что взрослые насильственно отрывают детей от мира из фантазий и игры, усаживая за науки, переключая на реальные предметы, приспосабливая их к тем «правилам игры», которые существуют в современном обществе. И дети постоянно привыкают, что мир их воображения да и они сами никому не интересны. Всех волнуют лишь их успехи в школе и «умение вести себя хорошо».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Выразительность рождается только, когда человек начинает чувствовать главный нерв стиха, его эмоциональное звучание. И тогда появляется выразительность. Лишь бы выразительность не стала только имитацией чувств, фальшью.</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 xml:space="preserve">Выразительное чтение стихотворного произведения по Станиславскому дает повод поговорить о сложном мире человеческих отношений, вместе разобраться в вопросах, которые волнуют ребенка сегодня. Коллективные постановки дают тоже еще одно ценное приобретение: опыт взаимодействия с другими людьми, чувство себя среди них. </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Система Станиславского потому и есть целая культура, что помимо прочего нацелена еще на бесконечное совершенствование человека, на расширение его духовного и эмоционального опыта, постижение чужого как самого себя. Собственно говоря, читать стихотворение по системе, означало способность, с одной стороны, бесконечного самопознания, а с другой, столь же бесконечного обогащения своей личности, овладения «живым аппаратом» своей души и тела для передачи того, что можно назвать дробью человеческой материи.</w:t>
      </w:r>
    </w:p>
    <w:p w:rsidR="001A6A13" w:rsidRPr="00A97264" w:rsidRDefault="001A6A13" w:rsidP="001A6A13">
      <w:pPr>
        <w:spacing w:after="0" w:line="240" w:lineRule="auto"/>
        <w:ind w:firstLine="567"/>
        <w:jc w:val="both"/>
        <w:rPr>
          <w:rFonts w:ascii="Times New Roman" w:hAnsi="Times New Roman"/>
          <w:sz w:val="28"/>
          <w:szCs w:val="28"/>
        </w:rPr>
      </w:pPr>
      <w:r>
        <w:rPr>
          <w:rFonts w:ascii="Times New Roman" w:hAnsi="Times New Roman"/>
          <w:sz w:val="28"/>
          <w:szCs w:val="28"/>
        </w:rPr>
        <w:t>С</w:t>
      </w:r>
      <w:r w:rsidRPr="00A97264">
        <w:rPr>
          <w:rFonts w:ascii="Times New Roman" w:hAnsi="Times New Roman"/>
          <w:sz w:val="28"/>
          <w:szCs w:val="28"/>
        </w:rPr>
        <w:t>ценическая простота слова есть результат громадного труда, который приводит к вершине технического совершенства, когда техника перестает ощущаться зрителями. Ценность системы Станиславского состоит в том, что она помогает постичь основы, на которых базируется искусство живого слова. «Система» отметает шаблоны и отрицает всякую рецептуру, она не фабрикует вдохновения, а лишь подготовляет ему благоприятную почву».</w:t>
      </w:r>
    </w:p>
    <w:p w:rsidR="001A6A13" w:rsidRPr="00A97264" w:rsidRDefault="001A6A13" w:rsidP="001A6A13">
      <w:pPr>
        <w:spacing w:after="0" w:line="240" w:lineRule="auto"/>
        <w:ind w:firstLine="567"/>
        <w:jc w:val="both"/>
        <w:rPr>
          <w:rFonts w:ascii="Times New Roman" w:hAnsi="Times New Roman"/>
          <w:sz w:val="28"/>
          <w:szCs w:val="28"/>
        </w:rPr>
      </w:pPr>
      <w:r w:rsidRPr="00A97264">
        <w:rPr>
          <w:rFonts w:ascii="Times New Roman" w:hAnsi="Times New Roman"/>
          <w:sz w:val="28"/>
          <w:szCs w:val="28"/>
        </w:rPr>
        <w:t>«Система» придает огромное значение технической стороне дела, так как выразительные средства речи обеспечивают исполнителю возможность «воплощать тончайшие</w:t>
      </w:r>
      <w:r>
        <w:rPr>
          <w:rFonts w:ascii="Times New Roman" w:hAnsi="Times New Roman"/>
          <w:sz w:val="28"/>
          <w:szCs w:val="28"/>
        </w:rPr>
        <w:t xml:space="preserve"> не материальные чувствования».</w:t>
      </w:r>
    </w:p>
    <w:p w:rsidR="001A6A13" w:rsidRPr="0023290A" w:rsidRDefault="001A6A13" w:rsidP="001A6A13">
      <w:pPr>
        <w:spacing w:after="0" w:line="240" w:lineRule="auto"/>
        <w:jc w:val="both"/>
        <w:rPr>
          <w:rFonts w:ascii="Times New Roman" w:hAnsi="Times New Roman"/>
          <w:sz w:val="28"/>
          <w:szCs w:val="28"/>
        </w:rPr>
      </w:pPr>
      <w:r w:rsidRPr="00A97264">
        <w:rPr>
          <w:rFonts w:ascii="Times New Roman" w:hAnsi="Times New Roman"/>
          <w:sz w:val="28"/>
          <w:szCs w:val="28"/>
        </w:rPr>
        <w:t xml:space="preserve">Только в результате систематических тренировок младший школьник сможет овладеть великолепной дикцией в сочетании с естественностью интонаций, необходимыми для сценической речи - речи «искусственной» или, говоря иначе, </w:t>
      </w:r>
      <w:r w:rsidRPr="0023290A">
        <w:rPr>
          <w:rFonts w:ascii="Times New Roman" w:hAnsi="Times New Roman"/>
          <w:sz w:val="28"/>
          <w:szCs w:val="28"/>
        </w:rPr>
        <w:t>более совершенной по сравнению с обычным разговорным стилем.</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lastRenderedPageBreak/>
        <w:t>Влияние литературы как искусс</w:t>
      </w:r>
      <w:r>
        <w:rPr>
          <w:rFonts w:ascii="Times New Roman" w:hAnsi="Times New Roman"/>
          <w:sz w:val="28"/>
          <w:szCs w:val="28"/>
        </w:rPr>
        <w:t xml:space="preserve">тва слова на человека ничем не заменимо, </w:t>
      </w:r>
      <w:r w:rsidRPr="0023290A">
        <w:rPr>
          <w:rFonts w:ascii="Times New Roman" w:hAnsi="Times New Roman"/>
          <w:sz w:val="28"/>
          <w:szCs w:val="28"/>
        </w:rPr>
        <w:t>ибо искусство являе</w:t>
      </w:r>
      <w:r>
        <w:rPr>
          <w:rFonts w:ascii="Times New Roman" w:hAnsi="Times New Roman"/>
          <w:sz w:val="28"/>
          <w:szCs w:val="28"/>
        </w:rPr>
        <w:t xml:space="preserve">т собой особый способ освоения </w:t>
      </w:r>
      <w:r w:rsidRPr="0023290A">
        <w:rPr>
          <w:rFonts w:ascii="Times New Roman" w:hAnsi="Times New Roman"/>
          <w:sz w:val="28"/>
          <w:szCs w:val="28"/>
        </w:rPr>
        <w:t>мира. «Зародившись у истоков ист</w:t>
      </w:r>
      <w:r>
        <w:rPr>
          <w:rFonts w:ascii="Times New Roman" w:hAnsi="Times New Roman"/>
          <w:sz w:val="28"/>
          <w:szCs w:val="28"/>
        </w:rPr>
        <w:t>ории человечества как структу</w:t>
      </w:r>
      <w:r w:rsidRPr="0023290A">
        <w:rPr>
          <w:rFonts w:ascii="Times New Roman" w:hAnsi="Times New Roman"/>
          <w:sz w:val="28"/>
          <w:szCs w:val="28"/>
        </w:rPr>
        <w:t>ра мифологического мышления и</w:t>
      </w:r>
      <w:r>
        <w:rPr>
          <w:rFonts w:ascii="Times New Roman" w:hAnsi="Times New Roman"/>
          <w:sz w:val="28"/>
          <w:szCs w:val="28"/>
        </w:rPr>
        <w:t xml:space="preserve"> обретя самостоятельность пос</w:t>
      </w:r>
      <w:r w:rsidRPr="0023290A">
        <w:rPr>
          <w:rFonts w:ascii="Times New Roman" w:hAnsi="Times New Roman"/>
          <w:sz w:val="28"/>
          <w:szCs w:val="28"/>
        </w:rPr>
        <w:t>ле распада мифологии, оно прош</w:t>
      </w:r>
      <w:r>
        <w:rPr>
          <w:rFonts w:ascii="Times New Roman" w:hAnsi="Times New Roman"/>
          <w:sz w:val="28"/>
          <w:szCs w:val="28"/>
        </w:rPr>
        <w:t>ло через всю историю человече</w:t>
      </w:r>
      <w:r w:rsidRPr="0023290A">
        <w:rPr>
          <w:rFonts w:ascii="Times New Roman" w:hAnsi="Times New Roman"/>
          <w:sz w:val="28"/>
          <w:szCs w:val="28"/>
        </w:rPr>
        <w:t>ства, потому что обладает спос</w:t>
      </w:r>
      <w:r>
        <w:rPr>
          <w:rFonts w:ascii="Times New Roman" w:hAnsi="Times New Roman"/>
          <w:sz w:val="28"/>
          <w:szCs w:val="28"/>
        </w:rPr>
        <w:t xml:space="preserve">обностью безгранично расширять </w:t>
      </w:r>
      <w:r w:rsidRPr="0023290A">
        <w:rPr>
          <w:rFonts w:ascii="Times New Roman" w:hAnsi="Times New Roman"/>
          <w:sz w:val="28"/>
          <w:szCs w:val="28"/>
        </w:rPr>
        <w:t>поневоле узкий в пространств</w:t>
      </w:r>
      <w:r>
        <w:rPr>
          <w:rFonts w:ascii="Times New Roman" w:hAnsi="Times New Roman"/>
          <w:sz w:val="28"/>
          <w:szCs w:val="28"/>
        </w:rPr>
        <w:t xml:space="preserve">е и времени реальный жизненный опыт </w:t>
      </w:r>
      <w:r w:rsidRPr="0023290A">
        <w:rPr>
          <w:rFonts w:ascii="Times New Roman" w:hAnsi="Times New Roman"/>
          <w:sz w:val="28"/>
          <w:szCs w:val="28"/>
        </w:rPr>
        <w:t>индивида, заставляя его п</w:t>
      </w:r>
      <w:r>
        <w:rPr>
          <w:rFonts w:ascii="Times New Roman" w:hAnsi="Times New Roman"/>
          <w:sz w:val="28"/>
          <w:szCs w:val="28"/>
        </w:rPr>
        <w:t xml:space="preserve">ереживать тот опыт, который он </w:t>
      </w:r>
      <w:r w:rsidRPr="0023290A">
        <w:rPr>
          <w:rFonts w:ascii="Times New Roman" w:hAnsi="Times New Roman"/>
          <w:sz w:val="28"/>
          <w:szCs w:val="28"/>
        </w:rPr>
        <w:t>получает, живя в “художествен</w:t>
      </w:r>
      <w:r>
        <w:rPr>
          <w:rFonts w:ascii="Times New Roman" w:hAnsi="Times New Roman"/>
          <w:sz w:val="28"/>
          <w:szCs w:val="28"/>
        </w:rPr>
        <w:t xml:space="preserve">ной реальности”. Искусство </w:t>
      </w:r>
      <w:r w:rsidRPr="0023290A">
        <w:rPr>
          <w:rFonts w:ascii="Times New Roman" w:hAnsi="Times New Roman"/>
          <w:sz w:val="28"/>
          <w:szCs w:val="28"/>
        </w:rPr>
        <w:t>выполняет тем самым лишь ем</w:t>
      </w:r>
      <w:r>
        <w:rPr>
          <w:rFonts w:ascii="Times New Roman" w:hAnsi="Times New Roman"/>
          <w:sz w:val="28"/>
          <w:szCs w:val="28"/>
        </w:rPr>
        <w:t>у доступную миссию — силой пе</w:t>
      </w:r>
      <w:r w:rsidRPr="0023290A">
        <w:rPr>
          <w:rFonts w:ascii="Times New Roman" w:hAnsi="Times New Roman"/>
          <w:sz w:val="28"/>
          <w:szCs w:val="28"/>
        </w:rPr>
        <w:t>реживания создаваемой им “худ</w:t>
      </w:r>
      <w:r>
        <w:rPr>
          <w:rFonts w:ascii="Times New Roman" w:hAnsi="Times New Roman"/>
          <w:sz w:val="28"/>
          <w:szCs w:val="28"/>
        </w:rPr>
        <w:t>ожественной реальности” приоб</w:t>
      </w:r>
      <w:r w:rsidRPr="0023290A">
        <w:rPr>
          <w:rFonts w:ascii="Times New Roman" w:hAnsi="Times New Roman"/>
          <w:sz w:val="28"/>
          <w:szCs w:val="28"/>
        </w:rPr>
        <w:t>щать людей к культуре своего вр</w:t>
      </w:r>
      <w:r>
        <w:rPr>
          <w:rFonts w:ascii="Times New Roman" w:hAnsi="Times New Roman"/>
          <w:sz w:val="28"/>
          <w:szCs w:val="28"/>
        </w:rPr>
        <w:t xml:space="preserve">емени и своего народа, а через </w:t>
      </w:r>
      <w:r w:rsidRPr="0023290A">
        <w:rPr>
          <w:rFonts w:ascii="Times New Roman" w:hAnsi="Times New Roman"/>
          <w:sz w:val="28"/>
          <w:szCs w:val="28"/>
        </w:rPr>
        <w:t>нее к основному, инвариантно</w:t>
      </w:r>
      <w:r>
        <w:rPr>
          <w:rFonts w:ascii="Times New Roman" w:hAnsi="Times New Roman"/>
          <w:sz w:val="28"/>
          <w:szCs w:val="28"/>
        </w:rPr>
        <w:t xml:space="preserve">му содержанию культуры человечества»1, — писал М.С.Каган. </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Ученые выделяют пять основн</w:t>
      </w:r>
      <w:r>
        <w:rPr>
          <w:rFonts w:ascii="Times New Roman" w:hAnsi="Times New Roman"/>
          <w:sz w:val="28"/>
          <w:szCs w:val="28"/>
        </w:rPr>
        <w:t>ых функций литературы: эстети</w:t>
      </w:r>
      <w:r w:rsidRPr="0023290A">
        <w:rPr>
          <w:rFonts w:ascii="Times New Roman" w:hAnsi="Times New Roman"/>
          <w:sz w:val="28"/>
          <w:szCs w:val="28"/>
        </w:rPr>
        <w:t>ческую, воспитательную, аксиол</w:t>
      </w:r>
      <w:r>
        <w:rPr>
          <w:rFonts w:ascii="Times New Roman" w:hAnsi="Times New Roman"/>
          <w:sz w:val="28"/>
          <w:szCs w:val="28"/>
        </w:rPr>
        <w:t xml:space="preserve">огическую, познавательную, гедонистическую. </w:t>
      </w:r>
      <w:r w:rsidRPr="0023290A">
        <w:rPr>
          <w:rFonts w:ascii="Times New Roman" w:hAnsi="Times New Roman"/>
          <w:sz w:val="28"/>
          <w:szCs w:val="28"/>
        </w:rPr>
        <w:t>Эстетическая функция имеет особое значение, поскольк</w:t>
      </w:r>
      <w:r>
        <w:rPr>
          <w:rFonts w:ascii="Times New Roman" w:hAnsi="Times New Roman"/>
          <w:sz w:val="28"/>
          <w:szCs w:val="28"/>
        </w:rPr>
        <w:t xml:space="preserve">у и познание, и </w:t>
      </w:r>
      <w:r w:rsidRPr="0023290A">
        <w:rPr>
          <w:rFonts w:ascii="Times New Roman" w:hAnsi="Times New Roman"/>
          <w:sz w:val="28"/>
          <w:szCs w:val="28"/>
        </w:rPr>
        <w:t>воспитание, и форм</w:t>
      </w:r>
      <w:r>
        <w:rPr>
          <w:rFonts w:ascii="Times New Roman" w:hAnsi="Times New Roman"/>
          <w:sz w:val="28"/>
          <w:szCs w:val="28"/>
        </w:rPr>
        <w:t xml:space="preserve">ирование убеждений, и развитие чувств литература </w:t>
      </w:r>
      <w:r w:rsidRPr="0023290A">
        <w:rPr>
          <w:rFonts w:ascii="Times New Roman" w:hAnsi="Times New Roman"/>
          <w:sz w:val="28"/>
          <w:szCs w:val="28"/>
        </w:rPr>
        <w:t xml:space="preserve">осуществляет только ей присущими способами и средствами и вне эстетического </w:t>
      </w:r>
      <w:r>
        <w:rPr>
          <w:rFonts w:ascii="Times New Roman" w:hAnsi="Times New Roman"/>
          <w:sz w:val="28"/>
          <w:szCs w:val="28"/>
        </w:rPr>
        <w:t xml:space="preserve">восприятия функциональная </w:t>
      </w:r>
      <w:r w:rsidRPr="0023290A">
        <w:rPr>
          <w:rFonts w:ascii="Times New Roman" w:hAnsi="Times New Roman"/>
          <w:sz w:val="28"/>
          <w:szCs w:val="28"/>
        </w:rPr>
        <w:t>направленность литературы как и</w:t>
      </w:r>
      <w:r>
        <w:rPr>
          <w:rFonts w:ascii="Times New Roman" w:hAnsi="Times New Roman"/>
          <w:sz w:val="28"/>
          <w:szCs w:val="28"/>
        </w:rPr>
        <w:t>скусства не реализуется. Эсте</w:t>
      </w:r>
      <w:r w:rsidRPr="0023290A">
        <w:rPr>
          <w:rFonts w:ascii="Times New Roman" w:hAnsi="Times New Roman"/>
          <w:sz w:val="28"/>
          <w:szCs w:val="28"/>
        </w:rPr>
        <w:t>тика оценивает мир не по законам</w:t>
      </w:r>
      <w:r>
        <w:rPr>
          <w:rFonts w:ascii="Times New Roman" w:hAnsi="Times New Roman"/>
          <w:sz w:val="28"/>
          <w:szCs w:val="28"/>
        </w:rPr>
        <w:t xml:space="preserve"> пользы, а по законам красоты, </w:t>
      </w:r>
      <w:r w:rsidRPr="0023290A">
        <w:rPr>
          <w:rFonts w:ascii="Times New Roman" w:hAnsi="Times New Roman"/>
          <w:sz w:val="28"/>
          <w:szCs w:val="28"/>
        </w:rPr>
        <w:t xml:space="preserve">и потому эстетическая оценка — </w:t>
      </w:r>
      <w:r>
        <w:rPr>
          <w:rFonts w:ascii="Times New Roman" w:hAnsi="Times New Roman"/>
          <w:sz w:val="28"/>
          <w:szCs w:val="28"/>
        </w:rPr>
        <w:t>оценка, соотнесенная с общече</w:t>
      </w:r>
      <w:r w:rsidRPr="0023290A">
        <w:rPr>
          <w:rFonts w:ascii="Times New Roman" w:hAnsi="Times New Roman"/>
          <w:sz w:val="28"/>
          <w:szCs w:val="28"/>
        </w:rPr>
        <w:t>ловеческими ценностями. Эстет</w:t>
      </w:r>
      <w:r>
        <w:rPr>
          <w:rFonts w:ascii="Times New Roman" w:hAnsi="Times New Roman"/>
          <w:sz w:val="28"/>
          <w:szCs w:val="28"/>
        </w:rPr>
        <w:t xml:space="preserve">ическое воздействие — «одно из </w:t>
      </w:r>
      <w:r w:rsidRPr="0023290A">
        <w:rPr>
          <w:rFonts w:ascii="Times New Roman" w:hAnsi="Times New Roman"/>
          <w:sz w:val="28"/>
          <w:szCs w:val="28"/>
        </w:rPr>
        <w:t>коренных имманентных сущно</w:t>
      </w:r>
      <w:r>
        <w:rPr>
          <w:rFonts w:ascii="Times New Roman" w:hAnsi="Times New Roman"/>
          <w:sz w:val="28"/>
          <w:szCs w:val="28"/>
        </w:rPr>
        <w:t>стных свойств литературы и ис</w:t>
      </w:r>
      <w:r w:rsidRPr="0023290A">
        <w:rPr>
          <w:rFonts w:ascii="Times New Roman" w:hAnsi="Times New Roman"/>
          <w:sz w:val="28"/>
          <w:szCs w:val="28"/>
        </w:rPr>
        <w:t>кусства, пробуждающее творческ</w:t>
      </w:r>
      <w:r>
        <w:rPr>
          <w:rFonts w:ascii="Times New Roman" w:hAnsi="Times New Roman"/>
          <w:sz w:val="28"/>
          <w:szCs w:val="28"/>
        </w:rPr>
        <w:t>ий дух, творческое начало лич</w:t>
      </w:r>
      <w:r w:rsidRPr="0023290A">
        <w:rPr>
          <w:rFonts w:ascii="Times New Roman" w:hAnsi="Times New Roman"/>
          <w:sz w:val="28"/>
          <w:szCs w:val="28"/>
        </w:rPr>
        <w:t>ности, желание и умение творить</w:t>
      </w:r>
      <w:r>
        <w:rPr>
          <w:rFonts w:ascii="Times New Roman" w:hAnsi="Times New Roman"/>
          <w:sz w:val="28"/>
          <w:szCs w:val="28"/>
        </w:rPr>
        <w:t xml:space="preserve"> по законам красоты и формиру</w:t>
      </w:r>
      <w:r w:rsidRPr="0023290A">
        <w:rPr>
          <w:rFonts w:ascii="Times New Roman" w:hAnsi="Times New Roman"/>
          <w:sz w:val="28"/>
          <w:szCs w:val="28"/>
        </w:rPr>
        <w:t xml:space="preserve">ющее ценностные ориентиры реципиента, его художественные </w:t>
      </w:r>
      <w:r w:rsidRPr="0023290A">
        <w:rPr>
          <w:rFonts w:ascii="Times New Roman" w:hAnsi="Times New Roman"/>
          <w:sz w:val="28"/>
          <w:szCs w:val="28"/>
        </w:rPr>
        <w:br/>
        <w:t>вкусы</w:t>
      </w:r>
      <w:r>
        <w:rPr>
          <w:rFonts w:ascii="Times New Roman" w:hAnsi="Times New Roman"/>
          <w:sz w:val="28"/>
          <w:szCs w:val="28"/>
        </w:rPr>
        <w:t xml:space="preserve">, способности и потребности». </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Так, например, тема «Сезонные изменения в природе»</w:t>
      </w:r>
      <w:r>
        <w:rPr>
          <w:rFonts w:ascii="Times New Roman" w:hAnsi="Times New Roman"/>
          <w:sz w:val="28"/>
          <w:szCs w:val="28"/>
        </w:rPr>
        <w:t>, изуча</w:t>
      </w:r>
      <w:r w:rsidRPr="0023290A">
        <w:rPr>
          <w:rFonts w:ascii="Times New Roman" w:hAnsi="Times New Roman"/>
          <w:sz w:val="28"/>
          <w:szCs w:val="28"/>
        </w:rPr>
        <w:t>емая в рамках школьного ку</w:t>
      </w:r>
      <w:r>
        <w:rPr>
          <w:rFonts w:ascii="Times New Roman" w:hAnsi="Times New Roman"/>
          <w:sz w:val="28"/>
          <w:szCs w:val="28"/>
        </w:rPr>
        <w:t xml:space="preserve">рса «Окружающий мир», знакомит </w:t>
      </w:r>
      <w:r w:rsidRPr="0023290A">
        <w:rPr>
          <w:rFonts w:ascii="Times New Roman" w:hAnsi="Times New Roman"/>
          <w:sz w:val="28"/>
          <w:szCs w:val="28"/>
        </w:rPr>
        <w:t>младших школьников с примет</w:t>
      </w:r>
      <w:r>
        <w:rPr>
          <w:rFonts w:ascii="Times New Roman" w:hAnsi="Times New Roman"/>
          <w:sz w:val="28"/>
          <w:szCs w:val="28"/>
        </w:rPr>
        <w:t>ами осени: похолоданием, изме</w:t>
      </w:r>
      <w:r w:rsidRPr="0023290A">
        <w:rPr>
          <w:rFonts w:ascii="Times New Roman" w:hAnsi="Times New Roman"/>
          <w:sz w:val="28"/>
          <w:szCs w:val="28"/>
        </w:rPr>
        <w:t>нением цвета листвы, отлетом пти</w:t>
      </w:r>
      <w:r>
        <w:rPr>
          <w:rFonts w:ascii="Times New Roman" w:hAnsi="Times New Roman"/>
          <w:sz w:val="28"/>
          <w:szCs w:val="28"/>
        </w:rPr>
        <w:t>ц и т.д., — акцентирует внима</w:t>
      </w:r>
      <w:r w:rsidRPr="0023290A">
        <w:rPr>
          <w:rFonts w:ascii="Times New Roman" w:hAnsi="Times New Roman"/>
          <w:sz w:val="28"/>
          <w:szCs w:val="28"/>
        </w:rPr>
        <w:t>ние на действиях людей в это вр</w:t>
      </w:r>
      <w:r>
        <w:rPr>
          <w:rFonts w:ascii="Times New Roman" w:hAnsi="Times New Roman"/>
          <w:sz w:val="28"/>
          <w:szCs w:val="28"/>
        </w:rPr>
        <w:t>емя года, на необходимости со</w:t>
      </w:r>
      <w:r w:rsidRPr="0023290A">
        <w:rPr>
          <w:rFonts w:ascii="Times New Roman" w:hAnsi="Times New Roman"/>
          <w:sz w:val="28"/>
          <w:szCs w:val="28"/>
        </w:rPr>
        <w:t>брать урожай, подготовиться к з</w:t>
      </w:r>
      <w:r>
        <w:rPr>
          <w:rFonts w:ascii="Times New Roman" w:hAnsi="Times New Roman"/>
          <w:sz w:val="28"/>
          <w:szCs w:val="28"/>
        </w:rPr>
        <w:t xml:space="preserve">име. Художественная литература рассказывает </w:t>
      </w:r>
      <w:r w:rsidRPr="0023290A">
        <w:rPr>
          <w:rFonts w:ascii="Times New Roman" w:hAnsi="Times New Roman"/>
          <w:sz w:val="28"/>
          <w:szCs w:val="28"/>
        </w:rPr>
        <w:t>об осени в восприяти</w:t>
      </w:r>
      <w:r>
        <w:rPr>
          <w:rFonts w:ascii="Times New Roman" w:hAnsi="Times New Roman"/>
          <w:sz w:val="28"/>
          <w:szCs w:val="28"/>
        </w:rPr>
        <w:t xml:space="preserve">и человека, о буйстве красок и </w:t>
      </w:r>
      <w:r w:rsidRPr="0023290A">
        <w:rPr>
          <w:rFonts w:ascii="Times New Roman" w:hAnsi="Times New Roman"/>
          <w:sz w:val="28"/>
          <w:szCs w:val="28"/>
        </w:rPr>
        <w:t xml:space="preserve">красоте увядающей природы, </w:t>
      </w:r>
      <w:r>
        <w:rPr>
          <w:rFonts w:ascii="Times New Roman" w:hAnsi="Times New Roman"/>
          <w:sz w:val="28"/>
          <w:szCs w:val="28"/>
        </w:rPr>
        <w:t xml:space="preserve">грусти расставания и радостном </w:t>
      </w:r>
      <w:r w:rsidRPr="0023290A">
        <w:rPr>
          <w:rFonts w:ascii="Times New Roman" w:hAnsi="Times New Roman"/>
          <w:sz w:val="28"/>
          <w:szCs w:val="28"/>
        </w:rPr>
        <w:t>предчувствии перемен, вечно в</w:t>
      </w:r>
      <w:r>
        <w:rPr>
          <w:rFonts w:ascii="Times New Roman" w:hAnsi="Times New Roman"/>
          <w:sz w:val="28"/>
          <w:szCs w:val="28"/>
        </w:rPr>
        <w:t>озрождающейся природе и конеч</w:t>
      </w:r>
      <w:r w:rsidRPr="0023290A">
        <w:rPr>
          <w:rFonts w:ascii="Times New Roman" w:hAnsi="Times New Roman"/>
          <w:sz w:val="28"/>
          <w:szCs w:val="28"/>
        </w:rPr>
        <w:t>ности жизни человека… Одна из в</w:t>
      </w:r>
      <w:r>
        <w:rPr>
          <w:rFonts w:ascii="Times New Roman" w:hAnsi="Times New Roman"/>
          <w:sz w:val="28"/>
          <w:szCs w:val="28"/>
        </w:rPr>
        <w:t xml:space="preserve">ечных тем искусства «Человек и </w:t>
      </w:r>
      <w:r w:rsidRPr="0023290A">
        <w:rPr>
          <w:rFonts w:ascii="Times New Roman" w:hAnsi="Times New Roman"/>
          <w:sz w:val="28"/>
          <w:szCs w:val="28"/>
        </w:rPr>
        <w:t>осень» не может исчерпать себя,</w:t>
      </w:r>
      <w:r>
        <w:rPr>
          <w:rFonts w:ascii="Times New Roman" w:hAnsi="Times New Roman"/>
          <w:sz w:val="28"/>
          <w:szCs w:val="28"/>
        </w:rPr>
        <w:t xml:space="preserve"> поскольку предметом изображе</w:t>
      </w:r>
      <w:r w:rsidRPr="0023290A">
        <w:rPr>
          <w:rFonts w:ascii="Times New Roman" w:hAnsi="Times New Roman"/>
          <w:sz w:val="28"/>
          <w:szCs w:val="28"/>
        </w:rPr>
        <w:t>ния являются не изменения приро</w:t>
      </w:r>
      <w:r>
        <w:rPr>
          <w:rFonts w:ascii="Times New Roman" w:hAnsi="Times New Roman"/>
          <w:sz w:val="28"/>
          <w:szCs w:val="28"/>
        </w:rPr>
        <w:t xml:space="preserve">ды сами по себе, а бесконечные </w:t>
      </w:r>
      <w:r w:rsidRPr="0023290A">
        <w:rPr>
          <w:rFonts w:ascii="Times New Roman" w:hAnsi="Times New Roman"/>
          <w:sz w:val="28"/>
          <w:szCs w:val="28"/>
        </w:rPr>
        <w:t>вариации восприятия этих и</w:t>
      </w:r>
      <w:r>
        <w:rPr>
          <w:rFonts w:ascii="Times New Roman" w:hAnsi="Times New Roman"/>
          <w:sz w:val="28"/>
          <w:szCs w:val="28"/>
        </w:rPr>
        <w:t xml:space="preserve">зменений человеком, обладающим </w:t>
      </w:r>
      <w:r w:rsidRPr="0023290A">
        <w:rPr>
          <w:rFonts w:ascii="Times New Roman" w:hAnsi="Times New Roman"/>
          <w:sz w:val="28"/>
          <w:szCs w:val="28"/>
        </w:rPr>
        <w:t xml:space="preserve">индивидуальным, но ценным и </w:t>
      </w:r>
      <w:r>
        <w:rPr>
          <w:rFonts w:ascii="Times New Roman" w:hAnsi="Times New Roman"/>
          <w:sz w:val="28"/>
          <w:szCs w:val="28"/>
        </w:rPr>
        <w:t xml:space="preserve">интересным для остальных людей опытом. </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Аксиологическая (оценочная</w:t>
      </w:r>
      <w:r>
        <w:rPr>
          <w:rFonts w:ascii="Times New Roman" w:hAnsi="Times New Roman"/>
          <w:sz w:val="28"/>
          <w:szCs w:val="28"/>
        </w:rPr>
        <w:t>) и воспитательная функции ли</w:t>
      </w:r>
      <w:r w:rsidRPr="0023290A">
        <w:rPr>
          <w:rFonts w:ascii="Times New Roman" w:hAnsi="Times New Roman"/>
          <w:sz w:val="28"/>
          <w:szCs w:val="28"/>
        </w:rPr>
        <w:t>тературы тесно связаны. Изобра</w:t>
      </w:r>
      <w:r>
        <w:rPr>
          <w:rFonts w:ascii="Times New Roman" w:hAnsi="Times New Roman"/>
          <w:sz w:val="28"/>
          <w:szCs w:val="28"/>
        </w:rPr>
        <w:t>жая жизнь, воссоздавая жизнен</w:t>
      </w:r>
      <w:r w:rsidRPr="0023290A">
        <w:rPr>
          <w:rFonts w:ascii="Times New Roman" w:hAnsi="Times New Roman"/>
          <w:sz w:val="28"/>
          <w:szCs w:val="28"/>
        </w:rPr>
        <w:t>ные ситуации, описывая пост</w:t>
      </w:r>
      <w:r>
        <w:rPr>
          <w:rFonts w:ascii="Times New Roman" w:hAnsi="Times New Roman"/>
          <w:sz w:val="28"/>
          <w:szCs w:val="28"/>
        </w:rPr>
        <w:t xml:space="preserve">упки, переживания, размышления </w:t>
      </w:r>
      <w:r w:rsidRPr="0023290A">
        <w:rPr>
          <w:rFonts w:ascii="Times New Roman" w:hAnsi="Times New Roman"/>
          <w:sz w:val="28"/>
          <w:szCs w:val="28"/>
        </w:rPr>
        <w:t>персонажей, писатель одновреме</w:t>
      </w:r>
      <w:r>
        <w:rPr>
          <w:rFonts w:ascii="Times New Roman" w:hAnsi="Times New Roman"/>
          <w:sz w:val="28"/>
          <w:szCs w:val="28"/>
        </w:rPr>
        <w:t>нно оценивает их, так как каж</w:t>
      </w:r>
      <w:r w:rsidRPr="0023290A">
        <w:rPr>
          <w:rFonts w:ascii="Times New Roman" w:hAnsi="Times New Roman"/>
          <w:sz w:val="28"/>
          <w:szCs w:val="28"/>
        </w:rPr>
        <w:t>дое слово в тексте пронизано авт</w:t>
      </w:r>
      <w:r>
        <w:rPr>
          <w:rFonts w:ascii="Times New Roman" w:hAnsi="Times New Roman"/>
          <w:sz w:val="28"/>
          <w:szCs w:val="28"/>
        </w:rPr>
        <w:t>орским чувством, авторским ви-</w:t>
      </w:r>
      <w:r w:rsidRPr="0023290A">
        <w:rPr>
          <w:rFonts w:ascii="Times New Roman" w:hAnsi="Times New Roman"/>
          <w:sz w:val="28"/>
          <w:szCs w:val="28"/>
        </w:rPr>
        <w:t xml:space="preserve">дением мира: «…в произведении </w:t>
      </w:r>
      <w:r>
        <w:rPr>
          <w:rFonts w:ascii="Times New Roman" w:hAnsi="Times New Roman"/>
          <w:sz w:val="28"/>
          <w:szCs w:val="28"/>
        </w:rPr>
        <w:t xml:space="preserve">складывается целая система художественных </w:t>
      </w:r>
      <w:r w:rsidRPr="0023290A">
        <w:rPr>
          <w:rFonts w:ascii="Times New Roman" w:hAnsi="Times New Roman"/>
          <w:sz w:val="28"/>
          <w:szCs w:val="28"/>
        </w:rPr>
        <w:t>утверждений и о</w:t>
      </w:r>
      <w:r>
        <w:rPr>
          <w:rFonts w:ascii="Times New Roman" w:hAnsi="Times New Roman"/>
          <w:sz w:val="28"/>
          <w:szCs w:val="28"/>
        </w:rPr>
        <w:t>трицаний, оценок. Каждое про</w:t>
      </w:r>
      <w:r w:rsidRPr="0023290A">
        <w:rPr>
          <w:rFonts w:ascii="Times New Roman" w:hAnsi="Times New Roman"/>
          <w:sz w:val="28"/>
          <w:szCs w:val="28"/>
        </w:rPr>
        <w:t xml:space="preserve">изведение несет в себе и стремится </w:t>
      </w:r>
      <w:r>
        <w:rPr>
          <w:rFonts w:ascii="Times New Roman" w:hAnsi="Times New Roman"/>
          <w:sz w:val="28"/>
          <w:szCs w:val="28"/>
        </w:rPr>
        <w:t>утвердить в сознании воспри</w:t>
      </w:r>
      <w:r w:rsidRPr="0023290A">
        <w:rPr>
          <w:rFonts w:ascii="Times New Roman" w:hAnsi="Times New Roman"/>
          <w:sz w:val="28"/>
          <w:szCs w:val="28"/>
        </w:rPr>
        <w:t>нимающего некоторую систе</w:t>
      </w:r>
      <w:r>
        <w:rPr>
          <w:rFonts w:ascii="Times New Roman" w:hAnsi="Times New Roman"/>
          <w:sz w:val="28"/>
          <w:szCs w:val="28"/>
        </w:rPr>
        <w:t xml:space="preserve">му ценностей, определенный тип </w:t>
      </w:r>
      <w:r w:rsidRPr="0023290A">
        <w:rPr>
          <w:rFonts w:ascii="Times New Roman" w:hAnsi="Times New Roman"/>
          <w:sz w:val="28"/>
          <w:szCs w:val="28"/>
        </w:rPr>
        <w:t>эмоционально-ценностной ориент</w:t>
      </w:r>
      <w:r>
        <w:rPr>
          <w:rFonts w:ascii="Times New Roman" w:hAnsi="Times New Roman"/>
          <w:sz w:val="28"/>
          <w:szCs w:val="28"/>
        </w:rPr>
        <w:t xml:space="preserve">ации»2. Но воспитательная </w:t>
      </w:r>
      <w:r>
        <w:rPr>
          <w:rFonts w:ascii="Times New Roman" w:hAnsi="Times New Roman"/>
          <w:sz w:val="28"/>
          <w:szCs w:val="28"/>
        </w:rPr>
        <w:lastRenderedPageBreak/>
        <w:t>фун</w:t>
      </w:r>
      <w:r w:rsidRPr="0023290A">
        <w:rPr>
          <w:rFonts w:ascii="Times New Roman" w:hAnsi="Times New Roman"/>
          <w:sz w:val="28"/>
          <w:szCs w:val="28"/>
        </w:rPr>
        <w:t>кция литературы не означает л</w:t>
      </w:r>
      <w:r>
        <w:rPr>
          <w:rFonts w:ascii="Times New Roman" w:hAnsi="Times New Roman"/>
          <w:sz w:val="28"/>
          <w:szCs w:val="28"/>
        </w:rPr>
        <w:t xml:space="preserve">огического усвоения, принятия </w:t>
      </w:r>
      <w:r w:rsidRPr="0023290A">
        <w:rPr>
          <w:rFonts w:ascii="Times New Roman" w:hAnsi="Times New Roman"/>
          <w:sz w:val="28"/>
          <w:szCs w:val="28"/>
        </w:rPr>
        <w:t>екой системы ценностей, «изъятой» из произведе</w:t>
      </w:r>
      <w:r>
        <w:rPr>
          <w:rFonts w:ascii="Times New Roman" w:hAnsi="Times New Roman"/>
          <w:sz w:val="28"/>
          <w:szCs w:val="28"/>
        </w:rPr>
        <w:t>ния в виде вы</w:t>
      </w:r>
      <w:r w:rsidRPr="0023290A">
        <w:rPr>
          <w:rFonts w:ascii="Times New Roman" w:hAnsi="Times New Roman"/>
          <w:sz w:val="28"/>
          <w:szCs w:val="28"/>
        </w:rPr>
        <w:t>вода; воспитание происходит в ре</w:t>
      </w:r>
      <w:r>
        <w:rPr>
          <w:rFonts w:ascii="Times New Roman" w:hAnsi="Times New Roman"/>
          <w:sz w:val="28"/>
          <w:szCs w:val="28"/>
        </w:rPr>
        <w:t xml:space="preserve">зультате приобщения читателя к </w:t>
      </w:r>
      <w:r w:rsidRPr="0023290A">
        <w:rPr>
          <w:rFonts w:ascii="Times New Roman" w:hAnsi="Times New Roman"/>
          <w:sz w:val="28"/>
          <w:szCs w:val="28"/>
        </w:rPr>
        <w:t>духовному опыту, аккумулирова</w:t>
      </w:r>
      <w:r>
        <w:rPr>
          <w:rFonts w:ascii="Times New Roman" w:hAnsi="Times New Roman"/>
          <w:sz w:val="28"/>
          <w:szCs w:val="28"/>
        </w:rPr>
        <w:t>нному в произведении и не под</w:t>
      </w:r>
      <w:r w:rsidRPr="0023290A">
        <w:rPr>
          <w:rFonts w:ascii="Times New Roman" w:hAnsi="Times New Roman"/>
          <w:sz w:val="28"/>
          <w:szCs w:val="28"/>
        </w:rPr>
        <w:t>дающемуся логической регламен</w:t>
      </w:r>
      <w:r>
        <w:rPr>
          <w:rFonts w:ascii="Times New Roman" w:hAnsi="Times New Roman"/>
          <w:sz w:val="28"/>
          <w:szCs w:val="28"/>
        </w:rPr>
        <w:t xml:space="preserve">тации. Этот опыт приобретается </w:t>
      </w:r>
      <w:r w:rsidRPr="0023290A">
        <w:rPr>
          <w:rFonts w:ascii="Times New Roman" w:hAnsi="Times New Roman"/>
          <w:sz w:val="28"/>
          <w:szCs w:val="28"/>
        </w:rPr>
        <w:t>в процессе общения с текстом художественного произведе</w:t>
      </w:r>
      <w:r>
        <w:rPr>
          <w:rFonts w:ascii="Times New Roman" w:hAnsi="Times New Roman"/>
          <w:sz w:val="28"/>
          <w:szCs w:val="28"/>
        </w:rPr>
        <w:t xml:space="preserve">ния, а </w:t>
      </w:r>
      <w:r w:rsidRPr="0023290A">
        <w:rPr>
          <w:rFonts w:ascii="Times New Roman" w:hAnsi="Times New Roman"/>
          <w:sz w:val="28"/>
          <w:szCs w:val="28"/>
        </w:rPr>
        <w:t>не в результате выводов, сдела</w:t>
      </w:r>
      <w:r>
        <w:rPr>
          <w:rFonts w:ascii="Times New Roman" w:hAnsi="Times New Roman"/>
          <w:sz w:val="28"/>
          <w:szCs w:val="28"/>
        </w:rPr>
        <w:t>нных из прочитанного под руко</w:t>
      </w:r>
      <w:r w:rsidRPr="0023290A">
        <w:rPr>
          <w:rFonts w:ascii="Times New Roman" w:hAnsi="Times New Roman"/>
          <w:sz w:val="28"/>
          <w:szCs w:val="28"/>
        </w:rPr>
        <w:t>водством педагога. Об этом замеч</w:t>
      </w:r>
      <w:r>
        <w:rPr>
          <w:rFonts w:ascii="Times New Roman" w:hAnsi="Times New Roman"/>
          <w:sz w:val="28"/>
          <w:szCs w:val="28"/>
        </w:rPr>
        <w:t xml:space="preserve">ательно сказано в программе по </w:t>
      </w:r>
      <w:r w:rsidRPr="0023290A">
        <w:rPr>
          <w:rFonts w:ascii="Times New Roman" w:hAnsi="Times New Roman"/>
          <w:sz w:val="28"/>
          <w:szCs w:val="28"/>
        </w:rPr>
        <w:t>литературе под редакцией В.Г</w:t>
      </w:r>
      <w:r>
        <w:rPr>
          <w:rFonts w:ascii="Times New Roman" w:hAnsi="Times New Roman"/>
          <w:sz w:val="28"/>
          <w:szCs w:val="28"/>
        </w:rPr>
        <w:t xml:space="preserve">.Маранцмана: «Попытка заменить в </w:t>
      </w:r>
      <w:r w:rsidRPr="0023290A">
        <w:rPr>
          <w:rFonts w:ascii="Times New Roman" w:hAnsi="Times New Roman"/>
          <w:sz w:val="28"/>
          <w:szCs w:val="28"/>
        </w:rPr>
        <w:t>преподавании гуманитарных п</w:t>
      </w:r>
      <w:r>
        <w:rPr>
          <w:rFonts w:ascii="Times New Roman" w:hAnsi="Times New Roman"/>
          <w:sz w:val="28"/>
          <w:szCs w:val="28"/>
        </w:rPr>
        <w:t>редметов эмоциональное и эсте</w:t>
      </w:r>
      <w:r w:rsidRPr="0023290A">
        <w:rPr>
          <w:rFonts w:ascii="Times New Roman" w:hAnsi="Times New Roman"/>
          <w:sz w:val="28"/>
          <w:szCs w:val="28"/>
        </w:rPr>
        <w:t>тическое влияние прямой нравст</w:t>
      </w:r>
      <w:r>
        <w:rPr>
          <w:rFonts w:ascii="Times New Roman" w:hAnsi="Times New Roman"/>
          <w:sz w:val="28"/>
          <w:szCs w:val="28"/>
        </w:rPr>
        <w:t>венной проповедью наивна. Дог</w:t>
      </w:r>
      <w:r w:rsidRPr="0023290A">
        <w:rPr>
          <w:rFonts w:ascii="Times New Roman" w:hAnsi="Times New Roman"/>
          <w:sz w:val="28"/>
          <w:szCs w:val="28"/>
        </w:rPr>
        <w:t xml:space="preserve">ма управляет поведением иначе, </w:t>
      </w:r>
      <w:r>
        <w:rPr>
          <w:rFonts w:ascii="Times New Roman" w:hAnsi="Times New Roman"/>
          <w:sz w:val="28"/>
          <w:szCs w:val="28"/>
        </w:rPr>
        <w:t>чем внутренний импульс. Искус</w:t>
      </w:r>
      <w:r w:rsidRPr="0023290A">
        <w:rPr>
          <w:rFonts w:ascii="Times New Roman" w:hAnsi="Times New Roman"/>
          <w:sz w:val="28"/>
          <w:szCs w:val="28"/>
        </w:rPr>
        <w:t>ство гуманно по своей природ</w:t>
      </w:r>
      <w:r>
        <w:rPr>
          <w:rFonts w:ascii="Times New Roman" w:hAnsi="Times New Roman"/>
          <w:sz w:val="28"/>
          <w:szCs w:val="28"/>
        </w:rPr>
        <w:t>е, оно помогает человеку преодо</w:t>
      </w:r>
      <w:r w:rsidRPr="0023290A">
        <w:rPr>
          <w:rFonts w:ascii="Times New Roman" w:hAnsi="Times New Roman"/>
          <w:sz w:val="28"/>
          <w:szCs w:val="28"/>
        </w:rPr>
        <w:t>леть конфликт между должным и</w:t>
      </w:r>
      <w:r>
        <w:rPr>
          <w:rFonts w:ascii="Times New Roman" w:hAnsi="Times New Roman"/>
          <w:sz w:val="28"/>
          <w:szCs w:val="28"/>
        </w:rPr>
        <w:t xml:space="preserve"> сущим, сделать высокое желанным». </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Познавательная функция лит</w:t>
      </w:r>
      <w:r>
        <w:rPr>
          <w:rFonts w:ascii="Times New Roman" w:hAnsi="Times New Roman"/>
          <w:sz w:val="28"/>
          <w:szCs w:val="28"/>
        </w:rPr>
        <w:t xml:space="preserve">ературы не сводится к извлечению </w:t>
      </w:r>
      <w:r w:rsidRPr="0023290A">
        <w:rPr>
          <w:rFonts w:ascii="Times New Roman" w:hAnsi="Times New Roman"/>
          <w:sz w:val="28"/>
          <w:szCs w:val="28"/>
        </w:rPr>
        <w:t xml:space="preserve">фактической информации из </w:t>
      </w:r>
      <w:r>
        <w:rPr>
          <w:rFonts w:ascii="Times New Roman" w:hAnsi="Times New Roman"/>
          <w:sz w:val="28"/>
          <w:szCs w:val="28"/>
        </w:rPr>
        <w:t xml:space="preserve">текста. Литература познает то, что не доступно </w:t>
      </w:r>
      <w:r w:rsidRPr="0023290A">
        <w:rPr>
          <w:rFonts w:ascii="Times New Roman" w:hAnsi="Times New Roman"/>
          <w:sz w:val="28"/>
          <w:szCs w:val="28"/>
        </w:rPr>
        <w:t>науке, поскол</w:t>
      </w:r>
      <w:r>
        <w:rPr>
          <w:rFonts w:ascii="Times New Roman" w:hAnsi="Times New Roman"/>
          <w:sz w:val="28"/>
          <w:szCs w:val="28"/>
        </w:rPr>
        <w:t xml:space="preserve">ьку познает мир иначе. Научное </w:t>
      </w:r>
      <w:r w:rsidRPr="0023290A">
        <w:rPr>
          <w:rFonts w:ascii="Times New Roman" w:hAnsi="Times New Roman"/>
          <w:sz w:val="28"/>
          <w:szCs w:val="28"/>
        </w:rPr>
        <w:t>познание расчленяет и анализируе</w:t>
      </w:r>
      <w:r>
        <w:rPr>
          <w:rFonts w:ascii="Times New Roman" w:hAnsi="Times New Roman"/>
          <w:sz w:val="28"/>
          <w:szCs w:val="28"/>
        </w:rPr>
        <w:t>т действительность, выделяя су</w:t>
      </w:r>
      <w:r w:rsidRPr="0023290A">
        <w:rPr>
          <w:rFonts w:ascii="Times New Roman" w:hAnsi="Times New Roman"/>
          <w:sz w:val="28"/>
          <w:szCs w:val="28"/>
        </w:rPr>
        <w:t xml:space="preserve">щественные признаки, абстрагируясь от </w:t>
      </w:r>
      <w:r>
        <w:rPr>
          <w:rFonts w:ascii="Times New Roman" w:hAnsi="Times New Roman"/>
          <w:sz w:val="28"/>
          <w:szCs w:val="28"/>
        </w:rPr>
        <w:t>индивидуального, опери</w:t>
      </w:r>
      <w:r w:rsidRPr="0023290A">
        <w:rPr>
          <w:rFonts w:ascii="Times New Roman" w:hAnsi="Times New Roman"/>
          <w:sz w:val="28"/>
          <w:szCs w:val="28"/>
        </w:rPr>
        <w:t>рует понятиями, которым присуща</w:t>
      </w:r>
      <w:r>
        <w:rPr>
          <w:rFonts w:ascii="Times New Roman" w:hAnsi="Times New Roman"/>
          <w:sz w:val="28"/>
          <w:szCs w:val="28"/>
        </w:rPr>
        <w:t xml:space="preserve"> однозначность. Литература как </w:t>
      </w:r>
      <w:r w:rsidRPr="0023290A">
        <w:rPr>
          <w:rFonts w:ascii="Times New Roman" w:hAnsi="Times New Roman"/>
          <w:sz w:val="28"/>
          <w:szCs w:val="28"/>
        </w:rPr>
        <w:t>искусство идет путем сотвор</w:t>
      </w:r>
      <w:r>
        <w:rPr>
          <w:rFonts w:ascii="Times New Roman" w:hAnsi="Times New Roman"/>
          <w:sz w:val="28"/>
          <w:szCs w:val="28"/>
        </w:rPr>
        <w:t xml:space="preserve">ения второй — художественной — </w:t>
      </w:r>
      <w:r w:rsidRPr="0023290A">
        <w:rPr>
          <w:rFonts w:ascii="Times New Roman" w:hAnsi="Times New Roman"/>
          <w:sz w:val="28"/>
          <w:szCs w:val="28"/>
        </w:rPr>
        <w:t>действительности. При этом восс</w:t>
      </w:r>
      <w:r>
        <w:rPr>
          <w:rFonts w:ascii="Times New Roman" w:hAnsi="Times New Roman"/>
          <w:sz w:val="28"/>
          <w:szCs w:val="28"/>
        </w:rPr>
        <w:t>оздается жизнь целостно в кон</w:t>
      </w:r>
      <w:r w:rsidRPr="0023290A">
        <w:rPr>
          <w:rFonts w:ascii="Times New Roman" w:hAnsi="Times New Roman"/>
          <w:sz w:val="28"/>
          <w:szCs w:val="28"/>
        </w:rPr>
        <w:t>кретно-чувственных формах, об</w:t>
      </w:r>
      <w:r>
        <w:rPr>
          <w:rFonts w:ascii="Times New Roman" w:hAnsi="Times New Roman"/>
          <w:sz w:val="28"/>
          <w:szCs w:val="28"/>
        </w:rPr>
        <w:t>разах. «Художественный образ-</w:t>
      </w:r>
      <w:r w:rsidRPr="0023290A">
        <w:rPr>
          <w:rFonts w:ascii="Times New Roman" w:hAnsi="Times New Roman"/>
          <w:sz w:val="28"/>
          <w:szCs w:val="28"/>
        </w:rPr>
        <w:t>конкретная и в то же время о</w:t>
      </w:r>
      <w:r>
        <w:rPr>
          <w:rFonts w:ascii="Times New Roman" w:hAnsi="Times New Roman"/>
          <w:sz w:val="28"/>
          <w:szCs w:val="28"/>
        </w:rPr>
        <w:t xml:space="preserve">бобщенная картина человеческой </w:t>
      </w:r>
      <w:r w:rsidRPr="0023290A">
        <w:rPr>
          <w:rFonts w:ascii="Times New Roman" w:hAnsi="Times New Roman"/>
          <w:sz w:val="28"/>
          <w:szCs w:val="28"/>
        </w:rPr>
        <w:t xml:space="preserve">жизни, созданная при помощи </w:t>
      </w:r>
      <w:r>
        <w:rPr>
          <w:rFonts w:ascii="Times New Roman" w:hAnsi="Times New Roman"/>
          <w:sz w:val="28"/>
          <w:szCs w:val="28"/>
        </w:rPr>
        <w:t xml:space="preserve">вымысла и имеющая эстетическое </w:t>
      </w:r>
      <w:r w:rsidRPr="0023290A">
        <w:rPr>
          <w:rFonts w:ascii="Times New Roman" w:hAnsi="Times New Roman"/>
          <w:sz w:val="28"/>
          <w:szCs w:val="28"/>
        </w:rPr>
        <w:t>значение»2. Образ, в отличие от п</w:t>
      </w:r>
      <w:r>
        <w:rPr>
          <w:rFonts w:ascii="Times New Roman" w:hAnsi="Times New Roman"/>
          <w:sz w:val="28"/>
          <w:szCs w:val="28"/>
        </w:rPr>
        <w:t>онятия, обобщает, не лишая яв</w:t>
      </w:r>
      <w:r w:rsidRPr="0023290A">
        <w:rPr>
          <w:rFonts w:ascii="Times New Roman" w:hAnsi="Times New Roman"/>
          <w:sz w:val="28"/>
          <w:szCs w:val="28"/>
        </w:rPr>
        <w:t>ления их индивидуальности. Обр</w:t>
      </w:r>
      <w:r>
        <w:rPr>
          <w:rFonts w:ascii="Times New Roman" w:hAnsi="Times New Roman"/>
          <w:sz w:val="28"/>
          <w:szCs w:val="28"/>
        </w:rPr>
        <w:t xml:space="preserve">аз обладает многозначностью и </w:t>
      </w:r>
      <w:r w:rsidRPr="0023290A">
        <w:rPr>
          <w:rFonts w:ascii="Times New Roman" w:hAnsi="Times New Roman"/>
          <w:sz w:val="28"/>
          <w:szCs w:val="28"/>
        </w:rPr>
        <w:t>недосказанностью, поэтому треб</w:t>
      </w:r>
      <w:r>
        <w:rPr>
          <w:rFonts w:ascii="Times New Roman" w:hAnsi="Times New Roman"/>
          <w:sz w:val="28"/>
          <w:szCs w:val="28"/>
        </w:rPr>
        <w:t xml:space="preserve">ует не понимания и усвоения, а </w:t>
      </w:r>
      <w:r w:rsidRPr="0023290A">
        <w:rPr>
          <w:rFonts w:ascii="Times New Roman" w:hAnsi="Times New Roman"/>
          <w:sz w:val="28"/>
          <w:szCs w:val="28"/>
        </w:rPr>
        <w:t>сопереживания, размышления,</w:t>
      </w:r>
      <w:r>
        <w:rPr>
          <w:rFonts w:ascii="Times New Roman" w:hAnsi="Times New Roman"/>
          <w:sz w:val="28"/>
          <w:szCs w:val="28"/>
        </w:rPr>
        <w:t xml:space="preserve"> поиска смысла, интерпретации. </w:t>
      </w:r>
      <w:r w:rsidRPr="0023290A">
        <w:rPr>
          <w:rFonts w:ascii="Times New Roman" w:hAnsi="Times New Roman"/>
          <w:sz w:val="28"/>
          <w:szCs w:val="28"/>
        </w:rPr>
        <w:t>Что узнает читатель из расс</w:t>
      </w:r>
      <w:r>
        <w:rPr>
          <w:rFonts w:ascii="Times New Roman" w:hAnsi="Times New Roman"/>
          <w:sz w:val="28"/>
          <w:szCs w:val="28"/>
        </w:rPr>
        <w:t xml:space="preserve">каза В.Ю.Драгунского «Он живой </w:t>
      </w:r>
      <w:r w:rsidRPr="0023290A">
        <w:rPr>
          <w:rFonts w:ascii="Times New Roman" w:hAnsi="Times New Roman"/>
          <w:sz w:val="28"/>
          <w:szCs w:val="28"/>
        </w:rPr>
        <w:t>и светится…»? Мальчик ждал маму, скучал, поме</w:t>
      </w:r>
      <w:r>
        <w:rPr>
          <w:rFonts w:ascii="Times New Roman" w:hAnsi="Times New Roman"/>
          <w:sz w:val="28"/>
          <w:szCs w:val="28"/>
        </w:rPr>
        <w:t xml:space="preserve">нял игрушечный </w:t>
      </w:r>
      <w:r w:rsidRPr="0023290A">
        <w:rPr>
          <w:rFonts w:ascii="Times New Roman" w:hAnsi="Times New Roman"/>
          <w:sz w:val="28"/>
          <w:szCs w:val="28"/>
        </w:rPr>
        <w:t>самосвал на светлячка. Слой фа</w:t>
      </w:r>
      <w:r>
        <w:rPr>
          <w:rFonts w:ascii="Times New Roman" w:hAnsi="Times New Roman"/>
          <w:sz w:val="28"/>
          <w:szCs w:val="28"/>
        </w:rPr>
        <w:t xml:space="preserve">ктов не несет новой интересной </w:t>
      </w:r>
      <w:r w:rsidRPr="0023290A">
        <w:rPr>
          <w:rFonts w:ascii="Times New Roman" w:hAnsi="Times New Roman"/>
          <w:sz w:val="28"/>
          <w:szCs w:val="28"/>
        </w:rPr>
        <w:t>информации. Рассказ дает знание</w:t>
      </w:r>
      <w:r>
        <w:rPr>
          <w:rFonts w:ascii="Times New Roman" w:hAnsi="Times New Roman"/>
          <w:sz w:val="28"/>
          <w:szCs w:val="28"/>
        </w:rPr>
        <w:t xml:space="preserve"> иного рода, побуждая читателя </w:t>
      </w:r>
      <w:r w:rsidRPr="0023290A">
        <w:rPr>
          <w:rFonts w:ascii="Times New Roman" w:hAnsi="Times New Roman"/>
          <w:sz w:val="28"/>
          <w:szCs w:val="28"/>
        </w:rPr>
        <w:t>к сопереживанию, к размышлени</w:t>
      </w:r>
      <w:r>
        <w:rPr>
          <w:rFonts w:ascii="Times New Roman" w:hAnsi="Times New Roman"/>
          <w:sz w:val="28"/>
          <w:szCs w:val="28"/>
        </w:rPr>
        <w:t xml:space="preserve">ю о горечи одиночества, о том, </w:t>
      </w:r>
      <w:r w:rsidRPr="0023290A">
        <w:rPr>
          <w:rFonts w:ascii="Times New Roman" w:hAnsi="Times New Roman"/>
          <w:sz w:val="28"/>
          <w:szCs w:val="28"/>
        </w:rPr>
        <w:t>как непросто понять другого человека, о ценности живог</w:t>
      </w:r>
      <w:r>
        <w:rPr>
          <w:rFonts w:ascii="Times New Roman" w:hAnsi="Times New Roman"/>
          <w:sz w:val="28"/>
          <w:szCs w:val="28"/>
        </w:rPr>
        <w:t>о, о вла</w:t>
      </w:r>
      <w:r w:rsidRPr="0023290A">
        <w:rPr>
          <w:rFonts w:ascii="Times New Roman" w:hAnsi="Times New Roman"/>
          <w:sz w:val="28"/>
          <w:szCs w:val="28"/>
        </w:rPr>
        <w:t>сти</w:t>
      </w:r>
      <w:r>
        <w:rPr>
          <w:rFonts w:ascii="Times New Roman" w:hAnsi="Times New Roman"/>
          <w:sz w:val="28"/>
          <w:szCs w:val="28"/>
        </w:rPr>
        <w:t xml:space="preserve"> красоты.</w:t>
      </w:r>
      <w:r w:rsidRPr="0023290A">
        <w:rPr>
          <w:rFonts w:ascii="Times New Roman" w:hAnsi="Times New Roman"/>
          <w:sz w:val="28"/>
          <w:szCs w:val="28"/>
        </w:rPr>
        <w:t xml:space="preserve"> Но открывается эт</w:t>
      </w:r>
      <w:r>
        <w:rPr>
          <w:rFonts w:ascii="Times New Roman" w:hAnsi="Times New Roman"/>
          <w:sz w:val="28"/>
          <w:szCs w:val="28"/>
        </w:rPr>
        <w:t>о знание только читателю, вос</w:t>
      </w:r>
      <w:r w:rsidRPr="0023290A">
        <w:rPr>
          <w:rFonts w:ascii="Times New Roman" w:hAnsi="Times New Roman"/>
          <w:sz w:val="28"/>
          <w:szCs w:val="28"/>
        </w:rPr>
        <w:t xml:space="preserve">принимающему произведение в </w:t>
      </w:r>
      <w:r>
        <w:rPr>
          <w:rFonts w:ascii="Times New Roman" w:hAnsi="Times New Roman"/>
          <w:sz w:val="28"/>
          <w:szCs w:val="28"/>
        </w:rPr>
        <w:t>соответствии с законами искус</w:t>
      </w:r>
      <w:r w:rsidRPr="0023290A">
        <w:rPr>
          <w:rFonts w:ascii="Times New Roman" w:hAnsi="Times New Roman"/>
          <w:sz w:val="28"/>
          <w:szCs w:val="28"/>
        </w:rPr>
        <w:t>ства. Только эстетическое освоен</w:t>
      </w:r>
      <w:r>
        <w:rPr>
          <w:rFonts w:ascii="Times New Roman" w:hAnsi="Times New Roman"/>
          <w:sz w:val="28"/>
          <w:szCs w:val="28"/>
        </w:rPr>
        <w:t xml:space="preserve">ие художественного текста при- </w:t>
      </w:r>
      <w:r w:rsidRPr="0023290A">
        <w:rPr>
          <w:rFonts w:ascii="Times New Roman" w:hAnsi="Times New Roman"/>
          <w:sz w:val="28"/>
          <w:szCs w:val="28"/>
        </w:rPr>
        <w:t>водит к реализации и познавательной, и воспитательной, и ид</w:t>
      </w:r>
      <w:r>
        <w:rPr>
          <w:rFonts w:ascii="Times New Roman" w:hAnsi="Times New Roman"/>
          <w:sz w:val="28"/>
          <w:szCs w:val="28"/>
        </w:rPr>
        <w:t>ео</w:t>
      </w:r>
      <w:r w:rsidRPr="0023290A">
        <w:rPr>
          <w:rFonts w:ascii="Times New Roman" w:hAnsi="Times New Roman"/>
          <w:sz w:val="28"/>
          <w:szCs w:val="28"/>
        </w:rPr>
        <w:t>логической, и гедон</w:t>
      </w:r>
      <w:r>
        <w:rPr>
          <w:rFonts w:ascii="Times New Roman" w:hAnsi="Times New Roman"/>
          <w:sz w:val="28"/>
          <w:szCs w:val="28"/>
        </w:rPr>
        <w:t xml:space="preserve">истической функций литературы. </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Гедонистическая функция ис</w:t>
      </w:r>
      <w:r>
        <w:rPr>
          <w:rFonts w:ascii="Times New Roman" w:hAnsi="Times New Roman"/>
          <w:sz w:val="28"/>
          <w:szCs w:val="28"/>
        </w:rPr>
        <w:t>кусства — функция эстетическо</w:t>
      </w:r>
      <w:r w:rsidRPr="0023290A">
        <w:rPr>
          <w:rFonts w:ascii="Times New Roman" w:hAnsi="Times New Roman"/>
          <w:sz w:val="28"/>
          <w:szCs w:val="28"/>
        </w:rPr>
        <w:t>го наслаждения красотой, духовн</w:t>
      </w:r>
      <w:r>
        <w:rPr>
          <w:rFonts w:ascii="Times New Roman" w:hAnsi="Times New Roman"/>
          <w:sz w:val="28"/>
          <w:szCs w:val="28"/>
        </w:rPr>
        <w:t xml:space="preserve">ой радости от обретения гармонии, </w:t>
      </w:r>
      <w:r w:rsidRPr="0023290A">
        <w:rPr>
          <w:rFonts w:ascii="Times New Roman" w:hAnsi="Times New Roman"/>
          <w:sz w:val="28"/>
          <w:szCs w:val="28"/>
        </w:rPr>
        <w:t>художественного преодол</w:t>
      </w:r>
      <w:r>
        <w:rPr>
          <w:rFonts w:ascii="Times New Roman" w:hAnsi="Times New Roman"/>
          <w:sz w:val="28"/>
          <w:szCs w:val="28"/>
        </w:rPr>
        <w:t>ения противоречий бытия — осо</w:t>
      </w:r>
      <w:r w:rsidRPr="0023290A">
        <w:rPr>
          <w:rFonts w:ascii="Times New Roman" w:hAnsi="Times New Roman"/>
          <w:sz w:val="28"/>
          <w:szCs w:val="28"/>
        </w:rPr>
        <w:t>бенно важна для начального литер</w:t>
      </w:r>
      <w:r>
        <w:rPr>
          <w:rFonts w:ascii="Times New Roman" w:hAnsi="Times New Roman"/>
          <w:sz w:val="28"/>
          <w:szCs w:val="28"/>
        </w:rPr>
        <w:t>атурного образования. Урок ли</w:t>
      </w:r>
      <w:r w:rsidRPr="0023290A">
        <w:rPr>
          <w:rFonts w:ascii="Times New Roman" w:hAnsi="Times New Roman"/>
          <w:sz w:val="28"/>
          <w:szCs w:val="28"/>
        </w:rPr>
        <w:t>тературного чтения призван дар</w:t>
      </w:r>
      <w:r>
        <w:rPr>
          <w:rFonts w:ascii="Times New Roman" w:hAnsi="Times New Roman"/>
          <w:sz w:val="28"/>
          <w:szCs w:val="28"/>
        </w:rPr>
        <w:t>ить ребенку встречу с прекрас</w:t>
      </w:r>
      <w:r w:rsidRPr="0023290A">
        <w:rPr>
          <w:rFonts w:ascii="Times New Roman" w:hAnsi="Times New Roman"/>
          <w:sz w:val="28"/>
          <w:szCs w:val="28"/>
        </w:rPr>
        <w:t>ным, давать опыт эстетических п</w:t>
      </w:r>
      <w:r>
        <w:rPr>
          <w:rFonts w:ascii="Times New Roman" w:hAnsi="Times New Roman"/>
          <w:sz w:val="28"/>
          <w:szCs w:val="28"/>
        </w:rPr>
        <w:t>ереживаний, эмоциональных про</w:t>
      </w:r>
      <w:r w:rsidRPr="0023290A">
        <w:rPr>
          <w:rFonts w:ascii="Times New Roman" w:hAnsi="Times New Roman"/>
          <w:sz w:val="28"/>
          <w:szCs w:val="28"/>
        </w:rPr>
        <w:t>зрений, опыт наслаждения от д</w:t>
      </w:r>
      <w:r>
        <w:rPr>
          <w:rFonts w:ascii="Times New Roman" w:hAnsi="Times New Roman"/>
          <w:sz w:val="28"/>
          <w:szCs w:val="28"/>
        </w:rPr>
        <w:t xml:space="preserve">уховного общения с искусством. </w:t>
      </w:r>
    </w:p>
    <w:p w:rsidR="001A6A13" w:rsidRPr="0023290A"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 xml:space="preserve">Осуществление функций искусства зависит во многом от того, </w:t>
      </w:r>
      <w:r w:rsidRPr="0023290A">
        <w:rPr>
          <w:rFonts w:ascii="Times New Roman" w:hAnsi="Times New Roman"/>
          <w:sz w:val="28"/>
          <w:szCs w:val="28"/>
        </w:rPr>
        <w:br/>
        <w:t xml:space="preserve">как происходит общение читателя и писателя, в какой степени </w:t>
      </w:r>
      <w:r w:rsidRPr="0023290A">
        <w:rPr>
          <w:rFonts w:ascii="Times New Roman" w:hAnsi="Times New Roman"/>
          <w:sz w:val="28"/>
          <w:szCs w:val="28"/>
        </w:rPr>
        <w:br/>
        <w:t xml:space="preserve">востребован читателем духовный потенциал художественного про- </w:t>
      </w:r>
      <w:r w:rsidRPr="0023290A">
        <w:rPr>
          <w:rFonts w:ascii="Times New Roman" w:hAnsi="Times New Roman"/>
          <w:sz w:val="28"/>
          <w:szCs w:val="28"/>
        </w:rPr>
        <w:br/>
        <w:t>изведения, т.е. от его читательской культуры.</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lastRenderedPageBreak/>
        <w:t>В литературоведении выделяют</w:t>
      </w:r>
      <w:r>
        <w:rPr>
          <w:rFonts w:ascii="Times New Roman" w:hAnsi="Times New Roman"/>
          <w:sz w:val="28"/>
          <w:szCs w:val="28"/>
        </w:rPr>
        <w:t>ся два основных подхода к изу</w:t>
      </w:r>
      <w:r w:rsidRPr="0023290A">
        <w:rPr>
          <w:rFonts w:ascii="Times New Roman" w:hAnsi="Times New Roman"/>
          <w:sz w:val="28"/>
          <w:szCs w:val="28"/>
        </w:rPr>
        <w:t>чению художественного произ</w:t>
      </w:r>
      <w:r>
        <w:rPr>
          <w:rFonts w:ascii="Times New Roman" w:hAnsi="Times New Roman"/>
          <w:sz w:val="28"/>
          <w:szCs w:val="28"/>
        </w:rPr>
        <w:t xml:space="preserve">ведения: историко-литературный </w:t>
      </w:r>
      <w:r w:rsidRPr="0023290A">
        <w:rPr>
          <w:rFonts w:ascii="Times New Roman" w:hAnsi="Times New Roman"/>
          <w:sz w:val="28"/>
          <w:szCs w:val="28"/>
        </w:rPr>
        <w:t>и системно-функциональный. Пер</w:t>
      </w:r>
      <w:r>
        <w:rPr>
          <w:rFonts w:ascii="Times New Roman" w:hAnsi="Times New Roman"/>
          <w:sz w:val="28"/>
          <w:szCs w:val="28"/>
        </w:rPr>
        <w:t>вый предполагает изучение про</w:t>
      </w:r>
      <w:r w:rsidRPr="0023290A">
        <w:rPr>
          <w:rFonts w:ascii="Times New Roman" w:hAnsi="Times New Roman"/>
          <w:sz w:val="28"/>
          <w:szCs w:val="28"/>
        </w:rPr>
        <w:t>изведения в контексте литературного процесса, конт</w:t>
      </w:r>
      <w:r>
        <w:rPr>
          <w:rFonts w:ascii="Times New Roman" w:hAnsi="Times New Roman"/>
          <w:sz w:val="28"/>
          <w:szCs w:val="28"/>
        </w:rPr>
        <w:t xml:space="preserve">ексте эпохи, </w:t>
      </w:r>
      <w:r w:rsidRPr="0023290A">
        <w:rPr>
          <w:rFonts w:ascii="Times New Roman" w:hAnsi="Times New Roman"/>
          <w:sz w:val="28"/>
          <w:szCs w:val="28"/>
        </w:rPr>
        <w:t>второй — ставит в центр внима</w:t>
      </w:r>
      <w:r>
        <w:rPr>
          <w:rFonts w:ascii="Times New Roman" w:hAnsi="Times New Roman"/>
          <w:sz w:val="28"/>
          <w:szCs w:val="28"/>
        </w:rPr>
        <w:t xml:space="preserve">ния произведение как систему и </w:t>
      </w:r>
      <w:r w:rsidRPr="0023290A">
        <w:rPr>
          <w:rFonts w:ascii="Times New Roman" w:hAnsi="Times New Roman"/>
          <w:sz w:val="28"/>
          <w:szCs w:val="28"/>
        </w:rPr>
        <w:t>предполагает изучение многосто</w:t>
      </w:r>
      <w:r>
        <w:rPr>
          <w:rFonts w:ascii="Times New Roman" w:hAnsi="Times New Roman"/>
          <w:sz w:val="28"/>
          <w:szCs w:val="28"/>
        </w:rPr>
        <w:t xml:space="preserve">ронних и многоуровневых связей </w:t>
      </w:r>
      <w:r w:rsidRPr="0023290A">
        <w:rPr>
          <w:rFonts w:ascii="Times New Roman" w:hAnsi="Times New Roman"/>
          <w:sz w:val="28"/>
          <w:szCs w:val="28"/>
        </w:rPr>
        <w:t xml:space="preserve">отдельных элементов текста, </w:t>
      </w:r>
      <w:r>
        <w:rPr>
          <w:rFonts w:ascii="Times New Roman" w:hAnsi="Times New Roman"/>
          <w:sz w:val="28"/>
          <w:szCs w:val="28"/>
        </w:rPr>
        <w:t xml:space="preserve">взаимодействие которых рождает </w:t>
      </w:r>
      <w:r w:rsidRPr="0023290A">
        <w:rPr>
          <w:rFonts w:ascii="Times New Roman" w:hAnsi="Times New Roman"/>
          <w:sz w:val="28"/>
          <w:szCs w:val="28"/>
        </w:rPr>
        <w:t>единое целое. Если в литературоведении названные подходы могут существовать параллельно, т</w:t>
      </w:r>
      <w:r>
        <w:rPr>
          <w:rFonts w:ascii="Times New Roman" w:hAnsi="Times New Roman"/>
          <w:sz w:val="28"/>
          <w:szCs w:val="28"/>
        </w:rPr>
        <w:t>о в процессе школьного литера</w:t>
      </w:r>
      <w:r w:rsidRPr="0023290A">
        <w:rPr>
          <w:rFonts w:ascii="Times New Roman" w:hAnsi="Times New Roman"/>
          <w:sz w:val="28"/>
          <w:szCs w:val="28"/>
        </w:rPr>
        <w:t>турного образования происхо</w:t>
      </w:r>
      <w:r>
        <w:rPr>
          <w:rFonts w:ascii="Times New Roman" w:hAnsi="Times New Roman"/>
          <w:sz w:val="28"/>
          <w:szCs w:val="28"/>
        </w:rPr>
        <w:t xml:space="preserve">дит постепенное восхождение от </w:t>
      </w:r>
      <w:r w:rsidRPr="0023290A">
        <w:rPr>
          <w:rFonts w:ascii="Times New Roman" w:hAnsi="Times New Roman"/>
          <w:sz w:val="28"/>
          <w:szCs w:val="28"/>
        </w:rPr>
        <w:t>восприятия отдельных произвед</w:t>
      </w:r>
      <w:r>
        <w:rPr>
          <w:rFonts w:ascii="Times New Roman" w:hAnsi="Times New Roman"/>
          <w:sz w:val="28"/>
          <w:szCs w:val="28"/>
        </w:rPr>
        <w:t>ений как самостоятельной эсте</w:t>
      </w:r>
      <w:r w:rsidRPr="0023290A">
        <w:rPr>
          <w:rFonts w:ascii="Times New Roman" w:hAnsi="Times New Roman"/>
          <w:sz w:val="28"/>
          <w:szCs w:val="28"/>
        </w:rPr>
        <w:t>тической ценности к изучению тв</w:t>
      </w:r>
      <w:r>
        <w:rPr>
          <w:rFonts w:ascii="Times New Roman" w:hAnsi="Times New Roman"/>
          <w:sz w:val="28"/>
          <w:szCs w:val="28"/>
        </w:rPr>
        <w:t xml:space="preserve">орческого пути писателя, связи </w:t>
      </w:r>
      <w:r w:rsidRPr="0023290A">
        <w:rPr>
          <w:rFonts w:ascii="Times New Roman" w:hAnsi="Times New Roman"/>
          <w:sz w:val="28"/>
          <w:szCs w:val="28"/>
        </w:rPr>
        <w:t>произведения с исторической эп</w:t>
      </w:r>
      <w:r>
        <w:rPr>
          <w:rFonts w:ascii="Times New Roman" w:hAnsi="Times New Roman"/>
          <w:sz w:val="28"/>
          <w:szCs w:val="28"/>
        </w:rPr>
        <w:t>охой, литературным направлени</w:t>
      </w:r>
      <w:r w:rsidRPr="0023290A">
        <w:rPr>
          <w:rFonts w:ascii="Times New Roman" w:hAnsi="Times New Roman"/>
          <w:sz w:val="28"/>
          <w:szCs w:val="28"/>
        </w:rPr>
        <w:t xml:space="preserve">ем, литературным процессом. </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Специфике начального этапа ли</w:t>
      </w:r>
      <w:r>
        <w:rPr>
          <w:rFonts w:ascii="Times New Roman" w:hAnsi="Times New Roman"/>
          <w:sz w:val="28"/>
          <w:szCs w:val="28"/>
        </w:rPr>
        <w:t>тературного образования в наи</w:t>
      </w:r>
      <w:r w:rsidRPr="0023290A">
        <w:rPr>
          <w:rFonts w:ascii="Times New Roman" w:hAnsi="Times New Roman"/>
          <w:sz w:val="28"/>
          <w:szCs w:val="28"/>
        </w:rPr>
        <w:t>большей степени отвечает си</w:t>
      </w:r>
      <w:r>
        <w:rPr>
          <w:rFonts w:ascii="Times New Roman" w:hAnsi="Times New Roman"/>
          <w:sz w:val="28"/>
          <w:szCs w:val="28"/>
        </w:rPr>
        <w:t xml:space="preserve">стемно-функциональный подход к </w:t>
      </w:r>
      <w:r w:rsidRPr="0023290A">
        <w:rPr>
          <w:rFonts w:ascii="Times New Roman" w:hAnsi="Times New Roman"/>
          <w:sz w:val="28"/>
          <w:szCs w:val="28"/>
        </w:rPr>
        <w:t>произведению, так как, во-первых, он отражает естест</w:t>
      </w:r>
      <w:r>
        <w:rPr>
          <w:rFonts w:ascii="Times New Roman" w:hAnsi="Times New Roman"/>
          <w:sz w:val="28"/>
          <w:szCs w:val="28"/>
        </w:rPr>
        <w:t xml:space="preserve">венный для </w:t>
      </w:r>
      <w:r w:rsidRPr="0023290A">
        <w:rPr>
          <w:rFonts w:ascii="Times New Roman" w:hAnsi="Times New Roman"/>
          <w:sz w:val="28"/>
          <w:szCs w:val="28"/>
        </w:rPr>
        <w:t>обычного читателя путь от текста</w:t>
      </w:r>
      <w:r>
        <w:rPr>
          <w:rFonts w:ascii="Times New Roman" w:hAnsi="Times New Roman"/>
          <w:sz w:val="28"/>
          <w:szCs w:val="28"/>
        </w:rPr>
        <w:t xml:space="preserve"> произведения к художественно</w:t>
      </w:r>
      <w:r w:rsidRPr="0023290A">
        <w:rPr>
          <w:rFonts w:ascii="Times New Roman" w:hAnsi="Times New Roman"/>
          <w:sz w:val="28"/>
          <w:szCs w:val="28"/>
        </w:rPr>
        <w:t>му миру. Во-вторых, предметом</w:t>
      </w:r>
      <w:r>
        <w:rPr>
          <w:rFonts w:ascii="Times New Roman" w:hAnsi="Times New Roman"/>
          <w:sz w:val="28"/>
          <w:szCs w:val="28"/>
        </w:rPr>
        <w:t xml:space="preserve"> внимания начинающего читателя </w:t>
      </w:r>
      <w:r w:rsidRPr="0023290A">
        <w:rPr>
          <w:rFonts w:ascii="Times New Roman" w:hAnsi="Times New Roman"/>
          <w:sz w:val="28"/>
          <w:szCs w:val="28"/>
        </w:rPr>
        <w:t>является прежде всего текст п</w:t>
      </w:r>
      <w:r>
        <w:rPr>
          <w:rFonts w:ascii="Times New Roman" w:hAnsi="Times New Roman"/>
          <w:sz w:val="28"/>
          <w:szCs w:val="28"/>
        </w:rPr>
        <w:t xml:space="preserve">роизведения, причем, поскольку </w:t>
      </w:r>
      <w:r w:rsidRPr="0023290A">
        <w:rPr>
          <w:rFonts w:ascii="Times New Roman" w:hAnsi="Times New Roman"/>
          <w:sz w:val="28"/>
          <w:szCs w:val="28"/>
        </w:rPr>
        <w:t>изучаются тексты небольшого объема, а совершенствование те</w:t>
      </w:r>
      <w:r>
        <w:rPr>
          <w:rFonts w:ascii="Times New Roman" w:hAnsi="Times New Roman"/>
          <w:sz w:val="28"/>
          <w:szCs w:val="28"/>
        </w:rPr>
        <w:t>х</w:t>
      </w:r>
      <w:r w:rsidRPr="0023290A">
        <w:rPr>
          <w:rFonts w:ascii="Times New Roman" w:hAnsi="Times New Roman"/>
          <w:sz w:val="28"/>
          <w:szCs w:val="28"/>
        </w:rPr>
        <w:t>ники чтения требует многокра</w:t>
      </w:r>
      <w:r>
        <w:rPr>
          <w:rFonts w:ascii="Times New Roman" w:hAnsi="Times New Roman"/>
          <w:sz w:val="28"/>
          <w:szCs w:val="28"/>
        </w:rPr>
        <w:t xml:space="preserve">тного перечитывания, создаются </w:t>
      </w:r>
      <w:r w:rsidRPr="0023290A">
        <w:rPr>
          <w:rFonts w:ascii="Times New Roman" w:hAnsi="Times New Roman"/>
          <w:sz w:val="28"/>
          <w:szCs w:val="28"/>
        </w:rPr>
        <w:t>предпосылки для скрупулезного а</w:t>
      </w:r>
      <w:r>
        <w:rPr>
          <w:rFonts w:ascii="Times New Roman" w:hAnsi="Times New Roman"/>
          <w:sz w:val="28"/>
          <w:szCs w:val="28"/>
        </w:rPr>
        <w:t>нализа текста, воспитания вни</w:t>
      </w:r>
      <w:r w:rsidRPr="0023290A">
        <w:rPr>
          <w:rFonts w:ascii="Times New Roman" w:hAnsi="Times New Roman"/>
          <w:sz w:val="28"/>
          <w:szCs w:val="28"/>
        </w:rPr>
        <w:t>мательного отношения к слову.</w:t>
      </w:r>
      <w:r>
        <w:rPr>
          <w:rFonts w:ascii="Times New Roman" w:hAnsi="Times New Roman"/>
          <w:sz w:val="28"/>
          <w:szCs w:val="28"/>
        </w:rPr>
        <w:t xml:space="preserve"> В средней школе уже нет возмож</w:t>
      </w:r>
      <w:r w:rsidRPr="0023290A">
        <w:rPr>
          <w:rFonts w:ascii="Times New Roman" w:hAnsi="Times New Roman"/>
          <w:sz w:val="28"/>
          <w:szCs w:val="28"/>
        </w:rPr>
        <w:t xml:space="preserve">ности для перечитывания всего </w:t>
      </w:r>
      <w:r>
        <w:rPr>
          <w:rFonts w:ascii="Times New Roman" w:hAnsi="Times New Roman"/>
          <w:sz w:val="28"/>
          <w:szCs w:val="28"/>
        </w:rPr>
        <w:t>произведения в целом под руко</w:t>
      </w:r>
      <w:r w:rsidRPr="0023290A">
        <w:rPr>
          <w:rFonts w:ascii="Times New Roman" w:hAnsi="Times New Roman"/>
          <w:sz w:val="28"/>
          <w:szCs w:val="28"/>
        </w:rPr>
        <w:t xml:space="preserve">водством учителя: чаще всего урок </w:t>
      </w:r>
      <w:r>
        <w:rPr>
          <w:rFonts w:ascii="Times New Roman" w:hAnsi="Times New Roman"/>
          <w:sz w:val="28"/>
          <w:szCs w:val="28"/>
        </w:rPr>
        <w:t>строится как беседа на матери</w:t>
      </w:r>
      <w:r w:rsidRPr="0023290A">
        <w:rPr>
          <w:rFonts w:ascii="Times New Roman" w:hAnsi="Times New Roman"/>
          <w:sz w:val="28"/>
          <w:szCs w:val="28"/>
        </w:rPr>
        <w:t xml:space="preserve">але прочитанных дома глав </w:t>
      </w:r>
      <w:r>
        <w:rPr>
          <w:rFonts w:ascii="Times New Roman" w:hAnsi="Times New Roman"/>
          <w:sz w:val="28"/>
          <w:szCs w:val="28"/>
        </w:rPr>
        <w:t xml:space="preserve">с выборочным чтением отдельных </w:t>
      </w:r>
      <w:r w:rsidRPr="0023290A">
        <w:rPr>
          <w:rFonts w:ascii="Times New Roman" w:hAnsi="Times New Roman"/>
          <w:sz w:val="28"/>
          <w:szCs w:val="28"/>
        </w:rPr>
        <w:t>фрагментов текста, что, естественн</w:t>
      </w:r>
      <w:r>
        <w:rPr>
          <w:rFonts w:ascii="Times New Roman" w:hAnsi="Times New Roman"/>
          <w:sz w:val="28"/>
          <w:szCs w:val="28"/>
        </w:rPr>
        <w:t>о, затрудняет целостность вос</w:t>
      </w:r>
      <w:r w:rsidRPr="0023290A">
        <w:rPr>
          <w:rFonts w:ascii="Times New Roman" w:hAnsi="Times New Roman"/>
          <w:sz w:val="28"/>
          <w:szCs w:val="28"/>
        </w:rPr>
        <w:t>приятия, особенно если начальна</w:t>
      </w:r>
      <w:r>
        <w:rPr>
          <w:rFonts w:ascii="Times New Roman" w:hAnsi="Times New Roman"/>
          <w:sz w:val="28"/>
          <w:szCs w:val="28"/>
        </w:rPr>
        <w:t>я школа не подготовила читате</w:t>
      </w:r>
      <w:r w:rsidRPr="0023290A">
        <w:rPr>
          <w:rFonts w:ascii="Times New Roman" w:hAnsi="Times New Roman"/>
          <w:sz w:val="28"/>
          <w:szCs w:val="28"/>
        </w:rPr>
        <w:t>ля к целостному анализу. В-тре</w:t>
      </w:r>
      <w:r>
        <w:rPr>
          <w:rFonts w:ascii="Times New Roman" w:hAnsi="Times New Roman"/>
          <w:sz w:val="28"/>
          <w:szCs w:val="28"/>
        </w:rPr>
        <w:t>тьих, младшие школьники не об</w:t>
      </w:r>
      <w:r w:rsidRPr="0023290A">
        <w:rPr>
          <w:rFonts w:ascii="Times New Roman" w:hAnsi="Times New Roman"/>
          <w:sz w:val="28"/>
          <w:szCs w:val="28"/>
        </w:rPr>
        <w:t>ладают историко-литературным</w:t>
      </w:r>
      <w:r>
        <w:rPr>
          <w:rFonts w:ascii="Times New Roman" w:hAnsi="Times New Roman"/>
          <w:sz w:val="28"/>
          <w:szCs w:val="28"/>
        </w:rPr>
        <w:t>и знаниями, имеют весьма огра</w:t>
      </w:r>
      <w:r w:rsidRPr="0023290A">
        <w:rPr>
          <w:rFonts w:ascii="Times New Roman" w:hAnsi="Times New Roman"/>
          <w:sz w:val="28"/>
          <w:szCs w:val="28"/>
        </w:rPr>
        <w:t>ниченный читательский и жизне</w:t>
      </w:r>
      <w:r>
        <w:rPr>
          <w:rFonts w:ascii="Times New Roman" w:hAnsi="Times New Roman"/>
          <w:sz w:val="28"/>
          <w:szCs w:val="28"/>
        </w:rPr>
        <w:t>нный опыт, поэтому текст явля</w:t>
      </w:r>
      <w:r w:rsidRPr="0023290A">
        <w:rPr>
          <w:rFonts w:ascii="Times New Roman" w:hAnsi="Times New Roman"/>
          <w:sz w:val="28"/>
          <w:szCs w:val="28"/>
        </w:rPr>
        <w:t>ется почти единственным источ</w:t>
      </w:r>
      <w:r>
        <w:rPr>
          <w:rFonts w:ascii="Times New Roman" w:hAnsi="Times New Roman"/>
          <w:sz w:val="28"/>
          <w:szCs w:val="28"/>
        </w:rPr>
        <w:t xml:space="preserve">ником их суждений о произведении. Постепенное </w:t>
      </w:r>
      <w:r w:rsidRPr="0023290A">
        <w:rPr>
          <w:rFonts w:ascii="Times New Roman" w:hAnsi="Times New Roman"/>
          <w:sz w:val="28"/>
          <w:szCs w:val="28"/>
        </w:rPr>
        <w:t>накопление не</w:t>
      </w:r>
      <w:r>
        <w:rPr>
          <w:rFonts w:ascii="Times New Roman" w:hAnsi="Times New Roman"/>
          <w:sz w:val="28"/>
          <w:szCs w:val="28"/>
        </w:rPr>
        <w:t xml:space="preserve">обходимых знаний позволяет уже </w:t>
      </w:r>
      <w:r w:rsidRPr="0023290A">
        <w:rPr>
          <w:rFonts w:ascii="Times New Roman" w:hAnsi="Times New Roman"/>
          <w:sz w:val="28"/>
          <w:szCs w:val="28"/>
        </w:rPr>
        <w:t>в рамках начальной школы устан</w:t>
      </w:r>
      <w:r>
        <w:rPr>
          <w:rFonts w:ascii="Times New Roman" w:hAnsi="Times New Roman"/>
          <w:sz w:val="28"/>
          <w:szCs w:val="28"/>
        </w:rPr>
        <w:t xml:space="preserve">авливать отдельные связи между </w:t>
      </w:r>
      <w:r w:rsidRPr="0023290A">
        <w:rPr>
          <w:rFonts w:ascii="Times New Roman" w:hAnsi="Times New Roman"/>
          <w:sz w:val="28"/>
          <w:szCs w:val="28"/>
        </w:rPr>
        <w:t>произведением и творчеством пис</w:t>
      </w:r>
      <w:r>
        <w:rPr>
          <w:rFonts w:ascii="Times New Roman" w:hAnsi="Times New Roman"/>
          <w:sz w:val="28"/>
          <w:szCs w:val="28"/>
        </w:rPr>
        <w:t>ателя, произведением и культу</w:t>
      </w:r>
      <w:r w:rsidRPr="0023290A">
        <w:rPr>
          <w:rFonts w:ascii="Times New Roman" w:hAnsi="Times New Roman"/>
          <w:sz w:val="28"/>
          <w:szCs w:val="28"/>
        </w:rPr>
        <w:t>рой, произведением и эпохой,</w:t>
      </w:r>
      <w:r>
        <w:rPr>
          <w:rFonts w:ascii="Times New Roman" w:hAnsi="Times New Roman"/>
          <w:sz w:val="28"/>
          <w:szCs w:val="28"/>
        </w:rPr>
        <w:t xml:space="preserve"> в которую оно было создано, и </w:t>
      </w:r>
      <w:r w:rsidRPr="0023290A">
        <w:rPr>
          <w:rFonts w:ascii="Times New Roman" w:hAnsi="Times New Roman"/>
          <w:sz w:val="28"/>
          <w:szCs w:val="28"/>
        </w:rPr>
        <w:t>создает предпосылки для реализац</w:t>
      </w:r>
      <w:r>
        <w:rPr>
          <w:rFonts w:ascii="Times New Roman" w:hAnsi="Times New Roman"/>
          <w:sz w:val="28"/>
          <w:szCs w:val="28"/>
        </w:rPr>
        <w:t xml:space="preserve">ии культурологического и (или) </w:t>
      </w:r>
      <w:r w:rsidRPr="0023290A">
        <w:rPr>
          <w:rFonts w:ascii="Times New Roman" w:hAnsi="Times New Roman"/>
          <w:sz w:val="28"/>
          <w:szCs w:val="28"/>
        </w:rPr>
        <w:t>историко-литерату</w:t>
      </w:r>
      <w:r>
        <w:rPr>
          <w:rFonts w:ascii="Times New Roman" w:hAnsi="Times New Roman"/>
          <w:sz w:val="28"/>
          <w:szCs w:val="28"/>
        </w:rPr>
        <w:t xml:space="preserve">рного подхода в средней школе. </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В литературоведении разли</w:t>
      </w:r>
      <w:r>
        <w:rPr>
          <w:rFonts w:ascii="Times New Roman" w:hAnsi="Times New Roman"/>
          <w:sz w:val="28"/>
          <w:szCs w:val="28"/>
        </w:rPr>
        <w:t xml:space="preserve">чаются понятия «художественный </w:t>
      </w:r>
      <w:r w:rsidRPr="0023290A">
        <w:rPr>
          <w:rFonts w:ascii="Times New Roman" w:hAnsi="Times New Roman"/>
          <w:sz w:val="28"/>
          <w:szCs w:val="28"/>
        </w:rPr>
        <w:t>текст», «художественное произв</w:t>
      </w:r>
      <w:r>
        <w:rPr>
          <w:rFonts w:ascii="Times New Roman" w:hAnsi="Times New Roman"/>
          <w:sz w:val="28"/>
          <w:szCs w:val="28"/>
        </w:rPr>
        <w:t xml:space="preserve">едение», «художественный мир». </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Текст рассматривается как основной компонент, без кот</w:t>
      </w:r>
      <w:r>
        <w:rPr>
          <w:rFonts w:ascii="Times New Roman" w:hAnsi="Times New Roman"/>
          <w:sz w:val="28"/>
          <w:szCs w:val="28"/>
        </w:rPr>
        <w:t xml:space="preserve">орого </w:t>
      </w:r>
      <w:r w:rsidRPr="0023290A">
        <w:rPr>
          <w:rFonts w:ascii="Times New Roman" w:hAnsi="Times New Roman"/>
          <w:sz w:val="28"/>
          <w:szCs w:val="28"/>
        </w:rPr>
        <w:t>невозможно само существован</w:t>
      </w:r>
      <w:r>
        <w:rPr>
          <w:rFonts w:ascii="Times New Roman" w:hAnsi="Times New Roman"/>
          <w:sz w:val="28"/>
          <w:szCs w:val="28"/>
        </w:rPr>
        <w:t xml:space="preserve">ие литературного произведения, </w:t>
      </w:r>
      <w:r w:rsidRPr="0023290A">
        <w:rPr>
          <w:rFonts w:ascii="Times New Roman" w:hAnsi="Times New Roman"/>
          <w:sz w:val="28"/>
          <w:szCs w:val="28"/>
        </w:rPr>
        <w:t>однако художественное воздействие</w:t>
      </w:r>
      <w:r>
        <w:rPr>
          <w:rFonts w:ascii="Times New Roman" w:hAnsi="Times New Roman"/>
          <w:sz w:val="28"/>
          <w:szCs w:val="28"/>
        </w:rPr>
        <w:t xml:space="preserve"> произведения зависит не толь</w:t>
      </w:r>
      <w:r w:rsidRPr="0023290A">
        <w:rPr>
          <w:rFonts w:ascii="Times New Roman" w:hAnsi="Times New Roman"/>
          <w:sz w:val="28"/>
          <w:szCs w:val="28"/>
        </w:rPr>
        <w:t>ко от текста, но и от жизненного</w:t>
      </w:r>
      <w:r>
        <w:rPr>
          <w:rFonts w:ascii="Times New Roman" w:hAnsi="Times New Roman"/>
          <w:sz w:val="28"/>
          <w:szCs w:val="28"/>
        </w:rPr>
        <w:t xml:space="preserve"> опыта, мировоззрения, эстети</w:t>
      </w:r>
      <w:r w:rsidRPr="0023290A">
        <w:rPr>
          <w:rFonts w:ascii="Times New Roman" w:hAnsi="Times New Roman"/>
          <w:sz w:val="28"/>
          <w:szCs w:val="28"/>
        </w:rPr>
        <w:t>ческой подготовки читателя. Поэтический мир — это идеальное, духовное содержание. Художест</w:t>
      </w:r>
      <w:r>
        <w:rPr>
          <w:rFonts w:ascii="Times New Roman" w:hAnsi="Times New Roman"/>
          <w:sz w:val="28"/>
          <w:szCs w:val="28"/>
        </w:rPr>
        <w:t>венный текст — форма существо-</w:t>
      </w:r>
      <w:r w:rsidRPr="0023290A">
        <w:rPr>
          <w:rFonts w:ascii="Times New Roman" w:hAnsi="Times New Roman"/>
          <w:sz w:val="28"/>
          <w:szCs w:val="28"/>
        </w:rPr>
        <w:t>вания духовного содержания. Худ</w:t>
      </w:r>
      <w:r>
        <w:rPr>
          <w:rFonts w:ascii="Times New Roman" w:hAnsi="Times New Roman"/>
          <w:sz w:val="28"/>
          <w:szCs w:val="28"/>
        </w:rPr>
        <w:t xml:space="preserve">ожественное произведение трактуется как </w:t>
      </w:r>
      <w:r w:rsidRPr="0023290A">
        <w:rPr>
          <w:rFonts w:ascii="Times New Roman" w:hAnsi="Times New Roman"/>
          <w:sz w:val="28"/>
          <w:szCs w:val="28"/>
        </w:rPr>
        <w:t>двуединый процесс п</w:t>
      </w:r>
      <w:r>
        <w:rPr>
          <w:rFonts w:ascii="Times New Roman" w:hAnsi="Times New Roman"/>
          <w:sz w:val="28"/>
          <w:szCs w:val="28"/>
        </w:rPr>
        <w:t>ретворения мира в художествен</w:t>
      </w:r>
      <w:r w:rsidRPr="0023290A">
        <w:rPr>
          <w:rFonts w:ascii="Times New Roman" w:hAnsi="Times New Roman"/>
          <w:sz w:val="28"/>
          <w:szCs w:val="28"/>
        </w:rPr>
        <w:t>ном тексте и преображения текст</w:t>
      </w:r>
      <w:r>
        <w:rPr>
          <w:rFonts w:ascii="Times New Roman" w:hAnsi="Times New Roman"/>
          <w:sz w:val="28"/>
          <w:szCs w:val="28"/>
        </w:rPr>
        <w:t>а в художественный мир. «Худо</w:t>
      </w:r>
      <w:r w:rsidRPr="0023290A">
        <w:rPr>
          <w:rFonts w:ascii="Times New Roman" w:hAnsi="Times New Roman"/>
          <w:sz w:val="28"/>
          <w:szCs w:val="28"/>
        </w:rPr>
        <w:t xml:space="preserve">жественный мир литературного </w:t>
      </w:r>
      <w:r>
        <w:rPr>
          <w:rFonts w:ascii="Times New Roman" w:hAnsi="Times New Roman"/>
          <w:sz w:val="28"/>
          <w:szCs w:val="28"/>
        </w:rPr>
        <w:t xml:space="preserve">произведения потому и является </w:t>
      </w:r>
      <w:r w:rsidRPr="0023290A">
        <w:rPr>
          <w:rFonts w:ascii="Times New Roman" w:hAnsi="Times New Roman"/>
          <w:sz w:val="28"/>
          <w:szCs w:val="28"/>
        </w:rPr>
        <w:t>миром, что включает в себя, внутр</w:t>
      </w:r>
      <w:r>
        <w:rPr>
          <w:rFonts w:ascii="Times New Roman" w:hAnsi="Times New Roman"/>
          <w:sz w:val="28"/>
          <w:szCs w:val="28"/>
        </w:rPr>
        <w:t>енне объединяя, и субъекта вы</w:t>
      </w:r>
      <w:r w:rsidRPr="0023290A">
        <w:rPr>
          <w:rFonts w:ascii="Times New Roman" w:hAnsi="Times New Roman"/>
          <w:sz w:val="28"/>
          <w:szCs w:val="28"/>
        </w:rPr>
        <w:t xml:space="preserve">сказывания, и в определенном </w:t>
      </w:r>
      <w:r>
        <w:rPr>
          <w:rFonts w:ascii="Times New Roman" w:hAnsi="Times New Roman"/>
          <w:sz w:val="28"/>
          <w:szCs w:val="28"/>
        </w:rPr>
        <w:t xml:space="preserve">смысле адресата </w:t>
      </w:r>
      <w:r>
        <w:rPr>
          <w:rFonts w:ascii="Times New Roman" w:hAnsi="Times New Roman"/>
          <w:sz w:val="28"/>
          <w:szCs w:val="28"/>
        </w:rPr>
        <w:lastRenderedPageBreak/>
        <w:t xml:space="preserve">высказывания — </w:t>
      </w:r>
      <w:r w:rsidRPr="0023290A">
        <w:rPr>
          <w:rFonts w:ascii="Times New Roman" w:hAnsi="Times New Roman"/>
          <w:sz w:val="28"/>
          <w:szCs w:val="28"/>
        </w:rPr>
        <w:t>«читателя» — как одного из не</w:t>
      </w:r>
      <w:r>
        <w:rPr>
          <w:rFonts w:ascii="Times New Roman" w:hAnsi="Times New Roman"/>
          <w:sz w:val="28"/>
          <w:szCs w:val="28"/>
        </w:rPr>
        <w:t>явных, но неизменных компонен-</w:t>
      </w:r>
      <w:r w:rsidRPr="0023290A">
        <w:rPr>
          <w:rFonts w:ascii="Times New Roman" w:hAnsi="Times New Roman"/>
          <w:sz w:val="28"/>
          <w:szCs w:val="28"/>
        </w:rPr>
        <w:t>тов литературного произведения к</w:t>
      </w:r>
      <w:r>
        <w:rPr>
          <w:rFonts w:ascii="Times New Roman" w:hAnsi="Times New Roman"/>
          <w:sz w:val="28"/>
          <w:szCs w:val="28"/>
        </w:rPr>
        <w:t xml:space="preserve">ак целого», — пишет М.М.Гиршман. Однако, </w:t>
      </w:r>
      <w:r w:rsidRPr="0023290A">
        <w:rPr>
          <w:rFonts w:ascii="Times New Roman" w:hAnsi="Times New Roman"/>
          <w:sz w:val="28"/>
          <w:szCs w:val="28"/>
        </w:rPr>
        <w:t>разделяя названны</w:t>
      </w:r>
      <w:r>
        <w:rPr>
          <w:rFonts w:ascii="Times New Roman" w:hAnsi="Times New Roman"/>
          <w:sz w:val="28"/>
          <w:szCs w:val="28"/>
        </w:rPr>
        <w:t>е понятия, литературоведы под</w:t>
      </w:r>
      <w:r w:rsidRPr="0023290A">
        <w:rPr>
          <w:rFonts w:ascii="Times New Roman" w:hAnsi="Times New Roman"/>
          <w:sz w:val="28"/>
          <w:szCs w:val="28"/>
        </w:rPr>
        <w:t>черкивают условность такого</w:t>
      </w:r>
      <w:r>
        <w:rPr>
          <w:rFonts w:ascii="Times New Roman" w:hAnsi="Times New Roman"/>
          <w:sz w:val="28"/>
          <w:szCs w:val="28"/>
        </w:rPr>
        <w:t xml:space="preserve"> деления, дающего новый толчок </w:t>
      </w:r>
      <w:r w:rsidRPr="0023290A">
        <w:rPr>
          <w:rFonts w:ascii="Times New Roman" w:hAnsi="Times New Roman"/>
          <w:sz w:val="28"/>
          <w:szCs w:val="28"/>
        </w:rPr>
        <w:t>скорее развитию теории литерату</w:t>
      </w:r>
      <w:r>
        <w:rPr>
          <w:rFonts w:ascii="Times New Roman" w:hAnsi="Times New Roman"/>
          <w:sz w:val="28"/>
          <w:szCs w:val="28"/>
        </w:rPr>
        <w:t>ры, чем эстетическому восприя</w:t>
      </w:r>
      <w:r w:rsidRPr="0023290A">
        <w:rPr>
          <w:rFonts w:ascii="Times New Roman" w:hAnsi="Times New Roman"/>
          <w:sz w:val="28"/>
          <w:szCs w:val="28"/>
        </w:rPr>
        <w:t>тию, которому только и может отк</w:t>
      </w:r>
      <w:r>
        <w:rPr>
          <w:rFonts w:ascii="Times New Roman" w:hAnsi="Times New Roman"/>
          <w:sz w:val="28"/>
          <w:szCs w:val="28"/>
        </w:rPr>
        <w:t>рываться во всей полноте худо</w:t>
      </w:r>
      <w:r w:rsidRPr="0023290A">
        <w:rPr>
          <w:rFonts w:ascii="Times New Roman" w:hAnsi="Times New Roman"/>
          <w:sz w:val="28"/>
          <w:szCs w:val="28"/>
        </w:rPr>
        <w:t>жественный мир. «Литературоведу</w:t>
      </w:r>
      <w:r>
        <w:rPr>
          <w:rFonts w:ascii="Times New Roman" w:hAnsi="Times New Roman"/>
          <w:sz w:val="28"/>
          <w:szCs w:val="28"/>
        </w:rPr>
        <w:t xml:space="preserve"> — как ученому — остается, по- </w:t>
      </w:r>
      <w:r w:rsidRPr="0023290A">
        <w:rPr>
          <w:rFonts w:ascii="Times New Roman" w:hAnsi="Times New Roman"/>
          <w:sz w:val="28"/>
          <w:szCs w:val="28"/>
        </w:rPr>
        <w:t>видимому, одно: анализировать</w:t>
      </w:r>
      <w:r>
        <w:rPr>
          <w:rFonts w:ascii="Times New Roman" w:hAnsi="Times New Roman"/>
          <w:sz w:val="28"/>
          <w:szCs w:val="28"/>
        </w:rPr>
        <w:t xml:space="preserve"> внешнюю данность художественного текста как </w:t>
      </w:r>
      <w:r w:rsidRPr="0023290A">
        <w:rPr>
          <w:rFonts w:ascii="Times New Roman" w:hAnsi="Times New Roman"/>
          <w:sz w:val="28"/>
          <w:szCs w:val="28"/>
        </w:rPr>
        <w:t>систему, напра</w:t>
      </w:r>
      <w:r>
        <w:rPr>
          <w:rFonts w:ascii="Times New Roman" w:hAnsi="Times New Roman"/>
          <w:sz w:val="28"/>
          <w:szCs w:val="28"/>
        </w:rPr>
        <w:t>вляя по этому пути свое позна</w:t>
      </w:r>
      <w:r w:rsidRPr="0023290A">
        <w:rPr>
          <w:rFonts w:ascii="Times New Roman" w:hAnsi="Times New Roman"/>
          <w:sz w:val="28"/>
          <w:szCs w:val="28"/>
        </w:rPr>
        <w:t>ние на произведение как цело</w:t>
      </w:r>
      <w:r>
        <w:rPr>
          <w:rFonts w:ascii="Times New Roman" w:hAnsi="Times New Roman"/>
          <w:sz w:val="28"/>
          <w:szCs w:val="28"/>
        </w:rPr>
        <w:t xml:space="preserve">стность, открывающуюся ему в </w:t>
      </w:r>
      <w:r w:rsidRPr="0023290A">
        <w:rPr>
          <w:rFonts w:ascii="Times New Roman" w:hAnsi="Times New Roman"/>
          <w:sz w:val="28"/>
          <w:szCs w:val="28"/>
        </w:rPr>
        <w:t>своей полноте и неизбыточности</w:t>
      </w:r>
      <w:r>
        <w:rPr>
          <w:rFonts w:ascii="Times New Roman" w:hAnsi="Times New Roman"/>
          <w:sz w:val="28"/>
          <w:szCs w:val="28"/>
        </w:rPr>
        <w:t xml:space="preserve"> лишь в его эстетическом пере</w:t>
      </w:r>
      <w:r w:rsidRPr="0023290A">
        <w:rPr>
          <w:rFonts w:ascii="Times New Roman" w:hAnsi="Times New Roman"/>
          <w:sz w:val="28"/>
          <w:szCs w:val="28"/>
        </w:rPr>
        <w:t>живании», — констатирует В.И.Тюпа.</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Поскольку путь вхождения в</w:t>
      </w:r>
      <w:r>
        <w:rPr>
          <w:rFonts w:ascii="Times New Roman" w:hAnsi="Times New Roman"/>
          <w:sz w:val="28"/>
          <w:szCs w:val="28"/>
        </w:rPr>
        <w:t xml:space="preserve"> художественный мир произведения всегда </w:t>
      </w:r>
      <w:r w:rsidRPr="0023290A">
        <w:rPr>
          <w:rFonts w:ascii="Times New Roman" w:hAnsi="Times New Roman"/>
          <w:sz w:val="28"/>
          <w:szCs w:val="28"/>
        </w:rPr>
        <w:t>лежит через анализ его</w:t>
      </w:r>
      <w:r>
        <w:rPr>
          <w:rFonts w:ascii="Times New Roman" w:hAnsi="Times New Roman"/>
          <w:sz w:val="28"/>
          <w:szCs w:val="28"/>
        </w:rPr>
        <w:t xml:space="preserve"> текста, а целью школьного ана</w:t>
      </w:r>
      <w:r w:rsidRPr="0023290A">
        <w:rPr>
          <w:rFonts w:ascii="Times New Roman" w:hAnsi="Times New Roman"/>
          <w:sz w:val="28"/>
          <w:szCs w:val="28"/>
        </w:rPr>
        <w:t>лиза является углубление эстетичес</w:t>
      </w:r>
      <w:r>
        <w:rPr>
          <w:rFonts w:ascii="Times New Roman" w:hAnsi="Times New Roman"/>
          <w:sz w:val="28"/>
          <w:szCs w:val="28"/>
        </w:rPr>
        <w:t>кого переживания, а не добыва</w:t>
      </w:r>
      <w:r w:rsidRPr="0023290A">
        <w:rPr>
          <w:rFonts w:ascii="Times New Roman" w:hAnsi="Times New Roman"/>
          <w:sz w:val="28"/>
          <w:szCs w:val="28"/>
        </w:rPr>
        <w:t>ние научной истины, для школьной</w:t>
      </w:r>
      <w:r>
        <w:rPr>
          <w:rFonts w:ascii="Times New Roman" w:hAnsi="Times New Roman"/>
          <w:sz w:val="28"/>
          <w:szCs w:val="28"/>
        </w:rPr>
        <w:t xml:space="preserve"> практики, особенно на началь</w:t>
      </w:r>
      <w:r w:rsidRPr="0023290A">
        <w:rPr>
          <w:rFonts w:ascii="Times New Roman" w:hAnsi="Times New Roman"/>
          <w:sz w:val="28"/>
          <w:szCs w:val="28"/>
        </w:rPr>
        <w:t>ном этапе литературного образовани</w:t>
      </w:r>
      <w:r>
        <w:rPr>
          <w:rFonts w:ascii="Times New Roman" w:hAnsi="Times New Roman"/>
          <w:sz w:val="28"/>
          <w:szCs w:val="28"/>
        </w:rPr>
        <w:t xml:space="preserve">я, различение понятий «текст», </w:t>
      </w:r>
      <w:r w:rsidRPr="0023290A">
        <w:rPr>
          <w:rFonts w:ascii="Times New Roman" w:hAnsi="Times New Roman"/>
          <w:sz w:val="28"/>
          <w:szCs w:val="28"/>
        </w:rPr>
        <w:t xml:space="preserve">«произведение», «художественный </w:t>
      </w:r>
      <w:r>
        <w:rPr>
          <w:rFonts w:ascii="Times New Roman" w:hAnsi="Times New Roman"/>
          <w:sz w:val="28"/>
          <w:szCs w:val="28"/>
        </w:rPr>
        <w:t>мир» непродуктивно. Существен</w:t>
      </w:r>
      <w:r w:rsidRPr="0023290A">
        <w:rPr>
          <w:rFonts w:ascii="Times New Roman" w:hAnsi="Times New Roman"/>
          <w:sz w:val="28"/>
          <w:szCs w:val="28"/>
        </w:rPr>
        <w:t>ным для учительской деятельност</w:t>
      </w:r>
      <w:r>
        <w:rPr>
          <w:rFonts w:ascii="Times New Roman" w:hAnsi="Times New Roman"/>
          <w:sz w:val="28"/>
          <w:szCs w:val="28"/>
        </w:rPr>
        <w:t xml:space="preserve">и оказывается положение о тексте </w:t>
      </w:r>
      <w:r w:rsidRPr="0023290A">
        <w:rPr>
          <w:rFonts w:ascii="Times New Roman" w:hAnsi="Times New Roman"/>
          <w:sz w:val="28"/>
          <w:szCs w:val="28"/>
        </w:rPr>
        <w:t>как системе. На первый взгляд, в</w:t>
      </w:r>
      <w:r>
        <w:rPr>
          <w:rFonts w:ascii="Times New Roman" w:hAnsi="Times New Roman"/>
          <w:sz w:val="28"/>
          <w:szCs w:val="28"/>
        </w:rPr>
        <w:t>осприятие литературного произ</w:t>
      </w:r>
      <w:r w:rsidRPr="0023290A">
        <w:rPr>
          <w:rFonts w:ascii="Times New Roman" w:hAnsi="Times New Roman"/>
          <w:sz w:val="28"/>
          <w:szCs w:val="28"/>
        </w:rPr>
        <w:t>ведения кажется делом очень прост</w:t>
      </w:r>
      <w:r>
        <w:rPr>
          <w:rFonts w:ascii="Times New Roman" w:hAnsi="Times New Roman"/>
          <w:sz w:val="28"/>
          <w:szCs w:val="28"/>
        </w:rPr>
        <w:t>ым, ведь текст написан на язы</w:t>
      </w:r>
      <w:r w:rsidRPr="0023290A">
        <w:rPr>
          <w:rFonts w:ascii="Times New Roman" w:hAnsi="Times New Roman"/>
          <w:sz w:val="28"/>
          <w:szCs w:val="28"/>
        </w:rPr>
        <w:t>ке, которым читатель пользуется в жизни как средством общени</w:t>
      </w:r>
      <w:r>
        <w:rPr>
          <w:rFonts w:ascii="Times New Roman" w:hAnsi="Times New Roman"/>
          <w:sz w:val="28"/>
          <w:szCs w:val="28"/>
        </w:rPr>
        <w:t xml:space="preserve">я. </w:t>
      </w:r>
    </w:p>
    <w:p w:rsidR="001A6A13"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Но это обманчивое впечатление. С</w:t>
      </w:r>
      <w:r>
        <w:rPr>
          <w:rFonts w:ascii="Times New Roman" w:hAnsi="Times New Roman"/>
          <w:sz w:val="28"/>
          <w:szCs w:val="28"/>
        </w:rPr>
        <w:t>лово — это еще не язык художе</w:t>
      </w:r>
      <w:r w:rsidRPr="0023290A">
        <w:rPr>
          <w:rFonts w:ascii="Times New Roman" w:hAnsi="Times New Roman"/>
          <w:sz w:val="28"/>
          <w:szCs w:val="28"/>
        </w:rPr>
        <w:t>ственного текста, это строительны</w:t>
      </w:r>
      <w:r>
        <w:rPr>
          <w:rFonts w:ascii="Times New Roman" w:hAnsi="Times New Roman"/>
          <w:sz w:val="28"/>
          <w:szCs w:val="28"/>
        </w:rPr>
        <w:t xml:space="preserve">й материал художественного образа. Значение в </w:t>
      </w:r>
      <w:r w:rsidRPr="0023290A">
        <w:rPr>
          <w:rFonts w:ascii="Times New Roman" w:hAnsi="Times New Roman"/>
          <w:sz w:val="28"/>
          <w:szCs w:val="28"/>
        </w:rPr>
        <w:t>художественном т</w:t>
      </w:r>
      <w:r>
        <w:rPr>
          <w:rFonts w:ascii="Times New Roman" w:hAnsi="Times New Roman"/>
          <w:sz w:val="28"/>
          <w:szCs w:val="28"/>
        </w:rPr>
        <w:t>ексте имеют не слова и предло</w:t>
      </w:r>
      <w:r w:rsidRPr="0023290A">
        <w:rPr>
          <w:rFonts w:ascii="Times New Roman" w:hAnsi="Times New Roman"/>
          <w:sz w:val="28"/>
          <w:szCs w:val="28"/>
        </w:rPr>
        <w:t>жения сами по себе, а их назначение в произведении как цел</w:t>
      </w:r>
      <w:r>
        <w:rPr>
          <w:rFonts w:ascii="Times New Roman" w:hAnsi="Times New Roman"/>
          <w:sz w:val="28"/>
          <w:szCs w:val="28"/>
        </w:rPr>
        <w:t xml:space="preserve">ом. </w:t>
      </w:r>
    </w:p>
    <w:p w:rsidR="001A6A13" w:rsidRPr="0023290A" w:rsidRDefault="001A6A13" w:rsidP="001A6A13">
      <w:pPr>
        <w:spacing w:after="0" w:line="240" w:lineRule="auto"/>
        <w:ind w:firstLine="708"/>
        <w:jc w:val="both"/>
        <w:rPr>
          <w:rFonts w:ascii="Times New Roman" w:hAnsi="Times New Roman"/>
          <w:sz w:val="28"/>
          <w:szCs w:val="28"/>
        </w:rPr>
      </w:pPr>
      <w:r w:rsidRPr="0023290A">
        <w:rPr>
          <w:rFonts w:ascii="Times New Roman" w:hAnsi="Times New Roman"/>
          <w:sz w:val="28"/>
          <w:szCs w:val="28"/>
        </w:rPr>
        <w:t xml:space="preserve">Таким образом, методический </w:t>
      </w:r>
      <w:r>
        <w:rPr>
          <w:rFonts w:ascii="Times New Roman" w:hAnsi="Times New Roman"/>
          <w:sz w:val="28"/>
          <w:szCs w:val="28"/>
        </w:rPr>
        <w:t>вывод, вытекающий из представ</w:t>
      </w:r>
      <w:r w:rsidRPr="0023290A">
        <w:rPr>
          <w:rFonts w:ascii="Times New Roman" w:hAnsi="Times New Roman"/>
          <w:sz w:val="28"/>
          <w:szCs w:val="28"/>
        </w:rPr>
        <w:t>ления о художественном произведени</w:t>
      </w:r>
      <w:r>
        <w:rPr>
          <w:rFonts w:ascii="Times New Roman" w:hAnsi="Times New Roman"/>
          <w:sz w:val="28"/>
          <w:szCs w:val="28"/>
        </w:rPr>
        <w:t xml:space="preserve">и как о целостности, состоит в признании </w:t>
      </w:r>
      <w:r w:rsidRPr="0023290A">
        <w:rPr>
          <w:rFonts w:ascii="Times New Roman" w:hAnsi="Times New Roman"/>
          <w:sz w:val="28"/>
          <w:szCs w:val="28"/>
        </w:rPr>
        <w:t>необходимости сист</w:t>
      </w:r>
      <w:r>
        <w:rPr>
          <w:rFonts w:ascii="Times New Roman" w:hAnsi="Times New Roman"/>
          <w:sz w:val="28"/>
          <w:szCs w:val="28"/>
        </w:rPr>
        <w:t xml:space="preserve">емно-функционального подхода к </w:t>
      </w:r>
      <w:r w:rsidRPr="0023290A">
        <w:rPr>
          <w:rFonts w:ascii="Times New Roman" w:hAnsi="Times New Roman"/>
          <w:sz w:val="28"/>
          <w:szCs w:val="28"/>
        </w:rPr>
        <w:t>изучению художественного текста на уроке литературного чтения.</w:t>
      </w:r>
    </w:p>
    <w:p w:rsidR="001A6A13" w:rsidRDefault="001A6A13" w:rsidP="001A6A13">
      <w:pPr>
        <w:spacing w:after="0" w:line="240" w:lineRule="auto"/>
        <w:jc w:val="center"/>
        <w:rPr>
          <w:rFonts w:ascii="Times New Roman" w:hAnsi="Times New Roman"/>
          <w:b/>
          <w:sz w:val="28"/>
          <w:szCs w:val="28"/>
        </w:rPr>
      </w:pPr>
    </w:p>
    <w:p w:rsidR="001A6A13" w:rsidRPr="00A30E39" w:rsidRDefault="001A6A13" w:rsidP="001A6A13">
      <w:pPr>
        <w:spacing w:after="0" w:line="240" w:lineRule="auto"/>
        <w:jc w:val="center"/>
        <w:rPr>
          <w:rFonts w:ascii="Times New Roman" w:hAnsi="Times New Roman"/>
          <w:b/>
          <w:sz w:val="28"/>
          <w:szCs w:val="28"/>
        </w:rPr>
      </w:pPr>
      <w:r w:rsidRPr="00A30E39">
        <w:rPr>
          <w:rFonts w:ascii="Times New Roman" w:hAnsi="Times New Roman"/>
          <w:b/>
          <w:sz w:val="28"/>
          <w:szCs w:val="28"/>
        </w:rPr>
        <w:t>Разработка урока по литератур</w:t>
      </w:r>
      <w:r>
        <w:rPr>
          <w:rFonts w:ascii="Times New Roman" w:hAnsi="Times New Roman"/>
          <w:b/>
          <w:sz w:val="28"/>
          <w:szCs w:val="28"/>
        </w:rPr>
        <w:t>ному чтению</w:t>
      </w:r>
      <w:r w:rsidRPr="00A30E39">
        <w:rPr>
          <w:rFonts w:ascii="Times New Roman" w:hAnsi="Times New Roman"/>
          <w:b/>
          <w:sz w:val="28"/>
          <w:szCs w:val="28"/>
        </w:rPr>
        <w:t>.</w:t>
      </w:r>
    </w:p>
    <w:p w:rsidR="001A6A13" w:rsidRPr="00A30E39" w:rsidRDefault="001A6A13" w:rsidP="001A6A13">
      <w:pPr>
        <w:spacing w:after="0" w:line="240" w:lineRule="auto"/>
        <w:jc w:val="center"/>
        <w:rPr>
          <w:rFonts w:ascii="Times New Roman" w:hAnsi="Times New Roman"/>
          <w:b/>
          <w:sz w:val="28"/>
          <w:szCs w:val="28"/>
        </w:rPr>
      </w:pP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b/>
          <w:sz w:val="28"/>
          <w:szCs w:val="28"/>
          <w:u w:val="single"/>
        </w:rPr>
        <w:t>Тема.</w:t>
      </w:r>
      <w:r w:rsidRPr="00A30E39">
        <w:rPr>
          <w:rFonts w:ascii="Times New Roman" w:hAnsi="Times New Roman"/>
          <w:sz w:val="28"/>
          <w:szCs w:val="28"/>
        </w:rPr>
        <w:t xml:space="preserve"> Литературная волшебная сказка А. Платонова «Волшебное кольцо».</w:t>
      </w:r>
    </w:p>
    <w:p w:rsidR="001A6A13" w:rsidRPr="00A30E39" w:rsidRDefault="001A6A13" w:rsidP="001A6A13">
      <w:pPr>
        <w:spacing w:after="0" w:line="240" w:lineRule="auto"/>
        <w:jc w:val="both"/>
        <w:rPr>
          <w:rFonts w:ascii="Times New Roman" w:hAnsi="Times New Roman"/>
          <w:b/>
          <w:sz w:val="28"/>
          <w:szCs w:val="28"/>
          <w:u w:val="single"/>
        </w:rPr>
      </w:pPr>
      <w:r w:rsidRPr="00A30E39">
        <w:rPr>
          <w:rFonts w:ascii="Times New Roman" w:hAnsi="Times New Roman"/>
          <w:b/>
          <w:sz w:val="28"/>
          <w:szCs w:val="28"/>
          <w:u w:val="single"/>
        </w:rPr>
        <w:t>Цели:</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xml:space="preserve"> а) обобщить знания учащихся о волшебной литературной сказке, особенностях её художественного мира;                                                                                                                                                                                                                                                    </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б) помочь увидеть, что разные сказки, написанные разными авторами, строятся по одной схеме; составить карту путешествия героев сказки, познакомив с особенностями построения географической карты;</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xml:space="preserve">в) раскрыть мудрость, поучающий смысл сказки; </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xml:space="preserve">г) развивать навыки групповой работы; </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xml:space="preserve">д) воспитывать нравственные качества (доброту, щедрость, заботу о ближних, способность помочь в трудную минуту); </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b/>
          <w:sz w:val="28"/>
          <w:szCs w:val="28"/>
          <w:u w:val="single"/>
        </w:rPr>
        <w:t>Оборудование:</w:t>
      </w:r>
      <w:r w:rsidRPr="00A30E39">
        <w:rPr>
          <w:rFonts w:ascii="Times New Roman" w:hAnsi="Times New Roman"/>
          <w:b/>
          <w:sz w:val="28"/>
          <w:szCs w:val="28"/>
        </w:rPr>
        <w:t xml:space="preserve"> </w:t>
      </w:r>
      <w:r w:rsidRPr="00A30E39">
        <w:rPr>
          <w:rFonts w:ascii="Times New Roman" w:hAnsi="Times New Roman"/>
          <w:sz w:val="28"/>
          <w:szCs w:val="28"/>
        </w:rPr>
        <w:t xml:space="preserve">презентация, рисунки учащихся по сказкам А.Платонова </w:t>
      </w:r>
    </w:p>
    <w:p w:rsidR="001A6A13" w:rsidRPr="00A30E39" w:rsidRDefault="001A6A13" w:rsidP="001A6A13">
      <w:pPr>
        <w:spacing w:after="0" w:line="240" w:lineRule="auto"/>
        <w:jc w:val="center"/>
        <w:rPr>
          <w:rFonts w:ascii="Times New Roman" w:hAnsi="Times New Roman"/>
          <w:b/>
          <w:sz w:val="28"/>
          <w:szCs w:val="28"/>
        </w:rPr>
      </w:pPr>
    </w:p>
    <w:p w:rsidR="001A6A13" w:rsidRPr="00A30E39" w:rsidRDefault="001A6A13" w:rsidP="001A6A13">
      <w:pPr>
        <w:spacing w:after="0" w:line="240" w:lineRule="auto"/>
        <w:jc w:val="center"/>
        <w:rPr>
          <w:rFonts w:ascii="Times New Roman" w:hAnsi="Times New Roman"/>
          <w:b/>
          <w:sz w:val="28"/>
          <w:szCs w:val="28"/>
        </w:rPr>
      </w:pPr>
      <w:r w:rsidRPr="00A30E39">
        <w:rPr>
          <w:rFonts w:ascii="Times New Roman" w:hAnsi="Times New Roman"/>
          <w:b/>
          <w:sz w:val="28"/>
          <w:szCs w:val="28"/>
        </w:rPr>
        <w:t>Ход  и содержание урока</w:t>
      </w:r>
    </w:p>
    <w:p w:rsidR="001A6A13" w:rsidRPr="00A30E39" w:rsidRDefault="001A6A13" w:rsidP="001A6A13">
      <w:pPr>
        <w:spacing w:after="0" w:line="240" w:lineRule="auto"/>
        <w:jc w:val="both"/>
        <w:rPr>
          <w:rFonts w:ascii="Times New Roman" w:hAnsi="Times New Roman"/>
          <w:b/>
          <w:sz w:val="28"/>
          <w:szCs w:val="28"/>
        </w:rPr>
      </w:pPr>
      <w:r w:rsidRPr="00A30E39">
        <w:rPr>
          <w:rFonts w:ascii="Times New Roman" w:hAnsi="Times New Roman"/>
          <w:b/>
          <w:sz w:val="28"/>
          <w:szCs w:val="28"/>
        </w:rPr>
        <w:t>І Организационный момент.</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b/>
          <w:sz w:val="28"/>
          <w:szCs w:val="28"/>
        </w:rPr>
        <w:lastRenderedPageBreak/>
        <w:t>1.</w:t>
      </w:r>
      <w:r w:rsidRPr="00A30E39">
        <w:rPr>
          <w:rFonts w:ascii="Times New Roman" w:hAnsi="Times New Roman"/>
          <w:sz w:val="28"/>
          <w:szCs w:val="28"/>
        </w:rPr>
        <w:t xml:space="preserve"> Вступительное слово учителя, беседа.</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На предыдущих уроках мы говорили об основных событиях  и героях сказки Андрея Платонова «Волшебное кольцо». Сегодня мы с вами продолжим эту тему.</w:t>
      </w:r>
    </w:p>
    <w:p w:rsidR="001A6A13" w:rsidRPr="00A30E39" w:rsidRDefault="001A6A13" w:rsidP="001A6A13">
      <w:pPr>
        <w:tabs>
          <w:tab w:val="left" w:pos="6420"/>
        </w:tabs>
        <w:spacing w:after="0" w:line="240" w:lineRule="auto"/>
        <w:jc w:val="both"/>
        <w:rPr>
          <w:rFonts w:ascii="Times New Roman" w:hAnsi="Times New Roman"/>
          <w:sz w:val="28"/>
          <w:szCs w:val="28"/>
        </w:rPr>
      </w:pPr>
      <w:r w:rsidRPr="00A30E39">
        <w:rPr>
          <w:rFonts w:ascii="Times New Roman" w:hAnsi="Times New Roman"/>
          <w:sz w:val="28"/>
          <w:szCs w:val="28"/>
        </w:rPr>
        <w:t>2. Словарная работа.</w:t>
      </w:r>
    </w:p>
    <w:p w:rsidR="001A6A13" w:rsidRPr="00A30E39" w:rsidRDefault="001A6A13" w:rsidP="001A6A13">
      <w:pPr>
        <w:tabs>
          <w:tab w:val="left" w:pos="6420"/>
        </w:tabs>
        <w:spacing w:after="0" w:line="240" w:lineRule="auto"/>
        <w:jc w:val="both"/>
        <w:rPr>
          <w:rFonts w:ascii="Times New Roman" w:hAnsi="Times New Roman"/>
          <w:sz w:val="28"/>
          <w:szCs w:val="28"/>
        </w:rPr>
      </w:pPr>
      <w:r w:rsidRPr="00A30E39">
        <w:rPr>
          <w:rFonts w:ascii="Times New Roman" w:hAnsi="Times New Roman"/>
          <w:sz w:val="28"/>
          <w:szCs w:val="28"/>
        </w:rPr>
        <w:t xml:space="preserve">- Давайте запишем, что такое персонаж? (Герой, действующее лицо) </w:t>
      </w:r>
    </w:p>
    <w:p w:rsidR="001A6A13" w:rsidRPr="00A30E39" w:rsidRDefault="001A6A13" w:rsidP="001A6A13">
      <w:pPr>
        <w:tabs>
          <w:tab w:val="left" w:pos="6420"/>
        </w:tabs>
        <w:spacing w:after="0" w:line="240" w:lineRule="auto"/>
        <w:jc w:val="both"/>
        <w:rPr>
          <w:rFonts w:ascii="Times New Roman" w:hAnsi="Times New Roman"/>
          <w:sz w:val="28"/>
          <w:szCs w:val="28"/>
        </w:rPr>
      </w:pPr>
      <w:r w:rsidRPr="00A30E39">
        <w:rPr>
          <w:rFonts w:ascii="Times New Roman" w:hAnsi="Times New Roman"/>
          <w:sz w:val="28"/>
          <w:szCs w:val="28"/>
        </w:rPr>
        <w:t>-Назовите несколько действующих лиц сказки. (Семён, мать Семёна, собака, кошка, царь, царица, дочь-невеста.)</w:t>
      </w:r>
    </w:p>
    <w:p w:rsidR="001A6A13" w:rsidRPr="00A30E39" w:rsidRDefault="001A6A13" w:rsidP="001A6A13">
      <w:pPr>
        <w:tabs>
          <w:tab w:val="left" w:pos="5316"/>
        </w:tabs>
        <w:spacing w:after="0" w:line="240" w:lineRule="auto"/>
        <w:jc w:val="both"/>
        <w:rPr>
          <w:rFonts w:ascii="Times New Roman" w:hAnsi="Times New Roman"/>
          <w:b/>
          <w:sz w:val="28"/>
          <w:szCs w:val="28"/>
        </w:rPr>
      </w:pPr>
      <w:r w:rsidRPr="00A30E39">
        <w:rPr>
          <w:rFonts w:ascii="Times New Roman" w:hAnsi="Times New Roman"/>
          <w:sz w:val="28"/>
          <w:szCs w:val="28"/>
        </w:rPr>
        <w:t>- Какого персонажа можно считать главным и почему? В своём ответе используйте литературные понятия: персонаж (действующее лицо), событие, цель, путешествие, место действия, преодоление препятствий.</w:t>
      </w:r>
    </w:p>
    <w:p w:rsidR="001A6A13" w:rsidRPr="00A30E39" w:rsidRDefault="001A6A13" w:rsidP="001A6A13">
      <w:pPr>
        <w:tabs>
          <w:tab w:val="left" w:pos="5292"/>
        </w:tabs>
        <w:spacing w:after="0" w:line="240" w:lineRule="auto"/>
        <w:jc w:val="both"/>
        <w:rPr>
          <w:rFonts w:ascii="Times New Roman" w:hAnsi="Times New Roman"/>
          <w:sz w:val="28"/>
          <w:szCs w:val="28"/>
        </w:rPr>
      </w:pPr>
      <w:r w:rsidRPr="00A30E39">
        <w:rPr>
          <w:rFonts w:ascii="Times New Roman" w:hAnsi="Times New Roman"/>
          <w:sz w:val="28"/>
          <w:szCs w:val="28"/>
        </w:rPr>
        <w:t>- Как устроено художественное пространство волшебной сказки? (Сказки строятся по определённым законам. В них есть «свой» и «чужой» миры, граница, путешествие, помощники и вредители, преодоление препятствий, решение</w:t>
      </w:r>
      <w:r w:rsidRPr="00A30E39">
        <w:rPr>
          <w:rFonts w:ascii="Times New Roman" w:hAnsi="Times New Roman"/>
          <w:i/>
          <w:sz w:val="28"/>
          <w:szCs w:val="28"/>
        </w:rPr>
        <w:t xml:space="preserve"> </w:t>
      </w:r>
      <w:r w:rsidRPr="00A30E39">
        <w:rPr>
          <w:rFonts w:ascii="Times New Roman" w:hAnsi="Times New Roman"/>
          <w:sz w:val="28"/>
          <w:szCs w:val="28"/>
        </w:rPr>
        <w:t xml:space="preserve">трудных задач, нашёл, что искал, возвращение домой. Движение в сказке происходит по кругу.) </w:t>
      </w:r>
    </w:p>
    <w:p w:rsidR="001A6A13" w:rsidRPr="00A30E39" w:rsidRDefault="001A6A13" w:rsidP="001A6A13">
      <w:pPr>
        <w:tabs>
          <w:tab w:val="left" w:pos="6132"/>
        </w:tabs>
        <w:spacing w:after="0" w:line="240" w:lineRule="auto"/>
        <w:jc w:val="both"/>
        <w:rPr>
          <w:rFonts w:ascii="Times New Roman" w:hAnsi="Times New Roman"/>
          <w:sz w:val="28"/>
          <w:szCs w:val="28"/>
        </w:rPr>
      </w:pPr>
      <w:r w:rsidRPr="00A30E39">
        <w:rPr>
          <w:rFonts w:ascii="Times New Roman" w:hAnsi="Times New Roman"/>
          <w:sz w:val="28"/>
          <w:szCs w:val="28"/>
        </w:rPr>
        <w:t>-Так строятся только народные или литературные волшебные сказки? (Любые волшебные сказки: и народные и литературные. Они всегда строятся по определённым законам.)</w:t>
      </w:r>
    </w:p>
    <w:p w:rsidR="001A6A13" w:rsidRPr="00A30E39" w:rsidRDefault="001A6A13" w:rsidP="001A6A13">
      <w:pPr>
        <w:tabs>
          <w:tab w:val="left" w:pos="5916"/>
        </w:tabs>
        <w:spacing w:after="0" w:line="240" w:lineRule="auto"/>
        <w:jc w:val="both"/>
        <w:rPr>
          <w:rFonts w:ascii="Times New Roman" w:hAnsi="Times New Roman"/>
          <w:sz w:val="28"/>
          <w:szCs w:val="28"/>
        </w:rPr>
      </w:pPr>
      <w:r w:rsidRPr="00A30E39">
        <w:rPr>
          <w:rFonts w:ascii="Times New Roman" w:hAnsi="Times New Roman"/>
          <w:sz w:val="28"/>
          <w:szCs w:val="28"/>
        </w:rPr>
        <w:t>- Как вы думаете, почему существует несколько вариантов одной и той же сказки? (Раньше, до возникновения письменности, сказки передавались из уст в уста. Каждый, кто пересказывал, добавлял что-то от себя, что ему казалось важным, интересным. Вот сказка и изменялась немного. Поэтому и существуют разные варианты одной и той же сказки.)</w:t>
      </w:r>
    </w:p>
    <w:p w:rsidR="001A6A13" w:rsidRPr="00A30E39" w:rsidRDefault="001A6A13" w:rsidP="001A6A13">
      <w:pPr>
        <w:tabs>
          <w:tab w:val="left" w:pos="5652"/>
        </w:tabs>
        <w:spacing w:after="0" w:line="240" w:lineRule="auto"/>
        <w:jc w:val="both"/>
        <w:rPr>
          <w:rFonts w:ascii="Times New Roman" w:hAnsi="Times New Roman"/>
          <w:b/>
          <w:sz w:val="28"/>
          <w:szCs w:val="28"/>
        </w:rPr>
      </w:pPr>
    </w:p>
    <w:p w:rsidR="001A6A13" w:rsidRPr="00A30E39" w:rsidRDefault="001A6A13" w:rsidP="001A6A13">
      <w:pPr>
        <w:tabs>
          <w:tab w:val="left" w:pos="5652"/>
        </w:tabs>
        <w:spacing w:after="0" w:line="240" w:lineRule="auto"/>
        <w:jc w:val="both"/>
        <w:rPr>
          <w:rFonts w:ascii="Times New Roman" w:hAnsi="Times New Roman"/>
          <w:b/>
          <w:i/>
          <w:sz w:val="28"/>
          <w:szCs w:val="28"/>
        </w:rPr>
      </w:pPr>
      <w:r w:rsidRPr="00A30E39">
        <w:rPr>
          <w:rFonts w:ascii="Times New Roman" w:hAnsi="Times New Roman"/>
          <w:b/>
          <w:sz w:val="28"/>
          <w:szCs w:val="28"/>
        </w:rPr>
        <w:t xml:space="preserve">ІІ </w:t>
      </w:r>
      <w:r w:rsidRPr="00A30E39">
        <w:rPr>
          <w:rFonts w:ascii="Times New Roman" w:hAnsi="Times New Roman"/>
          <w:sz w:val="28"/>
          <w:szCs w:val="28"/>
        </w:rPr>
        <w:t>Развитие речи.</w:t>
      </w:r>
      <w:r w:rsidRPr="00A30E39">
        <w:rPr>
          <w:rFonts w:ascii="Times New Roman" w:hAnsi="Times New Roman"/>
          <w:b/>
          <w:sz w:val="28"/>
          <w:szCs w:val="28"/>
        </w:rPr>
        <w:tab/>
      </w:r>
    </w:p>
    <w:p w:rsidR="001A6A13" w:rsidRPr="00A30E39" w:rsidRDefault="001A6A13" w:rsidP="001A6A13">
      <w:pPr>
        <w:tabs>
          <w:tab w:val="left" w:pos="7044"/>
        </w:tabs>
        <w:spacing w:after="0" w:line="240" w:lineRule="auto"/>
        <w:jc w:val="both"/>
        <w:rPr>
          <w:rFonts w:ascii="Times New Roman" w:hAnsi="Times New Roman"/>
          <w:b/>
          <w:sz w:val="28"/>
          <w:szCs w:val="28"/>
        </w:rPr>
      </w:pPr>
      <w:r w:rsidRPr="00A30E39">
        <w:rPr>
          <w:rFonts w:ascii="Times New Roman" w:hAnsi="Times New Roman"/>
          <w:b/>
          <w:sz w:val="28"/>
          <w:szCs w:val="28"/>
        </w:rPr>
        <w:t>1. Работа с иллюстрациями. Беседа.</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xml:space="preserve">- Можно ли по рисунку догадаться, какой фрагмент сказки здесь изображен? </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b/>
          <w:sz w:val="28"/>
          <w:szCs w:val="28"/>
        </w:rPr>
        <w:t>2.</w:t>
      </w:r>
      <w:r w:rsidRPr="00A30E39">
        <w:rPr>
          <w:rFonts w:ascii="Times New Roman" w:hAnsi="Times New Roman"/>
          <w:sz w:val="28"/>
          <w:szCs w:val="28"/>
        </w:rPr>
        <w:t xml:space="preserve"> Инсценирование фрагмента сказки учениками</w:t>
      </w:r>
      <w:r>
        <w:rPr>
          <w:rFonts w:ascii="Times New Roman" w:hAnsi="Times New Roman"/>
          <w:sz w:val="28"/>
          <w:szCs w:val="28"/>
        </w:rPr>
        <w:t xml:space="preserve"> 4 </w:t>
      </w:r>
      <w:r w:rsidRPr="00A30E39">
        <w:rPr>
          <w:rFonts w:ascii="Times New Roman" w:hAnsi="Times New Roman"/>
          <w:sz w:val="28"/>
          <w:szCs w:val="28"/>
        </w:rPr>
        <w:t>класса</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А сейчас ребята покажут вам фрагмент эпизода сказки  «Волшебное кольцо», а ваша задача попробовать определить, какой именно эпизод они п</w:t>
      </w:r>
      <w:r>
        <w:rPr>
          <w:rFonts w:ascii="Times New Roman" w:hAnsi="Times New Roman"/>
          <w:sz w:val="28"/>
          <w:szCs w:val="28"/>
        </w:rPr>
        <w:t>о</w:t>
      </w:r>
      <w:r w:rsidRPr="00A30E39">
        <w:rPr>
          <w:rFonts w:ascii="Times New Roman" w:hAnsi="Times New Roman"/>
          <w:sz w:val="28"/>
          <w:szCs w:val="28"/>
        </w:rPr>
        <w:t>казали.</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Сегодня вы рассказали нам, что все волшебные сказки строятся по определённым законам. В них есть герои, которые путешествуют с определённой целью, решают трудные задачи, чтобы достичь её, а когда находят то, что искали, возвращаются домой. То есть движение в любой волшебной сказке происходит по кругу.</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Если вспомнить героев других волшебных сказок, например, путешествие Герды, Нильса с дикими гусями, можно ли увидеть повторяющиеся события и сказать, что волшебные сказки строятся по одинаковым правилам, законам? ( Да, все волшебные сказки строятся одинаково. В каждой из них есть «свой» мир и «чужой» мир, граница, герой, который, имея цель, отправляется в путешествие. А, когда он находит то, что искал, то благополучно возвращается домой. Так происходит и в сказке А. Платонова «Волшебное кольцо»)</w:t>
      </w:r>
    </w:p>
    <w:p w:rsidR="001A6A13" w:rsidRPr="00A30E39" w:rsidRDefault="001A6A13" w:rsidP="001A6A13">
      <w:pPr>
        <w:spacing w:after="0" w:line="240" w:lineRule="auto"/>
        <w:jc w:val="both"/>
        <w:rPr>
          <w:rFonts w:ascii="Times New Roman" w:hAnsi="Times New Roman"/>
          <w:sz w:val="28"/>
          <w:szCs w:val="28"/>
        </w:rPr>
      </w:pP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b/>
          <w:sz w:val="28"/>
          <w:szCs w:val="28"/>
        </w:rPr>
        <w:t>3.</w:t>
      </w:r>
      <w:r w:rsidRPr="00A30E39">
        <w:rPr>
          <w:rFonts w:ascii="Times New Roman" w:hAnsi="Times New Roman"/>
          <w:sz w:val="28"/>
          <w:szCs w:val="28"/>
        </w:rPr>
        <w:t xml:space="preserve"> Сказка ложь, да в ней намёк, добрым молодцам урок.</w:t>
      </w:r>
    </w:p>
    <w:p w:rsidR="001A6A13" w:rsidRPr="00A30E39" w:rsidRDefault="001A6A13" w:rsidP="001A6A13">
      <w:pPr>
        <w:spacing w:after="0" w:line="240" w:lineRule="auto"/>
        <w:jc w:val="both"/>
        <w:rPr>
          <w:rFonts w:ascii="Times New Roman" w:hAnsi="Times New Roman"/>
          <w:sz w:val="28"/>
          <w:szCs w:val="28"/>
        </w:rPr>
      </w:pP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lastRenderedPageBreak/>
        <w:t>-Вы не раз  слышали эту пословицу. Каково её значение?</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Чему учат нас сказки?</w:t>
      </w: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sz w:val="28"/>
          <w:szCs w:val="28"/>
        </w:rPr>
        <w:t>- Какие нравственные законы утверждаются в сказке А. Платонова «Волшебное кольцо»? (Верность, трудолюбие, доброту, бескорыстие, умение прийти на помощь в трудную минуту, отзывчивость. В сказке воплощена мечта о справедливости, вера в победу добра, и герои вознаграждены за их верность, бескорыстие, доброту)</w:t>
      </w:r>
    </w:p>
    <w:p w:rsidR="001A6A13" w:rsidRPr="00A30E39" w:rsidRDefault="001A6A13" w:rsidP="001A6A13">
      <w:pPr>
        <w:spacing w:after="0" w:line="240" w:lineRule="auto"/>
        <w:jc w:val="both"/>
        <w:rPr>
          <w:rFonts w:ascii="Times New Roman" w:hAnsi="Times New Roman"/>
          <w:sz w:val="28"/>
          <w:szCs w:val="28"/>
        </w:rPr>
      </w:pP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b/>
          <w:sz w:val="28"/>
          <w:szCs w:val="28"/>
        </w:rPr>
        <w:t>ІІІ.</w:t>
      </w:r>
      <w:r w:rsidRPr="00A30E39">
        <w:rPr>
          <w:rFonts w:ascii="Times New Roman" w:hAnsi="Times New Roman"/>
          <w:sz w:val="28"/>
          <w:szCs w:val="28"/>
        </w:rPr>
        <w:t xml:space="preserve"> Итоги по уроку. </w:t>
      </w:r>
    </w:p>
    <w:p w:rsidR="001A6A13" w:rsidRPr="00A30E39" w:rsidRDefault="001A6A13" w:rsidP="001A6A13">
      <w:pPr>
        <w:spacing w:after="0" w:line="240" w:lineRule="auto"/>
        <w:jc w:val="both"/>
        <w:rPr>
          <w:rFonts w:ascii="Times New Roman" w:hAnsi="Times New Roman"/>
          <w:sz w:val="28"/>
          <w:szCs w:val="28"/>
        </w:rPr>
      </w:pPr>
    </w:p>
    <w:p w:rsidR="001A6A13" w:rsidRDefault="001A6A13" w:rsidP="001A6A13">
      <w:pPr>
        <w:spacing w:after="0" w:line="240" w:lineRule="auto"/>
        <w:ind w:firstLine="708"/>
        <w:jc w:val="both"/>
        <w:rPr>
          <w:rFonts w:ascii="Times New Roman" w:hAnsi="Times New Roman"/>
          <w:sz w:val="28"/>
          <w:szCs w:val="28"/>
        </w:rPr>
      </w:pPr>
      <w:r w:rsidRPr="00A30E39">
        <w:rPr>
          <w:rFonts w:ascii="Times New Roman" w:hAnsi="Times New Roman"/>
          <w:sz w:val="28"/>
          <w:szCs w:val="28"/>
        </w:rPr>
        <w:t>- Итак, что мы сегодня на уроке узнали? (Все волшебные сказки строятся одинаково. В сказке воплощена мечта о справедливости, вера в победу добра, и герои вознаграждены за их верность, бескорыстие, доброту). Особое место в творчестве Платонова принадлежит детям. Его внимание к ним тесно связано со всем отношением писателя к жизни, сочувствием к слабым и беззащитным и верой в будущее народа. Кто больше детей нуждается в защите, поддержке, заботе? Они малы и беспомощны, им ещё надо окрепнуть и вырасти. И дети окружены в творчестве писателя особенным ласковым вниманием автора. Детство и материнство привлекают Андрея Платонова присущими им добротой, бескорыстностью, любовью, правдой чувств, близостью к природе.</w:t>
      </w:r>
    </w:p>
    <w:p w:rsidR="001A6A13" w:rsidRPr="00A30E39" w:rsidRDefault="001A6A13" w:rsidP="001A6A13">
      <w:pPr>
        <w:spacing w:after="0" w:line="240" w:lineRule="auto"/>
        <w:ind w:firstLine="708"/>
        <w:jc w:val="both"/>
        <w:rPr>
          <w:rFonts w:ascii="Times New Roman" w:hAnsi="Times New Roman"/>
          <w:sz w:val="28"/>
          <w:szCs w:val="28"/>
        </w:rPr>
      </w:pPr>
      <w:r w:rsidRPr="00A30E39">
        <w:rPr>
          <w:rFonts w:ascii="Times New Roman" w:hAnsi="Times New Roman"/>
          <w:sz w:val="28"/>
          <w:szCs w:val="28"/>
        </w:rPr>
        <w:t xml:space="preserve">Заканчивается наш урок, и по традиции , я попрошу вас написать на лепестках нашей благородной ромашки, то главное что вы увидели, почувствовали в произведениях  А. Платонова . </w:t>
      </w:r>
    </w:p>
    <w:p w:rsidR="001A6A13" w:rsidRPr="00A30E39" w:rsidRDefault="001A6A13" w:rsidP="001A6A13">
      <w:pPr>
        <w:spacing w:after="0" w:line="240" w:lineRule="auto"/>
        <w:jc w:val="both"/>
        <w:rPr>
          <w:rFonts w:ascii="Times New Roman" w:hAnsi="Times New Roman"/>
          <w:sz w:val="28"/>
          <w:szCs w:val="28"/>
        </w:rPr>
      </w:pPr>
    </w:p>
    <w:p w:rsidR="001A6A13" w:rsidRPr="00A30E39" w:rsidRDefault="001A6A13" w:rsidP="001A6A13">
      <w:pPr>
        <w:spacing w:after="0" w:line="240" w:lineRule="auto"/>
        <w:jc w:val="both"/>
        <w:rPr>
          <w:rFonts w:ascii="Times New Roman" w:hAnsi="Times New Roman"/>
          <w:sz w:val="28"/>
          <w:szCs w:val="28"/>
        </w:rPr>
      </w:pPr>
      <w:r w:rsidRPr="00A30E39">
        <w:rPr>
          <w:rFonts w:ascii="Times New Roman" w:hAnsi="Times New Roman"/>
          <w:b/>
          <w:sz w:val="28"/>
          <w:szCs w:val="28"/>
        </w:rPr>
        <w:t>ІV.</w:t>
      </w:r>
      <w:r w:rsidRPr="00A30E39">
        <w:rPr>
          <w:rFonts w:ascii="Times New Roman" w:hAnsi="Times New Roman"/>
          <w:sz w:val="28"/>
          <w:szCs w:val="28"/>
        </w:rPr>
        <w:t xml:space="preserve"> Домашнее задание:</w:t>
      </w:r>
    </w:p>
    <w:p w:rsidR="001A6A13" w:rsidRPr="00A30E39" w:rsidRDefault="001A6A13" w:rsidP="001A6A13">
      <w:pPr>
        <w:numPr>
          <w:ilvl w:val="0"/>
          <w:numId w:val="46"/>
        </w:numPr>
        <w:tabs>
          <w:tab w:val="clear" w:pos="720"/>
          <w:tab w:val="num" w:pos="284"/>
        </w:tabs>
        <w:spacing w:after="0" w:line="240" w:lineRule="auto"/>
        <w:ind w:left="0" w:firstLine="0"/>
        <w:jc w:val="both"/>
        <w:rPr>
          <w:rFonts w:ascii="Times New Roman" w:hAnsi="Times New Roman"/>
          <w:sz w:val="28"/>
          <w:szCs w:val="28"/>
        </w:rPr>
      </w:pPr>
      <w:r w:rsidRPr="00A30E39">
        <w:rPr>
          <w:rFonts w:ascii="Times New Roman" w:hAnsi="Times New Roman"/>
          <w:sz w:val="28"/>
          <w:szCs w:val="28"/>
        </w:rPr>
        <w:t xml:space="preserve">Составить литературный кроссворд по сказкам А. Платонова </w:t>
      </w:r>
    </w:p>
    <w:p w:rsidR="001A6A13" w:rsidRDefault="001A6A13" w:rsidP="001A6A13">
      <w:pPr>
        <w:numPr>
          <w:ilvl w:val="0"/>
          <w:numId w:val="46"/>
        </w:numPr>
        <w:tabs>
          <w:tab w:val="clear" w:pos="720"/>
          <w:tab w:val="num" w:pos="284"/>
        </w:tabs>
        <w:spacing w:after="0" w:line="240" w:lineRule="auto"/>
        <w:ind w:left="0" w:firstLine="0"/>
        <w:jc w:val="both"/>
        <w:rPr>
          <w:rFonts w:ascii="Times New Roman" w:hAnsi="Times New Roman"/>
          <w:sz w:val="28"/>
          <w:szCs w:val="28"/>
        </w:rPr>
      </w:pPr>
      <w:r w:rsidRPr="00A30E39">
        <w:rPr>
          <w:rFonts w:ascii="Times New Roman" w:hAnsi="Times New Roman"/>
          <w:sz w:val="28"/>
          <w:szCs w:val="28"/>
        </w:rPr>
        <w:t>Выпишите необычные слова или интересные на ваш взгляд формы слова, напишите значения этих слов (анператор – император, трахмалит – крахмалит, ваше велико – ваше величество и т.д.)</w:t>
      </w:r>
    </w:p>
    <w:p w:rsidR="001A6A13" w:rsidRDefault="001A6A13" w:rsidP="005B6F14">
      <w:pPr>
        <w:pStyle w:val="1"/>
        <w:spacing w:before="0"/>
        <w:jc w:val="both"/>
        <w:rPr>
          <w:rFonts w:cs="Times New Roman"/>
          <w:szCs w:val="28"/>
        </w:rPr>
      </w:pPr>
    </w:p>
    <w:p w:rsidR="001A6A13" w:rsidRDefault="001A6A13" w:rsidP="005B6F14">
      <w:pPr>
        <w:pStyle w:val="1"/>
        <w:spacing w:before="0"/>
        <w:jc w:val="both"/>
        <w:rPr>
          <w:rFonts w:cs="Times New Roman"/>
          <w:szCs w:val="28"/>
        </w:rPr>
      </w:pPr>
    </w:p>
    <w:p w:rsidR="001A6A13" w:rsidRDefault="001A6A13" w:rsidP="005B6F14">
      <w:pPr>
        <w:pStyle w:val="1"/>
        <w:spacing w:before="0"/>
        <w:jc w:val="both"/>
        <w:rPr>
          <w:rFonts w:cs="Times New Roman"/>
          <w:szCs w:val="28"/>
        </w:rPr>
      </w:pPr>
    </w:p>
    <w:p w:rsidR="001A6A13" w:rsidRDefault="001A6A13" w:rsidP="005B6F14">
      <w:pPr>
        <w:pStyle w:val="1"/>
        <w:spacing w:before="0"/>
        <w:jc w:val="both"/>
        <w:rPr>
          <w:rFonts w:cs="Times New Roman"/>
          <w:szCs w:val="28"/>
        </w:rPr>
      </w:pPr>
    </w:p>
    <w:p w:rsidR="005B6F14" w:rsidRDefault="005B6F14" w:rsidP="005B6F14">
      <w:pPr>
        <w:spacing w:after="0" w:line="240" w:lineRule="auto"/>
        <w:jc w:val="both"/>
        <w:rPr>
          <w:rFonts w:ascii="Times New Roman" w:hAnsi="Times New Roman"/>
          <w:b/>
          <w:sz w:val="28"/>
          <w:szCs w:val="28"/>
        </w:rPr>
      </w:pPr>
    </w:p>
    <w:p w:rsidR="00493945" w:rsidRDefault="00493945" w:rsidP="005B6F14">
      <w:pPr>
        <w:spacing w:after="0" w:line="240" w:lineRule="auto"/>
        <w:jc w:val="both"/>
        <w:rPr>
          <w:rFonts w:ascii="Times New Roman" w:hAnsi="Times New Roman"/>
          <w:b/>
          <w:sz w:val="28"/>
          <w:szCs w:val="28"/>
        </w:rPr>
      </w:pPr>
    </w:p>
    <w:p w:rsidR="00493945" w:rsidRDefault="00493945" w:rsidP="005B6F14">
      <w:pPr>
        <w:spacing w:after="0" w:line="240" w:lineRule="auto"/>
        <w:jc w:val="both"/>
        <w:rPr>
          <w:rFonts w:ascii="Times New Roman" w:hAnsi="Times New Roman"/>
          <w:b/>
          <w:sz w:val="28"/>
          <w:szCs w:val="28"/>
        </w:rPr>
      </w:pPr>
    </w:p>
    <w:p w:rsidR="00493945" w:rsidRDefault="00493945" w:rsidP="005B6F14">
      <w:pPr>
        <w:spacing w:after="0" w:line="240" w:lineRule="auto"/>
        <w:jc w:val="both"/>
        <w:rPr>
          <w:rFonts w:ascii="Times New Roman" w:hAnsi="Times New Roman"/>
          <w:b/>
          <w:sz w:val="28"/>
          <w:szCs w:val="28"/>
        </w:rPr>
      </w:pPr>
    </w:p>
    <w:p w:rsidR="00493945" w:rsidRDefault="00493945" w:rsidP="005B6F14">
      <w:pPr>
        <w:spacing w:after="0" w:line="240" w:lineRule="auto"/>
        <w:jc w:val="both"/>
        <w:rPr>
          <w:rFonts w:ascii="Times New Roman" w:hAnsi="Times New Roman"/>
          <w:b/>
          <w:sz w:val="28"/>
          <w:szCs w:val="28"/>
        </w:rPr>
      </w:pPr>
    </w:p>
    <w:p w:rsidR="00493945" w:rsidRDefault="00493945" w:rsidP="005B6F14">
      <w:pPr>
        <w:spacing w:after="0" w:line="240" w:lineRule="auto"/>
        <w:jc w:val="both"/>
        <w:rPr>
          <w:rFonts w:ascii="Times New Roman" w:hAnsi="Times New Roman"/>
          <w:b/>
          <w:sz w:val="28"/>
          <w:szCs w:val="28"/>
        </w:rPr>
      </w:pPr>
    </w:p>
    <w:p w:rsidR="00493945" w:rsidRDefault="00493945" w:rsidP="005B6F14">
      <w:pPr>
        <w:spacing w:after="0" w:line="240" w:lineRule="auto"/>
        <w:jc w:val="both"/>
        <w:rPr>
          <w:rFonts w:ascii="Times New Roman" w:hAnsi="Times New Roman"/>
          <w:b/>
          <w:sz w:val="28"/>
          <w:szCs w:val="28"/>
        </w:rPr>
      </w:pPr>
    </w:p>
    <w:p w:rsidR="00493945" w:rsidRPr="005B6F14" w:rsidRDefault="00493945" w:rsidP="005B6F14">
      <w:pPr>
        <w:spacing w:after="0" w:line="240" w:lineRule="auto"/>
        <w:jc w:val="both"/>
        <w:rPr>
          <w:rFonts w:ascii="Times New Roman" w:hAnsi="Times New Roman"/>
          <w:b/>
          <w:sz w:val="28"/>
          <w:szCs w:val="28"/>
        </w:rPr>
      </w:pPr>
    </w:p>
    <w:p w:rsidR="001A6A13" w:rsidRPr="005B6F14" w:rsidRDefault="001A6A13" w:rsidP="001A6A13">
      <w:pPr>
        <w:pStyle w:val="1"/>
        <w:spacing w:before="0"/>
        <w:jc w:val="both"/>
        <w:rPr>
          <w:rFonts w:cs="Times New Roman"/>
          <w:szCs w:val="28"/>
        </w:rPr>
      </w:pPr>
      <w:bookmarkStart w:id="7" w:name="_Toc389390534"/>
      <w:r>
        <w:rPr>
          <w:rFonts w:cs="Times New Roman"/>
          <w:szCs w:val="28"/>
        </w:rPr>
        <w:lastRenderedPageBreak/>
        <w:t>3</w:t>
      </w:r>
      <w:r w:rsidRPr="005B6F14">
        <w:rPr>
          <w:rFonts w:cs="Times New Roman"/>
          <w:szCs w:val="28"/>
        </w:rPr>
        <w:t xml:space="preserve"> МЕТОДИЧЕСКИЕ АСПЕКТЫ ОБУЧЕНИЯ ЛИТЕРАТУРНОМУ ЧТЕНИЮ В НАЧАЛЬНОЙ ШКОЛЕ</w:t>
      </w:r>
    </w:p>
    <w:p w:rsidR="005B6F14" w:rsidRPr="005B6F14" w:rsidRDefault="00471F06" w:rsidP="00E62658">
      <w:pPr>
        <w:pStyle w:val="2"/>
        <w:spacing w:before="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3</w:t>
      </w:r>
      <w:r w:rsidR="005B6F14" w:rsidRPr="005B6F14">
        <w:rPr>
          <w:rFonts w:ascii="Times New Roman" w:hAnsi="Times New Roman" w:cs="Times New Roman"/>
          <w:color w:val="auto"/>
          <w:sz w:val="28"/>
          <w:szCs w:val="28"/>
        </w:rPr>
        <w:t>.1 Методические положения обучения выразительному чтению в начальной школе</w:t>
      </w:r>
      <w:bookmarkEnd w:id="7"/>
    </w:p>
    <w:p w:rsidR="005B6F14" w:rsidRPr="005B6F14" w:rsidRDefault="005B6F14" w:rsidP="005B6F14">
      <w:pPr>
        <w:spacing w:after="0" w:line="240" w:lineRule="auto"/>
        <w:jc w:val="both"/>
        <w:rPr>
          <w:rFonts w:ascii="Times New Roman" w:hAnsi="Times New Roman"/>
          <w:b/>
          <w:sz w:val="28"/>
          <w:szCs w:val="28"/>
        </w:rPr>
      </w:pP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Существуют общие закономерности обучения детей выразительному чтению это наглядность обучения, которая является источником и средством непосредственного познания окружающего мира. К.Д.Ушинский отмечал, что знания будут тем полнее и прочнее, чем большим количеством органов чувств они воспринимаются: Наглядность обучения основана на особенностях мышления детей, которое развивается от конкретного к абстрактному. Наглядность повышает интерес к учению и делает его более легким.</w:t>
      </w:r>
      <w:r w:rsidRPr="005B6F14">
        <w:rPr>
          <w:rFonts w:ascii="Times New Roman" w:hAnsi="Times New Roman"/>
          <w:i/>
          <w:iCs/>
          <w:sz w:val="28"/>
          <w:szCs w:val="28"/>
        </w:rPr>
        <w:t xml:space="preserve"> </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Доступность обучения состоит в том, чтобы сначала изложить детям содержание стихотворения, затем объяснить каждую мысль, каждое слово.  «Тогда дитя, не затрудняясь уже пониманием песни, воспримет вполне её поэтическое впечатление».</w:t>
      </w:r>
      <w:r>
        <w:rPr>
          <w:rFonts w:ascii="Times New Roman" w:hAnsi="Times New Roman"/>
          <w:sz w:val="28"/>
          <w:szCs w:val="28"/>
        </w:rPr>
        <w:t xml:space="preserve"> </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Выделяют методы используемы при обучении младших школьников выразительному чтению:</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 xml:space="preserve">-метод наблюдения, его традиционные приемы (сравнение, сопоставление, выделение, обобщение), его частные приемы: наблюдение за особенностями звучащей речи; восприятие звучащей речи с целью распознавания по интонации эмоционального состояния говорящего; игры, направленные на развитие слухового внимания; наблюдение собственной звучащей речи, записанной на магнитную ленту; прием имитации образцовой речи и пр. </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-метод моделирования, который призван помочь младшим школьникам преодолеть абстрактный характер учебного материала, и реализуется через следующие приемы: дирижирование, работа с картинками, разметка текста с помощью условных знаков элементов интонации и пр. Например, И.Сури</w:t>
      </w:r>
      <w:r w:rsidR="00E62658">
        <w:rPr>
          <w:rFonts w:ascii="Times New Roman" w:hAnsi="Times New Roman"/>
          <w:sz w:val="28"/>
          <w:szCs w:val="28"/>
        </w:rPr>
        <w:t xml:space="preserve">ков «Все темней, темней и тише», </w:t>
      </w:r>
      <w:r w:rsidRPr="005B6F14">
        <w:rPr>
          <w:rFonts w:ascii="Times New Roman" w:hAnsi="Times New Roman"/>
          <w:sz w:val="28"/>
          <w:szCs w:val="28"/>
        </w:rPr>
        <w:t>«Литературное чтение» ч.1 и 2 для 2 класса (авт. Чуракова Н.А программа академика Занкова) можно работать после прочтения стихотворения с репродукцией картины, которая передает настроение этого лирического произведения.</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-метод «обучения с голоса», базируется на принципе: «Послушай и постарайся прочесть, как я читаю». Только «Обучение с голоса» - ошибочный (ложный) прием, поскольку он основывается на требовании механического повторения интонаций учителя, освобождая ученика от необходимости чувствовать и мыслить.</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-метод показа не предполагается механическое копирование, показ иллюстрирует, как можно и как следовало бы воссоздавать данный художественный текст. Показ сопровождается соответствующими объяснениям», а последующие (после показа учителя) повторения учащихся коллективным анализом исполнения каждого ученика.</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bCs/>
          <w:sz w:val="28"/>
          <w:szCs w:val="28"/>
        </w:rPr>
        <w:t xml:space="preserve">Например, движение голоса по звукам </w:t>
      </w:r>
      <w:r w:rsidRPr="005B6F14">
        <w:rPr>
          <w:rFonts w:ascii="Times New Roman" w:hAnsi="Times New Roman"/>
          <w:sz w:val="28"/>
          <w:szCs w:val="28"/>
        </w:rPr>
        <w:t>раз</w:t>
      </w:r>
      <w:r w:rsidRPr="005B6F14">
        <w:rPr>
          <w:rFonts w:ascii="Times New Roman" w:hAnsi="Times New Roman"/>
          <w:bCs/>
          <w:sz w:val="28"/>
          <w:szCs w:val="28"/>
        </w:rPr>
        <w:t xml:space="preserve">ной высоты(мелодика предложения) можно использовать такую разметку предложения во </w:t>
      </w:r>
      <w:r w:rsidRPr="005B6F14">
        <w:rPr>
          <w:rFonts w:ascii="Times New Roman" w:hAnsi="Times New Roman"/>
          <w:bCs/>
          <w:sz w:val="28"/>
          <w:szCs w:val="28"/>
          <w:lang w:val="en-US"/>
        </w:rPr>
        <w:t>II</w:t>
      </w:r>
      <w:r w:rsidRPr="005B6F14">
        <w:rPr>
          <w:rFonts w:ascii="Times New Roman" w:hAnsi="Times New Roman"/>
          <w:bCs/>
          <w:sz w:val="28"/>
          <w:szCs w:val="28"/>
        </w:rPr>
        <w:t xml:space="preserve"> классе, записанную учителем на доске.</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lastRenderedPageBreak/>
        <w:t>Упражнения, которые способствуют развитию подвижности языка:</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1.покажите, как кошка лижет молоко;</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2.цоканье, прищелкивание языком. Прищелкивать языком можно: а) кончиком; б) серединой языка; в) дальней частью языка, развивая подвижность основания его;</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3.покажите, как «болмочет» индюк (с закрытым ртом);</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4.произнесите в чередовании звуки [о],[ы], при этом активно вводите в работу мышцы губ;</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5.причмокивание, посасывание губ.</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Для развитие фонетической четкости можно предложить произведения устной народной поэзии: загадки, пословицы, скороговорки. Загадка зачастую звукоподражательна, эту ее звукоподражательность мы вскрываем в произношении. Произносить нужно, подчеркивая губные звуки б, п, а</w:t>
      </w:r>
      <w:r w:rsidRPr="005B6F14">
        <w:rPr>
          <w:rFonts w:ascii="Times New Roman" w:hAnsi="Times New Roman"/>
          <w:b/>
          <w:bCs/>
          <w:sz w:val="28"/>
          <w:szCs w:val="28"/>
        </w:rPr>
        <w:t xml:space="preserve"> </w:t>
      </w:r>
      <w:r w:rsidRPr="005B6F14">
        <w:rPr>
          <w:rFonts w:ascii="Times New Roman" w:hAnsi="Times New Roman"/>
          <w:bCs/>
          <w:sz w:val="28"/>
          <w:szCs w:val="28"/>
        </w:rPr>
        <w:t>также</w:t>
      </w:r>
      <w:r w:rsidRPr="005B6F14">
        <w:rPr>
          <w:rFonts w:ascii="Times New Roman" w:hAnsi="Times New Roman"/>
          <w:b/>
          <w:bCs/>
          <w:sz w:val="28"/>
          <w:szCs w:val="28"/>
        </w:rPr>
        <w:t xml:space="preserve"> </w:t>
      </w:r>
      <w:r w:rsidRPr="005B6F14">
        <w:rPr>
          <w:rFonts w:ascii="Times New Roman" w:hAnsi="Times New Roman"/>
          <w:sz w:val="28"/>
          <w:szCs w:val="28"/>
        </w:rPr>
        <w:t>отчеканивая звукоподражательный ритм загадки (ритм молотьбы).</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Ходит щучка по заводи, ищет щучка тепла гнезда, где бы щучке трава густа.</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При формировании умений интонационно выделять какой - то звук, вслушиваться в произношение, в стремлении повторить его как можно чище.</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[ш] - [с] Шла Саша по шоссе и сосала сушку.</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[ж] Жук жужжит по абажуром, жужжит жужелица, жужжит кружится.</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 xml:space="preserve">При постановке голоса работа мышц становится очень тонко дифференцированной, то есть расчлененной и упорядоченной. </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Интонация - основное выразительное средство устной речи. Т</w:t>
      </w:r>
      <w:r w:rsidRPr="005B6F14">
        <w:rPr>
          <w:rFonts w:ascii="Times New Roman" w:hAnsi="Times New Roman"/>
          <w:bCs/>
          <w:sz w:val="28"/>
          <w:szCs w:val="28"/>
        </w:rPr>
        <w:t>ехника речи, логика чтения, эмоционально-образная выразительность</w:t>
      </w:r>
      <w:r w:rsidRPr="005B6F14">
        <w:rPr>
          <w:rFonts w:ascii="Times New Roman" w:hAnsi="Times New Roman"/>
          <w:sz w:val="28"/>
          <w:szCs w:val="28"/>
        </w:rPr>
        <w:t xml:space="preserve"> - три взаимосвязанные компонента интонации, составляющие основу декламационного искусства, сущность которого состоит в умении «рисовать интонацией». С точки зрения теории и методики выразительного чтения актуальними являются такие компоненты интонации, как логическое ударение, паузы, темп и интенсивность (сила) речи, м</w:t>
      </w:r>
      <w:r w:rsidR="00E62658">
        <w:rPr>
          <w:rFonts w:ascii="Times New Roman" w:hAnsi="Times New Roman"/>
          <w:sz w:val="28"/>
          <w:szCs w:val="28"/>
        </w:rPr>
        <w:t>елодика речи.</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Надо отметить важные для методики интонации положения.</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Основным условием достижения успеха является развитие интонационного слуха ребенка, которое должно идти в широком русле развития речевого слуха (включающего в себя также слух физический и фонематический). Развитие интонационного слуха опирается на слуховую память, хранящую «эталоны» звуковых сигналов, интонационных рисунков.</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Воспитание у младших школьников произноситсльно - слуховой культуры предполагает, во - первых, организацию систематической тренировки в прослушивании интонационных образцов и подражании им, во -вторых, в самостоятельном синтезировании интонационного оформления собственных высказываний учащихся.</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Работа над эмоциональной интонацией как средством общения имеет свою специфику и будет эффективной, если поддерживается специальной работой, направленной на накопление словаря эмоциональных состояний; начинается с первичных эмоциональных состояний (радость, гнев, страх, печаль, удивление); опирается на прием создания речевой ситуации.</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Для работы</w:t>
      </w:r>
      <w:r w:rsidR="00E62658">
        <w:rPr>
          <w:rFonts w:ascii="Times New Roman" w:hAnsi="Times New Roman"/>
          <w:sz w:val="28"/>
          <w:szCs w:val="28"/>
        </w:rPr>
        <w:t xml:space="preserve"> над интонацией и пунктуацией (</w:t>
      </w:r>
      <w:r w:rsidRPr="005B6F14">
        <w:rPr>
          <w:rFonts w:ascii="Times New Roman" w:hAnsi="Times New Roman"/>
          <w:sz w:val="28"/>
          <w:szCs w:val="28"/>
        </w:rPr>
        <w:t xml:space="preserve">расстановкой логического ударения) во </w:t>
      </w:r>
      <w:r w:rsidRPr="005B6F14">
        <w:rPr>
          <w:rFonts w:ascii="Times New Roman" w:hAnsi="Times New Roman"/>
          <w:sz w:val="28"/>
          <w:szCs w:val="28"/>
          <w:lang w:val="en-US"/>
        </w:rPr>
        <w:t>II</w:t>
      </w:r>
      <w:r w:rsidRPr="005B6F14">
        <w:rPr>
          <w:rFonts w:ascii="Times New Roman" w:hAnsi="Times New Roman"/>
          <w:sz w:val="28"/>
          <w:szCs w:val="28"/>
        </w:rPr>
        <w:t xml:space="preserve"> классе</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lastRenderedPageBreak/>
        <w:t>Меж редких верхушек</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Паказалась синева.</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Зашумела у опушек</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Ярко - желтая листва.</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Птиц не слышно. Треснет мелкий</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Обломившийся сучок,</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И, хвостом мелькая, белка</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Легкий делает прыжок.(А. Твардовский)</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 xml:space="preserve"> -принцип наглядности в работе над интонацией. Он согласуется с принципом внимания материй языка. Ведущим методом является метод наблюдения.</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 принцип оценки выразительности речи и развития языкового чутья находит выражение в методах мотивации, конструктивном, поисковом и реализуется через следующие приемы: замена интонационного оформления высказывания с учетом изменения речевой ситуации; сравнение и оценка интонационного оформления звучащих образцов и высказываний товарищей; исправление интонационных недочетов (редактирование); соотнесение интонационного оформления высказывания с разл</w:t>
      </w:r>
      <w:r w:rsidR="00E62658">
        <w:rPr>
          <w:rFonts w:ascii="Times New Roman" w:hAnsi="Times New Roman"/>
          <w:sz w:val="28"/>
          <w:szCs w:val="28"/>
        </w:rPr>
        <w:t>ичными сюжетными иллюстрациями.</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Логическое ударение передает актуальную информацию, авторское намерение, чувства, отношение. Слово может быть выделено: Более замедленным произношением, усилением или ослаблением голоса, изменением высоты голоса, паузой перед словом (а иногда и после него).</w:t>
      </w:r>
      <w:r w:rsidRPr="005B6F14">
        <w:rPr>
          <w:rFonts w:ascii="Times New Roman" w:hAnsi="Times New Roman"/>
          <w:sz w:val="28"/>
          <w:szCs w:val="28"/>
          <w:vertAlign w:val="superscript"/>
        </w:rPr>
        <w:t xml:space="preserve"> </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В текстах, помещенных в учебных книгах по чтению для начальных классов, имеются лишь отдельные случаи графического выде</w:t>
      </w:r>
      <w:r w:rsidRPr="005B6F14">
        <w:rPr>
          <w:rFonts w:ascii="Times New Roman" w:hAnsi="Times New Roman"/>
          <w:bCs/>
          <w:sz w:val="28"/>
          <w:szCs w:val="28"/>
        </w:rPr>
        <w:t>ления главного. Например: С. Маршак. Урок родного языка (</w:t>
      </w:r>
      <w:r w:rsidRPr="005B6F14">
        <w:rPr>
          <w:rFonts w:ascii="Times New Roman" w:hAnsi="Times New Roman"/>
          <w:bCs/>
          <w:sz w:val="28"/>
          <w:szCs w:val="28"/>
          <w:lang w:val="en-US"/>
        </w:rPr>
        <w:t>II</w:t>
      </w:r>
      <w:r w:rsidRPr="005B6F14">
        <w:rPr>
          <w:rFonts w:ascii="Times New Roman" w:hAnsi="Times New Roman"/>
          <w:bCs/>
          <w:sz w:val="28"/>
          <w:szCs w:val="28"/>
        </w:rPr>
        <w:t xml:space="preserve"> класс).</w:t>
      </w:r>
    </w:p>
    <w:p w:rsidR="005B6F14" w:rsidRPr="005B6F14" w:rsidRDefault="005B6F14" w:rsidP="005B6F14">
      <w:pPr>
        <w:spacing w:after="0" w:line="240" w:lineRule="auto"/>
        <w:ind w:firstLine="567"/>
        <w:jc w:val="both"/>
        <w:rPr>
          <w:rFonts w:ascii="Times New Roman" w:hAnsi="Times New Roman"/>
          <w:bCs/>
          <w:sz w:val="28"/>
          <w:szCs w:val="28"/>
        </w:rPr>
      </w:pPr>
      <w:r w:rsidRPr="005B6F14">
        <w:rPr>
          <w:rFonts w:ascii="Times New Roman" w:hAnsi="Times New Roman"/>
          <w:bCs/>
          <w:sz w:val="28"/>
          <w:szCs w:val="28"/>
        </w:rPr>
        <w:t xml:space="preserve">Пишут по чёрному белым, </w:t>
      </w:r>
    </w:p>
    <w:p w:rsidR="005B6F14" w:rsidRPr="005B6F14" w:rsidRDefault="005B6F14" w:rsidP="005B6F14">
      <w:pPr>
        <w:spacing w:after="0" w:line="240" w:lineRule="auto"/>
        <w:ind w:firstLine="567"/>
        <w:jc w:val="both"/>
        <w:rPr>
          <w:rFonts w:ascii="Times New Roman" w:hAnsi="Times New Roman"/>
          <w:bCs/>
          <w:sz w:val="28"/>
          <w:szCs w:val="28"/>
        </w:rPr>
      </w:pPr>
      <w:r w:rsidRPr="005B6F14">
        <w:rPr>
          <w:rFonts w:ascii="Times New Roman" w:hAnsi="Times New Roman"/>
          <w:bCs/>
          <w:sz w:val="28"/>
          <w:szCs w:val="28"/>
        </w:rPr>
        <w:t xml:space="preserve">Перьями пишут и мелом: </w:t>
      </w:r>
    </w:p>
    <w:p w:rsidR="005B6F14" w:rsidRPr="005B6F14" w:rsidRDefault="005B6F14" w:rsidP="005B6F14">
      <w:pPr>
        <w:spacing w:after="0" w:line="240" w:lineRule="auto"/>
        <w:ind w:firstLine="567"/>
        <w:jc w:val="both"/>
        <w:rPr>
          <w:rFonts w:ascii="Times New Roman" w:hAnsi="Times New Roman"/>
          <w:bCs/>
          <w:sz w:val="28"/>
          <w:szCs w:val="28"/>
        </w:rPr>
      </w:pPr>
      <w:r w:rsidRPr="005B6F14">
        <w:rPr>
          <w:rFonts w:ascii="Times New Roman" w:hAnsi="Times New Roman"/>
          <w:bCs/>
          <w:sz w:val="28"/>
          <w:szCs w:val="28"/>
        </w:rPr>
        <w:t xml:space="preserve">«Нам не нужна Война!»... </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bCs/>
          <w:sz w:val="28"/>
          <w:szCs w:val="28"/>
        </w:rPr>
        <w:t>Пишут дети:</w:t>
      </w:r>
    </w:p>
    <w:p w:rsidR="005B6F14" w:rsidRPr="005B6F14" w:rsidRDefault="005B6F14" w:rsidP="005B6F14">
      <w:pPr>
        <w:spacing w:after="0" w:line="240" w:lineRule="auto"/>
        <w:ind w:firstLine="567"/>
        <w:jc w:val="both"/>
        <w:rPr>
          <w:rFonts w:ascii="Times New Roman" w:hAnsi="Times New Roman"/>
          <w:bCs/>
          <w:sz w:val="28"/>
          <w:szCs w:val="28"/>
        </w:rPr>
      </w:pPr>
      <w:r w:rsidRPr="005B6F14">
        <w:rPr>
          <w:rFonts w:ascii="Times New Roman" w:hAnsi="Times New Roman"/>
          <w:bCs/>
          <w:sz w:val="28"/>
          <w:szCs w:val="28"/>
        </w:rPr>
        <w:t xml:space="preserve">«Мир всем народам </w:t>
      </w:r>
      <w:r w:rsidRPr="005B6F14">
        <w:rPr>
          <w:rFonts w:ascii="Times New Roman" w:hAnsi="Times New Roman"/>
          <w:sz w:val="28"/>
          <w:szCs w:val="28"/>
        </w:rPr>
        <w:t xml:space="preserve">на </w:t>
      </w:r>
      <w:r w:rsidRPr="005B6F14">
        <w:rPr>
          <w:rFonts w:ascii="Times New Roman" w:hAnsi="Times New Roman"/>
          <w:bCs/>
          <w:sz w:val="28"/>
          <w:szCs w:val="28"/>
        </w:rPr>
        <w:t xml:space="preserve">свете, </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bCs/>
          <w:sz w:val="28"/>
          <w:szCs w:val="28"/>
        </w:rPr>
        <w:t xml:space="preserve">Нам не </w:t>
      </w:r>
      <w:r w:rsidRPr="005B6F14">
        <w:rPr>
          <w:rFonts w:ascii="Times New Roman" w:hAnsi="Times New Roman"/>
          <w:sz w:val="28"/>
          <w:szCs w:val="28"/>
        </w:rPr>
        <w:t xml:space="preserve">нужна </w:t>
      </w:r>
      <w:r w:rsidRPr="005B6F14">
        <w:rPr>
          <w:rFonts w:ascii="Times New Roman" w:hAnsi="Times New Roman"/>
          <w:bCs/>
          <w:sz w:val="28"/>
          <w:szCs w:val="28"/>
        </w:rPr>
        <w:t>Война!»</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bCs/>
          <w:sz w:val="28"/>
          <w:szCs w:val="28"/>
        </w:rPr>
        <w:t xml:space="preserve">В этом стихотворении главное выделено с помощью разрядки и большого отступа перед </w:t>
      </w:r>
      <w:r w:rsidRPr="005B6F14">
        <w:rPr>
          <w:rFonts w:ascii="Times New Roman" w:hAnsi="Times New Roman"/>
          <w:sz w:val="28"/>
          <w:szCs w:val="28"/>
        </w:rPr>
        <w:t xml:space="preserve">главными </w:t>
      </w:r>
      <w:r w:rsidRPr="005B6F14">
        <w:rPr>
          <w:rFonts w:ascii="Times New Roman" w:hAnsi="Times New Roman"/>
          <w:bCs/>
          <w:sz w:val="28"/>
          <w:szCs w:val="28"/>
        </w:rPr>
        <w:t xml:space="preserve">строками и </w:t>
      </w:r>
      <w:r w:rsidRPr="005B6F14">
        <w:rPr>
          <w:rFonts w:ascii="Times New Roman" w:hAnsi="Times New Roman"/>
          <w:sz w:val="28"/>
          <w:szCs w:val="28"/>
        </w:rPr>
        <w:t>после них. Более широкое использование графического выделения главного в текстах помогает учителю в обучении детей логическому ударению.</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Ударные слова произносятся с большей энергией. Например:</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У Бобки были замечательные штаны: зелёные, вернее сказать, защитного цвета. Бобка их очень любил и всегда хвастался:.. (Н. Носов. Заплатка.)</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 xml:space="preserve">При работе над стихотворением следует обратить внимание на паузы, физиологически нужные для чтеца, чтобы сделать вдох. Логические паузы отделяют друг от друга речевые такты и фразы, внутри речевого такта не может быть паузы. </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Эту привычку к труду/ благородную</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Нам бы не худо с тобой перенять…(Н.Некрасов)</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Пауза может быть перед ударным словом и с обеих его сторон.</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lastRenderedPageBreak/>
        <w:t xml:space="preserve">Апрель с </w:t>
      </w:r>
      <w:r w:rsidRPr="005B6F14">
        <w:rPr>
          <w:rFonts w:ascii="Times New Roman" w:hAnsi="Times New Roman"/>
          <w:bCs/>
          <w:sz w:val="28"/>
          <w:szCs w:val="28"/>
        </w:rPr>
        <w:t xml:space="preserve">водою - </w:t>
      </w:r>
      <w:r w:rsidRPr="005B6F14">
        <w:rPr>
          <w:rFonts w:ascii="Times New Roman" w:hAnsi="Times New Roman"/>
          <w:sz w:val="28"/>
          <w:szCs w:val="28"/>
        </w:rPr>
        <w:t xml:space="preserve">май </w:t>
      </w:r>
      <w:r w:rsidRPr="005B6F14">
        <w:rPr>
          <w:rFonts w:ascii="Times New Roman" w:hAnsi="Times New Roman"/>
          <w:bCs/>
          <w:sz w:val="28"/>
          <w:szCs w:val="28"/>
        </w:rPr>
        <w:t xml:space="preserve">с травою. </w:t>
      </w:r>
      <w:r w:rsidRPr="005B6F14">
        <w:rPr>
          <w:rFonts w:ascii="Times New Roman" w:hAnsi="Times New Roman"/>
          <w:sz w:val="28"/>
          <w:szCs w:val="28"/>
        </w:rPr>
        <w:t xml:space="preserve">Или: </w:t>
      </w:r>
      <w:r w:rsidRPr="005B6F14">
        <w:rPr>
          <w:rFonts w:ascii="Times New Roman" w:hAnsi="Times New Roman"/>
          <w:bCs/>
          <w:sz w:val="28"/>
          <w:szCs w:val="28"/>
        </w:rPr>
        <w:t>Ель //царствует...,</w:t>
      </w:r>
      <w:r w:rsidRPr="005B6F14">
        <w:rPr>
          <w:rFonts w:ascii="Times New Roman" w:hAnsi="Times New Roman"/>
          <w:sz w:val="28"/>
          <w:szCs w:val="28"/>
        </w:rPr>
        <w:t xml:space="preserve"> а </w:t>
      </w:r>
      <w:r w:rsidRPr="005B6F14">
        <w:rPr>
          <w:rFonts w:ascii="Times New Roman" w:hAnsi="Times New Roman"/>
          <w:bCs/>
          <w:sz w:val="28"/>
          <w:szCs w:val="28"/>
        </w:rPr>
        <w:t xml:space="preserve">береза </w:t>
      </w:r>
      <w:r w:rsidRPr="005B6F14">
        <w:rPr>
          <w:rFonts w:ascii="Times New Roman" w:hAnsi="Times New Roman"/>
          <w:sz w:val="28"/>
          <w:szCs w:val="28"/>
        </w:rPr>
        <w:t>плачет... (М. Пришвин. Деревья в лесу.)</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 xml:space="preserve">Темп речи, то есть ее скорость, зависит от содержания произведения, намерения чтеца, его отношения к содержанию произведения. Можно предложить задание: прослушай три стихотворения и исходя из текста, скажи какое нужно читать в медленном темпе, какое в среднем темпе, какое в быстром. Сила голоса зависит от работы речевого аппарата, содержания произведения, исполнительской задачи, обычно читают голосом средней силы. Повышениями и понижениями голоса создается логическая мелодика фразы или ее части. </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 xml:space="preserve">Можно предложить упражнение, развивающее способность управлять собственным голосом </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 xml:space="preserve">Глубоко вдохнуть. Выдыхая, произносить одно из следующих слов: «бимм», «бомм», «бонн», «донн», «домм». Протяжно произнося последнюю согласную, старайтесь ощутить вибрацию в области носа и верхней губы. </w:t>
      </w:r>
    </w:p>
    <w:p w:rsidR="005B6F14" w:rsidRPr="005B6F14" w:rsidRDefault="005B6F14" w:rsidP="005B6F14">
      <w:pPr>
        <w:shd w:val="clear" w:color="auto" w:fill="FFFFFF"/>
        <w:spacing w:after="0" w:line="240" w:lineRule="auto"/>
        <w:ind w:firstLine="567"/>
        <w:jc w:val="both"/>
        <w:rPr>
          <w:rFonts w:ascii="Times New Roman" w:hAnsi="Times New Roman"/>
          <w:sz w:val="28"/>
          <w:szCs w:val="28"/>
        </w:rPr>
      </w:pPr>
      <w:r w:rsidRPr="005B6F14">
        <w:rPr>
          <w:rFonts w:ascii="Times New Roman" w:hAnsi="Times New Roman"/>
          <w:sz w:val="28"/>
          <w:szCs w:val="28"/>
        </w:rPr>
        <w:t>В заключение дается домашнее задание: по возможности нарисовать одну из понравившихся картин по прочитанному стихотворению, выучить стихотворение наизусть. Зарисовки покажут, как дети представляют содержание изображенных в стихотворении картин. При проверке домашнего задания возможно составление элементарной речевой партитуры стихотворения.</w:t>
      </w:r>
    </w:p>
    <w:p w:rsidR="005B6F14" w:rsidRPr="005B6F14" w:rsidRDefault="005B6F14" w:rsidP="005B6F14">
      <w:pPr>
        <w:spacing w:after="0" w:line="240" w:lineRule="auto"/>
        <w:ind w:firstLine="567"/>
        <w:jc w:val="both"/>
        <w:rPr>
          <w:rFonts w:ascii="Times New Roman" w:hAnsi="Times New Roman"/>
          <w:sz w:val="28"/>
          <w:szCs w:val="28"/>
        </w:rPr>
      </w:pPr>
      <w:r w:rsidRPr="005B6F14">
        <w:rPr>
          <w:rFonts w:ascii="Times New Roman" w:hAnsi="Times New Roman"/>
          <w:sz w:val="28"/>
          <w:szCs w:val="28"/>
        </w:rPr>
        <w:t>Работу по формированию восприятия и понимания при обучении выразительному чтению можно подчинить общей схеме:</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1) Чтение стихотворения учителем.</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2) Перечитывание его учениками про себя.</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3) Определение смысловых частей, выявление композиции текста.</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 xml:space="preserve">4) Определение основной интонации при чтении каждой части. </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5) Наблюдения над ритмом.</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6) Постановка логических пауз.</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7) Обозначение логических ударений.</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8) Обучение выразительному чтению по строфам.</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9) Повторное прослушивание выразительного чтения всего текста (учитель -подготовленные ученики - грамзапись).</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1) Обучение выразительному чтению всего стихотворения.</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2) Заучивание стихотворения наизусть (домашнее задание).</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3) Составление речевой партитуры.</w:t>
      </w:r>
    </w:p>
    <w:p w:rsidR="005B6F14" w:rsidRPr="005B6F14" w:rsidRDefault="005B6F14" w:rsidP="005B6F14">
      <w:pPr>
        <w:spacing w:after="0" w:line="240" w:lineRule="auto"/>
        <w:jc w:val="both"/>
        <w:rPr>
          <w:rFonts w:ascii="Times New Roman" w:hAnsi="Times New Roman"/>
          <w:sz w:val="28"/>
          <w:szCs w:val="28"/>
        </w:rPr>
      </w:pPr>
      <w:r w:rsidRPr="005B6F14">
        <w:rPr>
          <w:rFonts w:ascii="Times New Roman" w:hAnsi="Times New Roman"/>
          <w:sz w:val="28"/>
          <w:szCs w:val="28"/>
        </w:rPr>
        <w:t>4) Выразительное чтение.</w:t>
      </w:r>
    </w:p>
    <w:p w:rsidR="005B6F14" w:rsidRDefault="005B6F14" w:rsidP="00692EF8">
      <w:pPr>
        <w:spacing w:after="0"/>
        <w:rPr>
          <w:sz w:val="28"/>
          <w:szCs w:val="28"/>
        </w:rPr>
      </w:pPr>
    </w:p>
    <w:p w:rsidR="00921F10" w:rsidRPr="00921F10" w:rsidRDefault="00471F06" w:rsidP="00692EF8">
      <w:pPr>
        <w:pStyle w:val="ae"/>
        <w:spacing w:before="0" w:beforeAutospacing="0" w:after="0" w:afterAutospacing="0"/>
        <w:ind w:firstLine="567"/>
        <w:jc w:val="both"/>
        <w:rPr>
          <w:b/>
          <w:sz w:val="28"/>
          <w:szCs w:val="28"/>
        </w:rPr>
      </w:pPr>
      <w:r>
        <w:rPr>
          <w:b/>
          <w:sz w:val="28"/>
          <w:szCs w:val="28"/>
        </w:rPr>
        <w:t>3</w:t>
      </w:r>
      <w:r w:rsidR="00921F10" w:rsidRPr="00921F10">
        <w:rPr>
          <w:b/>
          <w:sz w:val="28"/>
          <w:szCs w:val="28"/>
        </w:rPr>
        <w:t xml:space="preserve">.2 </w:t>
      </w:r>
      <w:r w:rsidR="00921F10">
        <w:rPr>
          <w:b/>
          <w:sz w:val="28"/>
          <w:szCs w:val="28"/>
        </w:rPr>
        <w:t>А</w:t>
      </w:r>
      <w:r w:rsidR="00921F10" w:rsidRPr="00921F10">
        <w:rPr>
          <w:b/>
          <w:sz w:val="28"/>
          <w:szCs w:val="28"/>
        </w:rPr>
        <w:t>ктивны</w:t>
      </w:r>
      <w:r w:rsidR="00921F10">
        <w:rPr>
          <w:b/>
          <w:sz w:val="28"/>
          <w:szCs w:val="28"/>
        </w:rPr>
        <w:t>е</w:t>
      </w:r>
      <w:r w:rsidR="00921F10" w:rsidRPr="00921F10">
        <w:rPr>
          <w:b/>
          <w:sz w:val="28"/>
          <w:szCs w:val="28"/>
        </w:rPr>
        <w:t xml:space="preserve"> метод</w:t>
      </w:r>
      <w:r w:rsidR="00921F10">
        <w:rPr>
          <w:b/>
          <w:sz w:val="28"/>
          <w:szCs w:val="28"/>
        </w:rPr>
        <w:t>ы</w:t>
      </w:r>
      <w:r w:rsidR="00921F10" w:rsidRPr="00921F10">
        <w:rPr>
          <w:b/>
          <w:sz w:val="28"/>
          <w:szCs w:val="28"/>
        </w:rPr>
        <w:t xml:space="preserve"> обучения на уроках литературного чтения в начальной школе</w:t>
      </w:r>
    </w:p>
    <w:p w:rsidR="00921F10" w:rsidRDefault="00921F10" w:rsidP="00692EF8">
      <w:pPr>
        <w:pStyle w:val="ae"/>
        <w:spacing w:before="0" w:beforeAutospacing="0" w:after="0" w:afterAutospacing="0"/>
        <w:ind w:firstLine="567"/>
        <w:jc w:val="both"/>
        <w:rPr>
          <w:sz w:val="28"/>
          <w:szCs w:val="28"/>
        </w:rPr>
      </w:pP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Литературное чтение - школьный предмет, требующий большого труда. Из урока в урок необходимо стараться воспитывать у учеников любовь к родному языку, к литературе, а это, прежде всего - пробуждение интереса к ней. Ни для кого не секрет, что учиться хочется тогда, когда интересно учиться. Поэтому учителям при подготовке к урокам нужно подбирать такой материал, который </w:t>
      </w:r>
      <w:r w:rsidRPr="00921F10">
        <w:rPr>
          <w:sz w:val="28"/>
          <w:szCs w:val="28"/>
        </w:rPr>
        <w:lastRenderedPageBreak/>
        <w:t>был бы интересным, полезным в познавательном отношении, обогащал лексику детей, а также позволял провести на должном уровне обобщение приобретённых знаний по теме урока. В этом могут помочь активные методы обучения.</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Активные методы предусматривают проведение занятий через организацию игровой деятел</w:t>
      </w:r>
      <w:r w:rsidR="00E62658">
        <w:rPr>
          <w:sz w:val="28"/>
          <w:szCs w:val="28"/>
        </w:rPr>
        <w:t>ьности учащихся</w:t>
      </w:r>
      <w:r w:rsidRPr="00921F10">
        <w:rPr>
          <w:sz w:val="28"/>
          <w:szCs w:val="28"/>
        </w:rPr>
        <w:t>.</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Педагогика игры собирает идеи, которые облегчают контакты в группе, обмен мыслей и чувств, понимание конкретных проблем и поиск способов их решения. Она несёт вспомогающую функцию во всём процессе обучения. Заданием педагогики игры является предоставление методик, которые помогают в работе группы и образуют атмосферу, благодаря которой участники чувствуют себя безопасно и хорошо. Педагогика игры помогает ведущему реализовать различные потребности участников: потребность в движении, переживаниях, преодоление боязни, желании быть с другими людьми. Она также помогает перебороть робость, застенчивость, а также существующие общественные стереотипы. Деятельность данного типа может принести много удовлетворения, она даёт радость и удовлетворение в результате открытости всех и общих переживаний.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Принципы педагогики игры:</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1. Добровольность участия.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2. Избегание соперничества и освобождение положительных эмоции.</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3. Разнообразие используемых форм.</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4. Обращение внимания на все уровни комму</w:t>
      </w:r>
      <w:r w:rsidR="00E62658">
        <w:rPr>
          <w:sz w:val="28"/>
          <w:szCs w:val="28"/>
        </w:rPr>
        <w:t>никации</w:t>
      </w:r>
      <w:r w:rsidRPr="00921F10">
        <w:rPr>
          <w:sz w:val="28"/>
          <w:szCs w:val="28"/>
        </w:rPr>
        <w:t>.</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Как известно, игра - любимое и привычное занятие для ребёнка. Каждый учитель знает, что включение в урок игровых моментов значительно активизирует познавательную активность младшего школьника. На таких уроках развивается самостоятельность, инициатива, творчество школьника, пробуждается интерес к учению, снимается напряжение. Нестандартные уроки помогают формировать навыки учебной работы, которые, в свою очередь, определяют успешность в обучении.</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Задания, которые дети получают на уроках нетрадиционных форм, помогают им жить в атмосфере творческого поиска, действующей на них вдохновляюще, и постоянно развивает их речь. Задания разнообразны:</w:t>
      </w:r>
    </w:p>
    <w:p w:rsidR="00921F10" w:rsidRPr="00921F10" w:rsidRDefault="00E62658" w:rsidP="00921F10">
      <w:pPr>
        <w:pStyle w:val="ae"/>
        <w:spacing w:before="0" w:beforeAutospacing="0" w:after="0" w:afterAutospacing="0"/>
        <w:ind w:firstLine="567"/>
        <w:jc w:val="both"/>
        <w:rPr>
          <w:sz w:val="28"/>
          <w:szCs w:val="28"/>
        </w:rPr>
      </w:pPr>
      <w:r>
        <w:rPr>
          <w:sz w:val="28"/>
          <w:szCs w:val="28"/>
        </w:rPr>
        <w:t>-</w:t>
      </w:r>
      <w:r w:rsidR="00921F10" w:rsidRPr="00921F10">
        <w:rPr>
          <w:sz w:val="28"/>
          <w:szCs w:val="28"/>
        </w:rPr>
        <w:t>заполнить анкету (тест);</w:t>
      </w:r>
    </w:p>
    <w:p w:rsidR="00921F10" w:rsidRPr="00921F10" w:rsidRDefault="00E62658" w:rsidP="00921F10">
      <w:pPr>
        <w:pStyle w:val="ae"/>
        <w:spacing w:before="0" w:beforeAutospacing="0" w:after="0" w:afterAutospacing="0"/>
        <w:ind w:firstLine="567"/>
        <w:jc w:val="both"/>
        <w:rPr>
          <w:sz w:val="28"/>
          <w:szCs w:val="28"/>
        </w:rPr>
      </w:pPr>
      <w:r>
        <w:rPr>
          <w:sz w:val="28"/>
          <w:szCs w:val="28"/>
        </w:rPr>
        <w:t>-</w:t>
      </w:r>
      <w:r w:rsidR="00921F10" w:rsidRPr="00921F10">
        <w:rPr>
          <w:sz w:val="28"/>
          <w:szCs w:val="28"/>
        </w:rPr>
        <w:t>ответить на письма героя произведения;</w:t>
      </w:r>
    </w:p>
    <w:p w:rsidR="00921F10" w:rsidRPr="00921F10" w:rsidRDefault="00E62658" w:rsidP="00921F10">
      <w:pPr>
        <w:pStyle w:val="ae"/>
        <w:spacing w:before="0" w:beforeAutospacing="0" w:after="0" w:afterAutospacing="0"/>
        <w:ind w:firstLine="567"/>
        <w:jc w:val="both"/>
        <w:rPr>
          <w:sz w:val="28"/>
          <w:szCs w:val="28"/>
        </w:rPr>
      </w:pPr>
      <w:r>
        <w:rPr>
          <w:sz w:val="28"/>
          <w:szCs w:val="28"/>
        </w:rPr>
        <w:t>-</w:t>
      </w:r>
      <w:r w:rsidR="00921F10" w:rsidRPr="00921F10">
        <w:rPr>
          <w:sz w:val="28"/>
          <w:szCs w:val="28"/>
        </w:rPr>
        <w:t>подготовить подпись к иллюстрациям из произведения и т.д.</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Но уроки с применением активных методов приносят пользу тогда, когда им найдено точное место среди обычных типов уроков.</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Проведение в младших классах регулярных развивающих занятий, включение детей в постоянную поисковую деятельность существенно гуманизирует начальное образование.</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Развитие интеллектуальных способностей имеет непосредственную связь со всеми основными предметами начального обучения. Так, например, более интенсивное развитие логического мышления учащихся, внимания, памяти помогает лучше анализировать и глубже понимать читаемые тексты.</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lastRenderedPageBreak/>
        <w:t>Вот некоторые игры, которые учителя начальных классов могут организовывать с целью интеллектуального развития младших школьников на уроках литературного чтения.</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Игры на формирование умения анализировать: </w:t>
      </w:r>
    </w:p>
    <w:p w:rsidR="00921F10" w:rsidRPr="00921F10" w:rsidRDefault="00E62658" w:rsidP="00921F10">
      <w:pPr>
        <w:pStyle w:val="ae"/>
        <w:spacing w:before="0" w:beforeAutospacing="0" w:after="0" w:afterAutospacing="0"/>
        <w:ind w:firstLine="567"/>
        <w:jc w:val="both"/>
        <w:rPr>
          <w:sz w:val="28"/>
          <w:szCs w:val="28"/>
        </w:rPr>
      </w:pPr>
      <w:r>
        <w:rPr>
          <w:sz w:val="28"/>
          <w:szCs w:val="28"/>
        </w:rPr>
        <w:t>-</w:t>
      </w:r>
      <w:r w:rsidR="00921F10" w:rsidRPr="00921F10">
        <w:rPr>
          <w:sz w:val="28"/>
          <w:szCs w:val="28"/>
        </w:rPr>
        <w:t>найди пару: например, для героя положительного или отрицательного;</w:t>
      </w:r>
    </w:p>
    <w:p w:rsidR="00921F10" w:rsidRPr="00921F10" w:rsidRDefault="00E62658" w:rsidP="00921F10">
      <w:pPr>
        <w:pStyle w:val="ae"/>
        <w:spacing w:before="0" w:beforeAutospacing="0" w:after="0" w:afterAutospacing="0"/>
        <w:ind w:firstLine="567"/>
        <w:jc w:val="both"/>
        <w:rPr>
          <w:sz w:val="28"/>
          <w:szCs w:val="28"/>
        </w:rPr>
      </w:pPr>
      <w:r>
        <w:rPr>
          <w:sz w:val="28"/>
          <w:szCs w:val="28"/>
        </w:rPr>
        <w:t>-</w:t>
      </w:r>
      <w:r w:rsidR="00921F10" w:rsidRPr="00921F10">
        <w:rPr>
          <w:sz w:val="28"/>
          <w:szCs w:val="28"/>
        </w:rPr>
        <w:t>найди лишнее: после прочтения текста можно предложить ребятам выбрать из списка событий то, которого не было в произведении;</w:t>
      </w:r>
    </w:p>
    <w:p w:rsidR="00921F10" w:rsidRPr="00921F10" w:rsidRDefault="00E62658" w:rsidP="00921F10">
      <w:pPr>
        <w:pStyle w:val="ae"/>
        <w:spacing w:before="0" w:beforeAutospacing="0" w:after="0" w:afterAutospacing="0"/>
        <w:ind w:firstLine="567"/>
        <w:jc w:val="both"/>
        <w:rPr>
          <w:sz w:val="28"/>
          <w:szCs w:val="28"/>
        </w:rPr>
      </w:pPr>
      <w:r>
        <w:rPr>
          <w:sz w:val="28"/>
          <w:szCs w:val="28"/>
        </w:rPr>
        <w:t>-</w:t>
      </w:r>
      <w:r w:rsidR="00921F10" w:rsidRPr="00921F10">
        <w:rPr>
          <w:sz w:val="28"/>
          <w:szCs w:val="28"/>
        </w:rPr>
        <w:t>загадки: очень удачным будет начать работу над произведением с загадки о герое. Это заинтересует учащихся и настроит их на дальнейшую работу на уроке.</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Одним из видов игровых активных методов является кроссворд, таящий в себе большие возможности для развития творческих способностей ребёнка, тренировки памяти. Это - игра-задача, состоящая из заполнения словами пересекающихся рядов клеток. Наибольший интерес у учащихся младших классов вызывают кроссворды, зашифрованные не обычно, а с помощью загадок, требующих от ребёнка сообразительности, поэтичной выдумки. В таком кроссворде могут быть зашифрованы имена героев произведения, названия городов, улиц, сооружений, которые упоминаются в произведении. Кроме того во время работы с кроссвордом, учащиеся могут повторять правописание слов, т.е. учитель может осуществлять межпредметную связь с русским языком.</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Работа с кроссвордами возможна на всех этапах урока, но особенно эффективна она при закреплении материала. С помощью кроссвордов можно решить и некоторые вопросы индивидуального и дифференцированного подхода к учащимся. Обычно хорошо успевающие ученики раньше срока заканчивают свою работу на уроке. И чтобы они не скучали и не мешали другим, им можно предложить небольшие кроссворды по изучаемой теме.</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Составление кроссвордов самими учащимися даёт не менее важный дидактический эффект, чем решение кроссвордов. В процессе составления кроссворда развивается логика мышления, усидчивость, стремление завершить начатое дело, упорство, целеустремлённость.</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Для тренировки памяти можно использовать различные игры, направленные на развитие определённого вида памяти.</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Игра «Кто больше?» тренирует моторно-слуховую память или речедвигательную.</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Учитель произносит предложение - одно из событий из прочитанного произведения, и указывает на кого-нибудь из ребят. Тот должен повторить это предложение и добавить своё событие, указывая на следующего ученика. Он повторяет те предложения, что были уже произнесены, и добавляет своё и т.д.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Игры типа «Корректура» направлены на развитие внимания и зрительной памяти.</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Учитель пишет на листке бумаги несколько предложений с пропуском некоторых слов в предложении из изучаемого произведения. Ученику разрешается прочесть этот текст только один раз, сразу поправляя ошибки цветным карандашом. Затем он передаёт листок второму ученику, который исправляет оставленные ошибки карандашом другого цвета. Играют несколько соревнующихся пар.</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lastRenderedPageBreak/>
        <w:t>Игра «Кто быстрее!» проводится для определения скорости мыслительных процессов.</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Необходимо быстро вписать недостающие названия предметов, вещей и т.д. в описание какой-либо картины из художественного произведения.</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Включение в урок дидактических, ролевых игр значительно активизирует познавательную деятельность младшего школьника. Игры используются и как метод обучения, и как средство организации учащихся на всех этапах урока. Любимые животные, игрушки, герои сказок приходят в класс с разнообразными заданиями (в конверте, в кармане, в сумке). Дети в течение урока помогают Буратино достать золотой ключик, выручают Колобка при встрече с разными героями из сказки. Обучая литературных героев, дети учатся сами.</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Игра пробуждает интерес к победе, поэтому дети стараются чётко выполнять задания, соблюдая правила игры. При этом у них возникает желание быть быстрыми, собранными, находчивыми. Воспитывается дисциплина, воля, характер.</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Динамично помогают начать урок литературного чтения такие методы, как «Галерея портретов», «Улыбнемся друг другу», «Поздоровайся локтями». Дети, выполняя задание, должны коснуться, улыбнуться, назвать имена как можно большего количества одноклассников. Такие забавные игры позволяют весело начать урок литературного чтения, размяться перед более серьезными упражнениями, способствует установлению контакта между учениками в течение нескольких минут.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Очень важным для учителя является включение в урок литературного чтения активных методов выяснения целей, ожиданий, опасений. Такие методы, как «Дерево ожиданий», «Поляна снежинок», «Разноцветные листы», «Фруктовый сад», позволяют учителю лучше понять класс и каждого ученика, а полученные материалы в дальнейшем использовать для осуществления личностно-ориентированного подхода к обучающимся. Методы заключаются в следующем. Учащимся раздаются заранее вырезанные из бумаги снежинки, яблоки, лимоны, разноцветные листы (возможна связь предметов с темой урока литературного чтения) и предлагается попробовать более четко определить, что они ожидают (хотели бы получить) от сегодняшнего урока литературного чтения, обучения в целом и чего опасаются, записав и прикрепив на определенную поляну, дерево и т.д. После выполнения систематизируются сформулированные цели, пожелания, опасения и подводятся итоги. В процессе урока литературного чтения учителю регулярно приходится сообщать новый материал обучающимся. Такие методы презентации учебного материала, как «Инф-угадайка», «Кластер», «Мозговой штурм» позволяют сориентировать обучающихся в теме, представить им основные направления движения для дальнейшей самостоятельной работы с новым материалом. На доске записана тема урока. Остальное пространство доски разделено на секторы, пронумерованные, но пока не заполненные. Ученикам предлагается обдумать, о каких аспектах темы далее пойдет речь. Например, этот метода очень эффективно работает при изучении сказок А.С. Пушкина. По ходу работы с темой дети выделяют ключевые моменты и вписывают в секторы. Отчетливое разделение общего потока полученной информации способствует </w:t>
      </w:r>
      <w:r w:rsidRPr="00921F10">
        <w:rPr>
          <w:sz w:val="28"/>
          <w:szCs w:val="28"/>
        </w:rPr>
        <w:lastRenderedPageBreak/>
        <w:t xml:space="preserve">лучшему восприятию материала. После презентации возможно проведение краткого обсуждения по теме и, при наличии вопросов у детей, учитель дает ответы на них.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На уроках литературного чтения в начальной школе самостоятельная работа, как правило, подразумевает собой чтение произведения или отрывка из произведения с какой-то конкретной целью, которую ставит перед учащимися учитель. При организации самостоятельной работы важно, чтобы учащимся было интересно проработать новый материал. Как же это можно сделать? Конечно, при помощи активных методов! Для работы над темой урока используются для групп сменного или постоянного состава методы «Ульи», «Визитные карточки». Для проведения дискуссии и принятия решений - методы «Cветофор», «На линии огня». Для представления материала самостоятельной работы детей очень интересны такие методы, как «Инфо-карусель», «Автобусная остановка», «Творческая мастерская».</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Методика «Ковёр идей». «Ковёр идей» - один из методов решения проблемы. Проходит в три этапа. Учащиеся делятся на 3-4 группы.</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Первый этап - понимание проблемы. Участникам предлагается ответить на вопрос, почему существует такая проблема: вопрос может быть взят как из учебника после текста, так и предложен учителем. Каждая группа получает цветные листы бумаги и маленькие цветные клейкие листочки. Ученики отвечают на вопрос проблемы, например, почему герой произведения поступил именно так? Правильно ли он сделал? Ответы группа записывает на листах цветной бумаги размером с альбомный лист, затем вывешивается на плакат «Ковёр идей».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Второй этап - поиск решений. Что можно изменить в данной ситуации? Каждая группа предлагает свои ответы и записывает их на листах цветной бумаги.</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Третий этап - индивидуализация деятельности. Что лично сделаю я, чтобы изменить существующую ситуацию.</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Четвёртый этап - оценивание идей. Индивидуальное принятие решения: что смогу делать для решения проблемы и что постараюсь сделать.</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Метод «Творческая мастерская» с большим успехом применяется на обобщающих уроках литературного чтения. К уроку дети готовят рисунки, иллюстрации на заданную тему, пишут сочинения, стихи, рассказы, подбирают пословицы, на уроках труда изготавливают блокноты, книги необычных форм. Дается задание разделиться на группы, создать и презентовать групповой проект на заданную тему. Предварительно необходимо составить план размещения принесенного на урок материала, оформления титульного листа. На работу отводится 20-25 минут. По истечении этого времени каждая группа или ее представитель должны презентовать свой проект. В ходе практической деятельности учеников учебный кабинет превращается в настоящую творческую мастерскую. В конце урока появляются замечательные творения. Каждое решение уникально, выразительно. Научиться дружно работать в группах, прислушиваться к мнению товарищей, коллективно создавать замечательные работы (картины, газеты, книги) из собранных вместе материалов - главная цель этого урока.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Не стоит забывать о восстанавливающей силе релаксации на уроке. Ведь иногда нескольких минут достаточно, чтобы встряхнуться, весело и активно </w:t>
      </w:r>
      <w:r w:rsidRPr="00921F10">
        <w:rPr>
          <w:sz w:val="28"/>
          <w:szCs w:val="28"/>
        </w:rPr>
        <w:lastRenderedPageBreak/>
        <w:t xml:space="preserve">расслабиться, восстановить энергию. Активные методы - физминутки: «Земля, воздух, огонь и вода», «Зайчики» и многие другие позволят сделать это, не выходя из класса. Если учитель сам принимает участие в этом упражнении, помимо пользы для себя, он поможет также и неуверенным и стеснительным ученикам активнее участвовать в упражнении.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Методика 6 х 6 («Шесть на шесть»). Работа проходит в два этапа.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На первом этапе каждая группа получает отдельное задание. Например, это может быть творческое задание (нарисовать главного героя), или ученикам можно предложить придумать конец рассказа, либо продолжить сказку и т.д. В результате работы участники в группах получают новые знания и умения, при этом каждый из них готовится представить результаты работы своей группы участникам других групп.</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На втором этапе идёт смена групп таким образом, чтобы в каждой из новых групп были представители всех групп с первого этапа. Сначала каждый участник в новой группе представляет результаты работы своей группы с первого этапа, а потом вся группа вместе выполняет задания, используя знания или умения, полученные на первом этапе, т. е. рассматривают один вопрос с трёх позиций и вырабатывают общий вывод трёхстороннего сотрудничества.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Завершить урок литературного чтения можно, применив такие методы, как «Ромашка», «Мухомор», «Мудрый совет», «Итоговый круг». Дети отрывают лепестки ромашки, по кругу передают разноцветные листы и т.д. и отвечают на главные вопросы, относящиеся к теме урока записанные на обратной стороне. Эти методы помогают эффективно, грамотно и интересно подвести итоги урока. Для учителя этот этап очень важен, поскольку позволяет выяснить, что ребята усвоили хорошо, а на что необходимо обратить внимание на следующем уроке. Кроме того, обратная связь от учеников позволяет учителю скорректировать урок на будущее.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Уроки литературного чтения, как впрочем, и любой другой урок, с использованием активных методов обучения интересны не только для учащихся, но и для учителей. Но бессистемное, непродуманное их использование не дает хороших результатов. Поэтому очень важно активно разрабатывать и внедрять в урок свои авторские игровые методы в соответствии с индивидуальными особенностями своего класса.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Использование активных методик укрепляет мотивацию к обучению и развивает наилучшие стороны ученика.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На уроках создаётся вполне допустимый рабочий шум при обсуждении проблем: иногда в силу своих психологических возрастных особенностей дети начальной школы не могут совладать со своими эмоциями. Поэтому эти методы лучше вводить постепенно, воспитывая у учащихся культуру дискуссии и сотрудничества. </w:t>
      </w:r>
    </w:p>
    <w:p w:rsidR="00921F10" w:rsidRPr="00921F10" w:rsidRDefault="00921F10" w:rsidP="00921F10">
      <w:pPr>
        <w:pStyle w:val="ae"/>
        <w:spacing w:before="0" w:beforeAutospacing="0" w:after="0" w:afterAutospacing="0"/>
        <w:ind w:firstLine="567"/>
        <w:jc w:val="both"/>
        <w:rPr>
          <w:sz w:val="28"/>
          <w:szCs w:val="28"/>
        </w:rPr>
      </w:pPr>
      <w:r w:rsidRPr="00921F10">
        <w:rPr>
          <w:sz w:val="28"/>
          <w:szCs w:val="28"/>
        </w:rPr>
        <w:t xml:space="preserve">Таким образом, использование активных методов на уроках литературного чтения позволяет обеспечить эффективную организацию и последовательное осуществление игрового образовательного процесса для достижения высокой заинтересованности и вовлеченности обучающихся в учебную, проектную, исследовательскую деятельность; развитие заинтересованности учащихся </w:t>
      </w:r>
      <w:r w:rsidRPr="00921F10">
        <w:rPr>
          <w:sz w:val="28"/>
          <w:szCs w:val="28"/>
        </w:rPr>
        <w:lastRenderedPageBreak/>
        <w:t>прекрасным миром литературы; формирования качеств личности, нравственных установок, ценностных ориентиров, соответствующих ожиданиям и потребностям обучающихся, родителей, общества.</w:t>
      </w:r>
    </w:p>
    <w:p w:rsidR="00A97264" w:rsidRDefault="00A97264" w:rsidP="00692EF8">
      <w:pPr>
        <w:spacing w:after="0" w:line="240" w:lineRule="auto"/>
        <w:ind w:firstLine="705"/>
        <w:jc w:val="both"/>
        <w:rPr>
          <w:b/>
          <w:bCs/>
          <w:sz w:val="28"/>
          <w:szCs w:val="28"/>
        </w:rPr>
      </w:pPr>
    </w:p>
    <w:p w:rsidR="001A6A13" w:rsidRPr="00400E7E" w:rsidRDefault="007F74B9" w:rsidP="001A6A13">
      <w:pPr>
        <w:spacing w:after="0" w:line="240" w:lineRule="auto"/>
        <w:ind w:firstLine="567"/>
        <w:jc w:val="both"/>
        <w:rPr>
          <w:rFonts w:ascii="Times New Roman" w:hAnsi="Times New Roman"/>
          <w:sz w:val="28"/>
        </w:rPr>
      </w:pPr>
      <w:bookmarkStart w:id="8" w:name="_Toc389390539"/>
      <w:r>
        <w:rPr>
          <w:rFonts w:ascii="Times New Roman" w:hAnsi="Times New Roman"/>
          <w:b/>
          <w:sz w:val="28"/>
          <w:szCs w:val="28"/>
        </w:rPr>
        <w:tab/>
      </w:r>
      <w:bookmarkEnd w:id="8"/>
      <w:r w:rsidR="001A6A13">
        <w:rPr>
          <w:rFonts w:ascii="Times New Roman" w:hAnsi="Times New Roman"/>
          <w:b/>
          <w:sz w:val="28"/>
        </w:rPr>
        <w:t>3</w:t>
      </w:r>
      <w:r w:rsidR="001A6A13" w:rsidRPr="00400E7E">
        <w:rPr>
          <w:rFonts w:ascii="Times New Roman" w:hAnsi="Times New Roman"/>
          <w:b/>
          <w:sz w:val="28"/>
        </w:rPr>
        <w:t>.</w:t>
      </w:r>
      <w:r w:rsidR="001A6A13">
        <w:rPr>
          <w:rFonts w:ascii="Times New Roman" w:hAnsi="Times New Roman"/>
          <w:b/>
          <w:sz w:val="28"/>
        </w:rPr>
        <w:t>3</w:t>
      </w:r>
      <w:r w:rsidR="001A6A13" w:rsidRPr="00400E7E">
        <w:rPr>
          <w:rFonts w:ascii="Times New Roman" w:hAnsi="Times New Roman"/>
          <w:b/>
          <w:sz w:val="28"/>
        </w:rPr>
        <w:t xml:space="preserve"> Связь мет</w:t>
      </w:r>
      <w:r w:rsidR="001A6A13">
        <w:rPr>
          <w:rFonts w:ascii="Times New Roman" w:hAnsi="Times New Roman"/>
          <w:b/>
          <w:sz w:val="28"/>
        </w:rPr>
        <w:t xml:space="preserve">одики начального литературного </w:t>
      </w:r>
      <w:r w:rsidR="001A6A13" w:rsidRPr="00400E7E">
        <w:rPr>
          <w:rFonts w:ascii="Times New Roman" w:hAnsi="Times New Roman"/>
          <w:b/>
          <w:sz w:val="28"/>
        </w:rPr>
        <w:t>образования с другими науками</w:t>
      </w:r>
      <w:r w:rsidR="001A6A13" w:rsidRPr="00400E7E">
        <w:rPr>
          <w:rFonts w:ascii="Times New Roman" w:hAnsi="Times New Roman"/>
          <w:sz w:val="28"/>
        </w:rPr>
        <w:t xml:space="preserve"> </w:t>
      </w:r>
      <w:r w:rsidR="001A6A13" w:rsidRPr="00400E7E">
        <w:rPr>
          <w:rFonts w:ascii="Times New Roman" w:hAnsi="Times New Roman"/>
          <w:sz w:val="28"/>
        </w:rPr>
        <w:br/>
      </w:r>
    </w:p>
    <w:p w:rsidR="001A6A13" w:rsidRDefault="001A6A13" w:rsidP="001A6A13">
      <w:pPr>
        <w:spacing w:after="0" w:line="240" w:lineRule="auto"/>
        <w:ind w:firstLine="567"/>
        <w:jc w:val="both"/>
        <w:rPr>
          <w:rFonts w:ascii="Times New Roman" w:hAnsi="Times New Roman"/>
          <w:sz w:val="28"/>
        </w:rPr>
      </w:pPr>
      <w:r w:rsidRPr="00400E7E">
        <w:rPr>
          <w:rFonts w:ascii="Times New Roman" w:hAnsi="Times New Roman"/>
          <w:sz w:val="28"/>
        </w:rPr>
        <w:t>Методика начального литерат</w:t>
      </w:r>
      <w:r>
        <w:rPr>
          <w:rFonts w:ascii="Times New Roman" w:hAnsi="Times New Roman"/>
          <w:sz w:val="28"/>
        </w:rPr>
        <w:t xml:space="preserve">урного образования возникла на </w:t>
      </w:r>
      <w:r w:rsidRPr="00400E7E">
        <w:rPr>
          <w:rFonts w:ascii="Times New Roman" w:hAnsi="Times New Roman"/>
          <w:sz w:val="28"/>
        </w:rPr>
        <w:t>стыке наук и развивается в тесной</w:t>
      </w:r>
      <w:r>
        <w:rPr>
          <w:rFonts w:ascii="Times New Roman" w:hAnsi="Times New Roman"/>
          <w:sz w:val="28"/>
        </w:rPr>
        <w:t xml:space="preserve"> взаимосвязи с различными науками: методиками </w:t>
      </w:r>
      <w:r w:rsidRPr="00400E7E">
        <w:rPr>
          <w:rFonts w:ascii="Times New Roman" w:hAnsi="Times New Roman"/>
          <w:sz w:val="28"/>
        </w:rPr>
        <w:t>преподавани</w:t>
      </w:r>
      <w:r>
        <w:rPr>
          <w:rFonts w:ascii="Times New Roman" w:hAnsi="Times New Roman"/>
          <w:sz w:val="28"/>
        </w:rPr>
        <w:t xml:space="preserve">я литературы и русского языка, </w:t>
      </w:r>
      <w:r w:rsidRPr="00400E7E">
        <w:rPr>
          <w:rFonts w:ascii="Times New Roman" w:hAnsi="Times New Roman"/>
          <w:sz w:val="28"/>
        </w:rPr>
        <w:t>теорией и историей литературы, ку</w:t>
      </w:r>
      <w:r>
        <w:rPr>
          <w:rFonts w:ascii="Times New Roman" w:hAnsi="Times New Roman"/>
          <w:sz w:val="28"/>
        </w:rPr>
        <w:t>льтурологией, психологией, пе</w:t>
      </w:r>
      <w:r w:rsidRPr="00400E7E">
        <w:rPr>
          <w:rFonts w:ascii="Times New Roman" w:hAnsi="Times New Roman"/>
          <w:sz w:val="28"/>
        </w:rPr>
        <w:t>дагогикой, дидактикой, информ</w:t>
      </w:r>
      <w:r>
        <w:rPr>
          <w:rFonts w:ascii="Times New Roman" w:hAnsi="Times New Roman"/>
          <w:sz w:val="28"/>
        </w:rPr>
        <w:t xml:space="preserve">атикой. </w:t>
      </w:r>
    </w:p>
    <w:p w:rsidR="001A6A13" w:rsidRDefault="001A6A13" w:rsidP="001A6A13">
      <w:pPr>
        <w:spacing w:after="0" w:line="240" w:lineRule="auto"/>
        <w:ind w:firstLine="567"/>
        <w:jc w:val="both"/>
        <w:rPr>
          <w:rFonts w:ascii="Times New Roman" w:hAnsi="Times New Roman"/>
          <w:sz w:val="28"/>
        </w:rPr>
      </w:pPr>
      <w:r>
        <w:rPr>
          <w:rFonts w:ascii="Times New Roman" w:hAnsi="Times New Roman"/>
          <w:sz w:val="28"/>
        </w:rPr>
        <w:t>Однако методика не за</w:t>
      </w:r>
      <w:r w:rsidRPr="00400E7E">
        <w:rPr>
          <w:rFonts w:ascii="Times New Roman" w:hAnsi="Times New Roman"/>
          <w:sz w:val="28"/>
        </w:rPr>
        <w:t>имствует из смежных областей го</w:t>
      </w:r>
      <w:r>
        <w:rPr>
          <w:rFonts w:ascii="Times New Roman" w:hAnsi="Times New Roman"/>
          <w:sz w:val="28"/>
        </w:rPr>
        <w:t xml:space="preserve">товое знание, а интерпретирует </w:t>
      </w:r>
      <w:r w:rsidRPr="00400E7E">
        <w:rPr>
          <w:rFonts w:ascii="Times New Roman" w:hAnsi="Times New Roman"/>
          <w:sz w:val="28"/>
        </w:rPr>
        <w:t>его в соответствии со своими зада</w:t>
      </w:r>
      <w:r>
        <w:rPr>
          <w:rFonts w:ascii="Times New Roman" w:hAnsi="Times New Roman"/>
          <w:sz w:val="28"/>
        </w:rPr>
        <w:t>чами. Так, методическая интер</w:t>
      </w:r>
      <w:r w:rsidRPr="00400E7E">
        <w:rPr>
          <w:rFonts w:ascii="Times New Roman" w:hAnsi="Times New Roman"/>
          <w:sz w:val="28"/>
        </w:rPr>
        <w:t>претация идеи уровневого строе</w:t>
      </w:r>
      <w:r>
        <w:rPr>
          <w:rFonts w:ascii="Times New Roman" w:hAnsi="Times New Roman"/>
          <w:sz w:val="28"/>
        </w:rPr>
        <w:t xml:space="preserve">ния литературного произведения как </w:t>
      </w:r>
      <w:r w:rsidRPr="00400E7E">
        <w:rPr>
          <w:rFonts w:ascii="Times New Roman" w:hAnsi="Times New Roman"/>
          <w:sz w:val="28"/>
        </w:rPr>
        <w:t>художественного целого и п</w:t>
      </w:r>
      <w:r>
        <w:rPr>
          <w:rFonts w:ascii="Times New Roman" w:hAnsi="Times New Roman"/>
          <w:sz w:val="28"/>
        </w:rPr>
        <w:t xml:space="preserve">сихологических закономерностей процесса </w:t>
      </w:r>
      <w:r w:rsidRPr="00400E7E">
        <w:rPr>
          <w:rFonts w:ascii="Times New Roman" w:hAnsi="Times New Roman"/>
          <w:sz w:val="28"/>
        </w:rPr>
        <w:t>восприятия текста дала</w:t>
      </w:r>
      <w:r>
        <w:rPr>
          <w:rFonts w:ascii="Times New Roman" w:hAnsi="Times New Roman"/>
          <w:sz w:val="28"/>
        </w:rPr>
        <w:t xml:space="preserve"> основание для построения сис</w:t>
      </w:r>
      <w:r w:rsidRPr="00400E7E">
        <w:rPr>
          <w:rFonts w:ascii="Times New Roman" w:hAnsi="Times New Roman"/>
          <w:sz w:val="28"/>
        </w:rPr>
        <w:t>темы читательских умений; псих</w:t>
      </w:r>
      <w:r>
        <w:rPr>
          <w:rFonts w:ascii="Times New Roman" w:hAnsi="Times New Roman"/>
          <w:sz w:val="28"/>
        </w:rPr>
        <w:t>олингвистические модели порож</w:t>
      </w:r>
      <w:r w:rsidRPr="00400E7E">
        <w:rPr>
          <w:rFonts w:ascii="Times New Roman" w:hAnsi="Times New Roman"/>
          <w:sz w:val="28"/>
        </w:rPr>
        <w:t>дения речи позволили обоснова</w:t>
      </w:r>
      <w:r>
        <w:rPr>
          <w:rFonts w:ascii="Times New Roman" w:hAnsi="Times New Roman"/>
          <w:sz w:val="28"/>
        </w:rPr>
        <w:t>ть методику стимулирования ли</w:t>
      </w:r>
      <w:r w:rsidRPr="00400E7E">
        <w:rPr>
          <w:rFonts w:ascii="Times New Roman" w:hAnsi="Times New Roman"/>
          <w:sz w:val="28"/>
        </w:rPr>
        <w:t>тературного творчества школьник</w:t>
      </w:r>
      <w:r>
        <w:rPr>
          <w:rFonts w:ascii="Times New Roman" w:hAnsi="Times New Roman"/>
          <w:sz w:val="28"/>
        </w:rPr>
        <w:t>ов; дидактический принцип пре</w:t>
      </w:r>
      <w:r w:rsidRPr="00400E7E">
        <w:rPr>
          <w:rFonts w:ascii="Times New Roman" w:hAnsi="Times New Roman"/>
          <w:sz w:val="28"/>
        </w:rPr>
        <w:t>емственности обучения дал осно</w:t>
      </w:r>
      <w:r>
        <w:rPr>
          <w:rFonts w:ascii="Times New Roman" w:hAnsi="Times New Roman"/>
          <w:sz w:val="28"/>
        </w:rPr>
        <w:t>вания для выстраивания процес</w:t>
      </w:r>
      <w:r w:rsidRPr="00400E7E">
        <w:rPr>
          <w:rFonts w:ascii="Times New Roman" w:hAnsi="Times New Roman"/>
          <w:sz w:val="28"/>
        </w:rPr>
        <w:t>са непрерывного литературного образования. М.А.Рыбникова,</w:t>
      </w:r>
      <w:r>
        <w:rPr>
          <w:rFonts w:ascii="Times New Roman" w:hAnsi="Times New Roman"/>
          <w:sz w:val="28"/>
        </w:rPr>
        <w:t xml:space="preserve"> один из </w:t>
      </w:r>
      <w:r w:rsidRPr="00400E7E">
        <w:rPr>
          <w:rFonts w:ascii="Times New Roman" w:hAnsi="Times New Roman"/>
          <w:sz w:val="28"/>
        </w:rPr>
        <w:t>основоположников мет</w:t>
      </w:r>
      <w:r>
        <w:rPr>
          <w:rFonts w:ascii="Times New Roman" w:hAnsi="Times New Roman"/>
          <w:sz w:val="28"/>
        </w:rPr>
        <w:t xml:space="preserve">одики преподавания литературы, </w:t>
      </w:r>
      <w:r w:rsidRPr="00400E7E">
        <w:rPr>
          <w:rFonts w:ascii="Times New Roman" w:hAnsi="Times New Roman"/>
          <w:sz w:val="28"/>
        </w:rPr>
        <w:t>очень точно назвала методику соч</w:t>
      </w:r>
      <w:r>
        <w:rPr>
          <w:rFonts w:ascii="Times New Roman" w:hAnsi="Times New Roman"/>
          <w:sz w:val="28"/>
        </w:rPr>
        <w:t xml:space="preserve">етанием расчета и вдохновения. </w:t>
      </w:r>
      <w:r w:rsidRPr="00400E7E">
        <w:rPr>
          <w:rFonts w:ascii="Times New Roman" w:hAnsi="Times New Roman"/>
          <w:sz w:val="28"/>
        </w:rPr>
        <w:t>Преподавание литературы немы</w:t>
      </w:r>
      <w:r>
        <w:rPr>
          <w:rFonts w:ascii="Times New Roman" w:hAnsi="Times New Roman"/>
          <w:sz w:val="28"/>
        </w:rPr>
        <w:t>слимо без вдохновения, эмоцио</w:t>
      </w:r>
      <w:r w:rsidRPr="00400E7E">
        <w:rPr>
          <w:rFonts w:ascii="Times New Roman" w:hAnsi="Times New Roman"/>
          <w:sz w:val="28"/>
        </w:rPr>
        <w:t xml:space="preserve">нальной заразительности, собственной интерпретации </w:t>
      </w:r>
      <w:r>
        <w:rPr>
          <w:rFonts w:ascii="Times New Roman" w:hAnsi="Times New Roman"/>
          <w:sz w:val="28"/>
        </w:rPr>
        <w:t>произве</w:t>
      </w:r>
      <w:r w:rsidRPr="00400E7E">
        <w:rPr>
          <w:rFonts w:ascii="Times New Roman" w:hAnsi="Times New Roman"/>
          <w:sz w:val="28"/>
        </w:rPr>
        <w:t>дения, но строить урок, рассчитыв</w:t>
      </w:r>
      <w:r>
        <w:rPr>
          <w:rFonts w:ascii="Times New Roman" w:hAnsi="Times New Roman"/>
          <w:sz w:val="28"/>
        </w:rPr>
        <w:t xml:space="preserve">ая только на наитие, значит не </w:t>
      </w:r>
      <w:r w:rsidRPr="00400E7E">
        <w:rPr>
          <w:rFonts w:ascii="Times New Roman" w:hAnsi="Times New Roman"/>
          <w:sz w:val="28"/>
        </w:rPr>
        <w:t>быть профессионалом. Именн</w:t>
      </w:r>
      <w:r>
        <w:rPr>
          <w:rFonts w:ascii="Times New Roman" w:hAnsi="Times New Roman"/>
          <w:sz w:val="28"/>
        </w:rPr>
        <w:t xml:space="preserve">о точный расчет, основанный на </w:t>
      </w:r>
      <w:r w:rsidRPr="00400E7E">
        <w:rPr>
          <w:rFonts w:ascii="Times New Roman" w:hAnsi="Times New Roman"/>
          <w:sz w:val="28"/>
        </w:rPr>
        <w:t xml:space="preserve">понимании специфики искусства, </w:t>
      </w:r>
      <w:r>
        <w:rPr>
          <w:rFonts w:ascii="Times New Roman" w:hAnsi="Times New Roman"/>
          <w:sz w:val="28"/>
        </w:rPr>
        <w:t xml:space="preserve">возрастных особенностей детей, </w:t>
      </w:r>
      <w:r w:rsidRPr="00400E7E">
        <w:rPr>
          <w:rFonts w:ascii="Times New Roman" w:hAnsi="Times New Roman"/>
          <w:sz w:val="28"/>
        </w:rPr>
        <w:t>закономерностей соотношения обучения и развития, умении устанавливать связи между изучаемым</w:t>
      </w:r>
      <w:r>
        <w:rPr>
          <w:rFonts w:ascii="Times New Roman" w:hAnsi="Times New Roman"/>
          <w:sz w:val="28"/>
        </w:rPr>
        <w:t>и произведениями, знании куль</w:t>
      </w:r>
      <w:r w:rsidRPr="00400E7E">
        <w:rPr>
          <w:rFonts w:ascii="Times New Roman" w:hAnsi="Times New Roman"/>
          <w:sz w:val="28"/>
        </w:rPr>
        <w:t>турного контекста позволит сдела</w:t>
      </w:r>
      <w:r>
        <w:rPr>
          <w:rFonts w:ascii="Times New Roman" w:hAnsi="Times New Roman"/>
          <w:sz w:val="28"/>
        </w:rPr>
        <w:t>ть урок и эмоциональным, и ре</w:t>
      </w:r>
      <w:r w:rsidRPr="00400E7E">
        <w:rPr>
          <w:rFonts w:ascii="Times New Roman" w:hAnsi="Times New Roman"/>
          <w:sz w:val="28"/>
        </w:rPr>
        <w:t>зультативным. Поэтому и методи</w:t>
      </w:r>
      <w:r>
        <w:rPr>
          <w:rFonts w:ascii="Times New Roman" w:hAnsi="Times New Roman"/>
          <w:sz w:val="28"/>
        </w:rPr>
        <w:t>сту, и учителю необходимы зна</w:t>
      </w:r>
      <w:r w:rsidRPr="00400E7E">
        <w:rPr>
          <w:rFonts w:ascii="Times New Roman" w:hAnsi="Times New Roman"/>
          <w:sz w:val="28"/>
        </w:rPr>
        <w:t xml:space="preserve">ние истории развития методики, </w:t>
      </w:r>
      <w:r>
        <w:rPr>
          <w:rFonts w:ascii="Times New Roman" w:hAnsi="Times New Roman"/>
          <w:sz w:val="28"/>
        </w:rPr>
        <w:t>широкий кругозор, умение соот</w:t>
      </w:r>
      <w:r w:rsidRPr="00400E7E">
        <w:rPr>
          <w:rFonts w:ascii="Times New Roman" w:hAnsi="Times New Roman"/>
          <w:sz w:val="28"/>
        </w:rPr>
        <w:t>носить данные смежных наук с ц</w:t>
      </w:r>
      <w:r>
        <w:rPr>
          <w:rFonts w:ascii="Times New Roman" w:hAnsi="Times New Roman"/>
          <w:sz w:val="28"/>
        </w:rPr>
        <w:t xml:space="preserve">елями и задачами литературного </w:t>
      </w:r>
      <w:r w:rsidRPr="00400E7E">
        <w:rPr>
          <w:rFonts w:ascii="Times New Roman" w:hAnsi="Times New Roman"/>
          <w:sz w:val="28"/>
        </w:rPr>
        <w:t>образования ребенка и постоянн</w:t>
      </w:r>
      <w:r>
        <w:rPr>
          <w:rFonts w:ascii="Times New Roman" w:hAnsi="Times New Roman"/>
          <w:sz w:val="28"/>
        </w:rPr>
        <w:t xml:space="preserve">ая рефлексия — осмысление собственного и </w:t>
      </w:r>
      <w:r w:rsidRPr="00400E7E">
        <w:rPr>
          <w:rFonts w:ascii="Times New Roman" w:hAnsi="Times New Roman"/>
          <w:sz w:val="28"/>
        </w:rPr>
        <w:t xml:space="preserve">чужого опыта преподавания литературного чтения. </w:t>
      </w:r>
    </w:p>
    <w:p w:rsidR="001A6A13" w:rsidRDefault="001A6A13" w:rsidP="001A6A13">
      <w:pPr>
        <w:spacing w:after="0" w:line="240" w:lineRule="auto"/>
        <w:ind w:firstLine="567"/>
        <w:jc w:val="both"/>
        <w:rPr>
          <w:rFonts w:ascii="Times New Roman" w:hAnsi="Times New Roman"/>
          <w:sz w:val="28"/>
        </w:rPr>
      </w:pPr>
    </w:p>
    <w:p w:rsidR="001A6A13" w:rsidRDefault="001A6A13" w:rsidP="001A6A13">
      <w:pPr>
        <w:spacing w:after="0" w:line="240" w:lineRule="auto"/>
        <w:ind w:firstLine="567"/>
        <w:jc w:val="both"/>
        <w:rPr>
          <w:rFonts w:ascii="Times New Roman" w:hAnsi="Times New Roman"/>
          <w:b/>
          <w:sz w:val="28"/>
        </w:rPr>
      </w:pPr>
    </w:p>
    <w:p w:rsidR="001A6A13" w:rsidRDefault="001A6A13" w:rsidP="001A6A13">
      <w:pPr>
        <w:spacing w:after="0" w:line="240" w:lineRule="auto"/>
        <w:ind w:firstLine="567"/>
        <w:jc w:val="both"/>
        <w:rPr>
          <w:rFonts w:ascii="Times New Roman" w:hAnsi="Times New Roman"/>
          <w:sz w:val="28"/>
        </w:rPr>
      </w:pPr>
      <w:r>
        <w:rPr>
          <w:rFonts w:ascii="Times New Roman" w:hAnsi="Times New Roman"/>
          <w:b/>
          <w:sz w:val="28"/>
        </w:rPr>
        <w:t>3</w:t>
      </w:r>
      <w:r w:rsidRPr="00400E7E">
        <w:rPr>
          <w:rFonts w:ascii="Times New Roman" w:hAnsi="Times New Roman"/>
          <w:b/>
          <w:sz w:val="28"/>
        </w:rPr>
        <w:t>.</w:t>
      </w:r>
      <w:r>
        <w:rPr>
          <w:rFonts w:ascii="Times New Roman" w:hAnsi="Times New Roman"/>
          <w:b/>
          <w:sz w:val="28"/>
        </w:rPr>
        <w:t>4</w:t>
      </w:r>
      <w:r w:rsidRPr="00400E7E">
        <w:rPr>
          <w:rFonts w:ascii="Times New Roman" w:hAnsi="Times New Roman"/>
          <w:b/>
          <w:sz w:val="28"/>
        </w:rPr>
        <w:t xml:space="preserve"> Методы исследования</w:t>
      </w:r>
      <w:r>
        <w:rPr>
          <w:rFonts w:ascii="Times New Roman" w:hAnsi="Times New Roman"/>
          <w:sz w:val="28"/>
        </w:rPr>
        <w:t xml:space="preserve"> </w:t>
      </w:r>
    </w:p>
    <w:p w:rsidR="001A6A13" w:rsidRDefault="001A6A13" w:rsidP="001A6A13">
      <w:pPr>
        <w:spacing w:after="0" w:line="240" w:lineRule="auto"/>
        <w:ind w:firstLine="567"/>
        <w:jc w:val="both"/>
        <w:rPr>
          <w:rFonts w:ascii="Times New Roman" w:hAnsi="Times New Roman"/>
          <w:sz w:val="28"/>
        </w:rPr>
      </w:pPr>
    </w:p>
    <w:p w:rsidR="001A6A13" w:rsidRDefault="001A6A13" w:rsidP="001A6A13">
      <w:pPr>
        <w:spacing w:after="0" w:line="240" w:lineRule="auto"/>
        <w:ind w:firstLine="567"/>
        <w:jc w:val="both"/>
        <w:rPr>
          <w:rFonts w:ascii="Times New Roman" w:hAnsi="Times New Roman"/>
          <w:sz w:val="28"/>
        </w:rPr>
      </w:pPr>
      <w:r w:rsidRPr="00400E7E">
        <w:rPr>
          <w:rFonts w:ascii="Times New Roman" w:hAnsi="Times New Roman"/>
          <w:sz w:val="28"/>
        </w:rPr>
        <w:t>Методика как наука использует общенаучные ме</w:t>
      </w:r>
      <w:r>
        <w:rPr>
          <w:rFonts w:ascii="Times New Roman" w:hAnsi="Times New Roman"/>
          <w:sz w:val="28"/>
        </w:rPr>
        <w:t xml:space="preserve">тоды исследования, но </w:t>
      </w:r>
      <w:r w:rsidRPr="00400E7E">
        <w:rPr>
          <w:rFonts w:ascii="Times New Roman" w:hAnsi="Times New Roman"/>
          <w:sz w:val="28"/>
        </w:rPr>
        <w:t>обладает и собстве</w:t>
      </w:r>
      <w:r>
        <w:rPr>
          <w:rFonts w:ascii="Times New Roman" w:hAnsi="Times New Roman"/>
          <w:sz w:val="28"/>
        </w:rPr>
        <w:t xml:space="preserve">нными, ей присущими, методами. </w:t>
      </w:r>
    </w:p>
    <w:p w:rsidR="001A6A13" w:rsidRDefault="001A6A13" w:rsidP="001A6A13">
      <w:pPr>
        <w:spacing w:after="0" w:line="240" w:lineRule="auto"/>
        <w:ind w:firstLine="567"/>
        <w:jc w:val="both"/>
        <w:rPr>
          <w:rFonts w:ascii="Times New Roman" w:hAnsi="Times New Roman"/>
          <w:sz w:val="28"/>
        </w:rPr>
      </w:pPr>
      <w:r>
        <w:rPr>
          <w:rFonts w:ascii="Times New Roman" w:hAnsi="Times New Roman"/>
          <w:sz w:val="28"/>
        </w:rPr>
        <w:t>К т</w:t>
      </w:r>
      <w:r w:rsidRPr="00400E7E">
        <w:rPr>
          <w:rFonts w:ascii="Times New Roman" w:hAnsi="Times New Roman"/>
          <w:sz w:val="28"/>
        </w:rPr>
        <w:t>еоретическим</w:t>
      </w:r>
      <w:r>
        <w:rPr>
          <w:rFonts w:ascii="Times New Roman" w:hAnsi="Times New Roman"/>
          <w:sz w:val="28"/>
        </w:rPr>
        <w:t xml:space="preserve"> </w:t>
      </w:r>
      <w:r w:rsidRPr="00400E7E">
        <w:rPr>
          <w:rFonts w:ascii="Times New Roman" w:hAnsi="Times New Roman"/>
          <w:sz w:val="28"/>
        </w:rPr>
        <w:t>метода</w:t>
      </w:r>
      <w:r>
        <w:rPr>
          <w:rFonts w:ascii="Times New Roman" w:hAnsi="Times New Roman"/>
          <w:sz w:val="28"/>
        </w:rPr>
        <w:t>м относятся: во-первых, ана</w:t>
      </w:r>
      <w:r w:rsidRPr="00400E7E">
        <w:rPr>
          <w:rFonts w:ascii="Times New Roman" w:hAnsi="Times New Roman"/>
          <w:sz w:val="28"/>
        </w:rPr>
        <w:t xml:space="preserve">лиз данных смежных наук и </w:t>
      </w:r>
      <w:r>
        <w:rPr>
          <w:rFonts w:ascii="Times New Roman" w:hAnsi="Times New Roman"/>
          <w:sz w:val="28"/>
        </w:rPr>
        <w:t xml:space="preserve">их методическая интерпретация, </w:t>
      </w:r>
      <w:r w:rsidRPr="00400E7E">
        <w:rPr>
          <w:rFonts w:ascii="Times New Roman" w:hAnsi="Times New Roman"/>
          <w:sz w:val="28"/>
        </w:rPr>
        <w:t>примеры которой приводил</w:t>
      </w:r>
      <w:r>
        <w:rPr>
          <w:rFonts w:ascii="Times New Roman" w:hAnsi="Times New Roman"/>
          <w:sz w:val="28"/>
        </w:rPr>
        <w:t>ись выше; во-вторых, историко-</w:t>
      </w:r>
      <w:r w:rsidRPr="00400E7E">
        <w:rPr>
          <w:rFonts w:ascii="Times New Roman" w:hAnsi="Times New Roman"/>
          <w:sz w:val="28"/>
        </w:rPr>
        <w:t>библиографический анализ, позв</w:t>
      </w:r>
      <w:r>
        <w:rPr>
          <w:rFonts w:ascii="Times New Roman" w:hAnsi="Times New Roman"/>
          <w:sz w:val="28"/>
        </w:rPr>
        <w:t>оляющий изучать тенденции раз</w:t>
      </w:r>
      <w:r w:rsidRPr="00400E7E">
        <w:rPr>
          <w:rFonts w:ascii="Times New Roman" w:hAnsi="Times New Roman"/>
          <w:sz w:val="28"/>
        </w:rPr>
        <w:t>вития методики как науки в цел</w:t>
      </w:r>
      <w:r>
        <w:rPr>
          <w:rFonts w:ascii="Times New Roman" w:hAnsi="Times New Roman"/>
          <w:sz w:val="28"/>
        </w:rPr>
        <w:t>ом, выявлять различные направ</w:t>
      </w:r>
      <w:r w:rsidRPr="00400E7E">
        <w:rPr>
          <w:rFonts w:ascii="Times New Roman" w:hAnsi="Times New Roman"/>
          <w:sz w:val="28"/>
        </w:rPr>
        <w:t>ления в развитии методики, вк</w:t>
      </w:r>
      <w:r>
        <w:rPr>
          <w:rFonts w:ascii="Times New Roman" w:hAnsi="Times New Roman"/>
          <w:sz w:val="28"/>
        </w:rPr>
        <w:t xml:space="preserve">лад отдельных ученых и научных школ, описывать </w:t>
      </w:r>
      <w:r w:rsidRPr="00400E7E">
        <w:rPr>
          <w:rFonts w:ascii="Times New Roman" w:hAnsi="Times New Roman"/>
          <w:sz w:val="28"/>
        </w:rPr>
        <w:t xml:space="preserve">подходы ученых и </w:t>
      </w:r>
      <w:r>
        <w:rPr>
          <w:rFonts w:ascii="Times New Roman" w:hAnsi="Times New Roman"/>
          <w:sz w:val="28"/>
        </w:rPr>
        <w:t>практиков к решению конк</w:t>
      </w:r>
      <w:r w:rsidRPr="00400E7E">
        <w:rPr>
          <w:rFonts w:ascii="Times New Roman" w:hAnsi="Times New Roman"/>
          <w:sz w:val="28"/>
        </w:rPr>
        <w:t>ретных методических проблем в</w:t>
      </w:r>
      <w:r>
        <w:rPr>
          <w:rFonts w:ascii="Times New Roman" w:hAnsi="Times New Roman"/>
          <w:sz w:val="28"/>
        </w:rPr>
        <w:t xml:space="preserve"> </w:t>
      </w:r>
      <w:r>
        <w:rPr>
          <w:rFonts w:ascii="Times New Roman" w:hAnsi="Times New Roman"/>
          <w:sz w:val="28"/>
        </w:rPr>
        <w:lastRenderedPageBreak/>
        <w:t>разные временные периоды; оп</w:t>
      </w:r>
      <w:r w:rsidRPr="00400E7E">
        <w:rPr>
          <w:rFonts w:ascii="Times New Roman" w:hAnsi="Times New Roman"/>
          <w:sz w:val="28"/>
        </w:rPr>
        <w:t>ределять нерешенные проблем</w:t>
      </w:r>
      <w:r>
        <w:rPr>
          <w:rFonts w:ascii="Times New Roman" w:hAnsi="Times New Roman"/>
          <w:sz w:val="28"/>
        </w:rPr>
        <w:t>ы; в-третьих, методический ана</w:t>
      </w:r>
      <w:r w:rsidRPr="00400E7E">
        <w:rPr>
          <w:rFonts w:ascii="Times New Roman" w:hAnsi="Times New Roman"/>
          <w:sz w:val="28"/>
        </w:rPr>
        <w:t>лиз литературного произведения (или произведений других видов искусств, привлекаемых к процессу литератур</w:t>
      </w:r>
      <w:r>
        <w:rPr>
          <w:rFonts w:ascii="Times New Roman" w:hAnsi="Times New Roman"/>
          <w:sz w:val="28"/>
        </w:rPr>
        <w:t>ного образова</w:t>
      </w:r>
      <w:r w:rsidRPr="00400E7E">
        <w:rPr>
          <w:rFonts w:ascii="Times New Roman" w:hAnsi="Times New Roman"/>
          <w:sz w:val="28"/>
        </w:rPr>
        <w:t>ния). Методический анализ включ</w:t>
      </w:r>
      <w:r>
        <w:rPr>
          <w:rFonts w:ascii="Times New Roman" w:hAnsi="Times New Roman"/>
          <w:sz w:val="28"/>
        </w:rPr>
        <w:t xml:space="preserve">ает в себя литературоведческий </w:t>
      </w:r>
      <w:r w:rsidRPr="00400E7E">
        <w:rPr>
          <w:rFonts w:ascii="Times New Roman" w:hAnsi="Times New Roman"/>
          <w:sz w:val="28"/>
        </w:rPr>
        <w:t>анализ произведения как от</w:t>
      </w:r>
      <w:r>
        <w:rPr>
          <w:rFonts w:ascii="Times New Roman" w:hAnsi="Times New Roman"/>
          <w:sz w:val="28"/>
        </w:rPr>
        <w:t xml:space="preserve">правную точку для размышлений. </w:t>
      </w:r>
      <w:r w:rsidRPr="00400E7E">
        <w:rPr>
          <w:rFonts w:ascii="Times New Roman" w:hAnsi="Times New Roman"/>
          <w:sz w:val="28"/>
        </w:rPr>
        <w:t>Методическая интерпретация худо</w:t>
      </w:r>
      <w:r>
        <w:rPr>
          <w:rFonts w:ascii="Times New Roman" w:hAnsi="Times New Roman"/>
          <w:sz w:val="28"/>
        </w:rPr>
        <w:t>жественного текста должна учи</w:t>
      </w:r>
      <w:r w:rsidRPr="00400E7E">
        <w:rPr>
          <w:rFonts w:ascii="Times New Roman" w:hAnsi="Times New Roman"/>
          <w:sz w:val="28"/>
        </w:rPr>
        <w:t>тывать возможности его восприятия учениками определенног</w:t>
      </w:r>
      <w:r>
        <w:rPr>
          <w:rFonts w:ascii="Times New Roman" w:hAnsi="Times New Roman"/>
          <w:sz w:val="28"/>
        </w:rPr>
        <w:t xml:space="preserve">о </w:t>
      </w:r>
      <w:r w:rsidRPr="00400E7E">
        <w:rPr>
          <w:rFonts w:ascii="Times New Roman" w:hAnsi="Times New Roman"/>
          <w:sz w:val="28"/>
        </w:rPr>
        <w:t>возраста и уровня подготовки, ц</w:t>
      </w:r>
      <w:r>
        <w:rPr>
          <w:rFonts w:ascii="Times New Roman" w:hAnsi="Times New Roman"/>
          <w:sz w:val="28"/>
        </w:rPr>
        <w:t>елесообразность включения дан</w:t>
      </w:r>
      <w:r w:rsidRPr="00400E7E">
        <w:rPr>
          <w:rFonts w:ascii="Times New Roman" w:hAnsi="Times New Roman"/>
          <w:sz w:val="28"/>
        </w:rPr>
        <w:t>ного произведения в процесс обуч</w:t>
      </w:r>
      <w:r>
        <w:rPr>
          <w:rFonts w:ascii="Times New Roman" w:hAnsi="Times New Roman"/>
          <w:sz w:val="28"/>
        </w:rPr>
        <w:t>ения, наличие связей с предше</w:t>
      </w:r>
      <w:r w:rsidRPr="00400E7E">
        <w:rPr>
          <w:rFonts w:ascii="Times New Roman" w:hAnsi="Times New Roman"/>
          <w:sz w:val="28"/>
        </w:rPr>
        <w:t>ствующим и последующим матери</w:t>
      </w:r>
      <w:r>
        <w:rPr>
          <w:rFonts w:ascii="Times New Roman" w:hAnsi="Times New Roman"/>
          <w:sz w:val="28"/>
        </w:rPr>
        <w:t xml:space="preserve">алом. Методист определяет цель </w:t>
      </w:r>
      <w:r w:rsidRPr="00400E7E">
        <w:rPr>
          <w:rFonts w:ascii="Times New Roman" w:hAnsi="Times New Roman"/>
          <w:sz w:val="28"/>
        </w:rPr>
        <w:t>обращения к данному произвед</w:t>
      </w:r>
      <w:r>
        <w:rPr>
          <w:rFonts w:ascii="Times New Roman" w:hAnsi="Times New Roman"/>
          <w:sz w:val="28"/>
        </w:rPr>
        <w:t>ению, содержание, объем и уро</w:t>
      </w:r>
      <w:r w:rsidRPr="00400E7E">
        <w:rPr>
          <w:rFonts w:ascii="Times New Roman" w:hAnsi="Times New Roman"/>
          <w:sz w:val="28"/>
        </w:rPr>
        <w:t xml:space="preserve">вень знаний и умений, которыми </w:t>
      </w:r>
      <w:r>
        <w:rPr>
          <w:rFonts w:ascii="Times New Roman" w:hAnsi="Times New Roman"/>
          <w:sz w:val="28"/>
        </w:rPr>
        <w:t>будет овладевать ученик в про</w:t>
      </w:r>
      <w:r w:rsidRPr="00400E7E">
        <w:rPr>
          <w:rFonts w:ascii="Times New Roman" w:hAnsi="Times New Roman"/>
          <w:sz w:val="28"/>
        </w:rPr>
        <w:t>цессе чтения и анализа текста,</w:t>
      </w:r>
      <w:r>
        <w:rPr>
          <w:rFonts w:ascii="Times New Roman" w:hAnsi="Times New Roman"/>
          <w:sz w:val="28"/>
        </w:rPr>
        <w:t xml:space="preserve"> выявляет наиболее эффективные приемы его изучения. </w:t>
      </w:r>
    </w:p>
    <w:p w:rsidR="001A6A13" w:rsidRDefault="001A6A13" w:rsidP="001A6A13">
      <w:pPr>
        <w:spacing w:after="0" w:line="240" w:lineRule="auto"/>
        <w:ind w:firstLine="567"/>
        <w:jc w:val="both"/>
        <w:rPr>
          <w:rFonts w:ascii="Times New Roman" w:hAnsi="Times New Roman"/>
          <w:sz w:val="28"/>
        </w:rPr>
      </w:pPr>
      <w:r w:rsidRPr="00400E7E">
        <w:rPr>
          <w:rFonts w:ascii="Times New Roman" w:hAnsi="Times New Roman"/>
          <w:sz w:val="28"/>
        </w:rPr>
        <w:t>Диагностические метод</w:t>
      </w:r>
      <w:r>
        <w:rPr>
          <w:rFonts w:ascii="Times New Roman" w:hAnsi="Times New Roman"/>
          <w:sz w:val="28"/>
        </w:rPr>
        <w:t>ы изучения ученика: анкети</w:t>
      </w:r>
      <w:r w:rsidRPr="00400E7E">
        <w:rPr>
          <w:rFonts w:ascii="Times New Roman" w:hAnsi="Times New Roman"/>
          <w:sz w:val="28"/>
        </w:rPr>
        <w:t>рование, беседа, опрос, изучение творческих р</w:t>
      </w:r>
      <w:r>
        <w:rPr>
          <w:rFonts w:ascii="Times New Roman" w:hAnsi="Times New Roman"/>
          <w:sz w:val="28"/>
        </w:rPr>
        <w:t>абот учащихся, на</w:t>
      </w:r>
      <w:r w:rsidRPr="00400E7E">
        <w:rPr>
          <w:rFonts w:ascii="Times New Roman" w:hAnsi="Times New Roman"/>
          <w:sz w:val="28"/>
        </w:rPr>
        <w:t>блюдение. В соответствии с постав</w:t>
      </w:r>
      <w:r>
        <w:rPr>
          <w:rFonts w:ascii="Times New Roman" w:hAnsi="Times New Roman"/>
          <w:sz w:val="28"/>
        </w:rPr>
        <w:t xml:space="preserve">ленной целью (выявление уровня </w:t>
      </w:r>
      <w:r w:rsidRPr="00400E7E">
        <w:rPr>
          <w:rFonts w:ascii="Times New Roman" w:hAnsi="Times New Roman"/>
          <w:sz w:val="28"/>
        </w:rPr>
        <w:t>литературного развития ребенка,</w:t>
      </w:r>
      <w:r>
        <w:rPr>
          <w:rFonts w:ascii="Times New Roman" w:hAnsi="Times New Roman"/>
          <w:sz w:val="28"/>
        </w:rPr>
        <w:t xml:space="preserve"> определение специфики воспри</w:t>
      </w:r>
      <w:r w:rsidRPr="00400E7E">
        <w:rPr>
          <w:rFonts w:ascii="Times New Roman" w:hAnsi="Times New Roman"/>
          <w:sz w:val="28"/>
        </w:rPr>
        <w:t>ятия произведений определенного</w:t>
      </w:r>
      <w:r>
        <w:rPr>
          <w:rFonts w:ascii="Times New Roman" w:hAnsi="Times New Roman"/>
          <w:sz w:val="28"/>
        </w:rPr>
        <w:t xml:space="preserve"> жанра и т.д.) выбирается один </w:t>
      </w:r>
      <w:r w:rsidRPr="00400E7E">
        <w:rPr>
          <w:rFonts w:ascii="Times New Roman" w:hAnsi="Times New Roman"/>
          <w:sz w:val="28"/>
        </w:rPr>
        <w:t>из данных методов и разрабатывается методика е</w:t>
      </w:r>
      <w:r>
        <w:rPr>
          <w:rFonts w:ascii="Times New Roman" w:hAnsi="Times New Roman"/>
          <w:sz w:val="28"/>
        </w:rPr>
        <w:t xml:space="preserve">го применения в </w:t>
      </w:r>
      <w:r w:rsidRPr="00400E7E">
        <w:rPr>
          <w:rFonts w:ascii="Times New Roman" w:hAnsi="Times New Roman"/>
          <w:sz w:val="28"/>
        </w:rPr>
        <w:t>конкретном случае. Вопрос исп</w:t>
      </w:r>
      <w:r>
        <w:rPr>
          <w:rFonts w:ascii="Times New Roman" w:hAnsi="Times New Roman"/>
          <w:sz w:val="28"/>
        </w:rPr>
        <w:t xml:space="preserve">ользования диагностических методов подробно </w:t>
      </w:r>
      <w:r w:rsidRPr="00400E7E">
        <w:rPr>
          <w:rFonts w:ascii="Times New Roman" w:hAnsi="Times New Roman"/>
          <w:sz w:val="28"/>
        </w:rPr>
        <w:t>будет рассмот</w:t>
      </w:r>
      <w:r>
        <w:rPr>
          <w:rFonts w:ascii="Times New Roman" w:hAnsi="Times New Roman"/>
          <w:sz w:val="28"/>
        </w:rPr>
        <w:t xml:space="preserve">рен позже. Данные методы могут </w:t>
      </w:r>
      <w:r w:rsidRPr="00400E7E">
        <w:rPr>
          <w:rFonts w:ascii="Times New Roman" w:hAnsi="Times New Roman"/>
          <w:sz w:val="28"/>
        </w:rPr>
        <w:t>использоваться при проведе</w:t>
      </w:r>
      <w:r>
        <w:rPr>
          <w:rFonts w:ascii="Times New Roman" w:hAnsi="Times New Roman"/>
          <w:sz w:val="28"/>
        </w:rPr>
        <w:t xml:space="preserve">нии разных видов эксперимента. </w:t>
      </w:r>
      <w:r w:rsidRPr="00400E7E">
        <w:rPr>
          <w:rFonts w:ascii="Times New Roman" w:hAnsi="Times New Roman"/>
          <w:sz w:val="28"/>
        </w:rPr>
        <w:t>Экспериментальные методы предполагают в</w:t>
      </w:r>
      <w:r>
        <w:rPr>
          <w:rFonts w:ascii="Times New Roman" w:hAnsi="Times New Roman"/>
          <w:sz w:val="28"/>
        </w:rPr>
        <w:t>ыдвиже</w:t>
      </w:r>
      <w:r w:rsidRPr="00400E7E">
        <w:rPr>
          <w:rFonts w:ascii="Times New Roman" w:hAnsi="Times New Roman"/>
          <w:sz w:val="28"/>
        </w:rPr>
        <w:t>н</w:t>
      </w:r>
      <w:r>
        <w:rPr>
          <w:rFonts w:ascii="Times New Roman" w:hAnsi="Times New Roman"/>
          <w:sz w:val="28"/>
        </w:rPr>
        <w:t xml:space="preserve">ие гипотезы и ее </w:t>
      </w:r>
      <w:r w:rsidRPr="00400E7E">
        <w:rPr>
          <w:rFonts w:ascii="Times New Roman" w:hAnsi="Times New Roman"/>
          <w:sz w:val="28"/>
        </w:rPr>
        <w:t xml:space="preserve">проверку в </w:t>
      </w:r>
      <w:r>
        <w:rPr>
          <w:rFonts w:ascii="Times New Roman" w:hAnsi="Times New Roman"/>
          <w:sz w:val="28"/>
        </w:rPr>
        <w:t xml:space="preserve">специально созданных для этого </w:t>
      </w:r>
      <w:r w:rsidRPr="00400E7E">
        <w:rPr>
          <w:rFonts w:ascii="Times New Roman" w:hAnsi="Times New Roman"/>
          <w:sz w:val="28"/>
        </w:rPr>
        <w:t>условиях. В методике использу</w:t>
      </w:r>
      <w:r>
        <w:rPr>
          <w:rFonts w:ascii="Times New Roman" w:hAnsi="Times New Roman"/>
          <w:sz w:val="28"/>
        </w:rPr>
        <w:t xml:space="preserve">ются четыре вида эксперимента: </w:t>
      </w:r>
      <w:r w:rsidRPr="00400E7E">
        <w:rPr>
          <w:rFonts w:ascii="Times New Roman" w:hAnsi="Times New Roman"/>
          <w:sz w:val="28"/>
        </w:rPr>
        <w:t>разведывательный (пилотажны</w:t>
      </w:r>
      <w:r>
        <w:rPr>
          <w:rFonts w:ascii="Times New Roman" w:hAnsi="Times New Roman"/>
          <w:sz w:val="28"/>
        </w:rPr>
        <w:t xml:space="preserve">й), констатирующий, обучающий, </w:t>
      </w:r>
      <w:r w:rsidRPr="00400E7E">
        <w:rPr>
          <w:rFonts w:ascii="Times New Roman" w:hAnsi="Times New Roman"/>
          <w:sz w:val="28"/>
        </w:rPr>
        <w:t>контрольный, каждый из</w:t>
      </w:r>
      <w:r>
        <w:rPr>
          <w:rFonts w:ascii="Times New Roman" w:hAnsi="Times New Roman"/>
          <w:sz w:val="28"/>
        </w:rPr>
        <w:t xml:space="preserve"> которых преследует свою цель. </w:t>
      </w:r>
    </w:p>
    <w:p w:rsidR="001A6A13" w:rsidRDefault="001A6A13" w:rsidP="001A6A13">
      <w:pPr>
        <w:spacing w:after="0" w:line="240" w:lineRule="auto"/>
        <w:ind w:firstLine="567"/>
        <w:jc w:val="both"/>
        <w:rPr>
          <w:rFonts w:ascii="Times New Roman" w:hAnsi="Times New Roman"/>
          <w:sz w:val="28"/>
        </w:rPr>
      </w:pPr>
      <w:r w:rsidRPr="00400E7E">
        <w:rPr>
          <w:rFonts w:ascii="Times New Roman" w:hAnsi="Times New Roman"/>
          <w:sz w:val="28"/>
        </w:rPr>
        <w:t>Разведывательный эксперим</w:t>
      </w:r>
      <w:r>
        <w:rPr>
          <w:rFonts w:ascii="Times New Roman" w:hAnsi="Times New Roman"/>
          <w:sz w:val="28"/>
        </w:rPr>
        <w:t>ент проводится с целью апроба</w:t>
      </w:r>
      <w:r w:rsidRPr="00400E7E">
        <w:rPr>
          <w:rFonts w:ascii="Times New Roman" w:hAnsi="Times New Roman"/>
          <w:sz w:val="28"/>
        </w:rPr>
        <w:t>ции на практике отдельных элеме</w:t>
      </w:r>
      <w:r>
        <w:rPr>
          <w:rFonts w:ascii="Times New Roman" w:hAnsi="Times New Roman"/>
          <w:sz w:val="28"/>
        </w:rPr>
        <w:t>нтов методической системы (но</w:t>
      </w:r>
      <w:r w:rsidRPr="00400E7E">
        <w:rPr>
          <w:rFonts w:ascii="Times New Roman" w:hAnsi="Times New Roman"/>
          <w:sz w:val="28"/>
        </w:rPr>
        <w:t>вого содержания, новых приемов</w:t>
      </w:r>
      <w:r>
        <w:rPr>
          <w:rFonts w:ascii="Times New Roman" w:hAnsi="Times New Roman"/>
          <w:sz w:val="28"/>
        </w:rPr>
        <w:t xml:space="preserve"> или форм обучения) и внесения </w:t>
      </w:r>
      <w:r w:rsidRPr="00400E7E">
        <w:rPr>
          <w:rFonts w:ascii="Times New Roman" w:hAnsi="Times New Roman"/>
          <w:sz w:val="28"/>
        </w:rPr>
        <w:t>необходимых корректив</w:t>
      </w:r>
      <w:r>
        <w:rPr>
          <w:rFonts w:ascii="Times New Roman" w:hAnsi="Times New Roman"/>
          <w:sz w:val="28"/>
        </w:rPr>
        <w:t xml:space="preserve">ов в разрабатываемую методику. </w:t>
      </w:r>
      <w:r w:rsidRPr="00400E7E">
        <w:rPr>
          <w:rFonts w:ascii="Times New Roman" w:hAnsi="Times New Roman"/>
          <w:sz w:val="28"/>
        </w:rPr>
        <w:t>Констатирующий эксперимент (в зав</w:t>
      </w:r>
      <w:r>
        <w:rPr>
          <w:rFonts w:ascii="Times New Roman" w:hAnsi="Times New Roman"/>
          <w:sz w:val="28"/>
        </w:rPr>
        <w:t>исимости от темы ис</w:t>
      </w:r>
      <w:r w:rsidRPr="00400E7E">
        <w:rPr>
          <w:rFonts w:ascii="Times New Roman" w:hAnsi="Times New Roman"/>
          <w:sz w:val="28"/>
        </w:rPr>
        <w:t>следования) преследует цель в</w:t>
      </w:r>
      <w:r>
        <w:rPr>
          <w:rFonts w:ascii="Times New Roman" w:hAnsi="Times New Roman"/>
          <w:sz w:val="28"/>
        </w:rPr>
        <w:t xml:space="preserve">ыявить уровень знаний, умений, </w:t>
      </w:r>
      <w:r w:rsidRPr="00400E7E">
        <w:rPr>
          <w:rFonts w:ascii="Times New Roman" w:hAnsi="Times New Roman"/>
          <w:sz w:val="28"/>
        </w:rPr>
        <w:t>навыков, развития, интересов, м</w:t>
      </w:r>
      <w:r>
        <w:rPr>
          <w:rFonts w:ascii="Times New Roman" w:hAnsi="Times New Roman"/>
          <w:sz w:val="28"/>
        </w:rPr>
        <w:t>отивации учащихся. Констатиру</w:t>
      </w:r>
      <w:r w:rsidRPr="00400E7E">
        <w:rPr>
          <w:rFonts w:ascii="Times New Roman" w:hAnsi="Times New Roman"/>
          <w:sz w:val="28"/>
        </w:rPr>
        <w:t>ющий эксперимент может про</w:t>
      </w:r>
      <w:r>
        <w:rPr>
          <w:rFonts w:ascii="Times New Roman" w:hAnsi="Times New Roman"/>
          <w:sz w:val="28"/>
        </w:rPr>
        <w:t>водиться с помощью метода сре</w:t>
      </w:r>
      <w:r w:rsidRPr="00400E7E">
        <w:rPr>
          <w:rFonts w:ascii="Times New Roman" w:hAnsi="Times New Roman"/>
          <w:sz w:val="28"/>
        </w:rPr>
        <w:t>зов, при котором одновременно диагностируется большо</w:t>
      </w:r>
      <w:r>
        <w:rPr>
          <w:rFonts w:ascii="Times New Roman" w:hAnsi="Times New Roman"/>
          <w:sz w:val="28"/>
        </w:rPr>
        <w:t>е коли</w:t>
      </w:r>
      <w:r w:rsidRPr="00400E7E">
        <w:rPr>
          <w:rFonts w:ascii="Times New Roman" w:hAnsi="Times New Roman"/>
          <w:sz w:val="28"/>
        </w:rPr>
        <w:t>чество учеников. Полученные ре</w:t>
      </w:r>
      <w:r>
        <w:rPr>
          <w:rFonts w:ascii="Times New Roman" w:hAnsi="Times New Roman"/>
          <w:sz w:val="28"/>
        </w:rPr>
        <w:t xml:space="preserve">зультаты анализируются с целью </w:t>
      </w:r>
      <w:r w:rsidRPr="00400E7E">
        <w:rPr>
          <w:rFonts w:ascii="Times New Roman" w:hAnsi="Times New Roman"/>
          <w:sz w:val="28"/>
        </w:rPr>
        <w:t>вскрытия причин эффективност</w:t>
      </w:r>
      <w:r>
        <w:rPr>
          <w:rFonts w:ascii="Times New Roman" w:hAnsi="Times New Roman"/>
          <w:sz w:val="28"/>
        </w:rPr>
        <w:t xml:space="preserve">и или неэффективности процесса </w:t>
      </w:r>
      <w:r w:rsidRPr="00400E7E">
        <w:rPr>
          <w:rFonts w:ascii="Times New Roman" w:hAnsi="Times New Roman"/>
          <w:sz w:val="28"/>
        </w:rPr>
        <w:t>обучения, установления связей и за</w:t>
      </w:r>
      <w:r>
        <w:rPr>
          <w:rFonts w:ascii="Times New Roman" w:hAnsi="Times New Roman"/>
          <w:sz w:val="28"/>
        </w:rPr>
        <w:t>висимостей. Это позволяет уви</w:t>
      </w:r>
      <w:r w:rsidRPr="00400E7E">
        <w:rPr>
          <w:rFonts w:ascii="Times New Roman" w:hAnsi="Times New Roman"/>
          <w:sz w:val="28"/>
        </w:rPr>
        <w:t>деть объективную картину ре</w:t>
      </w:r>
      <w:r>
        <w:rPr>
          <w:rFonts w:ascii="Times New Roman" w:hAnsi="Times New Roman"/>
          <w:sz w:val="28"/>
        </w:rPr>
        <w:t xml:space="preserve">ализации методических систем в </w:t>
      </w:r>
      <w:r w:rsidRPr="00400E7E">
        <w:rPr>
          <w:rFonts w:ascii="Times New Roman" w:hAnsi="Times New Roman"/>
          <w:sz w:val="28"/>
        </w:rPr>
        <w:t>школьной практике, определить п</w:t>
      </w:r>
      <w:r>
        <w:rPr>
          <w:rFonts w:ascii="Times New Roman" w:hAnsi="Times New Roman"/>
          <w:sz w:val="28"/>
        </w:rPr>
        <w:t xml:space="preserve">ути совершенствования процесса обучения. </w:t>
      </w:r>
    </w:p>
    <w:p w:rsidR="001A6A13" w:rsidRDefault="001A6A13" w:rsidP="001A6A13">
      <w:pPr>
        <w:spacing w:after="0" w:line="240" w:lineRule="auto"/>
        <w:ind w:firstLine="567"/>
        <w:jc w:val="both"/>
        <w:rPr>
          <w:rFonts w:ascii="Times New Roman" w:hAnsi="Times New Roman"/>
          <w:sz w:val="28"/>
        </w:rPr>
      </w:pPr>
      <w:r w:rsidRPr="00400E7E">
        <w:rPr>
          <w:rFonts w:ascii="Times New Roman" w:hAnsi="Times New Roman"/>
          <w:sz w:val="28"/>
        </w:rPr>
        <w:t>Обучающий эксперимент п</w:t>
      </w:r>
      <w:r>
        <w:rPr>
          <w:rFonts w:ascii="Times New Roman" w:hAnsi="Times New Roman"/>
          <w:sz w:val="28"/>
        </w:rPr>
        <w:t xml:space="preserve">роводится после констатирующего и </w:t>
      </w:r>
      <w:r w:rsidRPr="00400E7E">
        <w:rPr>
          <w:rFonts w:ascii="Times New Roman" w:hAnsi="Times New Roman"/>
          <w:sz w:val="28"/>
        </w:rPr>
        <w:t>предполагает апробацию н</w:t>
      </w:r>
      <w:r>
        <w:rPr>
          <w:rFonts w:ascii="Times New Roman" w:hAnsi="Times New Roman"/>
          <w:sz w:val="28"/>
        </w:rPr>
        <w:t xml:space="preserve">овой системы обучения, выявление методических </w:t>
      </w:r>
      <w:r w:rsidRPr="00400E7E">
        <w:rPr>
          <w:rFonts w:ascii="Times New Roman" w:hAnsi="Times New Roman"/>
          <w:sz w:val="28"/>
        </w:rPr>
        <w:t>условий эффект</w:t>
      </w:r>
      <w:r>
        <w:rPr>
          <w:rFonts w:ascii="Times New Roman" w:hAnsi="Times New Roman"/>
          <w:sz w:val="28"/>
        </w:rPr>
        <w:t>ивности ее использования, опи</w:t>
      </w:r>
      <w:r w:rsidRPr="00400E7E">
        <w:rPr>
          <w:rFonts w:ascii="Times New Roman" w:hAnsi="Times New Roman"/>
          <w:sz w:val="28"/>
        </w:rPr>
        <w:t>сан</w:t>
      </w:r>
      <w:r>
        <w:rPr>
          <w:rFonts w:ascii="Times New Roman" w:hAnsi="Times New Roman"/>
          <w:sz w:val="28"/>
        </w:rPr>
        <w:t xml:space="preserve">ие процесса </w:t>
      </w:r>
      <w:r w:rsidRPr="00400E7E">
        <w:rPr>
          <w:rFonts w:ascii="Times New Roman" w:hAnsi="Times New Roman"/>
          <w:sz w:val="28"/>
        </w:rPr>
        <w:t>экспериментально</w:t>
      </w:r>
      <w:r>
        <w:rPr>
          <w:rFonts w:ascii="Times New Roman" w:hAnsi="Times New Roman"/>
          <w:sz w:val="28"/>
        </w:rPr>
        <w:t>го обучения в сравнении с тра</w:t>
      </w:r>
      <w:r w:rsidRPr="00400E7E">
        <w:rPr>
          <w:rFonts w:ascii="Times New Roman" w:hAnsi="Times New Roman"/>
          <w:sz w:val="28"/>
        </w:rPr>
        <w:t>диционным. Поэтому отбираютс</w:t>
      </w:r>
      <w:r>
        <w:rPr>
          <w:rFonts w:ascii="Times New Roman" w:hAnsi="Times New Roman"/>
          <w:sz w:val="28"/>
        </w:rPr>
        <w:t>я две группы учащихся — экспе</w:t>
      </w:r>
      <w:r w:rsidRPr="00400E7E">
        <w:rPr>
          <w:rFonts w:ascii="Times New Roman" w:hAnsi="Times New Roman"/>
          <w:sz w:val="28"/>
        </w:rPr>
        <w:t>риментальная и контрольна</w:t>
      </w:r>
      <w:r>
        <w:rPr>
          <w:rFonts w:ascii="Times New Roman" w:hAnsi="Times New Roman"/>
          <w:sz w:val="28"/>
        </w:rPr>
        <w:t xml:space="preserve">я, обладающие примерно равными </w:t>
      </w:r>
      <w:r w:rsidRPr="00400E7E">
        <w:rPr>
          <w:rFonts w:ascii="Times New Roman" w:hAnsi="Times New Roman"/>
          <w:sz w:val="28"/>
        </w:rPr>
        <w:t>стартовыми позициями, что п</w:t>
      </w:r>
      <w:r>
        <w:rPr>
          <w:rFonts w:ascii="Times New Roman" w:hAnsi="Times New Roman"/>
          <w:sz w:val="28"/>
        </w:rPr>
        <w:t xml:space="preserve">одтверждается нулевым срезом — </w:t>
      </w:r>
      <w:r w:rsidRPr="00400E7E">
        <w:rPr>
          <w:rFonts w:ascii="Times New Roman" w:hAnsi="Times New Roman"/>
          <w:sz w:val="28"/>
        </w:rPr>
        <w:t>работой, диагностирующей исходн</w:t>
      </w:r>
      <w:r>
        <w:rPr>
          <w:rFonts w:ascii="Times New Roman" w:hAnsi="Times New Roman"/>
          <w:sz w:val="28"/>
        </w:rPr>
        <w:t xml:space="preserve">ый уровень знаний, умений, интересов (в </w:t>
      </w:r>
      <w:r w:rsidRPr="00400E7E">
        <w:rPr>
          <w:rFonts w:ascii="Times New Roman" w:hAnsi="Times New Roman"/>
          <w:sz w:val="28"/>
        </w:rPr>
        <w:t>зависимости от темы ис</w:t>
      </w:r>
      <w:r>
        <w:rPr>
          <w:rFonts w:ascii="Times New Roman" w:hAnsi="Times New Roman"/>
          <w:sz w:val="28"/>
        </w:rPr>
        <w:t>следования). Корректность про</w:t>
      </w:r>
      <w:r w:rsidRPr="00400E7E">
        <w:rPr>
          <w:rFonts w:ascii="Times New Roman" w:hAnsi="Times New Roman"/>
          <w:sz w:val="28"/>
        </w:rPr>
        <w:t>ведения эксперимента требует из</w:t>
      </w:r>
      <w:r>
        <w:rPr>
          <w:rFonts w:ascii="Times New Roman" w:hAnsi="Times New Roman"/>
          <w:sz w:val="28"/>
        </w:rPr>
        <w:t xml:space="preserve">менения одного из условий обучения (того, которое является </w:t>
      </w:r>
      <w:r w:rsidRPr="00400E7E">
        <w:rPr>
          <w:rFonts w:ascii="Times New Roman" w:hAnsi="Times New Roman"/>
          <w:sz w:val="28"/>
        </w:rPr>
        <w:lastRenderedPageBreak/>
        <w:t xml:space="preserve">предметом данного исследования) при равенстве остальных условий в </w:t>
      </w:r>
      <w:r>
        <w:rPr>
          <w:rFonts w:ascii="Times New Roman" w:hAnsi="Times New Roman"/>
          <w:sz w:val="28"/>
        </w:rPr>
        <w:t xml:space="preserve">экспериментальной и контрольной группах. </w:t>
      </w:r>
    </w:p>
    <w:p w:rsidR="001A6A13" w:rsidRPr="00170798" w:rsidRDefault="001A6A13" w:rsidP="001A6A13">
      <w:pPr>
        <w:spacing w:after="0" w:line="240" w:lineRule="auto"/>
        <w:ind w:firstLine="567"/>
        <w:jc w:val="both"/>
        <w:rPr>
          <w:rFonts w:ascii="Times New Roman" w:hAnsi="Times New Roman"/>
          <w:sz w:val="28"/>
        </w:rPr>
      </w:pPr>
      <w:r w:rsidRPr="00400E7E">
        <w:rPr>
          <w:rFonts w:ascii="Times New Roman" w:hAnsi="Times New Roman"/>
          <w:sz w:val="28"/>
        </w:rPr>
        <w:t>Контрольный эксперимент п</w:t>
      </w:r>
      <w:r>
        <w:rPr>
          <w:rFonts w:ascii="Times New Roman" w:hAnsi="Times New Roman"/>
          <w:sz w:val="28"/>
        </w:rPr>
        <w:t>роводится после завершения эк</w:t>
      </w:r>
      <w:r w:rsidRPr="00400E7E">
        <w:rPr>
          <w:rFonts w:ascii="Times New Roman" w:hAnsi="Times New Roman"/>
          <w:sz w:val="28"/>
        </w:rPr>
        <w:t xml:space="preserve">спериментального обучения и </w:t>
      </w:r>
      <w:r>
        <w:rPr>
          <w:rFonts w:ascii="Times New Roman" w:hAnsi="Times New Roman"/>
          <w:sz w:val="28"/>
        </w:rPr>
        <w:t xml:space="preserve">в экспериментальной, и в контрольной группах </w:t>
      </w:r>
      <w:r w:rsidRPr="00400E7E">
        <w:rPr>
          <w:rFonts w:ascii="Times New Roman" w:hAnsi="Times New Roman"/>
          <w:sz w:val="28"/>
        </w:rPr>
        <w:t>для сравнения</w:t>
      </w:r>
      <w:r>
        <w:rPr>
          <w:rFonts w:ascii="Times New Roman" w:hAnsi="Times New Roman"/>
          <w:sz w:val="28"/>
        </w:rPr>
        <w:t xml:space="preserve"> результатов. Содержание конт</w:t>
      </w:r>
      <w:r w:rsidRPr="00400E7E">
        <w:rPr>
          <w:rFonts w:ascii="Times New Roman" w:hAnsi="Times New Roman"/>
          <w:sz w:val="28"/>
        </w:rPr>
        <w:t xml:space="preserve">рольного эксперимента должно </w:t>
      </w:r>
      <w:r>
        <w:rPr>
          <w:rFonts w:ascii="Times New Roman" w:hAnsi="Times New Roman"/>
          <w:sz w:val="28"/>
        </w:rPr>
        <w:t>соответствовать содержанию ну</w:t>
      </w:r>
      <w:r w:rsidRPr="00400E7E">
        <w:rPr>
          <w:rFonts w:ascii="Times New Roman" w:hAnsi="Times New Roman"/>
          <w:sz w:val="28"/>
        </w:rPr>
        <w:t>левого среза, что позволит ср</w:t>
      </w:r>
      <w:r>
        <w:rPr>
          <w:rFonts w:ascii="Times New Roman" w:hAnsi="Times New Roman"/>
          <w:sz w:val="28"/>
        </w:rPr>
        <w:t>авнить данные контрольной и экс</w:t>
      </w:r>
      <w:r w:rsidRPr="00400E7E">
        <w:rPr>
          <w:rFonts w:ascii="Times New Roman" w:hAnsi="Times New Roman"/>
          <w:sz w:val="28"/>
        </w:rPr>
        <w:t>периментальной групп до и после</w:t>
      </w:r>
      <w:r>
        <w:rPr>
          <w:rFonts w:ascii="Times New Roman" w:hAnsi="Times New Roman"/>
          <w:sz w:val="28"/>
        </w:rPr>
        <w:t xml:space="preserve"> обучения, сделать объективные </w:t>
      </w:r>
      <w:r w:rsidRPr="00400E7E">
        <w:rPr>
          <w:rFonts w:ascii="Times New Roman" w:hAnsi="Times New Roman"/>
          <w:sz w:val="28"/>
        </w:rPr>
        <w:t xml:space="preserve">выводы о результативности </w:t>
      </w:r>
      <w:r>
        <w:rPr>
          <w:rFonts w:ascii="Times New Roman" w:hAnsi="Times New Roman"/>
          <w:sz w:val="28"/>
        </w:rPr>
        <w:t xml:space="preserve">предложенной системы обучения. Один </w:t>
      </w:r>
      <w:r w:rsidRPr="00400E7E">
        <w:rPr>
          <w:rFonts w:ascii="Times New Roman" w:hAnsi="Times New Roman"/>
          <w:sz w:val="28"/>
        </w:rPr>
        <w:t>из специфических методов пед</w:t>
      </w:r>
      <w:r>
        <w:rPr>
          <w:rFonts w:ascii="Times New Roman" w:hAnsi="Times New Roman"/>
          <w:sz w:val="28"/>
        </w:rPr>
        <w:t>агогического исследова</w:t>
      </w:r>
      <w:r w:rsidRPr="00400E7E">
        <w:rPr>
          <w:rFonts w:ascii="Times New Roman" w:hAnsi="Times New Roman"/>
          <w:sz w:val="28"/>
        </w:rPr>
        <w:t xml:space="preserve">ния — обобщение передового </w:t>
      </w:r>
      <w:r>
        <w:rPr>
          <w:rFonts w:ascii="Times New Roman" w:hAnsi="Times New Roman"/>
          <w:sz w:val="28"/>
        </w:rPr>
        <w:t xml:space="preserve">опыта. Личность учителя играет </w:t>
      </w:r>
      <w:r w:rsidRPr="00400E7E">
        <w:rPr>
          <w:rFonts w:ascii="Times New Roman" w:hAnsi="Times New Roman"/>
          <w:sz w:val="28"/>
        </w:rPr>
        <w:t>колоссальную роль в процессе п</w:t>
      </w:r>
      <w:r>
        <w:rPr>
          <w:rFonts w:ascii="Times New Roman" w:hAnsi="Times New Roman"/>
          <w:sz w:val="28"/>
        </w:rPr>
        <w:t>реподавания литературного чте</w:t>
      </w:r>
      <w:r w:rsidRPr="00400E7E">
        <w:rPr>
          <w:rFonts w:ascii="Times New Roman" w:hAnsi="Times New Roman"/>
          <w:sz w:val="28"/>
        </w:rPr>
        <w:t>ния. Обобщение опыта предпол</w:t>
      </w:r>
      <w:r>
        <w:rPr>
          <w:rFonts w:ascii="Times New Roman" w:hAnsi="Times New Roman"/>
          <w:sz w:val="28"/>
        </w:rPr>
        <w:t xml:space="preserve">агает вычленение из сложного и </w:t>
      </w:r>
      <w:r w:rsidRPr="00400E7E">
        <w:rPr>
          <w:rFonts w:ascii="Times New Roman" w:hAnsi="Times New Roman"/>
          <w:sz w:val="28"/>
        </w:rPr>
        <w:t>многогранного процесса литературного образования т</w:t>
      </w:r>
      <w:r>
        <w:rPr>
          <w:rFonts w:ascii="Times New Roman" w:hAnsi="Times New Roman"/>
          <w:sz w:val="28"/>
        </w:rPr>
        <w:t>ех его ком-</w:t>
      </w:r>
      <w:r w:rsidRPr="00400E7E">
        <w:rPr>
          <w:rFonts w:ascii="Times New Roman" w:hAnsi="Times New Roman"/>
          <w:sz w:val="28"/>
        </w:rPr>
        <w:t xml:space="preserve">понентов, которые не зависят от </w:t>
      </w:r>
      <w:r>
        <w:rPr>
          <w:rFonts w:ascii="Times New Roman" w:hAnsi="Times New Roman"/>
          <w:sz w:val="28"/>
        </w:rPr>
        <w:t xml:space="preserve">личности педагога и могут быть </w:t>
      </w:r>
      <w:r w:rsidRPr="00400E7E">
        <w:rPr>
          <w:rFonts w:ascii="Times New Roman" w:hAnsi="Times New Roman"/>
          <w:sz w:val="28"/>
        </w:rPr>
        <w:t>воспроизведены другими учител</w:t>
      </w:r>
      <w:r>
        <w:rPr>
          <w:rFonts w:ascii="Times New Roman" w:hAnsi="Times New Roman"/>
          <w:sz w:val="28"/>
        </w:rPr>
        <w:t>ями при сохранении положитель</w:t>
      </w:r>
      <w:r w:rsidRPr="00400E7E">
        <w:rPr>
          <w:rFonts w:ascii="Times New Roman" w:hAnsi="Times New Roman"/>
          <w:sz w:val="28"/>
        </w:rPr>
        <w:t>ных результатов. Обобщение оп</w:t>
      </w:r>
      <w:r>
        <w:rPr>
          <w:rFonts w:ascii="Times New Roman" w:hAnsi="Times New Roman"/>
          <w:sz w:val="28"/>
        </w:rPr>
        <w:t>ыта должно опираться на теоре</w:t>
      </w:r>
      <w:r w:rsidRPr="00400E7E">
        <w:rPr>
          <w:rFonts w:ascii="Times New Roman" w:hAnsi="Times New Roman"/>
          <w:sz w:val="28"/>
        </w:rPr>
        <w:t>тический анализ поставленной проблемы, включать длительно</w:t>
      </w:r>
      <w:r>
        <w:rPr>
          <w:rFonts w:ascii="Times New Roman" w:hAnsi="Times New Roman"/>
          <w:sz w:val="28"/>
        </w:rPr>
        <w:t xml:space="preserve">е </w:t>
      </w:r>
      <w:r w:rsidRPr="00400E7E">
        <w:rPr>
          <w:rFonts w:ascii="Times New Roman" w:hAnsi="Times New Roman"/>
          <w:sz w:val="28"/>
        </w:rPr>
        <w:t>наблюдение, сбор фактического м</w:t>
      </w:r>
      <w:r>
        <w:rPr>
          <w:rFonts w:ascii="Times New Roman" w:hAnsi="Times New Roman"/>
          <w:sz w:val="28"/>
        </w:rPr>
        <w:t>атериала, анализ фактов, уста</w:t>
      </w:r>
      <w:r w:rsidRPr="00400E7E">
        <w:rPr>
          <w:rFonts w:ascii="Times New Roman" w:hAnsi="Times New Roman"/>
          <w:sz w:val="28"/>
        </w:rPr>
        <w:t>новление их научной достоверно</w:t>
      </w:r>
      <w:r>
        <w:rPr>
          <w:rFonts w:ascii="Times New Roman" w:hAnsi="Times New Roman"/>
          <w:sz w:val="28"/>
        </w:rPr>
        <w:t>сти, анализ методических инно</w:t>
      </w:r>
      <w:r w:rsidRPr="00400E7E">
        <w:rPr>
          <w:rFonts w:ascii="Times New Roman" w:hAnsi="Times New Roman"/>
          <w:sz w:val="28"/>
        </w:rPr>
        <w:t xml:space="preserve">ваций и их описание. </w:t>
      </w:r>
      <w:r w:rsidRPr="004B7625">
        <w:rPr>
          <w:sz w:val="28"/>
        </w:rPr>
        <w:br/>
      </w:r>
    </w:p>
    <w:p w:rsidR="00A30E39" w:rsidRDefault="00A30E39" w:rsidP="001A6A13">
      <w:pPr>
        <w:pStyle w:val="2"/>
        <w:keepLines w:val="0"/>
        <w:widowControl w:val="0"/>
        <w:numPr>
          <w:ilvl w:val="1"/>
          <w:numId w:val="0"/>
        </w:numPr>
        <w:tabs>
          <w:tab w:val="num" w:pos="0"/>
        </w:tabs>
        <w:suppressAutoHyphens/>
        <w:spacing w:before="0" w:line="240" w:lineRule="auto"/>
        <w:jc w:val="both"/>
        <w:rPr>
          <w:rFonts w:ascii="Times New Roman" w:hAnsi="Times New Roman"/>
          <w:sz w:val="28"/>
          <w:szCs w:val="28"/>
        </w:rPr>
      </w:pPr>
    </w:p>
    <w:p w:rsidR="00A30E39" w:rsidRDefault="00A30E39" w:rsidP="00A30E39">
      <w:pPr>
        <w:jc w:val="both"/>
        <w:rPr>
          <w:color w:val="800000"/>
          <w:sz w:val="28"/>
          <w:szCs w:val="28"/>
        </w:rPr>
      </w:pPr>
    </w:p>
    <w:p w:rsidR="00A30E39" w:rsidRPr="00B41E6A" w:rsidRDefault="00A30E39" w:rsidP="00A30E39">
      <w:pPr>
        <w:jc w:val="both"/>
        <w:rPr>
          <w:color w:val="800000"/>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674686" w:rsidRDefault="00674686" w:rsidP="00A97264">
      <w:pPr>
        <w:spacing w:line="360" w:lineRule="auto"/>
        <w:ind w:firstLine="705"/>
        <w:jc w:val="both"/>
        <w:rPr>
          <w:rFonts w:ascii="Times New Roman" w:hAnsi="Times New Roman"/>
          <w:b/>
          <w:bCs/>
          <w:sz w:val="28"/>
          <w:szCs w:val="28"/>
        </w:rPr>
      </w:pPr>
    </w:p>
    <w:p w:rsidR="00493945" w:rsidRDefault="00493945" w:rsidP="00A97264">
      <w:pPr>
        <w:spacing w:line="360" w:lineRule="auto"/>
        <w:ind w:firstLine="705"/>
        <w:jc w:val="both"/>
        <w:rPr>
          <w:rFonts w:ascii="Times New Roman" w:hAnsi="Times New Roman"/>
          <w:b/>
          <w:bCs/>
          <w:sz w:val="28"/>
          <w:szCs w:val="28"/>
        </w:rPr>
      </w:pPr>
    </w:p>
    <w:p w:rsidR="00493945" w:rsidRDefault="00493945" w:rsidP="00A97264">
      <w:pPr>
        <w:spacing w:line="360" w:lineRule="auto"/>
        <w:ind w:firstLine="705"/>
        <w:jc w:val="both"/>
        <w:rPr>
          <w:rFonts w:ascii="Times New Roman" w:hAnsi="Times New Roman"/>
          <w:b/>
          <w:bCs/>
          <w:sz w:val="28"/>
          <w:szCs w:val="28"/>
        </w:rPr>
      </w:pPr>
    </w:p>
    <w:p w:rsidR="00493945" w:rsidRDefault="00493945" w:rsidP="00A97264">
      <w:pPr>
        <w:spacing w:line="360" w:lineRule="auto"/>
        <w:ind w:firstLine="705"/>
        <w:jc w:val="both"/>
        <w:rPr>
          <w:rFonts w:ascii="Times New Roman" w:hAnsi="Times New Roman"/>
          <w:b/>
          <w:bCs/>
          <w:sz w:val="28"/>
          <w:szCs w:val="28"/>
        </w:rPr>
      </w:pPr>
    </w:p>
    <w:p w:rsidR="00493945" w:rsidRDefault="00493945" w:rsidP="00A97264">
      <w:pPr>
        <w:spacing w:line="360" w:lineRule="auto"/>
        <w:ind w:firstLine="705"/>
        <w:jc w:val="both"/>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r>
        <w:rPr>
          <w:rFonts w:ascii="Times New Roman" w:hAnsi="Times New Roman"/>
          <w:b/>
          <w:bCs/>
          <w:sz w:val="28"/>
          <w:szCs w:val="28"/>
        </w:rPr>
        <w:lastRenderedPageBreak/>
        <w:t>Заключение</w:t>
      </w:r>
    </w:p>
    <w:p w:rsidR="008F7A3B" w:rsidRPr="008F7A3B" w:rsidRDefault="008F7A3B" w:rsidP="008F7A3B">
      <w:pPr>
        <w:shd w:val="clear" w:color="auto" w:fill="FFFFFF"/>
        <w:spacing w:after="0" w:line="240" w:lineRule="auto"/>
        <w:ind w:firstLine="567"/>
        <w:jc w:val="both"/>
        <w:rPr>
          <w:rFonts w:ascii="Times New Roman" w:hAnsi="Times New Roman"/>
          <w:sz w:val="28"/>
          <w:szCs w:val="28"/>
        </w:rPr>
      </w:pPr>
      <w:r w:rsidRPr="008F7A3B">
        <w:rPr>
          <w:rFonts w:ascii="Times New Roman" w:hAnsi="Times New Roman"/>
          <w:sz w:val="28"/>
          <w:szCs w:val="28"/>
        </w:rPr>
        <w:t>В младшем школьном возрасте идёт чрезвычайно быстрое развитие эмоциональной сферы, так называемого чувственного интеллекта и поэтому, обращая большое внимание на эту особенность, учитель может добиться высокой эффективности в своей работе по выразительной речи и литературному чтению.</w:t>
      </w:r>
    </w:p>
    <w:p w:rsidR="008F7A3B" w:rsidRPr="008F7A3B" w:rsidRDefault="008F7A3B" w:rsidP="008F7A3B">
      <w:pPr>
        <w:shd w:val="clear" w:color="auto" w:fill="FFFFFF"/>
        <w:spacing w:after="0" w:line="240" w:lineRule="auto"/>
        <w:ind w:firstLine="567"/>
        <w:jc w:val="both"/>
        <w:rPr>
          <w:rFonts w:ascii="Times New Roman" w:hAnsi="Times New Roman"/>
          <w:sz w:val="28"/>
          <w:szCs w:val="28"/>
        </w:rPr>
      </w:pPr>
      <w:r w:rsidRPr="008F7A3B">
        <w:rPr>
          <w:rFonts w:ascii="Times New Roman" w:hAnsi="Times New Roman"/>
          <w:sz w:val="28"/>
          <w:szCs w:val="28"/>
        </w:rPr>
        <w:t>Чтение и адекватное восприятие художественных произведений, во-первых, расширяет и углубляет кругозор учащихся и обогащает их знания и эмоции; во-вторых, служит средством воспитательного воздействия на учащихся; в-третьих, способствует обогащению и развитию языка учащихся.</w:t>
      </w:r>
    </w:p>
    <w:p w:rsidR="008F7A3B" w:rsidRPr="008F7A3B" w:rsidRDefault="008F7A3B" w:rsidP="008F7A3B">
      <w:pPr>
        <w:shd w:val="clear" w:color="auto" w:fill="FFFFFF"/>
        <w:spacing w:after="0" w:line="240" w:lineRule="auto"/>
        <w:ind w:firstLine="567"/>
        <w:jc w:val="both"/>
        <w:rPr>
          <w:rFonts w:ascii="Times New Roman" w:hAnsi="Times New Roman"/>
          <w:sz w:val="28"/>
          <w:szCs w:val="28"/>
        </w:rPr>
      </w:pPr>
      <w:r w:rsidRPr="008F7A3B">
        <w:rPr>
          <w:rFonts w:ascii="Times New Roman" w:hAnsi="Times New Roman"/>
          <w:sz w:val="28"/>
          <w:szCs w:val="28"/>
        </w:rPr>
        <w:t>Лирическое стихотворение основано на выражении того или иного переживания и, шире, мироощущения и, следовательно, выразительное чтение его предполагает выработку у читающего определенного минимума навыков, связанных с произносительной культурой речи. Этот минимум включает в себя следующие компоненты: тон голоса, сила голоса, тембр высказывания, ритм речи, темп речи (убыстрение и замедление), паузы (остановки, перерывы речи), мелодика тона (повышение и понижение голоса), логические и синтагматические ударения. Все средства интонации, выразительность речи и чтения поддерживаются общей техникой речи — дикцией, дыханием, орфоэпически правильным произношением.</w:t>
      </w:r>
    </w:p>
    <w:p w:rsidR="008F7A3B" w:rsidRPr="008F7A3B" w:rsidRDefault="008F7A3B" w:rsidP="008F7A3B">
      <w:pPr>
        <w:shd w:val="clear" w:color="auto" w:fill="FFFFFF"/>
        <w:spacing w:after="0" w:line="240" w:lineRule="auto"/>
        <w:ind w:firstLine="567"/>
        <w:jc w:val="both"/>
        <w:rPr>
          <w:rFonts w:ascii="Times New Roman" w:hAnsi="Times New Roman"/>
          <w:sz w:val="28"/>
          <w:szCs w:val="28"/>
        </w:rPr>
      </w:pPr>
      <w:r w:rsidRPr="008F7A3B">
        <w:rPr>
          <w:rFonts w:ascii="Times New Roman" w:hAnsi="Times New Roman"/>
          <w:sz w:val="28"/>
          <w:szCs w:val="28"/>
        </w:rPr>
        <w:t>Сценическая простота слова есть результат громадного труда, который приводит к вершине технического совершенства, когда техника перестает ощущаться зрителями. Ценность системы К.С.Станиславского состоит в том, что она помогает постичь основы, на которых базируется искусство живого слова. Только в результате систематических тренировок младший школьник сможет овладеть великолепной дикцией в сочетании с естественностью интонаций, необходимыми для сценической речи — речи «искусственной» или, говоря иначе, более совершенной по сравнению с обычным разговорным стилем.</w:t>
      </w:r>
    </w:p>
    <w:p w:rsidR="008F7A3B" w:rsidRPr="008F7A3B" w:rsidRDefault="008F7A3B" w:rsidP="008F7A3B">
      <w:pPr>
        <w:shd w:val="clear" w:color="auto" w:fill="FFFFFF"/>
        <w:spacing w:after="0" w:line="240" w:lineRule="auto"/>
        <w:ind w:firstLine="567"/>
        <w:jc w:val="both"/>
        <w:rPr>
          <w:rFonts w:ascii="Times New Roman" w:hAnsi="Times New Roman"/>
          <w:sz w:val="28"/>
          <w:szCs w:val="28"/>
        </w:rPr>
      </w:pPr>
      <w:r w:rsidRPr="008F7A3B">
        <w:rPr>
          <w:rFonts w:ascii="Times New Roman" w:hAnsi="Times New Roman"/>
          <w:sz w:val="28"/>
          <w:szCs w:val="28"/>
        </w:rPr>
        <w:t xml:space="preserve">Действующие учебники можно использовать как основное средство совершенствования произносительной культуры младших школьников, вокруг которого должны концентрироваться дополнительные средства обучения. Круг чтения представлен произведениями устного народного творчества. Произведения выдающихся представителей русской литературы (В.А.Жуковский, И.А.Крылов, А.С.Пушкин, М.Ю.Лермонтов, Ф.И. Тютчев, А.А.Фет, Н.А.Некрасов, Л.Н.Толстой, А.П.Чехов, С.А.Есенин, В.В.Маяковский); классиков советской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младшими школьниками. Анализ школьных учебников показал, что на современном этапе, лирические стихотворения занимают важное место на уроках чтения, но представленные книги для чтения нуждаются в доработке. </w:t>
      </w:r>
    </w:p>
    <w:p w:rsidR="008F7A3B" w:rsidRPr="008F7A3B" w:rsidRDefault="008F7A3B" w:rsidP="008F7A3B">
      <w:pPr>
        <w:shd w:val="clear" w:color="auto" w:fill="FFFFFF"/>
        <w:spacing w:after="0" w:line="240" w:lineRule="auto"/>
        <w:ind w:firstLine="567"/>
        <w:jc w:val="both"/>
        <w:rPr>
          <w:rFonts w:ascii="Times New Roman" w:hAnsi="Times New Roman"/>
          <w:sz w:val="28"/>
          <w:szCs w:val="28"/>
        </w:rPr>
      </w:pPr>
      <w:r w:rsidRPr="008F7A3B">
        <w:rPr>
          <w:rFonts w:ascii="Times New Roman" w:hAnsi="Times New Roman"/>
          <w:sz w:val="28"/>
          <w:szCs w:val="28"/>
        </w:rPr>
        <w:t xml:space="preserve">Выразительное чтение учителя обычно предваряет разбор произведения и является ключом к пониманию его содержания. Выразительное чтение ученика заключает процесс разбора, подытоживает анализ, практически реализует понимание и толкование произведения. В практической работе учителям приходится применять разные приёмы, используя всё то положительное, что дает </w:t>
      </w:r>
      <w:r w:rsidRPr="008F7A3B">
        <w:rPr>
          <w:rFonts w:ascii="Times New Roman" w:hAnsi="Times New Roman"/>
          <w:sz w:val="28"/>
          <w:szCs w:val="28"/>
        </w:rPr>
        <w:lastRenderedPageBreak/>
        <w:t>нам наследство прошлого. Учитель обязан разбираться в теоретических вопросах выразительного чтения, и, самое главное, он должен владеть им практически.</w:t>
      </w:r>
    </w:p>
    <w:p w:rsidR="008F7A3B" w:rsidRPr="008F7A3B" w:rsidRDefault="00137636" w:rsidP="008F7A3B">
      <w:pPr>
        <w:spacing w:after="0" w:line="240" w:lineRule="auto"/>
        <w:jc w:val="both"/>
        <w:rPr>
          <w:rFonts w:ascii="Times New Roman" w:hAnsi="Times New Roman"/>
          <w:sz w:val="28"/>
          <w:szCs w:val="28"/>
        </w:rPr>
      </w:pPr>
      <w:r>
        <w:rPr>
          <w:rFonts w:ascii="Times New Roman" w:hAnsi="Times New Roman"/>
          <w:sz w:val="28"/>
          <w:szCs w:val="28"/>
        </w:rPr>
        <w:t>С</w:t>
      </w:r>
      <w:r w:rsidR="008F7A3B" w:rsidRPr="008F7A3B">
        <w:rPr>
          <w:rFonts w:ascii="Times New Roman" w:hAnsi="Times New Roman"/>
          <w:sz w:val="28"/>
          <w:szCs w:val="28"/>
        </w:rPr>
        <w:t xml:space="preserve">истема правильно подобранных упражнений, способна тренировать речевой аппарат, развивать артикуляционные способности, формировать </w:t>
      </w:r>
      <w:r w:rsidR="008F7A3B" w:rsidRPr="008F7A3B">
        <w:rPr>
          <w:rFonts w:ascii="Times New Roman" w:hAnsi="Times New Roman"/>
          <w:bCs/>
          <w:sz w:val="28"/>
          <w:szCs w:val="28"/>
        </w:rPr>
        <w:t xml:space="preserve">четкость, </w:t>
      </w:r>
      <w:r w:rsidR="008F7A3B" w:rsidRPr="008F7A3B">
        <w:rPr>
          <w:rFonts w:ascii="Times New Roman" w:hAnsi="Times New Roman"/>
          <w:sz w:val="28"/>
          <w:szCs w:val="28"/>
        </w:rPr>
        <w:t xml:space="preserve">логическую </w:t>
      </w:r>
      <w:r w:rsidR="008F7A3B" w:rsidRPr="008F7A3B">
        <w:rPr>
          <w:rFonts w:ascii="Times New Roman" w:hAnsi="Times New Roman"/>
          <w:bCs/>
          <w:sz w:val="28"/>
          <w:szCs w:val="28"/>
        </w:rPr>
        <w:t xml:space="preserve">ясность, интонационные умения </w:t>
      </w:r>
      <w:r w:rsidR="008F7A3B" w:rsidRPr="008F7A3B">
        <w:rPr>
          <w:rFonts w:ascii="Times New Roman" w:hAnsi="Times New Roman"/>
          <w:sz w:val="28"/>
          <w:szCs w:val="28"/>
        </w:rPr>
        <w:t>при обучении младших школьников выразительному чтению лирических стихотворений.</w:t>
      </w:r>
    </w:p>
    <w:p w:rsidR="008F7A3B" w:rsidRDefault="008F7A3B" w:rsidP="008F7A3B">
      <w:pPr>
        <w:pStyle w:val="af0"/>
        <w:spacing w:after="0" w:line="360" w:lineRule="auto"/>
        <w:ind w:firstLine="705"/>
        <w:jc w:val="center"/>
        <w:rPr>
          <w:sz w:val="28"/>
          <w:szCs w:val="28"/>
        </w:rPr>
      </w:pPr>
    </w:p>
    <w:p w:rsidR="008F7A3B" w:rsidRDefault="008F7A3B" w:rsidP="008F7A3B">
      <w:pPr>
        <w:pStyle w:val="af0"/>
        <w:spacing w:after="0" w:line="360" w:lineRule="auto"/>
        <w:ind w:firstLine="705"/>
        <w:jc w:val="center"/>
        <w:rPr>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p>
    <w:p w:rsidR="008F7A3B" w:rsidRDefault="008F7A3B" w:rsidP="008F7A3B">
      <w:pPr>
        <w:spacing w:line="360" w:lineRule="auto"/>
        <w:ind w:firstLine="705"/>
        <w:jc w:val="center"/>
        <w:rPr>
          <w:rFonts w:ascii="Times New Roman" w:hAnsi="Times New Roman"/>
          <w:b/>
          <w:bCs/>
          <w:sz w:val="28"/>
          <w:szCs w:val="28"/>
        </w:rPr>
      </w:pPr>
      <w:r>
        <w:rPr>
          <w:rFonts w:ascii="Times New Roman" w:hAnsi="Times New Roman"/>
          <w:b/>
          <w:bCs/>
          <w:sz w:val="28"/>
          <w:szCs w:val="28"/>
        </w:rPr>
        <w:lastRenderedPageBreak/>
        <w:t>Список использованной литературы</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Арбузов К. А. Еще раз о выразительном чтении //Театр и образование. — М., 1992. —198 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Блинов И. Я. Выразительное слово учителя-словесника. М., 1963.—234с.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Борунова С.Н., Воронцова В.Л., Еськова Н.А Произношение, ударение, грамматические формы.; под ред. Р.И.Аванесова. — М., 1983.—140с.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Брыщнова Е.Л. Интонация как средство выражения субъективно—модальных значений // Русская грамматика: В 2 т. Т. 2 / Гл. ред. T.Ф. Шведова. М., 1980.—244с.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Бунаков Н.Ф. Избранные педагогические сочинения. Прилож. к журналу «Сов. Педагогика” за 1953г. Кн. 4—я. — М. — АПН РСФСР, 1953. —412с.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Буяльский Б. А. Искусство выразительного чтения: Кн. для учителя. М., 1986. —176с.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Вербовая Н. Н. Подготовка к выразительному чтению //Рус. словесность. — 2000. — № 4. — С. 63—66.</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Воскресенская А.И., Закожурникова М.Л. Практическое руководство к преподаванию русского языка в начальной школе. –М.: Учпедгиз, 1950.—368с.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Воюшина М.П. Анализ художественного произведения. //Начальная школа – 1989 — №5 с. 16—20</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Горбушина Л. А. Выразительное чтение и рассказывание. М.—1975.</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Граблева В.Н. Словесное рисование на уроках чтения при изучении лирических произведений //Начальная школа – 2000 — №11 —с.19—25</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Дриняева О.А. Материалы к практикуму по выразительному чтению, Тамбов , 2005.—38с.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Завадская Т. Ф., Майман Р.Р. Внеклассные занятия выразительным чтением // Методика выразительного чтения / Под ред. Т. Ф. Завадской. М., 1977. —102с.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Зепалова Т.С. Уроки литературы и театр: Пособие для учителя, — Москва, 1992.— С. 109.</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Зиновьева Т.И. Развитие интонационных умений младших школьников: проблемы и подходы к их решению.//Начальная школа. 2005, №2.—С.46—49.</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Ковальчук Г.А. Формирование речевой деятельности младших школьников на основе дидактических принципов К.Д. //Начальная школа, 2001, №10 С.27—30</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Колесникова О.И. Филологические основы работы над произведением на уроках чтения // Начальная школа. – 2000. — № 11. —С. 6-8.</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Колесникова О.И. Эстетико—речевая деятельность ребенка — читателя поэзии.//Начальная школа, 2006.— №4.— С.39-41.</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Коренюк Л. Ю. Некоторые упражнения по технике речи // Методика выразительного чтения / Под ред. Т. Ф. Завадской. М., 1977. — С. 103 — 106.</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Коренюк Л. Ю. Урок с применением устного рисования // Методика выразительного чтения / Под ред. Т. Ф. Завадской. М., 1977. — С. 152 — 156.</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Корст Н.О. Выразительное чтение как активный метод анализа художественного произведения в единстве формы и содержания / Под ред. В. В. Голубкова. М., 1961. — С. 27 — 36.</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Кубасова О.В. Как помочь ребенку стать читателем. — М., 2004.—182с.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lastRenderedPageBreak/>
        <w:t>Кудрина Г.Н., Новлянская З.Н., Мелик—Пашаев А.А. Как развивать художественное восприятие у школьников М.: Просвещение. 1988. – с.79.</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Леонтьев А.А. Обучение чтению младших школьников: Из опыта работы. – М.: Просвещение, 1981. — 156с.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Львов М.Р., Горецкий В.Г., Сосновская О.В. Методика преподавания русского языка в начальных классах. – М.: Академия, 2000. —378 c.</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Майман Р. Р. Авторское исполнение при обучении выразительному чтению // Методика выразительного чтения / Под ред. Т. Ф. Завадской. М., 1977. —286с.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Малкова М.Н. Выразительное чтение как средство осмысления литературного произведения // Уроки литературы и проблемы литературного развития учащихся / Под ред. Т. Ф. Курдюмовой. М., 1974. — С. 286.</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Методика выразительного чтения: Учеб. пособие для студентов пед. институтов по спец №2101 «Рус. яз. и лит.» / Б. С. Найденов, Л. Ю. Коренюк, Р. Р. Майман и др.; Общ. ред. Т. Ф. Завадской, Н. М. Соловьевой. М., 1985.—212с.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Найденов Б.С. Выразительное чтение: : Учебно—методическое пособие для студентов пед.институтов/ Б.С. Найденов, Т.Ф.Завадская, Н.М. Соловьева.—М: Просвещение, 1964—182с.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 xml:space="preserve">Немов Р.С. Психология. Учеб. для студентов высш. пед. учеб. завед. В 2— х кн. Кн.1. Общие основы психологии. — М.: Просвещение: Владос,2004. — 576с. </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Программы общеобразовательных учреждений. //Начальные класса 1 –4. – М.: Просвещение, 1994. —с.160.</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 xml:space="preserve">Психология. Словарь/Под общ. ред. А.В.Петровского, М.Г. Ярошевского. — 2— е изд., испр. и доп. — М.: Политиздат, 2002. —494с. </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Рыбникова М.А.. Избранные труды. М, Издательство АПН РСФСР. 1958.—366 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Рыбникова М.А. Очерки о методике литературного чтения: Пособие для учителя. — 4—е изд., испр. — М.: Просвещение, 1985.—288с.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Сальникова Т.П. Методика обучения чтению: учеб.-метод. пособие для преп. и студ. пед. учеб. завед. — М., Просвещение, 1996. —154с.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Сборник программ для четырехлетней начальной школы. Система А.В.Занкова, М.,2002. —206с.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Соловьева Н.М., Майман Р.Р. Выразительное чтение на уроках литературы // Методика выразительного чтения / Под ред. Т.Ф. Завадской. М., 1977. —230с.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Станиславский К.С. Собрание сочинений. – М., 1990. Т.2,3,— 298с.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Станиславский К. С. Работа актера над собой.— М., 1951.— 580с.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Уварова Т.В. Говорить правильно и выразительно — это радость общения друг с другом.//Начальная школа,  2001.— №10. —С.23—27.</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Ушинский К.Д. Собрание сочинений. – М.—Л.: Изд—во Академии пед. наук, т.7, 1949.— 390с.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Шипунов А.И.//Начальная школа, — 1990, —№8. —С.16—21.</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Шихайлов А.А. Азбука стиха. –М.: Мол. гвардия, 1992.—319с.</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lastRenderedPageBreak/>
        <w:t xml:space="preserve">Шпунтов А.И., Иванина Е.И. Когда художественное произведение может быть воспринято младшими школьниками полноценно //Начальная школа. – </w:t>
      </w:r>
      <w:r>
        <w:rPr>
          <w:rFonts w:ascii="Times New Roman" w:hAnsi="Times New Roman"/>
          <w:sz w:val="28"/>
          <w:szCs w:val="28"/>
        </w:rPr>
        <w:t>2003</w:t>
      </w:r>
      <w:r w:rsidRPr="008F7A3B">
        <w:rPr>
          <w:rFonts w:ascii="Times New Roman" w:hAnsi="Times New Roman"/>
          <w:sz w:val="28"/>
          <w:szCs w:val="28"/>
        </w:rPr>
        <w:t>.— №10. —С.20—22.</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Шпунтов А.И. Система работы над логическим ударением на уроках чтения/ А.И. Шпунтов// началь</w:t>
      </w:r>
      <w:r>
        <w:rPr>
          <w:rFonts w:ascii="Times New Roman" w:hAnsi="Times New Roman"/>
          <w:sz w:val="28"/>
          <w:szCs w:val="28"/>
        </w:rPr>
        <w:t>ная школа— 2008</w:t>
      </w:r>
      <w:r w:rsidRPr="008F7A3B">
        <w:rPr>
          <w:rFonts w:ascii="Times New Roman" w:hAnsi="Times New Roman"/>
          <w:sz w:val="28"/>
          <w:szCs w:val="28"/>
        </w:rPr>
        <w:t>.—№2. —С.16—19.</w:t>
      </w:r>
    </w:p>
    <w:p w:rsidR="008F7A3B" w:rsidRPr="008F7A3B" w:rsidRDefault="008F7A3B" w:rsidP="008F7A3B">
      <w:pPr>
        <w:numPr>
          <w:ilvl w:val="0"/>
          <w:numId w:val="45"/>
        </w:numPr>
        <w:shd w:val="clear" w:color="auto" w:fill="FFFFFF"/>
        <w:spacing w:after="0" w:line="240" w:lineRule="auto"/>
        <w:ind w:left="357" w:hanging="357"/>
        <w:jc w:val="both"/>
        <w:rPr>
          <w:rFonts w:ascii="Times New Roman" w:hAnsi="Times New Roman"/>
          <w:sz w:val="28"/>
          <w:szCs w:val="28"/>
        </w:rPr>
      </w:pPr>
      <w:r w:rsidRPr="008F7A3B">
        <w:rPr>
          <w:rFonts w:ascii="Times New Roman" w:hAnsi="Times New Roman"/>
          <w:sz w:val="28"/>
          <w:szCs w:val="28"/>
        </w:rPr>
        <w:t xml:space="preserve">Яковлева В.И. Учить вдумчивому чтению. //Начальная школа.— </w:t>
      </w:r>
      <w:r>
        <w:rPr>
          <w:rFonts w:ascii="Times New Roman" w:hAnsi="Times New Roman"/>
          <w:sz w:val="28"/>
          <w:szCs w:val="28"/>
        </w:rPr>
        <w:t>20</w:t>
      </w:r>
      <w:r w:rsidRPr="008F7A3B">
        <w:rPr>
          <w:rFonts w:ascii="Times New Roman" w:hAnsi="Times New Roman"/>
          <w:sz w:val="28"/>
          <w:szCs w:val="28"/>
        </w:rPr>
        <w:t>0</w:t>
      </w:r>
      <w:r>
        <w:rPr>
          <w:rFonts w:ascii="Times New Roman" w:hAnsi="Times New Roman"/>
          <w:sz w:val="28"/>
          <w:szCs w:val="28"/>
        </w:rPr>
        <w:t>5</w:t>
      </w:r>
      <w:r w:rsidRPr="008F7A3B">
        <w:rPr>
          <w:rFonts w:ascii="Times New Roman" w:hAnsi="Times New Roman"/>
          <w:sz w:val="28"/>
          <w:szCs w:val="28"/>
        </w:rPr>
        <w:t>. — №1 —С.20—26.</w:t>
      </w:r>
    </w:p>
    <w:p w:rsidR="008F7A3B" w:rsidRPr="008C167A" w:rsidRDefault="008F7A3B" w:rsidP="008F7A3B"/>
    <w:p w:rsidR="008F7A3B" w:rsidRDefault="008F7A3B" w:rsidP="008F7A3B">
      <w:pPr>
        <w:spacing w:line="360" w:lineRule="auto"/>
        <w:ind w:firstLine="705"/>
        <w:jc w:val="center"/>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A97264">
      <w:pPr>
        <w:spacing w:line="360" w:lineRule="auto"/>
        <w:ind w:firstLine="705"/>
        <w:jc w:val="both"/>
        <w:rPr>
          <w:rFonts w:ascii="Times New Roman" w:hAnsi="Times New Roman"/>
          <w:b/>
          <w:bCs/>
          <w:sz w:val="28"/>
          <w:szCs w:val="28"/>
        </w:rPr>
      </w:pPr>
    </w:p>
    <w:p w:rsidR="008F7A3B" w:rsidRDefault="008F7A3B" w:rsidP="008F7A3B">
      <w:pPr>
        <w:pStyle w:val="1"/>
        <w:spacing w:before="0"/>
        <w:rPr>
          <w:rFonts w:cs="Times New Roman"/>
          <w:b w:val="0"/>
          <w:szCs w:val="28"/>
        </w:rPr>
      </w:pPr>
      <w:r>
        <w:rPr>
          <w:rFonts w:cs="Times New Roman"/>
          <w:b w:val="0"/>
          <w:szCs w:val="28"/>
        </w:rPr>
        <w:lastRenderedPageBreak/>
        <w:t>СОДЕРЖАНИЕ</w:t>
      </w:r>
    </w:p>
    <w:p w:rsidR="008F7A3B" w:rsidRPr="008F7A3B" w:rsidRDefault="008F7A3B" w:rsidP="008F7A3B"/>
    <w:p w:rsidR="008F7A3B" w:rsidRDefault="008F7A3B" w:rsidP="008F7A3B">
      <w:pPr>
        <w:pStyle w:val="1"/>
        <w:spacing w:before="0"/>
        <w:jc w:val="both"/>
        <w:rPr>
          <w:rFonts w:cs="Times New Roman"/>
          <w:b w:val="0"/>
          <w:szCs w:val="28"/>
        </w:rPr>
      </w:pPr>
      <w:r>
        <w:rPr>
          <w:rFonts w:cs="Times New Roman"/>
          <w:b w:val="0"/>
          <w:szCs w:val="28"/>
        </w:rPr>
        <w:t>Введение</w:t>
      </w:r>
      <w:r w:rsidR="00A30E39">
        <w:rPr>
          <w:rFonts w:cs="Times New Roman"/>
          <w:b w:val="0"/>
          <w:szCs w:val="28"/>
        </w:rPr>
        <w:t>………………………………………………………………………………</w:t>
      </w:r>
      <w:r w:rsidR="00E62658">
        <w:rPr>
          <w:rFonts w:cs="Times New Roman"/>
          <w:b w:val="0"/>
          <w:szCs w:val="28"/>
        </w:rPr>
        <w:t>..</w:t>
      </w:r>
      <w:r w:rsidR="00A30E39">
        <w:rPr>
          <w:rFonts w:cs="Times New Roman"/>
          <w:b w:val="0"/>
          <w:szCs w:val="28"/>
        </w:rPr>
        <w:t>.</w:t>
      </w:r>
      <w:r w:rsidR="00E62658">
        <w:rPr>
          <w:rFonts w:cs="Times New Roman"/>
          <w:b w:val="0"/>
          <w:szCs w:val="28"/>
        </w:rPr>
        <w:t>4</w:t>
      </w:r>
      <w:r>
        <w:rPr>
          <w:rFonts w:cs="Times New Roman"/>
          <w:b w:val="0"/>
          <w:szCs w:val="28"/>
        </w:rPr>
        <w:t xml:space="preserve"> </w:t>
      </w:r>
    </w:p>
    <w:p w:rsidR="008F7A3B" w:rsidRPr="008F7A3B" w:rsidRDefault="008F7A3B" w:rsidP="008F7A3B">
      <w:pPr>
        <w:pStyle w:val="1"/>
        <w:spacing w:before="0"/>
        <w:jc w:val="both"/>
        <w:rPr>
          <w:rFonts w:cs="Times New Roman"/>
          <w:b w:val="0"/>
          <w:szCs w:val="28"/>
        </w:rPr>
      </w:pPr>
      <w:r w:rsidRPr="008F7A3B">
        <w:rPr>
          <w:rFonts w:cs="Times New Roman"/>
          <w:b w:val="0"/>
          <w:szCs w:val="28"/>
        </w:rPr>
        <w:t>1 НАУЧНЫЕ ОСНОВЫ ПРОВЕДЕНИЯ УРОКОВ ЛИТЕРАТУРНОГО ЧТЕНИЯ В НАЧАЛЬНОЙ ШКОЛЕ</w:t>
      </w:r>
    </w:p>
    <w:p w:rsidR="008F7A3B" w:rsidRPr="008F7A3B" w:rsidRDefault="008F7A3B" w:rsidP="008F7A3B">
      <w:pPr>
        <w:pStyle w:val="2"/>
        <w:spacing w:before="0" w:line="240" w:lineRule="auto"/>
        <w:jc w:val="both"/>
        <w:rPr>
          <w:rFonts w:ascii="Times New Roman" w:hAnsi="Times New Roman" w:cs="Times New Roman"/>
          <w:b w:val="0"/>
          <w:color w:val="auto"/>
          <w:sz w:val="28"/>
          <w:szCs w:val="28"/>
        </w:rPr>
      </w:pPr>
      <w:r w:rsidRPr="008F7A3B">
        <w:rPr>
          <w:rFonts w:ascii="Times New Roman" w:hAnsi="Times New Roman" w:cs="Times New Roman"/>
          <w:b w:val="0"/>
          <w:color w:val="auto"/>
          <w:sz w:val="28"/>
          <w:szCs w:val="28"/>
        </w:rPr>
        <w:t>1.1 Психолого-педагогическая база литературного чтения в начальной школе</w:t>
      </w:r>
      <w:r w:rsidR="00E62658">
        <w:rPr>
          <w:rFonts w:ascii="Times New Roman" w:hAnsi="Times New Roman" w:cs="Times New Roman"/>
          <w:b w:val="0"/>
          <w:color w:val="auto"/>
          <w:sz w:val="28"/>
          <w:szCs w:val="28"/>
        </w:rPr>
        <w:t>...</w:t>
      </w:r>
      <w:r w:rsidR="00A30E39">
        <w:rPr>
          <w:rFonts w:ascii="Times New Roman" w:hAnsi="Times New Roman" w:cs="Times New Roman"/>
          <w:b w:val="0"/>
          <w:color w:val="auto"/>
          <w:sz w:val="28"/>
          <w:szCs w:val="28"/>
        </w:rPr>
        <w:t>…</w:t>
      </w:r>
      <w:r w:rsidR="00E62658">
        <w:rPr>
          <w:rFonts w:ascii="Times New Roman" w:hAnsi="Times New Roman" w:cs="Times New Roman"/>
          <w:b w:val="0"/>
          <w:color w:val="auto"/>
          <w:sz w:val="28"/>
          <w:szCs w:val="28"/>
        </w:rPr>
        <w:t>6</w:t>
      </w:r>
    </w:p>
    <w:p w:rsidR="008F7A3B" w:rsidRPr="008F7A3B" w:rsidRDefault="008F7A3B" w:rsidP="008F7A3B">
      <w:pPr>
        <w:pStyle w:val="2"/>
        <w:spacing w:before="0" w:line="240" w:lineRule="auto"/>
        <w:jc w:val="both"/>
        <w:rPr>
          <w:rFonts w:ascii="Times New Roman" w:eastAsia="Calibri" w:hAnsi="Times New Roman" w:cs="Times New Roman"/>
          <w:b w:val="0"/>
          <w:bCs w:val="0"/>
          <w:color w:val="auto"/>
          <w:sz w:val="28"/>
          <w:szCs w:val="28"/>
        </w:rPr>
      </w:pPr>
      <w:r w:rsidRPr="008F7A3B">
        <w:rPr>
          <w:rFonts w:ascii="Times New Roman" w:hAnsi="Times New Roman" w:cs="Times New Roman"/>
          <w:b w:val="0"/>
          <w:color w:val="auto"/>
          <w:sz w:val="28"/>
          <w:szCs w:val="28"/>
        </w:rPr>
        <w:t>1.2 Филологические основы обучения литературному чтению в начальной школе</w:t>
      </w:r>
      <w:r w:rsidR="00E62658">
        <w:rPr>
          <w:rFonts w:ascii="Times New Roman" w:hAnsi="Times New Roman" w:cs="Times New Roman"/>
          <w:b w:val="0"/>
          <w:color w:val="auto"/>
          <w:sz w:val="28"/>
          <w:szCs w:val="28"/>
        </w:rPr>
        <w:t>…………………………………………………………………………………....9</w:t>
      </w:r>
    </w:p>
    <w:p w:rsidR="00493945" w:rsidRPr="00493945" w:rsidRDefault="008F7A3B" w:rsidP="008F7A3B">
      <w:pPr>
        <w:spacing w:after="0" w:line="240" w:lineRule="auto"/>
        <w:rPr>
          <w:rFonts w:ascii="Times New Roman" w:hAnsi="Times New Roman"/>
          <w:sz w:val="28"/>
          <w:szCs w:val="28"/>
        </w:rPr>
      </w:pPr>
      <w:r w:rsidRPr="008F7A3B">
        <w:rPr>
          <w:rFonts w:ascii="Times New Roman" w:hAnsi="Times New Roman"/>
          <w:sz w:val="28"/>
          <w:szCs w:val="28"/>
        </w:rPr>
        <w:t>1.3 Функции литературы как искусства</w:t>
      </w:r>
      <w:r w:rsidR="00A30E39">
        <w:rPr>
          <w:rFonts w:ascii="Times New Roman" w:hAnsi="Times New Roman"/>
          <w:sz w:val="28"/>
          <w:szCs w:val="28"/>
        </w:rPr>
        <w:t>………………………………………</w:t>
      </w:r>
      <w:r w:rsidR="00E62658">
        <w:rPr>
          <w:rFonts w:ascii="Times New Roman" w:hAnsi="Times New Roman"/>
          <w:sz w:val="28"/>
          <w:szCs w:val="28"/>
        </w:rPr>
        <w:t>…</w:t>
      </w:r>
      <w:r w:rsidR="00A30E39">
        <w:rPr>
          <w:rFonts w:ascii="Times New Roman" w:hAnsi="Times New Roman"/>
          <w:sz w:val="28"/>
          <w:szCs w:val="28"/>
        </w:rPr>
        <w:t>….</w:t>
      </w:r>
      <w:r w:rsidR="00E62658">
        <w:rPr>
          <w:rFonts w:ascii="Times New Roman" w:hAnsi="Times New Roman"/>
          <w:sz w:val="28"/>
          <w:szCs w:val="28"/>
        </w:rPr>
        <w:t>.15</w:t>
      </w:r>
      <w:r w:rsidRPr="008F7A3B">
        <w:rPr>
          <w:rFonts w:ascii="Times New Roman" w:hAnsi="Times New Roman"/>
          <w:sz w:val="28"/>
          <w:szCs w:val="28"/>
        </w:rPr>
        <w:br/>
      </w:r>
      <w:r w:rsidR="00493945" w:rsidRPr="00493945">
        <w:rPr>
          <w:rFonts w:ascii="Times New Roman" w:hAnsi="Times New Roman"/>
          <w:sz w:val="28"/>
          <w:szCs w:val="28"/>
        </w:rPr>
        <w:t>1.4 Художественное произведение как предмет изучения в начальной школе</w:t>
      </w:r>
      <w:r w:rsidR="00493945">
        <w:rPr>
          <w:rFonts w:ascii="Times New Roman" w:hAnsi="Times New Roman"/>
          <w:sz w:val="28"/>
          <w:szCs w:val="28"/>
        </w:rPr>
        <w:t>…..17</w:t>
      </w:r>
      <w:r w:rsidR="00493945" w:rsidRPr="00493945">
        <w:rPr>
          <w:rFonts w:ascii="Times New Roman" w:hAnsi="Times New Roman"/>
          <w:sz w:val="28"/>
          <w:szCs w:val="28"/>
        </w:rPr>
        <w:t xml:space="preserve"> </w:t>
      </w:r>
    </w:p>
    <w:p w:rsidR="008F7A3B" w:rsidRPr="008F7A3B" w:rsidRDefault="008F7A3B" w:rsidP="00493945">
      <w:pPr>
        <w:spacing w:after="0" w:line="240" w:lineRule="auto"/>
        <w:jc w:val="both"/>
        <w:rPr>
          <w:rFonts w:ascii="Times New Roman" w:hAnsi="Times New Roman"/>
          <w:sz w:val="28"/>
          <w:szCs w:val="28"/>
        </w:rPr>
      </w:pPr>
      <w:r w:rsidRPr="008F7A3B">
        <w:rPr>
          <w:rFonts w:ascii="Times New Roman" w:hAnsi="Times New Roman"/>
          <w:sz w:val="28"/>
          <w:szCs w:val="28"/>
        </w:rPr>
        <w:t xml:space="preserve">2  МЕТОДИКА НАЧАЛЬНОГО ЛИТЕРАТУРНОГО ОБРАЗОВАНИЯ КАК НАУКА </w:t>
      </w:r>
    </w:p>
    <w:p w:rsidR="008F7A3B" w:rsidRPr="008F7A3B" w:rsidRDefault="008F7A3B" w:rsidP="008F7A3B">
      <w:pPr>
        <w:spacing w:after="0" w:line="240" w:lineRule="auto"/>
        <w:jc w:val="both"/>
        <w:rPr>
          <w:rFonts w:ascii="Times New Roman" w:hAnsi="Times New Roman"/>
          <w:sz w:val="28"/>
        </w:rPr>
      </w:pPr>
      <w:r w:rsidRPr="008F7A3B">
        <w:rPr>
          <w:rFonts w:ascii="Times New Roman" w:hAnsi="Times New Roman"/>
          <w:sz w:val="28"/>
        </w:rPr>
        <w:t>2.1 Объект и предмет методики обучения литературному чтению</w:t>
      </w:r>
      <w:r w:rsidR="00A30E39">
        <w:rPr>
          <w:rFonts w:ascii="Times New Roman" w:hAnsi="Times New Roman"/>
          <w:sz w:val="28"/>
        </w:rPr>
        <w:t>……………</w:t>
      </w:r>
      <w:r w:rsidR="001A6A13">
        <w:rPr>
          <w:rFonts w:ascii="Times New Roman" w:hAnsi="Times New Roman"/>
          <w:sz w:val="28"/>
        </w:rPr>
        <w:t>..</w:t>
      </w:r>
      <w:r w:rsidR="00A30E39">
        <w:rPr>
          <w:rFonts w:ascii="Times New Roman" w:hAnsi="Times New Roman"/>
          <w:sz w:val="28"/>
        </w:rPr>
        <w:t>…</w:t>
      </w:r>
      <w:r w:rsidR="00493945">
        <w:rPr>
          <w:rFonts w:ascii="Times New Roman" w:hAnsi="Times New Roman"/>
          <w:sz w:val="28"/>
        </w:rPr>
        <w:t>20</w:t>
      </w:r>
      <w:r w:rsidRPr="008F7A3B">
        <w:rPr>
          <w:rFonts w:ascii="Times New Roman" w:hAnsi="Times New Roman"/>
          <w:sz w:val="28"/>
        </w:rPr>
        <w:t xml:space="preserve"> </w:t>
      </w:r>
    </w:p>
    <w:p w:rsidR="00493945" w:rsidRPr="008F7A3B" w:rsidRDefault="00493945" w:rsidP="00493945">
      <w:pPr>
        <w:pStyle w:val="2"/>
        <w:keepLines w:val="0"/>
        <w:widowControl w:val="0"/>
        <w:numPr>
          <w:ilvl w:val="1"/>
          <w:numId w:val="0"/>
        </w:numPr>
        <w:tabs>
          <w:tab w:val="num" w:pos="0"/>
        </w:tabs>
        <w:suppressAutoHyphens/>
        <w:spacing w:before="0" w:line="240" w:lineRule="auto"/>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2</w:t>
      </w:r>
      <w:r w:rsidRPr="008F7A3B">
        <w:rPr>
          <w:rFonts w:ascii="Times New Roman" w:hAnsi="Times New Roman" w:cs="Times New Roman"/>
          <w:b w:val="0"/>
          <w:color w:val="auto"/>
          <w:sz w:val="28"/>
          <w:szCs w:val="28"/>
        </w:rPr>
        <w:t>.</w:t>
      </w:r>
      <w:r>
        <w:rPr>
          <w:rFonts w:ascii="Times New Roman" w:hAnsi="Times New Roman" w:cs="Times New Roman"/>
          <w:b w:val="0"/>
          <w:color w:val="auto"/>
          <w:sz w:val="28"/>
          <w:szCs w:val="28"/>
        </w:rPr>
        <w:t>2</w:t>
      </w:r>
      <w:r w:rsidRPr="008F7A3B">
        <w:rPr>
          <w:rFonts w:ascii="Times New Roman" w:hAnsi="Times New Roman" w:cs="Times New Roman"/>
          <w:b w:val="0"/>
          <w:color w:val="auto"/>
          <w:sz w:val="28"/>
          <w:szCs w:val="28"/>
        </w:rPr>
        <w:t xml:space="preserve"> Комплекс упражнений и заданий по чтению для учащихся начальных классов</w:t>
      </w:r>
      <w:r>
        <w:rPr>
          <w:rFonts w:ascii="Times New Roman" w:hAnsi="Times New Roman" w:cs="Times New Roman"/>
          <w:b w:val="0"/>
          <w:color w:val="auto"/>
          <w:sz w:val="28"/>
          <w:szCs w:val="28"/>
        </w:rPr>
        <w:t>………………………………………………………………………………...21</w:t>
      </w:r>
    </w:p>
    <w:p w:rsidR="00493945" w:rsidRPr="008F7A3B" w:rsidRDefault="00493945" w:rsidP="00493945">
      <w:pPr>
        <w:spacing w:after="0" w:line="240" w:lineRule="auto"/>
        <w:jc w:val="both"/>
        <w:rPr>
          <w:rFonts w:ascii="Times New Roman" w:hAnsi="Times New Roman"/>
          <w:sz w:val="28"/>
          <w:szCs w:val="28"/>
        </w:rPr>
      </w:pPr>
      <w:r>
        <w:rPr>
          <w:rFonts w:ascii="Times New Roman" w:hAnsi="Times New Roman"/>
          <w:sz w:val="28"/>
          <w:szCs w:val="28"/>
        </w:rPr>
        <w:t>2</w:t>
      </w:r>
      <w:r w:rsidRPr="008F7A3B">
        <w:rPr>
          <w:rFonts w:ascii="Times New Roman" w:hAnsi="Times New Roman"/>
          <w:sz w:val="28"/>
          <w:szCs w:val="28"/>
        </w:rPr>
        <w:t>.</w:t>
      </w:r>
      <w:r>
        <w:rPr>
          <w:rFonts w:ascii="Times New Roman" w:hAnsi="Times New Roman"/>
          <w:sz w:val="28"/>
          <w:szCs w:val="28"/>
        </w:rPr>
        <w:t>3</w:t>
      </w:r>
      <w:r w:rsidRPr="008F7A3B">
        <w:rPr>
          <w:rFonts w:ascii="Times New Roman" w:hAnsi="Times New Roman"/>
          <w:sz w:val="28"/>
          <w:szCs w:val="28"/>
        </w:rPr>
        <w:t xml:space="preserve"> Современные педагогические технологии обучения литературному чтению в начальной школе</w:t>
      </w:r>
      <w:r>
        <w:rPr>
          <w:rFonts w:ascii="Times New Roman" w:hAnsi="Times New Roman"/>
          <w:sz w:val="28"/>
          <w:szCs w:val="28"/>
        </w:rPr>
        <w:t>……………………………………………………………………25</w:t>
      </w:r>
    </w:p>
    <w:p w:rsidR="008F7A3B" w:rsidRPr="008F7A3B" w:rsidRDefault="008F7A3B" w:rsidP="008F7A3B">
      <w:pPr>
        <w:pStyle w:val="1"/>
        <w:spacing w:before="0"/>
        <w:jc w:val="both"/>
        <w:rPr>
          <w:rFonts w:cs="Times New Roman"/>
          <w:b w:val="0"/>
          <w:szCs w:val="28"/>
        </w:rPr>
      </w:pPr>
      <w:r w:rsidRPr="008F7A3B">
        <w:rPr>
          <w:rFonts w:cs="Times New Roman"/>
          <w:b w:val="0"/>
          <w:szCs w:val="28"/>
        </w:rPr>
        <w:t>3 МЕТОДИЧЕСКИЕ АСПЕКТЫ ОБУЧЕНИЯ ЛИТЕРАТУРНОМУ ЧТЕНИЮ В НАЧАЛЬНОЙ ШКОЛЕ</w:t>
      </w:r>
    </w:p>
    <w:p w:rsidR="008F7A3B" w:rsidRPr="008F7A3B" w:rsidRDefault="008F7A3B" w:rsidP="008F7A3B">
      <w:pPr>
        <w:pStyle w:val="2"/>
        <w:spacing w:before="0" w:line="240" w:lineRule="auto"/>
        <w:jc w:val="both"/>
        <w:rPr>
          <w:rFonts w:ascii="Times New Roman" w:hAnsi="Times New Roman" w:cs="Times New Roman"/>
          <w:b w:val="0"/>
          <w:color w:val="auto"/>
          <w:sz w:val="28"/>
          <w:szCs w:val="28"/>
        </w:rPr>
      </w:pPr>
      <w:r w:rsidRPr="008F7A3B">
        <w:rPr>
          <w:rFonts w:ascii="Times New Roman" w:hAnsi="Times New Roman" w:cs="Times New Roman"/>
          <w:b w:val="0"/>
          <w:color w:val="auto"/>
          <w:sz w:val="28"/>
          <w:szCs w:val="28"/>
        </w:rPr>
        <w:t>3.1 Методические положения обучения выразительному чтению в начальной школе</w:t>
      </w:r>
      <w:r w:rsidR="00A30E39">
        <w:rPr>
          <w:rFonts w:ascii="Times New Roman" w:hAnsi="Times New Roman" w:cs="Times New Roman"/>
          <w:b w:val="0"/>
          <w:color w:val="auto"/>
          <w:sz w:val="28"/>
          <w:szCs w:val="28"/>
        </w:rPr>
        <w:t>…………………………………………………………………………………</w:t>
      </w:r>
      <w:r w:rsidR="00493945">
        <w:rPr>
          <w:rFonts w:ascii="Times New Roman" w:hAnsi="Times New Roman" w:cs="Times New Roman"/>
          <w:b w:val="0"/>
          <w:color w:val="auto"/>
          <w:sz w:val="28"/>
          <w:szCs w:val="28"/>
        </w:rPr>
        <w:t>71</w:t>
      </w:r>
    </w:p>
    <w:p w:rsidR="008F7A3B" w:rsidRPr="008F7A3B" w:rsidRDefault="008F7A3B" w:rsidP="008F7A3B">
      <w:pPr>
        <w:pStyle w:val="ae"/>
        <w:spacing w:before="0" w:beforeAutospacing="0" w:after="0" w:afterAutospacing="0"/>
        <w:jc w:val="both"/>
        <w:rPr>
          <w:sz w:val="28"/>
          <w:szCs w:val="28"/>
        </w:rPr>
      </w:pPr>
      <w:r w:rsidRPr="008F7A3B">
        <w:rPr>
          <w:sz w:val="28"/>
          <w:szCs w:val="28"/>
        </w:rPr>
        <w:t>3.2 Активные методы обучения на уроках литературного чтения в начальной школе</w:t>
      </w:r>
      <w:r w:rsidR="00A30E39">
        <w:rPr>
          <w:sz w:val="28"/>
          <w:szCs w:val="28"/>
        </w:rPr>
        <w:t>………………………………………………………………………………</w:t>
      </w:r>
      <w:r w:rsidR="001A6A13">
        <w:rPr>
          <w:sz w:val="28"/>
          <w:szCs w:val="28"/>
        </w:rPr>
        <w:t>..</w:t>
      </w:r>
      <w:r w:rsidR="00A30E39">
        <w:rPr>
          <w:sz w:val="28"/>
          <w:szCs w:val="28"/>
        </w:rPr>
        <w:t>…</w:t>
      </w:r>
      <w:r w:rsidR="00493945">
        <w:rPr>
          <w:sz w:val="28"/>
          <w:szCs w:val="28"/>
        </w:rPr>
        <w:t>7</w:t>
      </w:r>
      <w:r w:rsidR="001A6A13">
        <w:rPr>
          <w:sz w:val="28"/>
          <w:szCs w:val="28"/>
        </w:rPr>
        <w:t>4</w:t>
      </w:r>
    </w:p>
    <w:p w:rsidR="00493945" w:rsidRPr="008F7A3B" w:rsidRDefault="00493945" w:rsidP="00493945">
      <w:pPr>
        <w:spacing w:after="0" w:line="240" w:lineRule="auto"/>
        <w:rPr>
          <w:rFonts w:ascii="Times New Roman" w:hAnsi="Times New Roman"/>
          <w:sz w:val="28"/>
          <w:szCs w:val="28"/>
        </w:rPr>
      </w:pPr>
      <w:r>
        <w:rPr>
          <w:rFonts w:ascii="Times New Roman" w:hAnsi="Times New Roman"/>
          <w:sz w:val="28"/>
        </w:rPr>
        <w:t>3</w:t>
      </w:r>
      <w:r w:rsidRPr="008F7A3B">
        <w:rPr>
          <w:rFonts w:ascii="Times New Roman" w:hAnsi="Times New Roman"/>
          <w:sz w:val="28"/>
        </w:rPr>
        <w:t>.</w:t>
      </w:r>
      <w:r>
        <w:rPr>
          <w:rFonts w:ascii="Times New Roman" w:hAnsi="Times New Roman"/>
          <w:sz w:val="28"/>
        </w:rPr>
        <w:t>3</w:t>
      </w:r>
      <w:r w:rsidRPr="008F7A3B">
        <w:rPr>
          <w:rFonts w:ascii="Times New Roman" w:hAnsi="Times New Roman"/>
          <w:sz w:val="28"/>
        </w:rPr>
        <w:t xml:space="preserve"> Связь методики начального литературного образования с другими науками</w:t>
      </w:r>
      <w:r>
        <w:rPr>
          <w:rFonts w:ascii="Times New Roman" w:hAnsi="Times New Roman"/>
          <w:sz w:val="28"/>
        </w:rPr>
        <w:t>..80</w:t>
      </w:r>
    </w:p>
    <w:p w:rsidR="00493945" w:rsidRPr="008F7A3B" w:rsidRDefault="00493945" w:rsidP="00493945">
      <w:pPr>
        <w:spacing w:after="0" w:line="240" w:lineRule="auto"/>
        <w:jc w:val="both"/>
        <w:rPr>
          <w:rFonts w:ascii="Times New Roman" w:hAnsi="Times New Roman"/>
          <w:sz w:val="28"/>
        </w:rPr>
      </w:pPr>
      <w:r>
        <w:rPr>
          <w:rFonts w:ascii="Times New Roman" w:hAnsi="Times New Roman"/>
          <w:sz w:val="28"/>
        </w:rPr>
        <w:t>3</w:t>
      </w:r>
      <w:r w:rsidRPr="008F7A3B">
        <w:rPr>
          <w:rFonts w:ascii="Times New Roman" w:hAnsi="Times New Roman"/>
          <w:sz w:val="28"/>
        </w:rPr>
        <w:t>.</w:t>
      </w:r>
      <w:r>
        <w:rPr>
          <w:rFonts w:ascii="Times New Roman" w:hAnsi="Times New Roman"/>
          <w:sz w:val="28"/>
        </w:rPr>
        <w:t>4</w:t>
      </w:r>
      <w:r w:rsidRPr="008F7A3B">
        <w:rPr>
          <w:rFonts w:ascii="Times New Roman" w:hAnsi="Times New Roman"/>
          <w:sz w:val="28"/>
        </w:rPr>
        <w:t xml:space="preserve"> Методы исследования</w:t>
      </w:r>
      <w:r>
        <w:rPr>
          <w:rFonts w:ascii="Times New Roman" w:hAnsi="Times New Roman"/>
          <w:sz w:val="28"/>
        </w:rPr>
        <w:t>…………………………………………………………….80</w:t>
      </w:r>
      <w:r w:rsidRPr="008F7A3B">
        <w:rPr>
          <w:rFonts w:ascii="Times New Roman" w:hAnsi="Times New Roman"/>
          <w:sz w:val="28"/>
        </w:rPr>
        <w:t xml:space="preserve"> </w:t>
      </w:r>
    </w:p>
    <w:p w:rsidR="00283C2B" w:rsidRDefault="00137636" w:rsidP="00137636">
      <w:pPr>
        <w:spacing w:after="0" w:line="240" w:lineRule="auto"/>
        <w:jc w:val="both"/>
        <w:rPr>
          <w:rFonts w:ascii="Times New Roman" w:hAnsi="Times New Roman"/>
          <w:sz w:val="28"/>
          <w:szCs w:val="28"/>
        </w:rPr>
      </w:pPr>
      <w:r>
        <w:rPr>
          <w:rFonts w:ascii="Times New Roman" w:hAnsi="Times New Roman"/>
          <w:sz w:val="28"/>
          <w:szCs w:val="28"/>
        </w:rPr>
        <w:t>Заключение</w:t>
      </w:r>
      <w:r w:rsidR="00A30E39">
        <w:rPr>
          <w:rFonts w:ascii="Times New Roman" w:hAnsi="Times New Roman"/>
          <w:sz w:val="28"/>
          <w:szCs w:val="28"/>
        </w:rPr>
        <w:t>…………………………………………………………………………….</w:t>
      </w:r>
      <w:r w:rsidR="001A6A13">
        <w:rPr>
          <w:rFonts w:ascii="Times New Roman" w:hAnsi="Times New Roman"/>
          <w:sz w:val="28"/>
          <w:szCs w:val="28"/>
        </w:rPr>
        <w:t>83</w:t>
      </w:r>
    </w:p>
    <w:p w:rsidR="00137636" w:rsidRPr="00137636" w:rsidRDefault="00137636" w:rsidP="00137636">
      <w:pPr>
        <w:spacing w:after="0" w:line="240" w:lineRule="auto"/>
        <w:jc w:val="both"/>
        <w:rPr>
          <w:rFonts w:ascii="Times New Roman" w:hAnsi="Times New Roman"/>
          <w:bCs/>
          <w:sz w:val="28"/>
          <w:szCs w:val="28"/>
        </w:rPr>
      </w:pPr>
      <w:r w:rsidRPr="00137636">
        <w:rPr>
          <w:rFonts w:ascii="Times New Roman" w:hAnsi="Times New Roman"/>
          <w:bCs/>
          <w:sz w:val="28"/>
          <w:szCs w:val="28"/>
        </w:rPr>
        <w:t>Список использованной литературы</w:t>
      </w:r>
      <w:r w:rsidR="00A30E39">
        <w:rPr>
          <w:rFonts w:ascii="Times New Roman" w:hAnsi="Times New Roman"/>
          <w:bCs/>
          <w:sz w:val="28"/>
          <w:szCs w:val="28"/>
        </w:rPr>
        <w:t>………………………………………………..</w:t>
      </w:r>
      <w:r w:rsidR="001A6A13">
        <w:rPr>
          <w:rFonts w:ascii="Times New Roman" w:hAnsi="Times New Roman"/>
          <w:bCs/>
          <w:sz w:val="28"/>
          <w:szCs w:val="28"/>
        </w:rPr>
        <w:t>85</w:t>
      </w:r>
    </w:p>
    <w:p w:rsidR="00137636" w:rsidRPr="008F7A3B" w:rsidRDefault="00137636" w:rsidP="00137636">
      <w:pPr>
        <w:spacing w:after="0" w:line="240" w:lineRule="auto"/>
        <w:jc w:val="both"/>
        <w:rPr>
          <w:rFonts w:ascii="Times New Roman" w:hAnsi="Times New Roman"/>
          <w:sz w:val="28"/>
          <w:szCs w:val="28"/>
        </w:rPr>
      </w:pPr>
    </w:p>
    <w:p w:rsidR="005305E6" w:rsidRPr="003F3806" w:rsidRDefault="005305E6" w:rsidP="003F3806">
      <w:pPr>
        <w:spacing w:after="0" w:line="240" w:lineRule="auto"/>
        <w:jc w:val="right"/>
        <w:rPr>
          <w:rFonts w:ascii="Times New Roman" w:hAnsi="Times New Roman"/>
          <w:sz w:val="28"/>
          <w:szCs w:val="28"/>
          <w:lang w:val="kk-KZ"/>
        </w:rPr>
      </w:pPr>
    </w:p>
    <w:p w:rsidR="005305E6" w:rsidRPr="003F3806" w:rsidRDefault="005305E6" w:rsidP="003F3806">
      <w:pPr>
        <w:spacing w:after="0" w:line="240" w:lineRule="auto"/>
        <w:jc w:val="right"/>
        <w:rPr>
          <w:rFonts w:ascii="Times New Roman" w:hAnsi="Times New Roman"/>
          <w:sz w:val="28"/>
          <w:szCs w:val="28"/>
          <w:lang w:val="kk-KZ"/>
        </w:rPr>
      </w:pPr>
    </w:p>
    <w:p w:rsidR="005305E6" w:rsidRPr="003F3806" w:rsidRDefault="005305E6" w:rsidP="003F3806">
      <w:pPr>
        <w:spacing w:after="0" w:line="240" w:lineRule="auto"/>
        <w:jc w:val="right"/>
        <w:rPr>
          <w:rFonts w:ascii="Times New Roman" w:hAnsi="Times New Roman"/>
          <w:sz w:val="28"/>
          <w:szCs w:val="28"/>
          <w:lang w:val="kk-KZ"/>
        </w:rPr>
      </w:pPr>
    </w:p>
    <w:p w:rsidR="005305E6" w:rsidRPr="003F3806" w:rsidRDefault="005305E6" w:rsidP="003F3806">
      <w:pPr>
        <w:spacing w:after="0" w:line="240" w:lineRule="auto"/>
        <w:jc w:val="right"/>
        <w:rPr>
          <w:rFonts w:ascii="Times New Roman" w:hAnsi="Times New Roman"/>
          <w:sz w:val="28"/>
          <w:szCs w:val="28"/>
          <w:lang w:val="kk-KZ"/>
        </w:rPr>
      </w:pPr>
    </w:p>
    <w:p w:rsidR="005305E6" w:rsidRPr="003F3806" w:rsidRDefault="005305E6" w:rsidP="003F3806">
      <w:pPr>
        <w:spacing w:after="0" w:line="240" w:lineRule="auto"/>
        <w:jc w:val="right"/>
        <w:rPr>
          <w:rFonts w:ascii="Times New Roman" w:hAnsi="Times New Roman"/>
          <w:sz w:val="28"/>
          <w:szCs w:val="28"/>
          <w:lang w:val="kk-KZ"/>
        </w:rPr>
      </w:pPr>
    </w:p>
    <w:p w:rsidR="005305E6" w:rsidRPr="003F3806" w:rsidRDefault="005305E6" w:rsidP="003F3806">
      <w:pPr>
        <w:spacing w:after="0" w:line="240" w:lineRule="auto"/>
        <w:jc w:val="right"/>
        <w:rPr>
          <w:rFonts w:ascii="Times New Roman" w:hAnsi="Times New Roman"/>
          <w:sz w:val="28"/>
          <w:szCs w:val="28"/>
          <w:lang w:val="kk-KZ"/>
        </w:rPr>
      </w:pPr>
    </w:p>
    <w:p w:rsidR="005305E6" w:rsidRPr="003F3806" w:rsidRDefault="005305E6" w:rsidP="003F3806">
      <w:pPr>
        <w:spacing w:after="0" w:line="240" w:lineRule="auto"/>
        <w:jc w:val="right"/>
        <w:rPr>
          <w:rFonts w:ascii="Times New Roman" w:hAnsi="Times New Roman"/>
          <w:sz w:val="28"/>
          <w:szCs w:val="28"/>
          <w:lang w:val="kk-KZ"/>
        </w:rPr>
      </w:pPr>
    </w:p>
    <w:p w:rsidR="005305E6" w:rsidRPr="003F3806" w:rsidRDefault="005305E6" w:rsidP="003F3806">
      <w:pPr>
        <w:spacing w:after="0" w:line="240" w:lineRule="auto"/>
        <w:jc w:val="right"/>
        <w:rPr>
          <w:rFonts w:ascii="Times New Roman" w:hAnsi="Times New Roman"/>
          <w:sz w:val="28"/>
          <w:szCs w:val="28"/>
          <w:lang w:val="kk-KZ"/>
        </w:rPr>
      </w:pPr>
    </w:p>
    <w:p w:rsidR="005305E6" w:rsidRPr="003F3806" w:rsidRDefault="005305E6" w:rsidP="003F3806">
      <w:pPr>
        <w:spacing w:after="0" w:line="240" w:lineRule="auto"/>
        <w:jc w:val="right"/>
        <w:rPr>
          <w:rFonts w:ascii="Times New Roman" w:hAnsi="Times New Roman"/>
          <w:sz w:val="28"/>
          <w:szCs w:val="28"/>
          <w:lang w:val="kk-KZ"/>
        </w:rPr>
      </w:pPr>
    </w:p>
    <w:p w:rsidR="005305E6" w:rsidRDefault="005305E6" w:rsidP="003F3806">
      <w:pPr>
        <w:spacing w:after="0" w:line="240" w:lineRule="auto"/>
        <w:jc w:val="right"/>
        <w:rPr>
          <w:rFonts w:ascii="Times New Roman" w:hAnsi="Times New Roman"/>
          <w:sz w:val="28"/>
          <w:szCs w:val="28"/>
          <w:lang w:val="kk-KZ"/>
        </w:rPr>
      </w:pPr>
    </w:p>
    <w:p w:rsidR="008F7A3B" w:rsidRDefault="008F7A3B" w:rsidP="003F3806">
      <w:pPr>
        <w:spacing w:after="0" w:line="240" w:lineRule="auto"/>
        <w:jc w:val="right"/>
        <w:rPr>
          <w:rFonts w:ascii="Times New Roman" w:hAnsi="Times New Roman"/>
          <w:sz w:val="28"/>
          <w:szCs w:val="28"/>
          <w:lang w:val="kk-KZ"/>
        </w:rPr>
      </w:pPr>
    </w:p>
    <w:p w:rsidR="008F7A3B" w:rsidRDefault="008F7A3B" w:rsidP="003F3806">
      <w:pPr>
        <w:spacing w:after="0" w:line="240" w:lineRule="auto"/>
        <w:jc w:val="right"/>
        <w:rPr>
          <w:rFonts w:ascii="Times New Roman" w:hAnsi="Times New Roman"/>
          <w:sz w:val="28"/>
          <w:szCs w:val="28"/>
          <w:lang w:val="kk-KZ"/>
        </w:rPr>
      </w:pPr>
    </w:p>
    <w:p w:rsidR="008F7A3B" w:rsidRDefault="008F7A3B" w:rsidP="003F3806">
      <w:pPr>
        <w:spacing w:after="0" w:line="240" w:lineRule="auto"/>
        <w:jc w:val="right"/>
        <w:rPr>
          <w:rFonts w:ascii="Times New Roman" w:hAnsi="Times New Roman"/>
          <w:sz w:val="28"/>
          <w:szCs w:val="28"/>
          <w:lang w:val="kk-KZ"/>
        </w:rPr>
      </w:pPr>
    </w:p>
    <w:p w:rsidR="008F7A3B" w:rsidRDefault="008F7A3B" w:rsidP="003F3806">
      <w:pPr>
        <w:spacing w:after="0" w:line="240" w:lineRule="auto"/>
        <w:jc w:val="right"/>
        <w:rPr>
          <w:rFonts w:ascii="Times New Roman" w:hAnsi="Times New Roman"/>
          <w:sz w:val="28"/>
          <w:szCs w:val="28"/>
          <w:lang w:val="kk-KZ"/>
        </w:rPr>
      </w:pPr>
    </w:p>
    <w:p w:rsidR="008F7A3B" w:rsidRDefault="008F7A3B" w:rsidP="003F3806">
      <w:pPr>
        <w:spacing w:after="0" w:line="240" w:lineRule="auto"/>
        <w:jc w:val="right"/>
        <w:rPr>
          <w:rFonts w:ascii="Times New Roman" w:hAnsi="Times New Roman"/>
          <w:sz w:val="28"/>
          <w:szCs w:val="28"/>
          <w:lang w:val="kk-KZ"/>
        </w:rPr>
      </w:pPr>
    </w:p>
    <w:p w:rsidR="008F7A3B" w:rsidRDefault="008F7A3B" w:rsidP="003F3806">
      <w:pPr>
        <w:spacing w:after="0" w:line="240" w:lineRule="auto"/>
        <w:jc w:val="right"/>
        <w:rPr>
          <w:rFonts w:ascii="Times New Roman" w:hAnsi="Times New Roman"/>
          <w:sz w:val="28"/>
          <w:szCs w:val="28"/>
          <w:lang w:val="kk-KZ"/>
        </w:rPr>
      </w:pPr>
    </w:p>
    <w:p w:rsidR="008F7A3B" w:rsidRDefault="008F7A3B" w:rsidP="003F3806">
      <w:pPr>
        <w:spacing w:after="0" w:line="240" w:lineRule="auto"/>
        <w:jc w:val="right"/>
        <w:rPr>
          <w:rFonts w:ascii="Times New Roman" w:hAnsi="Times New Roman"/>
          <w:sz w:val="28"/>
          <w:szCs w:val="28"/>
          <w:lang w:val="kk-KZ"/>
        </w:rPr>
      </w:pPr>
    </w:p>
    <w:p w:rsidR="008F7A3B" w:rsidRDefault="008F7A3B" w:rsidP="003F3806">
      <w:pPr>
        <w:spacing w:after="0" w:line="240" w:lineRule="auto"/>
        <w:jc w:val="right"/>
        <w:rPr>
          <w:rFonts w:ascii="Times New Roman" w:hAnsi="Times New Roman"/>
          <w:sz w:val="28"/>
          <w:szCs w:val="28"/>
          <w:lang w:val="kk-KZ"/>
        </w:rPr>
      </w:pPr>
    </w:p>
    <w:p w:rsidR="008F7A3B" w:rsidRDefault="008F7A3B" w:rsidP="003F3806">
      <w:pPr>
        <w:spacing w:after="0" w:line="240" w:lineRule="auto"/>
        <w:jc w:val="right"/>
        <w:rPr>
          <w:rFonts w:ascii="Times New Roman" w:hAnsi="Times New Roman"/>
          <w:sz w:val="28"/>
          <w:szCs w:val="28"/>
          <w:lang w:val="kk-KZ"/>
        </w:rPr>
      </w:pPr>
    </w:p>
    <w:p w:rsidR="00137636" w:rsidRDefault="00137636" w:rsidP="003F3806">
      <w:pPr>
        <w:spacing w:after="0" w:line="240" w:lineRule="auto"/>
        <w:ind w:firstLine="709"/>
        <w:jc w:val="center"/>
        <w:rPr>
          <w:rFonts w:ascii="Times New Roman" w:hAnsi="Times New Roman"/>
          <w:sz w:val="28"/>
          <w:szCs w:val="28"/>
          <w:lang w:val="kk-KZ"/>
        </w:rPr>
      </w:pPr>
    </w:p>
    <w:p w:rsidR="00137636" w:rsidRDefault="00137636" w:rsidP="003F3806">
      <w:pPr>
        <w:spacing w:after="0" w:line="240" w:lineRule="auto"/>
        <w:ind w:firstLine="709"/>
        <w:jc w:val="center"/>
        <w:rPr>
          <w:rFonts w:ascii="Times New Roman" w:hAnsi="Times New Roman"/>
          <w:sz w:val="28"/>
          <w:szCs w:val="28"/>
          <w:lang w:val="kk-KZ"/>
        </w:rPr>
      </w:pPr>
    </w:p>
    <w:p w:rsidR="00137636" w:rsidRDefault="00137636" w:rsidP="003F3806">
      <w:pPr>
        <w:spacing w:after="0" w:line="240" w:lineRule="auto"/>
        <w:ind w:firstLine="709"/>
        <w:jc w:val="center"/>
        <w:rPr>
          <w:rFonts w:ascii="Times New Roman" w:hAnsi="Times New Roman"/>
          <w:sz w:val="28"/>
          <w:szCs w:val="28"/>
          <w:lang w:val="kk-KZ"/>
        </w:rPr>
      </w:pPr>
    </w:p>
    <w:p w:rsidR="00137636" w:rsidRDefault="00137636" w:rsidP="003F3806">
      <w:pPr>
        <w:spacing w:after="0" w:line="240" w:lineRule="auto"/>
        <w:ind w:firstLine="709"/>
        <w:jc w:val="center"/>
        <w:rPr>
          <w:rFonts w:ascii="Times New Roman" w:hAnsi="Times New Roman"/>
          <w:sz w:val="28"/>
          <w:szCs w:val="28"/>
          <w:lang w:val="kk-KZ"/>
        </w:rPr>
      </w:pPr>
    </w:p>
    <w:p w:rsidR="00137636" w:rsidRDefault="00137636" w:rsidP="003F3806">
      <w:pPr>
        <w:spacing w:after="0" w:line="240" w:lineRule="auto"/>
        <w:ind w:firstLine="709"/>
        <w:jc w:val="center"/>
        <w:rPr>
          <w:rFonts w:ascii="Times New Roman" w:hAnsi="Times New Roman"/>
          <w:sz w:val="28"/>
          <w:szCs w:val="28"/>
          <w:lang w:val="kk-KZ"/>
        </w:rPr>
      </w:pPr>
    </w:p>
    <w:p w:rsidR="00137636" w:rsidRDefault="00137636" w:rsidP="003F3806">
      <w:pPr>
        <w:spacing w:after="0" w:line="240" w:lineRule="auto"/>
        <w:ind w:firstLine="709"/>
        <w:jc w:val="center"/>
        <w:rPr>
          <w:rFonts w:ascii="Times New Roman" w:hAnsi="Times New Roman"/>
          <w:sz w:val="28"/>
          <w:szCs w:val="28"/>
          <w:lang w:val="kk-KZ"/>
        </w:rPr>
      </w:pPr>
    </w:p>
    <w:p w:rsidR="00137636" w:rsidRDefault="00137636" w:rsidP="003F3806">
      <w:pPr>
        <w:spacing w:after="0" w:line="240" w:lineRule="auto"/>
        <w:ind w:firstLine="709"/>
        <w:jc w:val="center"/>
        <w:rPr>
          <w:rFonts w:ascii="Times New Roman" w:hAnsi="Times New Roman"/>
          <w:sz w:val="28"/>
          <w:szCs w:val="28"/>
          <w:lang w:val="kk-KZ"/>
        </w:rPr>
      </w:pPr>
    </w:p>
    <w:p w:rsidR="00137636" w:rsidRDefault="00137636" w:rsidP="003F3806">
      <w:pPr>
        <w:spacing w:after="0" w:line="240" w:lineRule="auto"/>
        <w:ind w:firstLine="709"/>
        <w:jc w:val="center"/>
        <w:rPr>
          <w:rFonts w:ascii="Times New Roman" w:hAnsi="Times New Roman"/>
          <w:sz w:val="28"/>
          <w:szCs w:val="28"/>
          <w:lang w:val="kk-KZ"/>
        </w:rPr>
      </w:pPr>
    </w:p>
    <w:p w:rsidR="00137636" w:rsidRDefault="00137636" w:rsidP="003F3806">
      <w:pPr>
        <w:spacing w:after="0" w:line="240" w:lineRule="auto"/>
        <w:ind w:firstLine="709"/>
        <w:jc w:val="center"/>
        <w:rPr>
          <w:rFonts w:ascii="Times New Roman" w:hAnsi="Times New Roman"/>
          <w:sz w:val="28"/>
          <w:szCs w:val="28"/>
          <w:lang w:val="kk-KZ"/>
        </w:rPr>
      </w:pPr>
    </w:p>
    <w:p w:rsidR="00466079" w:rsidRPr="003F3806" w:rsidRDefault="00466079" w:rsidP="003F3806">
      <w:pPr>
        <w:spacing w:after="0" w:line="240" w:lineRule="auto"/>
        <w:ind w:firstLine="709"/>
        <w:jc w:val="center"/>
        <w:rPr>
          <w:rFonts w:ascii="Times New Roman" w:hAnsi="Times New Roman"/>
          <w:sz w:val="28"/>
          <w:szCs w:val="28"/>
        </w:rPr>
      </w:pPr>
      <w:r w:rsidRPr="003F3806">
        <w:rPr>
          <w:rFonts w:ascii="Times New Roman" w:hAnsi="Times New Roman"/>
          <w:sz w:val="28"/>
          <w:szCs w:val="28"/>
        </w:rPr>
        <w:t>Улбала Темировна Уразбакова</w:t>
      </w: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466079" w:rsidRDefault="00137636" w:rsidP="003F3806">
      <w:pPr>
        <w:spacing w:after="0" w:line="240" w:lineRule="auto"/>
        <w:ind w:firstLine="709"/>
        <w:jc w:val="center"/>
        <w:rPr>
          <w:rFonts w:ascii="Times New Roman" w:hAnsi="Times New Roman"/>
          <w:sz w:val="28"/>
          <w:szCs w:val="28"/>
          <w:lang w:eastAsia="ko-KR"/>
        </w:rPr>
      </w:pPr>
      <w:r>
        <w:rPr>
          <w:rFonts w:ascii="Times New Roman" w:hAnsi="Times New Roman"/>
          <w:sz w:val="28"/>
          <w:szCs w:val="28"/>
          <w:lang w:eastAsia="ko-KR"/>
        </w:rPr>
        <w:t>Учебное пособие</w:t>
      </w:r>
    </w:p>
    <w:p w:rsidR="00137636" w:rsidRPr="003F3806" w:rsidRDefault="00137636" w:rsidP="003F3806">
      <w:pPr>
        <w:spacing w:after="0" w:line="240" w:lineRule="auto"/>
        <w:ind w:firstLine="709"/>
        <w:jc w:val="center"/>
        <w:rPr>
          <w:rFonts w:ascii="Times New Roman" w:hAnsi="Times New Roman"/>
          <w:sz w:val="28"/>
          <w:szCs w:val="28"/>
          <w:lang w:eastAsia="ko-KR"/>
        </w:rPr>
      </w:pPr>
    </w:p>
    <w:p w:rsidR="00466079" w:rsidRPr="003F3806" w:rsidRDefault="00466079" w:rsidP="003F3806">
      <w:pPr>
        <w:spacing w:after="0" w:line="240" w:lineRule="auto"/>
        <w:ind w:firstLine="709"/>
        <w:jc w:val="center"/>
        <w:rPr>
          <w:rFonts w:ascii="Times New Roman" w:hAnsi="Times New Roman"/>
          <w:sz w:val="28"/>
          <w:szCs w:val="28"/>
          <w:lang w:eastAsia="ko-KR"/>
        </w:rPr>
      </w:pPr>
      <w:r w:rsidRPr="003F3806">
        <w:rPr>
          <w:rFonts w:ascii="Times New Roman" w:hAnsi="Times New Roman"/>
          <w:sz w:val="28"/>
          <w:szCs w:val="28"/>
          <w:lang w:eastAsia="ko-KR"/>
        </w:rPr>
        <w:t xml:space="preserve">«Методика </w:t>
      </w:r>
      <w:r w:rsidR="00137636">
        <w:rPr>
          <w:rFonts w:ascii="Times New Roman" w:hAnsi="Times New Roman"/>
          <w:sz w:val="28"/>
          <w:szCs w:val="28"/>
          <w:lang w:eastAsia="ko-KR"/>
        </w:rPr>
        <w:t>обучения литературному чтению</w:t>
      </w:r>
      <w:r w:rsidRPr="003F3806">
        <w:rPr>
          <w:rFonts w:ascii="Times New Roman" w:hAnsi="Times New Roman"/>
          <w:sz w:val="28"/>
          <w:szCs w:val="28"/>
          <w:lang w:eastAsia="ko-KR"/>
        </w:rPr>
        <w:t>»</w:t>
      </w:r>
    </w:p>
    <w:p w:rsidR="00466079" w:rsidRPr="003F3806" w:rsidRDefault="00466079" w:rsidP="003F3806">
      <w:pPr>
        <w:spacing w:after="0" w:line="240" w:lineRule="auto"/>
        <w:ind w:firstLine="709"/>
        <w:jc w:val="center"/>
        <w:rPr>
          <w:rFonts w:ascii="Times New Roman" w:hAnsi="Times New Roman"/>
          <w:sz w:val="28"/>
          <w:szCs w:val="28"/>
          <w:lang w:eastAsia="ko-KR"/>
        </w:rPr>
      </w:pPr>
    </w:p>
    <w:p w:rsidR="00466079" w:rsidRPr="003F3806" w:rsidRDefault="00466079" w:rsidP="003F3806">
      <w:pPr>
        <w:spacing w:after="0" w:line="240" w:lineRule="auto"/>
        <w:ind w:firstLine="709"/>
        <w:jc w:val="center"/>
        <w:rPr>
          <w:rFonts w:ascii="Times New Roman" w:hAnsi="Times New Roman"/>
          <w:sz w:val="28"/>
          <w:szCs w:val="28"/>
          <w:lang w:eastAsia="ko-KR"/>
        </w:rPr>
      </w:pPr>
      <w:r w:rsidRPr="003F3806">
        <w:rPr>
          <w:rFonts w:ascii="Times New Roman" w:hAnsi="Times New Roman"/>
          <w:sz w:val="28"/>
          <w:szCs w:val="28"/>
          <w:lang w:eastAsia="ko-KR"/>
        </w:rPr>
        <w:t xml:space="preserve"> </w:t>
      </w: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r w:rsidRPr="003F3806">
        <w:rPr>
          <w:rFonts w:ascii="Times New Roman" w:hAnsi="Times New Roman"/>
          <w:sz w:val="28"/>
          <w:szCs w:val="28"/>
        </w:rPr>
        <w:t>Подписано в печать_________</w:t>
      </w:r>
    </w:p>
    <w:p w:rsidR="00466079" w:rsidRPr="003F3806" w:rsidRDefault="00466079" w:rsidP="003F3806">
      <w:pPr>
        <w:spacing w:after="0" w:line="240" w:lineRule="auto"/>
        <w:ind w:firstLine="709"/>
        <w:jc w:val="center"/>
        <w:rPr>
          <w:rFonts w:ascii="Times New Roman" w:hAnsi="Times New Roman"/>
          <w:sz w:val="28"/>
          <w:szCs w:val="28"/>
        </w:rPr>
      </w:pPr>
      <w:r w:rsidRPr="003F3806">
        <w:rPr>
          <w:rFonts w:ascii="Times New Roman" w:hAnsi="Times New Roman"/>
          <w:sz w:val="28"/>
          <w:szCs w:val="28"/>
        </w:rPr>
        <w:t>Формат бумаги 60</w:t>
      </w:r>
      <w:r w:rsidRPr="003F3806">
        <w:rPr>
          <w:rFonts w:ascii="Times New Roman" w:hAnsi="Times New Roman"/>
          <w:sz w:val="28"/>
          <w:szCs w:val="28"/>
          <w:vertAlign w:val="superscript"/>
          <w:rtl/>
          <w:lang w:bidi="he-IL"/>
        </w:rPr>
        <w:t>х</w:t>
      </w:r>
      <w:r w:rsidRPr="003F3806">
        <w:rPr>
          <w:rFonts w:ascii="Times New Roman" w:hAnsi="Times New Roman"/>
          <w:sz w:val="28"/>
          <w:szCs w:val="28"/>
        </w:rPr>
        <w:t>90  1/16</w:t>
      </w:r>
    </w:p>
    <w:p w:rsidR="00466079" w:rsidRPr="003F3806" w:rsidRDefault="00466079" w:rsidP="003F3806">
      <w:pPr>
        <w:spacing w:after="0" w:line="240" w:lineRule="auto"/>
        <w:ind w:firstLine="709"/>
        <w:jc w:val="center"/>
        <w:rPr>
          <w:rFonts w:ascii="Times New Roman" w:hAnsi="Times New Roman"/>
          <w:sz w:val="28"/>
          <w:szCs w:val="28"/>
        </w:rPr>
      </w:pPr>
      <w:r w:rsidRPr="003F3806">
        <w:rPr>
          <w:rFonts w:ascii="Times New Roman" w:hAnsi="Times New Roman"/>
          <w:sz w:val="28"/>
          <w:szCs w:val="28"/>
        </w:rPr>
        <w:t xml:space="preserve">Бумага типографская. Печать офсетная. Объем  </w:t>
      </w:r>
      <w:r w:rsidR="00137636">
        <w:rPr>
          <w:rFonts w:ascii="Times New Roman" w:hAnsi="Times New Roman"/>
          <w:sz w:val="28"/>
          <w:szCs w:val="28"/>
        </w:rPr>
        <w:t>5</w:t>
      </w:r>
      <w:r w:rsidRPr="003F3806">
        <w:rPr>
          <w:rFonts w:ascii="Times New Roman" w:hAnsi="Times New Roman"/>
          <w:sz w:val="28"/>
          <w:szCs w:val="28"/>
        </w:rPr>
        <w:t xml:space="preserve"> п.л.</w:t>
      </w:r>
    </w:p>
    <w:p w:rsidR="00466079" w:rsidRPr="003F3806" w:rsidRDefault="00466079" w:rsidP="003F3806">
      <w:pPr>
        <w:spacing w:after="0" w:line="240" w:lineRule="auto"/>
        <w:ind w:firstLine="709"/>
        <w:jc w:val="center"/>
        <w:rPr>
          <w:rFonts w:ascii="Times New Roman" w:hAnsi="Times New Roman"/>
          <w:sz w:val="28"/>
          <w:szCs w:val="28"/>
        </w:rPr>
      </w:pPr>
      <w:r w:rsidRPr="003F3806">
        <w:rPr>
          <w:rFonts w:ascii="Times New Roman" w:hAnsi="Times New Roman"/>
          <w:sz w:val="28"/>
          <w:szCs w:val="28"/>
        </w:rPr>
        <w:t xml:space="preserve">Тираж 50 экз. Заказ № </w:t>
      </w:r>
    </w:p>
    <w:p w:rsidR="00466079" w:rsidRPr="003F3806" w:rsidRDefault="00466079" w:rsidP="003F3806">
      <w:pPr>
        <w:spacing w:after="0" w:line="240" w:lineRule="auto"/>
        <w:ind w:firstLine="709"/>
        <w:jc w:val="center"/>
        <w:rPr>
          <w:rFonts w:ascii="Times New Roman" w:hAnsi="Times New Roman"/>
          <w:i/>
          <w:sz w:val="28"/>
          <w:szCs w:val="28"/>
        </w:rPr>
      </w:pPr>
    </w:p>
    <w:p w:rsidR="00466079" w:rsidRPr="003F3806" w:rsidRDefault="00466079" w:rsidP="003F3806">
      <w:pPr>
        <w:spacing w:after="0" w:line="240" w:lineRule="auto"/>
        <w:ind w:firstLine="709"/>
        <w:jc w:val="center"/>
        <w:rPr>
          <w:rFonts w:ascii="Times New Roman" w:hAnsi="Times New Roman"/>
          <w:i/>
          <w:sz w:val="28"/>
          <w:szCs w:val="28"/>
        </w:rPr>
      </w:pPr>
    </w:p>
    <w:p w:rsidR="00466079" w:rsidRPr="003F3806" w:rsidRDefault="00466079" w:rsidP="003F3806">
      <w:pPr>
        <w:spacing w:after="0" w:line="240" w:lineRule="auto"/>
        <w:ind w:firstLine="709"/>
        <w:jc w:val="center"/>
        <w:rPr>
          <w:rFonts w:ascii="Times New Roman" w:hAnsi="Times New Roman"/>
          <w:i/>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r w:rsidRPr="003F3806">
        <w:rPr>
          <w:rFonts w:ascii="Times New Roman" w:hAnsi="Times New Roman"/>
          <w:sz w:val="28"/>
          <w:szCs w:val="28"/>
        </w:rPr>
        <w:t>©  Издание Южно-Казахстанского  государственного университета</w:t>
      </w:r>
    </w:p>
    <w:p w:rsidR="00466079" w:rsidRPr="003F3806" w:rsidRDefault="001B39C6" w:rsidP="003F3806">
      <w:pPr>
        <w:spacing w:after="0" w:line="240" w:lineRule="auto"/>
        <w:ind w:firstLine="709"/>
        <w:jc w:val="center"/>
        <w:rPr>
          <w:rFonts w:ascii="Times New Roman" w:hAnsi="Times New Roman"/>
          <w:sz w:val="28"/>
          <w:szCs w:val="28"/>
        </w:rPr>
      </w:pPr>
      <w:r w:rsidRPr="003F3806">
        <w:rPr>
          <w:rFonts w:ascii="Times New Roman" w:hAnsi="Times New Roman"/>
          <w:sz w:val="28"/>
          <w:szCs w:val="28"/>
        </w:rPr>
        <w:t>им. М.Ауэ</w:t>
      </w:r>
      <w:r w:rsidR="00466079" w:rsidRPr="003F3806">
        <w:rPr>
          <w:rFonts w:ascii="Times New Roman" w:hAnsi="Times New Roman"/>
          <w:sz w:val="28"/>
          <w:szCs w:val="28"/>
        </w:rPr>
        <w:t>зова</w:t>
      </w: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466079" w:rsidRDefault="00466079" w:rsidP="003F3806">
      <w:pPr>
        <w:spacing w:after="0" w:line="240" w:lineRule="auto"/>
        <w:ind w:firstLine="709"/>
        <w:jc w:val="center"/>
        <w:rPr>
          <w:rFonts w:ascii="Times New Roman" w:hAnsi="Times New Roman"/>
          <w:sz w:val="28"/>
          <w:szCs w:val="28"/>
        </w:rPr>
      </w:pPr>
    </w:p>
    <w:p w:rsidR="00137636" w:rsidRDefault="00137636" w:rsidP="003F3806">
      <w:pPr>
        <w:spacing w:after="0" w:line="240" w:lineRule="auto"/>
        <w:ind w:firstLine="709"/>
        <w:jc w:val="center"/>
        <w:rPr>
          <w:rFonts w:ascii="Times New Roman" w:hAnsi="Times New Roman"/>
          <w:sz w:val="28"/>
          <w:szCs w:val="28"/>
        </w:rPr>
      </w:pPr>
    </w:p>
    <w:p w:rsidR="00137636" w:rsidRDefault="00137636" w:rsidP="003F3806">
      <w:pPr>
        <w:spacing w:after="0" w:line="240" w:lineRule="auto"/>
        <w:ind w:firstLine="709"/>
        <w:jc w:val="center"/>
        <w:rPr>
          <w:rFonts w:ascii="Times New Roman" w:hAnsi="Times New Roman"/>
          <w:sz w:val="28"/>
          <w:szCs w:val="28"/>
        </w:rPr>
      </w:pPr>
    </w:p>
    <w:p w:rsidR="00137636" w:rsidRPr="003F3806" w:rsidRDefault="00137636" w:rsidP="003F3806">
      <w:pPr>
        <w:spacing w:after="0" w:line="240" w:lineRule="auto"/>
        <w:ind w:firstLine="709"/>
        <w:jc w:val="center"/>
        <w:rPr>
          <w:rFonts w:ascii="Times New Roman" w:hAnsi="Times New Roman"/>
          <w:sz w:val="28"/>
          <w:szCs w:val="28"/>
        </w:rPr>
      </w:pPr>
    </w:p>
    <w:p w:rsidR="00466079" w:rsidRPr="003F3806" w:rsidRDefault="00466079" w:rsidP="003F3806">
      <w:pPr>
        <w:spacing w:after="0" w:line="240" w:lineRule="auto"/>
        <w:ind w:firstLine="709"/>
        <w:jc w:val="center"/>
        <w:rPr>
          <w:rFonts w:ascii="Times New Roman" w:hAnsi="Times New Roman"/>
          <w:sz w:val="28"/>
          <w:szCs w:val="28"/>
        </w:rPr>
      </w:pPr>
    </w:p>
    <w:p w:rsidR="007563B8" w:rsidRPr="00065CCE" w:rsidRDefault="00466079" w:rsidP="00065CCE">
      <w:pPr>
        <w:spacing w:after="0" w:line="240" w:lineRule="auto"/>
        <w:ind w:firstLine="709"/>
        <w:jc w:val="center"/>
        <w:rPr>
          <w:rFonts w:ascii="Times New Roman" w:hAnsi="Times New Roman"/>
          <w:sz w:val="28"/>
          <w:szCs w:val="28"/>
        </w:rPr>
      </w:pPr>
      <w:r w:rsidRPr="003F3806">
        <w:rPr>
          <w:rFonts w:ascii="Times New Roman" w:hAnsi="Times New Roman"/>
          <w:sz w:val="28"/>
          <w:szCs w:val="28"/>
        </w:rPr>
        <w:t>И</w:t>
      </w:r>
      <w:r w:rsidR="001B39C6" w:rsidRPr="003F3806">
        <w:rPr>
          <w:rFonts w:ascii="Times New Roman" w:hAnsi="Times New Roman"/>
          <w:sz w:val="28"/>
          <w:szCs w:val="28"/>
        </w:rPr>
        <w:t>здательский центр ЮКГУ им. М.Ауэ</w:t>
      </w:r>
      <w:r w:rsidRPr="003F3806">
        <w:rPr>
          <w:rFonts w:ascii="Times New Roman" w:hAnsi="Times New Roman"/>
          <w:sz w:val="28"/>
          <w:szCs w:val="28"/>
        </w:rPr>
        <w:t>зова, г. Шымкент, пр. Тауке хана, 5</w:t>
      </w: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p w:rsidR="007563B8" w:rsidRPr="003F3806" w:rsidRDefault="007563B8" w:rsidP="003F3806">
      <w:pPr>
        <w:spacing w:after="0" w:line="240" w:lineRule="auto"/>
        <w:ind w:firstLine="709"/>
        <w:jc w:val="right"/>
        <w:rPr>
          <w:rFonts w:ascii="Times New Roman" w:hAnsi="Times New Roman"/>
          <w:b/>
          <w:sz w:val="28"/>
          <w:szCs w:val="28"/>
        </w:rPr>
      </w:pPr>
    </w:p>
    <w:sectPr w:rsidR="007563B8" w:rsidRPr="003F3806" w:rsidSect="00EF3C71">
      <w:footerReference w:type="even" r:id="rId16"/>
      <w:footerReference w:type="default" r:id="rId17"/>
      <w:pgSz w:w="11906" w:h="16838"/>
      <w:pgMar w:top="1134" w:right="849"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2A8" w:rsidRDefault="000002A8" w:rsidP="008268C0">
      <w:pPr>
        <w:spacing w:after="0" w:line="240" w:lineRule="auto"/>
      </w:pPr>
      <w:r>
        <w:separator/>
      </w:r>
    </w:p>
  </w:endnote>
  <w:endnote w:type="continuationSeparator" w:id="1">
    <w:p w:rsidR="000002A8" w:rsidRDefault="000002A8" w:rsidP="008268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4D0" w:rsidRDefault="00754064" w:rsidP="00CE6BCB">
    <w:pPr>
      <w:pStyle w:val="a8"/>
      <w:framePr w:wrap="around" w:vAnchor="text" w:hAnchor="margin" w:xAlign="center" w:y="1"/>
      <w:rPr>
        <w:rStyle w:val="aa"/>
      </w:rPr>
    </w:pPr>
    <w:r>
      <w:rPr>
        <w:rStyle w:val="aa"/>
      </w:rPr>
      <w:fldChar w:fldCharType="begin"/>
    </w:r>
    <w:r w:rsidR="003944D0">
      <w:rPr>
        <w:rStyle w:val="aa"/>
      </w:rPr>
      <w:instrText xml:space="preserve">PAGE  </w:instrText>
    </w:r>
    <w:r>
      <w:rPr>
        <w:rStyle w:val="aa"/>
      </w:rPr>
      <w:fldChar w:fldCharType="end"/>
    </w:r>
  </w:p>
  <w:p w:rsidR="003944D0" w:rsidRDefault="003944D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4D0" w:rsidRDefault="00754064">
    <w:pPr>
      <w:pStyle w:val="a8"/>
      <w:jc w:val="center"/>
    </w:pPr>
    <w:fldSimple w:instr=" PAGE   \* MERGEFORMAT ">
      <w:r w:rsidR="00065CCE">
        <w:rPr>
          <w:noProof/>
        </w:rPr>
        <w:t>90</w:t>
      </w:r>
    </w:fldSimple>
  </w:p>
  <w:p w:rsidR="003944D0" w:rsidRDefault="003944D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2A8" w:rsidRDefault="000002A8" w:rsidP="008268C0">
      <w:pPr>
        <w:spacing w:after="0" w:line="240" w:lineRule="auto"/>
      </w:pPr>
      <w:r>
        <w:separator/>
      </w:r>
    </w:p>
  </w:footnote>
  <w:footnote w:type="continuationSeparator" w:id="1">
    <w:p w:rsidR="000002A8" w:rsidRDefault="000002A8" w:rsidP="008268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0AE"/>
    <w:multiLevelType w:val="hybridMultilevel"/>
    <w:tmpl w:val="DD5CBF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D93806"/>
    <w:multiLevelType w:val="singleLevel"/>
    <w:tmpl w:val="CA105A9E"/>
    <w:lvl w:ilvl="0">
      <w:start w:val="1"/>
      <w:numFmt w:val="bullet"/>
      <w:lvlText w:val="-"/>
      <w:lvlJc w:val="left"/>
      <w:pPr>
        <w:tabs>
          <w:tab w:val="num" w:pos="360"/>
        </w:tabs>
        <w:ind w:left="360" w:hanging="360"/>
      </w:pPr>
      <w:rPr>
        <w:rFonts w:hint="default"/>
      </w:rPr>
    </w:lvl>
  </w:abstractNum>
  <w:abstractNum w:abstractNumId="2">
    <w:nsid w:val="0DAA5A52"/>
    <w:multiLevelType w:val="hybridMultilevel"/>
    <w:tmpl w:val="9948D4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E657E16"/>
    <w:multiLevelType w:val="hybridMultilevel"/>
    <w:tmpl w:val="BF0A86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1DD026F"/>
    <w:multiLevelType w:val="hybridMultilevel"/>
    <w:tmpl w:val="FDE8481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2992A4E"/>
    <w:multiLevelType w:val="singleLevel"/>
    <w:tmpl w:val="68CCBC66"/>
    <w:lvl w:ilvl="0">
      <w:start w:val="6"/>
      <w:numFmt w:val="decimal"/>
      <w:lvlText w:val="%1."/>
      <w:legacy w:legacy="1" w:legacySpace="0" w:legacyIndent="240"/>
      <w:lvlJc w:val="left"/>
      <w:rPr>
        <w:rFonts w:ascii="Times New Roman" w:hAnsi="Times New Roman" w:cs="Times New Roman" w:hint="default"/>
      </w:rPr>
    </w:lvl>
  </w:abstractNum>
  <w:abstractNum w:abstractNumId="6">
    <w:nsid w:val="13FE335C"/>
    <w:multiLevelType w:val="singleLevel"/>
    <w:tmpl w:val="3190EA68"/>
    <w:lvl w:ilvl="0">
      <w:start w:val="2"/>
      <w:numFmt w:val="decimal"/>
      <w:lvlText w:val="%1)"/>
      <w:legacy w:legacy="1" w:legacySpace="0" w:legacyIndent="249"/>
      <w:lvlJc w:val="left"/>
      <w:rPr>
        <w:rFonts w:ascii="Times New Roman" w:hAnsi="Times New Roman" w:cs="Times New Roman" w:hint="default"/>
      </w:rPr>
    </w:lvl>
  </w:abstractNum>
  <w:abstractNum w:abstractNumId="7">
    <w:nsid w:val="141F249D"/>
    <w:multiLevelType w:val="hybridMultilevel"/>
    <w:tmpl w:val="84A66E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42C1966"/>
    <w:multiLevelType w:val="hybridMultilevel"/>
    <w:tmpl w:val="034276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4DB58B3"/>
    <w:multiLevelType w:val="hybridMultilevel"/>
    <w:tmpl w:val="E4F2D3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9413E4"/>
    <w:multiLevelType w:val="hybridMultilevel"/>
    <w:tmpl w:val="78F844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A304E6B"/>
    <w:multiLevelType w:val="hybridMultilevel"/>
    <w:tmpl w:val="3C8AFC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892F85"/>
    <w:multiLevelType w:val="multilevel"/>
    <w:tmpl w:val="9B6C2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FB454D"/>
    <w:multiLevelType w:val="hybridMultilevel"/>
    <w:tmpl w:val="B9989722"/>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209408C0"/>
    <w:multiLevelType w:val="multilevel"/>
    <w:tmpl w:val="9A3C7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266644"/>
    <w:multiLevelType w:val="hybridMultilevel"/>
    <w:tmpl w:val="F56A93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1434DAD"/>
    <w:multiLevelType w:val="hybridMultilevel"/>
    <w:tmpl w:val="9C7A6D6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E275CC4"/>
    <w:multiLevelType w:val="hybridMultilevel"/>
    <w:tmpl w:val="14B02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EE2C5C"/>
    <w:multiLevelType w:val="hybridMultilevel"/>
    <w:tmpl w:val="655037F4"/>
    <w:lvl w:ilvl="0" w:tplc="04190001">
      <w:start w:val="1"/>
      <w:numFmt w:val="bullet"/>
      <w:lvlText w:val=""/>
      <w:lvlJc w:val="left"/>
      <w:pPr>
        <w:tabs>
          <w:tab w:val="num" w:pos="1429"/>
        </w:tabs>
        <w:ind w:left="1429" w:hanging="360"/>
      </w:pPr>
      <w:rPr>
        <w:rFonts w:ascii="Symbol" w:hAnsi="Symbol" w:hint="default"/>
      </w:rPr>
    </w:lvl>
    <w:lvl w:ilvl="1" w:tplc="04190011">
      <w:start w:val="1"/>
      <w:numFmt w:val="decimal"/>
      <w:lvlText w:val="%2)"/>
      <w:lvlJc w:val="left"/>
      <w:pPr>
        <w:tabs>
          <w:tab w:val="num" w:pos="2149"/>
        </w:tabs>
        <w:ind w:left="214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3A03888"/>
    <w:multiLevelType w:val="hybridMultilevel"/>
    <w:tmpl w:val="DB5CEC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B33F64"/>
    <w:multiLevelType w:val="hybridMultilevel"/>
    <w:tmpl w:val="643253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74750A7"/>
    <w:multiLevelType w:val="hybridMultilevel"/>
    <w:tmpl w:val="B4A46C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7EB72D5"/>
    <w:multiLevelType w:val="hybridMultilevel"/>
    <w:tmpl w:val="62525A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398155CF"/>
    <w:multiLevelType w:val="hybridMultilevel"/>
    <w:tmpl w:val="821289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3AE6443F"/>
    <w:multiLevelType w:val="hybridMultilevel"/>
    <w:tmpl w:val="ADF2A0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D4E2D09"/>
    <w:multiLevelType w:val="multilevel"/>
    <w:tmpl w:val="E7B6D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FF26988"/>
    <w:multiLevelType w:val="hybridMultilevel"/>
    <w:tmpl w:val="2B188C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1D5588B"/>
    <w:multiLevelType w:val="hybridMultilevel"/>
    <w:tmpl w:val="0D6AF17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901558"/>
    <w:multiLevelType w:val="hybridMultilevel"/>
    <w:tmpl w:val="F68E2D7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44C167DD"/>
    <w:multiLevelType w:val="hybridMultilevel"/>
    <w:tmpl w:val="B3E4D2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B84EA7"/>
    <w:multiLevelType w:val="hybridMultilevel"/>
    <w:tmpl w:val="3FB8D7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4B373BD4"/>
    <w:multiLevelType w:val="singleLevel"/>
    <w:tmpl w:val="5E28B032"/>
    <w:lvl w:ilvl="0">
      <w:start w:val="2"/>
      <w:numFmt w:val="decimal"/>
      <w:lvlText w:val="%1."/>
      <w:legacy w:legacy="1" w:legacySpace="0" w:legacyIndent="231"/>
      <w:lvlJc w:val="left"/>
      <w:rPr>
        <w:rFonts w:ascii="Times New Roman" w:hAnsi="Times New Roman" w:cs="Times New Roman" w:hint="default"/>
      </w:rPr>
    </w:lvl>
  </w:abstractNum>
  <w:abstractNum w:abstractNumId="32">
    <w:nsid w:val="4BEE27D0"/>
    <w:multiLevelType w:val="multilevel"/>
    <w:tmpl w:val="10C0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91E54"/>
    <w:multiLevelType w:val="hybridMultilevel"/>
    <w:tmpl w:val="72F45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4DF26B9"/>
    <w:multiLevelType w:val="hybridMultilevel"/>
    <w:tmpl w:val="6990216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5A0D78A6"/>
    <w:multiLevelType w:val="hybridMultilevel"/>
    <w:tmpl w:val="ACB2AA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5CEB5AA4"/>
    <w:multiLevelType w:val="hybridMultilevel"/>
    <w:tmpl w:val="32B46A6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64B42ABA"/>
    <w:multiLevelType w:val="multilevel"/>
    <w:tmpl w:val="C7024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5013548"/>
    <w:multiLevelType w:val="hybridMultilevel"/>
    <w:tmpl w:val="86DC2F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7D63B9D"/>
    <w:multiLevelType w:val="hybridMultilevel"/>
    <w:tmpl w:val="43E04F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7F60BA1"/>
    <w:multiLevelType w:val="hybridMultilevel"/>
    <w:tmpl w:val="AAAAE5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6A8D6854"/>
    <w:multiLevelType w:val="singleLevel"/>
    <w:tmpl w:val="436015BC"/>
    <w:lvl w:ilvl="0">
      <w:start w:val="1"/>
      <w:numFmt w:val="decimal"/>
      <w:lvlText w:val="%1."/>
      <w:legacy w:legacy="1" w:legacySpace="0" w:legacyIndent="231"/>
      <w:lvlJc w:val="left"/>
      <w:rPr>
        <w:rFonts w:ascii="Times New Roman" w:hAnsi="Times New Roman" w:cs="Times New Roman" w:hint="default"/>
      </w:rPr>
    </w:lvl>
  </w:abstractNum>
  <w:abstractNum w:abstractNumId="42">
    <w:nsid w:val="6B962164"/>
    <w:multiLevelType w:val="hybridMultilevel"/>
    <w:tmpl w:val="7AA8DA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6E2545AF"/>
    <w:multiLevelType w:val="hybridMultilevel"/>
    <w:tmpl w:val="33F0F85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8AB1B34"/>
    <w:multiLevelType w:val="multilevel"/>
    <w:tmpl w:val="BE80A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E915825"/>
    <w:multiLevelType w:val="multilevel"/>
    <w:tmpl w:val="A41AF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39"/>
  </w:num>
  <w:num w:numId="3">
    <w:abstractNumId w:val="0"/>
  </w:num>
  <w:num w:numId="4">
    <w:abstractNumId w:val="19"/>
  </w:num>
  <w:num w:numId="5">
    <w:abstractNumId w:val="21"/>
  </w:num>
  <w:num w:numId="6">
    <w:abstractNumId w:val="15"/>
  </w:num>
  <w:num w:numId="7">
    <w:abstractNumId w:val="29"/>
  </w:num>
  <w:num w:numId="8">
    <w:abstractNumId w:val="9"/>
  </w:num>
  <w:num w:numId="9">
    <w:abstractNumId w:val="38"/>
  </w:num>
  <w:num w:numId="10">
    <w:abstractNumId w:val="22"/>
  </w:num>
  <w:num w:numId="11">
    <w:abstractNumId w:val="11"/>
  </w:num>
  <w:num w:numId="12">
    <w:abstractNumId w:val="23"/>
  </w:num>
  <w:num w:numId="13">
    <w:abstractNumId w:val="20"/>
  </w:num>
  <w:num w:numId="14">
    <w:abstractNumId w:val="35"/>
  </w:num>
  <w:num w:numId="15">
    <w:abstractNumId w:val="16"/>
  </w:num>
  <w:num w:numId="16">
    <w:abstractNumId w:val="43"/>
  </w:num>
  <w:num w:numId="17">
    <w:abstractNumId w:val="3"/>
  </w:num>
  <w:num w:numId="18">
    <w:abstractNumId w:val="28"/>
  </w:num>
  <w:num w:numId="19">
    <w:abstractNumId w:val="34"/>
  </w:num>
  <w:num w:numId="20">
    <w:abstractNumId w:val="40"/>
  </w:num>
  <w:num w:numId="21">
    <w:abstractNumId w:val="37"/>
  </w:num>
  <w:num w:numId="22">
    <w:abstractNumId w:val="12"/>
  </w:num>
  <w:num w:numId="23">
    <w:abstractNumId w:val="44"/>
  </w:num>
  <w:num w:numId="24">
    <w:abstractNumId w:val="45"/>
  </w:num>
  <w:num w:numId="25">
    <w:abstractNumId w:val="8"/>
  </w:num>
  <w:num w:numId="26">
    <w:abstractNumId w:val="2"/>
  </w:num>
  <w:num w:numId="27">
    <w:abstractNumId w:val="4"/>
  </w:num>
  <w:num w:numId="28">
    <w:abstractNumId w:val="24"/>
  </w:num>
  <w:num w:numId="29">
    <w:abstractNumId w:val="10"/>
  </w:num>
  <w:num w:numId="30">
    <w:abstractNumId w:val="7"/>
  </w:num>
  <w:num w:numId="31">
    <w:abstractNumId w:val="26"/>
  </w:num>
  <w:num w:numId="32">
    <w:abstractNumId w:val="32"/>
  </w:num>
  <w:num w:numId="33">
    <w:abstractNumId w:val="25"/>
  </w:num>
  <w:num w:numId="34">
    <w:abstractNumId w:val="14"/>
  </w:num>
  <w:num w:numId="35">
    <w:abstractNumId w:val="33"/>
  </w:num>
  <w:num w:numId="36">
    <w:abstractNumId w:val="17"/>
  </w:num>
  <w:num w:numId="37">
    <w:abstractNumId w:val="1"/>
  </w:num>
  <w:num w:numId="38">
    <w:abstractNumId w:val="27"/>
  </w:num>
  <w:num w:numId="39">
    <w:abstractNumId w:val="41"/>
  </w:num>
  <w:num w:numId="40">
    <w:abstractNumId w:val="5"/>
  </w:num>
  <w:num w:numId="41">
    <w:abstractNumId w:val="6"/>
  </w:num>
  <w:num w:numId="42">
    <w:abstractNumId w:val="13"/>
  </w:num>
  <w:num w:numId="4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42"/>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66079"/>
    <w:rsid w:val="000002A8"/>
    <w:rsid w:val="000200AE"/>
    <w:rsid w:val="00025DC0"/>
    <w:rsid w:val="00026458"/>
    <w:rsid w:val="0003142F"/>
    <w:rsid w:val="00044624"/>
    <w:rsid w:val="000541D5"/>
    <w:rsid w:val="00065CCE"/>
    <w:rsid w:val="000779FA"/>
    <w:rsid w:val="000829B4"/>
    <w:rsid w:val="000A0361"/>
    <w:rsid w:val="000A6E75"/>
    <w:rsid w:val="000B16F2"/>
    <w:rsid w:val="000B3AE3"/>
    <w:rsid w:val="000B7A33"/>
    <w:rsid w:val="000C5082"/>
    <w:rsid w:val="000D5414"/>
    <w:rsid w:val="000D5BF9"/>
    <w:rsid w:val="000F5819"/>
    <w:rsid w:val="00113945"/>
    <w:rsid w:val="001279D8"/>
    <w:rsid w:val="00137636"/>
    <w:rsid w:val="001518BF"/>
    <w:rsid w:val="00151F54"/>
    <w:rsid w:val="00156D4B"/>
    <w:rsid w:val="00170798"/>
    <w:rsid w:val="001A6A13"/>
    <w:rsid w:val="001B39C6"/>
    <w:rsid w:val="001C4556"/>
    <w:rsid w:val="001D0EBA"/>
    <w:rsid w:val="001F4273"/>
    <w:rsid w:val="001F549E"/>
    <w:rsid w:val="001F77FD"/>
    <w:rsid w:val="00207C25"/>
    <w:rsid w:val="002213AF"/>
    <w:rsid w:val="0023290A"/>
    <w:rsid w:val="00237566"/>
    <w:rsid w:val="00241ED8"/>
    <w:rsid w:val="0026406E"/>
    <w:rsid w:val="002660CB"/>
    <w:rsid w:val="00280E5B"/>
    <w:rsid w:val="00283C2B"/>
    <w:rsid w:val="002C1A2B"/>
    <w:rsid w:val="002C583E"/>
    <w:rsid w:val="002E13E8"/>
    <w:rsid w:val="002F36BC"/>
    <w:rsid w:val="002F66A7"/>
    <w:rsid w:val="00310F21"/>
    <w:rsid w:val="00315F07"/>
    <w:rsid w:val="00320965"/>
    <w:rsid w:val="0032761D"/>
    <w:rsid w:val="00327EB1"/>
    <w:rsid w:val="00330688"/>
    <w:rsid w:val="00345DC7"/>
    <w:rsid w:val="00355764"/>
    <w:rsid w:val="0036278E"/>
    <w:rsid w:val="00364D70"/>
    <w:rsid w:val="0036516D"/>
    <w:rsid w:val="003701B7"/>
    <w:rsid w:val="003776AF"/>
    <w:rsid w:val="00384482"/>
    <w:rsid w:val="00385340"/>
    <w:rsid w:val="003944D0"/>
    <w:rsid w:val="00395211"/>
    <w:rsid w:val="003B52D4"/>
    <w:rsid w:val="003D205F"/>
    <w:rsid w:val="003E0243"/>
    <w:rsid w:val="003E6615"/>
    <w:rsid w:val="003F3454"/>
    <w:rsid w:val="003F3806"/>
    <w:rsid w:val="003F6319"/>
    <w:rsid w:val="00400E7E"/>
    <w:rsid w:val="004068A1"/>
    <w:rsid w:val="00416E3F"/>
    <w:rsid w:val="004374F0"/>
    <w:rsid w:val="0044740A"/>
    <w:rsid w:val="00447ECA"/>
    <w:rsid w:val="00466079"/>
    <w:rsid w:val="00471F06"/>
    <w:rsid w:val="00487A39"/>
    <w:rsid w:val="00493945"/>
    <w:rsid w:val="004A3BD8"/>
    <w:rsid w:val="004A5D98"/>
    <w:rsid w:val="004B131A"/>
    <w:rsid w:val="004D7EA6"/>
    <w:rsid w:val="004D7F84"/>
    <w:rsid w:val="004E0790"/>
    <w:rsid w:val="004E0948"/>
    <w:rsid w:val="004E1736"/>
    <w:rsid w:val="004E1947"/>
    <w:rsid w:val="00504FA6"/>
    <w:rsid w:val="00505AB8"/>
    <w:rsid w:val="0051276C"/>
    <w:rsid w:val="005305E6"/>
    <w:rsid w:val="00534864"/>
    <w:rsid w:val="00541EE0"/>
    <w:rsid w:val="00544C7D"/>
    <w:rsid w:val="00545771"/>
    <w:rsid w:val="005474B4"/>
    <w:rsid w:val="005558C2"/>
    <w:rsid w:val="00561D38"/>
    <w:rsid w:val="005646CC"/>
    <w:rsid w:val="00587182"/>
    <w:rsid w:val="00587D33"/>
    <w:rsid w:val="00597A59"/>
    <w:rsid w:val="005B19B0"/>
    <w:rsid w:val="005B48BE"/>
    <w:rsid w:val="005B6F14"/>
    <w:rsid w:val="005C4273"/>
    <w:rsid w:val="005C79A9"/>
    <w:rsid w:val="005D37A0"/>
    <w:rsid w:val="005D63F6"/>
    <w:rsid w:val="005E3CD1"/>
    <w:rsid w:val="005E542D"/>
    <w:rsid w:val="005F0988"/>
    <w:rsid w:val="006108F1"/>
    <w:rsid w:val="0061168A"/>
    <w:rsid w:val="0063517E"/>
    <w:rsid w:val="006374A8"/>
    <w:rsid w:val="00662222"/>
    <w:rsid w:val="00674686"/>
    <w:rsid w:val="006750C9"/>
    <w:rsid w:val="00675C50"/>
    <w:rsid w:val="00680F7C"/>
    <w:rsid w:val="0068683D"/>
    <w:rsid w:val="00692EF8"/>
    <w:rsid w:val="006959F4"/>
    <w:rsid w:val="00696CC3"/>
    <w:rsid w:val="006B56B7"/>
    <w:rsid w:val="006C1C23"/>
    <w:rsid w:val="006C234A"/>
    <w:rsid w:val="006C4797"/>
    <w:rsid w:val="006C6B91"/>
    <w:rsid w:val="006C6BC2"/>
    <w:rsid w:val="0070637E"/>
    <w:rsid w:val="0074283B"/>
    <w:rsid w:val="00742E18"/>
    <w:rsid w:val="0074573A"/>
    <w:rsid w:val="00752940"/>
    <w:rsid w:val="00754064"/>
    <w:rsid w:val="00755C39"/>
    <w:rsid w:val="007563B8"/>
    <w:rsid w:val="00756E77"/>
    <w:rsid w:val="00757C18"/>
    <w:rsid w:val="00762D38"/>
    <w:rsid w:val="00766BA0"/>
    <w:rsid w:val="00772E70"/>
    <w:rsid w:val="00776B0E"/>
    <w:rsid w:val="007957FE"/>
    <w:rsid w:val="007A0BBF"/>
    <w:rsid w:val="007A12B7"/>
    <w:rsid w:val="007B2F7A"/>
    <w:rsid w:val="007C2873"/>
    <w:rsid w:val="007D72B1"/>
    <w:rsid w:val="007D7DE3"/>
    <w:rsid w:val="007E030E"/>
    <w:rsid w:val="007E75DC"/>
    <w:rsid w:val="007E7859"/>
    <w:rsid w:val="007F0B61"/>
    <w:rsid w:val="007F200D"/>
    <w:rsid w:val="007F74B9"/>
    <w:rsid w:val="007F7D30"/>
    <w:rsid w:val="00822F1F"/>
    <w:rsid w:val="008268C0"/>
    <w:rsid w:val="008349FE"/>
    <w:rsid w:val="008357F4"/>
    <w:rsid w:val="008362E1"/>
    <w:rsid w:val="00846848"/>
    <w:rsid w:val="00851C89"/>
    <w:rsid w:val="00852830"/>
    <w:rsid w:val="00857795"/>
    <w:rsid w:val="008603B1"/>
    <w:rsid w:val="008617A5"/>
    <w:rsid w:val="00864F6A"/>
    <w:rsid w:val="00880631"/>
    <w:rsid w:val="00881560"/>
    <w:rsid w:val="00883EE8"/>
    <w:rsid w:val="008854DF"/>
    <w:rsid w:val="008B0566"/>
    <w:rsid w:val="008B3917"/>
    <w:rsid w:val="008B4E52"/>
    <w:rsid w:val="008C087A"/>
    <w:rsid w:val="008C4649"/>
    <w:rsid w:val="008C7F81"/>
    <w:rsid w:val="008D37A5"/>
    <w:rsid w:val="008F7A3B"/>
    <w:rsid w:val="009045ED"/>
    <w:rsid w:val="00906CDE"/>
    <w:rsid w:val="00921F10"/>
    <w:rsid w:val="00925838"/>
    <w:rsid w:val="00940FED"/>
    <w:rsid w:val="00941DCD"/>
    <w:rsid w:val="00943F25"/>
    <w:rsid w:val="00961EC1"/>
    <w:rsid w:val="0097057E"/>
    <w:rsid w:val="00975670"/>
    <w:rsid w:val="00976F9C"/>
    <w:rsid w:val="009A0736"/>
    <w:rsid w:val="009A0751"/>
    <w:rsid w:val="009B158E"/>
    <w:rsid w:val="009B6107"/>
    <w:rsid w:val="009B7C0D"/>
    <w:rsid w:val="00A10FA8"/>
    <w:rsid w:val="00A139C7"/>
    <w:rsid w:val="00A1509E"/>
    <w:rsid w:val="00A30E39"/>
    <w:rsid w:val="00A33FAA"/>
    <w:rsid w:val="00A418D7"/>
    <w:rsid w:val="00A43BB7"/>
    <w:rsid w:val="00A4565B"/>
    <w:rsid w:val="00A53AE8"/>
    <w:rsid w:val="00A53EF3"/>
    <w:rsid w:val="00A752BD"/>
    <w:rsid w:val="00A75A97"/>
    <w:rsid w:val="00A77AB4"/>
    <w:rsid w:val="00A814FE"/>
    <w:rsid w:val="00A82DE9"/>
    <w:rsid w:val="00A9254E"/>
    <w:rsid w:val="00A92F31"/>
    <w:rsid w:val="00A9606D"/>
    <w:rsid w:val="00A97264"/>
    <w:rsid w:val="00A9750B"/>
    <w:rsid w:val="00AA48DB"/>
    <w:rsid w:val="00AB3D67"/>
    <w:rsid w:val="00AD348E"/>
    <w:rsid w:val="00AE27AF"/>
    <w:rsid w:val="00B00FA2"/>
    <w:rsid w:val="00B05963"/>
    <w:rsid w:val="00B216E7"/>
    <w:rsid w:val="00B21F40"/>
    <w:rsid w:val="00B30460"/>
    <w:rsid w:val="00B33D53"/>
    <w:rsid w:val="00B579A1"/>
    <w:rsid w:val="00B60C93"/>
    <w:rsid w:val="00B733C1"/>
    <w:rsid w:val="00B81CCC"/>
    <w:rsid w:val="00B858F8"/>
    <w:rsid w:val="00B87C87"/>
    <w:rsid w:val="00B93A9E"/>
    <w:rsid w:val="00B95CA5"/>
    <w:rsid w:val="00B97831"/>
    <w:rsid w:val="00BB70F1"/>
    <w:rsid w:val="00BD3367"/>
    <w:rsid w:val="00BD640D"/>
    <w:rsid w:val="00BE01B0"/>
    <w:rsid w:val="00BF34F8"/>
    <w:rsid w:val="00C045CC"/>
    <w:rsid w:val="00C172C4"/>
    <w:rsid w:val="00C17621"/>
    <w:rsid w:val="00C17B9D"/>
    <w:rsid w:val="00C203A3"/>
    <w:rsid w:val="00C335AE"/>
    <w:rsid w:val="00C33A38"/>
    <w:rsid w:val="00C425C8"/>
    <w:rsid w:val="00C4345D"/>
    <w:rsid w:val="00C5483F"/>
    <w:rsid w:val="00C81526"/>
    <w:rsid w:val="00C825F7"/>
    <w:rsid w:val="00C85C64"/>
    <w:rsid w:val="00C9059E"/>
    <w:rsid w:val="00CE6BCB"/>
    <w:rsid w:val="00D03D75"/>
    <w:rsid w:val="00D31C79"/>
    <w:rsid w:val="00D32C1D"/>
    <w:rsid w:val="00D702C8"/>
    <w:rsid w:val="00D7032D"/>
    <w:rsid w:val="00D73869"/>
    <w:rsid w:val="00D94C2B"/>
    <w:rsid w:val="00DB4C1E"/>
    <w:rsid w:val="00DB7C91"/>
    <w:rsid w:val="00DC2E42"/>
    <w:rsid w:val="00DC7DD8"/>
    <w:rsid w:val="00DD3F71"/>
    <w:rsid w:val="00DD6A4E"/>
    <w:rsid w:val="00E27BD1"/>
    <w:rsid w:val="00E462C9"/>
    <w:rsid w:val="00E51480"/>
    <w:rsid w:val="00E57ACE"/>
    <w:rsid w:val="00E62271"/>
    <w:rsid w:val="00E62658"/>
    <w:rsid w:val="00E66F76"/>
    <w:rsid w:val="00E841C8"/>
    <w:rsid w:val="00E86105"/>
    <w:rsid w:val="00E93A5C"/>
    <w:rsid w:val="00EA5A7C"/>
    <w:rsid w:val="00EB5302"/>
    <w:rsid w:val="00EB69DE"/>
    <w:rsid w:val="00EB7B79"/>
    <w:rsid w:val="00ED26CF"/>
    <w:rsid w:val="00ED6AEA"/>
    <w:rsid w:val="00ED77F0"/>
    <w:rsid w:val="00EE7675"/>
    <w:rsid w:val="00EF3C71"/>
    <w:rsid w:val="00F04AA0"/>
    <w:rsid w:val="00F119C9"/>
    <w:rsid w:val="00F14946"/>
    <w:rsid w:val="00F22665"/>
    <w:rsid w:val="00F23691"/>
    <w:rsid w:val="00F352B1"/>
    <w:rsid w:val="00F45149"/>
    <w:rsid w:val="00F63184"/>
    <w:rsid w:val="00F7736E"/>
    <w:rsid w:val="00F842A4"/>
    <w:rsid w:val="00FA3985"/>
    <w:rsid w:val="00FA5994"/>
    <w:rsid w:val="00FA63EA"/>
    <w:rsid w:val="00FB41D9"/>
    <w:rsid w:val="00FB47F3"/>
    <w:rsid w:val="00FD61E1"/>
    <w:rsid w:val="00FD71F2"/>
    <w:rsid w:val="00FE5C7B"/>
    <w:rsid w:val="00FF7C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079"/>
    <w:rPr>
      <w:rFonts w:ascii="Calibri" w:eastAsia="Times New Roman" w:hAnsi="Calibri" w:cs="Times New Roman"/>
      <w:lang w:eastAsia="ru-RU"/>
    </w:rPr>
  </w:style>
  <w:style w:type="paragraph" w:styleId="1">
    <w:name w:val="heading 1"/>
    <w:basedOn w:val="a"/>
    <w:next w:val="a"/>
    <w:link w:val="10"/>
    <w:qFormat/>
    <w:rsid w:val="00534864"/>
    <w:pPr>
      <w:keepNext/>
      <w:spacing w:before="120" w:after="0" w:line="240" w:lineRule="auto"/>
      <w:jc w:val="center"/>
      <w:outlineLvl w:val="0"/>
    </w:pPr>
    <w:rPr>
      <w:rFonts w:ascii="Times New Roman" w:hAnsi="Times New Roman" w:cs="Arial"/>
      <w:b/>
      <w:bCs/>
      <w:kern w:val="32"/>
      <w:sz w:val="28"/>
      <w:szCs w:val="32"/>
    </w:rPr>
  </w:style>
  <w:style w:type="paragraph" w:styleId="2">
    <w:name w:val="heading 2"/>
    <w:basedOn w:val="a"/>
    <w:next w:val="a"/>
    <w:link w:val="20"/>
    <w:uiPriority w:val="9"/>
    <w:unhideWhenUsed/>
    <w:qFormat/>
    <w:rsid w:val="00C172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534864"/>
    <w:pPr>
      <w:keepNext/>
      <w:spacing w:before="120" w:after="0" w:line="240" w:lineRule="auto"/>
      <w:jc w:val="right"/>
      <w:outlineLvl w:val="2"/>
    </w:pPr>
    <w:rPr>
      <w:rFonts w:ascii="Times New Roman" w:hAnsi="Times New Roman"/>
      <w:b/>
      <w:sz w:val="28"/>
      <w:szCs w:val="28"/>
    </w:rPr>
  </w:style>
  <w:style w:type="paragraph" w:styleId="4">
    <w:name w:val="heading 4"/>
    <w:basedOn w:val="a"/>
    <w:next w:val="a"/>
    <w:link w:val="40"/>
    <w:qFormat/>
    <w:rsid w:val="00283C2B"/>
    <w:pPr>
      <w:keepNext/>
      <w:spacing w:after="0" w:line="240" w:lineRule="auto"/>
      <w:jc w:val="center"/>
      <w:outlineLvl w:val="3"/>
    </w:pPr>
    <w:rPr>
      <w:rFonts w:ascii="Times New Roman" w:hAnsi="Times New Roman"/>
      <w:b/>
      <w:sz w:val="28"/>
      <w:szCs w:val="24"/>
    </w:rPr>
  </w:style>
  <w:style w:type="paragraph" w:styleId="6">
    <w:name w:val="heading 6"/>
    <w:basedOn w:val="a"/>
    <w:next w:val="a"/>
    <w:link w:val="60"/>
    <w:qFormat/>
    <w:rsid w:val="00283C2B"/>
    <w:pPr>
      <w:keepNext/>
      <w:spacing w:before="240" w:after="0" w:line="240" w:lineRule="auto"/>
      <w:ind w:left="357" w:hanging="357"/>
      <w:jc w:val="right"/>
      <w:outlineLvl w:val="5"/>
    </w:pPr>
    <w:rPr>
      <w:rFonts w:ascii="Times New Roman" w:hAnsi="Times New Roman"/>
      <w:b/>
      <w:bCs/>
      <w:sz w:val="28"/>
      <w:szCs w:val="24"/>
    </w:rPr>
  </w:style>
  <w:style w:type="paragraph" w:styleId="7">
    <w:name w:val="heading 7"/>
    <w:basedOn w:val="a"/>
    <w:next w:val="a"/>
    <w:link w:val="70"/>
    <w:qFormat/>
    <w:rsid w:val="00466079"/>
    <w:pPr>
      <w:spacing w:before="240" w:after="60"/>
      <w:outlineLvl w:val="6"/>
    </w:pPr>
    <w:rPr>
      <w:rFonts w:ascii="Times New Roman" w:hAnsi="Times New Roman"/>
      <w:sz w:val="24"/>
      <w:szCs w:val="24"/>
    </w:rPr>
  </w:style>
  <w:style w:type="paragraph" w:styleId="8">
    <w:name w:val="heading 8"/>
    <w:basedOn w:val="a"/>
    <w:next w:val="a"/>
    <w:link w:val="80"/>
    <w:qFormat/>
    <w:rsid w:val="00466079"/>
    <w:pPr>
      <w:keepNext/>
      <w:spacing w:after="0" w:line="312" w:lineRule="auto"/>
      <w:ind w:left="360"/>
      <w:jc w:val="center"/>
      <w:outlineLvl w:val="7"/>
    </w:pPr>
    <w:rPr>
      <w:rFonts w:ascii="Times New Roman" w:hAnsi="Times New Roman"/>
      <w:b/>
      <w:bCs/>
      <w:color w:val="000000"/>
      <w:sz w:val="28"/>
      <w:szCs w:val="24"/>
    </w:rPr>
  </w:style>
  <w:style w:type="paragraph" w:styleId="9">
    <w:name w:val="heading 9"/>
    <w:basedOn w:val="a"/>
    <w:next w:val="a"/>
    <w:link w:val="90"/>
    <w:qFormat/>
    <w:rsid w:val="00466079"/>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4864"/>
    <w:rPr>
      <w:rFonts w:ascii="Times New Roman" w:eastAsia="Times New Roman" w:hAnsi="Times New Roman" w:cs="Arial"/>
      <w:b/>
      <w:bCs/>
      <w:kern w:val="32"/>
      <w:sz w:val="28"/>
      <w:szCs w:val="32"/>
      <w:lang w:eastAsia="ru-RU"/>
    </w:rPr>
  </w:style>
  <w:style w:type="character" w:customStyle="1" w:styleId="30">
    <w:name w:val="Заголовок 3 Знак"/>
    <w:basedOn w:val="a0"/>
    <w:link w:val="3"/>
    <w:rsid w:val="00534864"/>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283C2B"/>
    <w:rPr>
      <w:rFonts w:ascii="Times New Roman" w:eastAsia="Times New Roman" w:hAnsi="Times New Roman" w:cs="Times New Roman"/>
      <w:b/>
      <w:sz w:val="28"/>
      <w:szCs w:val="24"/>
      <w:lang w:eastAsia="ru-RU"/>
    </w:rPr>
  </w:style>
  <w:style w:type="character" w:customStyle="1" w:styleId="60">
    <w:name w:val="Заголовок 6 Знак"/>
    <w:basedOn w:val="a0"/>
    <w:link w:val="6"/>
    <w:rsid w:val="00283C2B"/>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rsid w:val="0046607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66079"/>
    <w:rPr>
      <w:rFonts w:ascii="Times New Roman" w:eastAsia="Times New Roman" w:hAnsi="Times New Roman" w:cs="Times New Roman"/>
      <w:b/>
      <w:bCs/>
      <w:color w:val="000000"/>
      <w:sz w:val="28"/>
      <w:szCs w:val="24"/>
      <w:lang w:eastAsia="ru-RU"/>
    </w:rPr>
  </w:style>
  <w:style w:type="character" w:customStyle="1" w:styleId="90">
    <w:name w:val="Заголовок 9 Знак"/>
    <w:basedOn w:val="a0"/>
    <w:link w:val="9"/>
    <w:rsid w:val="00466079"/>
    <w:rPr>
      <w:rFonts w:ascii="Arial" w:eastAsia="Times New Roman" w:hAnsi="Arial" w:cs="Arial"/>
      <w:lang w:eastAsia="ru-RU"/>
    </w:rPr>
  </w:style>
  <w:style w:type="character" w:styleId="a3">
    <w:name w:val="Hyperlink"/>
    <w:basedOn w:val="a0"/>
    <w:uiPriority w:val="99"/>
    <w:rsid w:val="00466079"/>
    <w:rPr>
      <w:color w:val="0000FF"/>
      <w:u w:val="single"/>
    </w:rPr>
  </w:style>
  <w:style w:type="paragraph" w:customStyle="1" w:styleId="Style33">
    <w:name w:val="Style33"/>
    <w:basedOn w:val="a"/>
    <w:rsid w:val="00466079"/>
    <w:pPr>
      <w:widowControl w:val="0"/>
      <w:autoSpaceDE w:val="0"/>
      <w:autoSpaceDN w:val="0"/>
      <w:adjustRightInd w:val="0"/>
      <w:spacing w:after="0" w:line="254" w:lineRule="exact"/>
      <w:ind w:firstLine="706"/>
      <w:jc w:val="both"/>
    </w:pPr>
    <w:rPr>
      <w:rFonts w:ascii="Times New Roman" w:hAnsi="Times New Roman"/>
      <w:sz w:val="24"/>
      <w:szCs w:val="24"/>
    </w:rPr>
  </w:style>
  <w:style w:type="character" w:customStyle="1" w:styleId="FontStyle62">
    <w:name w:val="Font Style62"/>
    <w:basedOn w:val="a0"/>
    <w:rsid w:val="00466079"/>
    <w:rPr>
      <w:rFonts w:ascii="Times New Roman" w:hAnsi="Times New Roman" w:cs="Times New Roman" w:hint="default"/>
      <w:sz w:val="20"/>
      <w:szCs w:val="20"/>
    </w:rPr>
  </w:style>
  <w:style w:type="paragraph" w:styleId="a4">
    <w:name w:val="Body Text Indent"/>
    <w:basedOn w:val="a"/>
    <w:link w:val="a5"/>
    <w:rsid w:val="00466079"/>
    <w:pPr>
      <w:spacing w:after="0" w:line="240" w:lineRule="auto"/>
      <w:ind w:firstLine="540"/>
      <w:jc w:val="both"/>
    </w:pPr>
    <w:rPr>
      <w:rFonts w:ascii="Times New Roman" w:hAnsi="Times New Roman"/>
      <w:bCs/>
      <w:sz w:val="24"/>
      <w:szCs w:val="24"/>
    </w:rPr>
  </w:style>
  <w:style w:type="character" w:customStyle="1" w:styleId="a5">
    <w:name w:val="Основной текст с отступом Знак"/>
    <w:basedOn w:val="a0"/>
    <w:link w:val="a4"/>
    <w:rsid w:val="00466079"/>
    <w:rPr>
      <w:rFonts w:ascii="Times New Roman" w:eastAsia="Times New Roman" w:hAnsi="Times New Roman" w:cs="Times New Roman"/>
      <w:bCs/>
      <w:sz w:val="24"/>
      <w:szCs w:val="24"/>
      <w:lang w:eastAsia="ru-RU"/>
    </w:rPr>
  </w:style>
  <w:style w:type="paragraph" w:styleId="21">
    <w:name w:val="Body Text Indent 2"/>
    <w:basedOn w:val="a"/>
    <w:link w:val="22"/>
    <w:rsid w:val="00466079"/>
    <w:pPr>
      <w:spacing w:after="0" w:line="240" w:lineRule="auto"/>
      <w:ind w:firstLine="540"/>
      <w:jc w:val="both"/>
    </w:pPr>
    <w:rPr>
      <w:rFonts w:ascii="Times New Roman" w:hAnsi="Times New Roman"/>
      <w:b/>
      <w:bCs/>
      <w:color w:val="000000"/>
      <w:spacing w:val="1"/>
      <w:sz w:val="28"/>
      <w:szCs w:val="28"/>
    </w:rPr>
  </w:style>
  <w:style w:type="character" w:customStyle="1" w:styleId="22">
    <w:name w:val="Основной текст с отступом 2 Знак"/>
    <w:basedOn w:val="a0"/>
    <w:link w:val="21"/>
    <w:rsid w:val="00466079"/>
    <w:rPr>
      <w:rFonts w:ascii="Times New Roman" w:eastAsia="Times New Roman" w:hAnsi="Times New Roman" w:cs="Times New Roman"/>
      <w:b/>
      <w:bCs/>
      <w:color w:val="000000"/>
      <w:spacing w:val="1"/>
      <w:sz w:val="28"/>
      <w:szCs w:val="28"/>
      <w:lang w:eastAsia="ru-RU"/>
    </w:rPr>
  </w:style>
  <w:style w:type="paragraph" w:styleId="31">
    <w:name w:val="Body Text Indent 3"/>
    <w:basedOn w:val="a"/>
    <w:link w:val="32"/>
    <w:rsid w:val="00466079"/>
    <w:pPr>
      <w:spacing w:after="0" w:line="240" w:lineRule="auto"/>
      <w:ind w:firstLine="540"/>
    </w:pPr>
    <w:rPr>
      <w:rFonts w:ascii="Times New Roman" w:hAnsi="Times New Roman"/>
      <w:b/>
      <w:bCs/>
      <w:color w:val="000000"/>
      <w:spacing w:val="1"/>
      <w:sz w:val="28"/>
      <w:szCs w:val="28"/>
    </w:rPr>
  </w:style>
  <w:style w:type="character" w:customStyle="1" w:styleId="32">
    <w:name w:val="Основной текст с отступом 3 Знак"/>
    <w:basedOn w:val="a0"/>
    <w:link w:val="31"/>
    <w:rsid w:val="00466079"/>
    <w:rPr>
      <w:rFonts w:ascii="Times New Roman" w:eastAsia="Times New Roman" w:hAnsi="Times New Roman" w:cs="Times New Roman"/>
      <w:b/>
      <w:bCs/>
      <w:color w:val="000000"/>
      <w:spacing w:val="1"/>
      <w:sz w:val="28"/>
      <w:szCs w:val="28"/>
      <w:lang w:eastAsia="ru-RU"/>
    </w:rPr>
  </w:style>
  <w:style w:type="paragraph" w:styleId="23">
    <w:name w:val="Body Text 2"/>
    <w:basedOn w:val="a"/>
    <w:link w:val="24"/>
    <w:rsid w:val="00466079"/>
    <w:pPr>
      <w:spacing w:after="120" w:line="480" w:lineRule="auto"/>
    </w:pPr>
    <w:rPr>
      <w:rFonts w:ascii="Times New Roman" w:hAnsi="Times New Roman"/>
      <w:sz w:val="24"/>
      <w:szCs w:val="24"/>
    </w:rPr>
  </w:style>
  <w:style w:type="character" w:customStyle="1" w:styleId="24">
    <w:name w:val="Основной текст 2 Знак"/>
    <w:basedOn w:val="a0"/>
    <w:link w:val="23"/>
    <w:rsid w:val="00466079"/>
    <w:rPr>
      <w:rFonts w:ascii="Times New Roman" w:eastAsia="Times New Roman" w:hAnsi="Times New Roman" w:cs="Times New Roman"/>
      <w:sz w:val="24"/>
      <w:szCs w:val="24"/>
      <w:lang w:eastAsia="ru-RU"/>
    </w:rPr>
  </w:style>
  <w:style w:type="paragraph" w:styleId="a6">
    <w:name w:val="Title"/>
    <w:basedOn w:val="a"/>
    <w:link w:val="a7"/>
    <w:qFormat/>
    <w:rsid w:val="00466079"/>
    <w:pPr>
      <w:spacing w:after="0" w:line="240" w:lineRule="auto"/>
      <w:jc w:val="center"/>
    </w:pPr>
    <w:rPr>
      <w:rFonts w:ascii="Times New Roman" w:hAnsi="Times New Roman"/>
      <w:b/>
      <w:sz w:val="32"/>
      <w:szCs w:val="20"/>
    </w:rPr>
  </w:style>
  <w:style w:type="character" w:customStyle="1" w:styleId="a7">
    <w:name w:val="Название Знак"/>
    <w:basedOn w:val="a0"/>
    <w:link w:val="a6"/>
    <w:rsid w:val="00466079"/>
    <w:rPr>
      <w:rFonts w:ascii="Times New Roman" w:eastAsia="Times New Roman" w:hAnsi="Times New Roman" w:cs="Times New Roman"/>
      <w:b/>
      <w:sz w:val="32"/>
      <w:szCs w:val="20"/>
      <w:lang w:eastAsia="ru-RU"/>
    </w:rPr>
  </w:style>
  <w:style w:type="paragraph" w:customStyle="1" w:styleId="Style6">
    <w:name w:val="Style6"/>
    <w:basedOn w:val="a"/>
    <w:rsid w:val="00466079"/>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8">
    <w:name w:val="Style8"/>
    <w:basedOn w:val="a"/>
    <w:rsid w:val="00466079"/>
    <w:pPr>
      <w:widowControl w:val="0"/>
      <w:autoSpaceDE w:val="0"/>
      <w:autoSpaceDN w:val="0"/>
      <w:adjustRightInd w:val="0"/>
      <w:spacing w:after="0" w:line="228" w:lineRule="exact"/>
      <w:jc w:val="both"/>
    </w:pPr>
    <w:rPr>
      <w:rFonts w:ascii="Times New Roman" w:hAnsi="Times New Roman"/>
      <w:sz w:val="24"/>
      <w:szCs w:val="24"/>
    </w:rPr>
  </w:style>
  <w:style w:type="paragraph" w:customStyle="1" w:styleId="Style11">
    <w:name w:val="Style11"/>
    <w:basedOn w:val="a"/>
    <w:rsid w:val="00466079"/>
    <w:pPr>
      <w:widowControl w:val="0"/>
      <w:autoSpaceDE w:val="0"/>
      <w:autoSpaceDN w:val="0"/>
      <w:adjustRightInd w:val="0"/>
      <w:spacing w:after="0" w:line="240" w:lineRule="auto"/>
    </w:pPr>
    <w:rPr>
      <w:rFonts w:ascii="Times New Roman" w:hAnsi="Times New Roman"/>
      <w:sz w:val="24"/>
      <w:szCs w:val="24"/>
    </w:rPr>
  </w:style>
  <w:style w:type="paragraph" w:customStyle="1" w:styleId="Style19">
    <w:name w:val="Style19"/>
    <w:basedOn w:val="a"/>
    <w:rsid w:val="00466079"/>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20">
    <w:name w:val="Style20"/>
    <w:basedOn w:val="a"/>
    <w:rsid w:val="00466079"/>
    <w:pPr>
      <w:widowControl w:val="0"/>
      <w:autoSpaceDE w:val="0"/>
      <w:autoSpaceDN w:val="0"/>
      <w:adjustRightInd w:val="0"/>
      <w:spacing w:after="0" w:line="216" w:lineRule="exact"/>
      <w:ind w:firstLine="283"/>
      <w:jc w:val="both"/>
    </w:pPr>
    <w:rPr>
      <w:rFonts w:ascii="Times New Roman" w:hAnsi="Times New Roman"/>
      <w:sz w:val="24"/>
      <w:szCs w:val="24"/>
    </w:rPr>
  </w:style>
  <w:style w:type="paragraph" w:customStyle="1" w:styleId="Style26">
    <w:name w:val="Style26"/>
    <w:basedOn w:val="a"/>
    <w:rsid w:val="00466079"/>
    <w:pPr>
      <w:widowControl w:val="0"/>
      <w:autoSpaceDE w:val="0"/>
      <w:autoSpaceDN w:val="0"/>
      <w:adjustRightInd w:val="0"/>
      <w:spacing w:after="0" w:line="228" w:lineRule="exact"/>
      <w:ind w:firstLine="278"/>
      <w:jc w:val="both"/>
    </w:pPr>
    <w:rPr>
      <w:rFonts w:ascii="Times New Roman" w:hAnsi="Times New Roman"/>
      <w:sz w:val="24"/>
      <w:szCs w:val="24"/>
    </w:rPr>
  </w:style>
  <w:style w:type="paragraph" w:customStyle="1" w:styleId="Style27">
    <w:name w:val="Style27"/>
    <w:basedOn w:val="a"/>
    <w:rsid w:val="00466079"/>
    <w:pPr>
      <w:widowControl w:val="0"/>
      <w:autoSpaceDE w:val="0"/>
      <w:autoSpaceDN w:val="0"/>
      <w:adjustRightInd w:val="0"/>
      <w:spacing w:after="0" w:line="398" w:lineRule="exact"/>
      <w:jc w:val="center"/>
    </w:pPr>
    <w:rPr>
      <w:rFonts w:ascii="Times New Roman" w:hAnsi="Times New Roman"/>
      <w:sz w:val="24"/>
      <w:szCs w:val="24"/>
    </w:rPr>
  </w:style>
  <w:style w:type="paragraph" w:customStyle="1" w:styleId="Style28">
    <w:name w:val="Style28"/>
    <w:basedOn w:val="a"/>
    <w:rsid w:val="00466079"/>
    <w:pPr>
      <w:widowControl w:val="0"/>
      <w:autoSpaceDE w:val="0"/>
      <w:autoSpaceDN w:val="0"/>
      <w:adjustRightInd w:val="0"/>
      <w:spacing w:after="0" w:line="228" w:lineRule="exact"/>
      <w:ind w:firstLine="288"/>
      <w:jc w:val="both"/>
    </w:pPr>
    <w:rPr>
      <w:rFonts w:ascii="Times New Roman" w:hAnsi="Times New Roman"/>
      <w:sz w:val="24"/>
      <w:szCs w:val="24"/>
    </w:rPr>
  </w:style>
  <w:style w:type="paragraph" w:customStyle="1" w:styleId="Style29">
    <w:name w:val="Style29"/>
    <w:basedOn w:val="a"/>
    <w:rsid w:val="00466079"/>
    <w:pPr>
      <w:widowControl w:val="0"/>
      <w:autoSpaceDE w:val="0"/>
      <w:autoSpaceDN w:val="0"/>
      <w:adjustRightInd w:val="0"/>
      <w:spacing w:after="0" w:line="240" w:lineRule="auto"/>
    </w:pPr>
    <w:rPr>
      <w:rFonts w:ascii="Times New Roman" w:hAnsi="Times New Roman"/>
      <w:sz w:val="24"/>
      <w:szCs w:val="24"/>
    </w:rPr>
  </w:style>
  <w:style w:type="character" w:customStyle="1" w:styleId="FontStyle46">
    <w:name w:val="Font Style46"/>
    <w:basedOn w:val="a0"/>
    <w:rsid w:val="00466079"/>
    <w:rPr>
      <w:rFonts w:ascii="Times New Roman" w:hAnsi="Times New Roman" w:cs="Times New Roman"/>
      <w:b/>
      <w:bCs/>
      <w:sz w:val="18"/>
      <w:szCs w:val="18"/>
    </w:rPr>
  </w:style>
  <w:style w:type="character" w:customStyle="1" w:styleId="FontStyle47">
    <w:name w:val="Font Style47"/>
    <w:basedOn w:val="a0"/>
    <w:rsid w:val="00466079"/>
    <w:rPr>
      <w:rFonts w:ascii="Times New Roman" w:hAnsi="Times New Roman" w:cs="Times New Roman"/>
      <w:b/>
      <w:bCs/>
      <w:i/>
      <w:iCs/>
      <w:sz w:val="20"/>
      <w:szCs w:val="20"/>
    </w:rPr>
  </w:style>
  <w:style w:type="character" w:customStyle="1" w:styleId="FontStyle48">
    <w:name w:val="Font Style48"/>
    <w:basedOn w:val="a0"/>
    <w:rsid w:val="00466079"/>
    <w:rPr>
      <w:rFonts w:ascii="Arial" w:hAnsi="Arial" w:cs="Arial"/>
      <w:b/>
      <w:bCs/>
      <w:sz w:val="18"/>
      <w:szCs w:val="18"/>
    </w:rPr>
  </w:style>
  <w:style w:type="character" w:customStyle="1" w:styleId="FontStyle49">
    <w:name w:val="Font Style49"/>
    <w:basedOn w:val="a0"/>
    <w:rsid w:val="00466079"/>
    <w:rPr>
      <w:rFonts w:ascii="Arial" w:hAnsi="Arial" w:cs="Arial"/>
      <w:sz w:val="16"/>
      <w:szCs w:val="16"/>
    </w:rPr>
  </w:style>
  <w:style w:type="character" w:customStyle="1" w:styleId="FontStyle50">
    <w:name w:val="Font Style50"/>
    <w:basedOn w:val="a0"/>
    <w:rsid w:val="00466079"/>
    <w:rPr>
      <w:rFonts w:ascii="Times New Roman" w:hAnsi="Times New Roman" w:cs="Times New Roman"/>
      <w:sz w:val="18"/>
      <w:szCs w:val="18"/>
    </w:rPr>
  </w:style>
  <w:style w:type="character" w:customStyle="1" w:styleId="FontStyle51">
    <w:name w:val="Font Style51"/>
    <w:basedOn w:val="a0"/>
    <w:rsid w:val="00466079"/>
    <w:rPr>
      <w:rFonts w:ascii="Times New Roman" w:hAnsi="Times New Roman" w:cs="Times New Roman"/>
      <w:i/>
      <w:iCs/>
      <w:sz w:val="18"/>
      <w:szCs w:val="18"/>
    </w:rPr>
  </w:style>
  <w:style w:type="character" w:customStyle="1" w:styleId="FontStyle53">
    <w:name w:val="Font Style53"/>
    <w:basedOn w:val="a0"/>
    <w:rsid w:val="00466079"/>
    <w:rPr>
      <w:rFonts w:ascii="Times New Roman" w:hAnsi="Times New Roman" w:cs="Times New Roman"/>
      <w:sz w:val="20"/>
      <w:szCs w:val="20"/>
    </w:rPr>
  </w:style>
  <w:style w:type="paragraph" w:customStyle="1" w:styleId="Style25">
    <w:name w:val="Style25"/>
    <w:basedOn w:val="a"/>
    <w:rsid w:val="00466079"/>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44">
    <w:name w:val="Font Style44"/>
    <w:basedOn w:val="a0"/>
    <w:rsid w:val="00466079"/>
    <w:rPr>
      <w:rFonts w:ascii="Times New Roman" w:hAnsi="Times New Roman" w:cs="Times New Roman"/>
      <w:i/>
      <w:iCs/>
      <w:sz w:val="20"/>
      <w:szCs w:val="20"/>
    </w:rPr>
  </w:style>
  <w:style w:type="paragraph" w:customStyle="1" w:styleId="Style31">
    <w:name w:val="Style31"/>
    <w:basedOn w:val="a"/>
    <w:rsid w:val="00466079"/>
    <w:pPr>
      <w:widowControl w:val="0"/>
      <w:autoSpaceDE w:val="0"/>
      <w:autoSpaceDN w:val="0"/>
      <w:adjustRightInd w:val="0"/>
      <w:spacing w:after="0" w:line="240" w:lineRule="exact"/>
      <w:jc w:val="center"/>
    </w:pPr>
    <w:rPr>
      <w:rFonts w:ascii="Times New Roman" w:hAnsi="Times New Roman"/>
      <w:sz w:val="24"/>
      <w:szCs w:val="24"/>
    </w:rPr>
  </w:style>
  <w:style w:type="paragraph" w:customStyle="1" w:styleId="Style13">
    <w:name w:val="Style13"/>
    <w:basedOn w:val="a"/>
    <w:rsid w:val="00466079"/>
    <w:pPr>
      <w:widowControl w:val="0"/>
      <w:autoSpaceDE w:val="0"/>
      <w:autoSpaceDN w:val="0"/>
      <w:adjustRightInd w:val="0"/>
      <w:spacing w:after="0" w:line="192" w:lineRule="exact"/>
      <w:ind w:firstLine="288"/>
      <w:jc w:val="both"/>
    </w:pPr>
    <w:rPr>
      <w:rFonts w:ascii="Times New Roman" w:hAnsi="Times New Roman"/>
      <w:sz w:val="24"/>
      <w:szCs w:val="24"/>
    </w:rPr>
  </w:style>
  <w:style w:type="character" w:customStyle="1" w:styleId="FontStyle42">
    <w:name w:val="Font Style42"/>
    <w:basedOn w:val="a0"/>
    <w:rsid w:val="00466079"/>
    <w:rPr>
      <w:rFonts w:ascii="Times New Roman" w:hAnsi="Times New Roman" w:cs="Times New Roman"/>
      <w:i/>
      <w:iCs/>
      <w:sz w:val="16"/>
      <w:szCs w:val="16"/>
    </w:rPr>
  </w:style>
  <w:style w:type="character" w:customStyle="1" w:styleId="FontStyle43">
    <w:name w:val="Font Style43"/>
    <w:basedOn w:val="a0"/>
    <w:rsid w:val="00466079"/>
    <w:rPr>
      <w:rFonts w:ascii="Times New Roman" w:hAnsi="Times New Roman" w:cs="Times New Roman"/>
      <w:sz w:val="16"/>
      <w:szCs w:val="16"/>
    </w:rPr>
  </w:style>
  <w:style w:type="paragraph" w:customStyle="1" w:styleId="Style32">
    <w:name w:val="Style32"/>
    <w:basedOn w:val="a"/>
    <w:rsid w:val="00466079"/>
    <w:pPr>
      <w:widowControl w:val="0"/>
      <w:autoSpaceDE w:val="0"/>
      <w:autoSpaceDN w:val="0"/>
      <w:adjustRightInd w:val="0"/>
      <w:spacing w:after="0" w:line="341" w:lineRule="exact"/>
      <w:ind w:hanging="1008"/>
    </w:pPr>
    <w:rPr>
      <w:rFonts w:ascii="Times New Roman" w:hAnsi="Times New Roman"/>
      <w:sz w:val="24"/>
      <w:szCs w:val="24"/>
    </w:rPr>
  </w:style>
  <w:style w:type="character" w:customStyle="1" w:styleId="FontStyle41">
    <w:name w:val="Font Style41"/>
    <w:basedOn w:val="a0"/>
    <w:rsid w:val="00466079"/>
    <w:rPr>
      <w:rFonts w:ascii="Arial" w:hAnsi="Arial" w:cs="Arial"/>
      <w:spacing w:val="40"/>
      <w:sz w:val="18"/>
      <w:szCs w:val="18"/>
    </w:rPr>
  </w:style>
  <w:style w:type="paragraph" w:customStyle="1" w:styleId="Style9">
    <w:name w:val="Style9"/>
    <w:basedOn w:val="a"/>
    <w:rsid w:val="00466079"/>
    <w:pPr>
      <w:widowControl w:val="0"/>
      <w:autoSpaceDE w:val="0"/>
      <w:autoSpaceDN w:val="0"/>
      <w:adjustRightInd w:val="0"/>
      <w:spacing w:after="0" w:line="192" w:lineRule="exact"/>
      <w:ind w:firstLine="350"/>
    </w:pPr>
    <w:rPr>
      <w:rFonts w:ascii="Times New Roman" w:hAnsi="Times New Roman"/>
      <w:sz w:val="24"/>
      <w:szCs w:val="24"/>
    </w:rPr>
  </w:style>
  <w:style w:type="paragraph" w:customStyle="1" w:styleId="Style14">
    <w:name w:val="Style14"/>
    <w:basedOn w:val="a"/>
    <w:rsid w:val="00466079"/>
    <w:pPr>
      <w:widowControl w:val="0"/>
      <w:autoSpaceDE w:val="0"/>
      <w:autoSpaceDN w:val="0"/>
      <w:adjustRightInd w:val="0"/>
      <w:spacing w:after="0" w:line="192" w:lineRule="exact"/>
    </w:pPr>
    <w:rPr>
      <w:rFonts w:ascii="Times New Roman" w:hAnsi="Times New Roman"/>
      <w:sz w:val="24"/>
      <w:szCs w:val="24"/>
    </w:rPr>
  </w:style>
  <w:style w:type="paragraph" w:customStyle="1" w:styleId="Style15">
    <w:name w:val="Style15"/>
    <w:basedOn w:val="a"/>
    <w:rsid w:val="00466079"/>
    <w:pPr>
      <w:widowControl w:val="0"/>
      <w:autoSpaceDE w:val="0"/>
      <w:autoSpaceDN w:val="0"/>
      <w:adjustRightInd w:val="0"/>
      <w:spacing w:after="0" w:line="192" w:lineRule="exact"/>
      <w:ind w:firstLine="197"/>
    </w:pPr>
    <w:rPr>
      <w:rFonts w:ascii="Times New Roman" w:hAnsi="Times New Roman"/>
      <w:sz w:val="24"/>
      <w:szCs w:val="24"/>
    </w:rPr>
  </w:style>
  <w:style w:type="paragraph" w:customStyle="1" w:styleId="Style30">
    <w:name w:val="Style30"/>
    <w:basedOn w:val="a"/>
    <w:rsid w:val="00466079"/>
    <w:pPr>
      <w:widowControl w:val="0"/>
      <w:autoSpaceDE w:val="0"/>
      <w:autoSpaceDN w:val="0"/>
      <w:adjustRightInd w:val="0"/>
      <w:spacing w:after="0" w:line="216" w:lineRule="exact"/>
      <w:ind w:hanging="1958"/>
    </w:pPr>
    <w:rPr>
      <w:rFonts w:ascii="Times New Roman" w:hAnsi="Times New Roman"/>
      <w:sz w:val="24"/>
      <w:szCs w:val="24"/>
    </w:rPr>
  </w:style>
  <w:style w:type="paragraph" w:customStyle="1" w:styleId="Style21">
    <w:name w:val="Style21"/>
    <w:basedOn w:val="a"/>
    <w:rsid w:val="00466079"/>
    <w:pPr>
      <w:widowControl w:val="0"/>
      <w:autoSpaceDE w:val="0"/>
      <w:autoSpaceDN w:val="0"/>
      <w:adjustRightInd w:val="0"/>
      <w:spacing w:after="0" w:line="349" w:lineRule="exact"/>
      <w:jc w:val="center"/>
    </w:pPr>
    <w:rPr>
      <w:rFonts w:ascii="Times New Roman" w:hAnsi="Times New Roman"/>
      <w:sz w:val="24"/>
      <w:szCs w:val="24"/>
    </w:rPr>
  </w:style>
  <w:style w:type="paragraph" w:customStyle="1" w:styleId="Style23">
    <w:name w:val="Style23"/>
    <w:basedOn w:val="a"/>
    <w:rsid w:val="00466079"/>
    <w:pPr>
      <w:widowControl w:val="0"/>
      <w:autoSpaceDE w:val="0"/>
      <w:autoSpaceDN w:val="0"/>
      <w:adjustRightInd w:val="0"/>
      <w:spacing w:after="0" w:line="461" w:lineRule="exact"/>
      <w:ind w:hanging="293"/>
    </w:pPr>
    <w:rPr>
      <w:rFonts w:ascii="Times New Roman" w:hAnsi="Times New Roman"/>
      <w:sz w:val="24"/>
      <w:szCs w:val="24"/>
    </w:rPr>
  </w:style>
  <w:style w:type="character" w:customStyle="1" w:styleId="FontStyle45">
    <w:name w:val="Font Style45"/>
    <w:basedOn w:val="a0"/>
    <w:rsid w:val="00466079"/>
    <w:rPr>
      <w:rFonts w:ascii="Arial" w:hAnsi="Arial" w:cs="Arial"/>
      <w:b/>
      <w:bCs/>
      <w:sz w:val="22"/>
      <w:szCs w:val="22"/>
    </w:rPr>
  </w:style>
  <w:style w:type="character" w:customStyle="1" w:styleId="FontStyle52">
    <w:name w:val="Font Style52"/>
    <w:basedOn w:val="a0"/>
    <w:rsid w:val="00466079"/>
    <w:rPr>
      <w:rFonts w:ascii="Times New Roman" w:hAnsi="Times New Roman" w:cs="Times New Roman"/>
      <w:b/>
      <w:bCs/>
      <w:spacing w:val="-10"/>
      <w:sz w:val="12"/>
      <w:szCs w:val="12"/>
    </w:rPr>
  </w:style>
  <w:style w:type="paragraph" w:styleId="a8">
    <w:name w:val="footer"/>
    <w:basedOn w:val="a"/>
    <w:link w:val="a9"/>
    <w:uiPriority w:val="99"/>
    <w:rsid w:val="00466079"/>
    <w:pPr>
      <w:tabs>
        <w:tab w:val="center" w:pos="4677"/>
        <w:tab w:val="right" w:pos="9355"/>
      </w:tabs>
      <w:spacing w:after="0" w:line="240" w:lineRule="auto"/>
      <w:ind w:firstLine="567"/>
      <w:jc w:val="both"/>
    </w:pPr>
    <w:rPr>
      <w:rFonts w:ascii="Times New Roman" w:hAnsi="Times New Roman"/>
      <w:sz w:val="20"/>
      <w:szCs w:val="20"/>
    </w:rPr>
  </w:style>
  <w:style w:type="character" w:customStyle="1" w:styleId="a9">
    <w:name w:val="Нижний колонтитул Знак"/>
    <w:basedOn w:val="a0"/>
    <w:link w:val="a8"/>
    <w:uiPriority w:val="99"/>
    <w:rsid w:val="00466079"/>
    <w:rPr>
      <w:rFonts w:ascii="Times New Roman" w:eastAsia="Times New Roman" w:hAnsi="Times New Roman" w:cs="Times New Roman"/>
      <w:sz w:val="20"/>
      <w:szCs w:val="20"/>
      <w:lang w:eastAsia="ru-RU"/>
    </w:rPr>
  </w:style>
  <w:style w:type="character" w:styleId="aa">
    <w:name w:val="page number"/>
    <w:basedOn w:val="a0"/>
    <w:rsid w:val="00466079"/>
    <w:rPr>
      <w:rFonts w:cs="Times New Roman"/>
    </w:rPr>
  </w:style>
  <w:style w:type="paragraph" w:styleId="ab">
    <w:name w:val="header"/>
    <w:basedOn w:val="a"/>
    <w:link w:val="ac"/>
    <w:rsid w:val="00466079"/>
    <w:pPr>
      <w:tabs>
        <w:tab w:val="center" w:pos="4677"/>
        <w:tab w:val="right" w:pos="9355"/>
      </w:tabs>
    </w:pPr>
  </w:style>
  <w:style w:type="character" w:customStyle="1" w:styleId="ac">
    <w:name w:val="Верхний колонтитул Знак"/>
    <w:basedOn w:val="a0"/>
    <w:link w:val="ab"/>
    <w:rsid w:val="00466079"/>
    <w:rPr>
      <w:rFonts w:ascii="Calibri" w:eastAsia="Times New Roman" w:hAnsi="Calibri" w:cs="Times New Roman"/>
      <w:lang w:eastAsia="ru-RU"/>
    </w:rPr>
  </w:style>
  <w:style w:type="paragraph" w:styleId="ad">
    <w:name w:val="List Paragraph"/>
    <w:basedOn w:val="a"/>
    <w:qFormat/>
    <w:rsid w:val="00466079"/>
    <w:pPr>
      <w:spacing w:after="0" w:line="240" w:lineRule="auto"/>
      <w:ind w:left="720" w:firstLine="567"/>
      <w:contextualSpacing/>
      <w:jc w:val="both"/>
    </w:pPr>
  </w:style>
  <w:style w:type="paragraph" w:styleId="ae">
    <w:name w:val="Normal (Web)"/>
    <w:basedOn w:val="a"/>
    <w:rsid w:val="00466079"/>
    <w:pPr>
      <w:spacing w:before="100" w:beforeAutospacing="1" w:after="100" w:afterAutospacing="1" w:line="240" w:lineRule="auto"/>
    </w:pPr>
    <w:rPr>
      <w:rFonts w:ascii="Times New Roman" w:hAnsi="Times New Roman"/>
      <w:sz w:val="24"/>
      <w:szCs w:val="24"/>
    </w:rPr>
  </w:style>
  <w:style w:type="paragraph" w:styleId="af">
    <w:name w:val="Block Text"/>
    <w:basedOn w:val="a"/>
    <w:rsid w:val="00466079"/>
    <w:pPr>
      <w:spacing w:after="0" w:line="240" w:lineRule="auto"/>
      <w:ind w:left="113" w:right="113"/>
      <w:jc w:val="center"/>
    </w:pPr>
    <w:rPr>
      <w:rFonts w:ascii="Times New Roman" w:hAnsi="Times New Roman"/>
      <w:b/>
      <w:sz w:val="28"/>
      <w:szCs w:val="20"/>
    </w:rPr>
  </w:style>
  <w:style w:type="paragraph" w:styleId="af0">
    <w:name w:val="Body Text"/>
    <w:basedOn w:val="a"/>
    <w:link w:val="af1"/>
    <w:rsid w:val="00466079"/>
    <w:pPr>
      <w:spacing w:after="120"/>
    </w:pPr>
  </w:style>
  <w:style w:type="character" w:customStyle="1" w:styleId="af1">
    <w:name w:val="Основной текст Знак"/>
    <w:basedOn w:val="a0"/>
    <w:link w:val="af0"/>
    <w:rsid w:val="00466079"/>
    <w:rPr>
      <w:rFonts w:ascii="Calibri" w:eastAsia="Times New Roman" w:hAnsi="Calibri" w:cs="Times New Roman"/>
      <w:lang w:eastAsia="ru-RU"/>
    </w:rPr>
  </w:style>
  <w:style w:type="paragraph" w:styleId="33">
    <w:name w:val="Body Text 3"/>
    <w:basedOn w:val="a"/>
    <w:link w:val="34"/>
    <w:rsid w:val="00466079"/>
    <w:pPr>
      <w:spacing w:after="120"/>
    </w:pPr>
    <w:rPr>
      <w:sz w:val="16"/>
      <w:szCs w:val="16"/>
    </w:rPr>
  </w:style>
  <w:style w:type="character" w:customStyle="1" w:styleId="34">
    <w:name w:val="Основной текст 3 Знак"/>
    <w:basedOn w:val="a0"/>
    <w:link w:val="33"/>
    <w:rsid w:val="00466079"/>
    <w:rPr>
      <w:rFonts w:ascii="Calibri" w:eastAsia="Times New Roman" w:hAnsi="Calibri" w:cs="Times New Roman"/>
      <w:sz w:val="16"/>
      <w:szCs w:val="16"/>
      <w:lang w:eastAsia="ru-RU"/>
    </w:rPr>
  </w:style>
  <w:style w:type="character" w:customStyle="1" w:styleId="apple-converted-space">
    <w:name w:val="apple-converted-space"/>
    <w:basedOn w:val="a0"/>
    <w:rsid w:val="00466079"/>
  </w:style>
  <w:style w:type="paragraph" w:customStyle="1" w:styleId="240">
    <w:name w:val="24"/>
    <w:basedOn w:val="a"/>
    <w:rsid w:val="00466079"/>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unhideWhenUsed/>
    <w:rsid w:val="00466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466079"/>
    <w:rPr>
      <w:rFonts w:ascii="Courier New" w:eastAsia="Times New Roman" w:hAnsi="Courier New" w:cs="Courier New"/>
      <w:sz w:val="20"/>
      <w:szCs w:val="20"/>
      <w:lang w:eastAsia="ru-RU"/>
    </w:rPr>
  </w:style>
  <w:style w:type="character" w:customStyle="1" w:styleId="c2">
    <w:name w:val="c2"/>
    <w:basedOn w:val="a0"/>
    <w:rsid w:val="00466079"/>
  </w:style>
  <w:style w:type="paragraph" w:styleId="af2">
    <w:name w:val="Balloon Text"/>
    <w:basedOn w:val="a"/>
    <w:link w:val="af3"/>
    <w:uiPriority w:val="99"/>
    <w:semiHidden/>
    <w:unhideWhenUsed/>
    <w:rsid w:val="0046607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66079"/>
    <w:rPr>
      <w:rFonts w:ascii="Tahoma" w:eastAsia="Times New Roman" w:hAnsi="Tahoma" w:cs="Tahoma"/>
      <w:sz w:val="16"/>
      <w:szCs w:val="16"/>
      <w:lang w:eastAsia="ru-RU"/>
    </w:rPr>
  </w:style>
  <w:style w:type="character" w:styleId="af4">
    <w:name w:val="Emphasis"/>
    <w:basedOn w:val="a0"/>
    <w:qFormat/>
    <w:rsid w:val="008B4E52"/>
    <w:rPr>
      <w:i/>
      <w:iCs/>
    </w:rPr>
  </w:style>
  <w:style w:type="paragraph" w:customStyle="1" w:styleId="c0">
    <w:name w:val="c0"/>
    <w:basedOn w:val="a"/>
    <w:rsid w:val="00C045CC"/>
    <w:pPr>
      <w:spacing w:before="100" w:beforeAutospacing="1" w:after="100" w:afterAutospacing="1" w:line="240" w:lineRule="auto"/>
    </w:pPr>
    <w:rPr>
      <w:rFonts w:ascii="Times New Roman" w:hAnsi="Times New Roman"/>
      <w:sz w:val="24"/>
      <w:szCs w:val="24"/>
    </w:rPr>
  </w:style>
  <w:style w:type="character" w:customStyle="1" w:styleId="c7">
    <w:name w:val="c7"/>
    <w:basedOn w:val="a0"/>
    <w:rsid w:val="00C045CC"/>
  </w:style>
  <w:style w:type="character" w:customStyle="1" w:styleId="c10">
    <w:name w:val="c10"/>
    <w:basedOn w:val="a0"/>
    <w:rsid w:val="00C045CC"/>
  </w:style>
  <w:style w:type="character" w:customStyle="1" w:styleId="c9">
    <w:name w:val="c9"/>
    <w:basedOn w:val="a0"/>
    <w:rsid w:val="00C045CC"/>
  </w:style>
  <w:style w:type="character" w:customStyle="1" w:styleId="c3">
    <w:name w:val="c3"/>
    <w:basedOn w:val="a0"/>
    <w:rsid w:val="007957FE"/>
  </w:style>
  <w:style w:type="character" w:customStyle="1" w:styleId="grame">
    <w:name w:val="grame"/>
    <w:basedOn w:val="a0"/>
    <w:rsid w:val="005E542D"/>
  </w:style>
  <w:style w:type="character" w:customStyle="1" w:styleId="spelle">
    <w:name w:val="spelle"/>
    <w:basedOn w:val="a0"/>
    <w:rsid w:val="005E542D"/>
  </w:style>
  <w:style w:type="character" w:customStyle="1" w:styleId="c11">
    <w:name w:val="c11"/>
    <w:basedOn w:val="a0"/>
    <w:rsid w:val="000B3AE3"/>
  </w:style>
  <w:style w:type="paragraph" w:customStyle="1" w:styleId="c1">
    <w:name w:val="c1"/>
    <w:basedOn w:val="a"/>
    <w:rsid w:val="000B3AE3"/>
    <w:pPr>
      <w:spacing w:before="100" w:beforeAutospacing="1" w:after="100" w:afterAutospacing="1" w:line="240" w:lineRule="auto"/>
    </w:pPr>
    <w:rPr>
      <w:rFonts w:ascii="Times New Roman" w:hAnsi="Times New Roman"/>
      <w:sz w:val="24"/>
      <w:szCs w:val="24"/>
    </w:rPr>
  </w:style>
  <w:style w:type="character" w:customStyle="1" w:styleId="c6">
    <w:name w:val="c6"/>
    <w:basedOn w:val="a0"/>
    <w:rsid w:val="000B3AE3"/>
  </w:style>
  <w:style w:type="character" w:customStyle="1" w:styleId="headblue">
    <w:name w:val="headblue"/>
    <w:basedOn w:val="a0"/>
    <w:rsid w:val="009B158E"/>
  </w:style>
  <w:style w:type="character" w:customStyle="1" w:styleId="headnewsmallred">
    <w:name w:val="headnewsmallred"/>
    <w:basedOn w:val="a0"/>
    <w:rsid w:val="009B158E"/>
  </w:style>
  <w:style w:type="paragraph" w:customStyle="1" w:styleId="headnewsmall">
    <w:name w:val="headnewsmall"/>
    <w:basedOn w:val="a"/>
    <w:rsid w:val="009B158E"/>
    <w:pPr>
      <w:spacing w:before="100" w:beforeAutospacing="1" w:after="100" w:afterAutospacing="1" w:line="240" w:lineRule="auto"/>
    </w:pPr>
    <w:rPr>
      <w:rFonts w:ascii="Times New Roman" w:hAnsi="Times New Roman"/>
      <w:sz w:val="24"/>
      <w:szCs w:val="24"/>
    </w:rPr>
  </w:style>
  <w:style w:type="character" w:customStyle="1" w:styleId="20">
    <w:name w:val="Заголовок 2 Знак"/>
    <w:basedOn w:val="a0"/>
    <w:link w:val="2"/>
    <w:uiPriority w:val="9"/>
    <w:rsid w:val="00C172C4"/>
    <w:rPr>
      <w:rFonts w:asciiTheme="majorHAnsi" w:eastAsiaTheme="majorEastAsia" w:hAnsiTheme="majorHAnsi" w:cstheme="majorBidi"/>
      <w:b/>
      <w:bCs/>
      <w:color w:val="4F81BD" w:themeColor="accent1"/>
      <w:sz w:val="26"/>
      <w:szCs w:val="26"/>
      <w:lang w:eastAsia="ru-RU"/>
    </w:rPr>
  </w:style>
  <w:style w:type="character" w:styleId="af5">
    <w:name w:val="Strong"/>
    <w:basedOn w:val="a0"/>
    <w:qFormat/>
    <w:rsid w:val="00C172C4"/>
    <w:rPr>
      <w:b/>
      <w:bCs/>
    </w:rPr>
  </w:style>
  <w:style w:type="character" w:customStyle="1" w:styleId="c8">
    <w:name w:val="c8"/>
    <w:basedOn w:val="a0"/>
    <w:rsid w:val="0070637E"/>
  </w:style>
  <w:style w:type="paragraph" w:customStyle="1" w:styleId="Style1">
    <w:name w:val="Style 1"/>
    <w:uiPriority w:val="99"/>
    <w:rsid w:val="00B87C87"/>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ru-RU"/>
    </w:rPr>
  </w:style>
  <w:style w:type="paragraph" w:customStyle="1" w:styleId="Style2">
    <w:name w:val="Style 2"/>
    <w:uiPriority w:val="99"/>
    <w:rsid w:val="003D205F"/>
    <w:pPr>
      <w:widowControl w:val="0"/>
      <w:autoSpaceDE w:val="0"/>
      <w:autoSpaceDN w:val="0"/>
      <w:spacing w:after="0" w:line="264" w:lineRule="auto"/>
      <w:ind w:left="360"/>
    </w:pPr>
    <w:rPr>
      <w:rFonts w:ascii="Verdana" w:eastAsiaTheme="minorEastAsia" w:hAnsi="Verdana" w:cs="Verdana"/>
      <w:sz w:val="26"/>
      <w:szCs w:val="26"/>
      <w:lang w:val="en-US" w:eastAsia="ru-RU"/>
    </w:rPr>
  </w:style>
  <w:style w:type="paragraph" w:customStyle="1" w:styleId="Style3">
    <w:name w:val="Style 3"/>
    <w:uiPriority w:val="99"/>
    <w:rsid w:val="003D205F"/>
    <w:pPr>
      <w:widowControl w:val="0"/>
      <w:autoSpaceDE w:val="0"/>
      <w:autoSpaceDN w:val="0"/>
      <w:spacing w:after="0" w:line="240" w:lineRule="auto"/>
      <w:ind w:left="792" w:right="72" w:hanging="432"/>
    </w:pPr>
    <w:rPr>
      <w:rFonts w:ascii="Verdana" w:eastAsiaTheme="minorEastAsia" w:hAnsi="Verdana" w:cs="Verdana"/>
      <w:sz w:val="26"/>
      <w:szCs w:val="26"/>
      <w:lang w:val="en-US" w:eastAsia="ru-RU"/>
    </w:rPr>
  </w:style>
  <w:style w:type="character" w:customStyle="1" w:styleId="CharacterStyle1">
    <w:name w:val="Character Style 1"/>
    <w:uiPriority w:val="99"/>
    <w:rsid w:val="003D205F"/>
    <w:rPr>
      <w:rFonts w:ascii="Verdana" w:hAnsi="Verdana" w:cs="Verdana"/>
      <w:sz w:val="26"/>
      <w:szCs w:val="26"/>
    </w:rPr>
  </w:style>
  <w:style w:type="character" w:customStyle="1" w:styleId="c4">
    <w:name w:val="c4"/>
    <w:basedOn w:val="a0"/>
    <w:rsid w:val="006750C9"/>
  </w:style>
  <w:style w:type="paragraph" w:styleId="af6">
    <w:name w:val="TOC Heading"/>
    <w:basedOn w:val="1"/>
    <w:next w:val="a"/>
    <w:uiPriority w:val="39"/>
    <w:semiHidden/>
    <w:unhideWhenUsed/>
    <w:qFormat/>
    <w:rsid w:val="00283C2B"/>
    <w:pPr>
      <w:keepLines/>
      <w:spacing w:before="480"/>
      <w:outlineLvl w:val="9"/>
    </w:pPr>
    <w:rPr>
      <w:rFonts w:asciiTheme="majorHAnsi" w:eastAsiaTheme="majorEastAsia" w:hAnsiTheme="majorHAnsi" w:cstheme="majorBidi"/>
      <w:color w:val="365F91" w:themeColor="accent1" w:themeShade="BF"/>
      <w:kern w:val="0"/>
      <w:szCs w:val="28"/>
      <w:lang w:eastAsia="en-US"/>
    </w:rPr>
  </w:style>
  <w:style w:type="paragraph" w:styleId="35">
    <w:name w:val="toc 3"/>
    <w:basedOn w:val="a"/>
    <w:next w:val="a"/>
    <w:autoRedefine/>
    <w:uiPriority w:val="39"/>
    <w:unhideWhenUsed/>
    <w:qFormat/>
    <w:rsid w:val="00283C2B"/>
    <w:pPr>
      <w:spacing w:after="100"/>
      <w:ind w:left="440"/>
    </w:pPr>
  </w:style>
  <w:style w:type="paragraph" w:styleId="11">
    <w:name w:val="toc 1"/>
    <w:basedOn w:val="a"/>
    <w:next w:val="a"/>
    <w:autoRedefine/>
    <w:uiPriority w:val="39"/>
    <w:unhideWhenUsed/>
    <w:qFormat/>
    <w:rsid w:val="00283C2B"/>
    <w:pPr>
      <w:spacing w:after="100"/>
    </w:pPr>
  </w:style>
  <w:style w:type="paragraph" w:styleId="25">
    <w:name w:val="toc 2"/>
    <w:basedOn w:val="a"/>
    <w:next w:val="a"/>
    <w:autoRedefine/>
    <w:uiPriority w:val="39"/>
    <w:semiHidden/>
    <w:unhideWhenUsed/>
    <w:qFormat/>
    <w:rsid w:val="00534864"/>
    <w:pPr>
      <w:spacing w:after="100"/>
      <w:ind w:left="220"/>
    </w:pPr>
    <w:rPr>
      <w:rFonts w:asciiTheme="minorHAnsi" w:eastAsiaTheme="minorEastAsia" w:hAnsiTheme="minorHAnsi" w:cstheme="minorBidi"/>
      <w:lang w:eastAsia="en-US"/>
    </w:rPr>
  </w:style>
  <w:style w:type="paragraph" w:customStyle="1" w:styleId="12345">
    <w:name w:val="12345"/>
    <w:basedOn w:val="a"/>
    <w:link w:val="123450"/>
    <w:qFormat/>
    <w:rsid w:val="00A97264"/>
    <w:pPr>
      <w:spacing w:after="0" w:line="360" w:lineRule="auto"/>
      <w:ind w:firstLine="709"/>
      <w:jc w:val="both"/>
    </w:pPr>
    <w:rPr>
      <w:rFonts w:ascii="Times New Roman" w:hAnsi="Times New Roman"/>
      <w:sz w:val="28"/>
      <w:szCs w:val="28"/>
    </w:rPr>
  </w:style>
  <w:style w:type="character" w:customStyle="1" w:styleId="123450">
    <w:name w:val="12345 Знак"/>
    <w:basedOn w:val="a0"/>
    <w:link w:val="12345"/>
    <w:rsid w:val="00A97264"/>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19278739">
      <w:bodyDiv w:val="1"/>
      <w:marLeft w:val="0"/>
      <w:marRight w:val="0"/>
      <w:marTop w:val="0"/>
      <w:marBottom w:val="0"/>
      <w:divBdr>
        <w:top w:val="none" w:sz="0" w:space="0" w:color="auto"/>
        <w:left w:val="none" w:sz="0" w:space="0" w:color="auto"/>
        <w:bottom w:val="none" w:sz="0" w:space="0" w:color="auto"/>
        <w:right w:val="none" w:sz="0" w:space="0" w:color="auto"/>
      </w:divBdr>
    </w:div>
    <w:div w:id="51735452">
      <w:bodyDiv w:val="1"/>
      <w:marLeft w:val="0"/>
      <w:marRight w:val="0"/>
      <w:marTop w:val="0"/>
      <w:marBottom w:val="0"/>
      <w:divBdr>
        <w:top w:val="none" w:sz="0" w:space="0" w:color="auto"/>
        <w:left w:val="none" w:sz="0" w:space="0" w:color="auto"/>
        <w:bottom w:val="none" w:sz="0" w:space="0" w:color="auto"/>
        <w:right w:val="none" w:sz="0" w:space="0" w:color="auto"/>
      </w:divBdr>
      <w:divsChild>
        <w:div w:id="540289649">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07942155">
      <w:bodyDiv w:val="1"/>
      <w:marLeft w:val="0"/>
      <w:marRight w:val="0"/>
      <w:marTop w:val="0"/>
      <w:marBottom w:val="0"/>
      <w:divBdr>
        <w:top w:val="none" w:sz="0" w:space="0" w:color="auto"/>
        <w:left w:val="none" w:sz="0" w:space="0" w:color="auto"/>
        <w:bottom w:val="none" w:sz="0" w:space="0" w:color="auto"/>
        <w:right w:val="none" w:sz="0" w:space="0" w:color="auto"/>
      </w:divBdr>
    </w:div>
    <w:div w:id="118695192">
      <w:bodyDiv w:val="1"/>
      <w:marLeft w:val="0"/>
      <w:marRight w:val="0"/>
      <w:marTop w:val="0"/>
      <w:marBottom w:val="0"/>
      <w:divBdr>
        <w:top w:val="none" w:sz="0" w:space="0" w:color="auto"/>
        <w:left w:val="none" w:sz="0" w:space="0" w:color="auto"/>
        <w:bottom w:val="none" w:sz="0" w:space="0" w:color="auto"/>
        <w:right w:val="none" w:sz="0" w:space="0" w:color="auto"/>
      </w:divBdr>
    </w:div>
    <w:div w:id="160201845">
      <w:bodyDiv w:val="1"/>
      <w:marLeft w:val="0"/>
      <w:marRight w:val="0"/>
      <w:marTop w:val="0"/>
      <w:marBottom w:val="0"/>
      <w:divBdr>
        <w:top w:val="none" w:sz="0" w:space="0" w:color="auto"/>
        <w:left w:val="none" w:sz="0" w:space="0" w:color="auto"/>
        <w:bottom w:val="none" w:sz="0" w:space="0" w:color="auto"/>
        <w:right w:val="none" w:sz="0" w:space="0" w:color="auto"/>
      </w:divBdr>
    </w:div>
    <w:div w:id="171073951">
      <w:bodyDiv w:val="1"/>
      <w:marLeft w:val="0"/>
      <w:marRight w:val="0"/>
      <w:marTop w:val="0"/>
      <w:marBottom w:val="0"/>
      <w:divBdr>
        <w:top w:val="none" w:sz="0" w:space="0" w:color="auto"/>
        <w:left w:val="none" w:sz="0" w:space="0" w:color="auto"/>
        <w:bottom w:val="none" w:sz="0" w:space="0" w:color="auto"/>
        <w:right w:val="none" w:sz="0" w:space="0" w:color="auto"/>
      </w:divBdr>
      <w:divsChild>
        <w:div w:id="1993751616">
          <w:marLeft w:val="600"/>
          <w:marRight w:val="0"/>
          <w:marTop w:val="0"/>
          <w:marBottom w:val="0"/>
          <w:divBdr>
            <w:top w:val="none" w:sz="0" w:space="0" w:color="auto"/>
            <w:left w:val="none" w:sz="0" w:space="0" w:color="auto"/>
            <w:bottom w:val="none" w:sz="0" w:space="0" w:color="auto"/>
            <w:right w:val="none" w:sz="0" w:space="0" w:color="auto"/>
          </w:divBdr>
        </w:div>
      </w:divsChild>
    </w:div>
    <w:div w:id="184170996">
      <w:bodyDiv w:val="1"/>
      <w:marLeft w:val="0"/>
      <w:marRight w:val="0"/>
      <w:marTop w:val="0"/>
      <w:marBottom w:val="0"/>
      <w:divBdr>
        <w:top w:val="none" w:sz="0" w:space="0" w:color="auto"/>
        <w:left w:val="none" w:sz="0" w:space="0" w:color="auto"/>
        <w:bottom w:val="none" w:sz="0" w:space="0" w:color="auto"/>
        <w:right w:val="none" w:sz="0" w:space="0" w:color="auto"/>
      </w:divBdr>
    </w:div>
    <w:div w:id="192230889">
      <w:bodyDiv w:val="1"/>
      <w:marLeft w:val="0"/>
      <w:marRight w:val="0"/>
      <w:marTop w:val="0"/>
      <w:marBottom w:val="0"/>
      <w:divBdr>
        <w:top w:val="none" w:sz="0" w:space="0" w:color="auto"/>
        <w:left w:val="none" w:sz="0" w:space="0" w:color="auto"/>
        <w:bottom w:val="none" w:sz="0" w:space="0" w:color="auto"/>
        <w:right w:val="none" w:sz="0" w:space="0" w:color="auto"/>
      </w:divBdr>
    </w:div>
    <w:div w:id="202013590">
      <w:bodyDiv w:val="1"/>
      <w:marLeft w:val="0"/>
      <w:marRight w:val="0"/>
      <w:marTop w:val="0"/>
      <w:marBottom w:val="0"/>
      <w:divBdr>
        <w:top w:val="none" w:sz="0" w:space="0" w:color="auto"/>
        <w:left w:val="none" w:sz="0" w:space="0" w:color="auto"/>
        <w:bottom w:val="none" w:sz="0" w:space="0" w:color="auto"/>
        <w:right w:val="none" w:sz="0" w:space="0" w:color="auto"/>
      </w:divBdr>
      <w:divsChild>
        <w:div w:id="1059985393">
          <w:marLeft w:val="600"/>
          <w:marRight w:val="0"/>
          <w:marTop w:val="0"/>
          <w:marBottom w:val="0"/>
          <w:divBdr>
            <w:top w:val="none" w:sz="0" w:space="0" w:color="auto"/>
            <w:left w:val="none" w:sz="0" w:space="0" w:color="auto"/>
            <w:bottom w:val="none" w:sz="0" w:space="0" w:color="auto"/>
            <w:right w:val="none" w:sz="0" w:space="0" w:color="auto"/>
          </w:divBdr>
        </w:div>
      </w:divsChild>
    </w:div>
    <w:div w:id="210197516">
      <w:bodyDiv w:val="1"/>
      <w:marLeft w:val="0"/>
      <w:marRight w:val="0"/>
      <w:marTop w:val="0"/>
      <w:marBottom w:val="0"/>
      <w:divBdr>
        <w:top w:val="none" w:sz="0" w:space="0" w:color="auto"/>
        <w:left w:val="none" w:sz="0" w:space="0" w:color="auto"/>
        <w:bottom w:val="none" w:sz="0" w:space="0" w:color="auto"/>
        <w:right w:val="none" w:sz="0" w:space="0" w:color="auto"/>
      </w:divBdr>
    </w:div>
    <w:div w:id="222566342">
      <w:bodyDiv w:val="1"/>
      <w:marLeft w:val="0"/>
      <w:marRight w:val="0"/>
      <w:marTop w:val="0"/>
      <w:marBottom w:val="0"/>
      <w:divBdr>
        <w:top w:val="none" w:sz="0" w:space="0" w:color="auto"/>
        <w:left w:val="none" w:sz="0" w:space="0" w:color="auto"/>
        <w:bottom w:val="none" w:sz="0" w:space="0" w:color="auto"/>
        <w:right w:val="none" w:sz="0" w:space="0" w:color="auto"/>
      </w:divBdr>
    </w:div>
    <w:div w:id="233006594">
      <w:bodyDiv w:val="1"/>
      <w:marLeft w:val="0"/>
      <w:marRight w:val="0"/>
      <w:marTop w:val="0"/>
      <w:marBottom w:val="0"/>
      <w:divBdr>
        <w:top w:val="none" w:sz="0" w:space="0" w:color="auto"/>
        <w:left w:val="none" w:sz="0" w:space="0" w:color="auto"/>
        <w:bottom w:val="none" w:sz="0" w:space="0" w:color="auto"/>
        <w:right w:val="none" w:sz="0" w:space="0" w:color="auto"/>
      </w:divBdr>
    </w:div>
    <w:div w:id="284890407">
      <w:bodyDiv w:val="1"/>
      <w:marLeft w:val="0"/>
      <w:marRight w:val="0"/>
      <w:marTop w:val="0"/>
      <w:marBottom w:val="0"/>
      <w:divBdr>
        <w:top w:val="none" w:sz="0" w:space="0" w:color="auto"/>
        <w:left w:val="none" w:sz="0" w:space="0" w:color="auto"/>
        <w:bottom w:val="none" w:sz="0" w:space="0" w:color="auto"/>
        <w:right w:val="none" w:sz="0" w:space="0" w:color="auto"/>
      </w:divBdr>
      <w:divsChild>
        <w:div w:id="1151214375">
          <w:marLeft w:val="600"/>
          <w:marRight w:val="0"/>
          <w:marTop w:val="0"/>
          <w:marBottom w:val="0"/>
          <w:divBdr>
            <w:top w:val="none" w:sz="0" w:space="0" w:color="auto"/>
            <w:left w:val="none" w:sz="0" w:space="0" w:color="auto"/>
            <w:bottom w:val="none" w:sz="0" w:space="0" w:color="auto"/>
            <w:right w:val="none" w:sz="0" w:space="0" w:color="auto"/>
          </w:divBdr>
        </w:div>
      </w:divsChild>
    </w:div>
    <w:div w:id="298385619">
      <w:bodyDiv w:val="1"/>
      <w:marLeft w:val="0"/>
      <w:marRight w:val="0"/>
      <w:marTop w:val="0"/>
      <w:marBottom w:val="0"/>
      <w:divBdr>
        <w:top w:val="none" w:sz="0" w:space="0" w:color="auto"/>
        <w:left w:val="none" w:sz="0" w:space="0" w:color="auto"/>
        <w:bottom w:val="none" w:sz="0" w:space="0" w:color="auto"/>
        <w:right w:val="none" w:sz="0" w:space="0" w:color="auto"/>
      </w:divBdr>
    </w:div>
    <w:div w:id="331185220">
      <w:bodyDiv w:val="1"/>
      <w:marLeft w:val="0"/>
      <w:marRight w:val="0"/>
      <w:marTop w:val="0"/>
      <w:marBottom w:val="0"/>
      <w:divBdr>
        <w:top w:val="none" w:sz="0" w:space="0" w:color="auto"/>
        <w:left w:val="none" w:sz="0" w:space="0" w:color="auto"/>
        <w:bottom w:val="none" w:sz="0" w:space="0" w:color="auto"/>
        <w:right w:val="none" w:sz="0" w:space="0" w:color="auto"/>
      </w:divBdr>
    </w:div>
    <w:div w:id="386296348">
      <w:bodyDiv w:val="1"/>
      <w:marLeft w:val="0"/>
      <w:marRight w:val="0"/>
      <w:marTop w:val="0"/>
      <w:marBottom w:val="0"/>
      <w:divBdr>
        <w:top w:val="none" w:sz="0" w:space="0" w:color="auto"/>
        <w:left w:val="none" w:sz="0" w:space="0" w:color="auto"/>
        <w:bottom w:val="none" w:sz="0" w:space="0" w:color="auto"/>
        <w:right w:val="none" w:sz="0" w:space="0" w:color="auto"/>
      </w:divBdr>
    </w:div>
    <w:div w:id="411777864">
      <w:bodyDiv w:val="1"/>
      <w:marLeft w:val="0"/>
      <w:marRight w:val="0"/>
      <w:marTop w:val="0"/>
      <w:marBottom w:val="0"/>
      <w:divBdr>
        <w:top w:val="none" w:sz="0" w:space="0" w:color="auto"/>
        <w:left w:val="none" w:sz="0" w:space="0" w:color="auto"/>
        <w:bottom w:val="none" w:sz="0" w:space="0" w:color="auto"/>
        <w:right w:val="none" w:sz="0" w:space="0" w:color="auto"/>
      </w:divBdr>
    </w:div>
    <w:div w:id="451902875">
      <w:bodyDiv w:val="1"/>
      <w:marLeft w:val="0"/>
      <w:marRight w:val="0"/>
      <w:marTop w:val="0"/>
      <w:marBottom w:val="0"/>
      <w:divBdr>
        <w:top w:val="none" w:sz="0" w:space="0" w:color="auto"/>
        <w:left w:val="none" w:sz="0" w:space="0" w:color="auto"/>
        <w:bottom w:val="none" w:sz="0" w:space="0" w:color="auto"/>
        <w:right w:val="none" w:sz="0" w:space="0" w:color="auto"/>
      </w:divBdr>
    </w:div>
    <w:div w:id="472022736">
      <w:bodyDiv w:val="1"/>
      <w:marLeft w:val="0"/>
      <w:marRight w:val="0"/>
      <w:marTop w:val="0"/>
      <w:marBottom w:val="0"/>
      <w:divBdr>
        <w:top w:val="none" w:sz="0" w:space="0" w:color="auto"/>
        <w:left w:val="none" w:sz="0" w:space="0" w:color="auto"/>
        <w:bottom w:val="none" w:sz="0" w:space="0" w:color="auto"/>
        <w:right w:val="none" w:sz="0" w:space="0" w:color="auto"/>
      </w:divBdr>
    </w:div>
    <w:div w:id="518129130">
      <w:bodyDiv w:val="1"/>
      <w:marLeft w:val="0"/>
      <w:marRight w:val="0"/>
      <w:marTop w:val="0"/>
      <w:marBottom w:val="0"/>
      <w:divBdr>
        <w:top w:val="none" w:sz="0" w:space="0" w:color="auto"/>
        <w:left w:val="none" w:sz="0" w:space="0" w:color="auto"/>
        <w:bottom w:val="none" w:sz="0" w:space="0" w:color="auto"/>
        <w:right w:val="none" w:sz="0" w:space="0" w:color="auto"/>
      </w:divBdr>
    </w:div>
    <w:div w:id="543910411">
      <w:bodyDiv w:val="1"/>
      <w:marLeft w:val="0"/>
      <w:marRight w:val="0"/>
      <w:marTop w:val="0"/>
      <w:marBottom w:val="0"/>
      <w:divBdr>
        <w:top w:val="none" w:sz="0" w:space="0" w:color="auto"/>
        <w:left w:val="none" w:sz="0" w:space="0" w:color="auto"/>
        <w:bottom w:val="none" w:sz="0" w:space="0" w:color="auto"/>
        <w:right w:val="none" w:sz="0" w:space="0" w:color="auto"/>
      </w:divBdr>
    </w:div>
    <w:div w:id="545262715">
      <w:bodyDiv w:val="1"/>
      <w:marLeft w:val="0"/>
      <w:marRight w:val="0"/>
      <w:marTop w:val="0"/>
      <w:marBottom w:val="0"/>
      <w:divBdr>
        <w:top w:val="none" w:sz="0" w:space="0" w:color="auto"/>
        <w:left w:val="none" w:sz="0" w:space="0" w:color="auto"/>
        <w:bottom w:val="none" w:sz="0" w:space="0" w:color="auto"/>
        <w:right w:val="none" w:sz="0" w:space="0" w:color="auto"/>
      </w:divBdr>
    </w:div>
    <w:div w:id="545488835">
      <w:bodyDiv w:val="1"/>
      <w:marLeft w:val="0"/>
      <w:marRight w:val="0"/>
      <w:marTop w:val="0"/>
      <w:marBottom w:val="0"/>
      <w:divBdr>
        <w:top w:val="none" w:sz="0" w:space="0" w:color="auto"/>
        <w:left w:val="none" w:sz="0" w:space="0" w:color="auto"/>
        <w:bottom w:val="none" w:sz="0" w:space="0" w:color="auto"/>
        <w:right w:val="none" w:sz="0" w:space="0" w:color="auto"/>
      </w:divBdr>
    </w:div>
    <w:div w:id="547183612">
      <w:bodyDiv w:val="1"/>
      <w:marLeft w:val="0"/>
      <w:marRight w:val="0"/>
      <w:marTop w:val="0"/>
      <w:marBottom w:val="0"/>
      <w:divBdr>
        <w:top w:val="none" w:sz="0" w:space="0" w:color="auto"/>
        <w:left w:val="none" w:sz="0" w:space="0" w:color="auto"/>
        <w:bottom w:val="none" w:sz="0" w:space="0" w:color="auto"/>
        <w:right w:val="none" w:sz="0" w:space="0" w:color="auto"/>
      </w:divBdr>
    </w:div>
    <w:div w:id="567419718">
      <w:bodyDiv w:val="1"/>
      <w:marLeft w:val="0"/>
      <w:marRight w:val="0"/>
      <w:marTop w:val="0"/>
      <w:marBottom w:val="0"/>
      <w:divBdr>
        <w:top w:val="none" w:sz="0" w:space="0" w:color="auto"/>
        <w:left w:val="none" w:sz="0" w:space="0" w:color="auto"/>
        <w:bottom w:val="none" w:sz="0" w:space="0" w:color="auto"/>
        <w:right w:val="none" w:sz="0" w:space="0" w:color="auto"/>
      </w:divBdr>
    </w:div>
    <w:div w:id="576794149">
      <w:bodyDiv w:val="1"/>
      <w:marLeft w:val="0"/>
      <w:marRight w:val="0"/>
      <w:marTop w:val="0"/>
      <w:marBottom w:val="0"/>
      <w:divBdr>
        <w:top w:val="none" w:sz="0" w:space="0" w:color="auto"/>
        <w:left w:val="none" w:sz="0" w:space="0" w:color="auto"/>
        <w:bottom w:val="none" w:sz="0" w:space="0" w:color="auto"/>
        <w:right w:val="none" w:sz="0" w:space="0" w:color="auto"/>
      </w:divBdr>
    </w:div>
    <w:div w:id="614602527">
      <w:bodyDiv w:val="1"/>
      <w:marLeft w:val="0"/>
      <w:marRight w:val="0"/>
      <w:marTop w:val="0"/>
      <w:marBottom w:val="0"/>
      <w:divBdr>
        <w:top w:val="none" w:sz="0" w:space="0" w:color="auto"/>
        <w:left w:val="none" w:sz="0" w:space="0" w:color="auto"/>
        <w:bottom w:val="none" w:sz="0" w:space="0" w:color="auto"/>
        <w:right w:val="none" w:sz="0" w:space="0" w:color="auto"/>
      </w:divBdr>
    </w:div>
    <w:div w:id="654339844">
      <w:bodyDiv w:val="1"/>
      <w:marLeft w:val="0"/>
      <w:marRight w:val="0"/>
      <w:marTop w:val="0"/>
      <w:marBottom w:val="0"/>
      <w:divBdr>
        <w:top w:val="none" w:sz="0" w:space="0" w:color="auto"/>
        <w:left w:val="none" w:sz="0" w:space="0" w:color="auto"/>
        <w:bottom w:val="none" w:sz="0" w:space="0" w:color="auto"/>
        <w:right w:val="none" w:sz="0" w:space="0" w:color="auto"/>
      </w:divBdr>
    </w:div>
    <w:div w:id="656956790">
      <w:bodyDiv w:val="1"/>
      <w:marLeft w:val="0"/>
      <w:marRight w:val="0"/>
      <w:marTop w:val="0"/>
      <w:marBottom w:val="0"/>
      <w:divBdr>
        <w:top w:val="none" w:sz="0" w:space="0" w:color="auto"/>
        <w:left w:val="none" w:sz="0" w:space="0" w:color="auto"/>
        <w:bottom w:val="none" w:sz="0" w:space="0" w:color="auto"/>
        <w:right w:val="none" w:sz="0" w:space="0" w:color="auto"/>
      </w:divBdr>
    </w:div>
    <w:div w:id="658382252">
      <w:bodyDiv w:val="1"/>
      <w:marLeft w:val="0"/>
      <w:marRight w:val="0"/>
      <w:marTop w:val="0"/>
      <w:marBottom w:val="0"/>
      <w:divBdr>
        <w:top w:val="none" w:sz="0" w:space="0" w:color="auto"/>
        <w:left w:val="none" w:sz="0" w:space="0" w:color="auto"/>
        <w:bottom w:val="none" w:sz="0" w:space="0" w:color="auto"/>
        <w:right w:val="none" w:sz="0" w:space="0" w:color="auto"/>
      </w:divBdr>
    </w:div>
    <w:div w:id="669059696">
      <w:bodyDiv w:val="1"/>
      <w:marLeft w:val="0"/>
      <w:marRight w:val="0"/>
      <w:marTop w:val="0"/>
      <w:marBottom w:val="0"/>
      <w:divBdr>
        <w:top w:val="none" w:sz="0" w:space="0" w:color="auto"/>
        <w:left w:val="none" w:sz="0" w:space="0" w:color="auto"/>
        <w:bottom w:val="none" w:sz="0" w:space="0" w:color="auto"/>
        <w:right w:val="none" w:sz="0" w:space="0" w:color="auto"/>
      </w:divBdr>
      <w:divsChild>
        <w:div w:id="342437165">
          <w:marLeft w:val="600"/>
          <w:marRight w:val="0"/>
          <w:marTop w:val="0"/>
          <w:marBottom w:val="0"/>
          <w:divBdr>
            <w:top w:val="none" w:sz="0" w:space="0" w:color="auto"/>
            <w:left w:val="none" w:sz="0" w:space="0" w:color="auto"/>
            <w:bottom w:val="none" w:sz="0" w:space="0" w:color="auto"/>
            <w:right w:val="none" w:sz="0" w:space="0" w:color="auto"/>
          </w:divBdr>
        </w:div>
      </w:divsChild>
    </w:div>
    <w:div w:id="723987033">
      <w:bodyDiv w:val="1"/>
      <w:marLeft w:val="0"/>
      <w:marRight w:val="0"/>
      <w:marTop w:val="0"/>
      <w:marBottom w:val="0"/>
      <w:divBdr>
        <w:top w:val="none" w:sz="0" w:space="0" w:color="auto"/>
        <w:left w:val="none" w:sz="0" w:space="0" w:color="auto"/>
        <w:bottom w:val="none" w:sz="0" w:space="0" w:color="auto"/>
        <w:right w:val="none" w:sz="0" w:space="0" w:color="auto"/>
      </w:divBdr>
    </w:div>
    <w:div w:id="736510327">
      <w:bodyDiv w:val="1"/>
      <w:marLeft w:val="0"/>
      <w:marRight w:val="0"/>
      <w:marTop w:val="0"/>
      <w:marBottom w:val="0"/>
      <w:divBdr>
        <w:top w:val="none" w:sz="0" w:space="0" w:color="auto"/>
        <w:left w:val="none" w:sz="0" w:space="0" w:color="auto"/>
        <w:bottom w:val="none" w:sz="0" w:space="0" w:color="auto"/>
        <w:right w:val="none" w:sz="0" w:space="0" w:color="auto"/>
      </w:divBdr>
    </w:div>
    <w:div w:id="766584020">
      <w:bodyDiv w:val="1"/>
      <w:marLeft w:val="0"/>
      <w:marRight w:val="0"/>
      <w:marTop w:val="0"/>
      <w:marBottom w:val="0"/>
      <w:divBdr>
        <w:top w:val="none" w:sz="0" w:space="0" w:color="auto"/>
        <w:left w:val="none" w:sz="0" w:space="0" w:color="auto"/>
        <w:bottom w:val="none" w:sz="0" w:space="0" w:color="auto"/>
        <w:right w:val="none" w:sz="0" w:space="0" w:color="auto"/>
      </w:divBdr>
    </w:div>
    <w:div w:id="789469957">
      <w:bodyDiv w:val="1"/>
      <w:marLeft w:val="0"/>
      <w:marRight w:val="0"/>
      <w:marTop w:val="0"/>
      <w:marBottom w:val="0"/>
      <w:divBdr>
        <w:top w:val="none" w:sz="0" w:space="0" w:color="auto"/>
        <w:left w:val="none" w:sz="0" w:space="0" w:color="auto"/>
        <w:bottom w:val="none" w:sz="0" w:space="0" w:color="auto"/>
        <w:right w:val="none" w:sz="0" w:space="0" w:color="auto"/>
      </w:divBdr>
      <w:divsChild>
        <w:div w:id="2107185525">
          <w:marLeft w:val="600"/>
          <w:marRight w:val="0"/>
          <w:marTop w:val="0"/>
          <w:marBottom w:val="0"/>
          <w:divBdr>
            <w:top w:val="none" w:sz="0" w:space="0" w:color="auto"/>
            <w:left w:val="none" w:sz="0" w:space="0" w:color="auto"/>
            <w:bottom w:val="none" w:sz="0" w:space="0" w:color="auto"/>
            <w:right w:val="none" w:sz="0" w:space="0" w:color="auto"/>
          </w:divBdr>
        </w:div>
      </w:divsChild>
    </w:div>
    <w:div w:id="790318461">
      <w:bodyDiv w:val="1"/>
      <w:marLeft w:val="0"/>
      <w:marRight w:val="0"/>
      <w:marTop w:val="0"/>
      <w:marBottom w:val="0"/>
      <w:divBdr>
        <w:top w:val="none" w:sz="0" w:space="0" w:color="auto"/>
        <w:left w:val="none" w:sz="0" w:space="0" w:color="auto"/>
        <w:bottom w:val="none" w:sz="0" w:space="0" w:color="auto"/>
        <w:right w:val="none" w:sz="0" w:space="0" w:color="auto"/>
      </w:divBdr>
    </w:div>
    <w:div w:id="792676220">
      <w:bodyDiv w:val="1"/>
      <w:marLeft w:val="0"/>
      <w:marRight w:val="0"/>
      <w:marTop w:val="0"/>
      <w:marBottom w:val="0"/>
      <w:divBdr>
        <w:top w:val="none" w:sz="0" w:space="0" w:color="auto"/>
        <w:left w:val="none" w:sz="0" w:space="0" w:color="auto"/>
        <w:bottom w:val="none" w:sz="0" w:space="0" w:color="auto"/>
        <w:right w:val="none" w:sz="0" w:space="0" w:color="auto"/>
      </w:divBdr>
    </w:div>
    <w:div w:id="828904674">
      <w:bodyDiv w:val="1"/>
      <w:marLeft w:val="0"/>
      <w:marRight w:val="0"/>
      <w:marTop w:val="0"/>
      <w:marBottom w:val="0"/>
      <w:divBdr>
        <w:top w:val="none" w:sz="0" w:space="0" w:color="auto"/>
        <w:left w:val="none" w:sz="0" w:space="0" w:color="auto"/>
        <w:bottom w:val="none" w:sz="0" w:space="0" w:color="auto"/>
        <w:right w:val="none" w:sz="0" w:space="0" w:color="auto"/>
      </w:divBdr>
    </w:div>
    <w:div w:id="830290302">
      <w:bodyDiv w:val="1"/>
      <w:marLeft w:val="0"/>
      <w:marRight w:val="0"/>
      <w:marTop w:val="0"/>
      <w:marBottom w:val="0"/>
      <w:divBdr>
        <w:top w:val="none" w:sz="0" w:space="0" w:color="auto"/>
        <w:left w:val="none" w:sz="0" w:space="0" w:color="auto"/>
        <w:bottom w:val="none" w:sz="0" w:space="0" w:color="auto"/>
        <w:right w:val="none" w:sz="0" w:space="0" w:color="auto"/>
      </w:divBdr>
      <w:divsChild>
        <w:div w:id="879588421">
          <w:marLeft w:val="600"/>
          <w:marRight w:val="0"/>
          <w:marTop w:val="0"/>
          <w:marBottom w:val="0"/>
          <w:divBdr>
            <w:top w:val="none" w:sz="0" w:space="0" w:color="auto"/>
            <w:left w:val="none" w:sz="0" w:space="0" w:color="auto"/>
            <w:bottom w:val="none" w:sz="0" w:space="0" w:color="auto"/>
            <w:right w:val="none" w:sz="0" w:space="0" w:color="auto"/>
          </w:divBdr>
        </w:div>
      </w:divsChild>
    </w:div>
    <w:div w:id="861672659">
      <w:bodyDiv w:val="1"/>
      <w:marLeft w:val="0"/>
      <w:marRight w:val="0"/>
      <w:marTop w:val="0"/>
      <w:marBottom w:val="0"/>
      <w:divBdr>
        <w:top w:val="none" w:sz="0" w:space="0" w:color="auto"/>
        <w:left w:val="none" w:sz="0" w:space="0" w:color="auto"/>
        <w:bottom w:val="none" w:sz="0" w:space="0" w:color="auto"/>
        <w:right w:val="none" w:sz="0" w:space="0" w:color="auto"/>
      </w:divBdr>
    </w:div>
    <w:div w:id="862551851">
      <w:bodyDiv w:val="1"/>
      <w:marLeft w:val="0"/>
      <w:marRight w:val="0"/>
      <w:marTop w:val="0"/>
      <w:marBottom w:val="0"/>
      <w:divBdr>
        <w:top w:val="none" w:sz="0" w:space="0" w:color="auto"/>
        <w:left w:val="none" w:sz="0" w:space="0" w:color="auto"/>
        <w:bottom w:val="none" w:sz="0" w:space="0" w:color="auto"/>
        <w:right w:val="none" w:sz="0" w:space="0" w:color="auto"/>
      </w:divBdr>
    </w:div>
    <w:div w:id="878131660">
      <w:bodyDiv w:val="1"/>
      <w:marLeft w:val="0"/>
      <w:marRight w:val="0"/>
      <w:marTop w:val="0"/>
      <w:marBottom w:val="0"/>
      <w:divBdr>
        <w:top w:val="none" w:sz="0" w:space="0" w:color="auto"/>
        <w:left w:val="none" w:sz="0" w:space="0" w:color="auto"/>
        <w:bottom w:val="none" w:sz="0" w:space="0" w:color="auto"/>
        <w:right w:val="none" w:sz="0" w:space="0" w:color="auto"/>
      </w:divBdr>
      <w:divsChild>
        <w:div w:id="194733797">
          <w:blockQuote w:val="1"/>
          <w:marLeft w:val="0"/>
          <w:marRight w:val="0"/>
          <w:marTop w:val="0"/>
          <w:marBottom w:val="120"/>
          <w:divBdr>
            <w:top w:val="none" w:sz="0" w:space="0" w:color="auto"/>
            <w:left w:val="none" w:sz="0" w:space="0" w:color="auto"/>
            <w:bottom w:val="none" w:sz="0" w:space="0" w:color="auto"/>
            <w:right w:val="none" w:sz="0" w:space="0" w:color="auto"/>
          </w:divBdr>
        </w:div>
        <w:div w:id="12041958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881208270">
      <w:bodyDiv w:val="1"/>
      <w:marLeft w:val="0"/>
      <w:marRight w:val="0"/>
      <w:marTop w:val="0"/>
      <w:marBottom w:val="0"/>
      <w:divBdr>
        <w:top w:val="none" w:sz="0" w:space="0" w:color="auto"/>
        <w:left w:val="none" w:sz="0" w:space="0" w:color="auto"/>
        <w:bottom w:val="none" w:sz="0" w:space="0" w:color="auto"/>
        <w:right w:val="none" w:sz="0" w:space="0" w:color="auto"/>
      </w:divBdr>
    </w:div>
    <w:div w:id="947473272">
      <w:bodyDiv w:val="1"/>
      <w:marLeft w:val="0"/>
      <w:marRight w:val="0"/>
      <w:marTop w:val="0"/>
      <w:marBottom w:val="0"/>
      <w:divBdr>
        <w:top w:val="none" w:sz="0" w:space="0" w:color="auto"/>
        <w:left w:val="none" w:sz="0" w:space="0" w:color="auto"/>
        <w:bottom w:val="none" w:sz="0" w:space="0" w:color="auto"/>
        <w:right w:val="none" w:sz="0" w:space="0" w:color="auto"/>
      </w:divBdr>
    </w:div>
    <w:div w:id="988510370">
      <w:bodyDiv w:val="1"/>
      <w:marLeft w:val="0"/>
      <w:marRight w:val="0"/>
      <w:marTop w:val="0"/>
      <w:marBottom w:val="0"/>
      <w:divBdr>
        <w:top w:val="none" w:sz="0" w:space="0" w:color="auto"/>
        <w:left w:val="none" w:sz="0" w:space="0" w:color="auto"/>
        <w:bottom w:val="none" w:sz="0" w:space="0" w:color="auto"/>
        <w:right w:val="none" w:sz="0" w:space="0" w:color="auto"/>
      </w:divBdr>
    </w:div>
    <w:div w:id="1102142022">
      <w:bodyDiv w:val="1"/>
      <w:marLeft w:val="0"/>
      <w:marRight w:val="0"/>
      <w:marTop w:val="0"/>
      <w:marBottom w:val="0"/>
      <w:divBdr>
        <w:top w:val="none" w:sz="0" w:space="0" w:color="auto"/>
        <w:left w:val="none" w:sz="0" w:space="0" w:color="auto"/>
        <w:bottom w:val="none" w:sz="0" w:space="0" w:color="auto"/>
        <w:right w:val="none" w:sz="0" w:space="0" w:color="auto"/>
      </w:divBdr>
    </w:div>
    <w:div w:id="1122308302">
      <w:bodyDiv w:val="1"/>
      <w:marLeft w:val="0"/>
      <w:marRight w:val="0"/>
      <w:marTop w:val="0"/>
      <w:marBottom w:val="0"/>
      <w:divBdr>
        <w:top w:val="none" w:sz="0" w:space="0" w:color="auto"/>
        <w:left w:val="none" w:sz="0" w:space="0" w:color="auto"/>
        <w:bottom w:val="none" w:sz="0" w:space="0" w:color="auto"/>
        <w:right w:val="none" w:sz="0" w:space="0" w:color="auto"/>
      </w:divBdr>
      <w:divsChild>
        <w:div w:id="994144205">
          <w:marLeft w:val="600"/>
          <w:marRight w:val="0"/>
          <w:marTop w:val="0"/>
          <w:marBottom w:val="0"/>
          <w:divBdr>
            <w:top w:val="none" w:sz="0" w:space="0" w:color="auto"/>
            <w:left w:val="none" w:sz="0" w:space="0" w:color="auto"/>
            <w:bottom w:val="none" w:sz="0" w:space="0" w:color="auto"/>
            <w:right w:val="none" w:sz="0" w:space="0" w:color="auto"/>
          </w:divBdr>
        </w:div>
      </w:divsChild>
    </w:div>
    <w:div w:id="1153251510">
      <w:bodyDiv w:val="1"/>
      <w:marLeft w:val="0"/>
      <w:marRight w:val="0"/>
      <w:marTop w:val="0"/>
      <w:marBottom w:val="0"/>
      <w:divBdr>
        <w:top w:val="none" w:sz="0" w:space="0" w:color="auto"/>
        <w:left w:val="none" w:sz="0" w:space="0" w:color="auto"/>
        <w:bottom w:val="none" w:sz="0" w:space="0" w:color="auto"/>
        <w:right w:val="none" w:sz="0" w:space="0" w:color="auto"/>
      </w:divBdr>
      <w:divsChild>
        <w:div w:id="724452060">
          <w:marLeft w:val="0"/>
          <w:marRight w:val="0"/>
          <w:marTop w:val="0"/>
          <w:marBottom w:val="0"/>
          <w:divBdr>
            <w:top w:val="none" w:sz="0" w:space="0" w:color="auto"/>
            <w:left w:val="none" w:sz="0" w:space="0" w:color="auto"/>
            <w:bottom w:val="none" w:sz="0" w:space="0" w:color="auto"/>
            <w:right w:val="none" w:sz="0" w:space="0" w:color="auto"/>
          </w:divBdr>
        </w:div>
        <w:div w:id="78916708">
          <w:marLeft w:val="0"/>
          <w:marRight w:val="0"/>
          <w:marTop w:val="0"/>
          <w:marBottom w:val="0"/>
          <w:divBdr>
            <w:top w:val="none" w:sz="0" w:space="0" w:color="auto"/>
            <w:left w:val="none" w:sz="0" w:space="0" w:color="auto"/>
            <w:bottom w:val="none" w:sz="0" w:space="0" w:color="auto"/>
            <w:right w:val="none" w:sz="0" w:space="0" w:color="auto"/>
          </w:divBdr>
        </w:div>
        <w:div w:id="278462482">
          <w:marLeft w:val="0"/>
          <w:marRight w:val="0"/>
          <w:marTop w:val="0"/>
          <w:marBottom w:val="0"/>
          <w:divBdr>
            <w:top w:val="none" w:sz="0" w:space="0" w:color="auto"/>
            <w:left w:val="none" w:sz="0" w:space="0" w:color="auto"/>
            <w:bottom w:val="none" w:sz="0" w:space="0" w:color="auto"/>
            <w:right w:val="none" w:sz="0" w:space="0" w:color="auto"/>
          </w:divBdr>
        </w:div>
        <w:div w:id="978150738">
          <w:marLeft w:val="0"/>
          <w:marRight w:val="0"/>
          <w:marTop w:val="0"/>
          <w:marBottom w:val="0"/>
          <w:divBdr>
            <w:top w:val="none" w:sz="0" w:space="0" w:color="auto"/>
            <w:left w:val="none" w:sz="0" w:space="0" w:color="auto"/>
            <w:bottom w:val="none" w:sz="0" w:space="0" w:color="auto"/>
            <w:right w:val="none" w:sz="0" w:space="0" w:color="auto"/>
          </w:divBdr>
        </w:div>
        <w:div w:id="363092806">
          <w:marLeft w:val="0"/>
          <w:marRight w:val="0"/>
          <w:marTop w:val="0"/>
          <w:marBottom w:val="0"/>
          <w:divBdr>
            <w:top w:val="none" w:sz="0" w:space="0" w:color="auto"/>
            <w:left w:val="none" w:sz="0" w:space="0" w:color="auto"/>
            <w:bottom w:val="none" w:sz="0" w:space="0" w:color="auto"/>
            <w:right w:val="none" w:sz="0" w:space="0" w:color="auto"/>
          </w:divBdr>
        </w:div>
        <w:div w:id="1057902619">
          <w:marLeft w:val="0"/>
          <w:marRight w:val="0"/>
          <w:marTop w:val="0"/>
          <w:marBottom w:val="0"/>
          <w:divBdr>
            <w:top w:val="none" w:sz="0" w:space="0" w:color="auto"/>
            <w:left w:val="none" w:sz="0" w:space="0" w:color="auto"/>
            <w:bottom w:val="none" w:sz="0" w:space="0" w:color="auto"/>
            <w:right w:val="none" w:sz="0" w:space="0" w:color="auto"/>
          </w:divBdr>
        </w:div>
        <w:div w:id="867641832">
          <w:marLeft w:val="0"/>
          <w:marRight w:val="0"/>
          <w:marTop w:val="0"/>
          <w:marBottom w:val="0"/>
          <w:divBdr>
            <w:top w:val="none" w:sz="0" w:space="0" w:color="auto"/>
            <w:left w:val="none" w:sz="0" w:space="0" w:color="auto"/>
            <w:bottom w:val="none" w:sz="0" w:space="0" w:color="auto"/>
            <w:right w:val="none" w:sz="0" w:space="0" w:color="auto"/>
          </w:divBdr>
        </w:div>
        <w:div w:id="1022511478">
          <w:marLeft w:val="0"/>
          <w:marRight w:val="0"/>
          <w:marTop w:val="0"/>
          <w:marBottom w:val="0"/>
          <w:divBdr>
            <w:top w:val="none" w:sz="0" w:space="0" w:color="auto"/>
            <w:left w:val="none" w:sz="0" w:space="0" w:color="auto"/>
            <w:bottom w:val="none" w:sz="0" w:space="0" w:color="auto"/>
            <w:right w:val="none" w:sz="0" w:space="0" w:color="auto"/>
          </w:divBdr>
        </w:div>
        <w:div w:id="1226144658">
          <w:marLeft w:val="0"/>
          <w:marRight w:val="0"/>
          <w:marTop w:val="0"/>
          <w:marBottom w:val="0"/>
          <w:divBdr>
            <w:top w:val="none" w:sz="0" w:space="0" w:color="auto"/>
            <w:left w:val="none" w:sz="0" w:space="0" w:color="auto"/>
            <w:bottom w:val="none" w:sz="0" w:space="0" w:color="auto"/>
            <w:right w:val="none" w:sz="0" w:space="0" w:color="auto"/>
          </w:divBdr>
        </w:div>
        <w:div w:id="932208119">
          <w:marLeft w:val="0"/>
          <w:marRight w:val="0"/>
          <w:marTop w:val="0"/>
          <w:marBottom w:val="0"/>
          <w:divBdr>
            <w:top w:val="none" w:sz="0" w:space="0" w:color="auto"/>
            <w:left w:val="none" w:sz="0" w:space="0" w:color="auto"/>
            <w:bottom w:val="none" w:sz="0" w:space="0" w:color="auto"/>
            <w:right w:val="none" w:sz="0" w:space="0" w:color="auto"/>
          </w:divBdr>
        </w:div>
        <w:div w:id="2023313145">
          <w:marLeft w:val="0"/>
          <w:marRight w:val="0"/>
          <w:marTop w:val="0"/>
          <w:marBottom w:val="0"/>
          <w:divBdr>
            <w:top w:val="none" w:sz="0" w:space="0" w:color="auto"/>
            <w:left w:val="none" w:sz="0" w:space="0" w:color="auto"/>
            <w:bottom w:val="none" w:sz="0" w:space="0" w:color="auto"/>
            <w:right w:val="none" w:sz="0" w:space="0" w:color="auto"/>
          </w:divBdr>
        </w:div>
        <w:div w:id="1416391730">
          <w:marLeft w:val="0"/>
          <w:marRight w:val="0"/>
          <w:marTop w:val="0"/>
          <w:marBottom w:val="0"/>
          <w:divBdr>
            <w:top w:val="none" w:sz="0" w:space="0" w:color="auto"/>
            <w:left w:val="none" w:sz="0" w:space="0" w:color="auto"/>
            <w:bottom w:val="none" w:sz="0" w:space="0" w:color="auto"/>
            <w:right w:val="none" w:sz="0" w:space="0" w:color="auto"/>
          </w:divBdr>
        </w:div>
        <w:div w:id="1428234172">
          <w:marLeft w:val="0"/>
          <w:marRight w:val="0"/>
          <w:marTop w:val="0"/>
          <w:marBottom w:val="0"/>
          <w:divBdr>
            <w:top w:val="none" w:sz="0" w:space="0" w:color="auto"/>
            <w:left w:val="none" w:sz="0" w:space="0" w:color="auto"/>
            <w:bottom w:val="none" w:sz="0" w:space="0" w:color="auto"/>
            <w:right w:val="none" w:sz="0" w:space="0" w:color="auto"/>
          </w:divBdr>
        </w:div>
        <w:div w:id="237444977">
          <w:marLeft w:val="0"/>
          <w:marRight w:val="0"/>
          <w:marTop w:val="0"/>
          <w:marBottom w:val="0"/>
          <w:divBdr>
            <w:top w:val="none" w:sz="0" w:space="0" w:color="auto"/>
            <w:left w:val="none" w:sz="0" w:space="0" w:color="auto"/>
            <w:bottom w:val="none" w:sz="0" w:space="0" w:color="auto"/>
            <w:right w:val="none" w:sz="0" w:space="0" w:color="auto"/>
          </w:divBdr>
        </w:div>
        <w:div w:id="887255273">
          <w:marLeft w:val="0"/>
          <w:marRight w:val="0"/>
          <w:marTop w:val="0"/>
          <w:marBottom w:val="0"/>
          <w:divBdr>
            <w:top w:val="none" w:sz="0" w:space="0" w:color="auto"/>
            <w:left w:val="none" w:sz="0" w:space="0" w:color="auto"/>
            <w:bottom w:val="none" w:sz="0" w:space="0" w:color="auto"/>
            <w:right w:val="none" w:sz="0" w:space="0" w:color="auto"/>
          </w:divBdr>
        </w:div>
        <w:div w:id="1235360741">
          <w:marLeft w:val="0"/>
          <w:marRight w:val="0"/>
          <w:marTop w:val="0"/>
          <w:marBottom w:val="0"/>
          <w:divBdr>
            <w:top w:val="none" w:sz="0" w:space="0" w:color="auto"/>
            <w:left w:val="none" w:sz="0" w:space="0" w:color="auto"/>
            <w:bottom w:val="none" w:sz="0" w:space="0" w:color="auto"/>
            <w:right w:val="none" w:sz="0" w:space="0" w:color="auto"/>
          </w:divBdr>
        </w:div>
        <w:div w:id="1073431399">
          <w:marLeft w:val="0"/>
          <w:marRight w:val="0"/>
          <w:marTop w:val="0"/>
          <w:marBottom w:val="0"/>
          <w:divBdr>
            <w:top w:val="none" w:sz="0" w:space="0" w:color="auto"/>
            <w:left w:val="none" w:sz="0" w:space="0" w:color="auto"/>
            <w:bottom w:val="none" w:sz="0" w:space="0" w:color="auto"/>
            <w:right w:val="none" w:sz="0" w:space="0" w:color="auto"/>
          </w:divBdr>
        </w:div>
        <w:div w:id="1827235247">
          <w:marLeft w:val="0"/>
          <w:marRight w:val="0"/>
          <w:marTop w:val="0"/>
          <w:marBottom w:val="0"/>
          <w:divBdr>
            <w:top w:val="none" w:sz="0" w:space="0" w:color="auto"/>
            <w:left w:val="none" w:sz="0" w:space="0" w:color="auto"/>
            <w:bottom w:val="none" w:sz="0" w:space="0" w:color="auto"/>
            <w:right w:val="none" w:sz="0" w:space="0" w:color="auto"/>
          </w:divBdr>
        </w:div>
        <w:div w:id="370107187">
          <w:marLeft w:val="0"/>
          <w:marRight w:val="0"/>
          <w:marTop w:val="0"/>
          <w:marBottom w:val="0"/>
          <w:divBdr>
            <w:top w:val="none" w:sz="0" w:space="0" w:color="auto"/>
            <w:left w:val="none" w:sz="0" w:space="0" w:color="auto"/>
            <w:bottom w:val="none" w:sz="0" w:space="0" w:color="auto"/>
            <w:right w:val="none" w:sz="0" w:space="0" w:color="auto"/>
          </w:divBdr>
        </w:div>
      </w:divsChild>
    </w:div>
    <w:div w:id="1167937586">
      <w:bodyDiv w:val="1"/>
      <w:marLeft w:val="0"/>
      <w:marRight w:val="0"/>
      <w:marTop w:val="0"/>
      <w:marBottom w:val="0"/>
      <w:divBdr>
        <w:top w:val="none" w:sz="0" w:space="0" w:color="auto"/>
        <w:left w:val="none" w:sz="0" w:space="0" w:color="auto"/>
        <w:bottom w:val="none" w:sz="0" w:space="0" w:color="auto"/>
        <w:right w:val="none" w:sz="0" w:space="0" w:color="auto"/>
      </w:divBdr>
      <w:divsChild>
        <w:div w:id="2031449507">
          <w:marLeft w:val="0"/>
          <w:marRight w:val="0"/>
          <w:marTop w:val="0"/>
          <w:marBottom w:val="0"/>
          <w:divBdr>
            <w:top w:val="none" w:sz="0" w:space="0" w:color="auto"/>
            <w:left w:val="none" w:sz="0" w:space="0" w:color="auto"/>
            <w:bottom w:val="none" w:sz="0" w:space="0" w:color="auto"/>
            <w:right w:val="none" w:sz="0" w:space="0" w:color="auto"/>
          </w:divBdr>
        </w:div>
        <w:div w:id="530340844">
          <w:marLeft w:val="0"/>
          <w:marRight w:val="0"/>
          <w:marTop w:val="0"/>
          <w:marBottom w:val="0"/>
          <w:divBdr>
            <w:top w:val="none" w:sz="0" w:space="0" w:color="auto"/>
            <w:left w:val="none" w:sz="0" w:space="0" w:color="auto"/>
            <w:bottom w:val="none" w:sz="0" w:space="0" w:color="auto"/>
            <w:right w:val="none" w:sz="0" w:space="0" w:color="auto"/>
          </w:divBdr>
        </w:div>
        <w:div w:id="520775510">
          <w:marLeft w:val="0"/>
          <w:marRight w:val="0"/>
          <w:marTop w:val="0"/>
          <w:marBottom w:val="0"/>
          <w:divBdr>
            <w:top w:val="none" w:sz="0" w:space="0" w:color="auto"/>
            <w:left w:val="none" w:sz="0" w:space="0" w:color="auto"/>
            <w:bottom w:val="none" w:sz="0" w:space="0" w:color="auto"/>
            <w:right w:val="none" w:sz="0" w:space="0" w:color="auto"/>
          </w:divBdr>
        </w:div>
        <w:div w:id="2058310293">
          <w:marLeft w:val="0"/>
          <w:marRight w:val="0"/>
          <w:marTop w:val="0"/>
          <w:marBottom w:val="0"/>
          <w:divBdr>
            <w:top w:val="none" w:sz="0" w:space="0" w:color="auto"/>
            <w:left w:val="none" w:sz="0" w:space="0" w:color="auto"/>
            <w:bottom w:val="none" w:sz="0" w:space="0" w:color="auto"/>
            <w:right w:val="none" w:sz="0" w:space="0" w:color="auto"/>
          </w:divBdr>
        </w:div>
        <w:div w:id="1203176883">
          <w:marLeft w:val="0"/>
          <w:marRight w:val="0"/>
          <w:marTop w:val="0"/>
          <w:marBottom w:val="0"/>
          <w:divBdr>
            <w:top w:val="none" w:sz="0" w:space="0" w:color="auto"/>
            <w:left w:val="none" w:sz="0" w:space="0" w:color="auto"/>
            <w:bottom w:val="none" w:sz="0" w:space="0" w:color="auto"/>
            <w:right w:val="none" w:sz="0" w:space="0" w:color="auto"/>
          </w:divBdr>
        </w:div>
        <w:div w:id="660698449">
          <w:marLeft w:val="0"/>
          <w:marRight w:val="0"/>
          <w:marTop w:val="0"/>
          <w:marBottom w:val="0"/>
          <w:divBdr>
            <w:top w:val="none" w:sz="0" w:space="0" w:color="auto"/>
            <w:left w:val="none" w:sz="0" w:space="0" w:color="auto"/>
            <w:bottom w:val="none" w:sz="0" w:space="0" w:color="auto"/>
            <w:right w:val="none" w:sz="0" w:space="0" w:color="auto"/>
          </w:divBdr>
        </w:div>
        <w:div w:id="1557550659">
          <w:marLeft w:val="0"/>
          <w:marRight w:val="0"/>
          <w:marTop w:val="0"/>
          <w:marBottom w:val="0"/>
          <w:divBdr>
            <w:top w:val="none" w:sz="0" w:space="0" w:color="auto"/>
            <w:left w:val="none" w:sz="0" w:space="0" w:color="auto"/>
            <w:bottom w:val="none" w:sz="0" w:space="0" w:color="auto"/>
            <w:right w:val="none" w:sz="0" w:space="0" w:color="auto"/>
          </w:divBdr>
        </w:div>
        <w:div w:id="1839152420">
          <w:marLeft w:val="0"/>
          <w:marRight w:val="0"/>
          <w:marTop w:val="0"/>
          <w:marBottom w:val="0"/>
          <w:divBdr>
            <w:top w:val="none" w:sz="0" w:space="0" w:color="auto"/>
            <w:left w:val="none" w:sz="0" w:space="0" w:color="auto"/>
            <w:bottom w:val="none" w:sz="0" w:space="0" w:color="auto"/>
            <w:right w:val="none" w:sz="0" w:space="0" w:color="auto"/>
          </w:divBdr>
        </w:div>
        <w:div w:id="662241518">
          <w:marLeft w:val="0"/>
          <w:marRight w:val="0"/>
          <w:marTop w:val="0"/>
          <w:marBottom w:val="0"/>
          <w:divBdr>
            <w:top w:val="none" w:sz="0" w:space="0" w:color="auto"/>
            <w:left w:val="none" w:sz="0" w:space="0" w:color="auto"/>
            <w:bottom w:val="none" w:sz="0" w:space="0" w:color="auto"/>
            <w:right w:val="none" w:sz="0" w:space="0" w:color="auto"/>
          </w:divBdr>
        </w:div>
        <w:div w:id="563641390">
          <w:marLeft w:val="0"/>
          <w:marRight w:val="0"/>
          <w:marTop w:val="0"/>
          <w:marBottom w:val="0"/>
          <w:divBdr>
            <w:top w:val="none" w:sz="0" w:space="0" w:color="auto"/>
            <w:left w:val="none" w:sz="0" w:space="0" w:color="auto"/>
            <w:bottom w:val="none" w:sz="0" w:space="0" w:color="auto"/>
            <w:right w:val="none" w:sz="0" w:space="0" w:color="auto"/>
          </w:divBdr>
        </w:div>
        <w:div w:id="415521969">
          <w:marLeft w:val="0"/>
          <w:marRight w:val="0"/>
          <w:marTop w:val="0"/>
          <w:marBottom w:val="0"/>
          <w:divBdr>
            <w:top w:val="none" w:sz="0" w:space="0" w:color="auto"/>
            <w:left w:val="none" w:sz="0" w:space="0" w:color="auto"/>
            <w:bottom w:val="none" w:sz="0" w:space="0" w:color="auto"/>
            <w:right w:val="none" w:sz="0" w:space="0" w:color="auto"/>
          </w:divBdr>
        </w:div>
        <w:div w:id="499469456">
          <w:marLeft w:val="0"/>
          <w:marRight w:val="0"/>
          <w:marTop w:val="0"/>
          <w:marBottom w:val="0"/>
          <w:divBdr>
            <w:top w:val="none" w:sz="0" w:space="0" w:color="auto"/>
            <w:left w:val="none" w:sz="0" w:space="0" w:color="auto"/>
            <w:bottom w:val="none" w:sz="0" w:space="0" w:color="auto"/>
            <w:right w:val="none" w:sz="0" w:space="0" w:color="auto"/>
          </w:divBdr>
        </w:div>
        <w:div w:id="1623027743">
          <w:marLeft w:val="0"/>
          <w:marRight w:val="0"/>
          <w:marTop w:val="0"/>
          <w:marBottom w:val="0"/>
          <w:divBdr>
            <w:top w:val="none" w:sz="0" w:space="0" w:color="auto"/>
            <w:left w:val="none" w:sz="0" w:space="0" w:color="auto"/>
            <w:bottom w:val="none" w:sz="0" w:space="0" w:color="auto"/>
            <w:right w:val="none" w:sz="0" w:space="0" w:color="auto"/>
          </w:divBdr>
        </w:div>
        <w:div w:id="1912151729">
          <w:marLeft w:val="0"/>
          <w:marRight w:val="0"/>
          <w:marTop w:val="0"/>
          <w:marBottom w:val="0"/>
          <w:divBdr>
            <w:top w:val="none" w:sz="0" w:space="0" w:color="auto"/>
            <w:left w:val="none" w:sz="0" w:space="0" w:color="auto"/>
            <w:bottom w:val="none" w:sz="0" w:space="0" w:color="auto"/>
            <w:right w:val="none" w:sz="0" w:space="0" w:color="auto"/>
          </w:divBdr>
        </w:div>
        <w:div w:id="2091845263">
          <w:marLeft w:val="0"/>
          <w:marRight w:val="0"/>
          <w:marTop w:val="0"/>
          <w:marBottom w:val="0"/>
          <w:divBdr>
            <w:top w:val="none" w:sz="0" w:space="0" w:color="auto"/>
            <w:left w:val="none" w:sz="0" w:space="0" w:color="auto"/>
            <w:bottom w:val="none" w:sz="0" w:space="0" w:color="auto"/>
            <w:right w:val="none" w:sz="0" w:space="0" w:color="auto"/>
          </w:divBdr>
        </w:div>
        <w:div w:id="664939310">
          <w:marLeft w:val="0"/>
          <w:marRight w:val="0"/>
          <w:marTop w:val="0"/>
          <w:marBottom w:val="0"/>
          <w:divBdr>
            <w:top w:val="none" w:sz="0" w:space="0" w:color="auto"/>
            <w:left w:val="none" w:sz="0" w:space="0" w:color="auto"/>
            <w:bottom w:val="none" w:sz="0" w:space="0" w:color="auto"/>
            <w:right w:val="none" w:sz="0" w:space="0" w:color="auto"/>
          </w:divBdr>
        </w:div>
        <w:div w:id="397827421">
          <w:marLeft w:val="0"/>
          <w:marRight w:val="0"/>
          <w:marTop w:val="0"/>
          <w:marBottom w:val="0"/>
          <w:divBdr>
            <w:top w:val="none" w:sz="0" w:space="0" w:color="auto"/>
            <w:left w:val="none" w:sz="0" w:space="0" w:color="auto"/>
            <w:bottom w:val="none" w:sz="0" w:space="0" w:color="auto"/>
            <w:right w:val="none" w:sz="0" w:space="0" w:color="auto"/>
          </w:divBdr>
        </w:div>
        <w:div w:id="1271937290">
          <w:marLeft w:val="0"/>
          <w:marRight w:val="0"/>
          <w:marTop w:val="0"/>
          <w:marBottom w:val="0"/>
          <w:divBdr>
            <w:top w:val="none" w:sz="0" w:space="0" w:color="auto"/>
            <w:left w:val="none" w:sz="0" w:space="0" w:color="auto"/>
            <w:bottom w:val="none" w:sz="0" w:space="0" w:color="auto"/>
            <w:right w:val="none" w:sz="0" w:space="0" w:color="auto"/>
          </w:divBdr>
        </w:div>
        <w:div w:id="1010915773">
          <w:marLeft w:val="0"/>
          <w:marRight w:val="0"/>
          <w:marTop w:val="0"/>
          <w:marBottom w:val="0"/>
          <w:divBdr>
            <w:top w:val="none" w:sz="0" w:space="0" w:color="auto"/>
            <w:left w:val="none" w:sz="0" w:space="0" w:color="auto"/>
            <w:bottom w:val="none" w:sz="0" w:space="0" w:color="auto"/>
            <w:right w:val="none" w:sz="0" w:space="0" w:color="auto"/>
          </w:divBdr>
        </w:div>
      </w:divsChild>
    </w:div>
    <w:div w:id="1284651092">
      <w:bodyDiv w:val="1"/>
      <w:marLeft w:val="0"/>
      <w:marRight w:val="0"/>
      <w:marTop w:val="0"/>
      <w:marBottom w:val="0"/>
      <w:divBdr>
        <w:top w:val="none" w:sz="0" w:space="0" w:color="auto"/>
        <w:left w:val="none" w:sz="0" w:space="0" w:color="auto"/>
        <w:bottom w:val="none" w:sz="0" w:space="0" w:color="auto"/>
        <w:right w:val="none" w:sz="0" w:space="0" w:color="auto"/>
      </w:divBdr>
    </w:div>
    <w:div w:id="1307735375">
      <w:bodyDiv w:val="1"/>
      <w:marLeft w:val="0"/>
      <w:marRight w:val="0"/>
      <w:marTop w:val="0"/>
      <w:marBottom w:val="0"/>
      <w:divBdr>
        <w:top w:val="none" w:sz="0" w:space="0" w:color="auto"/>
        <w:left w:val="none" w:sz="0" w:space="0" w:color="auto"/>
        <w:bottom w:val="none" w:sz="0" w:space="0" w:color="auto"/>
        <w:right w:val="none" w:sz="0" w:space="0" w:color="auto"/>
      </w:divBdr>
    </w:div>
    <w:div w:id="1307930055">
      <w:bodyDiv w:val="1"/>
      <w:marLeft w:val="0"/>
      <w:marRight w:val="0"/>
      <w:marTop w:val="0"/>
      <w:marBottom w:val="0"/>
      <w:divBdr>
        <w:top w:val="none" w:sz="0" w:space="0" w:color="auto"/>
        <w:left w:val="none" w:sz="0" w:space="0" w:color="auto"/>
        <w:bottom w:val="none" w:sz="0" w:space="0" w:color="auto"/>
        <w:right w:val="none" w:sz="0" w:space="0" w:color="auto"/>
      </w:divBdr>
    </w:div>
    <w:div w:id="1373577680">
      <w:bodyDiv w:val="1"/>
      <w:marLeft w:val="0"/>
      <w:marRight w:val="0"/>
      <w:marTop w:val="0"/>
      <w:marBottom w:val="0"/>
      <w:divBdr>
        <w:top w:val="none" w:sz="0" w:space="0" w:color="auto"/>
        <w:left w:val="none" w:sz="0" w:space="0" w:color="auto"/>
        <w:bottom w:val="none" w:sz="0" w:space="0" w:color="auto"/>
        <w:right w:val="none" w:sz="0" w:space="0" w:color="auto"/>
      </w:divBdr>
    </w:div>
    <w:div w:id="1375427531">
      <w:bodyDiv w:val="1"/>
      <w:marLeft w:val="0"/>
      <w:marRight w:val="0"/>
      <w:marTop w:val="0"/>
      <w:marBottom w:val="0"/>
      <w:divBdr>
        <w:top w:val="none" w:sz="0" w:space="0" w:color="auto"/>
        <w:left w:val="none" w:sz="0" w:space="0" w:color="auto"/>
        <w:bottom w:val="none" w:sz="0" w:space="0" w:color="auto"/>
        <w:right w:val="none" w:sz="0" w:space="0" w:color="auto"/>
      </w:divBdr>
    </w:div>
    <w:div w:id="1410539959">
      <w:bodyDiv w:val="1"/>
      <w:marLeft w:val="0"/>
      <w:marRight w:val="0"/>
      <w:marTop w:val="0"/>
      <w:marBottom w:val="0"/>
      <w:divBdr>
        <w:top w:val="none" w:sz="0" w:space="0" w:color="auto"/>
        <w:left w:val="none" w:sz="0" w:space="0" w:color="auto"/>
        <w:bottom w:val="none" w:sz="0" w:space="0" w:color="auto"/>
        <w:right w:val="none" w:sz="0" w:space="0" w:color="auto"/>
      </w:divBdr>
    </w:div>
    <w:div w:id="1421490138">
      <w:bodyDiv w:val="1"/>
      <w:marLeft w:val="0"/>
      <w:marRight w:val="0"/>
      <w:marTop w:val="0"/>
      <w:marBottom w:val="0"/>
      <w:divBdr>
        <w:top w:val="none" w:sz="0" w:space="0" w:color="auto"/>
        <w:left w:val="none" w:sz="0" w:space="0" w:color="auto"/>
        <w:bottom w:val="none" w:sz="0" w:space="0" w:color="auto"/>
        <w:right w:val="none" w:sz="0" w:space="0" w:color="auto"/>
      </w:divBdr>
    </w:div>
    <w:div w:id="1427312755">
      <w:bodyDiv w:val="1"/>
      <w:marLeft w:val="0"/>
      <w:marRight w:val="0"/>
      <w:marTop w:val="0"/>
      <w:marBottom w:val="0"/>
      <w:divBdr>
        <w:top w:val="none" w:sz="0" w:space="0" w:color="auto"/>
        <w:left w:val="none" w:sz="0" w:space="0" w:color="auto"/>
        <w:bottom w:val="none" w:sz="0" w:space="0" w:color="auto"/>
        <w:right w:val="none" w:sz="0" w:space="0" w:color="auto"/>
      </w:divBdr>
    </w:div>
    <w:div w:id="1456406844">
      <w:bodyDiv w:val="1"/>
      <w:marLeft w:val="0"/>
      <w:marRight w:val="0"/>
      <w:marTop w:val="0"/>
      <w:marBottom w:val="0"/>
      <w:divBdr>
        <w:top w:val="none" w:sz="0" w:space="0" w:color="auto"/>
        <w:left w:val="none" w:sz="0" w:space="0" w:color="auto"/>
        <w:bottom w:val="none" w:sz="0" w:space="0" w:color="auto"/>
        <w:right w:val="none" w:sz="0" w:space="0" w:color="auto"/>
      </w:divBdr>
    </w:div>
    <w:div w:id="1464814270">
      <w:bodyDiv w:val="1"/>
      <w:marLeft w:val="0"/>
      <w:marRight w:val="0"/>
      <w:marTop w:val="0"/>
      <w:marBottom w:val="0"/>
      <w:divBdr>
        <w:top w:val="none" w:sz="0" w:space="0" w:color="auto"/>
        <w:left w:val="none" w:sz="0" w:space="0" w:color="auto"/>
        <w:bottom w:val="none" w:sz="0" w:space="0" w:color="auto"/>
        <w:right w:val="none" w:sz="0" w:space="0" w:color="auto"/>
      </w:divBdr>
    </w:div>
    <w:div w:id="1525946958">
      <w:bodyDiv w:val="1"/>
      <w:marLeft w:val="0"/>
      <w:marRight w:val="0"/>
      <w:marTop w:val="0"/>
      <w:marBottom w:val="0"/>
      <w:divBdr>
        <w:top w:val="none" w:sz="0" w:space="0" w:color="auto"/>
        <w:left w:val="none" w:sz="0" w:space="0" w:color="auto"/>
        <w:bottom w:val="none" w:sz="0" w:space="0" w:color="auto"/>
        <w:right w:val="none" w:sz="0" w:space="0" w:color="auto"/>
      </w:divBdr>
      <w:divsChild>
        <w:div w:id="24331785">
          <w:marLeft w:val="600"/>
          <w:marRight w:val="0"/>
          <w:marTop w:val="0"/>
          <w:marBottom w:val="0"/>
          <w:divBdr>
            <w:top w:val="none" w:sz="0" w:space="0" w:color="auto"/>
            <w:left w:val="none" w:sz="0" w:space="0" w:color="auto"/>
            <w:bottom w:val="none" w:sz="0" w:space="0" w:color="auto"/>
            <w:right w:val="none" w:sz="0" w:space="0" w:color="auto"/>
          </w:divBdr>
        </w:div>
      </w:divsChild>
    </w:div>
    <w:div w:id="1526669209">
      <w:bodyDiv w:val="1"/>
      <w:marLeft w:val="0"/>
      <w:marRight w:val="0"/>
      <w:marTop w:val="0"/>
      <w:marBottom w:val="0"/>
      <w:divBdr>
        <w:top w:val="none" w:sz="0" w:space="0" w:color="auto"/>
        <w:left w:val="none" w:sz="0" w:space="0" w:color="auto"/>
        <w:bottom w:val="none" w:sz="0" w:space="0" w:color="auto"/>
        <w:right w:val="none" w:sz="0" w:space="0" w:color="auto"/>
      </w:divBdr>
    </w:div>
    <w:div w:id="1528056346">
      <w:bodyDiv w:val="1"/>
      <w:marLeft w:val="0"/>
      <w:marRight w:val="0"/>
      <w:marTop w:val="0"/>
      <w:marBottom w:val="0"/>
      <w:divBdr>
        <w:top w:val="none" w:sz="0" w:space="0" w:color="auto"/>
        <w:left w:val="none" w:sz="0" w:space="0" w:color="auto"/>
        <w:bottom w:val="none" w:sz="0" w:space="0" w:color="auto"/>
        <w:right w:val="none" w:sz="0" w:space="0" w:color="auto"/>
      </w:divBdr>
    </w:div>
    <w:div w:id="1555042978">
      <w:bodyDiv w:val="1"/>
      <w:marLeft w:val="0"/>
      <w:marRight w:val="0"/>
      <w:marTop w:val="0"/>
      <w:marBottom w:val="0"/>
      <w:divBdr>
        <w:top w:val="none" w:sz="0" w:space="0" w:color="auto"/>
        <w:left w:val="none" w:sz="0" w:space="0" w:color="auto"/>
        <w:bottom w:val="none" w:sz="0" w:space="0" w:color="auto"/>
        <w:right w:val="none" w:sz="0" w:space="0" w:color="auto"/>
      </w:divBdr>
    </w:div>
    <w:div w:id="1571816178">
      <w:bodyDiv w:val="1"/>
      <w:marLeft w:val="0"/>
      <w:marRight w:val="0"/>
      <w:marTop w:val="0"/>
      <w:marBottom w:val="0"/>
      <w:divBdr>
        <w:top w:val="none" w:sz="0" w:space="0" w:color="auto"/>
        <w:left w:val="none" w:sz="0" w:space="0" w:color="auto"/>
        <w:bottom w:val="none" w:sz="0" w:space="0" w:color="auto"/>
        <w:right w:val="none" w:sz="0" w:space="0" w:color="auto"/>
      </w:divBdr>
    </w:div>
    <w:div w:id="1579515450">
      <w:bodyDiv w:val="1"/>
      <w:marLeft w:val="0"/>
      <w:marRight w:val="0"/>
      <w:marTop w:val="0"/>
      <w:marBottom w:val="0"/>
      <w:divBdr>
        <w:top w:val="none" w:sz="0" w:space="0" w:color="auto"/>
        <w:left w:val="none" w:sz="0" w:space="0" w:color="auto"/>
        <w:bottom w:val="none" w:sz="0" w:space="0" w:color="auto"/>
        <w:right w:val="none" w:sz="0" w:space="0" w:color="auto"/>
      </w:divBdr>
    </w:div>
    <w:div w:id="1606032690">
      <w:bodyDiv w:val="1"/>
      <w:marLeft w:val="0"/>
      <w:marRight w:val="0"/>
      <w:marTop w:val="0"/>
      <w:marBottom w:val="0"/>
      <w:divBdr>
        <w:top w:val="none" w:sz="0" w:space="0" w:color="auto"/>
        <w:left w:val="none" w:sz="0" w:space="0" w:color="auto"/>
        <w:bottom w:val="none" w:sz="0" w:space="0" w:color="auto"/>
        <w:right w:val="none" w:sz="0" w:space="0" w:color="auto"/>
      </w:divBdr>
    </w:div>
    <w:div w:id="1607927567">
      <w:bodyDiv w:val="1"/>
      <w:marLeft w:val="0"/>
      <w:marRight w:val="0"/>
      <w:marTop w:val="0"/>
      <w:marBottom w:val="0"/>
      <w:divBdr>
        <w:top w:val="none" w:sz="0" w:space="0" w:color="auto"/>
        <w:left w:val="none" w:sz="0" w:space="0" w:color="auto"/>
        <w:bottom w:val="none" w:sz="0" w:space="0" w:color="auto"/>
        <w:right w:val="none" w:sz="0" w:space="0" w:color="auto"/>
      </w:divBdr>
    </w:div>
    <w:div w:id="1629773619">
      <w:bodyDiv w:val="1"/>
      <w:marLeft w:val="0"/>
      <w:marRight w:val="0"/>
      <w:marTop w:val="0"/>
      <w:marBottom w:val="0"/>
      <w:divBdr>
        <w:top w:val="none" w:sz="0" w:space="0" w:color="auto"/>
        <w:left w:val="none" w:sz="0" w:space="0" w:color="auto"/>
        <w:bottom w:val="none" w:sz="0" w:space="0" w:color="auto"/>
        <w:right w:val="none" w:sz="0" w:space="0" w:color="auto"/>
      </w:divBdr>
    </w:div>
    <w:div w:id="1652753934">
      <w:bodyDiv w:val="1"/>
      <w:marLeft w:val="0"/>
      <w:marRight w:val="0"/>
      <w:marTop w:val="0"/>
      <w:marBottom w:val="0"/>
      <w:divBdr>
        <w:top w:val="none" w:sz="0" w:space="0" w:color="auto"/>
        <w:left w:val="none" w:sz="0" w:space="0" w:color="auto"/>
        <w:bottom w:val="none" w:sz="0" w:space="0" w:color="auto"/>
        <w:right w:val="none" w:sz="0" w:space="0" w:color="auto"/>
      </w:divBdr>
    </w:div>
    <w:div w:id="1656453108">
      <w:bodyDiv w:val="1"/>
      <w:marLeft w:val="0"/>
      <w:marRight w:val="0"/>
      <w:marTop w:val="0"/>
      <w:marBottom w:val="0"/>
      <w:divBdr>
        <w:top w:val="none" w:sz="0" w:space="0" w:color="auto"/>
        <w:left w:val="none" w:sz="0" w:space="0" w:color="auto"/>
        <w:bottom w:val="none" w:sz="0" w:space="0" w:color="auto"/>
        <w:right w:val="none" w:sz="0" w:space="0" w:color="auto"/>
      </w:divBdr>
    </w:div>
    <w:div w:id="1673295498">
      <w:bodyDiv w:val="1"/>
      <w:marLeft w:val="0"/>
      <w:marRight w:val="0"/>
      <w:marTop w:val="0"/>
      <w:marBottom w:val="0"/>
      <w:divBdr>
        <w:top w:val="none" w:sz="0" w:space="0" w:color="auto"/>
        <w:left w:val="none" w:sz="0" w:space="0" w:color="auto"/>
        <w:bottom w:val="none" w:sz="0" w:space="0" w:color="auto"/>
        <w:right w:val="none" w:sz="0" w:space="0" w:color="auto"/>
      </w:divBdr>
    </w:div>
    <w:div w:id="1683432573">
      <w:bodyDiv w:val="1"/>
      <w:marLeft w:val="0"/>
      <w:marRight w:val="0"/>
      <w:marTop w:val="0"/>
      <w:marBottom w:val="0"/>
      <w:divBdr>
        <w:top w:val="none" w:sz="0" w:space="0" w:color="auto"/>
        <w:left w:val="none" w:sz="0" w:space="0" w:color="auto"/>
        <w:bottom w:val="none" w:sz="0" w:space="0" w:color="auto"/>
        <w:right w:val="none" w:sz="0" w:space="0" w:color="auto"/>
      </w:divBdr>
    </w:div>
    <w:div w:id="1755593604">
      <w:bodyDiv w:val="1"/>
      <w:marLeft w:val="0"/>
      <w:marRight w:val="0"/>
      <w:marTop w:val="0"/>
      <w:marBottom w:val="0"/>
      <w:divBdr>
        <w:top w:val="none" w:sz="0" w:space="0" w:color="auto"/>
        <w:left w:val="none" w:sz="0" w:space="0" w:color="auto"/>
        <w:bottom w:val="none" w:sz="0" w:space="0" w:color="auto"/>
        <w:right w:val="none" w:sz="0" w:space="0" w:color="auto"/>
      </w:divBdr>
    </w:div>
    <w:div w:id="1758400593">
      <w:bodyDiv w:val="1"/>
      <w:marLeft w:val="0"/>
      <w:marRight w:val="0"/>
      <w:marTop w:val="0"/>
      <w:marBottom w:val="0"/>
      <w:divBdr>
        <w:top w:val="none" w:sz="0" w:space="0" w:color="auto"/>
        <w:left w:val="none" w:sz="0" w:space="0" w:color="auto"/>
        <w:bottom w:val="none" w:sz="0" w:space="0" w:color="auto"/>
        <w:right w:val="none" w:sz="0" w:space="0" w:color="auto"/>
      </w:divBdr>
    </w:div>
    <w:div w:id="1761366621">
      <w:bodyDiv w:val="1"/>
      <w:marLeft w:val="0"/>
      <w:marRight w:val="0"/>
      <w:marTop w:val="0"/>
      <w:marBottom w:val="0"/>
      <w:divBdr>
        <w:top w:val="none" w:sz="0" w:space="0" w:color="auto"/>
        <w:left w:val="none" w:sz="0" w:space="0" w:color="auto"/>
        <w:bottom w:val="none" w:sz="0" w:space="0" w:color="auto"/>
        <w:right w:val="none" w:sz="0" w:space="0" w:color="auto"/>
      </w:divBdr>
    </w:div>
    <w:div w:id="1761675712">
      <w:bodyDiv w:val="1"/>
      <w:marLeft w:val="0"/>
      <w:marRight w:val="0"/>
      <w:marTop w:val="0"/>
      <w:marBottom w:val="0"/>
      <w:divBdr>
        <w:top w:val="none" w:sz="0" w:space="0" w:color="auto"/>
        <w:left w:val="none" w:sz="0" w:space="0" w:color="auto"/>
        <w:bottom w:val="none" w:sz="0" w:space="0" w:color="auto"/>
        <w:right w:val="none" w:sz="0" w:space="0" w:color="auto"/>
      </w:divBdr>
    </w:div>
    <w:div w:id="1814446697">
      <w:bodyDiv w:val="1"/>
      <w:marLeft w:val="0"/>
      <w:marRight w:val="0"/>
      <w:marTop w:val="0"/>
      <w:marBottom w:val="0"/>
      <w:divBdr>
        <w:top w:val="none" w:sz="0" w:space="0" w:color="auto"/>
        <w:left w:val="none" w:sz="0" w:space="0" w:color="auto"/>
        <w:bottom w:val="none" w:sz="0" w:space="0" w:color="auto"/>
        <w:right w:val="none" w:sz="0" w:space="0" w:color="auto"/>
      </w:divBdr>
    </w:div>
    <w:div w:id="1817185457">
      <w:bodyDiv w:val="1"/>
      <w:marLeft w:val="0"/>
      <w:marRight w:val="0"/>
      <w:marTop w:val="0"/>
      <w:marBottom w:val="0"/>
      <w:divBdr>
        <w:top w:val="none" w:sz="0" w:space="0" w:color="auto"/>
        <w:left w:val="none" w:sz="0" w:space="0" w:color="auto"/>
        <w:bottom w:val="none" w:sz="0" w:space="0" w:color="auto"/>
        <w:right w:val="none" w:sz="0" w:space="0" w:color="auto"/>
      </w:divBdr>
    </w:div>
    <w:div w:id="1824273852">
      <w:bodyDiv w:val="1"/>
      <w:marLeft w:val="0"/>
      <w:marRight w:val="0"/>
      <w:marTop w:val="0"/>
      <w:marBottom w:val="0"/>
      <w:divBdr>
        <w:top w:val="none" w:sz="0" w:space="0" w:color="auto"/>
        <w:left w:val="none" w:sz="0" w:space="0" w:color="auto"/>
        <w:bottom w:val="none" w:sz="0" w:space="0" w:color="auto"/>
        <w:right w:val="none" w:sz="0" w:space="0" w:color="auto"/>
      </w:divBdr>
    </w:div>
    <w:div w:id="1828327941">
      <w:bodyDiv w:val="1"/>
      <w:marLeft w:val="0"/>
      <w:marRight w:val="0"/>
      <w:marTop w:val="0"/>
      <w:marBottom w:val="0"/>
      <w:divBdr>
        <w:top w:val="none" w:sz="0" w:space="0" w:color="auto"/>
        <w:left w:val="none" w:sz="0" w:space="0" w:color="auto"/>
        <w:bottom w:val="none" w:sz="0" w:space="0" w:color="auto"/>
        <w:right w:val="none" w:sz="0" w:space="0" w:color="auto"/>
      </w:divBdr>
    </w:div>
    <w:div w:id="1830709951">
      <w:bodyDiv w:val="1"/>
      <w:marLeft w:val="0"/>
      <w:marRight w:val="0"/>
      <w:marTop w:val="0"/>
      <w:marBottom w:val="0"/>
      <w:divBdr>
        <w:top w:val="none" w:sz="0" w:space="0" w:color="auto"/>
        <w:left w:val="none" w:sz="0" w:space="0" w:color="auto"/>
        <w:bottom w:val="none" w:sz="0" w:space="0" w:color="auto"/>
        <w:right w:val="none" w:sz="0" w:space="0" w:color="auto"/>
      </w:divBdr>
    </w:div>
    <w:div w:id="1874034662">
      <w:bodyDiv w:val="1"/>
      <w:marLeft w:val="0"/>
      <w:marRight w:val="0"/>
      <w:marTop w:val="0"/>
      <w:marBottom w:val="0"/>
      <w:divBdr>
        <w:top w:val="none" w:sz="0" w:space="0" w:color="auto"/>
        <w:left w:val="none" w:sz="0" w:space="0" w:color="auto"/>
        <w:bottom w:val="none" w:sz="0" w:space="0" w:color="auto"/>
        <w:right w:val="none" w:sz="0" w:space="0" w:color="auto"/>
      </w:divBdr>
    </w:div>
    <w:div w:id="1927306604">
      <w:bodyDiv w:val="1"/>
      <w:marLeft w:val="0"/>
      <w:marRight w:val="0"/>
      <w:marTop w:val="0"/>
      <w:marBottom w:val="0"/>
      <w:divBdr>
        <w:top w:val="none" w:sz="0" w:space="0" w:color="auto"/>
        <w:left w:val="none" w:sz="0" w:space="0" w:color="auto"/>
        <w:bottom w:val="none" w:sz="0" w:space="0" w:color="auto"/>
        <w:right w:val="none" w:sz="0" w:space="0" w:color="auto"/>
      </w:divBdr>
      <w:divsChild>
        <w:div w:id="2101832835">
          <w:marLeft w:val="600"/>
          <w:marRight w:val="0"/>
          <w:marTop w:val="0"/>
          <w:marBottom w:val="0"/>
          <w:divBdr>
            <w:top w:val="none" w:sz="0" w:space="0" w:color="auto"/>
            <w:left w:val="none" w:sz="0" w:space="0" w:color="auto"/>
            <w:bottom w:val="none" w:sz="0" w:space="0" w:color="auto"/>
            <w:right w:val="none" w:sz="0" w:space="0" w:color="auto"/>
          </w:divBdr>
        </w:div>
      </w:divsChild>
    </w:div>
    <w:div w:id="1935359251">
      <w:bodyDiv w:val="1"/>
      <w:marLeft w:val="0"/>
      <w:marRight w:val="0"/>
      <w:marTop w:val="0"/>
      <w:marBottom w:val="0"/>
      <w:divBdr>
        <w:top w:val="none" w:sz="0" w:space="0" w:color="auto"/>
        <w:left w:val="none" w:sz="0" w:space="0" w:color="auto"/>
        <w:bottom w:val="none" w:sz="0" w:space="0" w:color="auto"/>
        <w:right w:val="none" w:sz="0" w:space="0" w:color="auto"/>
      </w:divBdr>
    </w:div>
    <w:div w:id="1954969530">
      <w:bodyDiv w:val="1"/>
      <w:marLeft w:val="0"/>
      <w:marRight w:val="0"/>
      <w:marTop w:val="0"/>
      <w:marBottom w:val="0"/>
      <w:divBdr>
        <w:top w:val="none" w:sz="0" w:space="0" w:color="auto"/>
        <w:left w:val="none" w:sz="0" w:space="0" w:color="auto"/>
        <w:bottom w:val="none" w:sz="0" w:space="0" w:color="auto"/>
        <w:right w:val="none" w:sz="0" w:space="0" w:color="auto"/>
      </w:divBdr>
    </w:div>
    <w:div w:id="1961715625">
      <w:bodyDiv w:val="1"/>
      <w:marLeft w:val="0"/>
      <w:marRight w:val="0"/>
      <w:marTop w:val="0"/>
      <w:marBottom w:val="0"/>
      <w:divBdr>
        <w:top w:val="none" w:sz="0" w:space="0" w:color="auto"/>
        <w:left w:val="none" w:sz="0" w:space="0" w:color="auto"/>
        <w:bottom w:val="none" w:sz="0" w:space="0" w:color="auto"/>
        <w:right w:val="none" w:sz="0" w:space="0" w:color="auto"/>
      </w:divBdr>
    </w:div>
    <w:div w:id="1975678596">
      <w:bodyDiv w:val="1"/>
      <w:marLeft w:val="0"/>
      <w:marRight w:val="0"/>
      <w:marTop w:val="0"/>
      <w:marBottom w:val="0"/>
      <w:divBdr>
        <w:top w:val="none" w:sz="0" w:space="0" w:color="auto"/>
        <w:left w:val="none" w:sz="0" w:space="0" w:color="auto"/>
        <w:bottom w:val="none" w:sz="0" w:space="0" w:color="auto"/>
        <w:right w:val="none" w:sz="0" w:space="0" w:color="auto"/>
      </w:divBdr>
      <w:divsChild>
        <w:div w:id="16739442">
          <w:marLeft w:val="600"/>
          <w:marRight w:val="0"/>
          <w:marTop w:val="0"/>
          <w:marBottom w:val="0"/>
          <w:divBdr>
            <w:top w:val="none" w:sz="0" w:space="0" w:color="auto"/>
            <w:left w:val="none" w:sz="0" w:space="0" w:color="auto"/>
            <w:bottom w:val="none" w:sz="0" w:space="0" w:color="auto"/>
            <w:right w:val="none" w:sz="0" w:space="0" w:color="auto"/>
          </w:divBdr>
        </w:div>
      </w:divsChild>
    </w:div>
    <w:div w:id="1987660094">
      <w:bodyDiv w:val="1"/>
      <w:marLeft w:val="0"/>
      <w:marRight w:val="0"/>
      <w:marTop w:val="0"/>
      <w:marBottom w:val="0"/>
      <w:divBdr>
        <w:top w:val="none" w:sz="0" w:space="0" w:color="auto"/>
        <w:left w:val="none" w:sz="0" w:space="0" w:color="auto"/>
        <w:bottom w:val="none" w:sz="0" w:space="0" w:color="auto"/>
        <w:right w:val="none" w:sz="0" w:space="0" w:color="auto"/>
      </w:divBdr>
    </w:div>
    <w:div w:id="2006400241">
      <w:bodyDiv w:val="1"/>
      <w:marLeft w:val="0"/>
      <w:marRight w:val="0"/>
      <w:marTop w:val="0"/>
      <w:marBottom w:val="0"/>
      <w:divBdr>
        <w:top w:val="none" w:sz="0" w:space="0" w:color="auto"/>
        <w:left w:val="none" w:sz="0" w:space="0" w:color="auto"/>
        <w:bottom w:val="none" w:sz="0" w:space="0" w:color="auto"/>
        <w:right w:val="none" w:sz="0" w:space="0" w:color="auto"/>
      </w:divBdr>
    </w:div>
    <w:div w:id="2011831750">
      <w:bodyDiv w:val="1"/>
      <w:marLeft w:val="0"/>
      <w:marRight w:val="0"/>
      <w:marTop w:val="0"/>
      <w:marBottom w:val="0"/>
      <w:divBdr>
        <w:top w:val="none" w:sz="0" w:space="0" w:color="auto"/>
        <w:left w:val="none" w:sz="0" w:space="0" w:color="auto"/>
        <w:bottom w:val="none" w:sz="0" w:space="0" w:color="auto"/>
        <w:right w:val="none" w:sz="0" w:space="0" w:color="auto"/>
      </w:divBdr>
    </w:div>
    <w:div w:id="2035302636">
      <w:bodyDiv w:val="1"/>
      <w:marLeft w:val="0"/>
      <w:marRight w:val="0"/>
      <w:marTop w:val="0"/>
      <w:marBottom w:val="0"/>
      <w:divBdr>
        <w:top w:val="none" w:sz="0" w:space="0" w:color="auto"/>
        <w:left w:val="none" w:sz="0" w:space="0" w:color="auto"/>
        <w:bottom w:val="none" w:sz="0" w:space="0" w:color="auto"/>
        <w:right w:val="none" w:sz="0" w:space="0" w:color="auto"/>
      </w:divBdr>
    </w:div>
    <w:div w:id="2050716025">
      <w:bodyDiv w:val="1"/>
      <w:marLeft w:val="0"/>
      <w:marRight w:val="0"/>
      <w:marTop w:val="0"/>
      <w:marBottom w:val="0"/>
      <w:divBdr>
        <w:top w:val="none" w:sz="0" w:space="0" w:color="auto"/>
        <w:left w:val="none" w:sz="0" w:space="0" w:color="auto"/>
        <w:bottom w:val="none" w:sz="0" w:space="0" w:color="auto"/>
        <w:right w:val="none" w:sz="0" w:space="0" w:color="auto"/>
      </w:divBdr>
    </w:div>
    <w:div w:id="2110199241">
      <w:bodyDiv w:val="1"/>
      <w:marLeft w:val="0"/>
      <w:marRight w:val="0"/>
      <w:marTop w:val="0"/>
      <w:marBottom w:val="0"/>
      <w:divBdr>
        <w:top w:val="none" w:sz="0" w:space="0" w:color="auto"/>
        <w:left w:val="none" w:sz="0" w:space="0" w:color="auto"/>
        <w:bottom w:val="none" w:sz="0" w:space="0" w:color="auto"/>
        <w:right w:val="none" w:sz="0" w:space="0" w:color="auto"/>
      </w:divBdr>
    </w:div>
    <w:div w:id="2113165982">
      <w:bodyDiv w:val="1"/>
      <w:marLeft w:val="0"/>
      <w:marRight w:val="0"/>
      <w:marTop w:val="0"/>
      <w:marBottom w:val="0"/>
      <w:divBdr>
        <w:top w:val="none" w:sz="0" w:space="0" w:color="auto"/>
        <w:left w:val="none" w:sz="0" w:space="0" w:color="auto"/>
        <w:bottom w:val="none" w:sz="0" w:space="0" w:color="auto"/>
        <w:right w:val="none" w:sz="0" w:space="0" w:color="auto"/>
      </w:divBdr>
      <w:divsChild>
        <w:div w:id="1954626077">
          <w:marLeft w:val="600"/>
          <w:marRight w:val="0"/>
          <w:marTop w:val="0"/>
          <w:marBottom w:val="0"/>
          <w:divBdr>
            <w:top w:val="none" w:sz="0" w:space="0" w:color="auto"/>
            <w:left w:val="none" w:sz="0" w:space="0" w:color="auto"/>
            <w:bottom w:val="none" w:sz="0" w:space="0" w:color="auto"/>
            <w:right w:val="none" w:sz="0" w:space="0" w:color="auto"/>
          </w:divBdr>
        </w:div>
      </w:divsChild>
    </w:div>
    <w:div w:id="2115788550">
      <w:bodyDiv w:val="1"/>
      <w:marLeft w:val="0"/>
      <w:marRight w:val="0"/>
      <w:marTop w:val="0"/>
      <w:marBottom w:val="0"/>
      <w:divBdr>
        <w:top w:val="none" w:sz="0" w:space="0" w:color="auto"/>
        <w:left w:val="none" w:sz="0" w:space="0" w:color="auto"/>
        <w:bottom w:val="none" w:sz="0" w:space="0" w:color="auto"/>
        <w:right w:val="none" w:sz="0" w:space="0" w:color="auto"/>
      </w:divBdr>
    </w:div>
    <w:div w:id="2140372478">
      <w:bodyDiv w:val="1"/>
      <w:marLeft w:val="0"/>
      <w:marRight w:val="0"/>
      <w:marTop w:val="0"/>
      <w:marBottom w:val="0"/>
      <w:divBdr>
        <w:top w:val="none" w:sz="0" w:space="0" w:color="auto"/>
        <w:left w:val="none" w:sz="0" w:space="0" w:color="auto"/>
        <w:bottom w:val="none" w:sz="0" w:space="0" w:color="auto"/>
        <w:right w:val="none" w:sz="0" w:space="0" w:color="auto"/>
      </w:divBdr>
      <w:divsChild>
        <w:div w:id="1748764916">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c.1september.ru/2008/02/3.htm" TargetMode="External"/><Relationship Id="rId13" Type="http://schemas.openxmlformats.org/officeDocument/2006/relationships/hyperlink" Target="http://nsc.1september.ru/2008/02/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html:file://C:\Users\Home\Desktop\&#1084;&#1086;&#1080;%20&#1088;&#1072;&#1073;&#1086;&#1090;&#1099;\&#1084;&#1086;&#1077;%20&#1074;&#1099;&#1089;&#1090;&#1091;&#1087;&#1083;&#1077;&#1085;&#1080;&#1077;%20&#1085;&#1072;%20&#1052;&#1054;.mht!http://nsc.1september.ru/2008/02/4.gi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html:file://C:\Users\Home\Desktop\&#1084;&#1086;&#1080;%20&#1088;&#1072;&#1073;&#1086;&#1090;&#1099;\&#1084;&#1086;&#1077;%20&#1074;&#1099;&#1089;&#1090;&#1091;&#1087;&#1083;&#1077;&#1085;&#1080;&#1077;%20&#1085;&#1072;%20&#1052;&#1054;.mht!http://nsc.1september.ru/2008/02/5.gif" TargetMode="External"/><Relationship Id="rId10" Type="http://schemas.openxmlformats.org/officeDocument/2006/relationships/image" Target="mhtml:file://C:\Users\Home\Desktop\&#1084;&#1086;&#1080;%20&#1088;&#1072;&#1073;&#1086;&#1090;&#1099;\&#1084;&#1086;&#1077;%20&#1074;&#1099;&#1089;&#1090;&#1091;&#1087;&#1083;&#1077;&#1085;&#1080;&#1077;%20&#1085;&#1072;%20&#1052;&#1054;.mht!http://nsc.1september.ru/2008/02/3.gi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91153-4E45-49FC-BB1B-8FD4C51C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90</Pages>
  <Words>33217</Words>
  <Characters>189343</Characters>
  <Application>Microsoft Office Word</Application>
  <DocSecurity>0</DocSecurity>
  <Lines>1577</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fleshka</dc:creator>
  <cp:lastModifiedBy>Улбала</cp:lastModifiedBy>
  <cp:revision>54</cp:revision>
  <dcterms:created xsi:type="dcterms:W3CDTF">2014-12-29T09:46:00Z</dcterms:created>
  <dcterms:modified xsi:type="dcterms:W3CDTF">2016-03-02T03:46:00Z</dcterms:modified>
</cp:coreProperties>
</file>