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555" w:rsidRPr="00AE0555" w:rsidRDefault="00AE0555" w:rsidP="00AE0555">
      <w:pPr>
        <w:spacing w:after="0" w:line="240" w:lineRule="auto"/>
        <w:ind w:left="-567" w:right="-285"/>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ҚАЗАҚСТАН РЕСПУБЛИКАСЫ БІЛІМ ЖӘНЕ ҒЫЛЫМ МИНИСТРЛІГІ</w:t>
      </w:r>
    </w:p>
    <w:p w:rsidR="00AE0555" w:rsidRPr="00AE0555" w:rsidRDefault="00AE0555" w:rsidP="00AE0555">
      <w:pPr>
        <w:pStyle w:val="7"/>
        <w:spacing w:before="0"/>
        <w:ind w:right="-285"/>
        <w:jc w:val="center"/>
        <w:rPr>
          <w:rFonts w:ascii="Times New Roman" w:hAnsi="Times New Roman" w:cs="Times New Roman"/>
          <w:caps/>
          <w:sz w:val="28"/>
          <w:szCs w:val="28"/>
          <w:lang w:val="kk-KZ"/>
        </w:rPr>
      </w:pPr>
    </w:p>
    <w:p w:rsidR="00AE0555" w:rsidRPr="00AE0555" w:rsidRDefault="00AE0555" w:rsidP="00AE0555">
      <w:pPr>
        <w:pStyle w:val="7"/>
        <w:spacing w:before="0"/>
        <w:ind w:right="-285"/>
        <w:jc w:val="center"/>
        <w:rPr>
          <w:rFonts w:ascii="Times New Roman" w:hAnsi="Times New Roman" w:cs="Times New Roman"/>
          <w:b/>
          <w:i w:val="0"/>
          <w:caps/>
          <w:sz w:val="28"/>
          <w:szCs w:val="28"/>
          <w:lang w:val="kk-KZ"/>
        </w:rPr>
      </w:pPr>
      <w:r w:rsidRPr="00AE0555">
        <w:rPr>
          <w:rFonts w:ascii="Times New Roman" w:hAnsi="Times New Roman" w:cs="Times New Roman"/>
          <w:b/>
          <w:i w:val="0"/>
          <w:caps/>
          <w:sz w:val="28"/>
          <w:szCs w:val="28"/>
          <w:lang w:val="kk-KZ"/>
        </w:rPr>
        <w:t>М.Әуезов атындағы Оңтүстік Қазақстан Мемлекеттік Университеті</w:t>
      </w: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sz w:val="28"/>
          <w:szCs w:val="28"/>
          <w:lang w:val="kk-KZ"/>
        </w:rPr>
      </w:pPr>
    </w:p>
    <w:p w:rsidR="00AE0555" w:rsidRPr="00AE0555" w:rsidRDefault="00AE0555" w:rsidP="00AE0555">
      <w:pPr>
        <w:spacing w:after="0" w:line="240" w:lineRule="auto"/>
        <w:ind w:right="-284"/>
        <w:jc w:val="center"/>
        <w:rPr>
          <w:rFonts w:ascii="Times New Roman" w:hAnsi="Times New Roman" w:cs="Times New Roman"/>
          <w:b/>
          <w:sz w:val="28"/>
          <w:szCs w:val="28"/>
          <w:lang w:val="kk-KZ"/>
        </w:rPr>
      </w:pPr>
      <w:r w:rsidRPr="00AE0555">
        <w:rPr>
          <w:rFonts w:ascii="Times New Roman" w:hAnsi="Times New Roman" w:cs="Times New Roman"/>
          <w:b/>
          <w:sz w:val="28"/>
          <w:szCs w:val="28"/>
        </w:rPr>
        <w:t>Джексенбаева К</w:t>
      </w:r>
      <w:r w:rsidRPr="00AE0555">
        <w:rPr>
          <w:rFonts w:ascii="Times New Roman" w:hAnsi="Times New Roman" w:cs="Times New Roman"/>
          <w:b/>
          <w:sz w:val="28"/>
          <w:szCs w:val="28"/>
          <w:lang w:val="kk-KZ"/>
        </w:rPr>
        <w:t>.</w:t>
      </w:r>
      <w:r w:rsidRPr="00AE0555">
        <w:rPr>
          <w:rFonts w:ascii="Times New Roman" w:hAnsi="Times New Roman" w:cs="Times New Roman"/>
          <w:b/>
          <w:sz w:val="28"/>
          <w:szCs w:val="28"/>
        </w:rPr>
        <w:t xml:space="preserve"> О</w:t>
      </w:r>
      <w:r w:rsidRPr="00AE0555">
        <w:rPr>
          <w:rFonts w:ascii="Times New Roman" w:hAnsi="Times New Roman" w:cs="Times New Roman"/>
          <w:b/>
          <w:sz w:val="28"/>
          <w:szCs w:val="28"/>
          <w:lang w:val="kk-KZ"/>
        </w:rPr>
        <w:t>.</w:t>
      </w:r>
    </w:p>
    <w:p w:rsidR="00AE0555" w:rsidRDefault="00AE0555" w:rsidP="00AE0555">
      <w:pPr>
        <w:spacing w:after="0" w:line="240" w:lineRule="auto"/>
        <w:ind w:right="-284"/>
        <w:jc w:val="center"/>
        <w:rPr>
          <w:rFonts w:ascii="Times New Roman" w:hAnsi="Times New Roman" w:cs="Times New Roman"/>
          <w:b/>
          <w:sz w:val="28"/>
          <w:szCs w:val="28"/>
          <w:lang w:val="kk-KZ"/>
        </w:rPr>
      </w:pPr>
      <w:r w:rsidRPr="00AE0555">
        <w:rPr>
          <w:rFonts w:ascii="Times New Roman" w:hAnsi="Times New Roman" w:cs="Times New Roman"/>
          <w:b/>
          <w:sz w:val="28"/>
          <w:szCs w:val="28"/>
        </w:rPr>
        <w:t>Керимбекова Ж</w:t>
      </w:r>
      <w:r w:rsidRPr="00AE0555">
        <w:rPr>
          <w:rFonts w:ascii="Times New Roman" w:hAnsi="Times New Roman" w:cs="Times New Roman"/>
          <w:b/>
          <w:sz w:val="28"/>
          <w:szCs w:val="28"/>
          <w:lang w:val="kk-KZ"/>
        </w:rPr>
        <w:t>.</w:t>
      </w:r>
      <w:r w:rsidRPr="00AE0555">
        <w:rPr>
          <w:rFonts w:ascii="Times New Roman" w:hAnsi="Times New Roman" w:cs="Times New Roman"/>
          <w:b/>
          <w:sz w:val="28"/>
          <w:szCs w:val="28"/>
        </w:rPr>
        <w:t xml:space="preserve"> У</w:t>
      </w:r>
      <w:r w:rsidRPr="00AE0555">
        <w:rPr>
          <w:rFonts w:ascii="Times New Roman" w:hAnsi="Times New Roman" w:cs="Times New Roman"/>
          <w:b/>
          <w:sz w:val="28"/>
          <w:szCs w:val="28"/>
          <w:lang w:val="kk-KZ"/>
        </w:rPr>
        <w:t>.</w:t>
      </w:r>
    </w:p>
    <w:p w:rsidR="00AE0555" w:rsidRDefault="00AE0555" w:rsidP="00AE0555">
      <w:pPr>
        <w:spacing w:after="0" w:line="240" w:lineRule="auto"/>
        <w:ind w:right="-284"/>
        <w:jc w:val="center"/>
        <w:rPr>
          <w:rFonts w:ascii="Times New Roman" w:hAnsi="Times New Roman" w:cs="Times New Roman"/>
          <w:b/>
          <w:sz w:val="28"/>
          <w:szCs w:val="28"/>
          <w:lang w:val="kk-KZ"/>
        </w:rPr>
      </w:pPr>
      <w:r>
        <w:rPr>
          <w:rFonts w:ascii="Times New Roman" w:hAnsi="Times New Roman" w:cs="Times New Roman"/>
          <w:b/>
          <w:sz w:val="28"/>
          <w:szCs w:val="28"/>
          <w:lang w:val="kk-KZ"/>
        </w:rPr>
        <w:t>Досжанова Ж.Т.</w:t>
      </w:r>
    </w:p>
    <w:p w:rsidR="00AE0555" w:rsidRPr="00AE0555" w:rsidRDefault="00AE0555" w:rsidP="00AE0555">
      <w:pPr>
        <w:spacing w:after="0" w:line="240" w:lineRule="auto"/>
        <w:ind w:right="-284"/>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Бейсенбаева Ғ.Қ. </w:t>
      </w:r>
    </w:p>
    <w:p w:rsidR="00AE0555" w:rsidRPr="00AE0555" w:rsidRDefault="00AE0555" w:rsidP="00AE0555">
      <w:pPr>
        <w:spacing w:after="0" w:line="240" w:lineRule="auto"/>
        <w:ind w:right="-285"/>
        <w:jc w:val="center"/>
        <w:rPr>
          <w:rFonts w:ascii="Times New Roman" w:hAnsi="Times New Roman" w:cs="Times New Roman"/>
          <w:b/>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«НЕВРОПА</w:t>
      </w:r>
      <w:r w:rsidRPr="00AE0555">
        <w:rPr>
          <w:rFonts w:ascii="Times New Roman" w:hAnsi="Times New Roman" w:cs="Times New Roman"/>
          <w:b/>
          <w:caps/>
          <w:sz w:val="28"/>
          <w:szCs w:val="28"/>
          <w:lang w:val="kk-KZ"/>
        </w:rPr>
        <w:t>тология»</w:t>
      </w: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r w:rsidRPr="00AE0555">
        <w:rPr>
          <w:rFonts w:ascii="Times New Roman" w:hAnsi="Times New Roman" w:cs="Times New Roman"/>
          <w:b/>
          <w:caps/>
          <w:sz w:val="28"/>
          <w:szCs w:val="28"/>
          <w:lang w:val="kk-KZ"/>
        </w:rPr>
        <w:t xml:space="preserve">Оқу құралы </w:t>
      </w: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smallCaps/>
          <w:sz w:val="28"/>
          <w:szCs w:val="28"/>
          <w:lang w:val="kk-KZ"/>
        </w:rPr>
      </w:pPr>
      <w:r w:rsidRPr="00AE0555">
        <w:rPr>
          <w:rFonts w:ascii="Times New Roman" w:hAnsi="Times New Roman" w:cs="Times New Roman"/>
          <w:b/>
          <w:smallCaps/>
          <w:sz w:val="28"/>
          <w:szCs w:val="28"/>
          <w:lang w:val="kk-KZ"/>
        </w:rPr>
        <w:t>5В010500 – «Дефектология» мамандығының студенттеріне арналған</w:t>
      </w: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AE0555" w:rsidP="00AE0555">
      <w:pPr>
        <w:spacing w:after="0" w:line="240" w:lineRule="auto"/>
        <w:ind w:right="-285"/>
        <w:jc w:val="center"/>
        <w:rPr>
          <w:rFonts w:ascii="Times New Roman" w:hAnsi="Times New Roman" w:cs="Times New Roman"/>
          <w:b/>
          <w:caps/>
          <w:sz w:val="28"/>
          <w:szCs w:val="28"/>
          <w:lang w:val="kk-KZ"/>
        </w:rPr>
      </w:pPr>
    </w:p>
    <w:p w:rsidR="00AE0555" w:rsidRPr="00AE0555" w:rsidRDefault="00FB40A6" w:rsidP="00AE0555">
      <w:pPr>
        <w:spacing w:after="0" w:line="240" w:lineRule="auto"/>
        <w:ind w:right="-285"/>
        <w:jc w:val="center"/>
        <w:rPr>
          <w:rFonts w:ascii="Times New Roman" w:hAnsi="Times New Roman" w:cs="Times New Roman"/>
          <w:b/>
          <w:caps/>
          <w:sz w:val="28"/>
          <w:szCs w:val="28"/>
          <w:lang w:val="kk-KZ"/>
        </w:rPr>
      </w:pPr>
      <w:r w:rsidRPr="00FB40A6">
        <w:rPr>
          <w:rFonts w:ascii="Times New Roman" w:hAnsi="Times New Roman" w:cs="Times New Roman"/>
        </w:rPr>
        <w:pict>
          <v:rect id="_x0000_s1026" style="position:absolute;left:0;text-align:left;margin-left:213.05pt;margin-top:23.95pt;width:1in;height:37.6pt;z-index:251660288" strokecolor="white"/>
        </w:pict>
      </w:r>
      <w:r w:rsidR="003D0939">
        <w:rPr>
          <w:rFonts w:ascii="Times New Roman" w:hAnsi="Times New Roman" w:cs="Times New Roman"/>
          <w:b/>
          <w:caps/>
          <w:sz w:val="28"/>
          <w:szCs w:val="28"/>
          <w:lang w:val="kk-KZ"/>
        </w:rPr>
        <w:t>Шымкент, 2016</w:t>
      </w:r>
    </w:p>
    <w:p w:rsidR="00AE0555" w:rsidRPr="00AE0555" w:rsidRDefault="00AE0555" w:rsidP="00AE0555">
      <w:pPr>
        <w:spacing w:after="0" w:line="240" w:lineRule="auto"/>
        <w:ind w:right="-5"/>
        <w:rPr>
          <w:rFonts w:ascii="Times New Roman" w:hAnsi="Times New Roman" w:cs="Times New Roman"/>
          <w:b/>
          <w:sz w:val="28"/>
          <w:szCs w:val="28"/>
          <w:lang w:val="kk-KZ"/>
        </w:rPr>
      </w:pPr>
      <w:r w:rsidRPr="00AE0555">
        <w:rPr>
          <w:rFonts w:ascii="Times New Roman" w:hAnsi="Times New Roman" w:cs="Times New Roman"/>
          <w:sz w:val="28"/>
          <w:szCs w:val="28"/>
          <w:lang w:val="kk-KZ"/>
        </w:rPr>
        <w:lastRenderedPageBreak/>
        <w:t xml:space="preserve">ӘОЖ </w:t>
      </w:r>
      <w:r w:rsidRPr="00AE0555">
        <w:rPr>
          <w:rFonts w:ascii="Times New Roman" w:hAnsi="Times New Roman" w:cs="Times New Roman"/>
          <w:bCs/>
          <w:spacing w:val="-1"/>
          <w:sz w:val="28"/>
          <w:szCs w:val="28"/>
          <w:lang w:val="kk-KZ"/>
        </w:rPr>
        <w:t>373.24 : 81′ 233</w:t>
      </w:r>
    </w:p>
    <w:p w:rsidR="00AE0555" w:rsidRPr="00AE0555" w:rsidRDefault="00AE0555" w:rsidP="00AE0555">
      <w:pPr>
        <w:spacing w:after="0" w:line="240" w:lineRule="auto"/>
        <w:ind w:right="-5"/>
        <w:rPr>
          <w:rFonts w:ascii="Times New Roman" w:hAnsi="Times New Roman" w:cs="Times New Roman"/>
          <w:b/>
          <w:sz w:val="28"/>
          <w:szCs w:val="28"/>
          <w:lang w:val="kk-KZ"/>
        </w:rPr>
      </w:pPr>
      <w:r w:rsidRPr="00AE0555">
        <w:rPr>
          <w:rFonts w:ascii="Times New Roman" w:hAnsi="Times New Roman" w:cs="Times New Roman"/>
          <w:b/>
          <w:sz w:val="28"/>
          <w:szCs w:val="28"/>
          <w:lang w:val="kk-KZ"/>
        </w:rPr>
        <w:t>ББК</w:t>
      </w:r>
    </w:p>
    <w:p w:rsidR="00AE0555" w:rsidRPr="00AE0555" w:rsidRDefault="00AE0555" w:rsidP="00AE0555">
      <w:pPr>
        <w:spacing w:after="0" w:line="240" w:lineRule="auto"/>
        <w:ind w:right="-5"/>
        <w:rPr>
          <w:rFonts w:ascii="Times New Roman" w:hAnsi="Times New Roman" w:cs="Times New Roman"/>
          <w:sz w:val="28"/>
          <w:szCs w:val="28"/>
          <w:lang w:val="kk-KZ"/>
        </w:rPr>
      </w:pPr>
    </w:p>
    <w:p w:rsidR="00AE0555" w:rsidRPr="00AE0555" w:rsidRDefault="00AE0555" w:rsidP="00AE0555">
      <w:pPr>
        <w:spacing w:after="0" w:line="240" w:lineRule="auto"/>
        <w:ind w:right="-5"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w:t>
      </w:r>
      <w:r w:rsidR="003D0939">
        <w:rPr>
          <w:rFonts w:ascii="Times New Roman" w:hAnsi="Times New Roman" w:cs="Times New Roman"/>
          <w:sz w:val="28"/>
          <w:szCs w:val="28"/>
          <w:lang w:val="kk-KZ"/>
        </w:rPr>
        <w:t>Невропа</w:t>
      </w:r>
      <w:r w:rsidRPr="00AE0555">
        <w:rPr>
          <w:rFonts w:ascii="Times New Roman" w:hAnsi="Times New Roman" w:cs="Times New Roman"/>
          <w:sz w:val="28"/>
          <w:szCs w:val="28"/>
          <w:lang w:val="kk-KZ"/>
        </w:rPr>
        <w:t>тология» пәнінен оқу құралы –Шымке</w:t>
      </w:r>
      <w:r w:rsidR="000E3519">
        <w:rPr>
          <w:rFonts w:ascii="Times New Roman" w:hAnsi="Times New Roman" w:cs="Times New Roman"/>
          <w:sz w:val="28"/>
          <w:szCs w:val="28"/>
          <w:lang w:val="kk-KZ"/>
        </w:rPr>
        <w:t>нт: М.Әуезов атындағы ОҚМУ, 201</w:t>
      </w:r>
      <w:r w:rsidR="000E3519" w:rsidRPr="000E3519">
        <w:rPr>
          <w:rFonts w:ascii="Times New Roman" w:hAnsi="Times New Roman" w:cs="Times New Roman"/>
          <w:sz w:val="28"/>
          <w:szCs w:val="28"/>
          <w:lang w:val="kk-KZ"/>
        </w:rPr>
        <w:t>6</w:t>
      </w:r>
      <w:r w:rsidR="000E3519">
        <w:rPr>
          <w:rFonts w:ascii="Times New Roman" w:hAnsi="Times New Roman" w:cs="Times New Roman"/>
          <w:sz w:val="28"/>
          <w:szCs w:val="28"/>
          <w:lang w:val="kk-KZ"/>
        </w:rPr>
        <w:t xml:space="preserve">. - </w:t>
      </w:r>
      <w:r w:rsidR="000E3519" w:rsidRPr="000E3519">
        <w:rPr>
          <w:rFonts w:ascii="Times New Roman" w:hAnsi="Times New Roman" w:cs="Times New Roman"/>
          <w:sz w:val="28"/>
          <w:szCs w:val="28"/>
          <w:lang w:val="kk-KZ"/>
        </w:rPr>
        <w:t>164</w:t>
      </w:r>
      <w:r w:rsidRPr="00AE0555">
        <w:rPr>
          <w:rFonts w:ascii="Times New Roman" w:hAnsi="Times New Roman" w:cs="Times New Roman"/>
          <w:sz w:val="28"/>
          <w:szCs w:val="28"/>
          <w:lang w:val="kk-KZ"/>
        </w:rPr>
        <w:t xml:space="preserve"> б. </w:t>
      </w:r>
    </w:p>
    <w:p w:rsidR="00AE0555" w:rsidRPr="00AE0555" w:rsidRDefault="00AE0555" w:rsidP="00AE0555">
      <w:pPr>
        <w:spacing w:after="0" w:line="240" w:lineRule="auto"/>
        <w:ind w:right="-5"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Оқу</w:t>
      </w:r>
      <w:r w:rsidR="000E3519">
        <w:rPr>
          <w:rFonts w:ascii="Times New Roman" w:hAnsi="Times New Roman" w:cs="Times New Roman"/>
          <w:sz w:val="28"/>
          <w:szCs w:val="28"/>
          <w:lang w:val="kk-KZ"/>
        </w:rPr>
        <w:t xml:space="preserve"> құралында  жоғары оқу орнында </w:t>
      </w:r>
      <w:r w:rsidR="000E3519" w:rsidRPr="00AE0555">
        <w:rPr>
          <w:rFonts w:ascii="Times New Roman" w:hAnsi="Times New Roman" w:cs="Times New Roman"/>
          <w:sz w:val="28"/>
          <w:szCs w:val="28"/>
          <w:lang w:val="kk-KZ"/>
        </w:rPr>
        <w:t>«</w:t>
      </w:r>
      <w:r w:rsidR="000E3519">
        <w:rPr>
          <w:rFonts w:ascii="Times New Roman" w:hAnsi="Times New Roman" w:cs="Times New Roman"/>
          <w:sz w:val="28"/>
          <w:szCs w:val="28"/>
          <w:lang w:val="kk-KZ"/>
        </w:rPr>
        <w:t>Невропа</w:t>
      </w:r>
      <w:r w:rsidR="000E3519" w:rsidRPr="00AE0555">
        <w:rPr>
          <w:rFonts w:ascii="Times New Roman" w:hAnsi="Times New Roman" w:cs="Times New Roman"/>
          <w:sz w:val="28"/>
          <w:szCs w:val="28"/>
          <w:lang w:val="kk-KZ"/>
        </w:rPr>
        <w:t xml:space="preserve">тология» </w:t>
      </w:r>
      <w:r w:rsidRPr="00AE0555">
        <w:rPr>
          <w:rFonts w:ascii="Times New Roman" w:hAnsi="Times New Roman" w:cs="Times New Roman"/>
          <w:sz w:val="28"/>
          <w:szCs w:val="28"/>
          <w:lang w:val="kk-KZ"/>
        </w:rPr>
        <w:t xml:space="preserve">пәнінің өзекті мәселелері қарастырылады. </w:t>
      </w:r>
    </w:p>
    <w:p w:rsidR="00AE0555" w:rsidRPr="00AE0555" w:rsidRDefault="00AE0555" w:rsidP="00AE0555">
      <w:pPr>
        <w:spacing w:after="0" w:line="240" w:lineRule="auto"/>
        <w:ind w:right="-5"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Оқу құралы  5В010500 – «Дефектология» мамандығының студенттеріне арналған.</w:t>
      </w:r>
    </w:p>
    <w:p w:rsidR="00AE0555" w:rsidRPr="00AE0555" w:rsidRDefault="00AE0555" w:rsidP="00AE0555">
      <w:pPr>
        <w:spacing w:after="0" w:line="240" w:lineRule="auto"/>
        <w:ind w:left="1134" w:right="-5"/>
        <w:jc w:val="both"/>
        <w:rPr>
          <w:rFonts w:ascii="Times New Roman" w:hAnsi="Times New Roman" w:cs="Times New Roman"/>
          <w:sz w:val="28"/>
          <w:szCs w:val="28"/>
          <w:lang w:val="kk-KZ"/>
        </w:rPr>
      </w:pPr>
    </w:p>
    <w:p w:rsidR="00AE0555" w:rsidRPr="00AE0555" w:rsidRDefault="00AE0555" w:rsidP="00AE0555">
      <w:pPr>
        <w:spacing w:after="0" w:line="240" w:lineRule="auto"/>
        <w:ind w:right="-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Рецензенттер:</w:t>
      </w:r>
    </w:p>
    <w:p w:rsidR="00AE0555" w:rsidRPr="00AE0555" w:rsidRDefault="00AE0555" w:rsidP="00AE0555">
      <w:pPr>
        <w:spacing w:after="0" w:line="240" w:lineRule="auto"/>
        <w:ind w:left="1134" w:right="-5"/>
        <w:jc w:val="both"/>
        <w:rPr>
          <w:rFonts w:ascii="Times New Roman" w:hAnsi="Times New Roman" w:cs="Times New Roman"/>
          <w:sz w:val="28"/>
          <w:szCs w:val="28"/>
          <w:lang w:val="kk-KZ"/>
        </w:rPr>
      </w:pPr>
    </w:p>
    <w:p w:rsidR="00AE0555" w:rsidRPr="00AE0555" w:rsidRDefault="00AE0555" w:rsidP="00AE0555">
      <w:pPr>
        <w:spacing w:after="0" w:line="240" w:lineRule="auto"/>
        <w:ind w:left="1134" w:right="-5"/>
        <w:jc w:val="both"/>
        <w:rPr>
          <w:rFonts w:ascii="Times New Roman" w:hAnsi="Times New Roman" w:cs="Times New Roman"/>
          <w:sz w:val="28"/>
          <w:szCs w:val="28"/>
          <w:lang w:val="kk-KZ"/>
        </w:rPr>
      </w:pPr>
    </w:p>
    <w:p w:rsidR="00AE0555" w:rsidRPr="00AE0555" w:rsidRDefault="00AE0555" w:rsidP="00AE0555">
      <w:pPr>
        <w:spacing w:after="0" w:line="240" w:lineRule="auto"/>
        <w:ind w:right="-5"/>
        <w:jc w:val="right"/>
        <w:rPr>
          <w:rFonts w:ascii="Times New Roman" w:hAnsi="Times New Roman" w:cs="Times New Roman"/>
          <w:sz w:val="28"/>
          <w:szCs w:val="28"/>
          <w:lang w:val="be-BY"/>
        </w:rPr>
      </w:pPr>
      <w:r w:rsidRPr="00AE0555">
        <w:rPr>
          <w:rFonts w:ascii="Times New Roman" w:hAnsi="Times New Roman" w:cs="Times New Roman"/>
          <w:sz w:val="28"/>
          <w:szCs w:val="28"/>
          <w:lang w:val="kk-KZ"/>
        </w:rPr>
        <w:t xml:space="preserve">Исабаева А.С. </w:t>
      </w:r>
      <w:r w:rsidRPr="00AE0555">
        <w:rPr>
          <w:rFonts w:ascii="Times New Roman" w:hAnsi="Times New Roman" w:cs="Times New Roman"/>
          <w:sz w:val="28"/>
          <w:szCs w:val="28"/>
          <w:lang w:val="be-BY"/>
        </w:rPr>
        <w:t xml:space="preserve">–                                   М.Әуезов атындағы ОҚМУ “Психология </w:t>
      </w:r>
    </w:p>
    <w:p w:rsidR="000E3519" w:rsidRPr="000E3519" w:rsidRDefault="000E3519" w:rsidP="000E3519">
      <w:pPr>
        <w:spacing w:after="0" w:line="240" w:lineRule="auto"/>
        <w:jc w:val="center"/>
        <w:rPr>
          <w:rFonts w:ascii="Times New Roman" w:eastAsia="Times New Roman" w:hAnsi="Times New Roman" w:cs="Times New Roman"/>
          <w:sz w:val="28"/>
          <w:szCs w:val="28"/>
          <w:lang w:val="kk-KZ"/>
        </w:rPr>
      </w:pPr>
      <w:r>
        <w:rPr>
          <w:rFonts w:ascii="Times New Roman" w:hAnsi="Times New Roman" w:cs="Times New Roman"/>
          <w:sz w:val="28"/>
          <w:szCs w:val="28"/>
          <w:lang w:val="be-BY"/>
        </w:rPr>
        <w:t xml:space="preserve">                                                   </w:t>
      </w:r>
      <w:r w:rsidR="00AE0555" w:rsidRPr="00AE0555">
        <w:rPr>
          <w:rFonts w:ascii="Times New Roman" w:hAnsi="Times New Roman" w:cs="Times New Roman"/>
          <w:sz w:val="28"/>
          <w:szCs w:val="28"/>
          <w:lang w:val="be-BY"/>
        </w:rPr>
        <w:t>және дефектология” кафедрасы</w:t>
      </w:r>
      <w:r>
        <w:rPr>
          <w:rFonts w:ascii="Times New Roman" w:hAnsi="Times New Roman" w:cs="Times New Roman"/>
          <w:sz w:val="28"/>
          <w:szCs w:val="28"/>
          <w:lang w:val="kk-KZ"/>
        </w:rPr>
        <w:t>,</w:t>
      </w:r>
      <w:r w:rsidRPr="000E3519">
        <w:rPr>
          <w:rFonts w:ascii="Times New Roman" w:hAnsi="Times New Roman" w:cs="Times New Roman"/>
          <w:sz w:val="28"/>
          <w:szCs w:val="28"/>
        </w:rPr>
        <w:t xml:space="preserve"> </w:t>
      </w:r>
      <w:r>
        <w:rPr>
          <w:rFonts w:ascii="Times New Roman" w:hAnsi="Times New Roman"/>
          <w:sz w:val="28"/>
          <w:szCs w:val="28"/>
          <w:lang w:val="kk-KZ"/>
        </w:rPr>
        <w:t>п</w:t>
      </w:r>
      <w:r w:rsidRPr="0030752C">
        <w:rPr>
          <w:rFonts w:ascii="Times New Roman" w:eastAsia="Times New Roman" w:hAnsi="Times New Roman" w:cs="Times New Roman"/>
          <w:sz w:val="28"/>
          <w:szCs w:val="28"/>
          <w:lang w:val="kk-KZ"/>
        </w:rPr>
        <w:t>.ғ.к., доцент</w:t>
      </w:r>
      <w:r w:rsidRPr="000E3519">
        <w:rPr>
          <w:rFonts w:ascii="Times New Roman" w:eastAsia="Times New Roman" w:hAnsi="Times New Roman" w:cs="Times New Roman"/>
          <w:sz w:val="28"/>
          <w:szCs w:val="28"/>
          <w:lang w:val="kk-KZ"/>
        </w:rPr>
        <w:t xml:space="preserve"> </w:t>
      </w:r>
    </w:p>
    <w:p w:rsidR="000E3519" w:rsidRPr="00AE0555" w:rsidRDefault="000E3519" w:rsidP="000E3519">
      <w:pPr>
        <w:spacing w:after="0" w:line="240" w:lineRule="auto"/>
        <w:ind w:right="-5"/>
        <w:jc w:val="right"/>
        <w:rPr>
          <w:rFonts w:ascii="Times New Roman" w:hAnsi="Times New Roman" w:cs="Times New Roman"/>
          <w:b/>
          <w:sz w:val="28"/>
          <w:szCs w:val="28"/>
          <w:lang w:val="be-BY"/>
        </w:rPr>
      </w:pPr>
      <w:r w:rsidRPr="000E3519">
        <w:rPr>
          <w:rFonts w:ascii="Times New Roman" w:hAnsi="Times New Roman" w:cs="Times New Roman"/>
          <w:sz w:val="28"/>
          <w:szCs w:val="28"/>
        </w:rPr>
        <w:t xml:space="preserve">   </w:t>
      </w:r>
    </w:p>
    <w:p w:rsidR="00AE0555" w:rsidRPr="00AE0555" w:rsidRDefault="00AE0555" w:rsidP="00AE0555">
      <w:pPr>
        <w:spacing w:after="0" w:line="240" w:lineRule="auto"/>
        <w:ind w:left="4253" w:right="-5" w:hanging="3827"/>
        <w:jc w:val="right"/>
        <w:rPr>
          <w:rFonts w:ascii="Times New Roman" w:hAnsi="Times New Roman" w:cs="Times New Roman"/>
          <w:b/>
          <w:sz w:val="28"/>
          <w:szCs w:val="28"/>
          <w:lang w:val="be-BY"/>
        </w:rPr>
      </w:pPr>
    </w:p>
    <w:p w:rsidR="00AE0555" w:rsidRPr="00AE0555" w:rsidRDefault="00AE0555" w:rsidP="00AE0555">
      <w:pPr>
        <w:spacing w:after="0" w:line="240" w:lineRule="auto"/>
        <w:ind w:left="1134" w:right="-5"/>
        <w:jc w:val="right"/>
        <w:rPr>
          <w:rFonts w:ascii="Times New Roman" w:hAnsi="Times New Roman" w:cs="Times New Roman"/>
          <w:sz w:val="28"/>
          <w:szCs w:val="28"/>
          <w:lang w:val="be-BY"/>
        </w:rPr>
      </w:pPr>
    </w:p>
    <w:p w:rsidR="000E3519" w:rsidRPr="000E3519" w:rsidRDefault="000E3519" w:rsidP="000E3519">
      <w:pPr>
        <w:spacing w:after="0" w:line="240" w:lineRule="auto"/>
        <w:jc w:val="center"/>
        <w:rPr>
          <w:rFonts w:ascii="Times New Roman" w:eastAsia="Times New Roman" w:hAnsi="Times New Roman" w:cs="Times New Roman"/>
          <w:sz w:val="28"/>
          <w:szCs w:val="28"/>
          <w:lang w:val="kk-KZ"/>
        </w:rPr>
      </w:pPr>
      <w:r w:rsidRPr="0030752C">
        <w:rPr>
          <w:rFonts w:ascii="Times New Roman" w:eastAsia="Times New Roman" w:hAnsi="Times New Roman" w:cs="Times New Roman"/>
          <w:sz w:val="28"/>
          <w:szCs w:val="28"/>
          <w:lang w:val="kk-KZ"/>
        </w:rPr>
        <w:t xml:space="preserve">Длимбетова </w:t>
      </w:r>
      <w:r w:rsidRPr="000E3519">
        <w:rPr>
          <w:rFonts w:ascii="Times New Roman" w:hAnsi="Times New Roman"/>
          <w:sz w:val="28"/>
          <w:szCs w:val="28"/>
          <w:lang w:val="be-BY"/>
        </w:rPr>
        <w:t xml:space="preserve">-           </w:t>
      </w:r>
      <w:r>
        <w:rPr>
          <w:rFonts w:ascii="Times New Roman" w:hAnsi="Times New Roman"/>
          <w:sz w:val="28"/>
          <w:szCs w:val="28"/>
          <w:lang w:val="be-BY"/>
        </w:rPr>
        <w:t xml:space="preserve">                  </w:t>
      </w:r>
      <w:r w:rsidRPr="000E3519">
        <w:rPr>
          <w:rFonts w:ascii="Times New Roman" w:eastAsia="Times New Roman" w:hAnsi="Times New Roman" w:cs="Times New Roman"/>
          <w:sz w:val="28"/>
          <w:szCs w:val="28"/>
          <w:lang w:val="kk-KZ"/>
        </w:rPr>
        <w:t>ҚИПХДУ  «Педагогикалық» факультет деканы</w:t>
      </w:r>
      <w:r w:rsidRPr="000E3519">
        <w:rPr>
          <w:rFonts w:ascii="Times New Roman" w:hAnsi="Times New Roman"/>
          <w:sz w:val="28"/>
          <w:szCs w:val="28"/>
          <w:lang w:val="kk-KZ"/>
        </w:rPr>
        <w:t xml:space="preserve"> </w:t>
      </w:r>
      <w:r>
        <w:rPr>
          <w:rFonts w:ascii="Times New Roman" w:hAnsi="Times New Roman"/>
          <w:sz w:val="28"/>
          <w:szCs w:val="28"/>
          <w:lang w:val="kk-KZ"/>
        </w:rPr>
        <w:t>п</w:t>
      </w:r>
      <w:r w:rsidRPr="0030752C">
        <w:rPr>
          <w:rFonts w:ascii="Times New Roman" w:eastAsia="Times New Roman" w:hAnsi="Times New Roman" w:cs="Times New Roman"/>
          <w:sz w:val="28"/>
          <w:szCs w:val="28"/>
          <w:lang w:val="kk-KZ"/>
        </w:rPr>
        <w:t>.ғ.к., доцент</w:t>
      </w:r>
      <w:r w:rsidRPr="000E3519">
        <w:rPr>
          <w:rFonts w:ascii="Times New Roman" w:eastAsia="Times New Roman" w:hAnsi="Times New Roman" w:cs="Times New Roman"/>
          <w:sz w:val="28"/>
          <w:szCs w:val="28"/>
          <w:lang w:val="kk-KZ"/>
        </w:rPr>
        <w:t xml:space="preserve"> </w:t>
      </w:r>
    </w:p>
    <w:p w:rsidR="00AE0555" w:rsidRPr="00AE0555" w:rsidRDefault="00AE0555" w:rsidP="00AE0555">
      <w:pPr>
        <w:pStyle w:val="af"/>
        <w:ind w:right="-5"/>
        <w:jc w:val="both"/>
        <w:rPr>
          <w:rFonts w:ascii="Times New Roman" w:hAnsi="Times New Roman"/>
          <w:sz w:val="28"/>
          <w:szCs w:val="28"/>
          <w:lang w:val="kk-KZ"/>
        </w:rPr>
      </w:pPr>
    </w:p>
    <w:p w:rsidR="000E3519" w:rsidRPr="000E3519" w:rsidRDefault="000E3519" w:rsidP="000E3519">
      <w:pPr>
        <w:spacing w:after="0" w:line="240" w:lineRule="auto"/>
        <w:jc w:val="center"/>
        <w:rPr>
          <w:rFonts w:ascii="Times New Roman" w:eastAsia="Times New Roman" w:hAnsi="Times New Roman" w:cs="Times New Roman"/>
          <w:sz w:val="28"/>
          <w:szCs w:val="28"/>
          <w:lang w:val="kk-KZ"/>
        </w:rPr>
      </w:pPr>
      <w:r w:rsidRPr="0030752C">
        <w:rPr>
          <w:rFonts w:ascii="Times New Roman" w:eastAsia="Times New Roman" w:hAnsi="Times New Roman" w:cs="Times New Roman"/>
          <w:sz w:val="28"/>
          <w:szCs w:val="28"/>
          <w:lang w:val="kk-KZ"/>
        </w:rPr>
        <w:t xml:space="preserve">Чариев Е.Т. </w:t>
      </w:r>
      <w:r>
        <w:rPr>
          <w:rFonts w:ascii="Times New Roman" w:hAnsi="Times New Roman"/>
          <w:sz w:val="28"/>
          <w:szCs w:val="28"/>
          <w:lang w:val="kk-KZ"/>
        </w:rPr>
        <w:t xml:space="preserve">                              </w:t>
      </w:r>
      <w:r w:rsidRPr="000E3519">
        <w:rPr>
          <w:rFonts w:ascii="Times New Roman" w:eastAsia="Times New Roman" w:hAnsi="Times New Roman" w:cs="Times New Roman"/>
          <w:sz w:val="28"/>
          <w:szCs w:val="28"/>
          <w:lang w:val="kk-KZ"/>
        </w:rPr>
        <w:t xml:space="preserve">ҚИПХДУ  «Педагогика және психология» </w:t>
      </w:r>
      <w:r>
        <w:rPr>
          <w:rFonts w:ascii="Times New Roman" w:hAnsi="Times New Roman"/>
          <w:sz w:val="28"/>
          <w:szCs w:val="28"/>
          <w:lang w:val="kk-KZ"/>
        </w:rPr>
        <w:t xml:space="preserve">            </w:t>
      </w:r>
      <w:r w:rsidRPr="000E3519">
        <w:rPr>
          <w:rFonts w:ascii="Times New Roman" w:eastAsia="Times New Roman" w:hAnsi="Times New Roman" w:cs="Times New Roman"/>
          <w:sz w:val="28"/>
          <w:szCs w:val="28"/>
          <w:lang w:val="kk-KZ"/>
        </w:rPr>
        <w:t>кафедрасы</w:t>
      </w:r>
      <w:r>
        <w:rPr>
          <w:rFonts w:ascii="Times New Roman" w:hAnsi="Times New Roman"/>
          <w:sz w:val="28"/>
          <w:szCs w:val="28"/>
          <w:lang w:val="kk-KZ"/>
        </w:rPr>
        <w:t xml:space="preserve">, </w:t>
      </w:r>
      <w:r w:rsidRPr="000E3519">
        <w:rPr>
          <w:rFonts w:ascii="Times New Roman" w:eastAsia="Times New Roman" w:hAnsi="Times New Roman" w:cs="Times New Roman"/>
          <w:sz w:val="28"/>
          <w:szCs w:val="28"/>
          <w:lang w:val="kk-KZ"/>
        </w:rPr>
        <w:t xml:space="preserve"> </w:t>
      </w:r>
      <w:r>
        <w:rPr>
          <w:rFonts w:ascii="Times New Roman" w:hAnsi="Times New Roman"/>
          <w:sz w:val="28"/>
          <w:szCs w:val="28"/>
          <w:lang w:val="kk-KZ"/>
        </w:rPr>
        <w:t>п</w:t>
      </w:r>
      <w:r w:rsidRPr="000E3519">
        <w:rPr>
          <w:rFonts w:ascii="Times New Roman" w:eastAsia="Times New Roman" w:hAnsi="Times New Roman" w:cs="Times New Roman"/>
          <w:sz w:val="28"/>
          <w:szCs w:val="28"/>
          <w:lang w:val="kk-KZ"/>
        </w:rPr>
        <w:t>.ғ.д., профессор</w:t>
      </w:r>
    </w:p>
    <w:p w:rsidR="00AE0555" w:rsidRPr="00AE0555" w:rsidRDefault="00AE0555" w:rsidP="000E3519">
      <w:pPr>
        <w:pStyle w:val="af"/>
        <w:ind w:right="-5"/>
        <w:jc w:val="right"/>
        <w:rPr>
          <w:rFonts w:ascii="Times New Roman" w:hAnsi="Times New Roman"/>
          <w:sz w:val="28"/>
          <w:szCs w:val="28"/>
          <w:lang w:val="kk-KZ"/>
        </w:rPr>
      </w:pPr>
    </w:p>
    <w:p w:rsidR="00AE0555" w:rsidRPr="00AE0555" w:rsidRDefault="00AE0555" w:rsidP="00AE0555">
      <w:pPr>
        <w:pStyle w:val="af"/>
        <w:ind w:right="-5"/>
        <w:jc w:val="both"/>
        <w:rPr>
          <w:rFonts w:ascii="Times New Roman" w:hAnsi="Times New Roman"/>
          <w:sz w:val="28"/>
          <w:szCs w:val="28"/>
          <w:lang w:val="kk-KZ"/>
        </w:rPr>
      </w:pPr>
    </w:p>
    <w:p w:rsidR="00AE0555" w:rsidRPr="00AE0555" w:rsidRDefault="00AE0555" w:rsidP="00AE0555">
      <w:pPr>
        <w:pStyle w:val="af"/>
        <w:ind w:right="-5"/>
        <w:jc w:val="both"/>
        <w:rPr>
          <w:rFonts w:ascii="Times New Roman" w:hAnsi="Times New Roman"/>
          <w:sz w:val="28"/>
          <w:szCs w:val="28"/>
          <w:lang w:val="kk-KZ"/>
        </w:rPr>
      </w:pPr>
    </w:p>
    <w:p w:rsidR="00AE0555" w:rsidRPr="00AE0555" w:rsidRDefault="00AE0555" w:rsidP="00AE0555">
      <w:pPr>
        <w:pStyle w:val="af"/>
        <w:ind w:right="-5"/>
        <w:jc w:val="both"/>
        <w:rPr>
          <w:rFonts w:ascii="Times New Roman" w:hAnsi="Times New Roman"/>
          <w:sz w:val="28"/>
          <w:szCs w:val="28"/>
          <w:lang w:val="kk-KZ"/>
        </w:rPr>
      </w:pPr>
    </w:p>
    <w:p w:rsidR="00AE0555" w:rsidRPr="00AE0555" w:rsidRDefault="00AE0555" w:rsidP="00AE0555">
      <w:pPr>
        <w:pStyle w:val="af"/>
        <w:ind w:right="-5"/>
        <w:jc w:val="both"/>
        <w:rPr>
          <w:rFonts w:ascii="Times New Roman" w:hAnsi="Times New Roman"/>
          <w:sz w:val="28"/>
          <w:szCs w:val="28"/>
          <w:lang w:val="kk-KZ"/>
        </w:rPr>
      </w:pPr>
    </w:p>
    <w:p w:rsidR="00AE0555" w:rsidRPr="00AE0555" w:rsidRDefault="00AE0555" w:rsidP="00AE0555">
      <w:pPr>
        <w:pStyle w:val="af"/>
        <w:ind w:right="-5"/>
        <w:jc w:val="both"/>
        <w:rPr>
          <w:rFonts w:ascii="Times New Roman" w:hAnsi="Times New Roman"/>
          <w:sz w:val="28"/>
          <w:szCs w:val="28"/>
          <w:lang w:val="kk-KZ"/>
        </w:rPr>
      </w:pPr>
    </w:p>
    <w:p w:rsidR="00AE0555" w:rsidRPr="00AE0555" w:rsidRDefault="00AE0555" w:rsidP="00AE0555">
      <w:pPr>
        <w:pStyle w:val="af"/>
        <w:ind w:right="-5"/>
        <w:jc w:val="both"/>
        <w:rPr>
          <w:rFonts w:ascii="Times New Roman" w:hAnsi="Times New Roman"/>
          <w:sz w:val="28"/>
          <w:szCs w:val="28"/>
          <w:lang w:val="kk-KZ"/>
        </w:rPr>
      </w:pPr>
    </w:p>
    <w:p w:rsidR="00AE0555" w:rsidRPr="00AE0555" w:rsidRDefault="00AE0555" w:rsidP="00AE0555">
      <w:pPr>
        <w:pStyle w:val="af"/>
        <w:ind w:right="-5"/>
        <w:jc w:val="both"/>
        <w:rPr>
          <w:rFonts w:ascii="Times New Roman" w:hAnsi="Times New Roman"/>
          <w:sz w:val="28"/>
          <w:szCs w:val="28"/>
          <w:lang w:val="kk-KZ"/>
        </w:rPr>
      </w:pPr>
    </w:p>
    <w:p w:rsidR="00AE0555" w:rsidRPr="00AE0555" w:rsidRDefault="00AE0555" w:rsidP="00AE0555">
      <w:pPr>
        <w:pStyle w:val="af"/>
        <w:ind w:right="-5"/>
        <w:jc w:val="both"/>
        <w:rPr>
          <w:rFonts w:ascii="Times New Roman" w:hAnsi="Times New Roman"/>
          <w:sz w:val="28"/>
          <w:szCs w:val="28"/>
          <w:lang w:val="kk-KZ"/>
        </w:rPr>
      </w:pPr>
    </w:p>
    <w:p w:rsidR="00AE0555" w:rsidRPr="00AE0555" w:rsidRDefault="00AE0555" w:rsidP="00AE0555">
      <w:pPr>
        <w:pStyle w:val="af"/>
        <w:ind w:right="-5"/>
        <w:jc w:val="both"/>
        <w:rPr>
          <w:rFonts w:ascii="Times New Roman" w:hAnsi="Times New Roman"/>
          <w:sz w:val="28"/>
          <w:szCs w:val="28"/>
          <w:lang w:val="kk-KZ"/>
        </w:rPr>
      </w:pPr>
    </w:p>
    <w:p w:rsidR="00AE0555" w:rsidRPr="00AE0555" w:rsidRDefault="00AE0555" w:rsidP="00AE0555">
      <w:pPr>
        <w:pStyle w:val="af"/>
        <w:ind w:right="-5"/>
        <w:jc w:val="both"/>
        <w:rPr>
          <w:rFonts w:ascii="Times New Roman" w:hAnsi="Times New Roman"/>
          <w:sz w:val="28"/>
          <w:szCs w:val="28"/>
          <w:lang w:val="kk-KZ"/>
        </w:rPr>
      </w:pPr>
    </w:p>
    <w:p w:rsidR="00AE0555" w:rsidRPr="00AE0555" w:rsidRDefault="00AE0555" w:rsidP="00AE0555">
      <w:pPr>
        <w:pStyle w:val="af"/>
        <w:ind w:right="-5"/>
        <w:jc w:val="both"/>
        <w:rPr>
          <w:rFonts w:ascii="Times New Roman" w:hAnsi="Times New Roman"/>
          <w:sz w:val="28"/>
          <w:szCs w:val="28"/>
          <w:lang w:val="kk-KZ"/>
        </w:rPr>
      </w:pPr>
    </w:p>
    <w:p w:rsidR="00AE0555" w:rsidRPr="00AE0555" w:rsidRDefault="00AE0555" w:rsidP="00AE0555">
      <w:pPr>
        <w:pStyle w:val="af"/>
        <w:ind w:right="-5"/>
        <w:jc w:val="both"/>
        <w:rPr>
          <w:rFonts w:ascii="Times New Roman" w:hAnsi="Times New Roman"/>
          <w:sz w:val="28"/>
          <w:szCs w:val="28"/>
          <w:lang w:val="kk-KZ"/>
        </w:rPr>
      </w:pPr>
    </w:p>
    <w:p w:rsidR="00AE0555" w:rsidRPr="00AE0555" w:rsidRDefault="00AE0555" w:rsidP="00AE0555">
      <w:pPr>
        <w:pStyle w:val="af"/>
        <w:ind w:right="-5"/>
        <w:jc w:val="both"/>
        <w:rPr>
          <w:rFonts w:ascii="Times New Roman" w:hAnsi="Times New Roman"/>
          <w:sz w:val="28"/>
          <w:szCs w:val="28"/>
          <w:lang w:val="kk-KZ"/>
        </w:rPr>
      </w:pPr>
    </w:p>
    <w:p w:rsidR="00AE0555" w:rsidRPr="00AE0555" w:rsidRDefault="00AE0555" w:rsidP="00AE0555">
      <w:pPr>
        <w:pStyle w:val="af"/>
        <w:ind w:right="-5"/>
        <w:jc w:val="both"/>
        <w:rPr>
          <w:rFonts w:ascii="Times New Roman" w:hAnsi="Times New Roman"/>
          <w:sz w:val="28"/>
          <w:szCs w:val="28"/>
          <w:lang w:val="kk-KZ"/>
        </w:rPr>
      </w:pPr>
    </w:p>
    <w:p w:rsidR="00AE0555" w:rsidRPr="00AE0555" w:rsidRDefault="00AE0555" w:rsidP="00AE0555">
      <w:pPr>
        <w:pStyle w:val="af"/>
        <w:ind w:right="-5"/>
        <w:jc w:val="both"/>
        <w:rPr>
          <w:rFonts w:ascii="Times New Roman" w:hAnsi="Times New Roman"/>
          <w:sz w:val="28"/>
          <w:szCs w:val="28"/>
          <w:lang w:val="kk-KZ"/>
        </w:rPr>
      </w:pPr>
      <w:r w:rsidRPr="00AE0555">
        <w:rPr>
          <w:rFonts w:ascii="Times New Roman" w:hAnsi="Times New Roman"/>
          <w:sz w:val="28"/>
          <w:szCs w:val="28"/>
          <w:lang w:val="kk-KZ"/>
        </w:rPr>
        <w:t>М. Әуезов атындағы ОҚМУ-нің әдістемелік кеңесінде баспаға ұсынылған, хаттама № ___ _____________ 20</w:t>
      </w:r>
      <w:r w:rsidR="003D0939">
        <w:rPr>
          <w:rFonts w:ascii="Times New Roman" w:hAnsi="Times New Roman"/>
          <w:sz w:val="28"/>
          <w:szCs w:val="28"/>
          <w:lang w:val="be-BY"/>
        </w:rPr>
        <w:t>16</w:t>
      </w:r>
      <w:r w:rsidRPr="00AE0555">
        <w:rPr>
          <w:rFonts w:ascii="Times New Roman" w:hAnsi="Times New Roman"/>
          <w:sz w:val="28"/>
          <w:szCs w:val="28"/>
          <w:lang w:val="kk-KZ"/>
        </w:rPr>
        <w:t xml:space="preserve"> ж.</w:t>
      </w:r>
    </w:p>
    <w:p w:rsidR="00AE0555" w:rsidRPr="00AE0555" w:rsidRDefault="00AE0555" w:rsidP="00AE0555">
      <w:pPr>
        <w:pStyle w:val="a6"/>
        <w:ind w:right="-5" w:firstLine="425"/>
        <w:rPr>
          <w:rFonts w:ascii="Times New Roman" w:hAnsi="Times New Roman"/>
          <w:szCs w:val="28"/>
          <w:lang w:val="kk-KZ"/>
        </w:rPr>
      </w:pPr>
    </w:p>
    <w:p w:rsidR="00AE0555" w:rsidRPr="00AE0555" w:rsidRDefault="00AE0555" w:rsidP="00AE0555">
      <w:pPr>
        <w:spacing w:after="0" w:line="240" w:lineRule="auto"/>
        <w:ind w:right="-284"/>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w:t>
      </w:r>
      <w:r w:rsidRPr="003D0939">
        <w:rPr>
          <w:rFonts w:ascii="Times New Roman" w:hAnsi="Times New Roman" w:cs="Times New Roman"/>
          <w:sz w:val="28"/>
          <w:szCs w:val="28"/>
          <w:lang w:val="kk-KZ"/>
        </w:rPr>
        <w:t>Джексенбаева К</w:t>
      </w:r>
      <w:r w:rsidRPr="00AE0555">
        <w:rPr>
          <w:rFonts w:ascii="Times New Roman" w:hAnsi="Times New Roman" w:cs="Times New Roman"/>
          <w:sz w:val="28"/>
          <w:szCs w:val="28"/>
          <w:lang w:val="kk-KZ"/>
        </w:rPr>
        <w:t>.</w:t>
      </w:r>
      <w:r w:rsidRPr="003D0939">
        <w:rPr>
          <w:rFonts w:ascii="Times New Roman" w:hAnsi="Times New Roman" w:cs="Times New Roman"/>
          <w:sz w:val="28"/>
          <w:szCs w:val="28"/>
          <w:lang w:val="kk-KZ"/>
        </w:rPr>
        <w:t xml:space="preserve"> О</w:t>
      </w:r>
      <w:r w:rsidRPr="00AE0555">
        <w:rPr>
          <w:rFonts w:ascii="Times New Roman" w:hAnsi="Times New Roman" w:cs="Times New Roman"/>
          <w:sz w:val="28"/>
          <w:szCs w:val="28"/>
          <w:lang w:val="kk-KZ"/>
        </w:rPr>
        <w:t xml:space="preserve">., </w:t>
      </w:r>
      <w:r>
        <w:rPr>
          <w:rFonts w:ascii="Times New Roman" w:hAnsi="Times New Roman" w:cs="Times New Roman"/>
          <w:sz w:val="28"/>
          <w:szCs w:val="28"/>
          <w:lang w:val="kk-KZ"/>
        </w:rPr>
        <w:t>201</w:t>
      </w:r>
      <w:r w:rsidR="003D0939">
        <w:rPr>
          <w:rFonts w:ascii="Times New Roman" w:hAnsi="Times New Roman" w:cs="Times New Roman"/>
          <w:sz w:val="28"/>
          <w:szCs w:val="28"/>
          <w:lang w:val="kk-KZ"/>
        </w:rPr>
        <w:t xml:space="preserve">6 </w:t>
      </w:r>
      <w:r w:rsidRPr="00AE0555">
        <w:rPr>
          <w:rFonts w:ascii="Times New Roman" w:hAnsi="Times New Roman" w:cs="Times New Roman"/>
          <w:sz w:val="28"/>
          <w:szCs w:val="28"/>
          <w:lang w:val="kk-KZ"/>
        </w:rPr>
        <w:t xml:space="preserve"> ж. </w:t>
      </w:r>
    </w:p>
    <w:p w:rsidR="00AE0555" w:rsidRPr="00AE0555" w:rsidRDefault="00FB40A6" w:rsidP="00AE0555">
      <w:pPr>
        <w:pStyle w:val="a6"/>
        <w:ind w:right="-5"/>
        <w:rPr>
          <w:rFonts w:ascii="Times New Roman" w:hAnsi="Times New Roman"/>
          <w:szCs w:val="28"/>
          <w:lang w:val="kk-KZ" w:eastAsia="ko-KR"/>
        </w:rPr>
      </w:pPr>
      <w:r w:rsidRPr="00FB40A6">
        <w:rPr>
          <w:rFonts w:ascii="Times New Roman" w:hAnsi="Times New Roman"/>
          <w:sz w:val="24"/>
          <w:szCs w:val="40"/>
        </w:rPr>
        <w:pict>
          <v:rect id="_x0000_s1027" style="position:absolute;margin-left:219.5pt;margin-top:22.55pt;width:1in;height:26.85pt;z-index:251661312" strokecolor="white"/>
        </w:pict>
      </w:r>
      <w:r w:rsidR="00AE0555" w:rsidRPr="00AE0555">
        <w:rPr>
          <w:rFonts w:ascii="Times New Roman" w:hAnsi="Times New Roman"/>
          <w:szCs w:val="28"/>
          <w:lang w:val="kk-KZ"/>
        </w:rPr>
        <w:t>© М.Әуезов Оңтүстік Қазақста</w:t>
      </w:r>
      <w:r w:rsidR="003D0939">
        <w:rPr>
          <w:rFonts w:ascii="Times New Roman" w:hAnsi="Times New Roman"/>
          <w:szCs w:val="28"/>
          <w:lang w:val="kk-KZ"/>
        </w:rPr>
        <w:t>н Мемлекеттік университеті, 2016</w:t>
      </w:r>
      <w:r w:rsidR="00AE0555" w:rsidRPr="00AE0555">
        <w:rPr>
          <w:rFonts w:ascii="Times New Roman" w:hAnsi="Times New Roman"/>
          <w:szCs w:val="28"/>
          <w:lang w:val="kk-KZ"/>
        </w:rPr>
        <w:t xml:space="preserve"> ж. </w:t>
      </w:r>
    </w:p>
    <w:p w:rsidR="00AE0555" w:rsidRPr="00AE0555" w:rsidRDefault="00AE0555" w:rsidP="00AE0555">
      <w:pPr>
        <w:spacing w:after="0" w:line="240" w:lineRule="auto"/>
        <w:rPr>
          <w:rFonts w:ascii="Times New Roman" w:hAnsi="Times New Roman" w:cs="Times New Roman"/>
          <w:b/>
          <w:sz w:val="28"/>
          <w:szCs w:val="28"/>
          <w:lang w:val="kk-KZ"/>
        </w:rPr>
      </w:pPr>
    </w:p>
    <w:p w:rsidR="00EE6325" w:rsidRDefault="00EE6325" w:rsidP="00EE6325">
      <w:pPr>
        <w:spacing w:after="0" w:line="240" w:lineRule="auto"/>
        <w:jc w:val="center"/>
        <w:rPr>
          <w:rFonts w:ascii="Times New Roman" w:hAnsi="Times New Roman" w:cs="Times New Roman"/>
          <w:b/>
          <w:sz w:val="28"/>
          <w:szCs w:val="28"/>
          <w:lang w:val="kk-KZ"/>
        </w:rPr>
      </w:pPr>
      <w:r w:rsidRPr="00EE6325">
        <w:rPr>
          <w:rFonts w:ascii="Times New Roman" w:hAnsi="Times New Roman" w:cs="Times New Roman"/>
          <w:b/>
          <w:sz w:val="28"/>
          <w:szCs w:val="28"/>
          <w:lang w:val="kk-KZ"/>
        </w:rPr>
        <w:lastRenderedPageBreak/>
        <w:t>Кіріспе</w:t>
      </w:r>
    </w:p>
    <w:p w:rsidR="00E071AB" w:rsidRPr="00EE6325" w:rsidRDefault="00E071AB" w:rsidP="00EE6325">
      <w:pPr>
        <w:spacing w:after="0" w:line="240" w:lineRule="auto"/>
        <w:jc w:val="center"/>
        <w:rPr>
          <w:rFonts w:ascii="Times New Roman" w:hAnsi="Times New Roman" w:cs="Times New Roman"/>
          <w:sz w:val="28"/>
          <w:szCs w:val="28"/>
          <w:lang w:val="kk-KZ"/>
        </w:rPr>
      </w:pPr>
    </w:p>
    <w:p w:rsidR="00EE6325" w:rsidRPr="00EE6325" w:rsidRDefault="00EE6325" w:rsidP="00EE6325">
      <w:pPr>
        <w:spacing w:after="0" w:line="240" w:lineRule="auto"/>
        <w:ind w:firstLine="720"/>
        <w:jc w:val="both"/>
        <w:rPr>
          <w:rFonts w:ascii="Times New Roman" w:hAnsi="Times New Roman" w:cs="Times New Roman"/>
          <w:sz w:val="28"/>
          <w:szCs w:val="28"/>
          <w:lang w:val="kk-KZ"/>
        </w:rPr>
      </w:pPr>
      <w:r w:rsidRPr="00EE6325">
        <w:rPr>
          <w:rFonts w:ascii="Times New Roman" w:hAnsi="Times New Roman" w:cs="Times New Roman"/>
          <w:sz w:val="28"/>
          <w:szCs w:val="28"/>
          <w:lang w:val="kk-KZ"/>
        </w:rPr>
        <w:t>Жүйке немесе нерв жүйесі адам организміндегі өмірлік маңызы бар басты жүйелердің бірі болып табылады. Ол дененің сыртқы ортаның әсеріне бейімделуін және дененің біртұтас қызметінің іске асуын қамтамасыз етеді. Сонымен бірге нерв жүйесі ішкі мүшелердің қызметін реттейді және бүкіл өмір бойы олардың жұмысын үнемі өзгеріп отыратын сыртқы ортаға сәйкестендіреді. Жүйке жүйесінің құрылысы мен қызметі өте күрделі болып келеді.</w:t>
      </w:r>
    </w:p>
    <w:p w:rsidR="00EE6325" w:rsidRPr="00EE6325" w:rsidRDefault="00EE6325" w:rsidP="00EE6325">
      <w:pPr>
        <w:spacing w:after="0" w:line="240" w:lineRule="auto"/>
        <w:ind w:firstLine="720"/>
        <w:jc w:val="both"/>
        <w:rPr>
          <w:rFonts w:ascii="Times New Roman" w:hAnsi="Times New Roman" w:cs="Times New Roman"/>
          <w:sz w:val="28"/>
          <w:szCs w:val="28"/>
          <w:lang w:val="kk-KZ"/>
        </w:rPr>
      </w:pPr>
      <w:r w:rsidRPr="00EE6325">
        <w:rPr>
          <w:rFonts w:ascii="Times New Roman" w:hAnsi="Times New Roman" w:cs="Times New Roman"/>
          <w:sz w:val="28"/>
          <w:szCs w:val="28"/>
          <w:lang w:val="kk-KZ"/>
        </w:rPr>
        <w:t xml:space="preserve">Ұсынылып отырған оқу құралының мақсаты – студенттердің өзіндік жұмысының барысында </w:t>
      </w:r>
      <w:r w:rsidRPr="00EE6325">
        <w:rPr>
          <w:rFonts w:ascii="Times New Roman" w:eastAsia="SimSun" w:hAnsi="Times New Roman" w:cs="Times New Roman"/>
          <w:sz w:val="28"/>
          <w:szCs w:val="28"/>
          <w:lang w:val="kk-KZ"/>
        </w:rPr>
        <w:t>жүйке</w:t>
      </w:r>
      <w:r w:rsidRPr="00EE6325">
        <w:rPr>
          <w:rFonts w:ascii="Times New Roman" w:hAnsi="Times New Roman" w:cs="Times New Roman"/>
          <w:sz w:val="28"/>
          <w:szCs w:val="28"/>
          <w:lang w:val="kk-KZ"/>
        </w:rPr>
        <w:t xml:space="preserve"> тінінің, </w:t>
      </w:r>
      <w:r w:rsidRPr="00EE6325">
        <w:rPr>
          <w:rFonts w:ascii="Times New Roman" w:eastAsia="SimSun" w:hAnsi="Times New Roman" w:cs="Times New Roman"/>
          <w:sz w:val="28"/>
          <w:szCs w:val="28"/>
          <w:lang w:val="kk-KZ"/>
        </w:rPr>
        <w:t>жүйке</w:t>
      </w:r>
      <w:r w:rsidRPr="00EE6325">
        <w:rPr>
          <w:rFonts w:ascii="Times New Roman" w:hAnsi="Times New Roman" w:cs="Times New Roman"/>
          <w:sz w:val="28"/>
          <w:szCs w:val="28"/>
          <w:lang w:val="kk-KZ"/>
        </w:rPr>
        <w:t xml:space="preserve"> жүйесінің барлық бөлімдерінің құрылысымен жүйелі түрде таныстыру, оның қызметінің және дамуының негізгі заңдылықтары туралы түсініктерін қалыптастыру. </w:t>
      </w:r>
    </w:p>
    <w:p w:rsidR="00EE6325" w:rsidRPr="00EE6325" w:rsidRDefault="00EE6325" w:rsidP="00EE6325">
      <w:pPr>
        <w:spacing w:after="0" w:line="240" w:lineRule="auto"/>
        <w:ind w:firstLine="720"/>
        <w:jc w:val="both"/>
        <w:rPr>
          <w:rFonts w:ascii="Times New Roman" w:hAnsi="Times New Roman" w:cs="Times New Roman"/>
          <w:sz w:val="28"/>
          <w:szCs w:val="28"/>
          <w:lang w:val="kk-KZ"/>
        </w:rPr>
      </w:pPr>
      <w:r w:rsidRPr="00EE6325">
        <w:rPr>
          <w:rFonts w:ascii="Times New Roman" w:hAnsi="Times New Roman" w:cs="Times New Roman"/>
          <w:sz w:val="28"/>
          <w:szCs w:val="28"/>
          <w:lang w:val="kk-KZ"/>
        </w:rPr>
        <w:t xml:space="preserve">Оқу құралы үш тараудан тұрады. </w:t>
      </w:r>
    </w:p>
    <w:p w:rsidR="00EE6325" w:rsidRPr="00EE6325" w:rsidRDefault="00EE6325" w:rsidP="00EE6325">
      <w:pPr>
        <w:spacing w:after="0" w:line="240" w:lineRule="auto"/>
        <w:ind w:firstLine="720"/>
        <w:jc w:val="both"/>
        <w:rPr>
          <w:rFonts w:ascii="Times New Roman" w:hAnsi="Times New Roman" w:cs="Times New Roman"/>
          <w:sz w:val="28"/>
          <w:szCs w:val="28"/>
          <w:lang w:val="kk-KZ"/>
        </w:rPr>
      </w:pPr>
      <w:r w:rsidRPr="00EE6325">
        <w:rPr>
          <w:rFonts w:ascii="Times New Roman" w:hAnsi="Times New Roman" w:cs="Times New Roman"/>
          <w:sz w:val="28"/>
          <w:szCs w:val="28"/>
          <w:lang w:val="kk-KZ"/>
        </w:rPr>
        <w:t xml:space="preserve">Бірінші тарауында нерв  жүйесінің анатомиясы және физиологиясы қарастырылады, орталық және шеткі </w:t>
      </w:r>
      <w:r w:rsidRPr="00EE6325">
        <w:rPr>
          <w:rFonts w:ascii="Times New Roman" w:eastAsia="SimSun" w:hAnsi="Times New Roman" w:cs="Times New Roman"/>
          <w:sz w:val="28"/>
          <w:szCs w:val="28"/>
          <w:lang w:val="kk-KZ"/>
        </w:rPr>
        <w:t>жүйке</w:t>
      </w:r>
      <w:r w:rsidRPr="00EE6325">
        <w:rPr>
          <w:rFonts w:ascii="Times New Roman" w:hAnsi="Times New Roman" w:cs="Times New Roman"/>
          <w:sz w:val="28"/>
          <w:szCs w:val="28"/>
          <w:lang w:val="kk-KZ"/>
        </w:rPr>
        <w:t xml:space="preserve"> жүйесінің, вегетативтік </w:t>
      </w:r>
      <w:r w:rsidRPr="00EE6325">
        <w:rPr>
          <w:rFonts w:ascii="Times New Roman" w:eastAsia="SimSun" w:hAnsi="Times New Roman" w:cs="Times New Roman"/>
          <w:sz w:val="28"/>
          <w:szCs w:val="28"/>
          <w:lang w:val="kk-KZ"/>
        </w:rPr>
        <w:t>жүйке</w:t>
      </w:r>
      <w:r w:rsidRPr="00EE6325">
        <w:rPr>
          <w:rFonts w:ascii="Times New Roman" w:hAnsi="Times New Roman" w:cs="Times New Roman"/>
          <w:sz w:val="28"/>
          <w:szCs w:val="28"/>
          <w:lang w:val="kk-KZ"/>
        </w:rPr>
        <w:t xml:space="preserve"> жүйесінің құрылысы, қызметі және еркшеліктері жайлы мәліметтер келтірілген.</w:t>
      </w:r>
    </w:p>
    <w:p w:rsidR="00EE6325" w:rsidRPr="00EE6325" w:rsidRDefault="00EE6325" w:rsidP="00EE6325">
      <w:pPr>
        <w:spacing w:after="0" w:line="240" w:lineRule="auto"/>
        <w:ind w:firstLine="720"/>
        <w:jc w:val="both"/>
        <w:rPr>
          <w:rFonts w:ascii="Times New Roman" w:hAnsi="Times New Roman" w:cs="Times New Roman"/>
          <w:sz w:val="28"/>
          <w:szCs w:val="28"/>
          <w:lang w:val="kk-KZ"/>
        </w:rPr>
      </w:pPr>
      <w:r w:rsidRPr="00EE6325">
        <w:rPr>
          <w:rFonts w:ascii="Times New Roman" w:hAnsi="Times New Roman" w:cs="Times New Roman"/>
          <w:sz w:val="28"/>
          <w:szCs w:val="28"/>
          <w:lang w:val="kk-KZ"/>
        </w:rPr>
        <w:t xml:space="preserve">Екінші тарау </w:t>
      </w:r>
      <w:r w:rsidRPr="00EE6325">
        <w:rPr>
          <w:rFonts w:ascii="Times New Roman" w:eastAsia="SimSun" w:hAnsi="Times New Roman" w:cs="Times New Roman"/>
          <w:sz w:val="28"/>
          <w:szCs w:val="28"/>
          <w:lang w:val="kk-KZ"/>
        </w:rPr>
        <w:t>жүйке</w:t>
      </w:r>
      <w:r w:rsidRPr="00EE6325">
        <w:rPr>
          <w:rFonts w:ascii="Times New Roman" w:hAnsi="Times New Roman" w:cs="Times New Roman"/>
          <w:sz w:val="28"/>
          <w:szCs w:val="28"/>
          <w:lang w:val="kk-KZ"/>
        </w:rPr>
        <w:t xml:space="preserve"> жүйесінің эволюциясына (дамуына) арналған. Мұнда осы жүйенің әртүрлі бөлімдерінің даму сатылары, олардың бір-бірімен күрделі қарым-қатынасы сипатталған.</w:t>
      </w:r>
    </w:p>
    <w:p w:rsidR="00EE6325" w:rsidRPr="00EE6325" w:rsidRDefault="00EE6325" w:rsidP="00EE6325">
      <w:pPr>
        <w:spacing w:after="0" w:line="240" w:lineRule="auto"/>
        <w:ind w:firstLine="720"/>
        <w:jc w:val="both"/>
        <w:rPr>
          <w:rFonts w:ascii="Times New Roman" w:hAnsi="Times New Roman" w:cs="Times New Roman"/>
          <w:sz w:val="28"/>
          <w:szCs w:val="28"/>
          <w:lang w:val="kk-KZ"/>
        </w:rPr>
      </w:pPr>
      <w:r w:rsidRPr="00EE6325">
        <w:rPr>
          <w:rFonts w:ascii="Times New Roman" w:hAnsi="Times New Roman" w:cs="Times New Roman"/>
          <w:sz w:val="28"/>
          <w:szCs w:val="28"/>
          <w:lang w:val="kk-KZ"/>
        </w:rPr>
        <w:t>Үшінші тарауда жүйке жүйесі тарапынан болатын әртүрлі аурулардың себептері мен белгілері көрсетілген.  Олардың себептері, даму жолдары және клиникалық көріністері әралуан. Педагогтар үшін, соның ішінде әсіресе дефектолог мамандар үшін жүйке ауруларын білу маңызды болып табылады. Өйткені олар балалармен жұмыс істей отырып, осындай аурулардың белгілерін дер кезінде байқап, қажетті шаралар қолдана алуы керек. Сонымен қатар жүйке ауруларының алдын-алу шараларын да білуі керек. Жүйке жүйесінің ауруы бар сырқат баланың жағдайын түзетуге дәрігер, ата-ана және мұғалім тығыз байланыста қызмет етсе, көптеген жетістіктерге жетуге болады.</w:t>
      </w:r>
    </w:p>
    <w:p w:rsidR="00EE6325" w:rsidRPr="00EE6325" w:rsidRDefault="00EE6325" w:rsidP="00EE6325">
      <w:pPr>
        <w:spacing w:after="0" w:line="240" w:lineRule="auto"/>
        <w:ind w:firstLine="720"/>
        <w:jc w:val="both"/>
        <w:rPr>
          <w:rFonts w:ascii="Times New Roman" w:hAnsi="Times New Roman" w:cs="Times New Roman"/>
          <w:sz w:val="28"/>
          <w:szCs w:val="28"/>
          <w:lang w:val="kk-KZ"/>
        </w:rPr>
      </w:pPr>
      <w:r w:rsidRPr="00EE6325">
        <w:rPr>
          <w:rFonts w:ascii="Times New Roman" w:hAnsi="Times New Roman" w:cs="Times New Roman"/>
          <w:sz w:val="28"/>
          <w:szCs w:val="28"/>
          <w:lang w:val="kk-KZ"/>
        </w:rPr>
        <w:t>Ұсынылып отырған оқу құралының мақсаты – студенттердің өзіндік жұмысы барысында жүйке ауруларының түрлерімен, олардың жіктелуімен, себеп-салдарымен, патогенезімен, клиникалық көрінісімен жүйелі түрде танысуы үшін мәлімет беру.</w:t>
      </w:r>
    </w:p>
    <w:p w:rsidR="00EE6325" w:rsidRPr="00EE6325" w:rsidRDefault="00EE6325" w:rsidP="00EE6325">
      <w:pPr>
        <w:spacing w:after="0" w:line="240" w:lineRule="auto"/>
        <w:ind w:firstLine="720"/>
        <w:jc w:val="both"/>
        <w:rPr>
          <w:rFonts w:ascii="Times New Roman" w:hAnsi="Times New Roman" w:cs="Times New Roman"/>
          <w:sz w:val="28"/>
          <w:szCs w:val="28"/>
          <w:lang w:val="kk-KZ"/>
        </w:rPr>
      </w:pPr>
      <w:r w:rsidRPr="00EE6325">
        <w:rPr>
          <w:rFonts w:ascii="Times New Roman" w:hAnsi="Times New Roman" w:cs="Times New Roman"/>
          <w:sz w:val="28"/>
          <w:szCs w:val="28"/>
          <w:lang w:val="kk-KZ"/>
        </w:rPr>
        <w:t>Жүйке жүйесінің даму ақаулары, инфекциялық аурулары, жарақаттық және қантамырлық зақымданулары жайлы мағлұмат келтірілген. Эпилепсия, невроздар сияқты жүйке жүйесінің ерекше аурулары сипатталған. Сонымен қатар ішкі секреция бездерінің аурулары кезінде жүйке жүйесі тарапынан болатын өзгерістер туралы мәлімет берілген.</w:t>
      </w:r>
    </w:p>
    <w:p w:rsidR="00EE6325" w:rsidRPr="000E3519" w:rsidRDefault="00EE6325" w:rsidP="000E3519">
      <w:pPr>
        <w:spacing w:after="0" w:line="240" w:lineRule="auto"/>
        <w:ind w:firstLine="720"/>
        <w:jc w:val="both"/>
        <w:rPr>
          <w:rFonts w:ascii="Times New Roman" w:hAnsi="Times New Roman" w:cs="Times New Roman"/>
          <w:sz w:val="28"/>
          <w:szCs w:val="28"/>
          <w:lang w:val="kk-KZ"/>
        </w:rPr>
      </w:pPr>
      <w:r w:rsidRPr="00EE6325">
        <w:rPr>
          <w:rFonts w:ascii="Times New Roman" w:hAnsi="Times New Roman" w:cs="Times New Roman"/>
          <w:sz w:val="28"/>
          <w:szCs w:val="28"/>
          <w:lang w:val="kk-KZ"/>
        </w:rPr>
        <w:t>Әр тақырыптың соңында студенттердің өзіндік жұмыс барысында алған білімдерін нығайтып, жүйеге келтіруге және бекітуге бағытталған өз бетінше дайындық сұрақтары берілген. Тақырып мәліметтері көрнекті түрде қабылдануы үшін суреттер жинағы келтірілген.</w:t>
      </w:r>
    </w:p>
    <w:p w:rsidR="004D570E" w:rsidRPr="00AE0555" w:rsidRDefault="004D570E" w:rsidP="006D2BFE">
      <w:pPr>
        <w:spacing w:after="0" w:line="240" w:lineRule="auto"/>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lastRenderedPageBreak/>
        <w:t>I тарау</w:t>
      </w:r>
    </w:p>
    <w:p w:rsidR="001928BF" w:rsidRPr="00EE6325" w:rsidRDefault="001928BF" w:rsidP="006D2BFE">
      <w:pPr>
        <w:spacing w:after="0" w:line="240" w:lineRule="auto"/>
        <w:jc w:val="center"/>
        <w:rPr>
          <w:rFonts w:ascii="Times New Roman" w:hAnsi="Times New Roman" w:cs="Times New Roman"/>
          <w:b/>
          <w:sz w:val="28"/>
          <w:szCs w:val="28"/>
          <w:lang w:val="kk-KZ"/>
        </w:rPr>
      </w:pPr>
    </w:p>
    <w:p w:rsidR="004D570E" w:rsidRPr="00AE0555" w:rsidRDefault="004D570E" w:rsidP="006D2BFE">
      <w:pPr>
        <w:spacing w:after="0" w:line="240" w:lineRule="auto"/>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ЖҮЙКЕ ЖҮЙЕСІНІҢ АНАТОМИЯСЫ</w:t>
      </w:r>
    </w:p>
    <w:p w:rsidR="004D570E" w:rsidRPr="00AE0555" w:rsidRDefault="004D570E" w:rsidP="006D2BFE">
      <w:pPr>
        <w:spacing w:after="0" w:line="240" w:lineRule="auto"/>
        <w:rPr>
          <w:rFonts w:ascii="Times New Roman" w:hAnsi="Times New Roman" w:cs="Times New Roman"/>
          <w:sz w:val="28"/>
          <w:szCs w:val="28"/>
          <w:lang w:val="kk-KZ"/>
        </w:rPr>
      </w:pP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жүйесін нерв жасушаларының жиынтығы мен нерв бұтақтары (өткізгіш жолдар) құрайды. Ол орталық (ми және жұлын), перифериялық және вегетативтік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жүйесі болып бөлінеді (1-сурет). Онтогенездік тұрғыдан мидың мына бөлімдерін ажыратады: ақырғы ми (ми жарты шарлары және қыртыс асты құрылымдарының бір бөлігі – стриатум), аралық ми (көру төмпешіктері, төмпешік асты және қыртыс асты құрылымдарының басқа бөлігі – паллидум), орталық ми (төрт төмпешік және ми аяқшалары) және артқы ми (Варолио көпірі, сопақша ми, мишық). Сопақша ми бас сүйегі шегінің сыртында жұлынмен жалғасып жатады. Ми мен жұлыннан бұлшық еттерге, байламдарға, буындарға, теріге перифериялық, яғни шеткі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талшықтары тарайды. Ж</w:t>
      </w:r>
      <w:r w:rsidRPr="00AE0555">
        <w:rPr>
          <w:rFonts w:ascii="Times New Roman" w:eastAsia="SimSun" w:hAnsi="Times New Roman" w:cs="Times New Roman"/>
          <w:sz w:val="28"/>
          <w:szCs w:val="28"/>
          <w:lang w:val="kk-KZ"/>
        </w:rPr>
        <w:t>үйке</w:t>
      </w:r>
      <w:r w:rsidRPr="00AE0555">
        <w:rPr>
          <w:rFonts w:ascii="Times New Roman" w:hAnsi="Times New Roman" w:cs="Times New Roman"/>
          <w:sz w:val="28"/>
          <w:szCs w:val="28"/>
          <w:lang w:val="kk-KZ"/>
        </w:rPr>
        <w:t xml:space="preserve"> жүйесі артикуляциялық және қаңқалық моторикамен ғана емес, ішкі мүшелермен де (вегетативтік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жүйесі   арқылы) тығыз байланысты болады.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Әрі қарай біз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жүйесінің әр бөлімімен егжей-тегжейлі танысамыз.</w:t>
      </w:r>
    </w:p>
    <w:p w:rsidR="004D570E" w:rsidRPr="00EE6325" w:rsidRDefault="004D570E" w:rsidP="00DC39F2">
      <w:pPr>
        <w:spacing w:after="0" w:line="240" w:lineRule="auto"/>
        <w:rPr>
          <w:rFonts w:ascii="Times New Roman" w:hAnsi="Times New Roman" w:cs="Times New Roman"/>
          <w:sz w:val="28"/>
          <w:szCs w:val="28"/>
          <w:lang w:val="kk-KZ"/>
        </w:rPr>
      </w:pPr>
    </w:p>
    <w:p w:rsidR="004D570E" w:rsidRPr="00AE0555" w:rsidRDefault="004D570E" w:rsidP="006D2BFE">
      <w:pPr>
        <w:spacing w:after="0" w:line="240" w:lineRule="auto"/>
        <w:ind w:firstLine="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 xml:space="preserve"> Ж</w:t>
      </w:r>
      <w:r w:rsidRPr="00AE0555">
        <w:rPr>
          <w:rFonts w:ascii="Times New Roman" w:eastAsia="SimSun" w:hAnsi="Times New Roman" w:cs="Times New Roman"/>
          <w:b/>
          <w:sz w:val="28"/>
          <w:szCs w:val="28"/>
          <w:lang w:val="kk-KZ"/>
        </w:rPr>
        <w:t>үйке</w:t>
      </w:r>
      <w:r w:rsidRPr="00AE0555">
        <w:rPr>
          <w:rFonts w:ascii="Times New Roman" w:hAnsi="Times New Roman" w:cs="Times New Roman"/>
          <w:b/>
          <w:sz w:val="28"/>
          <w:szCs w:val="28"/>
          <w:lang w:val="kk-KZ"/>
        </w:rPr>
        <w:t xml:space="preserve"> жасушасы, нерв талшығы, глия, синапс</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XVII ғ. микроскоптың ойлап табылуы арқасында өлі және тірі табиғат құрылысының құпиясын зерттеу мүмкіндігі туды. Өсімдіктер мен жануарлар организмін  құраушы ұлпалардың  микроскоп арқылы көптеп зерттелуі олардың өте ұсақ ұяшықтардан – жасушалардан тұратынын көрсетті. Тірі организмдердің жасушалық құрылысының ашылуы нәтижесінде биология мен медицинаның игілігі үшін кейбір күрделі және түсініксіз сұрақтарға жауап табылды. Бұл жаңалықтың ашылуы эмбриогенезді (ұрықтық даму сатысы) зерттеу саласында өте маңызды болды.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Жасуша туралы ілім әрі қарай жедел қарама-қайшылықта дамыды. Біраз жылдар бойы өзімен замандас-дәрігерлердің ойын өз пікірлеріне қаратқан неміс оқымыстысы  Р. Вирховтың бірқатар көзқарастары таласты болып шықты. Р. Вирхов жасушаның түзілуі жайындағы сұраққа қатысты, жасушалар тек жасушалардан бөліну арқылы пайда болады деген пікірді ұстанды. Ал жасушаның басқа жолдармен пайда болуы теріске шығарылды. Бұл көзқарас материалистер мен идеалистер арасында ғылыми таластарды тудырған Жер бетіндегі тіршіліктің пайда болу себептері жөніндегі әйгілі сұрақты түсіндірмей, қайта шиеленістірді. Бұл таластың мәнісі мынаған сайып келді. Егер тірі жасушалардың тек өз-өзінен пайда болуы ғана мүмкін болса, онда мынадай заңды сұрақ туындады: Жер бетіндегі тіршіліктің басы болған ең алғашқы тірі жасуша қалай пайда болды?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Біздің миымызды құрайтын жасушалардың саны орасан зор. Тек ми жартышарларының қыртысында 14 млрд. жуық нерв жасушасы болады. Ж</w:t>
      </w:r>
      <w:r w:rsidRPr="00AE0555">
        <w:rPr>
          <w:rFonts w:ascii="Times New Roman" w:eastAsia="SimSun" w:hAnsi="Times New Roman" w:cs="Times New Roman"/>
          <w:sz w:val="28"/>
          <w:szCs w:val="28"/>
          <w:lang w:val="kk-KZ"/>
        </w:rPr>
        <w:t>үйке</w:t>
      </w:r>
      <w:r w:rsidRPr="00AE0555">
        <w:rPr>
          <w:rFonts w:ascii="Times New Roman" w:hAnsi="Times New Roman" w:cs="Times New Roman"/>
          <w:sz w:val="28"/>
          <w:szCs w:val="28"/>
          <w:lang w:val="kk-KZ"/>
        </w:rPr>
        <w:t xml:space="preserve"> жасушалары нерв талшықтарының қатысынсыз ашылды. Ж</w:t>
      </w:r>
      <w:r w:rsidRPr="00AE0555">
        <w:rPr>
          <w:rFonts w:ascii="Times New Roman" w:eastAsia="SimSun" w:hAnsi="Times New Roman" w:cs="Times New Roman"/>
          <w:sz w:val="28"/>
          <w:szCs w:val="28"/>
          <w:lang w:val="kk-KZ"/>
        </w:rPr>
        <w:t>үйке</w:t>
      </w:r>
      <w:r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lastRenderedPageBreak/>
        <w:t>жасушалары мен нерв талшықтарының арасындағы байланысты көптеген зерттеушілер болжамдағанмен, техниканың дамуы төмен  болғандықтан оны дәлелдей алған жоқ. Ж</w:t>
      </w:r>
      <w:r w:rsidRPr="00AE0555">
        <w:rPr>
          <w:rFonts w:ascii="Times New Roman" w:eastAsia="SimSun" w:hAnsi="Times New Roman" w:cs="Times New Roman"/>
          <w:sz w:val="28"/>
          <w:szCs w:val="28"/>
          <w:lang w:val="kk-KZ"/>
        </w:rPr>
        <w:t>үйке</w:t>
      </w:r>
      <w:r w:rsidRPr="00AE0555">
        <w:rPr>
          <w:rFonts w:ascii="Times New Roman" w:hAnsi="Times New Roman" w:cs="Times New Roman"/>
          <w:sz w:val="28"/>
          <w:szCs w:val="28"/>
          <w:lang w:val="kk-KZ"/>
        </w:rPr>
        <w:t xml:space="preserve"> талшығы орталық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жүйесінде жатқан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жасушаларының бұтақшалары екендігі туралы гистологиялық дәлелдер орыс ғалымдары Ф. М. Овсянников және Н. М. Якубович еңбектерінде келтірілген. Кейін басқа зерттеушілер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ұлпасын зерттеуде тарамдау әдісін қолданып,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жасушаларын бүкіл бұтақшаларымен бірге бөліп алды.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жасушасы одан шығатын бұтақтарымен қоса неміс оқымыстысы В. Вальдеердің (1891ж.) ұсынысы бойынша </w:t>
      </w:r>
      <w:r w:rsidRPr="00AE0555">
        <w:rPr>
          <w:rFonts w:ascii="Times New Roman" w:hAnsi="Times New Roman" w:cs="Times New Roman"/>
          <w:sz w:val="28"/>
          <w:szCs w:val="28"/>
          <w:u w:val="single"/>
          <w:lang w:val="kk-KZ"/>
        </w:rPr>
        <w:t>нейрон</w:t>
      </w:r>
      <w:r w:rsidRPr="00AE0555">
        <w:rPr>
          <w:rFonts w:ascii="Times New Roman" w:hAnsi="Times New Roman" w:cs="Times New Roman"/>
          <w:sz w:val="28"/>
          <w:szCs w:val="28"/>
          <w:lang w:val="kk-KZ"/>
        </w:rPr>
        <w:t xml:space="preserve"> деп аталды. Сонымен, нейрон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ұлпасының құрылымдық бірлігі болып табылады.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ұлпасының тағы бір құрылымдық элементі болып глия жасушалары – нейроглия саналады. Нейрондармен тығыз байланыста бола отырып, өте көп бұтақшаларға ие глиоздық жасушалар, нейрон массаларын ұстап тұратын өзіндік тірек механизмі болып табылады және басқа да  функцияларды атқарады – зат алмасу, қорғаныш  және т.б.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Нейрондардың  пішіні, өлшемі және бұтақтарының сипаты әртүрлі болады. Осылай, сопақ пішінді, дән тәрізді, пирамидалық, ұршық тәрізді және тағы басқа нейрондар болады. Нейрон өлшемі 4-тен 130 мкм-ге дейін болады. Ж</w:t>
      </w:r>
      <w:r w:rsidRPr="00AE0555">
        <w:rPr>
          <w:rFonts w:ascii="Times New Roman" w:eastAsia="SimSun" w:hAnsi="Times New Roman" w:cs="Times New Roman"/>
          <w:sz w:val="28"/>
          <w:szCs w:val="28"/>
          <w:lang w:val="kk-KZ"/>
        </w:rPr>
        <w:t>үйке</w:t>
      </w:r>
      <w:r w:rsidRPr="00AE0555">
        <w:rPr>
          <w:rFonts w:ascii="Times New Roman" w:hAnsi="Times New Roman" w:cs="Times New Roman"/>
          <w:sz w:val="28"/>
          <w:szCs w:val="28"/>
          <w:lang w:val="kk-KZ"/>
        </w:rPr>
        <w:t xml:space="preserve"> жасушасының цитоплазмасы (нейроплазма) барлық жасуша түрлеріне тән құрылым бөлімдерінен тұрады. Нейронның денесінде ядро мен ядрошықты ажыратады, олар жасушаның ең маңызды құрамдас элементі болып табылады. Метиленді көкпен өңдегеннен кейін цитоплазмада ядроның  айналасынан көк түсті ерекше дәндерді – Ниссль хроматофильді затын (Ниссль денешігін) көруге болады. Кейде бұл дәндерді тигроидты зат немесе тигроид деп атайды (бұл қосындылар  жасушаға жолбарыстың терісі тәрізді өзіндік жолақтар береді). Нейроплазмада ауыр металл тұздарының импрегнациясынан кейін өте жұқа жіпшелер – нейрофибриллалар анықталады. Электронды микроскоппен зерттеуде нейрофибрилдердің әртүрлі диаметрдегі микротүтікше будаларынан тұратыны көрсетілді. Бұл құрылымдар цитоплазманың жылжуына (аксоплазматикалық ағымға), сонымен қатар  дендриттердегі  нейроплазма ағымына қатысады.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жасушасының цитоплазмасында қоңыр немесе қара түсті пигменттік құрылымдарды кездестіруге болады – липофусцин және меланин.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Нейрон денесінен тарайтын бұтақтар: қысқа дендриттер және ұзын аксондар. Әрбір жасушада бірнеше қысқа және бір ұзын бұтақ болуы мүмкін (2-сурет). Олардың өзіндік ұштары болады. Осылай, қысқа бұтақтар тікенектер деп аталған өте ұсақ бұтақталумен бітеді. Ұзын бұтақ аяқталатын жерінде тарамдалып, телодендрий құрайды. Ниссль денешіктері дендриттерде табылады, бірақ аксондарда кездеспейді. Дендриттер арқылы нерв импульстары жасушаға келіп түседі. Импульстар нейроннан аксондар арқылы таралады. Нейрондар бір-бірімен өзіндік механизмдердің көмегімен байланысады. Нейронаралық байланыстардың бірнеше түрлері сипатталған. Осылай, белгілі нейрогистолог С. Рамон-и-Кахал мұндай байланыстардың екі </w:t>
      </w:r>
      <w:r w:rsidRPr="00AE0555">
        <w:rPr>
          <w:rFonts w:ascii="Times New Roman" w:hAnsi="Times New Roman" w:cs="Times New Roman"/>
          <w:sz w:val="28"/>
          <w:szCs w:val="28"/>
          <w:lang w:val="kk-KZ"/>
        </w:rPr>
        <w:lastRenderedPageBreak/>
        <w:t xml:space="preserve">түрін сипаттады: 1) аксодендриттік, мұнда телодендрий жіпшелері дендрит тікенектерімен жақындасып, осы бұтақтардың ұштарында өндірілетін нейромедиатор ацетилхолин бөлінеді. Бұл қосылыс активті жағдайдағы белгілі бір топ жасушаларына тән. Аксодендритті байланыс түрі С. А. Саркисов пен Г. И. Поляков пікірлері бойынша үлкен жартышарлар қыртысында басым болады; 2) аксосоматикалық түрі себет (корзина) түзілуімен сипатталады (Гольджи бойынша), мұнда аксонның тарамдалуы көрші жасуша денесін өріп қоршап тастайды.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Нейрон теориясының авторлары ерекше контакт немесе </w:t>
      </w:r>
      <w:r w:rsidRPr="00AE0555">
        <w:rPr>
          <w:rFonts w:ascii="Times New Roman" w:hAnsi="Times New Roman" w:cs="Times New Roman"/>
          <w:sz w:val="28"/>
          <w:szCs w:val="28"/>
          <w:u w:val="single"/>
          <w:lang w:val="kk-KZ"/>
        </w:rPr>
        <w:t xml:space="preserve">синапс </w:t>
      </w:r>
      <w:r w:rsidRPr="00AE0555">
        <w:rPr>
          <w:rFonts w:ascii="Times New Roman" w:hAnsi="Times New Roman" w:cs="Times New Roman"/>
          <w:sz w:val="28"/>
          <w:szCs w:val="28"/>
          <w:lang w:val="kk-KZ"/>
        </w:rPr>
        <w:t xml:space="preserve">түзетін жасушааралық байланыстардың болатындығын ұсынды (3-сурет). Бірақ бір нейроннан екінші нейронға қозудың берілу механизмі әлі де толық анықталған жоқ. Академик К. М. Быков шәкірттерінің болжауы бойынша, бір нейроннан екінші нейронға қозудың берілу механизмі, жеке алғанда афферентті (сезімтал)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талшығынан эфферентті (қозғалтқыш)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талшығына қозудың берілуі синапс аймақтарында пайда болатын электрлік потенциалдардың айырмасы нәтижесінде болады, бұл белгілі бір дәрежеде жоғарыда атап өткен ацетилхолин сияқты жоғары активті қосылыстардың  түзілуімен байланысты болуы мүмкін.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В. А. Деловтың пікірі бойынша </w:t>
      </w:r>
      <w:r w:rsidRPr="00AE0555">
        <w:rPr>
          <w:rFonts w:ascii="Times New Roman" w:eastAsia="SimSun" w:hAnsi="Times New Roman" w:cs="Times New Roman"/>
          <w:sz w:val="28"/>
          <w:szCs w:val="28"/>
          <w:lang w:val="kk-KZ"/>
        </w:rPr>
        <w:t>жүйке</w:t>
      </w:r>
      <w:r w:rsidR="005F19C5"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 xml:space="preserve"> жасушаларында немесе синапстық ұштардың аймағында ацетилхолиннің түзілуі орталық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жүйесі қызметін сипаттайтын биохимиялық және физико-химиялық реакциялардың бүкіл айналымын толық қамтымайды, бірақ, шамасы, нейроннан нейронға қозудың берілуін анықтайтын процесстер  тізбегінің міндетті бөлігі болып табылады .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Нейрофибрилдерден тұратын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торының импульстарды өткізу процесіндегі рөлі жануарлар әлемінде төменгі сатыдағы өт</w:t>
      </w:r>
      <w:r w:rsidR="005F19C5" w:rsidRPr="00AE0555">
        <w:rPr>
          <w:rFonts w:ascii="Times New Roman" w:hAnsi="Times New Roman" w:cs="Times New Roman"/>
          <w:sz w:val="28"/>
          <w:szCs w:val="28"/>
          <w:lang w:val="kk-KZ"/>
        </w:rPr>
        <w:t>е зор. Сүт қоректілерде</w:t>
      </w:r>
      <w:r w:rsidRPr="00AE0555">
        <w:rPr>
          <w:rFonts w:ascii="Times New Roman" w:hAnsi="Times New Roman" w:cs="Times New Roman"/>
          <w:sz w:val="28"/>
          <w:szCs w:val="28"/>
          <w:lang w:val="kk-KZ"/>
        </w:rPr>
        <w:t xml:space="preserve"> және әсіресе адамдарда қозуды өткізетін аппарат құрылымының нәзік дифференциациясына байланысты оның маңызы шектелген.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талшығы нейрон бұтақшасының,  атап айтқанда аксонның, жалғасы болып табылады.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талшығының ортасымен нейрофибриллалардың шоғырынан түзілген және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импульстарының өткізуін қамтамасыз ететін орталық механизм болып табылатын біліктік цилиндр өтеді. Нейрон денесінен біраз қашықтықта талшықтар екі қабықшамен қапталады. Тікелей біліктік цилиндрді миелинді қабықша қоршап жатады. Миелин біліктік цилиндрді толығымен жаппай, Ранвье буындары деп аталатын үзілістерден тұрады, бұл үзілістер арқылы біліктік цилиндрді қамтамасыз ететін қан тамырлары мен лимфа тамырлар кіреді. Миелин жабындысы өз кезегінде құрылымсыз жұқа тыс қаппен – неврилеммамен, немесе Шванн қабықшасымен – қапталған. Миелин қабықшасының маңызы екі түрлі. Бір жағынан ол біліктік цилиндрді әртүрлі ықтимал әсерлерден қорғайды, екінші жағынан –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импульстарының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талшығымен өтуін тездетеді. Миелинді қабықшамен көмкерілген жұмсақ және симпатикалық </w:t>
      </w:r>
      <w:r w:rsidRPr="00AE0555">
        <w:rPr>
          <w:rFonts w:ascii="Times New Roman" w:eastAsia="SimSun" w:hAnsi="Times New Roman" w:cs="Times New Roman"/>
          <w:sz w:val="28"/>
          <w:szCs w:val="28"/>
          <w:lang w:val="kk-KZ"/>
        </w:rPr>
        <w:t>жүйке талшықтары</w:t>
      </w:r>
      <w:r w:rsidRPr="00AE0555">
        <w:rPr>
          <w:rFonts w:ascii="Times New Roman" w:hAnsi="Times New Roman" w:cs="Times New Roman"/>
          <w:sz w:val="28"/>
          <w:szCs w:val="28"/>
          <w:lang w:val="kk-KZ"/>
        </w:rPr>
        <w:t xml:space="preserve"> мен иіс сезу жіпшелерінің құрамына кіретін жұмсақ емес (жалаңаш)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талшықтарын ажыратады. </w:t>
      </w:r>
      <w:r w:rsidRPr="00AE0555">
        <w:rPr>
          <w:rFonts w:ascii="Times New Roman" w:hAnsi="Times New Roman" w:cs="Times New Roman"/>
          <w:sz w:val="28"/>
          <w:szCs w:val="28"/>
          <w:lang w:val="kk-KZ"/>
        </w:rPr>
        <w:lastRenderedPageBreak/>
        <w:t xml:space="preserve">Миелинді қабықшасы бар </w:t>
      </w:r>
      <w:r w:rsidRPr="00AE0555">
        <w:rPr>
          <w:rFonts w:ascii="Times New Roman" w:eastAsia="SimSun" w:hAnsi="Times New Roman" w:cs="Times New Roman"/>
          <w:sz w:val="28"/>
          <w:szCs w:val="28"/>
          <w:lang w:val="kk-KZ"/>
        </w:rPr>
        <w:t>жүйке талшықтарымен</w:t>
      </w:r>
      <w:r w:rsidRPr="00AE0555">
        <w:rPr>
          <w:rFonts w:ascii="Times New Roman" w:hAnsi="Times New Roman" w:cs="Times New Roman"/>
          <w:sz w:val="28"/>
          <w:szCs w:val="28"/>
          <w:lang w:val="kk-KZ"/>
        </w:rPr>
        <w:t xml:space="preserve"> қозу толқынының өту жылдамдығы 60-тан 120 м/с-ке дейін. Жұмсақ емес </w:t>
      </w:r>
      <w:r w:rsidRPr="00AE0555">
        <w:rPr>
          <w:rFonts w:ascii="Times New Roman" w:eastAsia="SimSun" w:hAnsi="Times New Roman" w:cs="Times New Roman"/>
          <w:sz w:val="28"/>
          <w:szCs w:val="28"/>
          <w:lang w:val="kk-KZ"/>
        </w:rPr>
        <w:t>жүйке талшықтарында</w:t>
      </w:r>
      <w:r w:rsidRPr="00AE0555">
        <w:rPr>
          <w:rFonts w:ascii="Times New Roman" w:hAnsi="Times New Roman" w:cs="Times New Roman"/>
          <w:sz w:val="28"/>
          <w:szCs w:val="28"/>
          <w:lang w:val="kk-KZ"/>
        </w:rPr>
        <w:t xml:space="preserve"> бұл жылдамдық төмен болады (1-ден 30 м/с-ке дейін). Ж</w:t>
      </w:r>
      <w:r w:rsidRPr="00AE0555">
        <w:rPr>
          <w:rFonts w:ascii="Times New Roman" w:eastAsia="SimSun" w:hAnsi="Times New Roman" w:cs="Times New Roman"/>
          <w:sz w:val="28"/>
          <w:szCs w:val="28"/>
          <w:lang w:val="kk-KZ"/>
        </w:rPr>
        <w:t>үйке</w:t>
      </w:r>
      <w:r w:rsidRPr="00AE0555">
        <w:rPr>
          <w:rFonts w:ascii="Times New Roman" w:hAnsi="Times New Roman" w:cs="Times New Roman"/>
          <w:sz w:val="28"/>
          <w:szCs w:val="28"/>
          <w:lang w:val="kk-KZ"/>
        </w:rPr>
        <w:t xml:space="preserve"> талшықтары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шоғырларына бірігіп, перифериялық </w:t>
      </w:r>
      <w:r w:rsidRPr="00AE0555">
        <w:rPr>
          <w:rFonts w:ascii="Times New Roman" w:eastAsia="SimSun" w:hAnsi="Times New Roman" w:cs="Times New Roman"/>
          <w:sz w:val="28"/>
          <w:szCs w:val="28"/>
          <w:lang w:val="kk-KZ"/>
        </w:rPr>
        <w:t>жүйкелерді</w:t>
      </w:r>
      <w:r w:rsidRPr="00AE0555">
        <w:rPr>
          <w:rFonts w:ascii="Times New Roman" w:hAnsi="Times New Roman" w:cs="Times New Roman"/>
          <w:sz w:val="28"/>
          <w:szCs w:val="28"/>
          <w:lang w:val="kk-KZ"/>
        </w:rPr>
        <w:t xml:space="preserve"> құрайды. Ірі перифериялық </w:t>
      </w:r>
      <w:r w:rsidRPr="00AE0555">
        <w:rPr>
          <w:rFonts w:ascii="Times New Roman" w:eastAsia="SimSun" w:hAnsi="Times New Roman" w:cs="Times New Roman"/>
          <w:sz w:val="28"/>
          <w:szCs w:val="28"/>
          <w:lang w:val="kk-KZ"/>
        </w:rPr>
        <w:t>жүйкелерді</w:t>
      </w:r>
      <w:r w:rsidRPr="00AE0555">
        <w:rPr>
          <w:rFonts w:ascii="Times New Roman" w:hAnsi="Times New Roman" w:cs="Times New Roman"/>
          <w:sz w:val="28"/>
          <w:szCs w:val="28"/>
          <w:lang w:val="kk-KZ"/>
        </w:rPr>
        <w:t xml:space="preserve">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талшықтарының саны бірнеше мыңға жетеді. Бұл </w:t>
      </w:r>
      <w:r w:rsidRPr="00AE0555">
        <w:rPr>
          <w:rFonts w:ascii="Times New Roman" w:eastAsia="SimSun" w:hAnsi="Times New Roman" w:cs="Times New Roman"/>
          <w:sz w:val="28"/>
          <w:szCs w:val="28"/>
          <w:lang w:val="kk-KZ"/>
        </w:rPr>
        <w:t>жүйкелер</w:t>
      </w:r>
      <w:r w:rsidRPr="00AE0555">
        <w:rPr>
          <w:rFonts w:ascii="Times New Roman" w:hAnsi="Times New Roman" w:cs="Times New Roman"/>
          <w:sz w:val="28"/>
          <w:szCs w:val="28"/>
          <w:lang w:val="kk-KZ"/>
        </w:rPr>
        <w:t xml:space="preserve">дің қаңқа бұлшық етін құрайтын өте көп бұлшық ет талшықтарын  қамтамасыз етуге тура келетіндігіне байланысты болады.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u w:val="single"/>
          <w:lang w:val="kk-KZ"/>
        </w:rPr>
        <w:t>Глия</w:t>
      </w:r>
      <w:r w:rsidRPr="00AE0555">
        <w:rPr>
          <w:rFonts w:ascii="Times New Roman" w:hAnsi="Times New Roman" w:cs="Times New Roman"/>
          <w:sz w:val="28"/>
          <w:szCs w:val="28"/>
          <w:lang w:val="kk-KZ"/>
        </w:rPr>
        <w:t xml:space="preserve"> (нейроглия). Ж</w:t>
      </w:r>
      <w:r w:rsidRPr="00AE0555">
        <w:rPr>
          <w:rFonts w:ascii="Times New Roman" w:eastAsia="SimSun" w:hAnsi="Times New Roman" w:cs="Times New Roman"/>
          <w:sz w:val="28"/>
          <w:szCs w:val="28"/>
          <w:lang w:val="kk-KZ"/>
        </w:rPr>
        <w:t>үйке</w:t>
      </w:r>
      <w:r w:rsidRPr="00AE0555">
        <w:rPr>
          <w:rFonts w:ascii="Times New Roman" w:hAnsi="Times New Roman" w:cs="Times New Roman"/>
          <w:sz w:val="28"/>
          <w:szCs w:val="28"/>
          <w:lang w:val="kk-KZ"/>
        </w:rPr>
        <w:t xml:space="preserve"> жүйесін құрайтын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элементтерінің құрамына және бір глия немесе нейроглия деп аталатын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ұлпасының түрі қосылады. Бұл ұлпа нейронмен және оның бұтақшаларымен өте тығыз байланысып, шын мәнісінде біртұтас жүйе құрайды. Жасушалық  құрылымының</w:t>
      </w:r>
      <w:r w:rsidR="005F19C5" w:rsidRPr="00AE0555">
        <w:rPr>
          <w:rFonts w:ascii="Times New Roman" w:hAnsi="Times New Roman" w:cs="Times New Roman"/>
          <w:sz w:val="28"/>
          <w:szCs w:val="28"/>
          <w:lang w:val="kk-KZ"/>
        </w:rPr>
        <w:t xml:space="preserve"> сипатына қарай нейроглия микро</w:t>
      </w:r>
      <w:r w:rsidRPr="00AE0555">
        <w:rPr>
          <w:rFonts w:ascii="Times New Roman" w:hAnsi="Times New Roman" w:cs="Times New Roman"/>
          <w:sz w:val="28"/>
          <w:szCs w:val="28"/>
          <w:lang w:val="kk-KZ"/>
        </w:rPr>
        <w:t xml:space="preserve"> және макроглия болып бөлінеді. Макроглия құрылысына жасуша денесінен сәуле тәрізді шашырап жататын, өте көп бұтақшалары бар жұлдыз тәрізді жасушалар – астроциттер –  тән. Макроглияның маңызы тіректік: ол  нейрон массаларын ұстап тұратын өзіндік ерекше каркас болып табылады да,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жүйесінің бүкіл элементтерін жабыстырған сияқты болады. Микроглия негізінен қоректендіру және қорғаныш функциясын атқаратын жасушалардан тұрады.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Нейрондық теория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ұлпасының құрылысы туралы білімді тереңдетті. Бірақ бұл теория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қызметінің рефлекторлық принципте құрылған негізгі заңдары неврологияда әлі жетекші рөлге ие болмаған кезеңде пайда болғанын ескерген жөн. Р. Вирховтың организмді мүшелер мен жүйелердің механикалық жиынтығы деп көрсеткен ой-пікірлері басым маңызға ие болды. Нейрон теориясын ұсынушылар нейронды құрылым элементі ретінде қарастырып қоймай, оған физиологиялық бірлік маңызын берді. Мұндай көзқарас, әрине,  жеке нейрондар қызметінен құралған біртүрлі механикалық жиынтық ретінде анықталған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жүйесінің бүтіндей қызметін дұрыс түсінбеушілікке әкелді. Мұндай пікір сол заманғы нейрон теориясын қолдаушыларды қанағаттандыра алған жоқ.</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Қазіргі заманғы нейрофизиология үлкен жарты шарлар қыртысының бүтіндей қызметінің заңдылықтарын рефлекторлық принцип тұрғысынан анықтайды. Осыдан қозу мен тежелу процестерінің бағытталуы жеке нейрондар қызметіне ғана емес, бірқатар әртүрлі әсерлерге тәуелді болады. Мұндай жағдайда синапстар қызметінің нәтижесінде құрылатын жаңа сапа зор  маңызға ие болады. Синапстар жеке нейрондарды жаңа сапалық категорияға біріктіреді. Міне осы байланыстардың негізінде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қызметін іске асыратын физиологиялық механизмдер, яғни ми мен жұлынның сансыз рефлекстері түзіледі.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p>
    <w:p w:rsidR="004D570E" w:rsidRPr="00AE0555" w:rsidRDefault="004D570E" w:rsidP="00E4532C">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4D570E" w:rsidRPr="00AE0555" w:rsidRDefault="004D570E" w:rsidP="00E4532C">
      <w:pPr>
        <w:numPr>
          <w:ilvl w:val="0"/>
          <w:numId w:val="1"/>
        </w:numPr>
        <w:tabs>
          <w:tab w:val="clear" w:pos="1080"/>
          <w:tab w:val="num" w:pos="360"/>
        </w:tabs>
        <w:spacing w:after="0" w:line="240" w:lineRule="auto"/>
        <w:ind w:left="360"/>
        <w:jc w:val="both"/>
        <w:rPr>
          <w:rFonts w:ascii="Times New Roman" w:hAnsi="Times New Roman" w:cs="Times New Roman"/>
          <w:sz w:val="28"/>
          <w:szCs w:val="28"/>
          <w:lang w:val="kk-KZ"/>
        </w:rPr>
      </w:pP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жүйесі неден құралған?</w:t>
      </w:r>
    </w:p>
    <w:p w:rsidR="004D570E" w:rsidRPr="00AE0555" w:rsidRDefault="004D570E" w:rsidP="00E4532C">
      <w:pPr>
        <w:numPr>
          <w:ilvl w:val="0"/>
          <w:numId w:val="1"/>
        </w:numPr>
        <w:tabs>
          <w:tab w:val="clear" w:pos="1080"/>
          <w:tab w:val="num" w:pos="360"/>
        </w:tabs>
        <w:spacing w:after="0" w:line="240" w:lineRule="auto"/>
        <w:ind w:left="360"/>
        <w:jc w:val="both"/>
        <w:rPr>
          <w:rFonts w:ascii="Times New Roman" w:hAnsi="Times New Roman" w:cs="Times New Roman"/>
          <w:sz w:val="28"/>
          <w:szCs w:val="28"/>
          <w:lang w:val="kk-KZ"/>
        </w:rPr>
      </w:pP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жүйесі қалай бөлінеді және орталық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жүйесіне не жатады?</w:t>
      </w:r>
    </w:p>
    <w:p w:rsidR="004D570E" w:rsidRPr="00AE0555" w:rsidRDefault="004D570E" w:rsidP="00E4532C">
      <w:pPr>
        <w:numPr>
          <w:ilvl w:val="0"/>
          <w:numId w:val="1"/>
        </w:numPr>
        <w:tabs>
          <w:tab w:val="clear" w:pos="108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Онтогенездік тұрғыдан мидың қандай бөлімдерін ажыратады?</w:t>
      </w:r>
    </w:p>
    <w:p w:rsidR="004D570E" w:rsidRPr="00AE0555" w:rsidRDefault="004D570E" w:rsidP="00E4532C">
      <w:pPr>
        <w:numPr>
          <w:ilvl w:val="0"/>
          <w:numId w:val="1"/>
        </w:numPr>
        <w:tabs>
          <w:tab w:val="clear" w:pos="108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Тірі организмдердің жасушалық құрылысының ашылу тарихы және оның маңызы?</w:t>
      </w:r>
    </w:p>
    <w:p w:rsidR="004D570E" w:rsidRPr="00AE0555" w:rsidRDefault="004D570E" w:rsidP="00E4532C">
      <w:pPr>
        <w:numPr>
          <w:ilvl w:val="0"/>
          <w:numId w:val="1"/>
        </w:numPr>
        <w:tabs>
          <w:tab w:val="clear" w:pos="108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Нейрон құрылысының басқа жасушалардан айырмашылығы қандай?</w:t>
      </w:r>
    </w:p>
    <w:p w:rsidR="004D570E" w:rsidRPr="00AE0555" w:rsidRDefault="004D570E" w:rsidP="00E4532C">
      <w:pPr>
        <w:numPr>
          <w:ilvl w:val="0"/>
          <w:numId w:val="1"/>
        </w:numPr>
        <w:tabs>
          <w:tab w:val="clear" w:pos="108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Нейронның бұтақтарына сипаттама беріңіз?</w:t>
      </w:r>
    </w:p>
    <w:p w:rsidR="004D570E" w:rsidRPr="00AE0555" w:rsidRDefault="004D570E" w:rsidP="00E4532C">
      <w:pPr>
        <w:numPr>
          <w:ilvl w:val="0"/>
          <w:numId w:val="1"/>
        </w:numPr>
        <w:tabs>
          <w:tab w:val="clear" w:pos="108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Синапстың түрлері және синапстарда нерв импульсының берілуі қалай өтеді?</w:t>
      </w:r>
    </w:p>
    <w:p w:rsidR="004D570E" w:rsidRPr="00AE0555" w:rsidRDefault="004D570E" w:rsidP="00E4532C">
      <w:pPr>
        <w:numPr>
          <w:ilvl w:val="0"/>
          <w:numId w:val="1"/>
        </w:numPr>
        <w:tabs>
          <w:tab w:val="clear" w:pos="108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Миелинді қабық қандай </w:t>
      </w:r>
      <w:r w:rsidRPr="00AE0555">
        <w:rPr>
          <w:rFonts w:ascii="Times New Roman" w:eastAsia="SimSun" w:hAnsi="Times New Roman" w:cs="Times New Roman"/>
          <w:sz w:val="28"/>
          <w:szCs w:val="28"/>
          <w:lang w:val="kk-KZ"/>
        </w:rPr>
        <w:t>жүйке</w:t>
      </w:r>
      <w:r w:rsidR="00E4532C" w:rsidRPr="00AE0555">
        <w:rPr>
          <w:rFonts w:ascii="Times New Roman" w:hAnsi="Times New Roman" w:cs="Times New Roman"/>
          <w:sz w:val="28"/>
          <w:szCs w:val="28"/>
          <w:lang w:val="kk-KZ"/>
        </w:rPr>
        <w:t xml:space="preserve"> өсінділерінде болады? Оның </w:t>
      </w:r>
      <w:r w:rsidRPr="00AE0555">
        <w:rPr>
          <w:rFonts w:ascii="Times New Roman" w:hAnsi="Times New Roman" w:cs="Times New Roman"/>
          <w:sz w:val="28"/>
          <w:szCs w:val="28"/>
          <w:lang w:val="kk-KZ"/>
        </w:rPr>
        <w:t>қызметі қандай?</w:t>
      </w:r>
    </w:p>
    <w:p w:rsidR="004D570E" w:rsidRPr="00AE0555" w:rsidRDefault="004D570E" w:rsidP="00E4532C">
      <w:pPr>
        <w:numPr>
          <w:ilvl w:val="0"/>
          <w:numId w:val="1"/>
        </w:numPr>
        <w:tabs>
          <w:tab w:val="clear" w:pos="1080"/>
          <w:tab w:val="num" w:pos="360"/>
        </w:tabs>
        <w:spacing w:after="0" w:line="240" w:lineRule="auto"/>
        <w:ind w:left="360"/>
        <w:jc w:val="both"/>
        <w:rPr>
          <w:rFonts w:ascii="Times New Roman" w:hAnsi="Times New Roman" w:cs="Times New Roman"/>
          <w:sz w:val="28"/>
          <w:szCs w:val="28"/>
          <w:lang w:val="kk-KZ"/>
        </w:rPr>
      </w:pP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талшығының құрылысына талдау жасаңыз?</w:t>
      </w:r>
    </w:p>
    <w:p w:rsidR="004D570E" w:rsidRPr="00AE0555" w:rsidRDefault="004D570E" w:rsidP="00E4532C">
      <w:pPr>
        <w:numPr>
          <w:ilvl w:val="0"/>
          <w:numId w:val="1"/>
        </w:numPr>
        <w:tabs>
          <w:tab w:val="clear" w:pos="108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Глия жасушаларының маңызы неде?</w:t>
      </w:r>
    </w:p>
    <w:p w:rsidR="004D570E" w:rsidRPr="00AE0555" w:rsidRDefault="004D570E" w:rsidP="00E4532C">
      <w:pPr>
        <w:numPr>
          <w:ilvl w:val="0"/>
          <w:numId w:val="1"/>
        </w:numPr>
        <w:tabs>
          <w:tab w:val="clear" w:pos="108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Қазіргі заманғы нейрофизиология ми қыртысының бүтіндей қызметінің заңдылықтарын қандай принцип тұрғысынан анықтайды?</w:t>
      </w:r>
    </w:p>
    <w:p w:rsidR="004D570E" w:rsidRPr="00AE0555" w:rsidRDefault="004D570E" w:rsidP="006D2BFE">
      <w:pPr>
        <w:spacing w:after="0" w:line="240" w:lineRule="auto"/>
        <w:ind w:firstLine="720"/>
        <w:jc w:val="center"/>
        <w:rPr>
          <w:rFonts w:ascii="Times New Roman" w:hAnsi="Times New Roman" w:cs="Times New Roman"/>
          <w:b/>
          <w:sz w:val="28"/>
          <w:szCs w:val="28"/>
          <w:lang w:val="kk-KZ"/>
        </w:rPr>
      </w:pPr>
    </w:p>
    <w:p w:rsidR="004D570E" w:rsidRPr="00AE0555" w:rsidRDefault="004D570E" w:rsidP="006D2BFE">
      <w:pPr>
        <w:spacing w:after="0" w:line="240" w:lineRule="auto"/>
        <w:ind w:firstLine="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Мидың құрылысы және қызметі</w:t>
      </w:r>
    </w:p>
    <w:p w:rsidR="004D570E" w:rsidRPr="00AE0555" w:rsidRDefault="004D570E" w:rsidP="006D2BFE">
      <w:pPr>
        <w:spacing w:after="0" w:line="240" w:lineRule="auto"/>
        <w:ind w:firstLine="720"/>
        <w:jc w:val="center"/>
        <w:rPr>
          <w:rFonts w:ascii="Times New Roman" w:hAnsi="Times New Roman" w:cs="Times New Roman"/>
          <w:b/>
          <w:sz w:val="28"/>
          <w:szCs w:val="28"/>
          <w:lang w:val="kk-KZ"/>
        </w:rPr>
      </w:pP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 құрылысы жағынан да, атқаратын қызметі жағынан да өте күрделі мүше болып табылады. Ол  – организмнің сыртқы ортамен байланысын қамтамасыз ететін басты орталық. Миға сыртқы рецепторлар жүйесі арқылы сыртқы ортадан сигналдар келіп түседі. Дыбыстық, жарықтық, иістік, тактильдік, вибрациялық-кинестетикалық тітіркендіргіштердің сыртқы әлемі  біздің миымызға, әсіресе, оның жоғарғы бөлімдеріне (қыртысқа) әсер етіп, шынайы болмыстың сипаты жайлы  хабардар етеді.</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Сыртқы орта тітіркендіргіштерінен басқа, ми организмнің ішкі ортасынан ішкі мүшелердің жағдайы туралы импульстерді қабылдайды. Осылайша, мидың жоғарғы бөлімдерінде сыртқы және ішкі ортадан түсетін тітіркендіргіштердің күрделі анализі мен синтезі өткізіліп, соның нәтижесінде периферия қызметін реттейтін жауаптық бұйрық импульстері түзіледі.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Тірі адам  миының консистенциясы қатты емес, қою болады. Ми сауытының ішінде жатып, ми, әрине осы ми сауытының шар тәрізді немесе созылыңқы (эллипс тәрізді) түрін қабылдайды (3-сурет). Өлі адамның миын зерттеген кезде қолайлы болу үшін оны формалинге салып қатырады, сонда ми тығыздалады. Осындай жағдайда ми құрылысының ерекшеліктерін зерттеу үшін тілік жасаған қолайлы. Ересек адамның  миының орташа өлшемдері мынандай: ұзындығы 170-</w:t>
      </w:r>
      <w:smartTag w:uri="urn:schemas-microsoft-com:office:smarttags" w:element="metricconverter">
        <w:smartTagPr>
          <w:attr w:name="ProductID" w:val="180 мм"/>
        </w:smartTagPr>
        <w:r w:rsidRPr="00AE0555">
          <w:rPr>
            <w:rFonts w:ascii="Times New Roman" w:hAnsi="Times New Roman" w:cs="Times New Roman"/>
            <w:sz w:val="28"/>
            <w:szCs w:val="28"/>
            <w:lang w:val="kk-KZ"/>
          </w:rPr>
          <w:t>180 мм</w:t>
        </w:r>
      </w:smartTag>
      <w:r w:rsidRPr="00AE0555">
        <w:rPr>
          <w:rFonts w:ascii="Times New Roman" w:hAnsi="Times New Roman" w:cs="Times New Roman"/>
          <w:sz w:val="28"/>
          <w:szCs w:val="28"/>
          <w:lang w:val="kk-KZ"/>
        </w:rPr>
        <w:t xml:space="preserve">, ені </w:t>
      </w:r>
      <w:smartTag w:uri="urn:schemas-microsoft-com:office:smarttags" w:element="metricconverter">
        <w:smartTagPr>
          <w:attr w:name="ProductID" w:val="140 мм"/>
        </w:smartTagPr>
        <w:r w:rsidRPr="00AE0555">
          <w:rPr>
            <w:rFonts w:ascii="Times New Roman" w:hAnsi="Times New Roman" w:cs="Times New Roman"/>
            <w:sz w:val="28"/>
            <w:szCs w:val="28"/>
            <w:lang w:val="kk-KZ"/>
          </w:rPr>
          <w:t>140 мм</w:t>
        </w:r>
      </w:smartTag>
      <w:r w:rsidRPr="00AE0555">
        <w:rPr>
          <w:rFonts w:ascii="Times New Roman" w:hAnsi="Times New Roman" w:cs="Times New Roman"/>
          <w:sz w:val="28"/>
          <w:szCs w:val="28"/>
          <w:lang w:val="kk-KZ"/>
        </w:rPr>
        <w:t>, биіктігі 125-</w:t>
      </w:r>
      <w:smartTag w:uri="urn:schemas-microsoft-com:office:smarttags" w:element="metricconverter">
        <w:smartTagPr>
          <w:attr w:name="ProductID" w:val="135 мм"/>
        </w:smartTagPr>
        <w:r w:rsidRPr="00AE0555">
          <w:rPr>
            <w:rFonts w:ascii="Times New Roman" w:hAnsi="Times New Roman" w:cs="Times New Roman"/>
            <w:sz w:val="28"/>
            <w:szCs w:val="28"/>
            <w:lang w:val="kk-KZ"/>
          </w:rPr>
          <w:t>135 мм</w:t>
        </w:r>
      </w:smartTag>
      <w:r w:rsidRPr="00AE0555">
        <w:rPr>
          <w:rFonts w:ascii="Times New Roman" w:hAnsi="Times New Roman" w:cs="Times New Roman"/>
          <w:sz w:val="28"/>
          <w:szCs w:val="28"/>
          <w:lang w:val="kk-KZ"/>
        </w:rPr>
        <w:t xml:space="preserve"> (Бунак бойынша). Ерлерде мидың орташа салмағы 1370-</w:t>
      </w:r>
      <w:smartTag w:uri="urn:schemas-microsoft-com:office:smarttags" w:element="metricconverter">
        <w:smartTagPr>
          <w:attr w:name="ProductID" w:val="1380 г"/>
        </w:smartTagPr>
        <w:r w:rsidRPr="00AE0555">
          <w:rPr>
            <w:rFonts w:ascii="Times New Roman" w:hAnsi="Times New Roman" w:cs="Times New Roman"/>
            <w:sz w:val="28"/>
            <w:szCs w:val="28"/>
            <w:lang w:val="kk-KZ"/>
          </w:rPr>
          <w:t>1380 г</w:t>
        </w:r>
      </w:smartTag>
      <w:r w:rsidRPr="00AE0555">
        <w:rPr>
          <w:rFonts w:ascii="Times New Roman" w:hAnsi="Times New Roman" w:cs="Times New Roman"/>
          <w:sz w:val="28"/>
          <w:szCs w:val="28"/>
          <w:lang w:val="kk-KZ"/>
        </w:rPr>
        <w:t>, әйелдерде 1250-</w:t>
      </w:r>
      <w:smartTag w:uri="urn:schemas-microsoft-com:office:smarttags" w:element="metricconverter">
        <w:smartTagPr>
          <w:attr w:name="ProductID" w:val="1270 г"/>
        </w:smartTagPr>
        <w:r w:rsidRPr="00AE0555">
          <w:rPr>
            <w:rFonts w:ascii="Times New Roman" w:hAnsi="Times New Roman" w:cs="Times New Roman"/>
            <w:sz w:val="28"/>
            <w:szCs w:val="28"/>
            <w:lang w:val="kk-KZ"/>
          </w:rPr>
          <w:t>1270 г</w:t>
        </w:r>
      </w:smartTag>
      <w:r w:rsidRPr="00AE0555">
        <w:rPr>
          <w:rFonts w:ascii="Times New Roman" w:hAnsi="Times New Roman" w:cs="Times New Roman"/>
          <w:sz w:val="28"/>
          <w:szCs w:val="28"/>
          <w:lang w:val="kk-KZ"/>
        </w:rPr>
        <w:t xml:space="preserve">  болады. Мектеп жасындағы балалардың миының салмағы ересектерге жақындайды. Мидың салмағы мен өлшемдерін зерттеген кезде әдетте  ми салмағы мен ақылдылықтың, дарындылықтың байланысы туралы сұрақ туады. Арнайы оқулықтарда атақты адамдардың миының салмағын сипаттайтын сандар келтірілген. Осылай, жазушы И. С.                                                                                                                                                                                                                                                                                                                                                                                                                                                                                                                                                                                                                                                                                                                                                                                                                               Тургеневтің миының салмағы </w:t>
      </w:r>
      <w:smartTag w:uri="urn:schemas-microsoft-com:office:smarttags" w:element="metricconverter">
        <w:smartTagPr>
          <w:attr w:name="ProductID" w:val="2012 г"/>
        </w:smartTagPr>
        <w:r w:rsidRPr="00AE0555">
          <w:rPr>
            <w:rFonts w:ascii="Times New Roman" w:hAnsi="Times New Roman" w:cs="Times New Roman"/>
            <w:sz w:val="28"/>
            <w:szCs w:val="28"/>
            <w:lang w:val="kk-KZ"/>
          </w:rPr>
          <w:t>2012 г</w:t>
        </w:r>
      </w:smartTag>
      <w:r w:rsidRPr="00AE0555">
        <w:rPr>
          <w:rFonts w:ascii="Times New Roman" w:hAnsi="Times New Roman" w:cs="Times New Roman"/>
          <w:sz w:val="28"/>
          <w:szCs w:val="28"/>
          <w:lang w:val="kk-KZ"/>
        </w:rPr>
        <w:t xml:space="preserve">, белгілі математик С. Ковалевскаянікі – </w:t>
      </w:r>
      <w:smartTag w:uri="urn:schemas-microsoft-com:office:smarttags" w:element="metricconverter">
        <w:smartTagPr>
          <w:attr w:name="ProductID" w:val="2000 г"/>
        </w:smartTagPr>
        <w:r w:rsidRPr="00AE0555">
          <w:rPr>
            <w:rFonts w:ascii="Times New Roman" w:hAnsi="Times New Roman" w:cs="Times New Roman"/>
            <w:sz w:val="28"/>
            <w:szCs w:val="28"/>
            <w:lang w:val="kk-KZ"/>
          </w:rPr>
          <w:t>2000 г</w:t>
        </w:r>
      </w:smartTag>
      <w:r w:rsidRPr="00AE0555">
        <w:rPr>
          <w:rFonts w:ascii="Times New Roman" w:hAnsi="Times New Roman" w:cs="Times New Roman"/>
          <w:sz w:val="28"/>
          <w:szCs w:val="28"/>
          <w:lang w:val="kk-KZ"/>
        </w:rPr>
        <w:t xml:space="preserve">, Д. И.                                                                                                                                                   Менделеевтікі – </w:t>
      </w:r>
      <w:smartTag w:uri="urn:schemas-microsoft-com:office:smarttags" w:element="metricconverter">
        <w:smartTagPr>
          <w:attr w:name="ProductID" w:val="1800 г"/>
        </w:smartTagPr>
        <w:r w:rsidRPr="00AE0555">
          <w:rPr>
            <w:rFonts w:ascii="Times New Roman" w:hAnsi="Times New Roman" w:cs="Times New Roman"/>
            <w:sz w:val="28"/>
            <w:szCs w:val="28"/>
            <w:lang w:val="kk-KZ"/>
          </w:rPr>
          <w:t>1800 г</w:t>
        </w:r>
      </w:smartTag>
      <w:r w:rsidRPr="00AE0555">
        <w:rPr>
          <w:rFonts w:ascii="Times New Roman" w:hAnsi="Times New Roman" w:cs="Times New Roman"/>
          <w:sz w:val="28"/>
          <w:szCs w:val="28"/>
          <w:lang w:val="kk-KZ"/>
        </w:rPr>
        <w:t xml:space="preserve">, физик Лавуазьенікі – </w:t>
      </w:r>
      <w:smartTag w:uri="urn:schemas-microsoft-com:office:smarttags" w:element="metricconverter">
        <w:smartTagPr>
          <w:attr w:name="ProductID" w:val="1700 г"/>
        </w:smartTagPr>
        <w:r w:rsidRPr="00AE0555">
          <w:rPr>
            <w:rFonts w:ascii="Times New Roman" w:hAnsi="Times New Roman" w:cs="Times New Roman"/>
            <w:sz w:val="28"/>
            <w:szCs w:val="28"/>
            <w:lang w:val="kk-KZ"/>
          </w:rPr>
          <w:t>1700 г</w:t>
        </w:r>
      </w:smartTag>
      <w:r w:rsidRPr="00AE0555">
        <w:rPr>
          <w:rFonts w:ascii="Times New Roman" w:hAnsi="Times New Roman" w:cs="Times New Roman"/>
          <w:sz w:val="28"/>
          <w:szCs w:val="28"/>
          <w:lang w:val="kk-KZ"/>
        </w:rPr>
        <w:t xml:space="preserve"> болғандығы белгілі. </w:t>
      </w:r>
      <w:r w:rsidRPr="00AE0555">
        <w:rPr>
          <w:rFonts w:ascii="Times New Roman" w:hAnsi="Times New Roman" w:cs="Times New Roman"/>
          <w:sz w:val="28"/>
          <w:szCs w:val="28"/>
          <w:lang w:val="kk-KZ"/>
        </w:rPr>
        <w:lastRenderedPageBreak/>
        <w:t xml:space="preserve">Бірақ, сонымен қатар атағы олардан кем емес кейбір әйгілі адамдардың ми салмағының олардікінен едәуір аз болғаны туралы фактілер де бар. Мысалы, белгілі неміс химигі Либихтің миының салмағы  </w:t>
      </w:r>
      <w:smartTag w:uri="urn:schemas-microsoft-com:office:smarttags" w:element="metricconverter">
        <w:smartTagPr>
          <w:attr w:name="ProductID" w:val="1350 г"/>
        </w:smartTagPr>
        <w:r w:rsidRPr="00AE0555">
          <w:rPr>
            <w:rFonts w:ascii="Times New Roman" w:hAnsi="Times New Roman" w:cs="Times New Roman"/>
            <w:sz w:val="28"/>
            <w:szCs w:val="28"/>
            <w:lang w:val="kk-KZ"/>
          </w:rPr>
          <w:t>1350 г</w:t>
        </w:r>
      </w:smartTag>
      <w:r w:rsidRPr="00AE0555">
        <w:rPr>
          <w:rFonts w:ascii="Times New Roman" w:hAnsi="Times New Roman" w:cs="Times New Roman"/>
          <w:sz w:val="28"/>
          <w:szCs w:val="28"/>
          <w:lang w:val="kk-KZ"/>
        </w:rPr>
        <w:t xml:space="preserve"> болған. Әйелдердің миының салмағы ерлерге қарағанда 120-150 г-ға азырақ болатындығы мәлім. Егер адамның ақылдылығы мидың салмағына байланысты деп есептесе, онда әйелдердің миының толық жетілмегендігі туралы сандырақ қорытындыға келуге болар еді.</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Бұл сұрақ бойынша қандай пікірлер айтылуы мүмкін?</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Ең алдымен, мидың салмағы мүлдем адамның ақылдылығын бағалауға болатын көрсеткіш емес, адам жан тапсырар кезіндегі жағдайға байланысты (өте ұзақ ауырғанда, қартайып қаусағанда) бүкіл дене салмағын  жоғалтқанда  мидың салмағы да айтарлықтай дәрежеде азаятындығын айтпағанда. Кейбір адамдарда ақыл қабілеттілігі салыстырмалы төмен бола тұра, ми салмағының жоғары болған жағдайлары да кездеседі. Бұл мидың сұр затының патологиялық ұлғаюымен (мегалоцефалия) білінетін сырқаттық жағдаймен немесе су ми болғанда ми қарыншаларында сұйықтықтың жиналуымен түсіндіріле алады. Сонымен, бұл сұрақты зерттеу мидың абсолютті салмағы да, салыстырмалы салмағы да (ми салмағының дене салмағына қатынасы) интеллектуальдық даму деңгейінің көрсеткіші бола алмайтындығын көрсеткен.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Кейбір халықтардың физикалық конституциясының ерекшеліктерінің де (кез-келген халықтың ішіндегі бойшаңдығы мен ірілігі әртүрлі өкілдері) ми массасының ауытқуында маңызы бар. Осыған жыныстық айырмашылықтың әсерін де жатқызуға болады. Мысалы, әйелдердің ми салмағының салыстырмалы аз болуы олардың интеллектуальдық мүмкіндіктерінің аздығын білдірмейді, қайта заңдылық түрінде олардың қаңқасының, бұлшық еттерінің, ішкі мүшелерінің ерекшелігінен туындайды. Бірақ құрылымдық ерекшеліктерді ғана ескермей, адам миында өтетін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процесстерінің жоғары сапасын, шартты-рефлекторлы қызметтің бүкіл айналымын ескеру маңызды. Одан әрі  ақылдылық пен дарын жасырын, табиғаттан аманат етілген механикалық, пассивті қабілеттердің, қайсыбір «алтын қордың» ашылу нәтижесі емес екендігін есте сақтаған жөн. Биологиялық қордағының көбі әлеуметтік әсерлерге байланысты болады. Бұл әсерлердің сипаты, яғни күші, тұрақтылығы өте маңызды. Осының бәрі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жүйесінің түрлерінің қалыптасуына нағыз тікелей қатысты болады және  психиканың физиологиялық негізі болып табылатын шартты-рефлекторлық байланыстардың сапасын анықтайды.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Осы мағынада баланы тәрбиелеу мен оқытудың, оны еңбекке баулудың және тәртіпті, жүйелі еңбектің ерекше маңызы бар. Ғылымдағы не өнердегі данышпан туындылар күш салып еңбектенусіз болмайды.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«...Ғылым адамның бүкіл өмірін талап етеді, егер бізге екі рет өмір берілсе, ол да жетпес еді», - деген И. П. Павлов. Ғылым адамнан зор еңбекті, аса жоғары құмарлықты қажет етеді. Біз әдеби классиктердің туындыларын оқып отырғанда олардың табиғаттың жеке құбылыстарына өте әсерлі </w:t>
      </w:r>
      <w:r w:rsidRPr="00AE0555">
        <w:rPr>
          <w:rFonts w:ascii="Times New Roman" w:hAnsi="Times New Roman" w:cs="Times New Roman"/>
          <w:sz w:val="28"/>
          <w:szCs w:val="28"/>
          <w:lang w:val="kk-KZ"/>
        </w:rPr>
        <w:lastRenderedPageBreak/>
        <w:t xml:space="preserve">сипаттама беруіне,  жеке кейіпкерлердің күйзелісіне психологиялық талдау жасауының шеберлігіне таң қаламыз. Егер біз ол туындылардың түп нұсқасын көрсек, олардың өте көп түзетулермен, қайта өзгертулермен шұбарланғанын көреміз. Көптеген танымал жазушылар мен суретшілер өз шығармаларының беттері мен суреттерінің эскиздерін бірнеше ондаған рет дұрыстап сызып, жазып, үлкен көркемдік шындыққа жеткілері келген. Мұның бәрі ауыр күш салып еңбектенудің нәтижесі, онсыз не өнер, не ғылым саласында данышпан туындылардың болуы мүмкін емес.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Белгілі бір адамның данышпандығы мен дарындылығында, шамасы, екі қасиет ұйқасады деп санау керек. Бір жағынан – бұл  биологиялық қордың (табиғи аманаттың) жоғары сапасы, онсыз аса көрнекті қабілеттердің дамуы мүмкін емес, екінші жағынан – осы адамның алдына қойған мақсатына ұдайы ұмтыла отырып жүргізген  өзін-өзі жетілдіру, өзінің қабілеттерін дамыту жұмысының саны мен сапасы.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Адамның миы сұр және ақ заттан тұрады. Сұр заты әртүрлі пішіндегі және өлшемдегі көптеген жасушалардан тұрады. Үлкен жарты шарлар қыртысында 14 миллиардқа дейін жасушалар болады. Мидың ақ заты әртүрлі құрылымдағы талшықтардан тұрады, талшықтардың бір тобы горизантальды, ал кейбір топтары радиальды (сәуле тәрізді) орналасқан.</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 қанмен молынан қамтамасыз етіледі (4-сурет). Миды қанмен қамтамасыз ету қызметін атқаратын негізгі артериялар болып ішкі ұйқы және омыртқа артериялары табылады. Омыртқа артериялары омыртқаның мойын бөлігінің бойымен көтеріліп, үлкен желке тесігі арқылы бас қуысына кіреді. Оң және сол омыртқа артериялары мидың негізінде бір-бірімен қосылып, жұпсыз ми артериясын құрайды, оның бұтақтары ми жарты шарларының артқы бөлімдерін, мишықты, Варолиев көпірін, сопақша миды қанмен қамтамасыз етеді. Мидың негізінде мидың артқы артериясының бұтақтары мидың ұйқы артериясының алдыңғы бұтақтарымен бірігіп, сақина құрайды (Виллизий шеңбері). Негізгі шеңберден үлкен мидың қалған бөліктерін, қыртыс асты құрылымдарын, мидың тереңдегі қабаттарын қанмен қамтамасыз ететін мидың алдыңғы және ортаңғы артериялары шығады.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Мидың сол жақ жарты шарының қан тамырлар торы көбірек дамыған, демек, ол қанмен жақсырақ қамтамасыз етіледі. Кейбір авторлар бұл жаймен сол жақ жарты шардың салмағының да оң жаққа қарағанда басым екендігін байланыстырады. Ересектерде бұл айырмашылық 12-15 граммға жетеді. Сол жақ жарты шарда ерекше маңызды сенсорлық және моторлық сөйлеу орталықтары орналасқан. Ал оң жақ жарты шарда бұл орталықтар табылмаған (5-сурет). Сондықтан бұрын оң жақ жарты шардың кейбір жерлері мылқау жерлер деп саналды. Қазіргі уақытта дауыс модуляциясының бұзылуы, сөйлеу ырғағының біркелкілігінің, музыкалық қабілеттердің бұзылысы (амузия) мидың оң жақ маңдай бөлімінің зақымдануы кезінде де пайда болуы мүмкін екендігі туралы мәліметтер бар (E. K. Cenn).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Веналық қанның мидан кері шығуы жақсы дамыған веналар жүйесімен қамтамасыз етіледі. Веналық қан ағысының аздаған баяулауы бастың ішкі </w:t>
      </w:r>
      <w:r w:rsidRPr="00AE0555">
        <w:rPr>
          <w:rFonts w:ascii="Times New Roman" w:hAnsi="Times New Roman" w:cs="Times New Roman"/>
          <w:sz w:val="28"/>
          <w:szCs w:val="28"/>
          <w:lang w:val="kk-KZ"/>
        </w:rPr>
        <w:lastRenderedPageBreak/>
        <w:t xml:space="preserve">қысымының жоғарылауына әкеледі. Орталық вена бағанасы Гален венасы деп аталады, ол ішкі веналардан қан жинайды. Мидың көптеген веналары қанды қатты ми қабықшасының жапырақтарының арасында орналасқан вена қойнауларына немесе синустарына алып келеді. Мұндай қойнаулар саны 21, оның 5-еуі – жұпсыз. Синустар қанды мидан ғана жинап қоймай, көз шарасынан, құлақтан, мидың қатты қабықшасынан жинайды. Синустардан веналық қан үлкен мойындырық (яремная)  венасына түседі. Артериялар мен веналардан басқа, мида сонымен қатар артериялардың соңғы тарамдалуы болып табылатын өте ұсақ тамырлар – капиллярлар болады. Капиллярлар прекапиллярларға және посткапиллярларға бөлінеді, прекапиллярларда қанның газ алмасуы өтеді,  посткапиллярлар веналарға жиналады.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Мида арнайы лимфалық жүйе жоқ. Бұл жүйенің қызметін ми қарыншаларындағы ми сұйықтығы (ликвор) атқарады.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Мидың қарыншалары қуыс болып табылады (6-сурет). Әр ми жарты шарында бір-бір бүйір қарыншадан болады және аралық ми мен артқы мида бір-бір қарыншадан болады (үшінші қарынша және төртінші қарынша, немесе ромб тәрізді ойыс). Бүйір қарыншаларда қан тамыр өрімдері орналасқан, оларға мидың ортаңғы артериясының тармақтары келеді.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Бүйір қарыншалардан жұлын сұйықтығы жіңішке каналдар арқылы үшінші, сосын сильвий су құбыры (водопровод) арқылы төртінші қарыншаға таралады.  Жұлын сұйықтығының бір бөлігі орталық арна арқылы төмен қарай таралады. Жұлын сұйықтығының басқа бөлігі мишықтың астындағы тесік арқылы жұмсақ және тор тәрізді қабықша арасындағы кеңістікке, яғни ми мен жұлындағы қабықша асты (субарахноидальды) кеңістігі деп аталатын кеңістікке қарай бағытталады. Жұлын сұйықтығының жиналуы мишық астындағы жоғарғы цистернада және соңғы перифериялық нервтер («ат құйрығы») орналасатын төменгі цистернада болады. Цистерна жұмсақ және тор тәрізді қабықшалардан құралған. Мидың қарыншалары бір-бірімен байланысып қана қоймай, жұлынның орталық арнасымен де қатынасып жатады. Осының бәрі мидың қуыстарында ликвордың еркін айналуына мүмкіндік береді.</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 сұйықтығы қалыпты </w:t>
      </w:r>
      <w:r w:rsidR="00E161F0" w:rsidRPr="00AE0555">
        <w:rPr>
          <w:rFonts w:ascii="Times New Roman" w:hAnsi="Times New Roman" w:cs="Times New Roman"/>
          <w:sz w:val="28"/>
          <w:szCs w:val="28"/>
          <w:lang w:val="kk-KZ"/>
        </w:rPr>
        <w:t>жағдайда мөлдір, құрамында мына</w:t>
      </w:r>
      <w:r w:rsidRPr="00AE0555">
        <w:rPr>
          <w:rFonts w:ascii="Times New Roman" w:hAnsi="Times New Roman" w:cs="Times New Roman"/>
          <w:sz w:val="28"/>
          <w:szCs w:val="28"/>
          <w:lang w:val="kk-KZ"/>
        </w:rPr>
        <w:t>дай элементтер болады: калий, натрий, кальций, магний, фосфор, азот, оттегі және т.б</w:t>
      </w:r>
      <w:r w:rsidR="00E161F0" w:rsidRPr="00AE0555">
        <w:rPr>
          <w:rFonts w:ascii="Times New Roman" w:hAnsi="Times New Roman" w:cs="Times New Roman"/>
          <w:sz w:val="28"/>
          <w:szCs w:val="28"/>
          <w:lang w:val="kk-KZ"/>
        </w:rPr>
        <w:t>. Одан басқа ақуыз немесе нәруыз</w:t>
      </w:r>
      <w:r w:rsidRPr="00AE0555">
        <w:rPr>
          <w:rFonts w:ascii="Times New Roman" w:hAnsi="Times New Roman" w:cs="Times New Roman"/>
          <w:sz w:val="28"/>
          <w:szCs w:val="28"/>
          <w:lang w:val="kk-KZ"/>
        </w:rPr>
        <w:t xml:space="preserve">, қант, холестерин және аз мөлшерде лейкоциттер кездеседі. Ми сұйықтығының негізгі маңызы </w:t>
      </w:r>
      <w:r w:rsidRPr="00AE0555">
        <w:rPr>
          <w:rFonts w:ascii="Times New Roman" w:eastAsia="SimSun" w:hAnsi="Times New Roman" w:cs="Times New Roman"/>
          <w:sz w:val="28"/>
          <w:szCs w:val="28"/>
          <w:lang w:val="kk-KZ"/>
        </w:rPr>
        <w:t>жүйке ұлпасындағы</w:t>
      </w:r>
      <w:r w:rsidRPr="00AE0555">
        <w:rPr>
          <w:rFonts w:ascii="Times New Roman" w:hAnsi="Times New Roman" w:cs="Times New Roman"/>
          <w:sz w:val="28"/>
          <w:szCs w:val="28"/>
          <w:lang w:val="kk-KZ"/>
        </w:rPr>
        <w:t xml:space="preserve"> тініндегі осмостық тепе-теңдікті ұстап тұруда және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жүйесін секіруге, жүгіруге және тағы сол сияқты кенет қозғалыстарға байланысты сілкінулерден қорғап тұруда болады. Бірқатар авторлар сұйықтықтың қоректік маңызын және мидағы зат алмасудың өнімдерін шығаруға қатысады деп санайды. Патологиялық жағдайда, мысалы қабыну процестерінде қатынасып тұратын тесіктер жабылып, сұйықтық ағып шыға алмай, бітеу қуыста жиналады да, миды қысады, ми өз кезегінде бас сүйегінің қабырғасын керіп, қысым көрсетеді. Егер бұл көрініс бас сүйегінің жеке сүйектері арасындағы жіктері әлі бітіспеген кішкентай балада болса, </w:t>
      </w:r>
      <w:r w:rsidRPr="00AE0555">
        <w:rPr>
          <w:rFonts w:ascii="Times New Roman" w:hAnsi="Times New Roman" w:cs="Times New Roman"/>
          <w:sz w:val="28"/>
          <w:szCs w:val="28"/>
          <w:lang w:val="kk-KZ"/>
        </w:rPr>
        <w:lastRenderedPageBreak/>
        <w:t xml:space="preserve">бас сүйектерінің арасы ажырап, бастың көлемі ұлғаюы мүмкін. Мұндай жағдай су ми (гидроцефалия) деп аталады.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 арнайы қабықшалармен қапталған. Үш ми қабықшасын ажыратады – сыртқы қатты қабық, ортаңғы өрмекші ұясы тәрізді торлы қабық және ішкі жұмсақ қабық.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Қатты ми қабығы тығыз дәнекер ұлпадан тұрады, құрылысы талшықты. Оның сыртқы қабаты бас сүйектерінің қабығы қызметін атқарады, ішкі қабаты ерекше бұтақтар құрап, белгілі бір аймақтарда ми затымен бітісіп, бас қуысында мидың дұрыс орналасуын қамтамасыз етеді. Мидың қатты қабығының өсінділері веноздық синустарды құрайды.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Торлы қабық ми затын сыртынан жабады және борпылдақ дәнекер ұлпадан тұрады, қан тамырларына бай емес.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Жұмсақ ми қабығы жұқалтым дәнекер ұлпадан түзілген, қан тамырымен жақсы жабдықталған, және ми қыртысының жоғарғы бөлімдерімен бітіскен. Жұмсақ ми қабығының қан тамырлары қыртыстың жоғарғы бөлімдеріне енеді. Ми затына жабысып, жұмсақ ми қабығы ми қыртысының суретін қайталайды. Торлы және жұмсақ ми қабықтарының арасында жұлын сұйықтығымен толтырылған қабықша асты кеңістігі түзіледі.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p>
    <w:p w:rsidR="004D570E" w:rsidRPr="00AE0555" w:rsidRDefault="004D570E"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4D570E" w:rsidRPr="00AE0555" w:rsidRDefault="004D570E" w:rsidP="006D2BFE">
      <w:pPr>
        <w:numPr>
          <w:ilvl w:val="0"/>
          <w:numId w:val="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Мидың жалпы қызметі қандай?</w:t>
      </w:r>
    </w:p>
    <w:p w:rsidR="004D570E" w:rsidRPr="00AE0555" w:rsidRDefault="004D570E" w:rsidP="006D2BFE">
      <w:pPr>
        <w:numPr>
          <w:ilvl w:val="0"/>
          <w:numId w:val="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Ми салмағы неге байланысты болады?</w:t>
      </w:r>
    </w:p>
    <w:p w:rsidR="004D570E" w:rsidRPr="00AE0555" w:rsidRDefault="004D570E" w:rsidP="006D2BFE">
      <w:pPr>
        <w:numPr>
          <w:ilvl w:val="0"/>
          <w:numId w:val="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Мидың салмағы мен адамның қабілеттілігі арасында қандай байланыс бар?</w:t>
      </w:r>
    </w:p>
    <w:p w:rsidR="004D570E" w:rsidRPr="00AE0555" w:rsidRDefault="004D570E" w:rsidP="006D2BFE">
      <w:pPr>
        <w:numPr>
          <w:ilvl w:val="0"/>
          <w:numId w:val="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Данышпандық пен дарындылықтың негізі неде?</w:t>
      </w:r>
    </w:p>
    <w:p w:rsidR="004D570E" w:rsidRPr="00AE0555" w:rsidRDefault="004D570E" w:rsidP="006D2BFE">
      <w:pPr>
        <w:numPr>
          <w:ilvl w:val="0"/>
          <w:numId w:val="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Мидың ақ және сұр заты неден құралған?</w:t>
      </w:r>
    </w:p>
    <w:p w:rsidR="004D570E" w:rsidRPr="00AE0555" w:rsidRDefault="004D570E" w:rsidP="006D2BFE">
      <w:pPr>
        <w:numPr>
          <w:ilvl w:val="0"/>
          <w:numId w:val="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Мидының артериялық қанайналымына шолу жасаңыз?</w:t>
      </w:r>
    </w:p>
    <w:p w:rsidR="004D570E" w:rsidRPr="00AE0555" w:rsidRDefault="004D570E" w:rsidP="006D2BFE">
      <w:pPr>
        <w:numPr>
          <w:ilvl w:val="0"/>
          <w:numId w:val="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Сол және оң жарты шарлардың қанмен жабдықталуының айырмашылығы?</w:t>
      </w:r>
    </w:p>
    <w:p w:rsidR="004D570E" w:rsidRPr="00AE0555" w:rsidRDefault="004D570E" w:rsidP="006D2BFE">
      <w:pPr>
        <w:numPr>
          <w:ilvl w:val="0"/>
          <w:numId w:val="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Қанның мидан кері шығуы қалай қамтамасыз етіледі?</w:t>
      </w:r>
    </w:p>
    <w:p w:rsidR="004D570E" w:rsidRPr="00AE0555" w:rsidRDefault="004D570E" w:rsidP="006D2BFE">
      <w:pPr>
        <w:numPr>
          <w:ilvl w:val="0"/>
          <w:numId w:val="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Мидың қандай қарыншалары болады? </w:t>
      </w:r>
    </w:p>
    <w:p w:rsidR="004D570E" w:rsidRPr="00AE0555" w:rsidRDefault="004D570E" w:rsidP="006D2BFE">
      <w:pPr>
        <w:numPr>
          <w:ilvl w:val="0"/>
          <w:numId w:val="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Ми мен жұлын сұйықтығының қызметі?</w:t>
      </w:r>
    </w:p>
    <w:p w:rsidR="004D570E" w:rsidRPr="00AE0555" w:rsidRDefault="004D570E" w:rsidP="006D2BFE">
      <w:pPr>
        <w:numPr>
          <w:ilvl w:val="0"/>
          <w:numId w:val="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Ми қабықшаларын атап, оларға сипаттама беріңіз?</w:t>
      </w:r>
    </w:p>
    <w:p w:rsidR="004D570E" w:rsidRPr="00AE0555" w:rsidRDefault="004D570E" w:rsidP="006D2BFE">
      <w:pPr>
        <w:spacing w:after="0" w:line="240" w:lineRule="auto"/>
        <w:ind w:firstLine="720"/>
        <w:jc w:val="center"/>
        <w:rPr>
          <w:rFonts w:ascii="Times New Roman" w:hAnsi="Times New Roman" w:cs="Times New Roman"/>
          <w:b/>
          <w:sz w:val="28"/>
          <w:szCs w:val="28"/>
          <w:lang w:val="kk-KZ"/>
        </w:rPr>
      </w:pPr>
    </w:p>
    <w:p w:rsidR="004D570E" w:rsidRPr="00AE0555" w:rsidRDefault="004D570E" w:rsidP="006D2BFE">
      <w:pPr>
        <w:spacing w:after="0" w:line="240" w:lineRule="auto"/>
        <w:rPr>
          <w:rFonts w:ascii="Times New Roman" w:hAnsi="Times New Roman" w:cs="Times New Roman"/>
          <w:sz w:val="28"/>
          <w:szCs w:val="28"/>
          <w:lang w:val="kk-KZ"/>
        </w:rPr>
      </w:pPr>
    </w:p>
    <w:p w:rsidR="004D570E" w:rsidRPr="00AE0555" w:rsidRDefault="004D570E" w:rsidP="006D2BFE">
      <w:pPr>
        <w:spacing w:after="0" w:line="240" w:lineRule="auto"/>
        <w:ind w:firstLine="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 xml:space="preserve"> Үлкен ми жарты шарлары</w:t>
      </w:r>
    </w:p>
    <w:p w:rsidR="004D570E" w:rsidRPr="00AE0555" w:rsidRDefault="004D570E" w:rsidP="006D2BFE">
      <w:pPr>
        <w:spacing w:after="0" w:line="240" w:lineRule="auto"/>
        <w:ind w:firstLine="720"/>
        <w:jc w:val="center"/>
        <w:rPr>
          <w:rFonts w:ascii="Times New Roman" w:hAnsi="Times New Roman" w:cs="Times New Roman"/>
          <w:b/>
          <w:sz w:val="28"/>
          <w:szCs w:val="28"/>
          <w:lang w:val="kk-KZ"/>
        </w:rPr>
      </w:pP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Ақырғы ми онтогенезде алдыңғы ми көпіршігінен дамиды және екі жарты шардан тұрады. Ми жарты шарлары сұр заттан (жасушалардан) және</w:t>
      </w:r>
      <w:r w:rsidRPr="00AE0555">
        <w:rPr>
          <w:rFonts w:ascii="Times New Roman" w:hAnsi="Times New Roman" w:cs="Times New Roman"/>
          <w:b/>
          <w:sz w:val="28"/>
          <w:szCs w:val="28"/>
          <w:lang w:val="kk-KZ"/>
        </w:rPr>
        <w:t xml:space="preserve"> </w:t>
      </w:r>
      <w:r w:rsidRPr="00AE0555">
        <w:rPr>
          <w:rFonts w:ascii="Times New Roman" w:hAnsi="Times New Roman" w:cs="Times New Roman"/>
          <w:sz w:val="28"/>
          <w:szCs w:val="28"/>
          <w:lang w:val="kk-KZ"/>
        </w:rPr>
        <w:t xml:space="preserve">ақ заттан (талшықтар және өткізгіш жолдар) құралады. Ғалымдардың үлкен жарты шарлар қыртысының микроскопиялық зерттелуі нәтижесінде оның құрылысының (архитектоникасы) бірдей еместігі көрсетілді (10-сурет). Қыртысты түзетін жасушалар мен талшықтар әртүрлі аймақтарда ерекше </w:t>
      </w:r>
      <w:r w:rsidRPr="00AE0555">
        <w:rPr>
          <w:rFonts w:ascii="Times New Roman" w:hAnsi="Times New Roman" w:cs="Times New Roman"/>
          <w:sz w:val="28"/>
          <w:szCs w:val="28"/>
          <w:lang w:val="kk-KZ"/>
        </w:rPr>
        <w:lastRenderedPageBreak/>
        <w:t xml:space="preserve">құрылымды болады. Осыған байланысты қыртысты оның қабаттарының қалыңдығымен, тығыздығымен және құрамындағы элементтердің құрылыс ерекшеліктерімен сипатталатын бірқатар аймақтарға (алаңдарға) бөледі.  Бірқатар авторлар үлкен жарты шарлар қыртысында  әртүрлі алаңдарды ажыратты. Солай, К. Бродман 52 алаңды, К. Экономо – 109, О. Фогт </w:t>
      </w:r>
      <w:smartTag w:uri="urn:schemas-microsoft-com:office:smarttags" w:element="metricconverter">
        <w:smartTagPr>
          <w:attr w:name="ProductID" w:val="-180, Г"/>
        </w:smartTagPr>
        <w:r w:rsidRPr="00AE0555">
          <w:rPr>
            <w:rFonts w:ascii="Times New Roman" w:hAnsi="Times New Roman" w:cs="Times New Roman"/>
            <w:sz w:val="28"/>
            <w:szCs w:val="28"/>
            <w:lang w:val="kk-KZ"/>
          </w:rPr>
          <w:t>-180, Г</w:t>
        </w:r>
      </w:smartTag>
      <w:r w:rsidRPr="00AE0555">
        <w:rPr>
          <w:rFonts w:ascii="Times New Roman" w:hAnsi="Times New Roman" w:cs="Times New Roman"/>
          <w:sz w:val="28"/>
          <w:szCs w:val="28"/>
          <w:lang w:val="kk-KZ"/>
        </w:rPr>
        <w:t>. Коскинас – 119 алаңды бөліп шығарды.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Қазіргі нейрогистология үлкен жарты шарлар қыртысының алты қабатты құрылысын мәлімдейді. Қыртыстың келесі қабаттары ажыратылады: бірінші – зоналық құрылымды, жасушаларға бай емес; екінші – сыртқы дәнді қабат (дән тәрізді жасушалар басым); үшінші – пирамидалық жасушалар қабаты; төртінші – ішкі дәнді қабат (майда дән тәрізді жасушалар басым); бесінші қабат – ганглионарлы, онда үлкен пирамидалық жасушалар кездеседі; алтыншы – мультиформдық қабат, ол үшбұрышты және ұршық тәрізді пішіндегі жасушалардан құралған және көбінесе екі қабатшаға бөлінеді. Бірақ алты қабатты құрылыс қыртыстың барлық аймақтарында бірдей болмайды. Мысалы, А. Каперс, И. Н. Филимонов және К. Экономо зерттеулері көрсеткендей, алдыңғы орталық қатпарда дәнді қабат мүлдем жоқ. Керісінше, құс аяқшасының тепкіші атты саланың аймағында ішкі дәнді қабат үш жеке қабаттарға бөлінеді. Сол сияқты, алты қабатты құрылыстың жоқтығы ілмек тәрізді қатпар аймағында  да байқалады (иіс сезудің қыртыстық орталығы). Шамамен қыртыстың 1/12 бөлігінде алты қабатты құрылыс қатаң сақталмаған. Қыртыстың бұл аймақтары жоғарғы жануарлардың қыртысынан адамдардың қыртысына өтетін өтпелі формация болып табылатын ескі қыртысқа (аллокортекс) жатады. Жаңа қыртыс (неокортекс) адамдарда үлкен жарты шарлар бетінің 96% құрайды. Оның басым бөлігі алты қабатты құрылыспен сипатталады. Қыртыстағы талшықтар нейрондардың  бұтақтары болып табылады. Әдетте оларды екі топқа бөледі. Бір тобы вертикальды (шашыранды) бағытталып, басқа тобы горизонтальды созылып жатады. Горизонтальды талшықтардың ішінде әртүрлісін, яғни түрлі жолақтарды ажыратады. Қыртыстың әртүрлі қабаттарындағы жасушалар мен талшықтар құрылысының ерекшеліктері болады. Жеке қабаттардың қызметтік маңызы әлі толық анықталмаған. Жоғарғы қабаттар ассоциативтік (байланыстырушы) қызметті, төртінші (дәнді) қабат негізінен рецепция, яғни қабылдау қызметін атқарады деп, бесінші және алтыншы қабаттардың қозғалыс актілеріне қатысы бар деп айтуға негіз бар.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 қыртысында маңдай, төбе, самай және желке бөліктерін ажыратымыз. Оларға тән ерекшеліктерді қарастырайық.</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Маңдай бөлігі</w:t>
      </w:r>
      <w:r w:rsidRPr="00AE0555">
        <w:rPr>
          <w:rFonts w:ascii="Times New Roman" w:hAnsi="Times New Roman" w:cs="Times New Roman"/>
          <w:sz w:val="28"/>
          <w:szCs w:val="28"/>
          <w:lang w:val="kk-KZ"/>
        </w:rPr>
        <w:t xml:space="preserve"> ми жарты шарының алдыңғы бетін алып жатады және қыртыстың төбе бөлігінен (артында) роланд саласымен және самай бөлігінен (астында) сильвий саласымен шектелген.</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Маңдай бөлігі салалар мен қатпарлармен жабылған, олардың ішінде роланд саласына параллельді жүретін прецентральды сала ажыратылады. Олардың арасында алдыңғы орталық қатпар орналасқан. Маңдай аймағының алдыңғы бөлімінде жоғарғы және төменгі маңдай салалары бөлінеді, </w:t>
      </w:r>
      <w:r w:rsidRPr="00AE0555">
        <w:rPr>
          <w:rFonts w:ascii="Times New Roman" w:hAnsi="Times New Roman" w:cs="Times New Roman"/>
          <w:sz w:val="28"/>
          <w:szCs w:val="28"/>
          <w:lang w:val="kk-KZ"/>
        </w:rPr>
        <w:lastRenderedPageBreak/>
        <w:t xml:space="preserve">олардың арасында жоғарғы, ортаңғы және төменгі маңдай қатпарлары орналасқан. Құрылысы мен қызметіне қарай төменгі маңдай қатпары бірыңғай емес және үш бөлікке бөлінеді: жоғарғы (оперкулярлық), ортаңғы (триангулярлық) және төменгі (орбитальдық). Ми қыртысының бұл аймағы ең үлкен маңызға адамдарда ие болды, өйткені ол сөйлеу қызметімен тығыз байланысты. Маңдайлық конус ең жас аймақ болып табылады.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Маңдай бөлігінің  қыртысы ең қалың (2,5-</w:t>
      </w:r>
      <w:smartTag w:uri="urn:schemas-microsoft-com:office:smarttags" w:element="metricconverter">
        <w:smartTagPr>
          <w:attr w:name="ProductID" w:val="4,5 мм"/>
        </w:smartTagPr>
        <w:r w:rsidRPr="00AE0555">
          <w:rPr>
            <w:rFonts w:ascii="Times New Roman" w:hAnsi="Times New Roman" w:cs="Times New Roman"/>
            <w:sz w:val="28"/>
            <w:szCs w:val="28"/>
            <w:lang w:val="kk-KZ"/>
          </w:rPr>
          <w:t>4,5 мм</w:t>
        </w:r>
      </w:smartTag>
      <w:r w:rsidRPr="00AE0555">
        <w:rPr>
          <w:rFonts w:ascii="Times New Roman" w:hAnsi="Times New Roman" w:cs="Times New Roman"/>
          <w:sz w:val="28"/>
          <w:szCs w:val="28"/>
          <w:lang w:val="kk-KZ"/>
        </w:rPr>
        <w:t xml:space="preserve">). Оның микроскопиялық құрылысы бірыңғай емес, бұл әртүрлі қызмет  атқаратын қыртыс аймақтарын бөліп шығаруға мүмкіндік береді. Біріншілік моторлық алаңнан (4-ші алаң) пирамидалық жол басталады, ол алдыңғы орталық қатпарда орналасқан. Бұл алаңның алдында 6-шы алаң орналасқан (екіншілік моторлық алаң), ол бір қалыптан екінші қалыпқа ауысуды қамтамасыз етеді. Осы екі алаң тығыз байланыста жұмыс істейді. 4-ші және 6-шы алаңдардың төменгі бөліктері бет, артикуляция, жұтқыншақ бұлшық еттерін жүйкелендіреді. Ортаңғы бөліктері қолдың қозғалысын, әсіресе саусақтардың майда моторикасын қамтамасыз етеді. Жоғарғы бөлігі аяқтарды </w:t>
      </w:r>
      <w:r w:rsidRPr="00AE0555">
        <w:rPr>
          <w:rFonts w:ascii="Times New Roman" w:eastAsia="SimSun" w:hAnsi="Times New Roman" w:cs="Times New Roman"/>
          <w:sz w:val="28"/>
          <w:szCs w:val="28"/>
          <w:lang w:val="kk-KZ"/>
        </w:rPr>
        <w:t>жүйкел</w:t>
      </w:r>
      <w:r w:rsidRPr="00AE0555">
        <w:rPr>
          <w:rFonts w:ascii="Times New Roman" w:hAnsi="Times New Roman" w:cs="Times New Roman"/>
          <w:sz w:val="28"/>
          <w:szCs w:val="28"/>
          <w:lang w:val="kk-KZ"/>
        </w:rPr>
        <w:t xml:space="preserve">ендіреді. 4-ші алаң, әсіресе оның төменгі бөлігінде, роланд саласына ығысқандығы, ал сыртқы бетінде ол сөйлеу қызметіне қатысы бар төменгі маңдай қатпары аймағын алып жатады (44-ші және 45-ші алаңдар). Артикуляциялық бұлшық еттерді </w:t>
      </w:r>
      <w:r w:rsidRPr="00AE0555">
        <w:rPr>
          <w:rFonts w:ascii="Times New Roman" w:eastAsia="SimSun" w:hAnsi="Times New Roman" w:cs="Times New Roman"/>
          <w:sz w:val="28"/>
          <w:szCs w:val="28"/>
          <w:lang w:val="kk-KZ"/>
        </w:rPr>
        <w:t>жүйкел</w:t>
      </w:r>
      <w:r w:rsidRPr="00AE0555">
        <w:rPr>
          <w:rFonts w:ascii="Times New Roman" w:hAnsi="Times New Roman" w:cs="Times New Roman"/>
          <w:sz w:val="28"/>
          <w:szCs w:val="28"/>
          <w:lang w:val="kk-KZ"/>
        </w:rPr>
        <w:t>ендіретін бөліктердің жанында қолдың жалпы және майда моторикасын қамтамасыз ететін қыртыс аймағы орналасқан. Сөйлеу және еңбек – адам қызметінің негізі, өзара тығыз байланысты. Алдыңғы орталық қатпардың аяқтарға импульс жіберетін жоғарғы бөліктері қыртыстың екі жарты шарлар арасындағы ішкі бетіне өтеді. Ортаңғы маңдай қатпарында (4-ші және 6-шы алаңның бет бұлшық еттерін нервтендіретін аймағына сәйкес) 8-ші алаң орналасады, ол бір жаққа қарай бұрылу кезінде бас пен көздің бірлескен қозғалысын қамтамасыз етеді.</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Маңдай конусы (қыртыстың префронтальды аймағы) ең жас құрылым болып табылады, ол тек қана адамдарда болады және қыртыстың, қыртыс астының және ми бағанасының барлық бөлімдерімен тығыз байланысты болады. Маңдай конусы жоғарғы психикалық және эмоциялық-ерік қызметінің барлық түрлері үшін жөнелту механизмі болып табылады. Сөйлеу аймағымен тығыз қатынаста болуына негізделіп, маңдай конусы (10-шы алаң) адамның ерікті қызметін, барлық жоғарғы психикалық функцияларын қалыптастырады.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Төбе бөлігі</w:t>
      </w:r>
      <w:r w:rsidRPr="00AE0555">
        <w:rPr>
          <w:rFonts w:ascii="Times New Roman" w:hAnsi="Times New Roman" w:cs="Times New Roman"/>
          <w:sz w:val="28"/>
          <w:szCs w:val="28"/>
          <w:lang w:val="kk-KZ"/>
        </w:rPr>
        <w:t xml:space="preserve">  жарты шарының жоғарғы-бүйір бетін алып жатады. Оның шекаралары:  алдында роланд саласы, төменгі жағында сильвий саласы, артқы жағында тұрақсыз алдыңғы желке саласы. Төбе аймағының қыртысы маңдай бөлігімен салыстырғанда жұқарақ болады – 1,5-</w:t>
      </w:r>
      <w:smartTag w:uri="urn:schemas-microsoft-com:office:smarttags" w:element="metricconverter">
        <w:smartTagPr>
          <w:attr w:name="ProductID" w:val="2,5 мм"/>
        </w:smartTagPr>
        <w:r w:rsidRPr="00AE0555">
          <w:rPr>
            <w:rFonts w:ascii="Times New Roman" w:hAnsi="Times New Roman" w:cs="Times New Roman"/>
            <w:sz w:val="28"/>
            <w:szCs w:val="28"/>
            <w:lang w:val="kk-KZ"/>
          </w:rPr>
          <w:t>2,5 мм</w:t>
        </w:r>
      </w:smartTag>
      <w:r w:rsidRPr="00AE0555">
        <w:rPr>
          <w:rFonts w:ascii="Times New Roman" w:hAnsi="Times New Roman" w:cs="Times New Roman"/>
          <w:sz w:val="28"/>
          <w:szCs w:val="28"/>
          <w:lang w:val="kk-KZ"/>
        </w:rPr>
        <w:t xml:space="preserve">. Роланд саласына параллель артқы орталық қатпар орналасады, ол төбе бөлігінің біріншілік алаңдары болып табылатын 3-ші, 2-ші, 1-ші алаңдарға бөлінеді; бұл алаңдарда беткей және терең сезгіштіктің жолдары аяқталады. Төбе бөлігінің төменгі шетінде 40-шы үлкен алаң (екіншілік алаң) орналасады, онда беткей және терең сезгіштіктің (кинестезия) қабылдау негізінде </w:t>
      </w:r>
      <w:r w:rsidRPr="00AE0555">
        <w:rPr>
          <w:rFonts w:ascii="Times New Roman" w:hAnsi="Times New Roman" w:cs="Times New Roman"/>
          <w:sz w:val="28"/>
          <w:szCs w:val="28"/>
          <w:lang w:val="kk-KZ"/>
        </w:rPr>
        <w:lastRenderedPageBreak/>
        <w:t>үйреншікті  қимылдар бекітіледі – праксис. Артикуляциялық бұлшық еттер үшін бұл 40-шы алаңның төменгі бөліктері – оральды праксис. Төбе аймағының үшіншілік алаңы (39-шы алаң) төбе, желке және самай аймақтарының түйіскен жерінде орналасады және көру-кеңістік синтезді қалыптастыру (конструктивті праксис) – кеңістікте және дене жобасында бағдарлану сияқты күрделі қызметті орындайды. Төбе аймағының осы бөлігінің қалыптасуы әлдеқайда кеш және мидың көру, есту бөліктерімен тығыз байланыста өтеді.</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Желке немесе шүйде бөлігі</w:t>
      </w:r>
      <w:r w:rsidRPr="00AE0555">
        <w:rPr>
          <w:rFonts w:ascii="Times New Roman" w:hAnsi="Times New Roman" w:cs="Times New Roman"/>
          <w:sz w:val="28"/>
          <w:szCs w:val="28"/>
          <w:lang w:val="kk-KZ"/>
        </w:rPr>
        <w:t xml:space="preserve"> ми жарты шарларының артқы жағында орналасады, мидың төбе және самай бөліктерімен тығыз байланыста және айқын шекарасы жоқ. Бұл ең кеш пайда болған құрылым, оның қалыңдығы 1,5-</w:t>
      </w:r>
      <w:smartTag w:uri="urn:schemas-microsoft-com:office:smarttags" w:element="metricconverter">
        <w:smartTagPr>
          <w:attr w:name="ProductID" w:val="2,5 мм"/>
        </w:smartTagPr>
        <w:r w:rsidRPr="00AE0555">
          <w:rPr>
            <w:rFonts w:ascii="Times New Roman" w:hAnsi="Times New Roman" w:cs="Times New Roman"/>
            <w:sz w:val="28"/>
            <w:szCs w:val="28"/>
            <w:lang w:val="kk-KZ"/>
          </w:rPr>
          <w:t>2,5 мм</w:t>
        </w:r>
      </w:smartTag>
      <w:r w:rsidRPr="00AE0555">
        <w:rPr>
          <w:rFonts w:ascii="Times New Roman" w:hAnsi="Times New Roman" w:cs="Times New Roman"/>
          <w:sz w:val="28"/>
          <w:szCs w:val="28"/>
          <w:lang w:val="kk-KZ"/>
        </w:rPr>
        <w:t xml:space="preserve">. Қыртыстың микроскопиялық құрылысы бірдей емес, соған байланысты барлығы үш алаңды ажыратады – 17-ші,18-ші,19-ші. Цито- және миелоархитектоника жағынан талшықтардың горизонтальды түрі басым болып келген  төртінші (дәнді) қабат әсіресе дамыған.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Желке аймағының біріншілік алаңы 17-ші алаң болып табылады, онда көру жолы аяқталады. Бұл алаң ең ескі құрылым болғандықтан, ол мидың ішкі бетіне толығымен ығысқан. 17-ші алаңда көру анализі мен синтезінің қарапайым емес, кешенді түрлері бекітіледі. Екіншілік 18-ші алаң біріншілік алаңның үстіне орнатылған және басқа бөліктермен бірге көру импульстарын қабылдау қызметін атқарады. Құрылымы жағынан ең күрделі 19-шы үшіншілік алаң болып табылады, ол қыртыстың сыртқы бетінде орналасқан (самай және төбе бөліктерімен қиылысқан аймақтар) және сөйлеумен тығыз байланысты.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 xml:space="preserve">Самай бөлігі </w:t>
      </w:r>
      <w:r w:rsidRPr="00AE0555">
        <w:rPr>
          <w:rFonts w:ascii="Times New Roman" w:hAnsi="Times New Roman" w:cs="Times New Roman"/>
          <w:sz w:val="28"/>
          <w:szCs w:val="28"/>
          <w:lang w:val="kk-KZ"/>
        </w:rPr>
        <w:t>жарты шарылардың төменгі бүйір бетінде орналасқан. Қыртыстың бұл аймағы маңдай және төбе бөліктерінен сильвий саласымен бөлінген. Желке бөлігімен шекарасы шартты. Самай бөлігінің сыртқы бетінде үш самай салалары орналасқан: жоғарғы, ортаңғы және төменгі. Олардың арасында сәйкес самай қатпарлары бар. Самай аймағында көлденең Гешль қатпары көзге түседі, онда есту жолы аяқталады. Өте ерте пайда болған Гешль қатпары толығымен сильвий саласына ығысқан. Онда 41-ші және 42-ші алаңдар орналасқан – есту аймағының біріншілік (проекциялық) алаңдары.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Самай бөліктің сыртқы бетінде жоғарғы самай қатпары (22-шы алаң) орналасады, бұл алаңда жасушалардың ассоциативтік қабаты басым болады, олар мидың самай бөлігін қыртыстың басқа бөлімдерімен, атап айтқанда желке, төбе және моторлы (қыртыстың төменгі премоторлық аймақтарымен) аймақтарымен байланыстырады. Самай аймағының ортаңғы бөліктері – 21-ші алаң, ол үшіншілік алаң болып табылады да, тек қана адамдарға тән және сөз тіркестерін (лексика-грамматикалық құрылымдарды) қабылдаумен және есте сақтап қалумен байланысты болады.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 қыртысының самай және желке бөліктерінің шекарасында 37-ші алаң пайда болады, онда көру және есту аймақтарына келетін кешенді тітіркенулер бекітіледі. Бұл байланыстар өте ерте (сөйлеуге дейінгі кезеңде) </w:t>
      </w:r>
      <w:r w:rsidRPr="00AE0555">
        <w:rPr>
          <w:rFonts w:ascii="Times New Roman" w:hAnsi="Times New Roman" w:cs="Times New Roman"/>
          <w:sz w:val="28"/>
          <w:szCs w:val="28"/>
          <w:lang w:val="kk-KZ"/>
        </w:rPr>
        <w:lastRenderedPageBreak/>
        <w:t xml:space="preserve">қалыптаса бастайды да, сөйлеуді қабылдау мүмкіндігін және қоршаған заттарды атауды қамтамасыз етеді. Қыртыстың бұл аймағы қыртыстың маңдай аймағының премоторлық бөлімдерімен тығыз байланысты болып, баланың сөйлеуінің даму мүмкіндігін қамтамасыз етеді, сонымен қатар бас пен көздің дыбысқа бұрылуын (дыбыс шығарушы денеге қарай) қамтамасыз етеді.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Лимбикалық аймақ</w:t>
      </w:r>
      <w:r w:rsidRPr="00AE0555">
        <w:rPr>
          <w:rFonts w:ascii="Times New Roman" w:hAnsi="Times New Roman" w:cs="Times New Roman"/>
          <w:sz w:val="28"/>
          <w:szCs w:val="28"/>
          <w:lang w:val="kk-KZ"/>
        </w:rPr>
        <w:t xml:space="preserve"> ми қыртысының  ежелгі құрылымы (лимбикалық немесе жиектік қыртыс), жарты шарлардың төменгі және ішкі бетінде орналасқан. Ол қыртыс асты құрылымдары тобына жататын бадам тәрізді ядромен, иіс сезу жүйкесімен, мидың үлкен жарты шарлары қыртысының маңдай, төбе және самай бөліктерінің кей аймақтарымен, сонымен қатар төмпешік асты аймағымен және ретикулярлық формациямен бірігіп лимбико-ретикулярлық жүйе құрайды. Бұл күрделі, көп деңгейлі құрылым қыртыстың тонусынының реттелуін, ішкі мүшелердің әр тарапты күрделі қызметін, мотивациялық-эмоциялық реакциялар мен күрделі инстинкттерді қамтамасыз етеді, сыртқы әлеммен байланыстырады. Филогенездің ерте кезеңдерінде бұл аймақ күрделі қызмет атқарған және тірі организмдердің өмірінде маңызы зор болған иіс сезу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сімен тығыз байланыста қалыптасқан (иіс сезу миы). Адам өмірінде иіс сезу өзінің бастапқы мағынасын жоғалтты, бірақ эмоциялар тарапына, соматикалық және висцералдық қызметтердің жағдайына әсер етуін сақтап қалды.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p>
    <w:p w:rsidR="004D570E" w:rsidRPr="00AE0555" w:rsidRDefault="004D570E"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4D570E" w:rsidRPr="00AE0555" w:rsidRDefault="004D570E" w:rsidP="006D2BFE">
      <w:pPr>
        <w:numPr>
          <w:ilvl w:val="0"/>
          <w:numId w:val="3"/>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Ақырғы ми онтогенезде қай ми көпіршігінен дамиды?</w:t>
      </w:r>
    </w:p>
    <w:p w:rsidR="004D570E" w:rsidRPr="00AE0555" w:rsidRDefault="004D570E" w:rsidP="006D2BFE">
      <w:pPr>
        <w:numPr>
          <w:ilvl w:val="0"/>
          <w:numId w:val="3"/>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Ми қыртысының архитектоникасына сипаттама беріңіз?</w:t>
      </w:r>
    </w:p>
    <w:p w:rsidR="004D570E" w:rsidRPr="00AE0555" w:rsidRDefault="004D570E" w:rsidP="006D2BFE">
      <w:pPr>
        <w:numPr>
          <w:ilvl w:val="0"/>
          <w:numId w:val="3"/>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Қыртыстың жасушалық қабаттарын атап шығыңыз?</w:t>
      </w:r>
    </w:p>
    <w:p w:rsidR="004D570E" w:rsidRPr="00AE0555" w:rsidRDefault="004D570E" w:rsidP="006D2BFE">
      <w:pPr>
        <w:numPr>
          <w:ilvl w:val="0"/>
          <w:numId w:val="3"/>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Қыртыстың алаңдарға бөлінуі неге байланысты?</w:t>
      </w:r>
    </w:p>
    <w:p w:rsidR="004D570E" w:rsidRPr="00AE0555" w:rsidRDefault="004D570E" w:rsidP="006D2BFE">
      <w:pPr>
        <w:numPr>
          <w:ilvl w:val="0"/>
          <w:numId w:val="3"/>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Ми қыртысының қандай бөліктері бар?</w:t>
      </w:r>
    </w:p>
    <w:p w:rsidR="004D570E" w:rsidRPr="00AE0555" w:rsidRDefault="004D570E" w:rsidP="006D2BFE">
      <w:pPr>
        <w:numPr>
          <w:ilvl w:val="0"/>
          <w:numId w:val="3"/>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Әр бөліктің біріншілік, екіншілік және үшіншілік алаңдарының орналасуына және қызметіне тоқталып өтіңіз?</w:t>
      </w:r>
    </w:p>
    <w:p w:rsidR="004D570E" w:rsidRPr="00AE0555" w:rsidRDefault="004D570E" w:rsidP="006D2BFE">
      <w:pPr>
        <w:numPr>
          <w:ilvl w:val="0"/>
          <w:numId w:val="3"/>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Маңдай конусының ерекшелігі неде?</w:t>
      </w:r>
    </w:p>
    <w:p w:rsidR="004D570E" w:rsidRPr="00AE0555" w:rsidRDefault="004D570E" w:rsidP="006D2BFE">
      <w:pPr>
        <w:numPr>
          <w:ilvl w:val="0"/>
          <w:numId w:val="3"/>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Лимбикалық аймаққа сипаттама беріңіз?</w:t>
      </w:r>
    </w:p>
    <w:p w:rsidR="00EB1C50" w:rsidRPr="00AE0555" w:rsidRDefault="00EB1C50" w:rsidP="00DC39F2">
      <w:pPr>
        <w:spacing w:after="0" w:line="240" w:lineRule="auto"/>
        <w:rPr>
          <w:rFonts w:ascii="Times New Roman" w:hAnsi="Times New Roman" w:cs="Times New Roman"/>
          <w:b/>
          <w:sz w:val="28"/>
          <w:szCs w:val="28"/>
          <w:lang w:val="en-US"/>
        </w:rPr>
      </w:pPr>
    </w:p>
    <w:p w:rsidR="004D570E" w:rsidRPr="00AE0555" w:rsidRDefault="004D570E" w:rsidP="006D2BFE">
      <w:pPr>
        <w:spacing w:after="0" w:line="240" w:lineRule="auto"/>
        <w:ind w:firstLine="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Ми қыртысындағы қызметтердің орны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Алдыңғы мидың құрылысын зерттеу, әрине, қыртыстың жеке аймақтарының қызметтік маңызын тексеріп білуден бөлек  жүрізілуі мүмкін емес еді. Қызметтердің үлкен жарты шарлар қыртысындағы орнының  мәселесі ертеден бері ғылыми жаратылыстанудың ең күрделі салаларының бірі болған. ХІХғ. екінші жартысында организмнің жасушалық құрылысы ашылды, Ч. Дарвиннің белгілі еңбектерінде эволюциялық теория толығымен расталды, Д. И. Менделеев химиялық элементтердің периодты кестесін ашты, ал ми туралы ғылым ешбір айтарлықтай алға басқан жоқ. Дәл осы кезеңді сипаттай келе, И. П. Павлов былай деген: «Жаратылыстану ілімінің </w:t>
      </w:r>
      <w:r w:rsidRPr="00AE0555">
        <w:rPr>
          <w:rFonts w:ascii="Times New Roman" w:hAnsi="Times New Roman" w:cs="Times New Roman"/>
          <w:sz w:val="28"/>
          <w:szCs w:val="28"/>
          <w:lang w:val="kk-KZ"/>
        </w:rPr>
        <w:lastRenderedPageBreak/>
        <w:t>Галилей заманынан бері келе жатқан қарқынды жүрісі  м</w:t>
      </w:r>
      <w:r w:rsidR="00CF39BA" w:rsidRPr="00AE0555">
        <w:rPr>
          <w:rFonts w:ascii="Times New Roman" w:hAnsi="Times New Roman" w:cs="Times New Roman"/>
          <w:sz w:val="28"/>
          <w:szCs w:val="28"/>
          <w:lang w:val="kk-KZ"/>
        </w:rPr>
        <w:t>идың жоғарғы бөлігінің алдында</w:t>
      </w:r>
      <w:r w:rsidRPr="00AE0555">
        <w:rPr>
          <w:rFonts w:ascii="Times New Roman" w:hAnsi="Times New Roman" w:cs="Times New Roman"/>
          <w:sz w:val="28"/>
          <w:szCs w:val="28"/>
          <w:lang w:val="kk-KZ"/>
        </w:rPr>
        <w:t xml:space="preserve"> жалпы айтқанда,  жануарлардың сыртқы ортаға деген күрделі қатынастарының мүшесі алдында едәуір тоқталды». Ми жұмысының ерекшеліктері туралы сұрақ  таласты болды. Ми қалай жұмыс істейді? Оның құрылысында жеке қызметтерді таңдап басқаратын бөлек-бөлек орындар, орталықтар бола ма, жоқ әлде әртүрлі, әсіресе психикалық,  қызметтерді реттеуге бүкіл ми тұтас қатыса ма?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1825</w:t>
      </w:r>
      <w:r w:rsidR="00CF39BA"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жылдың өзінде француз оқымыстысы Ж. Галль бүкіл ми қыртысы әртүрлі психикалық қабілеттерді басқаратын көптеген орталықтармен жабылғанын болжаған. Жеке қабілеттердің (мысалы, математикалық) жақсы дамуы, Галльдың айтуы бойынша, белгілі бір орталықта қыртыс массасының күшті дамуымен қамтамасыз етіледі. Бұл қыртыстың белгілі бір аймақтары бас сүйегінің ішкі қабырғаларына қысым жасауының арқасында пайда болатын, бас сүйегінің бетіндегі шығыңқы, тегіс емес жерлердің қалыптасуына әкеп соғады («математикалық төмпешіктер» деген атау осыдан қалыптасқан). Галльдың ілімі (френология) сәйкес ғылыми зерттеулермен расталмай, тез арада теріске шығарылды. Қызметтердің орны  туралы сұраққа М. Флуранс, Ф. Мажанди</w:t>
      </w:r>
      <w:r w:rsidR="00CF39BA" w:rsidRPr="00AE0555">
        <w:rPr>
          <w:rFonts w:ascii="Times New Roman" w:hAnsi="Times New Roman" w:cs="Times New Roman"/>
          <w:sz w:val="28"/>
          <w:szCs w:val="28"/>
          <w:lang w:val="kk-KZ"/>
        </w:rPr>
        <w:t xml:space="preserve"> және басқалар қарама-қарсы көз</w:t>
      </w:r>
      <w:r w:rsidRPr="00AE0555">
        <w:rPr>
          <w:rFonts w:ascii="Times New Roman" w:hAnsi="Times New Roman" w:cs="Times New Roman"/>
          <w:sz w:val="28"/>
          <w:szCs w:val="28"/>
          <w:lang w:val="kk-KZ"/>
        </w:rPr>
        <w:t xml:space="preserve">қарас білдірді, олар қыртыс әрбір актіде түгел біртұтас құрылым ретінде қызмет жасайды және арнайы жергілікті орталықтар жоқ деп есептеген. Осыған ұқсас, қыртыстың барлық бөлігінің эквипотенциалды (тең мағыналы) маңызын қолдайтын көзқарастар да дұрыс болмады.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Келесі зерттеулер сөйлеудің моторлық орталығының ерекше маңызын анықтап, жергілікті орталықтардың бар екендігіне қарсы пікірлерді теріске шығарды. П. Броктың қорытындылары афазиямен науқастанғандарды клиникалық бақылаудың нәтижелерін ауру өлгеннен кейінгі миды зерттеудің патологоанатомиялық мәліметтерімен салыстыру негізінде жасалды. Бұл жаңалық қызметтердің орны туралы ілімнің дамуының басы болды. Бұдан әрі О. Фрич, Е. Гитциг, одан кешірек Г. Мунк тітіркендіру және экстирпация әдісімен өткізген классикалық тәжірибелер үлкен жарты шарлар қыртысындағы қызметтердің орны туралы ілімге көптеген бағалы үлес қосты. Бұл зерттеушілер қыртыстың белгілі бір аймақтары</w:t>
      </w:r>
      <w:r w:rsidR="00CF39BA" w:rsidRPr="00AE0555">
        <w:rPr>
          <w:rFonts w:ascii="Times New Roman" w:hAnsi="Times New Roman" w:cs="Times New Roman"/>
          <w:sz w:val="28"/>
          <w:szCs w:val="28"/>
          <w:lang w:val="kk-KZ"/>
        </w:rPr>
        <w:t xml:space="preserve">н электр тоғымен тітіркендіріп </w:t>
      </w:r>
      <w:r w:rsidRPr="00AE0555">
        <w:rPr>
          <w:rFonts w:ascii="Times New Roman" w:hAnsi="Times New Roman" w:cs="Times New Roman"/>
          <w:sz w:val="28"/>
          <w:szCs w:val="28"/>
          <w:lang w:val="kk-KZ"/>
        </w:rPr>
        <w:t xml:space="preserve">және де алып тастап немесе бұзып, жануарлардың содан кейінгі әрекетінде қандай өзгерістер болатынын бақылады. Осындай тәжірибелер нәтижесінде олар ми қыртысының маңдай бөлігінде қозғалтқыш орталықтардың бар екендігі анықтады. Келесі Г. Мунк, Д. Ферриери, одан кешірек В. М. Бехтерев тәжірибелері ми қыртысында қозғалтқыш орталықтардан басқа жалпы сезімталдықтың есту, көру, иіс сезу, дәм сезу орталықтарының бар екендігін анықтады. Осы кезеңде П. Флексиг маңдай және төменгі төбе бөліктерінің психикалық процестердегі маңызын атап өтті. К. Вернике жоғарғы самай қатпарының артқы бөлігінің сөйлеудің рецептивтік қызметімен байланысын көрсетті (сөйлеудің сенсорлық орталығы). Г. Липман төбе бөлігінің праксис қызметіне қатысын анықтады. </w:t>
      </w:r>
      <w:r w:rsidRPr="00AE0555">
        <w:rPr>
          <w:rFonts w:ascii="Times New Roman" w:hAnsi="Times New Roman" w:cs="Times New Roman"/>
          <w:sz w:val="28"/>
          <w:szCs w:val="28"/>
          <w:lang w:val="kk-KZ"/>
        </w:rPr>
        <w:lastRenderedPageBreak/>
        <w:t>Праксис – бұл жеке өмір тәжірибесінде қалыптасатын үйреншікті қозғалыстар.</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Осылайша, біртіндеп,  жеке қызметтердің орнына қатысты ми қыртысының эквипотенциалды (тең мағыналы) еместігі анықталды. Сол замандағы зерттеулер маңдай бөлікте қаңқа бұлшық еттерінің және сөйлеу мүшелерінің қозғалысын басқаратын қозғалтқыш орталықтың жатқанын, сонымен қатар психикалық процестердің  орталықтарының («жоғарғы» орталықтар) орналасқандығын көрсетті. Төбе бөлігі жалпы сезімталдықтың әртүрлі процестерінің реттелуімен тығыз байланыстырылды. Самай бөлігінде есту орталығы және сөйлеуді түсіну орталығы (сенсорлық орталық),  желке бөлігінде  көру орталығы, ми жарты шарының ішкі бетіндегі ілмек тәрізді қатпарда  иіс сезу орталығы анықталды; дәм сезу орталығының орны таласты болды, оның орналасуы маңдай бөлігінің оперкулярлы аймағына жатқызылды.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Қыртыстың жалпы біртұтас қызмет атқаруындағы мидың жеке аймақтарының қызметтік маңызын зерттеуде белгіленген дұрыс тенденцияға қарамастан, сонда да бірқатар қарама-қайшылықтар болып, әртүрлі бағыттар туды. Сөйтіп оқымыстылардың бір тобы локалистикалық бағытты ұстанды да, қыртыстың әртүрлі аймақтарына қатаң белгіленген қызметтік мән берді. Осы мағынада олар психикалық процестердің әртүрлі орталықтарын сипаттап (зейін, жады, ерік, мінез орталықтары және т.с.с.), оларды мидың белгілі бір аймақтарына орайластырды. Осы сияқты қарастыру аспектінде, А. Г. Иванов-Смоленский көрсеткендей, анатомо-психологиялық корреляциялар (ұштастырылу) принципі әрекет еткен, яғни қыртыстың белгілі бір анатомиялық аймағына жеке психикалық қызметтердің орындалуы тіркелініп қойылды, сонда физиологиялық  тізбек мүлдем ескерусіз қалды. Әсіресе енсіз локализационизммен неміс ғалымы К. Клейсттің жұмыстары ерекшеленді.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Зерттеушілердің басқа тобы аздап басқаша тұрғыдан қарады, олар қыртыстың біртұтас реакциясына жергілікті белгілерден гөрі  үлкен маңыз берді. Кейінірек бұл К. Лешли еңбектерінде  көрініс тапты, ол жергілікті белгі екінші кезектегі маңызға ие болады, ал қызметтің бұзылуы мөлшерлік шамаға (зақымданған ми массасының өлшемімен) байланысты деп есептеген. К. Гольдштейн қыртыстың жеке аймағы зақымданғанда қалған қыртыстың барлық жерінде өтетін қайта құрылудың маңыздылығын атап көрсетті, бұл қыртыстық қызметтердің сипатын күрт өзгертеді.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Осылайша, қызметтердің орны туралы ілімді тарихи даму тұрғысынан қарастырғанда бір-біріне қарама-қайшы негізінен екі бағыт болғандығы көрінеді.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Ғылым дамуының өткен кезеңдерінде үлкен жарты шарлар қыртысындағы қызметтердің орны жөніндегі сұрақтың қанағаттанарлық шешімінің болмау себептері неде? Әртүрлі бағытты ұстанушыларда үнемі туындап отырған қарама-қайшылықтардың қайнар көзі қайда? Бұл сұрақтың </w:t>
      </w:r>
      <w:r w:rsidRPr="00AE0555">
        <w:rPr>
          <w:rFonts w:ascii="Times New Roman" w:hAnsi="Times New Roman" w:cs="Times New Roman"/>
          <w:sz w:val="28"/>
          <w:szCs w:val="28"/>
          <w:lang w:val="kk-KZ"/>
        </w:rPr>
        <w:lastRenderedPageBreak/>
        <w:t xml:space="preserve">жалпы өте күрделі екендігін айтпағанда, осы мәселенің сәтті шешілуін тежеген белгілі бір себептер  болды.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Ең алдымен, бұрынғы авторлардың жұмыстарында  бақыланған фактілерді қатаң ғылыми түрде түсіндіруге негіз болатын белгілі бір методологиялық принцип болған жоқ. Диалектикалық ыңғайдың болмауы, көрсетілген мәселені дұрыс жолға қоймай, шешілмес қарама-қайшылықтарға әкелді. Бұл мәселені организмде өтетін әртүрлі процестердің қарым-қатынасы мен өзара байланыс әрекеті баса атап көрсетілетін диалектикалық әдіс негізінде қарастыру осы жалған қарама-қайшылықтарды түбегейлі жояды. Мидың жеке аймақтарының жергілікті шектелген жұмысы қыртыстың біртұтас реакциясына қарама-қарсы келмеуі керек, бұл ми қызметінің бүтін процесінің тек екі қарама-қарсы жағы ғана.  Осы мәселенің шешілуінің қиындауына екінші себеп сол кезеңде ми физиологиясы саласында ғылыми зерттеулердің әлсіз дамуы болды.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Орыс ғалымы И.М.Сеченовтың мидың жұмысындағы рефлекторлық принципті ашқан еңбектері мен И.П.Павловтың қалыпты және патологиялық жағдайда ми жарты шарларының қыртысында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процестерінің белгілі өту заңдылықтарын анықтаған еңбектері аса ерекше маңызға ие болды. Бұл үлкен жаңалықтар орыс ғалымдарын табиғаттану ғылымында әлемдік деңгейге көтерді.</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И. П. Павловтың мидың физиологиялық қызметі туралы ілімі клиникада невропатологтар мен психиатрлардың жұмысын тереңдетті. И. П. Павловтың еңбегі арқасында үлкен ми жарты шарлары қыртысындағы қызметтердің орнының мәселелері жаңа түсінікке ие болды. Осы  мәселенің даму жолында алға үлкен қадам жасалынды.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Қазіргі уақытта А. Р. Лурия мен оның шәкірттерінің еңбектері мидың қыртысының әрбір аймағы белгілі бір қызмет атқаратынын және анатомиялық құрылысы мен физиологиялық сипатының ерекшеліктері болатындығын дәлелдеді. </w:t>
      </w:r>
    </w:p>
    <w:p w:rsidR="004D570E" w:rsidRPr="00AE0555" w:rsidRDefault="004D570E"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 қыртысындағы қызметтердің орны жайлы қазіргі заманғы түсінік А. Р. Лурия, Г. И. Поляков пен олардың шәкірттерінің еңбектерімен байланысты.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 бөліктерінің және оның аймақтарының маңызы жайлы анатомиялық, физиологиялық және клиникалық зерттеулерді салыстыра отырып, ғылым олардың айырмашылығын дәлелдеп, ерекшеліктерін ашты (11-сурет). Сонымен әрбір бөлікте біріншілік, екіншілік және үшіншілік алаңдар бар. </w:t>
      </w:r>
      <w:r w:rsidRPr="00AE0555">
        <w:rPr>
          <w:rFonts w:ascii="Times New Roman" w:hAnsi="Times New Roman" w:cs="Times New Roman"/>
          <w:i/>
          <w:sz w:val="28"/>
          <w:szCs w:val="28"/>
          <w:lang w:val="kk-KZ"/>
        </w:rPr>
        <w:t>Біріншілік алаңдардың</w:t>
      </w:r>
      <w:r w:rsidRPr="00AE0555">
        <w:rPr>
          <w:rFonts w:ascii="Times New Roman" w:hAnsi="Times New Roman" w:cs="Times New Roman"/>
          <w:sz w:val="28"/>
          <w:szCs w:val="28"/>
          <w:lang w:val="kk-KZ"/>
        </w:rPr>
        <w:t xml:space="preserve"> ерекшелігі соматотопиялық проекцияның құрылымдық және қызметтік ұйымдастырылуы болып табылады, онда шеттегі жеке нүктелер (тері бетіндегі, қаңқа бұлшық еттеріндегі, көз торшасындағы, есту жасушаларындағы)  ми қыртысындағы біріншілік алаңдардың қатаң шектелген сәйкес жерлеріне проекцияланады (көрініс табады), сондықтан біріншілік алаңдарды проекциялық алаңдар деп те атайды. Біріншілік алаңдар шеттегі құрылымдармен тікелей байланысқан, бұл алаңдарда белгілі бір жолдар не басталады (мысалы, пирамидалық жол </w:t>
      </w:r>
      <w:r w:rsidRPr="00AE0555">
        <w:rPr>
          <w:rFonts w:ascii="Times New Roman" w:hAnsi="Times New Roman" w:cs="Times New Roman"/>
          <w:sz w:val="28"/>
          <w:szCs w:val="28"/>
          <w:lang w:val="kk-KZ"/>
        </w:rPr>
        <w:lastRenderedPageBreak/>
        <w:t>қыртыстың маңдай бөлігінен басталады), не аяқталады (мысалы, көру жолы мидың желке бөлігінде, есту жолы самай бөлігінде, жалпы және терең сезігіштіктің жолы төбе бөлігінде аяқталады).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Алдыңғы және артқы орталық қатпарда мидың сыртқы бетінде мимикалық және артикуляциялық бұлшық еттерді қамтамасыз ететін  үлкен аймақ бар, одан сәл жоғары (қатпардың ортадағы үштен бір бөлігі) ми қыртысының қолдарды және әсіресе саусақтардың қимылын қамтамасыз ететін жерлер орналасқан. Қатпардың ең төбесінде, мидың ішкі бетіне өтетін жерінде аяқтарды қамтамасыз ететін аймақтар жатады. Алдыңғы және артқы орталық қатпарларда қозғалтқыш және сезгіш бөлімдердің орналасуы адам үшін артикуляциялық моториканың және қолдың икемділігінің маңызды екенін көрсетеді. Аяққа жауапты орталықтар, адам үшін маңызы аздап төмен болғандықтан, қыртыстың ішкі бетіне қарай ығысқан.</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Екіншілік алаңдар</w:t>
      </w:r>
      <w:r w:rsidRPr="00AE0555">
        <w:rPr>
          <w:rFonts w:ascii="Times New Roman" w:hAnsi="Times New Roman" w:cs="Times New Roman"/>
          <w:sz w:val="28"/>
          <w:szCs w:val="28"/>
          <w:lang w:val="kk-KZ"/>
        </w:rPr>
        <w:t xml:space="preserve">, біріншілік алаңдардың үстіне құрыла орналасып, бас пен көздің бұрылуы, бас пен дененің бұрылуы, қолдың ұстап алу қозғалысы, жалпы және артикуляциялық бұлшық еттердегі ауысулар сияқты қозғалыс актілерін ұйымдастыруда  күрделі интегративтік қызмет атқарады.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Сөйлеу қызметінде мидың доминантты жарты шарының </w:t>
      </w:r>
      <w:r w:rsidRPr="00AE0555">
        <w:rPr>
          <w:rFonts w:ascii="Times New Roman" w:hAnsi="Times New Roman" w:cs="Times New Roman"/>
          <w:i/>
          <w:sz w:val="28"/>
          <w:szCs w:val="28"/>
          <w:lang w:val="kk-KZ"/>
        </w:rPr>
        <w:t>үшіншілік алаңдары</w:t>
      </w:r>
      <w:r w:rsidRPr="00AE0555">
        <w:rPr>
          <w:rFonts w:ascii="Times New Roman" w:hAnsi="Times New Roman" w:cs="Times New Roman"/>
          <w:sz w:val="28"/>
          <w:szCs w:val="28"/>
          <w:lang w:val="kk-KZ"/>
        </w:rPr>
        <w:t xml:space="preserve"> ең үлкен маңызға ие болады. Қыртыстың барлық бөліктерінен және мидың төменгі бөлімдерінен күшті импульстер алып, қыртыстың үшіншілік алаңдары белсенділік күйлерін ойластырылған мақсаттар мен ниеттермен сәйкестікке келтіре отырып, оларды реттеуде маңызды роль атқарады. Белсенділік күйін реттеумен қатар, мидың префронтальды аймақтары адамның мінез-құлқының қалыптасуына қатысады. Мидың префронтальдық алаңдарының өсу қарқыны 3-4 жаста және 7-8 жаста күшейеді, бұл нерв жүйесі дамуының жауапты сын кезеңдеріне сәйкес келеді. </w:t>
      </w:r>
    </w:p>
    <w:p w:rsidR="004D570E" w:rsidRPr="00AE0555" w:rsidRDefault="004D570E"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Маңдай қыртысының төменгі бөлімдері лексикалық және грамматикалық  құрылымдардың қалыптасуымен байланысты. Адамның саналы қызметінің реттелуі сөйлеудің қатысуымен іске асырылады. Психикалық процестер сөйлеу қызметінің негізінде қалыптасып, соның негізінде өтеді. Сөйлеу қызметі дамудың ерте сатыларында жайылған сипатта болады, ал кейін бара-бара қысқара отырып, ішкі сөйлеуге ауысады, сондықтан маңдай бөліктерінің бағдарламалаушы, реттеуші және қадағалаушы әсері сөйлеу қызметімен тығыз байланысты. Адам миының маңдай бөліктері кез-келген саналы қызметпен бірге ере жүретін белсенділіктің шұғыл жоғарылауына тікелей қатысады. </w:t>
      </w:r>
    </w:p>
    <w:p w:rsidR="004D570E" w:rsidRPr="00AE0555" w:rsidRDefault="004D570E"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Қорытындылай келе, рефлекторлық сақина деп аталатын күрделі өзін-өзі реттейтін жүйенің қалыптасуын қамтамасыз ететін үш қызметтік бірлестіктің тығыз байланысын атап өту керек. Оның әрбір бөлшегінің құрамына афференттік және эфференттік құрамдас бөліктер кіреді және психикалық қызметтің сипатын анықтайды (А. Р. Лурия, А. Н. Леонтьев).</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p>
    <w:p w:rsidR="00DC39F2" w:rsidRPr="00EE6325" w:rsidRDefault="00DC39F2" w:rsidP="006D2BFE">
      <w:pPr>
        <w:spacing w:after="0" w:line="240" w:lineRule="auto"/>
        <w:ind w:firstLine="720"/>
        <w:jc w:val="both"/>
        <w:rPr>
          <w:rFonts w:ascii="Times New Roman" w:hAnsi="Times New Roman" w:cs="Times New Roman"/>
          <w:b/>
          <w:sz w:val="28"/>
          <w:szCs w:val="28"/>
          <w:lang w:val="kk-KZ"/>
        </w:rPr>
      </w:pPr>
    </w:p>
    <w:p w:rsidR="00DC39F2" w:rsidRPr="00EE6325" w:rsidRDefault="00DC39F2" w:rsidP="006D2BFE">
      <w:pPr>
        <w:spacing w:after="0" w:line="240" w:lineRule="auto"/>
        <w:ind w:firstLine="720"/>
        <w:jc w:val="both"/>
        <w:rPr>
          <w:rFonts w:ascii="Times New Roman" w:hAnsi="Times New Roman" w:cs="Times New Roman"/>
          <w:b/>
          <w:sz w:val="28"/>
          <w:szCs w:val="28"/>
          <w:lang w:val="kk-KZ"/>
        </w:rPr>
      </w:pPr>
    </w:p>
    <w:p w:rsidR="004D570E" w:rsidRPr="00AE0555" w:rsidRDefault="004D570E" w:rsidP="006D2BFE">
      <w:pPr>
        <w:spacing w:after="0" w:line="240" w:lineRule="auto"/>
        <w:ind w:firstLine="720"/>
        <w:jc w:val="both"/>
        <w:rPr>
          <w:rFonts w:ascii="Times New Roman" w:hAnsi="Times New Roman" w:cs="Times New Roman"/>
          <w:b/>
          <w:sz w:val="28"/>
          <w:szCs w:val="28"/>
          <w:u w:val="single"/>
          <w:lang w:val="kk-KZ"/>
        </w:rPr>
      </w:pPr>
      <w:r w:rsidRPr="00AE0555">
        <w:rPr>
          <w:rFonts w:ascii="Times New Roman" w:hAnsi="Times New Roman" w:cs="Times New Roman"/>
          <w:b/>
          <w:sz w:val="28"/>
          <w:szCs w:val="28"/>
          <w:lang w:val="kk-KZ"/>
        </w:rPr>
        <w:lastRenderedPageBreak/>
        <w:t>Өз бетінше дайындық сұрақтары</w:t>
      </w:r>
      <w:r w:rsidRPr="00AE0555">
        <w:rPr>
          <w:rFonts w:ascii="Times New Roman" w:hAnsi="Times New Roman" w:cs="Times New Roman"/>
          <w:b/>
          <w:sz w:val="28"/>
          <w:szCs w:val="28"/>
          <w:u w:val="single"/>
          <w:lang w:val="kk-KZ"/>
        </w:rPr>
        <w:t>:</w:t>
      </w:r>
    </w:p>
    <w:p w:rsidR="004D570E" w:rsidRPr="00AE0555" w:rsidRDefault="004D570E" w:rsidP="006D2BFE">
      <w:pPr>
        <w:numPr>
          <w:ilvl w:val="0"/>
          <w:numId w:val="4"/>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Қызметтердің үлкен жарты шарлар қыртысындағы орнының  мәселесі қай кезден бастап дамыды?</w:t>
      </w:r>
    </w:p>
    <w:p w:rsidR="004D570E" w:rsidRPr="00AE0555" w:rsidRDefault="004D570E" w:rsidP="006D2BFE">
      <w:pPr>
        <w:numPr>
          <w:ilvl w:val="0"/>
          <w:numId w:val="4"/>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Осы мәселеге деген қандай негізгі көзқарастар болды?</w:t>
      </w:r>
    </w:p>
    <w:p w:rsidR="004D570E" w:rsidRPr="00AE0555" w:rsidRDefault="004D570E" w:rsidP="006D2BFE">
      <w:pPr>
        <w:numPr>
          <w:ilvl w:val="0"/>
          <w:numId w:val="4"/>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Локалистикалық бағыттың мәнісі неде?</w:t>
      </w:r>
    </w:p>
    <w:p w:rsidR="004D570E" w:rsidRPr="00AE0555" w:rsidRDefault="004D570E" w:rsidP="006D2BFE">
      <w:pPr>
        <w:numPr>
          <w:ilvl w:val="0"/>
          <w:numId w:val="4"/>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Қыртыстың эквипотенциалды қызметі туралы пікірді қалай түсіндіңіз? </w:t>
      </w:r>
    </w:p>
    <w:p w:rsidR="004D570E" w:rsidRPr="00AE0555" w:rsidRDefault="004D570E" w:rsidP="006D2BFE">
      <w:pPr>
        <w:numPr>
          <w:ilvl w:val="0"/>
          <w:numId w:val="4"/>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Бұл пікірлер неге негізделді және олардың қарама-қайшылығының шешілмеу себебі неде болды?</w:t>
      </w:r>
    </w:p>
    <w:p w:rsidR="004D570E" w:rsidRPr="00AE0555" w:rsidRDefault="004D570E" w:rsidP="006D2BFE">
      <w:pPr>
        <w:numPr>
          <w:ilvl w:val="0"/>
          <w:numId w:val="4"/>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И. М. Сеченов пен И. П. Павлов еңбектерінің қыртыстағы қызметтердің орны жайлы мәселенің шешім табуына қосқан үлесі қандай?</w:t>
      </w:r>
    </w:p>
    <w:p w:rsidR="004D570E" w:rsidRPr="00AE0555" w:rsidRDefault="004D570E" w:rsidP="006D2BFE">
      <w:pPr>
        <w:numPr>
          <w:ilvl w:val="0"/>
          <w:numId w:val="4"/>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Қыртыс құрылысындағы 3 түрлі аймаққа сипаттама беріңіз?</w:t>
      </w:r>
    </w:p>
    <w:p w:rsidR="004D570E" w:rsidRPr="00AE0555" w:rsidRDefault="004D570E" w:rsidP="006D2BFE">
      <w:pPr>
        <w:numPr>
          <w:ilvl w:val="0"/>
          <w:numId w:val="4"/>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Осы аймақтардың тығыз байланысы нені қалыптастырады?</w:t>
      </w:r>
    </w:p>
    <w:p w:rsidR="004D570E" w:rsidRPr="00AE0555" w:rsidRDefault="004D570E" w:rsidP="006D2BFE">
      <w:pPr>
        <w:numPr>
          <w:ilvl w:val="0"/>
          <w:numId w:val="4"/>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жүйесі дамуының жауапты сын кезеңдері қай жаста болады?</w:t>
      </w:r>
    </w:p>
    <w:p w:rsidR="004D570E" w:rsidRPr="00AE0555" w:rsidRDefault="004D570E" w:rsidP="006D2BFE">
      <w:pPr>
        <w:numPr>
          <w:ilvl w:val="0"/>
          <w:numId w:val="4"/>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Қыртыстың маңдай бөлігінің негізгі қызметтік маңызы неде?</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p>
    <w:p w:rsidR="004D570E" w:rsidRPr="00AE0555" w:rsidRDefault="004D570E" w:rsidP="006D2BFE">
      <w:pPr>
        <w:spacing w:after="0" w:line="240" w:lineRule="auto"/>
        <w:ind w:firstLine="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 xml:space="preserve"> Қыртыс асты аймағы</w:t>
      </w:r>
    </w:p>
    <w:p w:rsidR="004D570E" w:rsidRPr="00AE0555" w:rsidRDefault="004D570E" w:rsidP="006D2BFE">
      <w:pPr>
        <w:spacing w:after="0" w:line="240" w:lineRule="auto"/>
        <w:ind w:firstLine="720"/>
        <w:jc w:val="center"/>
        <w:rPr>
          <w:rFonts w:ascii="Times New Roman" w:hAnsi="Times New Roman" w:cs="Times New Roman"/>
          <w:b/>
          <w:sz w:val="28"/>
          <w:szCs w:val="28"/>
          <w:lang w:val="kk-KZ"/>
        </w:rPr>
      </w:pPr>
    </w:p>
    <w:p w:rsidR="004D570E" w:rsidRPr="00AE0555" w:rsidRDefault="004D570E" w:rsidP="006D2BFE">
      <w:pPr>
        <w:pStyle w:val="a6"/>
        <w:ind w:firstLine="720"/>
        <w:jc w:val="both"/>
        <w:rPr>
          <w:rFonts w:ascii="Times New Roman" w:hAnsi="Times New Roman"/>
          <w:szCs w:val="28"/>
          <w:lang w:val="kk-KZ"/>
        </w:rPr>
      </w:pPr>
      <w:r w:rsidRPr="00AE0555">
        <w:rPr>
          <w:rFonts w:ascii="Times New Roman" w:hAnsi="Times New Roman"/>
          <w:szCs w:val="28"/>
          <w:lang w:val="kk-KZ"/>
        </w:rPr>
        <w:t xml:space="preserve">Қыртыс асты құрылымдары – бұл ми қыртысына ең жақын орналасқан сұр заттың жинақталуы. Пайда болған кезіне, құрылысына және маңызына қарай қыртыс асты құрылымдары әртүрлі болып келеді. Бұлардың ішінде ажыратылатындары: </w:t>
      </w:r>
      <w:r w:rsidRPr="00AE0555">
        <w:rPr>
          <w:rFonts w:ascii="Times New Roman" w:hAnsi="Times New Roman"/>
          <w:i/>
          <w:szCs w:val="28"/>
          <w:lang w:val="kk-KZ"/>
        </w:rPr>
        <w:t>құйрықты ядро, жасымық дәні тәрізді ядро,қоршау  тәрізді  ядро және бадам тәрізді ядро</w:t>
      </w:r>
      <w:r w:rsidRPr="00AE0555">
        <w:rPr>
          <w:rFonts w:ascii="Times New Roman" w:hAnsi="Times New Roman"/>
          <w:szCs w:val="28"/>
          <w:lang w:val="kk-KZ"/>
        </w:rPr>
        <w:t xml:space="preserve">. Құйрықты ядро алдыңғы ми көпіршігінен пайда болған, сондықтан ол шығу тегіне қарай ми қыртысына жақынырақ деп саналады. Жасымық дәні тәрізді ядро </w:t>
      </w:r>
      <w:r w:rsidRPr="00AE0555">
        <w:rPr>
          <w:rFonts w:ascii="Times New Roman" w:hAnsi="Times New Roman"/>
          <w:i/>
          <w:szCs w:val="28"/>
          <w:lang w:val="kk-KZ"/>
        </w:rPr>
        <w:t xml:space="preserve">қабық </w:t>
      </w:r>
      <w:r w:rsidRPr="00AE0555">
        <w:rPr>
          <w:rFonts w:ascii="Times New Roman" w:hAnsi="Times New Roman"/>
          <w:szCs w:val="28"/>
          <w:lang w:val="kk-KZ"/>
        </w:rPr>
        <w:t>пен</w:t>
      </w:r>
      <w:r w:rsidRPr="00AE0555">
        <w:rPr>
          <w:rFonts w:ascii="Times New Roman" w:hAnsi="Times New Roman"/>
          <w:i/>
          <w:szCs w:val="28"/>
          <w:lang w:val="kk-KZ"/>
        </w:rPr>
        <w:t xml:space="preserve"> бозғылт шарға</w:t>
      </w:r>
      <w:r w:rsidRPr="00AE0555">
        <w:rPr>
          <w:rFonts w:ascii="Times New Roman" w:hAnsi="Times New Roman"/>
          <w:szCs w:val="28"/>
          <w:lang w:val="kk-KZ"/>
        </w:rPr>
        <w:t xml:space="preserve"> бөлінеді. Құрылымдары жағынан бір-бірімен жақын болып келетін, сонымен қатар екеуі де салыстырмалы кеш қалыптасқан қабық пен құйрықты ядро бірігіп,  </w:t>
      </w:r>
      <w:r w:rsidRPr="00AE0555">
        <w:rPr>
          <w:rFonts w:ascii="Times New Roman" w:hAnsi="Times New Roman"/>
          <w:i/>
          <w:szCs w:val="28"/>
          <w:lang w:val="kk-KZ"/>
        </w:rPr>
        <w:t>стриатум</w:t>
      </w:r>
      <w:r w:rsidRPr="00AE0555">
        <w:rPr>
          <w:rFonts w:ascii="Times New Roman" w:hAnsi="Times New Roman"/>
          <w:szCs w:val="28"/>
          <w:lang w:val="kk-KZ"/>
        </w:rPr>
        <w:t xml:space="preserve"> (жолақ дене) деп аталады. Ал </w:t>
      </w:r>
      <w:r w:rsidRPr="00AE0555">
        <w:rPr>
          <w:rFonts w:ascii="Times New Roman" w:hAnsi="Times New Roman"/>
          <w:i/>
          <w:szCs w:val="28"/>
          <w:lang w:val="kk-KZ"/>
        </w:rPr>
        <w:t>бозғылт шар (паллидум)</w:t>
      </w:r>
      <w:r w:rsidRPr="00AE0555">
        <w:rPr>
          <w:rFonts w:ascii="Times New Roman" w:hAnsi="Times New Roman"/>
          <w:szCs w:val="28"/>
          <w:lang w:val="kk-KZ"/>
        </w:rPr>
        <w:t xml:space="preserve"> – бұл ертерек қалыптасқан құрылым, ол жолақ дененің антагонисті. Паллидум  қыртыс астының  өте ескі құрылымы ретінде қызыл  ядролармен  тығыз байланысты болады. Олардан импульстарды мидың қыртыстан төмен орналасқан  барлық бөлімдерінен жұлынның  алдыңғы  мүйізіне  алып баратын экстрапирамидалық жол (Монаков будасы) басталады. Бұл  шартсыз рефлекстердің  жолы.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Жолақ дене мен бозғылт шар қосылып, </w:t>
      </w:r>
      <w:r w:rsidRPr="00AE0555">
        <w:rPr>
          <w:rFonts w:ascii="Times New Roman" w:hAnsi="Times New Roman" w:cs="Times New Roman"/>
          <w:i/>
          <w:sz w:val="28"/>
          <w:szCs w:val="28"/>
          <w:lang w:val="kk-KZ"/>
        </w:rPr>
        <w:t>стрио-паллидарлық жүйе</w:t>
      </w:r>
      <w:r w:rsidRPr="00AE0555">
        <w:rPr>
          <w:rFonts w:ascii="Times New Roman" w:hAnsi="Times New Roman" w:cs="Times New Roman"/>
          <w:sz w:val="28"/>
          <w:szCs w:val="28"/>
          <w:lang w:val="kk-KZ"/>
        </w:rPr>
        <w:t xml:space="preserve"> құрайды. Бадам тәрізді ядро лимбикалық аймақпен тығыз байланысты. Қоршау тәрізді ядроның маңызы түсініксіз.</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Қыртыс асты түйіндерінің құрылысы едәуір күрделі. Осылай, жолақ денеге ірі және ұсақ көп бұрышты жасушалар тән, бұл жасушалар хроматофильді цитоплазмасымен және дендриттерінің көптігімен ерекшеленеді. Бозғылт шардың құрылысында үшбұрышты және ұршық тәрізді жасушалар басым болады, сонымен бірге мұнда   талшықты құрылымдар көп болады.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Қыртыс асты түйіндері бір-бірімен, сонымен қатар қыртыспен, аралық және ортаңғы мимен тығыз байланысты. Қыртыс асты түйіндерінің </w:t>
      </w:r>
      <w:r w:rsidRPr="00AE0555">
        <w:rPr>
          <w:rFonts w:ascii="Times New Roman" w:hAnsi="Times New Roman" w:cs="Times New Roman"/>
          <w:sz w:val="28"/>
          <w:szCs w:val="28"/>
          <w:lang w:val="kk-KZ"/>
        </w:rPr>
        <w:lastRenderedPageBreak/>
        <w:t>қыртыспен байланысы көру төмпешігі мен оның өткізгіш жолдары арқылы жүзеге асады. Кейбір зерттеушілер қыртыстың қыртыс асты түйіндерімен тікелей байланысы бар деп санайды.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Қыртыс асты түйіндері ақ затпен қоршалған, оның өзіндік</w:t>
      </w:r>
      <w:r w:rsidRPr="00AE0555">
        <w:rPr>
          <w:rFonts w:ascii="Times New Roman" w:hAnsi="Times New Roman" w:cs="Times New Roman"/>
          <w:i/>
          <w:sz w:val="28"/>
          <w:szCs w:val="28"/>
          <w:lang w:val="kk-KZ"/>
        </w:rPr>
        <w:t xml:space="preserve"> дорба</w:t>
      </w:r>
      <w:r w:rsidRPr="00AE0555">
        <w:rPr>
          <w:rFonts w:ascii="Times New Roman" w:hAnsi="Times New Roman" w:cs="Times New Roman"/>
          <w:sz w:val="28"/>
          <w:szCs w:val="28"/>
          <w:lang w:val="kk-KZ"/>
        </w:rPr>
        <w:t xml:space="preserve"> деген атауы бар. Ішкі, сыртқы және тысқы дорбалар ажыратылады. Дорбалар арқылы әртүрлі өткізгіш жолдар өтеді, олар қыртысты төмен орналасқан аймақтармен және тікелей қыртыс асты түйіндерімен байланыстырады. Жеке алғанда, қыртыстың ми  мен жұлынның әртүрлі қабаттарымен байланысын қамтамасыз ететін пирамидалық жол ішкі дорба арқылы өтеді. Қызметтік жағынан қыртыс асты түйіндері еріксіз қимылдардың негізі болып, күрделі қозғалыс актілеріне қатысады. Олар сонымен қатар жоғарғы нерв қызметінің іргетасын қалайтын күрделі шартсыз рефлекстердің –тамақтану, қорғану, бағдарлау, жыныстық және т.б. – негізгі болып табылады. Бұл рефлекстердің әрқайсысы қаңқа бұлшық еттері арқылы жүзеге асады. Алайда бұл рефлекстердің барлығы тек қыртыс асты түйіндерінде ғана анық орын алады деп ойлау қате болар еді (Е. К. Cenn).  Оның орналасуының құрылымы кеңірек болады, өйткені оған аралық және ортаңғы мидың басқа деңгейлері де қосылады. Қыртыс асты құрылымдарының вегетативті орталықтармен тығыз байланысы олардың вегетативтік қызметтердің реттеушісі болып табылатынын, эмоционалдық-көрнектілік, қорғаныш қозғалыстарын және автоматтық қимылдарды орындайтынын, бұлшық ет тонусын реттейтінін, дене қалпының өзгеруі кезінде көмекші қозғалыстарды анықтайтынын көрсетеді.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Қыртыс асты түйіндерінің қызметін зерттеуге И. П. Павлов зор көңіл аударған. Ол қыртыс астын қыртыстың аккумуляторы, қыртысқа нерв энергиясының қуатын беріп отыратын күшті энергетикалық негіз ретінде қарастырды. Сонымен бірге ол қыртыс асты түзілістері тек қана дөрекі нерв қызметін орындай алады және өте сезімтал ажырату мен жіктеуді орындауға қабілетті қыртыс тарапынан ылғи үздіксіз реттелуді қажет етеді деп санады.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Қыртыс пен қыртыс астының қарым-қатынасын сипаттай отырып, И. П. Павлов былай деп жазды: «Менің қыртыс қызметіне қатысты айтқанымның бәрін қорыта келе, айтуға болатын нәрсе, қыртыс асты бүкіл жоғарғы нерв қызметінің энергия көзі болып табылады, ал қыртыс осы соқыр күшке бағыт беріп, тоқтататын реттегіш қызметін атқарады».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p>
    <w:p w:rsidR="004D570E" w:rsidRPr="00AE0555" w:rsidRDefault="004D570E"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4D570E" w:rsidRPr="00AE0555" w:rsidRDefault="004D570E" w:rsidP="006D2BFE">
      <w:pPr>
        <w:numPr>
          <w:ilvl w:val="0"/>
          <w:numId w:val="5"/>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Қыртыс асты құрылымдарын атап өтіңіз?</w:t>
      </w:r>
    </w:p>
    <w:p w:rsidR="004D570E" w:rsidRPr="00AE0555" w:rsidRDefault="004D570E" w:rsidP="006D2BFE">
      <w:pPr>
        <w:numPr>
          <w:ilvl w:val="0"/>
          <w:numId w:val="5"/>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Қыртыс асты құрылымдарының шығу тегін түсіндіріңіз?</w:t>
      </w:r>
    </w:p>
    <w:p w:rsidR="004D570E" w:rsidRPr="00AE0555" w:rsidRDefault="004D570E" w:rsidP="006D2BFE">
      <w:pPr>
        <w:numPr>
          <w:ilvl w:val="0"/>
          <w:numId w:val="5"/>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Стрио-паллидарлық жүйені не құрайды?</w:t>
      </w:r>
    </w:p>
    <w:p w:rsidR="004D570E" w:rsidRPr="00AE0555" w:rsidRDefault="004D570E" w:rsidP="006D2BFE">
      <w:pPr>
        <w:numPr>
          <w:ilvl w:val="0"/>
          <w:numId w:val="5"/>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Қыртыс асты түзілімдерінің қызметі қандай, олардың вегтативтік жүйемен байланысы қандай?</w:t>
      </w:r>
    </w:p>
    <w:p w:rsidR="004D570E" w:rsidRPr="00AE0555" w:rsidRDefault="004D570E" w:rsidP="006D2BFE">
      <w:pPr>
        <w:numPr>
          <w:ilvl w:val="0"/>
          <w:numId w:val="5"/>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Өзіндік дорба неден құралған, оның жіктелуі мен қызметі?</w:t>
      </w:r>
    </w:p>
    <w:p w:rsidR="004D570E" w:rsidRPr="00AE0555" w:rsidRDefault="004D570E" w:rsidP="00EB1C50">
      <w:pPr>
        <w:numPr>
          <w:ilvl w:val="0"/>
          <w:numId w:val="5"/>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Қыртыс асты түйіндері мен қыртыстың өзара қарым-қатынасына </w:t>
      </w:r>
      <w:r w:rsidR="00E33A38"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И. П. Павлов қандай сипаттама берді?</w:t>
      </w:r>
    </w:p>
    <w:p w:rsidR="004D570E" w:rsidRPr="00AE0555" w:rsidRDefault="004D570E" w:rsidP="006D2BFE">
      <w:pPr>
        <w:spacing w:after="0" w:line="240" w:lineRule="auto"/>
        <w:ind w:firstLine="720"/>
        <w:jc w:val="center"/>
        <w:rPr>
          <w:rFonts w:ascii="Times New Roman" w:hAnsi="Times New Roman" w:cs="Times New Roman"/>
          <w:b/>
          <w:bCs/>
          <w:sz w:val="28"/>
          <w:szCs w:val="28"/>
          <w:lang w:val="kk-KZ"/>
        </w:rPr>
      </w:pPr>
      <w:r w:rsidRPr="00AE0555">
        <w:rPr>
          <w:rFonts w:ascii="Times New Roman" w:hAnsi="Times New Roman" w:cs="Times New Roman"/>
          <w:b/>
          <w:sz w:val="28"/>
          <w:szCs w:val="28"/>
          <w:lang w:val="kk-KZ"/>
        </w:rPr>
        <w:lastRenderedPageBreak/>
        <w:t xml:space="preserve"> </w:t>
      </w:r>
      <w:r w:rsidRPr="00AE0555">
        <w:rPr>
          <w:rFonts w:ascii="Times New Roman" w:hAnsi="Times New Roman" w:cs="Times New Roman"/>
          <w:b/>
          <w:bCs/>
          <w:sz w:val="28"/>
          <w:szCs w:val="28"/>
          <w:lang w:val="kk-KZ"/>
        </w:rPr>
        <w:t>Аралық ми</w:t>
      </w:r>
    </w:p>
    <w:p w:rsidR="004D570E" w:rsidRPr="00AE0555" w:rsidRDefault="004D570E" w:rsidP="006D2BFE">
      <w:pPr>
        <w:spacing w:after="0" w:line="240" w:lineRule="auto"/>
        <w:ind w:firstLine="720"/>
        <w:jc w:val="center"/>
        <w:rPr>
          <w:rFonts w:ascii="Times New Roman" w:hAnsi="Times New Roman" w:cs="Times New Roman"/>
          <w:b/>
          <w:bCs/>
          <w:sz w:val="28"/>
          <w:szCs w:val="28"/>
          <w:lang w:val="kk-KZ"/>
        </w:rPr>
      </w:pP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Аралық ми (12-сурет) екінші ми көпіршігінен пайда болған, жарты шарлардың  ішкі бетінде, сүйелді дене мен күмбездің астында орналасады, құрамына екі көру төмпешігі кіреді (әр жарты шарда). Олардың арасында үшінші  қарынша деп аталатын жіңішке саңылау  сақталған (бұрынғы ми көпіршігінің ізі). Үшінші қарыншаның түбінен төмен төмпешік асты (гипоталамикалық) аймағы орналасқан, ол гипофизбен (ішкі секреция безі) екі жақты  байланыстармен  тығыз байланысып, нейроэндокринді жүйе түзеді.</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 xml:space="preserve">    Көру төмпешігі</w:t>
      </w:r>
      <w:r w:rsidRPr="00AE0555">
        <w:rPr>
          <w:rFonts w:ascii="Times New Roman" w:hAnsi="Times New Roman" w:cs="Times New Roman"/>
          <w:sz w:val="28"/>
          <w:szCs w:val="28"/>
          <w:lang w:val="kk-KZ"/>
        </w:rPr>
        <w:t xml:space="preserve"> (таламус) әр  жарты шарда  бар.  Екі көру  төмпешігі  бір-бірімен сұр дәнекер арқылы  байланысқан. Сұр дәнекерде  екі көру  төмпешігі  ядроларын  біріктіретін жолдар өтеді. Көру төмпешігі  үш негізгі  ядролардан  тұрады:  алдыңғы, ішкі және сыртқы. Сыртқы және ішкі  ядролардың  түйіскен жерінде  ортаңғы ядро, немесе Льюис денесі, орналасады. Гистологиялық тұрғыдан көру төмпешігі  ядролары ганглиозды  көпполюсті жасушалардан тұрады. Сыртқы ядролар жасушаларында  хроматофильді дәндер болады. Көру төмпешігі жоғарғы жағынан миелинді талшықтар қабатымен жабылған. Көру төмпешігінің ядролары екі жақты кең байланыстары арқылы ми қыртысымен және қыртыс асты құрылымдарымен қатынасып жатады. Көру төмпешігіне төмен  жатқан  бөліктерден,  ортаңғы, артқы мидан және  жұлыннан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жолдары  келеді; өз кезегінде көру төмпешігінен де сол бөліктерге кері қарай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жолдары кетеді.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Көру төмпешігіне  төменгі  бөліктерден келетін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талшықтары сезімталдықтың әртүрлі импульстарын  әкеледі. Солай көру  төмпешігінің  сыртқы  ядросына  ішкі (медиальды) ілмектің және  де  жұлын-мишық жолының  талшықтары, үштік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нің сезімталдық жолы, кезбе және шығыр  нервтерінің талшықтары келеді.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Көру төмпешігінің ядролары  көптеген байланыстар арқылы  аралық мидың басқа да  бөліктерімен қосылады. Осылайша, көру төмпешіктерінде  барлық  түрлі сезімталдық  жолдарының  аяқталуы шоғырланады.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Көру төмпешігіне  ерекше  құрылым  тығыз жанасып жатады – </w:t>
      </w:r>
      <w:r w:rsidRPr="00AE0555">
        <w:rPr>
          <w:rFonts w:ascii="Times New Roman" w:hAnsi="Times New Roman" w:cs="Times New Roman"/>
          <w:i/>
          <w:sz w:val="28"/>
          <w:szCs w:val="28"/>
          <w:lang w:val="kk-KZ"/>
        </w:rPr>
        <w:t>тізе тәрізді денелер</w:t>
      </w:r>
      <w:r w:rsidRPr="00AE0555">
        <w:rPr>
          <w:rFonts w:ascii="Times New Roman" w:hAnsi="Times New Roman" w:cs="Times New Roman"/>
          <w:sz w:val="28"/>
          <w:szCs w:val="28"/>
          <w:lang w:val="kk-KZ"/>
        </w:rPr>
        <w:t>. Әр жарты шарда  ішкі және сыртқы  тізе тәрізді  денені ажыратады.  Тізе тәрізді денеде  көру  сезімталдығының бірінші  нейроны  мен  есту  жолдары</w:t>
      </w:r>
      <w:r w:rsidR="00855889" w:rsidRPr="00AE0555">
        <w:rPr>
          <w:rFonts w:ascii="Times New Roman" w:hAnsi="Times New Roman" w:cs="Times New Roman"/>
          <w:sz w:val="28"/>
          <w:szCs w:val="28"/>
          <w:lang w:val="kk-KZ"/>
        </w:rPr>
        <w:t>ның  екінші  нейроны  аяқталады</w:t>
      </w:r>
      <w:r w:rsidRPr="00AE0555">
        <w:rPr>
          <w:rFonts w:ascii="Times New Roman" w:hAnsi="Times New Roman" w:cs="Times New Roman"/>
          <w:sz w:val="28"/>
          <w:szCs w:val="28"/>
          <w:lang w:val="kk-KZ"/>
        </w:rPr>
        <w:t xml:space="preserve"> және де есту  жолы  ішкі, ал көру жолы – сыртқы тізе тәрізді денеге  келеді.  Тізе тәрізді денелерде осы денелердің ядроларын  түзетін  сұр  заттың  жинақталған жерлері  болады.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Көру төмпешігінің  артында (кішкене төменірек) ерекше құрылым – </w:t>
      </w:r>
      <w:r w:rsidRPr="00AE0555">
        <w:rPr>
          <w:rFonts w:ascii="Times New Roman" w:hAnsi="Times New Roman" w:cs="Times New Roman"/>
          <w:i/>
          <w:sz w:val="28"/>
          <w:szCs w:val="28"/>
          <w:lang w:val="kk-KZ"/>
        </w:rPr>
        <w:t>эпифиз</w:t>
      </w:r>
      <w:r w:rsidRPr="00AE0555">
        <w:rPr>
          <w:rFonts w:ascii="Times New Roman" w:hAnsi="Times New Roman" w:cs="Times New Roman"/>
          <w:sz w:val="28"/>
          <w:szCs w:val="28"/>
          <w:lang w:val="kk-KZ"/>
        </w:rPr>
        <w:t xml:space="preserve"> (ішкі секреция  безі) орналасқан.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Зерттеулер көрсеткендей,  эпифиз организмнің бірқатар маңызды функцияларын  басқаруда  ерекше  роль  атқарады. Эпифизден  басқа да  эндокриндік бездердің  қызметін реттеп  отыратын  гормондық белсенділігі бар заттар  бөлінген. Эпифиз организмнің  күн мен түннің  ауысуына  </w:t>
      </w:r>
      <w:r w:rsidRPr="00AE0555">
        <w:rPr>
          <w:rFonts w:ascii="Times New Roman" w:hAnsi="Times New Roman" w:cs="Times New Roman"/>
          <w:sz w:val="28"/>
          <w:szCs w:val="28"/>
          <w:lang w:val="kk-KZ"/>
        </w:rPr>
        <w:lastRenderedPageBreak/>
        <w:t xml:space="preserve">бейімделуі мен бағдарлануына мүмкіндік беретін мүше қызметін  атқарады деп болжанған. Оның гормоны  организмнің бірқатар  жүйесінің  жұмыс  істеу  ырғақтылығына, соның ішінде жыныстық циклға, әсер етеді. Эпифиз қызметінің тежелуі балаларда ерте жыныстық жетілуге әкеледі. Эпифиз функциясының бұзылысы балаларда орталық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жүйесінің органикалық зақымдануы кезінде жиі байқалады.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Төмпешік асты</w:t>
      </w:r>
      <w:r w:rsidRPr="00AE0555">
        <w:rPr>
          <w:rFonts w:ascii="Times New Roman" w:hAnsi="Times New Roman" w:cs="Times New Roman"/>
          <w:sz w:val="28"/>
          <w:szCs w:val="28"/>
          <w:lang w:val="kk-KZ"/>
        </w:rPr>
        <w:t xml:space="preserve"> (гипоталамус) көру төмпешігінің  астында орналасқан және  үшінші қарыншаның түбі болып  табылады. Бұл жерде төбесі төмен қараған </w:t>
      </w:r>
      <w:r w:rsidRPr="00AE0555">
        <w:rPr>
          <w:rFonts w:ascii="Times New Roman" w:hAnsi="Times New Roman" w:cs="Times New Roman"/>
          <w:i/>
          <w:sz w:val="28"/>
          <w:szCs w:val="28"/>
          <w:lang w:val="kk-KZ"/>
        </w:rPr>
        <w:t>сұр дөңес</w:t>
      </w:r>
      <w:r w:rsidRPr="00AE0555">
        <w:rPr>
          <w:rFonts w:ascii="Times New Roman" w:hAnsi="Times New Roman" w:cs="Times New Roman"/>
          <w:sz w:val="28"/>
          <w:szCs w:val="28"/>
          <w:lang w:val="kk-KZ"/>
        </w:rPr>
        <w:t xml:space="preserve"> ажыратылады. Сұр дөңес жұқа сұр табақшадан құрылған; ол бірте-бірте жұқарып, ұшында төменгі ми қосындысы – </w:t>
      </w:r>
      <w:r w:rsidRPr="00AE0555">
        <w:rPr>
          <w:rFonts w:ascii="Times New Roman" w:hAnsi="Times New Roman" w:cs="Times New Roman"/>
          <w:i/>
          <w:sz w:val="28"/>
          <w:szCs w:val="28"/>
          <w:lang w:val="kk-KZ"/>
        </w:rPr>
        <w:t>гипофиз</w:t>
      </w:r>
      <w:r w:rsidRPr="00AE0555">
        <w:rPr>
          <w:rFonts w:ascii="Times New Roman" w:hAnsi="Times New Roman" w:cs="Times New Roman"/>
          <w:sz w:val="28"/>
          <w:szCs w:val="28"/>
          <w:lang w:val="kk-KZ"/>
        </w:rPr>
        <w:t xml:space="preserve"> –  орналасқан түтікшеге ауысады. Сұр дөңес артында екі томпақ құрылымдар – </w:t>
      </w:r>
      <w:r w:rsidRPr="00AE0555">
        <w:rPr>
          <w:rFonts w:ascii="Times New Roman" w:hAnsi="Times New Roman" w:cs="Times New Roman"/>
          <w:i/>
          <w:sz w:val="28"/>
          <w:szCs w:val="28"/>
          <w:lang w:val="kk-KZ"/>
        </w:rPr>
        <w:t>емізік тәрізді денелер</w:t>
      </w:r>
      <w:r w:rsidRPr="00AE0555">
        <w:rPr>
          <w:rFonts w:ascii="Times New Roman" w:hAnsi="Times New Roman" w:cs="Times New Roman"/>
          <w:sz w:val="28"/>
          <w:szCs w:val="28"/>
          <w:lang w:val="kk-KZ"/>
        </w:rPr>
        <w:t xml:space="preserve"> орналасқан, олардың иіс сезу жүйесіне қатысы бар. Сұр дөңестің алдында көру нервтерінің қиысуы орналасқан (хиазма). Гипоталамуста сонымен қатар бірнеше ядролар болады. Сұр  дөңестің  ядролары домалақ және полигональды пішіндегі ұсақ биполярлы  жасушалардан құрылған. Көру арқаншасының үстінде </w:t>
      </w:r>
      <w:r w:rsidRPr="00AE0555">
        <w:rPr>
          <w:rFonts w:ascii="Times New Roman" w:hAnsi="Times New Roman" w:cs="Times New Roman"/>
          <w:i/>
          <w:sz w:val="28"/>
          <w:szCs w:val="28"/>
          <w:lang w:val="kk-KZ"/>
        </w:rPr>
        <w:t xml:space="preserve">супраоптикалық ядро </w:t>
      </w:r>
      <w:r w:rsidRPr="00AE0555">
        <w:rPr>
          <w:rFonts w:ascii="Times New Roman" w:hAnsi="Times New Roman" w:cs="Times New Roman"/>
          <w:sz w:val="28"/>
          <w:szCs w:val="28"/>
          <w:lang w:val="kk-KZ"/>
        </w:rPr>
        <w:t xml:space="preserve">бар, одан жоғарырақ, үшінші қарынша қабырғасының ішінде </w:t>
      </w:r>
      <w:r w:rsidRPr="00AE0555">
        <w:rPr>
          <w:rFonts w:ascii="Times New Roman" w:hAnsi="Times New Roman" w:cs="Times New Roman"/>
          <w:i/>
          <w:sz w:val="28"/>
          <w:szCs w:val="28"/>
          <w:lang w:val="kk-KZ"/>
        </w:rPr>
        <w:t>паравентрикулярық ядро</w:t>
      </w:r>
      <w:r w:rsidRPr="00AE0555">
        <w:rPr>
          <w:rFonts w:ascii="Times New Roman" w:hAnsi="Times New Roman" w:cs="Times New Roman"/>
          <w:sz w:val="28"/>
          <w:szCs w:val="28"/>
          <w:lang w:val="kk-KZ"/>
        </w:rPr>
        <w:t xml:space="preserve"> жатады. Гипофиз ішкі секреция безі бола отырып, үш бөлікке бөлінеді – алдыңғы, ортаңғы және артқы. Артқы  бөлігі гистологиялық тұрғыдан нейроглиялық құрылымды болады, ал қалған екеуі гормон бөліп шығаратын безді жасушалардан  тұрады. Төмпешік астының, әсіресе сұр дөңестің, гипофизді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лендіретін  ядролары  вегетативті функциялардың қыртыс астылық реттеушісі маңызына ие болады.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Эмбриология мәліметі бойынша, алғашқы алдыңғы ми көпіршігі әрі қарай дами келе ақырғы және аралық болып екіге бөлінеді. Осыдан, қыртыс, қыртыс асты және аралық ми қызметтері тығыз байланысты болады. Бұл құрылымдардың барлығы сыртқы ортаға бейімделудің (адаптация) өте күрделі қызметтерін атқарады. Мұнда басты рольді ми қыртысы және қыртыс асты құрылымдары атқарады.</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Аралық ми қызметі мен ортаңғы мидан жоғары орналасқан мидың басқа да бөліктерінің қызметі рефлекстерді түрлендіру мен бірігуге,  рефлекторлы   қызметтің  жаңа түрлерін  орнатуға  сайып келеді.</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Аралық мидың  күрделі құрылысы, нерв  жүйесінің  әртүрлі  бөлімдерімен  көптеген екі жақты  байланыстары  оның үлкен жарты шарлар қыртысының жалпы  бақылауымен ылғи өзгеріп тұратын сыртқы ортада организмнің  бірқалыптылығын сақтауға және  организмнің  өзінің ішкі  қызметін реттеуге бағытталған  әр  үлгідегі  және  күрделі  функцияларға  қатысуын  қамтамасыз  етеді. </w:t>
      </w:r>
    </w:p>
    <w:p w:rsidR="004D570E" w:rsidRPr="00AE0555" w:rsidRDefault="004D570E" w:rsidP="006D2BFE">
      <w:pPr>
        <w:spacing w:after="0" w:line="240" w:lineRule="auto"/>
        <w:ind w:firstLine="720"/>
        <w:jc w:val="center"/>
        <w:rPr>
          <w:rFonts w:ascii="Times New Roman" w:hAnsi="Times New Roman" w:cs="Times New Roman"/>
          <w:b/>
          <w:sz w:val="28"/>
          <w:szCs w:val="28"/>
          <w:lang w:val="kk-KZ"/>
        </w:rPr>
      </w:pPr>
    </w:p>
    <w:p w:rsidR="004D570E" w:rsidRPr="00AE0555" w:rsidRDefault="004D570E"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4D570E" w:rsidRPr="00AE0555" w:rsidRDefault="004D570E" w:rsidP="006D2BFE">
      <w:pPr>
        <w:numPr>
          <w:ilvl w:val="0"/>
          <w:numId w:val="10"/>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Аралық ми қай жерде орналасқан, оның шығу тегі?</w:t>
      </w:r>
    </w:p>
    <w:p w:rsidR="004D570E" w:rsidRPr="00AE0555" w:rsidRDefault="004D570E" w:rsidP="006D2BFE">
      <w:pPr>
        <w:numPr>
          <w:ilvl w:val="0"/>
          <w:numId w:val="10"/>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Аралық ми қандай бөліктерден тұрады?</w:t>
      </w:r>
    </w:p>
    <w:p w:rsidR="004D570E" w:rsidRPr="00AE0555" w:rsidRDefault="004D570E" w:rsidP="006D2BFE">
      <w:pPr>
        <w:numPr>
          <w:ilvl w:val="0"/>
          <w:numId w:val="10"/>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Көру төмпешігінің қызметі қандай?</w:t>
      </w:r>
    </w:p>
    <w:p w:rsidR="004D570E" w:rsidRPr="00AE0555" w:rsidRDefault="004D570E" w:rsidP="006D2BFE">
      <w:pPr>
        <w:numPr>
          <w:ilvl w:val="0"/>
          <w:numId w:val="10"/>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Тізе тәрізді денелер мен эпифиз қай жерде орналасқан және олардың қызметі?</w:t>
      </w:r>
    </w:p>
    <w:p w:rsidR="004D570E" w:rsidRPr="00AE0555" w:rsidRDefault="004D570E" w:rsidP="006D2BFE">
      <w:pPr>
        <w:numPr>
          <w:ilvl w:val="0"/>
          <w:numId w:val="10"/>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Гипоталамуста қандай құрылымдар ажыратылады, олардың маңызы неде?</w:t>
      </w:r>
    </w:p>
    <w:p w:rsidR="004D570E" w:rsidRPr="00AE0555" w:rsidRDefault="004D570E" w:rsidP="006D2BFE">
      <w:pPr>
        <w:numPr>
          <w:ilvl w:val="0"/>
          <w:numId w:val="10"/>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Гипофиз қандай мүшеге жатады және оның құрылысы?</w:t>
      </w:r>
    </w:p>
    <w:p w:rsidR="00EB1C50" w:rsidRPr="00EE6325" w:rsidRDefault="00EB1C50" w:rsidP="00DC39F2">
      <w:pPr>
        <w:spacing w:after="0" w:line="240" w:lineRule="auto"/>
        <w:rPr>
          <w:rFonts w:ascii="Times New Roman" w:hAnsi="Times New Roman" w:cs="Times New Roman"/>
          <w:b/>
          <w:sz w:val="28"/>
          <w:szCs w:val="28"/>
          <w:lang w:val="kk-KZ"/>
        </w:rPr>
      </w:pPr>
    </w:p>
    <w:p w:rsidR="004D570E" w:rsidRPr="00AE0555" w:rsidRDefault="004D570E" w:rsidP="006D2BFE">
      <w:pPr>
        <w:spacing w:after="0" w:line="240" w:lineRule="auto"/>
        <w:ind w:firstLine="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 xml:space="preserve"> Ортаңғы ми</w:t>
      </w:r>
    </w:p>
    <w:p w:rsidR="004D570E" w:rsidRPr="00AE0555" w:rsidRDefault="004D570E" w:rsidP="006D2BFE">
      <w:pPr>
        <w:spacing w:after="0" w:line="240" w:lineRule="auto"/>
        <w:ind w:firstLine="720"/>
        <w:jc w:val="center"/>
        <w:rPr>
          <w:rFonts w:ascii="Times New Roman" w:hAnsi="Times New Roman" w:cs="Times New Roman"/>
          <w:b/>
          <w:sz w:val="28"/>
          <w:szCs w:val="28"/>
          <w:lang w:val="kk-KZ"/>
        </w:rPr>
      </w:pP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Ортаңғы ми екі құрылымнан  тұрады – </w:t>
      </w:r>
      <w:r w:rsidRPr="00AE0555">
        <w:rPr>
          <w:rFonts w:ascii="Times New Roman" w:hAnsi="Times New Roman" w:cs="Times New Roman"/>
          <w:i/>
          <w:sz w:val="28"/>
          <w:szCs w:val="28"/>
          <w:lang w:val="kk-KZ"/>
        </w:rPr>
        <w:t>ми аяқшалары</w:t>
      </w:r>
      <w:r w:rsidRPr="00AE0555">
        <w:rPr>
          <w:rFonts w:ascii="Times New Roman" w:hAnsi="Times New Roman" w:cs="Times New Roman"/>
          <w:sz w:val="28"/>
          <w:szCs w:val="28"/>
          <w:lang w:val="kk-KZ"/>
        </w:rPr>
        <w:t xml:space="preserve">  және  </w:t>
      </w:r>
      <w:r w:rsidRPr="00AE0555">
        <w:rPr>
          <w:rFonts w:ascii="Times New Roman" w:hAnsi="Times New Roman" w:cs="Times New Roman"/>
          <w:i/>
          <w:sz w:val="28"/>
          <w:szCs w:val="28"/>
          <w:lang w:val="kk-KZ"/>
        </w:rPr>
        <w:t>төрт қырат</w:t>
      </w:r>
      <w:r w:rsidRPr="00AE0555">
        <w:rPr>
          <w:rFonts w:ascii="Times New Roman" w:hAnsi="Times New Roman" w:cs="Times New Roman"/>
          <w:sz w:val="28"/>
          <w:szCs w:val="28"/>
          <w:lang w:val="kk-KZ"/>
        </w:rPr>
        <w:t xml:space="preserve">.  Ми аяқшалары  екі  жуан тәж-талшықтардан тұрады, оның негізгі аумағын  үлкен жарты шарлар қыртысынан  бастап жүріп, миды кесіп  өтіп, жұлынның алдыңғы және бүйір бағанасында жалғасып жататын пирамидалық (қозғалтқыш) жолдар құрайды.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Төрт  қырат екі алдыңғы және екі артқы қыраттардан тұрады. Төрт  қыраттың  құрылысы күрделі, онда ядролар түзетін жасушалар жиынтығы болады да, </w:t>
      </w:r>
      <w:r w:rsidRPr="00AE0555">
        <w:rPr>
          <w:rFonts w:ascii="Times New Roman" w:eastAsia="SimSun" w:hAnsi="Times New Roman" w:cs="Times New Roman"/>
          <w:sz w:val="28"/>
          <w:szCs w:val="28"/>
          <w:lang w:val="kk-KZ"/>
        </w:rPr>
        <w:t>жүйке</w:t>
      </w:r>
      <w:r w:rsidRPr="00AE0555">
        <w:rPr>
          <w:rFonts w:ascii="Times New Roman" w:hAnsi="Times New Roman" w:cs="Times New Roman"/>
          <w:sz w:val="28"/>
          <w:szCs w:val="28"/>
          <w:lang w:val="kk-KZ"/>
        </w:rPr>
        <w:t xml:space="preserve"> жолдары сол жерге келеді. Алдыңғы қыраттарға қыртыстың шүйде бөлігіне көру тітіркенісін апара жатқан көру жолдары келеді, олардың кейбірі осы алдыңғы қыраттағы ядроларда үзіліп, әрі қарай жалғасады.  Алдыңғы қыраттар жарық тітіркенісіне кеңістіктік-қозғалыс бағдарлануды қамтамасыз ететін рефлекторлық реакцияның орталықтары болып табылады. Артқы қыраттырға есту жолдары келеді, сондықтан олар дыбыстық тітіркеніске рефлекторлық-қозғалыс орталығы қызметін атқарады (басты бұру және т.б.). </w:t>
      </w:r>
    </w:p>
    <w:p w:rsidR="004D570E" w:rsidRPr="00AE0555" w:rsidRDefault="004D570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 аяқшаларында </w:t>
      </w:r>
      <w:r w:rsidRPr="00AE0555">
        <w:rPr>
          <w:rFonts w:ascii="Times New Roman" w:hAnsi="Times New Roman" w:cs="Times New Roman"/>
          <w:i/>
          <w:sz w:val="28"/>
          <w:szCs w:val="28"/>
          <w:lang w:val="kk-KZ"/>
        </w:rPr>
        <w:t xml:space="preserve">қызыл ядролар </w:t>
      </w:r>
      <w:r w:rsidRPr="00AE0555">
        <w:rPr>
          <w:rFonts w:ascii="Times New Roman" w:hAnsi="Times New Roman" w:cs="Times New Roman"/>
          <w:sz w:val="28"/>
          <w:szCs w:val="28"/>
          <w:lang w:val="kk-KZ"/>
        </w:rPr>
        <w:t xml:space="preserve">орналасқан, олар қантамырларына өте бай болғандықтан қызыл түсті болады. Бұл ядролар ми қыртысымен, қыртыс асты құрылымдарымен, төрт қыратпен және мишықпен байланысты. Қызыл ядролардан жұлынды мидың қыртыстан төмен жатқан барлық бөлімдерімен байланыстыратын, экстрапирамидалық жүйе деп аталатын күшті қозғалтқыш жол (Монаков будасы) кетеді. Экстрапирамидалық жүйе арқылы вестибулярлық аппарат, мишық және қызыл ядролар дененің тепе-теңдігін қамтамасыз етеді. </w:t>
      </w:r>
    </w:p>
    <w:p w:rsidR="004D570E" w:rsidRPr="00AE0555" w:rsidRDefault="004D570E" w:rsidP="006D2BFE">
      <w:p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ab/>
        <w:t xml:space="preserve">Қызыл ядролардан сыртқа қарай құрамында пигменті бар нейрондардың жиынтығы, </w:t>
      </w:r>
      <w:r w:rsidRPr="00AE0555">
        <w:rPr>
          <w:rFonts w:ascii="Times New Roman" w:hAnsi="Times New Roman" w:cs="Times New Roman"/>
          <w:i/>
          <w:sz w:val="28"/>
          <w:szCs w:val="28"/>
          <w:lang w:val="kk-KZ"/>
        </w:rPr>
        <w:t>қара субстанция</w:t>
      </w:r>
      <w:r w:rsidRPr="00AE0555">
        <w:rPr>
          <w:rFonts w:ascii="Times New Roman" w:hAnsi="Times New Roman" w:cs="Times New Roman"/>
          <w:sz w:val="28"/>
          <w:szCs w:val="28"/>
          <w:lang w:val="kk-KZ"/>
        </w:rPr>
        <w:t xml:space="preserve">, орналасқан. Ол ми қыртысымен, қыртыс асты құрылымдарымен (бозғылт шармен), қызыл ядролармен байланысты.  Қара субстанцияның маңызы – бұлшық ет тонусын реттеу. </w:t>
      </w:r>
    </w:p>
    <w:p w:rsidR="004D570E" w:rsidRPr="00AE0555" w:rsidRDefault="004D570E"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 аяқшаларының төменгі бөліктерінде ми қыртысын жұлынмен байланыстыратын төмен түсетін және жоғары шығатын жолдар өтеді. </w:t>
      </w:r>
    </w:p>
    <w:p w:rsidR="004D570E" w:rsidRPr="00AE0555" w:rsidRDefault="004D570E"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Қызыл ядролардан латеральды көру төмпешігіне бағытталған сезімтал талшықтар шоғыры – медиальды ілмек өтеді. Төменіректе, төрт қыраттың артқы қыраттары деңгейінде мидың самай бөлігіне бағытталған есту өткізгіштерінің  шоғыры – бүйір ілмегі өтеді.  </w:t>
      </w:r>
    </w:p>
    <w:p w:rsidR="004D570E" w:rsidRPr="00AE0555" w:rsidRDefault="004D570E" w:rsidP="006D2BFE">
      <w:p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ab/>
        <w:t xml:space="preserve">Ортаңғы ми арқылы үшінші және төртінші қарыншаны қосатын арна өтеді – сильвий су құбыры. Оның айналасында орталық сұр зат деген атаумен біріктірілген нейрон топтары орналасады. Бұл аймақтың қабыну процесімен зақымдануы ұйқының бұзылуына әкеп соғады.  Ортаңғы мидың </w:t>
      </w:r>
      <w:r w:rsidRPr="00AE0555">
        <w:rPr>
          <w:rFonts w:ascii="Times New Roman" w:hAnsi="Times New Roman" w:cs="Times New Roman"/>
          <w:sz w:val="28"/>
          <w:szCs w:val="28"/>
          <w:lang w:val="kk-KZ"/>
        </w:rPr>
        <w:lastRenderedPageBreak/>
        <w:t xml:space="preserve">сұр затында сонымен қатар үшінші және төртінші жұп бас-ми нервтері (көз-қимыл және шығыр нервтері) шығатын ядролар орналасқан, бұл нервтер алтыншы жұппен (сыртқа әкеткіш нерв) бірге көз алмаларының қозғалысын қамтамасыз етеді. Олардың зақымдануы қылилықтың алуан түрлеріне (страбизм), жоғарғы қабақтың түсуіне (птоз), қарашықтың кеңеюіне (мидриаз) әкеліп соғады. </w:t>
      </w:r>
    </w:p>
    <w:p w:rsidR="004D570E" w:rsidRPr="00AE0555" w:rsidRDefault="004D570E"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Қызметтік тұрғыдан ортаңғы ми, басқа да қыртыс асты құрылымдары сияқты, өзгеріп отыратын сыртқы орта жағдайларына организмнің бейімделу (адаптациялық) қызметін қамтамасыз ететін күрделі рефлекстердің материалдық негізі болып табылады. Ортаңғы мимен, әсіресе төрт қыратпен, күзеттік деп аталатын күрделі шартсыз рефлекстің құрылуы байланысты. Бұл рефлекстің әсері нәтижесінде қашып кету, айналу, секіру және тағы  басқа кенеттен пайда  болған қауіптен  құтылуға мүмкіндік беретін бірқатар күрделі автоматизмдер пайда болады.  Күзеттік рефлекстің механизмі ортаңғы мидың рецепторлық және қозғалыс қызметтерін атқаратын көптеген өткізгіштерінің өзара қатынасы арқылы жүзеге асады. Бұл өзге сапалы, дәл белгілі бір мезетте қажет болатын бейімделу түрлерін түзетін әртүрлі автоматизмдердің жылдам қосылуын шақырады.</w:t>
      </w:r>
    </w:p>
    <w:p w:rsidR="004D570E" w:rsidRPr="00AE0555" w:rsidRDefault="004D570E" w:rsidP="006D2BFE">
      <w:pPr>
        <w:spacing w:after="0" w:line="240" w:lineRule="auto"/>
        <w:ind w:firstLine="720"/>
        <w:jc w:val="both"/>
        <w:rPr>
          <w:rFonts w:ascii="Times New Roman" w:hAnsi="Times New Roman" w:cs="Times New Roman"/>
          <w:b/>
          <w:sz w:val="28"/>
          <w:szCs w:val="28"/>
          <w:u w:val="single"/>
          <w:lang w:val="kk-KZ"/>
        </w:rPr>
      </w:pPr>
    </w:p>
    <w:p w:rsidR="004D570E" w:rsidRPr="00AE0555" w:rsidRDefault="004D570E"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4D570E" w:rsidRPr="00AE0555" w:rsidRDefault="004D570E" w:rsidP="006D2BFE">
      <w:pPr>
        <w:numPr>
          <w:ilvl w:val="0"/>
          <w:numId w:val="11"/>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Ортаңғы мидың негізгі бөлімдерін атаңыз?</w:t>
      </w:r>
    </w:p>
    <w:p w:rsidR="004D570E" w:rsidRPr="00AE0555" w:rsidRDefault="004D570E" w:rsidP="006D2BFE">
      <w:pPr>
        <w:numPr>
          <w:ilvl w:val="0"/>
          <w:numId w:val="11"/>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Төрт қыраттың құрылысы мен қызметі?</w:t>
      </w:r>
    </w:p>
    <w:p w:rsidR="004D570E" w:rsidRPr="00AE0555" w:rsidRDefault="004D570E" w:rsidP="006D2BFE">
      <w:pPr>
        <w:numPr>
          <w:ilvl w:val="0"/>
          <w:numId w:val="11"/>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Ми аяқшаларында қандай құрылымдар орналасқан және олардың маңызы?</w:t>
      </w:r>
    </w:p>
    <w:p w:rsidR="004D570E" w:rsidRPr="00AE0555" w:rsidRDefault="004D570E" w:rsidP="006D2BFE">
      <w:pPr>
        <w:numPr>
          <w:ilvl w:val="0"/>
          <w:numId w:val="11"/>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Ортаңғы мидың қуысымен қандай арна өтеді, оның маңызы?</w:t>
      </w:r>
    </w:p>
    <w:p w:rsidR="004D570E" w:rsidRPr="00AE0555" w:rsidRDefault="004D570E" w:rsidP="006D2BFE">
      <w:pPr>
        <w:numPr>
          <w:ilvl w:val="0"/>
          <w:numId w:val="11"/>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Қай бас-ми жүйкелерінің ядросы ортаңғы мида орналасқан?</w:t>
      </w:r>
    </w:p>
    <w:p w:rsidR="004D570E" w:rsidRPr="00AE0555" w:rsidRDefault="004D570E" w:rsidP="006D2BFE">
      <w:pPr>
        <w:numPr>
          <w:ilvl w:val="0"/>
          <w:numId w:val="11"/>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Күзеттік рефлекс қалай жүзеге асырылады?</w:t>
      </w:r>
    </w:p>
    <w:p w:rsidR="004D570E" w:rsidRPr="00EE6325" w:rsidRDefault="004D570E" w:rsidP="00DC39F2">
      <w:pPr>
        <w:spacing w:after="0" w:line="240" w:lineRule="auto"/>
        <w:rPr>
          <w:rFonts w:ascii="Times New Roman" w:hAnsi="Times New Roman" w:cs="Times New Roman"/>
          <w:b/>
          <w:sz w:val="28"/>
          <w:szCs w:val="28"/>
          <w:lang w:val="kk-KZ"/>
        </w:rPr>
      </w:pPr>
    </w:p>
    <w:p w:rsidR="004D570E" w:rsidRPr="00AE0555" w:rsidRDefault="004D570E" w:rsidP="006D2BFE">
      <w:pPr>
        <w:pStyle w:val="1"/>
        <w:rPr>
          <w:rFonts w:ascii="Times New Roman" w:hAnsi="Times New Roman"/>
          <w:szCs w:val="28"/>
          <w:lang w:val="kk-KZ"/>
        </w:rPr>
      </w:pPr>
      <w:r w:rsidRPr="00AE0555">
        <w:rPr>
          <w:rFonts w:ascii="Times New Roman" w:hAnsi="Times New Roman"/>
          <w:szCs w:val="28"/>
          <w:lang w:val="kk-KZ"/>
        </w:rPr>
        <w:t xml:space="preserve"> Артқы ми</w:t>
      </w:r>
    </w:p>
    <w:p w:rsidR="004D570E" w:rsidRPr="00AE0555" w:rsidRDefault="004D570E" w:rsidP="006D2BFE">
      <w:pPr>
        <w:spacing w:after="0" w:line="240" w:lineRule="auto"/>
        <w:rPr>
          <w:rFonts w:ascii="Times New Roman" w:hAnsi="Times New Roman" w:cs="Times New Roman"/>
          <w:sz w:val="28"/>
          <w:szCs w:val="28"/>
          <w:lang w:val="kk-KZ"/>
        </w:rPr>
      </w:pPr>
    </w:p>
    <w:p w:rsidR="004D570E" w:rsidRPr="00AE0555" w:rsidRDefault="004D570E"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Артқы ми  құрамына Варолиев көпірі, сопақша ми және  мишық кіреді. Артқы мидың  барлық бөлігінің  құрылымы  ақ және сұр заттан тұрады. </w:t>
      </w:r>
    </w:p>
    <w:p w:rsidR="004D570E" w:rsidRPr="00AE0555" w:rsidRDefault="004D570E"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Варолиев  көпірі</w:t>
      </w:r>
      <w:r w:rsidRPr="00AE0555">
        <w:rPr>
          <w:rFonts w:ascii="Times New Roman" w:hAnsi="Times New Roman" w:cs="Times New Roman"/>
          <w:sz w:val="28"/>
          <w:szCs w:val="28"/>
          <w:lang w:val="kk-KZ"/>
        </w:rPr>
        <w:t xml:space="preserve"> тегіс  контурлы, ортаңғы сызық бойында ғана кішкене  батыңқы жері болады. Оның екі бөлігін  ажыратады: жоғарғы жағы орталық мимен  жанасып  жататын, ал  төменгі  жағы –   сопақша  мимен  жанасатын негіз және  ромб тәрізді  шұңқырдың  жоғарғы  бөлігін  құрайтын жабынды. Көпірдің  негізінде  ядролар жиынтығынан басқа өткізгіш жолдар өтеді: пирамидалық, самай-көпірлік, маңдай-көпірлік. Жабындыда қызыл ядро-жұлындық, дөңес-жұлындық және жабынды-жұлындық жолдар  орналасады. Осыдан  басқа, бұл  жерде үштік жүйкенің, сыртқа әкеткіш, бет және есту  жүйкелерінің  ядролары  жатады. </w:t>
      </w:r>
    </w:p>
    <w:p w:rsidR="004D570E" w:rsidRPr="00AE0555" w:rsidRDefault="004D570E"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Варолиев көпірінде  күрделі  рефректорлық  қызмет жүзеге асады. Ол  жұлының  рефлекторлық  қызметінен едәуір басым болады. </w:t>
      </w:r>
    </w:p>
    <w:p w:rsidR="004D570E" w:rsidRPr="00AE0555" w:rsidRDefault="004D570E" w:rsidP="006D2BFE">
      <w:p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 xml:space="preserve">  </w:t>
      </w:r>
      <w:r w:rsidRPr="00AE0555">
        <w:rPr>
          <w:rFonts w:ascii="Times New Roman" w:hAnsi="Times New Roman" w:cs="Times New Roman"/>
          <w:sz w:val="28"/>
          <w:szCs w:val="28"/>
          <w:lang w:val="kk-KZ"/>
        </w:rPr>
        <w:tab/>
      </w:r>
      <w:r w:rsidRPr="00AE0555">
        <w:rPr>
          <w:rFonts w:ascii="Times New Roman" w:hAnsi="Times New Roman" w:cs="Times New Roman"/>
          <w:b/>
          <w:sz w:val="28"/>
          <w:szCs w:val="28"/>
          <w:lang w:val="kk-KZ"/>
        </w:rPr>
        <w:t xml:space="preserve">Сопақша ми. </w:t>
      </w:r>
      <w:r w:rsidRPr="00AE0555">
        <w:rPr>
          <w:rFonts w:ascii="Times New Roman" w:hAnsi="Times New Roman" w:cs="Times New Roman"/>
          <w:sz w:val="28"/>
          <w:szCs w:val="28"/>
          <w:lang w:val="kk-KZ"/>
        </w:rPr>
        <w:t xml:space="preserve">Сопақша мидың  жоғарғы шекарасы  Варолиев  көпірінің  негізімен  түйіседі, ал төменгі  шекарасын  пирамидалардың  қиылысуы  құрайды.  Алдыңғы  ортаңғы  сай  арқылы  сопақша ми  екі  симметриялық  бөлікке  бөлінеді.  Бұл әлсіз байқалатын  сайдың  екі  жағында  пирамидалар  деп аталатын доғал қырлар орналасқан, оларда орталықтан тебінетін  қозғалтқыш  өткізгіш  жолдар  өтеді. Пирамидалардан сыртқа  қарай  сопақ пішінді құрылымдар орналасқан – бұл оливалар (мишықпен байланысты  құрылымдар). </w:t>
      </w:r>
    </w:p>
    <w:p w:rsidR="004D570E" w:rsidRPr="00AE0555" w:rsidRDefault="004D570E"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Жұлын  каналы  сопақша  мида  кеңейіп,  төртінші  қарыншаның  түбін  құрайтын  </w:t>
      </w:r>
      <w:r w:rsidRPr="00AE0555">
        <w:rPr>
          <w:rFonts w:ascii="Times New Roman" w:hAnsi="Times New Roman" w:cs="Times New Roman"/>
          <w:i/>
          <w:sz w:val="28"/>
          <w:szCs w:val="28"/>
          <w:lang w:val="kk-KZ"/>
        </w:rPr>
        <w:t>ромб  тәрізді  шұңқыр</w:t>
      </w:r>
      <w:r w:rsidRPr="00AE0555">
        <w:rPr>
          <w:rFonts w:ascii="Times New Roman" w:hAnsi="Times New Roman" w:cs="Times New Roman"/>
          <w:sz w:val="28"/>
          <w:szCs w:val="28"/>
          <w:lang w:val="kk-KZ"/>
        </w:rPr>
        <w:t xml:space="preserve">  түзеді. Бұл шұңқырдың  қабатында  сопақша  мидан шығатын төрт бас-ми нервтерінің  ядролары  жатады (тіл-жұтқыншақ, кезбе, қосымша  және  тіл асты).  Олардың астынан  жұлыннан  көру  төмпешіктеріне баратын сезімтал  өткізгіштер, сонымен қатар импульстарды қыртыстан жұлынға апаратын, негізінен  пирамидалық,  қозғалтқыш жолдар өтеді. Пирамидалық жолдар сопақша ми тұсында қиылысу құрайды, яғни талшықтардың бір бөлігі сол жақтан оң жаққа, ал оң жақтан сол жаққа өтеді.</w:t>
      </w:r>
    </w:p>
    <w:p w:rsidR="004D570E" w:rsidRPr="00AE0555" w:rsidRDefault="004D570E" w:rsidP="006D2BFE">
      <w:pPr>
        <w:pStyle w:val="2"/>
        <w:ind w:firstLine="708"/>
        <w:jc w:val="both"/>
        <w:rPr>
          <w:szCs w:val="28"/>
          <w:lang w:val="kk-KZ"/>
        </w:rPr>
      </w:pPr>
      <w:r w:rsidRPr="00AE0555">
        <w:rPr>
          <w:b/>
          <w:bCs/>
          <w:szCs w:val="28"/>
          <w:lang w:val="kk-KZ"/>
        </w:rPr>
        <w:t xml:space="preserve">Мишық   </w:t>
      </w:r>
      <w:r w:rsidRPr="00AE0555">
        <w:rPr>
          <w:szCs w:val="28"/>
          <w:lang w:val="kk-KZ"/>
        </w:rPr>
        <w:t xml:space="preserve">ми сауытының артқы шұңқырында, Варолиев көпірі мен сопақша мидың артында, жарты шарлардың желке бөліктерінің астында орналасады. Ол құрт деп аталатын ортаңғы бөліктен  және екі бүйір жарты шарлардан тұрады. </w:t>
      </w:r>
    </w:p>
    <w:p w:rsidR="004D570E" w:rsidRPr="00AE0555" w:rsidRDefault="004D570E" w:rsidP="006D2BFE">
      <w:pPr>
        <w:pStyle w:val="2"/>
        <w:ind w:firstLine="708"/>
        <w:jc w:val="both"/>
        <w:rPr>
          <w:szCs w:val="28"/>
          <w:lang w:val="kk-KZ"/>
        </w:rPr>
      </w:pPr>
      <w:r w:rsidRPr="00AE0555">
        <w:rPr>
          <w:szCs w:val="28"/>
          <w:lang w:val="kk-KZ"/>
        </w:rPr>
        <w:t xml:space="preserve">Мишықтың құрылысы мидың басқа бөліктері сияқты ақ және сұр заттан тұрады. Сұр зат пен ақ заттың өрілуі мишықта тарам-тарам бұтақты ағашты еске түсіретін керемет түр алады, осыған байланысты бұрынғы анатомдар мишықтың мұндай құрылысына «өмір ағашы» деген атау берді. Мишықтың қыртыс бетін анықтап қарағанда  оның екі қабаттан тұратынын байқауға болады, ол өзіндік қатпарлар құрайды. Жасушаға кедей бірінші қабаты молекулалық деп аталады, ұсақ жасушалардан тұратын екіншісі дәнді қабатты құрайды. Осы қабаттардың   арасындағы  шекарада  мишықтың өзіндік  жасушалары  орналасады, олар Пуркинье жасушалары деп аталады. </w:t>
      </w:r>
    </w:p>
    <w:p w:rsidR="004D570E" w:rsidRPr="00AE0555" w:rsidRDefault="004D570E" w:rsidP="006D2BFE">
      <w:pPr>
        <w:pStyle w:val="2"/>
        <w:ind w:firstLine="708"/>
        <w:jc w:val="both"/>
        <w:rPr>
          <w:szCs w:val="28"/>
          <w:lang w:val="kk-KZ"/>
        </w:rPr>
      </w:pPr>
      <w:r w:rsidRPr="00AE0555">
        <w:rPr>
          <w:szCs w:val="28"/>
          <w:lang w:val="kk-KZ"/>
        </w:rPr>
        <w:t xml:space="preserve">Бұл жасушалардың пішіні алмұрт тәрізді болады, олардан мишық ядроларына    бағытталатын өсінділер шығады. Құрттың ақ затында  ядроларды құрайтын сұр зат жиынтықтары орналасқан: екі жабынды, екі тығын  тәрізді, тісті және  бірнеше  шар тәрізді ядролар. Мишық мидың әртүрлі бөліктерімен   ми аяқшалары  деп аталатын ерекше байланыстырушы  құрылымдар арқылы  қосылады, олардың үш жұбы болады. Жоғарғы аяқшалары тісті және  жабынды ядролардан басталып, мишықты төрт қыратпен байланыстырады. Ортаңғы  аяқшалары  ақ заттың басым  бөлігін құрайды, олар мишықты  Варолиев көпірімен байланыстырады. Төменгі аяқшалары, басқаша айтқанда арқанша тәрізді  денелер, оливаларға  жақын  орналасып, мишықтың сопақша  мимен  байланысу қызметін атқарады. Бұл байланыстардан басқа,  мишық ми  қыртысымен және жұлынмен ерекше  өткізгіш  жолдар  арқылы байланысады. Мишық тепе-теңдіктің күрделі  рефлекторлық функциясын атқарады.  Бұл функцияны мишық  басқа да </w:t>
      </w:r>
      <w:r w:rsidRPr="00AE0555">
        <w:rPr>
          <w:szCs w:val="28"/>
          <w:lang w:val="kk-KZ"/>
        </w:rPr>
        <w:lastRenderedPageBreak/>
        <w:t>құрылымдармен, соның ішінде  ішкі құлақтың вестибулярлық аппараты мен ортаңғы мидың қызыл ядроларымен бірге жүзеге асырады. Вестибулярлық жүйке арқылы мишыққа дененің кеңістіктегі қалпы өзгерген кезде ішкі құлақтың жартылай иірім  түтікшелеріндегі ерекше сұйықтық (эндолимфа) мен оның ішіндегі әк тәрізді түзілістердің (отолиттер) ауытқып қозғалуы нәтижесінде пайда болатын импульстар келеді. Жұлын-мишық жолдарымен төменгі аяқшалар  арқылы мишыққа буындардың, бұлшық еттер мен  сіңірлердің қалпының өзгеруі нәтижесінде пайда болатын, сонымен қатар  жұлынның артқы бағаналарынан келетін бірқатар басқа да импульстер бағытталады. Мишықтың тісті  ядросынан  жоғарғы  аяқшалар  құрамында  орталық  мидың  қызыл  ядросына  импульс  апаратын  жолдар кетеді. Қызыл  ядролардан  жұлынға  импульс  апаратын  Монаков шоғыры  шығады. Осылайша  тепе-теңдіктің күрделі жүйесі іске асырылады, мұнда мишық белгілі бір  бұлшық еттер тобы жасайтын әрбір ерікті қозғалысқа түзету енгізіп отыратын реттегіш мүше рөлін атқарады.   Бұл түзетулердің механизмі мишықтың антагонист-бұлшық еттер топтарының  қимылын іске қоса отырып, сонымен бірге   әрбір  қимылдау  актісіне  тән инерцияны  алып тастауына сайып келеді.</w:t>
      </w:r>
    </w:p>
    <w:p w:rsidR="004D570E" w:rsidRPr="00AE0555" w:rsidRDefault="004D570E" w:rsidP="006D2BFE">
      <w:pPr>
        <w:pStyle w:val="2"/>
        <w:ind w:firstLine="708"/>
        <w:jc w:val="both"/>
        <w:rPr>
          <w:szCs w:val="28"/>
          <w:lang w:val="kk-KZ"/>
        </w:rPr>
      </w:pPr>
      <w:r w:rsidRPr="00AE0555">
        <w:rPr>
          <w:szCs w:val="28"/>
          <w:lang w:val="kk-KZ"/>
        </w:rPr>
        <w:t xml:space="preserve">Төртінші қарыншаның  түбінде  әртүрлі бағытта  өтетін және  шиеленіскен  тор құрайтын талшықтардан  тұратын  ерекше  құрылым  орналасқан. Бұл тор қабатында  жеке немесе топталған  жасушалар  жиынтығы  орналасқан. Осы атап көрсетілген  құрылым </w:t>
      </w:r>
      <w:r w:rsidR="00B27AA9" w:rsidRPr="00AE0555">
        <w:rPr>
          <w:i/>
          <w:szCs w:val="28"/>
          <w:lang w:val="kk-KZ"/>
        </w:rPr>
        <w:t>т</w:t>
      </w:r>
      <w:r w:rsidRPr="00AE0555">
        <w:rPr>
          <w:i/>
          <w:szCs w:val="28"/>
          <w:lang w:val="kk-KZ"/>
        </w:rPr>
        <w:t xml:space="preserve">орлы (ретикулярлық) </w:t>
      </w:r>
      <w:r w:rsidRPr="00AE0555">
        <w:rPr>
          <w:szCs w:val="28"/>
          <w:lang w:val="kk-KZ"/>
        </w:rPr>
        <w:t>деп аталады.</w:t>
      </w:r>
    </w:p>
    <w:p w:rsidR="004D570E" w:rsidRPr="00AE0555" w:rsidRDefault="004D570E" w:rsidP="006D2BFE">
      <w:pPr>
        <w:spacing w:after="0" w:line="240" w:lineRule="auto"/>
        <w:ind w:firstLine="720"/>
        <w:jc w:val="both"/>
        <w:rPr>
          <w:rFonts w:ascii="Times New Roman" w:hAnsi="Times New Roman" w:cs="Times New Roman"/>
          <w:b/>
          <w:sz w:val="28"/>
          <w:szCs w:val="28"/>
          <w:u w:val="single"/>
          <w:lang w:val="kk-KZ"/>
        </w:rPr>
      </w:pPr>
    </w:p>
    <w:p w:rsidR="004D570E" w:rsidRPr="00AE0555" w:rsidRDefault="004D570E"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4D570E" w:rsidRPr="00AE0555" w:rsidRDefault="004D570E" w:rsidP="006D2BFE">
      <w:pPr>
        <w:numPr>
          <w:ilvl w:val="0"/>
          <w:numId w:val="1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Артқы ми құрамына қандай ми бөліктері кіреді?</w:t>
      </w:r>
    </w:p>
    <w:p w:rsidR="004D570E" w:rsidRPr="00AE0555" w:rsidRDefault="004D570E" w:rsidP="006D2BFE">
      <w:pPr>
        <w:numPr>
          <w:ilvl w:val="0"/>
          <w:numId w:val="1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Варолиев көпірінен қандай өткізгіш жолдар өтеді?</w:t>
      </w:r>
    </w:p>
    <w:p w:rsidR="004D570E" w:rsidRPr="00AE0555" w:rsidRDefault="004D570E" w:rsidP="006D2BFE">
      <w:pPr>
        <w:numPr>
          <w:ilvl w:val="0"/>
          <w:numId w:val="1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Қай бас-ми нервтерінің ядролары көпірде орналасады?</w:t>
      </w:r>
    </w:p>
    <w:p w:rsidR="004D570E" w:rsidRPr="00AE0555" w:rsidRDefault="004D570E" w:rsidP="006D2BFE">
      <w:pPr>
        <w:numPr>
          <w:ilvl w:val="0"/>
          <w:numId w:val="1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Сопақша мидың құрылысы?</w:t>
      </w:r>
    </w:p>
    <w:p w:rsidR="004D570E" w:rsidRPr="00AE0555" w:rsidRDefault="004D570E" w:rsidP="006D2BFE">
      <w:pPr>
        <w:numPr>
          <w:ilvl w:val="0"/>
          <w:numId w:val="1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Ромб тәрізді шұңқырда қай бас-ми нервтерінің ядролары орналасады?</w:t>
      </w:r>
    </w:p>
    <w:p w:rsidR="004D570E" w:rsidRPr="00AE0555" w:rsidRDefault="004D570E" w:rsidP="006D2BFE">
      <w:pPr>
        <w:numPr>
          <w:ilvl w:val="0"/>
          <w:numId w:val="1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Сопақша мида қандай өткізгіш жолдар өтеді?</w:t>
      </w:r>
    </w:p>
    <w:p w:rsidR="004D570E" w:rsidRPr="00AE0555" w:rsidRDefault="004D570E" w:rsidP="006D2BFE">
      <w:pPr>
        <w:numPr>
          <w:ilvl w:val="0"/>
          <w:numId w:val="1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Мишықтың құрылысы мен қызметі?</w:t>
      </w:r>
    </w:p>
    <w:p w:rsidR="004D570E" w:rsidRPr="00AE0555" w:rsidRDefault="004D570E" w:rsidP="006D2BFE">
      <w:pPr>
        <w:numPr>
          <w:ilvl w:val="0"/>
          <w:numId w:val="1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Мишықтағы ядроларды  атап шығыңыз?</w:t>
      </w:r>
    </w:p>
    <w:p w:rsidR="004D570E" w:rsidRPr="00AE0555" w:rsidRDefault="004D570E" w:rsidP="006D2BFE">
      <w:pPr>
        <w:numPr>
          <w:ilvl w:val="0"/>
          <w:numId w:val="1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Мишықта қандай өткізгіш жолдар өтеді?</w:t>
      </w:r>
    </w:p>
    <w:p w:rsidR="004D570E" w:rsidRPr="00AE0555" w:rsidRDefault="004D570E" w:rsidP="006D2BFE">
      <w:pPr>
        <w:numPr>
          <w:ilvl w:val="0"/>
          <w:numId w:val="12"/>
        </w:numPr>
        <w:tabs>
          <w:tab w:val="clear" w:pos="720"/>
          <w:tab w:val="num" w:pos="360"/>
        </w:tabs>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Артқы мидың қуысы қай ми қарыншасын құрайды?</w:t>
      </w:r>
    </w:p>
    <w:p w:rsidR="004D570E" w:rsidRPr="00EE6325" w:rsidRDefault="004D570E" w:rsidP="00DC39F2">
      <w:pPr>
        <w:spacing w:after="0" w:line="240" w:lineRule="auto"/>
        <w:rPr>
          <w:rFonts w:ascii="Times New Roman" w:hAnsi="Times New Roman" w:cs="Times New Roman"/>
          <w:b/>
          <w:sz w:val="28"/>
          <w:szCs w:val="28"/>
          <w:lang w:val="kk-KZ"/>
        </w:rPr>
      </w:pPr>
    </w:p>
    <w:p w:rsidR="004D570E" w:rsidRPr="00AE0555" w:rsidRDefault="004D570E" w:rsidP="006D2BFE">
      <w:pPr>
        <w:pStyle w:val="2"/>
        <w:jc w:val="center"/>
        <w:rPr>
          <w:b/>
          <w:szCs w:val="28"/>
          <w:lang w:val="kk-KZ"/>
        </w:rPr>
      </w:pPr>
      <w:r w:rsidRPr="00AE0555">
        <w:rPr>
          <w:b/>
          <w:szCs w:val="28"/>
          <w:lang w:val="kk-KZ"/>
        </w:rPr>
        <w:t>Торлы (ретикулярлық) құрылым</w:t>
      </w:r>
    </w:p>
    <w:p w:rsidR="004D570E" w:rsidRPr="00AE0555" w:rsidRDefault="004D570E" w:rsidP="006D2BFE">
      <w:pPr>
        <w:spacing w:after="0" w:line="240" w:lineRule="auto"/>
        <w:rPr>
          <w:rFonts w:ascii="Times New Roman" w:hAnsi="Times New Roman" w:cs="Times New Roman"/>
          <w:sz w:val="28"/>
          <w:szCs w:val="28"/>
          <w:lang w:val="kk-KZ"/>
        </w:rPr>
      </w:pPr>
    </w:p>
    <w:p w:rsidR="004D570E" w:rsidRPr="00AE0555" w:rsidRDefault="004D570E" w:rsidP="006D2BFE">
      <w:pPr>
        <w:pStyle w:val="2"/>
        <w:ind w:firstLine="708"/>
        <w:jc w:val="both"/>
        <w:rPr>
          <w:szCs w:val="28"/>
          <w:lang w:val="kk-KZ"/>
        </w:rPr>
      </w:pPr>
      <w:r w:rsidRPr="00AE0555">
        <w:rPr>
          <w:szCs w:val="28"/>
          <w:lang w:val="kk-KZ"/>
        </w:rPr>
        <w:t>Торлы құрылымда  көптеген  күрделі рефлекторлық актілердің  орталықтары орналасқан: тыныс алу, қан айналым, жөтелу, түшкіру, құсу, есінеу. Сопақша мида  кезбе жүйкесінің жүйесі  ерекше  маңызға ие, өйткені бұл  жүйкенің басқа бас-ми  жүйкелерінен  айырмашылығы – бас шекарасынан  шығып, өмірлік маңызды ішкі мүшелерді (өкпе, жүрек, асқ</w:t>
      </w:r>
      <w:r w:rsidR="00276AA4" w:rsidRPr="00AE0555">
        <w:rPr>
          <w:szCs w:val="28"/>
          <w:lang w:val="kk-KZ"/>
        </w:rPr>
        <w:t>а</w:t>
      </w:r>
      <w:r w:rsidRPr="00AE0555">
        <w:rPr>
          <w:szCs w:val="28"/>
          <w:lang w:val="kk-KZ"/>
        </w:rPr>
        <w:t xml:space="preserve">зан, ішек) және  қан тамырларды  нервтендіреді. Сонымен, ромб тәрізді  </w:t>
      </w:r>
      <w:r w:rsidRPr="00AE0555">
        <w:rPr>
          <w:szCs w:val="28"/>
          <w:lang w:val="kk-KZ"/>
        </w:rPr>
        <w:lastRenderedPageBreak/>
        <w:t xml:space="preserve">шұңқыр  түбінде, торлы құрылымда орналасқан бұл нервтің  ядролары тіршілікке қажет  басты  орталық  болып  табылады. Егер сопақша  ми зақымдалса, кезбе нерв жүйесі арқылы  жүзеге асырылатын  рефлекторлық  реттелуі  тоқтауына байланысты  жүрек пен өкпе істен шығып, кенеттен өлімге әкеп соғады. </w:t>
      </w:r>
    </w:p>
    <w:p w:rsidR="004D570E" w:rsidRPr="00AE0555" w:rsidRDefault="004D570E" w:rsidP="006D2BFE">
      <w:pPr>
        <w:pStyle w:val="2"/>
        <w:ind w:firstLine="708"/>
        <w:jc w:val="both"/>
        <w:rPr>
          <w:szCs w:val="28"/>
          <w:lang w:val="kk-KZ"/>
        </w:rPr>
      </w:pPr>
      <w:r w:rsidRPr="00AE0555">
        <w:rPr>
          <w:szCs w:val="28"/>
          <w:lang w:val="kk-KZ"/>
        </w:rPr>
        <w:t xml:space="preserve">Күрделі рефректорлық орталық  болып  табылатын  торлы  құрылым аймағы  зерттеушілердің  ерекше  көңілін аударады. Өз  заманында  И. М. Сеченов  орталық жүйке жүйесінің жеке аймақтарына өзінің әсерін тарата алатын   ми  діңгегінің бөліктерін атап көрсеткен. </w:t>
      </w:r>
    </w:p>
    <w:p w:rsidR="004D570E" w:rsidRPr="00AE0555" w:rsidRDefault="004D570E" w:rsidP="006D2BFE">
      <w:pPr>
        <w:pStyle w:val="2"/>
        <w:ind w:firstLine="708"/>
        <w:jc w:val="both"/>
        <w:rPr>
          <w:szCs w:val="28"/>
          <w:lang w:val="kk-KZ"/>
        </w:rPr>
      </w:pPr>
      <w:r w:rsidRPr="00AE0555">
        <w:rPr>
          <w:szCs w:val="28"/>
          <w:lang w:val="kk-KZ"/>
        </w:rPr>
        <w:t xml:space="preserve">Одан кейінірек  канада оқымыстысы В. Пенфилд сана ми қыртысында емес, мидың діңгек  бөлігінде  орналасқан деген концепциясын  ұсынды. </w:t>
      </w:r>
    </w:p>
    <w:p w:rsidR="004D570E" w:rsidRPr="00AE0555" w:rsidRDefault="004D570E" w:rsidP="006D2BFE">
      <w:pPr>
        <w:pStyle w:val="2"/>
        <w:ind w:firstLine="708"/>
        <w:jc w:val="both"/>
        <w:rPr>
          <w:szCs w:val="28"/>
          <w:lang w:val="kk-KZ"/>
        </w:rPr>
      </w:pPr>
      <w:r w:rsidRPr="00AE0555">
        <w:rPr>
          <w:szCs w:val="28"/>
          <w:lang w:val="kk-KZ"/>
        </w:rPr>
        <w:t xml:space="preserve">Пенфилд ойын теріске шығарып, П. К. Анохин біздің санамыз оны  толтыратын, белсенді ететін, оған өмір бойы тірек болатын мазмұны болмаса,  болуы мүмкін емес екендігін атап көрсетеді, ал бұл мазмұн  И. П. Павловтың  іліміне  сәйкес  қыртыс процесстерінің керемет бай қарым-қатынастарында  қалыптасады. Шынында, адамның  санасын қоршаған  әлем заттары  мен құбылыстарын дұрыс  бағалаусыз  қалай  көз алдыңа  келтіруге  болады? Ал бұл әлем біздің  миымызда қыртыстық анализатор-аспаптар көмегі арқылы ми сыңарлары  қыртысында құрылатын нерв байланыстары  түрінде бейнеленеді. </w:t>
      </w:r>
    </w:p>
    <w:p w:rsidR="004D570E" w:rsidRPr="00AE0555" w:rsidRDefault="004D570E" w:rsidP="006D2BFE">
      <w:pPr>
        <w:pStyle w:val="2"/>
        <w:ind w:firstLine="708"/>
        <w:jc w:val="both"/>
        <w:rPr>
          <w:szCs w:val="28"/>
          <w:lang w:val="kk-KZ"/>
        </w:rPr>
      </w:pPr>
      <w:r w:rsidRPr="00AE0555">
        <w:rPr>
          <w:szCs w:val="28"/>
          <w:lang w:val="kk-KZ"/>
        </w:rPr>
        <w:t xml:space="preserve">Қыртыс асты  құрылым  механизмдері, әсіресе  қыртыс астының біріктіруші рефлекторлық орталығы ретінде торлы формация, қыртысты  белсенділендіреді  және  қыртыс функцияларының түзілуіне жағдай жасайды. Эволюциялық даму барысында мидың құрылымдық байланыстарының (архитектоникасының) біртіндеп қалыптасуымен қатарласып  бұл  байланыстарды энергиямен қамтамасыз  ететін  механизмдер де  дамыды. </w:t>
      </w:r>
    </w:p>
    <w:p w:rsidR="004D570E" w:rsidRPr="00AE0555" w:rsidRDefault="004D570E" w:rsidP="00EB1C50">
      <w:pPr>
        <w:pStyle w:val="2"/>
        <w:ind w:firstLine="708"/>
        <w:jc w:val="both"/>
        <w:rPr>
          <w:szCs w:val="28"/>
          <w:lang w:val="kk-KZ"/>
        </w:rPr>
      </w:pPr>
      <w:r w:rsidRPr="00AE0555">
        <w:rPr>
          <w:szCs w:val="28"/>
          <w:lang w:val="kk-KZ"/>
        </w:rPr>
        <w:t xml:space="preserve">Торлы құрылымының  белсенділендіргіш ролі (арнаулы емес қозу)  және  қыртыс астында  қозудың  тоқырау  ошақтарын  түзу қабілеті  кейбір  патологиялық  синдромдарды  түсінудің  негізін  қалыптастырады. </w:t>
      </w:r>
    </w:p>
    <w:p w:rsidR="004D570E" w:rsidRPr="00AE0555" w:rsidRDefault="004D570E"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4D570E" w:rsidRPr="00AE0555" w:rsidRDefault="004D570E" w:rsidP="006D2BFE">
      <w:pPr>
        <w:numPr>
          <w:ilvl w:val="0"/>
          <w:numId w:val="13"/>
        </w:numPr>
        <w:tabs>
          <w:tab w:val="clear" w:pos="108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Торлы құрылым қай жерде орналасқан?</w:t>
      </w:r>
    </w:p>
    <w:p w:rsidR="004D570E" w:rsidRPr="00AE0555" w:rsidRDefault="004D570E" w:rsidP="006D2BFE">
      <w:pPr>
        <w:numPr>
          <w:ilvl w:val="0"/>
          <w:numId w:val="13"/>
        </w:numPr>
        <w:tabs>
          <w:tab w:val="clear" w:pos="108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Торлы құрылымда қандай орталықтар болады?</w:t>
      </w:r>
    </w:p>
    <w:p w:rsidR="004D570E" w:rsidRPr="00AE0555" w:rsidRDefault="004D570E" w:rsidP="006D2BFE">
      <w:pPr>
        <w:numPr>
          <w:ilvl w:val="0"/>
          <w:numId w:val="13"/>
        </w:numPr>
        <w:tabs>
          <w:tab w:val="clear" w:pos="108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Торлы формацияның маңызы, оған әртүрлі оқымыстылардың көзқарасы қандай болды?</w:t>
      </w:r>
    </w:p>
    <w:p w:rsidR="004D570E" w:rsidRPr="00EE6325" w:rsidRDefault="004D570E" w:rsidP="00EB1C50">
      <w:pPr>
        <w:spacing w:after="0" w:line="240" w:lineRule="auto"/>
        <w:rPr>
          <w:rFonts w:ascii="Times New Roman" w:hAnsi="Times New Roman" w:cs="Times New Roman"/>
          <w:b/>
          <w:sz w:val="28"/>
          <w:szCs w:val="28"/>
          <w:lang w:val="kk-KZ"/>
        </w:rPr>
      </w:pPr>
    </w:p>
    <w:p w:rsidR="000D0E63" w:rsidRPr="00AE0555" w:rsidRDefault="000D0E63" w:rsidP="006D2BFE">
      <w:pPr>
        <w:spacing w:after="0" w:line="240" w:lineRule="auto"/>
        <w:ind w:firstLine="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 xml:space="preserve"> Адамның жүйке жүйесінің онтогенезі</w:t>
      </w:r>
    </w:p>
    <w:p w:rsidR="000D0E63" w:rsidRPr="00AE0555" w:rsidRDefault="000D0E63" w:rsidP="006D2BFE">
      <w:pPr>
        <w:spacing w:after="0" w:line="240" w:lineRule="auto"/>
        <w:ind w:firstLine="720"/>
        <w:jc w:val="center"/>
        <w:rPr>
          <w:rFonts w:ascii="Times New Roman" w:hAnsi="Times New Roman" w:cs="Times New Roman"/>
          <w:b/>
          <w:sz w:val="28"/>
          <w:szCs w:val="28"/>
          <w:lang w:val="kk-KZ"/>
        </w:rPr>
      </w:pPr>
    </w:p>
    <w:p w:rsidR="000D0E63" w:rsidRPr="00AE0555" w:rsidRDefault="000D0E63" w:rsidP="001E65C8">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Адам ұрығын жатыр ішілік дамудың әртүрлі кезеңдерінде зерттеу (4 айға дейін) және оны басқа  омыртқалылардың ұрығымен салыстыру олардың құрылысының кейбір ортақ ұқсастықтарын анықтады. Осы бағытта К. М. Бэр, А. О. Ковалевский және А. Н. Северцов өткізген жұмыстар 1864 жылы неміс ғалымы Э. Геккельге адам ұрығының даму барысында өзіне дейінгі төменгі қатардағы омыртқалылардың барлық даму кезеңдерін </w:t>
      </w:r>
      <w:r w:rsidRPr="00AE0555">
        <w:rPr>
          <w:rFonts w:ascii="Times New Roman" w:hAnsi="Times New Roman" w:cs="Times New Roman"/>
          <w:sz w:val="28"/>
          <w:szCs w:val="28"/>
          <w:lang w:val="kk-KZ"/>
        </w:rPr>
        <w:lastRenderedPageBreak/>
        <w:t xml:space="preserve">қайталайтындығын пайымдаған пікірін жариялауға мүмкіндік берді. Бұл пікір кейінірек ғылымға </w:t>
      </w:r>
      <w:r w:rsidRPr="00AE0555">
        <w:rPr>
          <w:rFonts w:ascii="Times New Roman" w:hAnsi="Times New Roman" w:cs="Times New Roman"/>
          <w:i/>
          <w:sz w:val="28"/>
          <w:szCs w:val="28"/>
          <w:lang w:val="kk-KZ"/>
        </w:rPr>
        <w:t>Геккельдің биогенетикалық заңы</w:t>
      </w:r>
      <w:r w:rsidRPr="00AE0555">
        <w:rPr>
          <w:rFonts w:ascii="Times New Roman" w:hAnsi="Times New Roman" w:cs="Times New Roman"/>
          <w:sz w:val="28"/>
          <w:szCs w:val="28"/>
          <w:lang w:val="kk-KZ"/>
        </w:rPr>
        <w:t xml:space="preserve"> атауымен енген. Ол бойынша онтогенез филогенездің қысқартылған қайталануы ретінде қарастырылады. Биогенетикалық заң біраз қарсылықта</w:t>
      </w:r>
      <w:r w:rsidR="00276AA4" w:rsidRPr="00AE0555">
        <w:rPr>
          <w:rFonts w:ascii="Times New Roman" w:hAnsi="Times New Roman" w:cs="Times New Roman"/>
          <w:sz w:val="28"/>
          <w:szCs w:val="28"/>
          <w:lang w:val="kk-KZ"/>
        </w:rPr>
        <w:t xml:space="preserve">р тудырды және </w:t>
      </w:r>
      <w:r w:rsidRPr="00AE0555">
        <w:rPr>
          <w:rFonts w:ascii="Times New Roman" w:hAnsi="Times New Roman" w:cs="Times New Roman"/>
          <w:sz w:val="28"/>
          <w:szCs w:val="28"/>
          <w:lang w:val="kk-KZ"/>
        </w:rPr>
        <w:t xml:space="preserve"> әрине, ол қатаң заң болып санала алмайды. Әрине, жануарлар әлемі өзінің мыңдаған жылдардағы тіршілігінде басынан өткізген барлық сатыларын объективті түрде бақылап шығу мүлдем мүмкін емес және олардың адам эмбрионында бейнеленіп сақталып қалуы керек деген пікір толығымен  қабылдануы да мүмкін емес. Бірақ адамның эмбрионы кейбір өтпелі сипаттағы жауапты кезеңдерді өтетіндігі күмәнді емес, бірақта оны қатаң әрі әділ дәлелдеу қиын, сондықтан да мүмкін емес.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Адамның жүйке жүйесінің дамуы.</w:t>
      </w:r>
      <w:r w:rsidRPr="00AE0555">
        <w:rPr>
          <w:rFonts w:ascii="Times New Roman" w:hAnsi="Times New Roman" w:cs="Times New Roman"/>
          <w:sz w:val="28"/>
          <w:szCs w:val="28"/>
          <w:lang w:val="kk-KZ"/>
        </w:rPr>
        <w:t xml:space="preserve"> Жүйке жүйесінің қалана бастауын байқау мүмкіндігі ұрықтың екі апталығында болады, ол табақша түрінде көрінеді. Жүйке жүйесі ұрықтың эктодерма жапырақшасының арқа жотасынан түзіледі (21-сурет). Көп кешікпей табақшаның шеттері біртіндеп бүгіліп, науа жасайды. Бұл науа ұрықтық жүйке жасушасынан құралған – нейробласттар мен спонгиобласттар. Одан әрі қарай біріншілерінен неврондар, ал екіншілерінен глиозды жасушалар дамиды. Біртіндеп науаның алдыңғы және төменгі ұштарынан басқа шеттері бітісе бастайды, сөйтіп медуллярлық түтік немесе ми түтігі түзіліп, ол ұрықтың ішіне қарай батады. Ұрық дамуының    4-ші аптасында ми түтігінің алдыңғы ұшы біркелкі емес дамып, үш көпіршік түрінде кеңейеді. Одан әрі алдыңғы және артқы көпіршіктер қайта бауланады да, бес ми көпіршігі пайда болады, олар мидың негізгі бөліктерін құрайды.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Ең соңғы (бесінші) көпіршіктен сопақша ми түзіледі, төртінші көпіршіктен Варолиев көпірі мен мишық, ортаңғы (үшінші) көпіршіктен ортаңғы ми,  ал екінші көпіршіктен көру төмпешіктері (таламус), гипоталамикалық аймақ және қыртыс асты түйіндерінің бір бөлігі – паллидум (бозғылт шар) түзіледі. Медуллярлы түтіктің оральды бөлімінен (алдыңғы,яғни бірінші ми көпіршігінен)  ми жарты шарлары және қыртыс асты құрылымдарының басқа бөлігі – неостриатум (жолақ дене) түзіледі.</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 түтігінің бүйір бөліктерінде орналасқан жасушалардан жұлын пайда болады. Ми түтігінің қуысы жұлынның арнасына айналады, ол алдыңғы бөліктерін кеңейіп, мидың қарыншаларын түзеді. Жұлынның дамуы мидың дамуына қарағанда қарқынды жүреді. Әдетте ол үш айлық ұрықта негізінен түзіліп болады. Ми көпіршіктерінің дамуы біркелкі өтпейді. Тік болған ұзындық осі иіліп, үш бүгіліс жасайды. Мидың алдыңғы көпіршігі қарқынды өседі, одан мидың жарты шарлары мен қыртыс асты түйіндері дамиды. Төрт айлық ұрықта салына бастаған сайлар мен қатпарлар байқала бастайды, ал бесінші айында әлдеқайда жақсы білінеді. Ұрықтың миы босану кезіне қарай сыртқы белгілеріне қарағанда жеткілікті қалыптасқандай болады (22-сурет). Нәрестелердің миында ересек адамдардағыдай, бірақ кішірейтілген түрде барлық сайлар мен қатпарлар болады. Жүйке талшықтарының миелиндену үрдісі эмбриональды өмірдің төртінші айында </w:t>
      </w:r>
      <w:r w:rsidRPr="00AE0555">
        <w:rPr>
          <w:rFonts w:ascii="Times New Roman" w:hAnsi="Times New Roman" w:cs="Times New Roman"/>
          <w:sz w:val="28"/>
          <w:szCs w:val="28"/>
          <w:lang w:val="kk-KZ"/>
        </w:rPr>
        <w:lastRenderedPageBreak/>
        <w:t xml:space="preserve">басталып, негізінде екі-үш жаста аяқталады, бірақ миелин қабатының ұлғаюы организм өсуінің барлық кезеңінде жүруі мүмкін (А. М. Гринштейн).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Нәресте миының салмағы әдетте ұл балаларда </w:t>
      </w:r>
      <w:smartTag w:uri="urn:schemas-microsoft-com:office:smarttags" w:element="metricconverter">
        <w:smartTagPr>
          <w:attr w:name="ProductID" w:val="370 г"/>
        </w:smartTagPr>
        <w:r w:rsidRPr="00AE0555">
          <w:rPr>
            <w:rFonts w:ascii="Times New Roman" w:hAnsi="Times New Roman" w:cs="Times New Roman"/>
            <w:sz w:val="28"/>
            <w:szCs w:val="28"/>
            <w:lang w:val="kk-KZ"/>
          </w:rPr>
          <w:t>370 г</w:t>
        </w:r>
      </w:smartTag>
      <w:r w:rsidRPr="00AE0555">
        <w:rPr>
          <w:rFonts w:ascii="Times New Roman" w:hAnsi="Times New Roman" w:cs="Times New Roman"/>
          <w:sz w:val="28"/>
          <w:szCs w:val="28"/>
          <w:lang w:val="kk-KZ"/>
        </w:rPr>
        <w:t xml:space="preserve">, ал қыз балаларда </w:t>
      </w:r>
      <w:smartTag w:uri="urn:schemas-microsoft-com:office:smarttags" w:element="metricconverter">
        <w:smartTagPr>
          <w:attr w:name="ProductID" w:val="360 г"/>
        </w:smartTagPr>
        <w:r w:rsidRPr="00AE0555">
          <w:rPr>
            <w:rFonts w:ascii="Times New Roman" w:hAnsi="Times New Roman" w:cs="Times New Roman"/>
            <w:sz w:val="28"/>
            <w:szCs w:val="28"/>
            <w:lang w:val="kk-KZ"/>
          </w:rPr>
          <w:t>360 г</w:t>
        </w:r>
      </w:smartTag>
      <w:r w:rsidRPr="00AE0555">
        <w:rPr>
          <w:rFonts w:ascii="Times New Roman" w:hAnsi="Times New Roman" w:cs="Times New Roman"/>
          <w:sz w:val="28"/>
          <w:szCs w:val="28"/>
          <w:lang w:val="kk-KZ"/>
        </w:rPr>
        <w:t xml:space="preserve"> болады. Мидың салмағы әдетте 8-ші – 9-шы айда екі еселенеді. Ми салмағының өсуі әдетте еркектерде 19-20 жаста, ал әйелдерде 16-18 жаста тоқталады.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Баланың үлкен жарты шарларының қыртысын микроскоппен зерттегенде оның нейрондарының құрылысы мен басқа омыртқалылардың нейрондарының құрылысы арасында айырмашылық  бар екендігі аңғарылған. Мұнда  ядроның үлкен көлемділігі және өсінді бұтақтар жүйесі жақсы дамығандығы байқалады. Бұл адам миына тән байланыстардың бай болуының себебі болып табылады. Қыртыс алаңдардың құрылысында да  айырмашылықтар болады, ол аймақтардың қалыптасуы  ұрықтың алты айлық кезінде-ақ басталады. Баланың миының қыртыстық алаңдары  жасушалар мен талшықтардың өзіндік  құрылысымен ерекшеленеді. Осындай артықшылықтар тек адам миына ғана тән. Жоғары омыртқалылардың, соның ішінде маймылдардың, үлкен жарты шарларының қыртысында бұған ұқсас түзілістер жоқ. Көрсетілген қыртыстық құрылым онда дамитын тек адамға ғана тән  жоғарғы жүйке қызметінің, яғни сөйлеу мен оған байланысты абстрактылы ойлау қабілетінің материалдық негізі болып табылады. Міне сондықтан әртүрлі зерттеушілердің маймылды сөйлеуге, жазуға үйретуге тырысқан тәжірибелері нәтижесіз болды (А. Келлер, Е. А. Ладыгина-Котс, В. Дуров және т.б. тәжірибелері). Осы күрделі қызметтердің қалыптасуы үшін жоғары омыртқалылардың қыртысында сәйкес келетін материалдық негіз жоқ.</w:t>
      </w:r>
    </w:p>
    <w:p w:rsidR="000D0E63" w:rsidRPr="00AE0555" w:rsidRDefault="000D0E63" w:rsidP="006D2BFE">
      <w:pPr>
        <w:spacing w:after="0" w:line="240" w:lineRule="auto"/>
        <w:ind w:firstLine="720"/>
        <w:jc w:val="both"/>
        <w:rPr>
          <w:rFonts w:ascii="Times New Roman" w:hAnsi="Times New Roman" w:cs="Times New Roman"/>
          <w:b/>
          <w:sz w:val="28"/>
          <w:szCs w:val="28"/>
          <w:u w:val="single"/>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8"/>
        </w:numPr>
        <w:tabs>
          <w:tab w:val="clear" w:pos="72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Геккельдің биогенетикалық заңының мағынасы неде?</w:t>
      </w:r>
    </w:p>
    <w:p w:rsidR="000D0E63" w:rsidRPr="00AE0555" w:rsidRDefault="000D0E63" w:rsidP="006D2BFE">
      <w:pPr>
        <w:numPr>
          <w:ilvl w:val="0"/>
          <w:numId w:val="8"/>
        </w:numPr>
        <w:tabs>
          <w:tab w:val="clear" w:pos="72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Жүйке жүйесі ұрықтың қай жапырақшасынан түзіледі?</w:t>
      </w:r>
    </w:p>
    <w:p w:rsidR="000D0E63" w:rsidRPr="00AE0555" w:rsidRDefault="000D0E63" w:rsidP="006D2BFE">
      <w:pPr>
        <w:numPr>
          <w:ilvl w:val="0"/>
          <w:numId w:val="8"/>
        </w:numPr>
        <w:tabs>
          <w:tab w:val="clear" w:pos="72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Жүйке түтігінің түзілу процесін сипаттап беріңіз?</w:t>
      </w:r>
    </w:p>
    <w:p w:rsidR="000D0E63" w:rsidRPr="00AE0555" w:rsidRDefault="000D0E63" w:rsidP="006D2BFE">
      <w:pPr>
        <w:numPr>
          <w:ilvl w:val="0"/>
          <w:numId w:val="8"/>
        </w:numPr>
        <w:tabs>
          <w:tab w:val="clear" w:pos="72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 түтігінен неше көпіршік пайда болады және олардың әрқайсысынан мидың қай бөлімдері дамиды?</w:t>
      </w:r>
    </w:p>
    <w:p w:rsidR="000D0E63" w:rsidRPr="00AE0555" w:rsidRDefault="000D0E63" w:rsidP="006D2BFE">
      <w:pPr>
        <w:numPr>
          <w:ilvl w:val="0"/>
          <w:numId w:val="8"/>
        </w:numPr>
        <w:tabs>
          <w:tab w:val="clear" w:pos="72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Жұлын ми түтігінің қай бөлігінен дамиды және ол ұрықтың қай мерзімінде  негізінен түзіліп болады?</w:t>
      </w:r>
    </w:p>
    <w:p w:rsidR="000D0E63" w:rsidRPr="00AE0555" w:rsidRDefault="000D0E63" w:rsidP="006D2BFE">
      <w:pPr>
        <w:numPr>
          <w:ilvl w:val="0"/>
          <w:numId w:val="8"/>
        </w:numPr>
        <w:tabs>
          <w:tab w:val="clear" w:pos="72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Жүйке талшықтарының миелиндену үрдісі қандай мерзімде өтеді?</w:t>
      </w:r>
    </w:p>
    <w:p w:rsidR="000D0E63" w:rsidRPr="00AE0555" w:rsidRDefault="000D0E63" w:rsidP="006D2BFE">
      <w:pPr>
        <w:numPr>
          <w:ilvl w:val="0"/>
          <w:numId w:val="8"/>
        </w:numPr>
        <w:tabs>
          <w:tab w:val="clear" w:pos="72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Нәрестенің миының құрылысына сипаттама беріңіз?</w:t>
      </w:r>
    </w:p>
    <w:p w:rsidR="000D0E63" w:rsidRPr="00AE0555" w:rsidRDefault="000D0E63" w:rsidP="006D2BFE">
      <w:pPr>
        <w:numPr>
          <w:ilvl w:val="0"/>
          <w:numId w:val="8"/>
        </w:numPr>
        <w:tabs>
          <w:tab w:val="clear" w:pos="72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 қыртысы құрылысының адамға ғана тән өзіндік ерекшеліктері неде және олар  қандай қабілеттердің негізі болып табылады?  </w:t>
      </w: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p>
    <w:p w:rsidR="000D0E63" w:rsidRPr="00AE0555" w:rsidRDefault="000D0E63" w:rsidP="006D2BFE">
      <w:pPr>
        <w:spacing w:after="0" w:line="240" w:lineRule="auto"/>
        <w:ind w:firstLine="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Сенсомоторлық қызметтердің дамуы</w:t>
      </w:r>
    </w:p>
    <w:p w:rsidR="001E65C8" w:rsidRPr="00AE0555" w:rsidRDefault="001E65C8" w:rsidP="006D2BFE">
      <w:pPr>
        <w:spacing w:after="0" w:line="240" w:lineRule="auto"/>
        <w:ind w:firstLine="720"/>
        <w:jc w:val="center"/>
        <w:rPr>
          <w:rFonts w:ascii="Times New Roman" w:hAnsi="Times New Roman" w:cs="Times New Roman"/>
          <w:b/>
          <w:sz w:val="28"/>
          <w:szCs w:val="28"/>
          <w:lang w:val="kk-KZ"/>
        </w:rPr>
      </w:pP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Жоғары сатыдағы жануарлардың жүйке жүйесінің ішкі мүш</w:t>
      </w:r>
      <w:r w:rsidR="00604FA9" w:rsidRPr="00AE0555">
        <w:rPr>
          <w:rFonts w:ascii="Times New Roman" w:hAnsi="Times New Roman" w:cs="Times New Roman"/>
          <w:sz w:val="28"/>
          <w:szCs w:val="28"/>
          <w:lang w:val="kk-KZ"/>
        </w:rPr>
        <w:t>елер мен қоршаған ортаның тітірк</w:t>
      </w:r>
      <w:r w:rsidRPr="00AE0555">
        <w:rPr>
          <w:rFonts w:ascii="Times New Roman" w:hAnsi="Times New Roman" w:cs="Times New Roman"/>
          <w:sz w:val="28"/>
          <w:szCs w:val="28"/>
          <w:lang w:val="kk-KZ"/>
        </w:rPr>
        <w:t>ендірулерін қабылдайтын қабілеті бар.</w:t>
      </w:r>
    </w:p>
    <w:p w:rsidR="000D0E63" w:rsidRPr="00AE0555" w:rsidRDefault="000D0E63" w:rsidP="006D2BFE">
      <w:pPr>
        <w:spacing w:after="0" w:line="240" w:lineRule="auto"/>
        <w:ind w:firstLine="720"/>
        <w:jc w:val="both"/>
        <w:rPr>
          <w:rFonts w:ascii="Times New Roman" w:hAnsi="Times New Roman" w:cs="Times New Roman"/>
          <w:sz w:val="28"/>
          <w:szCs w:val="28"/>
          <w:u w:val="single"/>
          <w:lang w:val="kk-KZ"/>
        </w:rPr>
      </w:pPr>
      <w:r w:rsidRPr="00AE0555">
        <w:rPr>
          <w:rFonts w:ascii="Times New Roman" w:hAnsi="Times New Roman" w:cs="Times New Roman"/>
          <w:sz w:val="28"/>
          <w:szCs w:val="28"/>
          <w:lang w:val="kk-KZ"/>
        </w:rPr>
        <w:lastRenderedPageBreak/>
        <w:t xml:space="preserve">Кез-келген таным ең алдымен сезімталдықтың мәлеметтеріне негізделеді, ол терілік (беткей), терең (проприорецепция) және ішкі мүшелердің сезімталдығы (интерорецепция) деп бөлінеді. Сезімталдықтың барлық түрі ұрықтың құрсақ ішіндегі даму кезеңінде қалыптасады және баланың дүниеге келу сәтінде олар тітіркеністі қабылдауға дайын болуы керек. Нәрестенің өзінде белгілі рецепторлар мен сезім жолдары қызмет атқара береді. Алғашқы айларында балада ең жақсы дамыған тактильді сезімталдық (жанасуға деген реакция) болады. Тітіркеніс сезімтал талшықтар арқылы жұлынның жасушаларына немесе бас-ми жүйкелерінің ядроларының сезімтал талшықтарына таралады, қозғалыс жасушаларына беріледі, осыған байланысты жауап ретінде қозғалыс реакциясы болады. Алғашқы айларында бала тітіркендіруге тек жергілікті ғана емес, сонымен бірге жалпы қимыл әрекетімен жауап береді. Ол тек жанасуға ғана емес, ауыру сезіміне (инемен шаншығанда), қоршаған орта температурасының өзгеруіне реакция арқылы жауап береді. Жүйке талшықтарының миелинденуі әртүрлі жас аралығында өтеді, осыған байланысты терең сезімталдық элементтері біраз кеш дамиды. Ішкі мүшелерден келетін тітіркеністер көбінесе іш қуысында орналасады, сондықтан да балалар кез-келген жағдайда ішінің ауыруына шағым жасайды. Жасы артқан сайын  сезімталдық түрлері жетіле түседі. Қыртыстық құрылымдардың дамуына байланысты (3 жаста) терең сезімталдықтың барлық түрлерінің жағдайын анықтауға мүмкіндік туады (стереогноз, екі шамалық-кеңістік сезімі, дикриминация және т.б.). </w:t>
      </w:r>
      <w:r w:rsidRPr="00AE0555">
        <w:rPr>
          <w:rFonts w:ascii="Times New Roman" w:hAnsi="Times New Roman" w:cs="Times New Roman"/>
          <w:sz w:val="28"/>
          <w:szCs w:val="28"/>
          <w:u w:val="single"/>
          <w:lang w:val="kk-KZ"/>
        </w:rPr>
        <w:t xml:space="preserve">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Кез-келген қозғалыс (ерікті және еріксіз) рефлекторлы түрде жүзеге асырылады. Рефлекстердің күрделілігі түрлі дәрежеде болуы мүмкін және жүйке жүйесінің түрлі деңгейінде шектеліп, түйісуі мүмкін. Тітіркендіруге жауап беруге сезімтал, аралық және қозғалыс жүйке талшықтары қатысады. Баланың қозғалыс қызметінің дамуы жатырішілік кезеңде басталады да (20-шы аптада), бірте-бірте белсенділігі артады және күшейеді. Бала туылатын сәтте бас-ми жүйкелерінің ядролары, әсіресе  жүрек-қантамыр және тыныс алу жүйелерін реттейтін кезеген жүйкенің ядросы орналасатын жұлын мен ми бағанасының құрылымдары қалыптасуы керек.</w:t>
      </w:r>
    </w:p>
    <w:p w:rsidR="00EB1C50" w:rsidRPr="00EE6325" w:rsidRDefault="000D0E63" w:rsidP="00DC39F2">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Баланың алғашқы дем алуы мен дем шығаруы рефлекторлы болып табылады. Нәрестені кеудеге қойса, ол еме бастайды. Нәрестелерде қорғаныс қимыл реакциялары, қоректік және лабиринттік жинақталу ерте пайда болады да, тербеткенде немесе емгенде бала тынышталады. Бала туылғаннан соң алғашқы уақытта бұлшық ет тонусы біраз жоғары болып, құрсақ ішінде жатқандай кейпі сақталады. Бірте-бірте бұлшық ет тонусы қалпына келіп, мидың экстрапирамидалық жүйесі мен қара субстанцияның іске  қосылғандығының көрінісі ретінде бейберекет еркінен тыс қозғалыстар пайда болады. Дамуының екінші кезеңінде бала есту және көру тітіркендіргіштеріне жауап ретінде жымия және күле бастайды. Көрудің тұрақталуы қалыптасады: бала ойыншықтың қозғалысын бақылайды, өзінің қолына қарайды, онымен ойнайды. Үшінші кезеңде бала қолын созып ойыншыққа жеткізуге әрекет жасайды, алғашқыда қолы тимей өтіп кетсе, </w:t>
      </w:r>
      <w:r w:rsidRPr="00AE0555">
        <w:rPr>
          <w:rFonts w:ascii="Times New Roman" w:hAnsi="Times New Roman" w:cs="Times New Roman"/>
          <w:sz w:val="28"/>
          <w:szCs w:val="28"/>
          <w:lang w:val="kk-KZ"/>
        </w:rPr>
        <w:lastRenderedPageBreak/>
        <w:t>кейін көрудің бақылауымен және мишықтың түзетуі арқасында қозғалысы дәл болып қалыптасады. Моторлық қызметтердің жақсара келе, бала отырады, арқасынан бүйіріне және ішіне аунайды; ойыншыққа қолы жеткен соң оны ұстап алады. Бұл кезеңде тізбектік реакциялар қалыптасады. Кейінгі кезеңдерде моторлық қызметі күрделенеді де, бала еңбектей бастайды, тұрады және жүреді. Еркінен тыс болатын қозғалыстар жүйке жүйесінің түрлі деңгейінің қатысуын талап ететін күрделі ұйымдасқан ерікті қозғалыстарға ауысады.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Сенсорлық қызметтерге көру, есту, дәм сезу, иіс сезу және жанасуды сезіну жатады. Осылардың ішінен көру мен есту адам үшін ең маңыздылары болып табылады.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Көру анализаторының онтогенезінің өзіндік құрылымы мен жүйелілігі бар. Көз алмасы мен көру жүйкесі алдыңғы ми көпіршігінен дамып, мидың бір бөлігі болып табылады және онымен ортақ қантамыр жүйесі және көру жүйкесін жауып тұратын ми қабықшалары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Құрсақ ішіндегі дамудың алғашқы апталарында-ақ медуллярлы түтіктің алдыңғы ұшында көз көпіршіктері пайда болып, одан көз торсығы дамиды. Сосын көз торсығының қабырғалары көз алмасына айналып, пигментті қабат пен торшаны түзеді, ал торсықтың аяқшаларынан көру жүйкесі қалыптасады. Көру жүйкесі торшаның ганглиозды жасушаларынан басталады, олар биполярлы жасушалар арқылы торшаның көру жасушаларымен байланысқан. Құрсақ ішіндегі дамудың екінші айында көз алмасының құрылымдары қалыптасады, көру жасушалары таяқшалар мен құтышаларға бөлінеді, көздің қасаң қабығы, қабақтар, жас жолдары түзіледі. Үшінші айда көру анализаторының дамуының эмбрионалды кезеңі аяқталады, бірақ та оның жетілуі мен күрделенуі жалғасып жатады. Әсіресе көру жүйкесінің мидың басқа құрылымдарымен: ортаңғы және артқы мимен, мишықпен байланыстарының маңызы артады.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Туылатын кезде жүйке жүйесінің құрылымдары көз алмасының қозғалысын қамтамасыз ететін бас-ми жүйкелерінің ядроларымен бірлесе қызмет атқаруға дайын болуы керек.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Көз-қимыл, шығыр және сыртқа әкеткіш – осы үш жүйкемен жүйкелендірілетін көз қозғалысының көру қызметі үшін маңызы өте зор. Екі көздің бірлескен қозғалысы үшін қажет көз бұлшық еттерінің жеке ядролары арасындағы байланыс аралық нейрондардың   қысқа аксондарынан және артқы тік шоғыр жүйесінен түзіледі.</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Артқы тік шоғыр көзді қозғалтатын жүйкелердің ядроларын торлы құрылыммен, мишықпен, гипоталамуспен, вестибулярлық жүйемен және бастың қозғалысын басқаратын аппаратпен (жұлынның мойын бөлімі мен бағанының торлы субстанциясы) байланыстырады. Кеңістікті бағдарлау үшін бұл механизмнің биологиялық маңызы өте зор, себебі бастың әрбір қозғалысы көру өрісін ауыстырады, ал бас пен көздің үйлестірілген қозғалысы қоршаған ортаны бағдарлау үшін айтарлықтай үлкен мүмкіндік </w:t>
      </w:r>
      <w:r w:rsidRPr="00AE0555">
        <w:rPr>
          <w:rFonts w:ascii="Times New Roman" w:hAnsi="Times New Roman" w:cs="Times New Roman"/>
          <w:sz w:val="28"/>
          <w:szCs w:val="28"/>
          <w:lang w:val="kk-KZ"/>
        </w:rPr>
        <w:lastRenderedPageBreak/>
        <w:t xml:space="preserve">туғызады (М. Б. Цукер). Көздің ұштастырыла бірлескен қозғалыстары ерікті болып келеді және ми қыртысында өзінің белгілі жерлері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Туылғаннан соң баланың көруінің дамуы бірнеше кезеңдерден өтеді. Алғашқы күндері баланың көзі қысқа уақыт қана ашық болады, асимметрия жиі байқадады (бір көзі ашық, екіншісі жабық). Көз алмаларының қозғалысында да асимметрия байқалады, ол бірте-бірте 10-14-ші күнде қалпына келеді. Нәрестенің көз алмалары бір-біріне байланыссыз қозғалыстар жасай алады, бұл ұштастырыла бірлескен қозғалыстың жоқтығын көрсетеді. Назар тоқтату механизмі 1-1,5 айда қалыптасып, бірте-бірте көздің үйлестірілмеген қозғалыстары жоғалады және оның біріккен әрекеті пайда болады. Екі-үш ай болғанда назардың тоқтатылуы ұзағырақ созылады. Бала тек алдында тұрған заттарды тауып қана қоймай, оның заттарды белсенді түрде іздеуі қалыптасады (бас пен көзді бұруы).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Өз қызметі бойынша көру анализаторы естумен және вестибулярлық жүйемен тығыз байланысты. Есту және вестибулярлық жүйелер ішкі құлақта орналасады және сәйкес жүйкелермен ОЖЖ-мен байланысады. Жануарлардың кеңістікті бағдарлауына мүмкіндік жасайтын статико-динамикалық жүйе ретінде вестибулярлық жүйе филогентикалық тұрғыда ежелгі болып табылады. Вестибулярлық аппарат екі рецептордан тұрады: отолиттерден және жартылай иірім түтікшелерінен. Дененің белгілі бөлімдерін, әсіресе басты денеге қатысты ұстап тұрудың (тұрақтылық) жануар үшін маңызы өте зор.</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Кеңістіктегі дене қалпының өзгерісі тепе-теңдіктің бұзылуын шақырады, оны вестибулярлы аппарат қабылдап, мишыққа сәйкес реакция береді. Мишықтық жүйе экстрапирамидалық жүйемен, торлы құрылыммен, артқы тік шоғырмен, жұлынның қозғалыс жүйесімен және диэнцефалдық аймақпен байланысы арқасында рефлекторлы түрде тепе-теңдіктің бұзылысының алдын 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Вестибулярлық аппарат (тепе-теңдік мүшесі) онтогенез тұрғысында кохлеарлық (есту)  аппараттан ерте дамиды. Ішкі құлақтың алғашқы бастамасы төрт апталық ұрықта пайда болады. Артқы мидың беткейінен бөлініп шығатын есту көпіршігінен жартылай иірім түтікшелері мен ұлу пайда болады. Лабиринт ұлудан ерте қалыптасады. Есту қызметі вестибулярлыққа қарағанда онто- және филогенетикалық тұрғыда кеш дамиды. Вестибулярлық жүйе қызметін құрсақ ішінде атқара бастайды да, баланың белгілі қалпын, оның босану жолынан өтуге даярлығын және қозғалысын қамтамасыз етеді.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Есту жүйесі ұлудан биполярлық жасушалармен басталады. Жүйке жасушаларының бір өсінділері кортий мүшесіндегі есту жасушаларына келсе, басқалары біріге отырып, есту жүйкесін құрайды. Есту жүйкесі вестибулярлық жүйкемен бірге самай сүйегінің пирамидасынан шығып, ми бағанасына жақындайды. Есту жолдарының жүрісі өте күрделі, бірақ ең соңында олар түрлі қыртыс асты түзінділеріне көптеген тармақтарын бере отырып және айқасып, мидың самай бөлігіне жетеді.</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Құрсақта дамудың соңғы айларында ұрық қоршаған ортаның дыбыстарын ести бастайтындығы маңызды: сабырлы және назды дыбыстар оны тыныштандырады, ал қатты және жағымсыз дыбыстар селк еткізіп, мазасыздандырады. Көптеген нәрестелер қатты дыбыстарға бет бұлшық етінің рефлекторлы жиырылуымен, тіпті бұлшық еттің дірілдеп тітіркенуімен жауап береді. Дыбыстарды ести отырып, алғашқы аптада бала ол жаққа қарамайды. Бұл реакция естуді вестибулярлық аппаратпен және қозғалыс үйлесімділігінің жүйесімен байланыстыратын жолдардың жетілуінен соң ғана, кешірек қалыптасады.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Дәм сезу мен иіс сезу естумен және көрумен салыстырғанда филогенетикалық тұрғыда ерте дамыған. Ми қыртысындағы иіс сезу аймағы оның төменгі бөлімідерінде орналасады. Иіс сезу жүйкесі мұрынның шырышты қабатының астынан басталып, бастың қуысына бағытталады, оның ядросы мидың негізінде орналасады. Иіс сезу жүйкесі көптеген тармақтар береді және оның екі жақты өкілеттігі бар. Иіс сезу жүйкесі әсіресе ми  қыртысының лимбикалық аймағымен тығыз байланысты.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 Б. Цукердің мәліметтері бойынша, алғашқы күннен бастап-ақ бала күшті иістерге мимикалық мускулатураның жиырылуымен жауап береді. Кейбір авторлар тіпті бала ұйықтап жатып түсіндегі жағымсыз иістерден көзін жұмып, мазасы кететінін, тіпті оянып кететінін байқаған. Емшектегі балалардың иіс сезімінің дамуын тағамды ішпей тұрып  азық-түліктерге теріс реакция беретіндігі көрсетеді. Балалардың жасы үлкейген сайын иіске реакциясы сақталынады.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Дәм сезудің дамуы балаларда ерте қалыптасады. Жаңа туған нәрестелерге ұнамайтын тағам берілсе (қышқыл су, сүзілген сүт), наразылық тудырып, жауап береді. Дәм сезуді қабылдау үштік және тіл-жұтқыншақ жүйкелерінің қызметіне байланысты болады. Тілдің артқы бөлімінің емізікшелеріне тіл-жұтқыншақ жүйкесінің талшықтары, ал алдыңғы бөліміне – үштік жүйкенің тармақтары келеді. Дәм сезу тітіркеністері бас-ми жүйкелерінің сәйкес ядроларына келіп түседі. Олар біріге отырып, жүйке жүйесінің жоғарғы деңгейіне (көру төмпешіктері мен ми қыртысына) жетеді, бұл кейіннен баланың дәм сезуге үйреншіктілігін анықтайды.</w:t>
      </w:r>
    </w:p>
    <w:p w:rsidR="00146189" w:rsidRPr="00AE0555" w:rsidRDefault="000D0E63" w:rsidP="00EB1C50">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Қарастырған сенсорлық түрлердің (көру, есту, дәм, иіс сезу, жанасуды сезіну) онтогенездегі кезеңдерінің дефектологиядағы маңызы өте зор. </w:t>
      </w: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9"/>
        </w:numPr>
        <w:tabs>
          <w:tab w:val="clear" w:pos="72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Көздің негізгі бөліктері эмбрионның қай құрылымдарынан дамиды?</w:t>
      </w:r>
    </w:p>
    <w:p w:rsidR="000D0E63" w:rsidRPr="00AE0555" w:rsidRDefault="000D0E63" w:rsidP="006D2BFE">
      <w:pPr>
        <w:numPr>
          <w:ilvl w:val="0"/>
          <w:numId w:val="9"/>
        </w:numPr>
        <w:tabs>
          <w:tab w:val="clear" w:pos="72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Баланың көру қызметінің даму кезеңдеріне сипат беріңіз?</w:t>
      </w:r>
    </w:p>
    <w:p w:rsidR="000D0E63" w:rsidRPr="00AE0555" w:rsidRDefault="000D0E63" w:rsidP="006D2BFE">
      <w:pPr>
        <w:numPr>
          <w:ilvl w:val="0"/>
          <w:numId w:val="9"/>
        </w:numPr>
        <w:tabs>
          <w:tab w:val="clear" w:pos="72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Көру анализаторының вестибулярлық жүйемен байланысын түсіндіріңіз?</w:t>
      </w:r>
    </w:p>
    <w:p w:rsidR="000D0E63" w:rsidRPr="00AE0555" w:rsidRDefault="000D0E63" w:rsidP="006D2BFE">
      <w:pPr>
        <w:numPr>
          <w:ilvl w:val="0"/>
          <w:numId w:val="9"/>
        </w:numPr>
        <w:tabs>
          <w:tab w:val="clear" w:pos="72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Вестибулярлық жүйенің қалыптасуы қалай өтеді?</w:t>
      </w:r>
    </w:p>
    <w:p w:rsidR="000D0E63" w:rsidRPr="00AE0555" w:rsidRDefault="000D0E63" w:rsidP="006D2BFE">
      <w:pPr>
        <w:numPr>
          <w:ilvl w:val="0"/>
          <w:numId w:val="9"/>
        </w:numPr>
        <w:tabs>
          <w:tab w:val="clear" w:pos="72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Ұрықтың есту қабілеті қай мерзімде байқала бастайды және әрі қарай қалай дамиды?</w:t>
      </w:r>
    </w:p>
    <w:p w:rsidR="000D0E63" w:rsidRPr="00AE0555" w:rsidRDefault="000D0E63" w:rsidP="001E65C8">
      <w:pPr>
        <w:numPr>
          <w:ilvl w:val="0"/>
          <w:numId w:val="9"/>
        </w:numPr>
        <w:tabs>
          <w:tab w:val="clear" w:pos="720"/>
          <w:tab w:val="num" w:pos="360"/>
        </w:tabs>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Дәм және иіс сезу дамуының ерекшеліктері қандай?</w:t>
      </w:r>
    </w:p>
    <w:p w:rsidR="00DC39F2" w:rsidRPr="00EE6325" w:rsidRDefault="00DC39F2" w:rsidP="006D2BFE">
      <w:pPr>
        <w:spacing w:after="0" w:line="240" w:lineRule="auto"/>
        <w:ind w:firstLine="720"/>
        <w:jc w:val="center"/>
        <w:rPr>
          <w:rFonts w:ascii="Times New Roman" w:hAnsi="Times New Roman" w:cs="Times New Roman"/>
          <w:b/>
          <w:sz w:val="28"/>
          <w:szCs w:val="28"/>
          <w:lang w:val="kk-KZ"/>
        </w:rPr>
      </w:pPr>
    </w:p>
    <w:p w:rsidR="00DC39F2" w:rsidRPr="00EE6325" w:rsidRDefault="00DC39F2" w:rsidP="006D2BFE">
      <w:pPr>
        <w:spacing w:after="0" w:line="240" w:lineRule="auto"/>
        <w:ind w:firstLine="720"/>
        <w:jc w:val="center"/>
        <w:rPr>
          <w:rFonts w:ascii="Times New Roman" w:hAnsi="Times New Roman" w:cs="Times New Roman"/>
          <w:b/>
          <w:sz w:val="28"/>
          <w:szCs w:val="28"/>
          <w:lang w:val="kk-KZ"/>
        </w:rPr>
      </w:pPr>
    </w:p>
    <w:p w:rsidR="000D0E63" w:rsidRPr="00AE0555" w:rsidRDefault="000D0E63" w:rsidP="006D2BFE">
      <w:pPr>
        <w:spacing w:after="0" w:line="240" w:lineRule="auto"/>
        <w:ind w:firstLine="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lastRenderedPageBreak/>
        <w:t>Онтогенездегі асимметрия</w:t>
      </w:r>
    </w:p>
    <w:p w:rsidR="001E65C8" w:rsidRPr="00AE0555" w:rsidRDefault="001E65C8" w:rsidP="006D2BFE">
      <w:pPr>
        <w:spacing w:after="0" w:line="240" w:lineRule="auto"/>
        <w:ind w:firstLine="720"/>
        <w:jc w:val="center"/>
        <w:rPr>
          <w:rFonts w:ascii="Times New Roman" w:hAnsi="Times New Roman" w:cs="Times New Roman"/>
          <w:b/>
          <w:sz w:val="28"/>
          <w:szCs w:val="28"/>
          <w:lang w:val="kk-KZ"/>
        </w:rPr>
      </w:pP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Қызметтік асимметрия моторлық, сенсорлық және психикалық қызметте байқалады. Оң және сол қолға бейімділік (амбидекстриялар) табиғи құбылыс болғандықтан, биологиялық заңдылықтармен анықталады. Бұл бейімділік табиғи бейімділіктің максималды дамуын қамтамасыз ететін нақтылы әлеуметтік жағдайда жүзеге асырылады. Алайда бүкіл әлеуметт</w:t>
      </w:r>
      <w:r w:rsidR="00146189" w:rsidRPr="00AE0555">
        <w:rPr>
          <w:rFonts w:ascii="Times New Roman" w:hAnsi="Times New Roman" w:cs="Times New Roman"/>
          <w:sz w:val="28"/>
          <w:szCs w:val="28"/>
          <w:lang w:val="kk-KZ"/>
        </w:rPr>
        <w:t>ік орта мен еңбек процестері оңт</w:t>
      </w:r>
      <w:r w:rsidRPr="00AE0555">
        <w:rPr>
          <w:rFonts w:ascii="Times New Roman" w:hAnsi="Times New Roman" w:cs="Times New Roman"/>
          <w:sz w:val="28"/>
          <w:szCs w:val="28"/>
          <w:lang w:val="kk-KZ"/>
        </w:rPr>
        <w:t>айлыққа сә</w:t>
      </w:r>
      <w:r w:rsidR="00146189" w:rsidRPr="00AE0555">
        <w:rPr>
          <w:rFonts w:ascii="Times New Roman" w:hAnsi="Times New Roman" w:cs="Times New Roman"/>
          <w:sz w:val="28"/>
          <w:szCs w:val="28"/>
          <w:lang w:val="kk-KZ"/>
        </w:rPr>
        <w:t>й</w:t>
      </w:r>
      <w:r w:rsidRPr="00AE0555">
        <w:rPr>
          <w:rFonts w:ascii="Times New Roman" w:hAnsi="Times New Roman" w:cs="Times New Roman"/>
          <w:sz w:val="28"/>
          <w:szCs w:val="28"/>
          <w:lang w:val="kk-KZ"/>
        </w:rPr>
        <w:t>кес  құрылғандықтан, қоғам б</w:t>
      </w:r>
      <w:r w:rsidR="00146189" w:rsidRPr="00AE0555">
        <w:rPr>
          <w:rFonts w:ascii="Times New Roman" w:hAnsi="Times New Roman" w:cs="Times New Roman"/>
          <w:sz w:val="28"/>
          <w:szCs w:val="28"/>
          <w:lang w:val="kk-KZ"/>
        </w:rPr>
        <w:t>иологиялық бейімділіктің тек оңт</w:t>
      </w:r>
      <w:r w:rsidRPr="00AE0555">
        <w:rPr>
          <w:rFonts w:ascii="Times New Roman" w:hAnsi="Times New Roman" w:cs="Times New Roman"/>
          <w:sz w:val="28"/>
          <w:szCs w:val="28"/>
          <w:lang w:val="kk-KZ"/>
        </w:rPr>
        <w:t>айлығын ғана көтермелеген. Сондықтан да көптеген педагогтар мен ата-аналар солақайды оңқайға үйретпекші болды. Сонымен бірге ешқандай да әлеуметтік әсермен солақайды толық мағынада оңқай жасауға болмайды. Солақайды кейбір жұмысқа үйретуге болады, ол оған бейімделіп, оң қолымен істеп, тіпті жазуға үйренеді. Бірақ та мұндай солақайда сенсорлық және психикалық асимметрия сақталады және мұндай адам таңдамалы моторлық қызметті «осылай ыңғайлы» деп, сол қолымен орындайды.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Ерте жастағы балада айқын білінген симметрия жоқ, ол оң және сол қолын бірдей қолданады. Бірақ бірте-бірте оң қолдың белсенділігі артады және оң қолдың жетекші болып қалыптасады. Ұзақ уақытқа дейін моторлық асимметрия қолдың теңсіздігі деп қарастырылды. Дегенмен де, эксперименталдық зерттеулер мен клиникалық бақылаулар моторлық асимметрия тек қолда ғана емес, аяқта, денеде, бетте болып,  сенсорлы қызметтің және жалпы қозғалу белсенділігінің қалыптасуында біліне алатындығын көрсетті (Н. Н. Брагина, Т. А. Доброхотова).</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Көптеген адамның жетекші қолы оң қол болғандықтан, оны былай сипаттайды: оң қол күшімен, ептілігімен, реакциясының жылдамдығымен, қозғалыс үйлесімділігінің шеберлігімен, автоматизация деңгейімен асып түседі, оның қозғалысы дараланған және де ол адамның эмоционалды және жеке ерекшеліктерін дәл бейнелейді. Арнайы тексеру барысында аяқта, денеде, бетте де оң және сол жақ белсендіктің басымдығы біліне алатындығы анықталды, бұл жүйелік асимметрияны көрсетеді.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Сенсорлық мүмкіндіктерді  (көру және есту) зерттеу барысында да асимметрия анықталды. Көруді тексергенде жетекші көзді,  көру өрісінің ерекшеліктерін,  әртүрлі пішіндер мен әріптерді жадында сақтау ерекшеліктерін анықтайды. Б. Г. Ананьев жетекші көздің тереңдікті сезумен байланысын атап өткен, жетекші көз немесе олардың симметриясы болмаса, тереңдікті монокулярлық анықтаудың мүмкін еместігі туралы айтқан. Жетекші көз жетекші емеске қарағанда түсті жақсы қабылдайды. Жетекші көз бірінші болып затпен байланыс жасап, ал екінші көз жалпы белгілеуді аяқтайтындығы дәлелденген. Жетекші көзде аккомодация механизмі ертерек қосылады. Жетекші көздегі бейнелену бағынышты көздегі бейнеленуге қарағанда басым болады.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Есту ориентациясын зерттеу дыбыстың биіктігін, күшін, тембрін, ұзақтығын және кеңістіктегі орналасуын ажыратуға қатысты бинауралды </w:t>
      </w:r>
      <w:r w:rsidRPr="00AE0555">
        <w:rPr>
          <w:rFonts w:ascii="Times New Roman" w:hAnsi="Times New Roman" w:cs="Times New Roman"/>
          <w:sz w:val="28"/>
          <w:szCs w:val="28"/>
          <w:lang w:val="kk-KZ"/>
        </w:rPr>
        <w:lastRenderedPageBreak/>
        <w:t>сезімнің моноауралдыдан артық екендігін анықтады. Оң және сол жақтағы құлақтың есту деңгейі әртүрлі, сол жақтағы асимметрия оң жақтағыдан басым болады. Б. Г. Ананьевтің мәліметтері бойынша, есту-кеңістіктік ажыратуда кеңістіктік асимметрия басым болады. Адамға дыбыс толқындарының күші мен тербеліс жиілігін ажыратудың салыстырмалы үлкен диапозоны берілген.   Естудегі ең үлкен асимметрия сөйлеу дыбыстары мен сөйлеуге қатысы жоқ дыбыстарды ажыратуда білінеді. Оң құлақ сөйлеу дыбыстарын, ал сол құлақ сөйлеуге қатысы жоқ дыбыстарды жақсы қабылдайды. Сол құлақтың әуенді, адамның сөзге қатысты емес эмоционалды дыбыстарын, сыртқы ортаның түрлі ырғақты дыбыстарын танудағы артықшылығына байланысты, «сол құлақ эффектісі» бөлінеді. Интонация мен мағынаға негізделген сөз мәліметтерін ажыратуда оң және сол құлақ тең емес. Сөз мәліметтерін сол құлақ қабылдағанда бағалау жиі интонацияға негізделсе, оң құлақ қабылдағанда вербальдық мәні жақсы түсінілді. Есту асимметриясы бірте-бірте дамиды, сол құлақтың қызметі ерте қалыптасады (әуенге және модуляцияға қатысты реакция), сосын сөзді қабылдауға байланысты оң құлақтың қызметі қалыптасады.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Л. С. Выготский (1960 жылы) адамның психикалық қызметінің даму мәселесін қарастыра отырып, мынадай пікір айтқан болатын: алдыңғы қатарға әр психикалық қызметтің түзілуі емес, баланың психикалық қызметінің әр жас деңгейіндегі қызметаралық байланыстарының өзгерістері, «үстем өзара тәуелділіктің» өзгерісі шығады. Жоғары психикалық қызметтердің қалыптасуында сөйлеу мен сөйлеуге қатысты ойлау жетекші роль атқарады, бұл онтогенезде дамитын ерекше адамға тән қызметтер, олар адамның тарихи қалыптасуының нәтижесіне жатқызылуы тиіс. Кейін Л. С. Выготскийдің ой-пікірлерін А. Р. Лурия, Э. Г. Симерницкая және т.б. қолдады.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Сөйлеу (сенсорлық және моторлық) сол жарты шармен тығыз байланысты. Оның арқасында танымның жаңа түрін құрайтын жаңа сапалы психикалық құбылыстар (жинақтау, ұғым, ой) пайда болды, бұлардың сезімдік танымнан айырмашылығы, олар кеңістік пен уақыт жөніндегі шынайы ұғымдармен шектелмейді. Оң және сол жарты шардың зақымдалуы түрлі психопатологиялық көрініс тудырады, ол Л. С. Выготскийдің, А. Р. Лурияның, Н. Н. Брагинаның және т.б. еңбектерінде егжей-тегжейлі сипатталған.</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Нәрестенің самай құрылымдарын морфологиялық зерттеу  сөздің қалыптасуына қатысты мидың бөлімдерінің жеткілікті түрде жетілгендігін көрсетті. Адам миының әртүрлі жарты шарларының құрылымының әрі қарай дамуы постнаталды онтогенезде жалғасады. 7-12 жаста сол жарты шарда сөйлеу аймағының басымдылығы анықталады, бұл сөйлеудің қалыптасу процесінде сол жарты шардың белсенділенуімен байланысты болады.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Адамның қандай қызметтерінде қызметтік асимметрия байқалады?</w:t>
      </w:r>
    </w:p>
    <w:p w:rsidR="000D0E63" w:rsidRPr="00AE0555" w:rsidRDefault="000D0E63" w:rsidP="006D2BFE">
      <w:pPr>
        <w:numPr>
          <w:ilvl w:val="0"/>
          <w:numId w:val="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Қолдағы асимметрияға сипаттама беріңіз?</w:t>
      </w:r>
    </w:p>
    <w:p w:rsidR="000D0E63" w:rsidRPr="00AE0555" w:rsidRDefault="000D0E63" w:rsidP="006D2BFE">
      <w:pPr>
        <w:numPr>
          <w:ilvl w:val="0"/>
          <w:numId w:val="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Жүйелік асимметрия деген не?</w:t>
      </w:r>
    </w:p>
    <w:p w:rsidR="000D0E63" w:rsidRPr="00AE0555" w:rsidRDefault="000D0E63" w:rsidP="006D2BFE">
      <w:pPr>
        <w:numPr>
          <w:ilvl w:val="0"/>
          <w:numId w:val="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Жетекші көз қандай қызметтік ерекшеліктерімен білінеді?</w:t>
      </w:r>
    </w:p>
    <w:p w:rsidR="000D0E63" w:rsidRPr="00AE0555" w:rsidRDefault="000D0E63" w:rsidP="006D2BFE">
      <w:pPr>
        <w:numPr>
          <w:ilvl w:val="0"/>
          <w:numId w:val="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Оң және сол құлақтың дыбыстарды қабылдаудағы ерекшелігі неде?</w:t>
      </w:r>
    </w:p>
    <w:p w:rsidR="000D0E63" w:rsidRPr="00AE0555" w:rsidRDefault="000D0E63" w:rsidP="006D2BFE">
      <w:pPr>
        <w:numPr>
          <w:ilvl w:val="0"/>
          <w:numId w:val="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Сөйлеу қызметі қай жарты шармен тығыз байланысты?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p>
    <w:p w:rsidR="000D0E63" w:rsidRPr="00AE0555" w:rsidRDefault="000D0E63" w:rsidP="006D2BFE">
      <w:pPr>
        <w:spacing w:after="0" w:line="240" w:lineRule="auto"/>
        <w:ind w:firstLine="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 xml:space="preserve"> Қызметтік жүйелердің қалыптасуы</w:t>
      </w:r>
    </w:p>
    <w:p w:rsidR="000D0E63" w:rsidRPr="00AE0555" w:rsidRDefault="000D0E63" w:rsidP="006D2BFE">
      <w:pPr>
        <w:spacing w:after="0" w:line="240" w:lineRule="auto"/>
        <w:ind w:firstLine="720"/>
        <w:jc w:val="center"/>
        <w:rPr>
          <w:rFonts w:ascii="Times New Roman" w:hAnsi="Times New Roman" w:cs="Times New Roman"/>
          <w:b/>
          <w:sz w:val="28"/>
          <w:szCs w:val="28"/>
          <w:lang w:val="kk-KZ"/>
        </w:rPr>
      </w:pP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Сенсомоторлық құрылымдардың онтогенезін қарастыра отырып, біз академик П. К. Анохин сипаттап кеткен қызметтік жүйелердің қалыптасуына жүгінеміз. Қызметтік жүйелер теориясы организмді әрқайсысы өзінің динамикалық қызметімен организмге пайдалы нәтиже беретін көптеген қызметтік жүйелерден тұратын күрделі интегративтік құрылым ретінде қарастырады.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Системогенез организмнің ішкі ортасының көрсеткіштерімен, оның биологиялық қажеттіліктерінің қанағаттандырылуымен, әлеуметтік орта әсерінің нәтижесімен тығыз байланысты қызметтік жүйелер туралы жалпы ілімнің бір бөлімі болып табылады. Адам мен жануарлардың кез-келген бағытталған қызметі қызметтік жүйелер тұрғысынан алғанда қызметтің соңғы кезеңі болып табылады. П. К. Анохин системогенезді қызметтік жүйелердің және оның жекелеген құрамдас бөліктерінің онтогенездегі таңдамалы түрде пісіп жетілуі деп баға</w:t>
      </w:r>
      <w:r w:rsidR="00300E64" w:rsidRPr="00AE0555">
        <w:rPr>
          <w:rFonts w:ascii="Times New Roman" w:hAnsi="Times New Roman" w:cs="Times New Roman"/>
          <w:sz w:val="28"/>
          <w:szCs w:val="28"/>
          <w:lang w:val="kk-KZ"/>
        </w:rPr>
        <w:t>лайды. Қызметтік жүйелердің пре</w:t>
      </w:r>
      <w:r w:rsidRPr="00AE0555">
        <w:rPr>
          <w:rFonts w:ascii="Times New Roman" w:hAnsi="Times New Roman" w:cs="Times New Roman"/>
          <w:sz w:val="28"/>
          <w:szCs w:val="28"/>
          <w:lang w:val="kk-KZ"/>
        </w:rPr>
        <w:t xml:space="preserve"> және постнаталды даму кезеңдеріндегі пісіп жетілуінің жетекші генетикалық және эмбриологиялық аспектілерімен қатар, системогенезге мінез-құлық, тәртіп қызметтерінің қалыптасу заңдылықтары да кіреді. Филогенезде тұқым қуалайтын факторлармен бекітілген тірі организмдердің сыртқы ортаны бейнелеуінің бүкіл процесі сүтқоректілердің ұрығының дамуында көрініс алады. Өмірдің эмбрионалды кезеңінде нәрестені сыртқы ортаға бейімдейтін, дәл оның өмірге маңызды қызметтерін іске асыру үшін қажет қызметтік жүйелерінің  дамуы жүреді.</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Орталық және шеткі құрылымдардың жеделдетілген (гетерохронды) және таңдамалы пісіп жетілуі жаңа (сыртқы) ортада өмір сүру үшін қажет қызметтік жүйелердің дәлдеп бөліп шығарылуын жүзеге асыратын негізгі процесс болып табылады. Организмнің бұл</w:t>
      </w:r>
      <w:r w:rsidR="00300E64" w:rsidRPr="00AE0555">
        <w:rPr>
          <w:rFonts w:ascii="Times New Roman" w:hAnsi="Times New Roman" w:cs="Times New Roman"/>
          <w:sz w:val="28"/>
          <w:szCs w:val="28"/>
          <w:lang w:val="kk-KZ"/>
        </w:rPr>
        <w:t xml:space="preserve"> бейімделгіш реакциялары фило</w:t>
      </w:r>
      <w:r w:rsidRPr="00AE0555">
        <w:rPr>
          <w:rFonts w:ascii="Times New Roman" w:hAnsi="Times New Roman" w:cs="Times New Roman"/>
          <w:sz w:val="28"/>
          <w:szCs w:val="28"/>
          <w:lang w:val="kk-KZ"/>
        </w:rPr>
        <w:t xml:space="preserve"> және эмбриогенезде тұқым қуалап бекітіледі.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Ұрықтың түрлі құрылымдарының осылай әртүрлі уақытта пісіп жетілуі қоректік заттар мен энергияның белгілі жас мерзімінде белгілі жүйелерде жинақталуы үшін қажет. Адамда ерте пісіп жетілетін қызметтік жүйелердің өзіндік жинағы, яғни өзіндік системогенезі болады. Сонымен қатар жүйе толық дамымаса да, қызмет атқара бастай алады. Оның қалыптасуы үшін сыртқы ортадан түсетін сигналдар (тітіркеністер) қажет. Орталық жүйке жүйесінің бөлімдерінің пісіп жетілу реті генетикалық негізделген. Жұлын мидан ерте және оған тәуелсіз жетіле бастайды. Жүйке жасушасының қызмет </w:t>
      </w:r>
      <w:r w:rsidRPr="00AE0555">
        <w:rPr>
          <w:rFonts w:ascii="Times New Roman" w:hAnsi="Times New Roman" w:cs="Times New Roman"/>
          <w:sz w:val="28"/>
          <w:szCs w:val="28"/>
          <w:lang w:val="kk-KZ"/>
        </w:rPr>
        <w:lastRenderedPageBreak/>
        <w:t>атқаруға даярлығы қоректік заттардың жинақталуына, миелин қабығының болуына, синапстардың қалыптасуына байланысты болады.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Құрсақ ішіндегі дамудың бірінші жартысында ұрықтың жұлыны жетіледі. Жүктіліктің 20-шы аптасындағы ұрықтың алғашқы рет қозғалуы жұлынның өз қызметін атқаруға даярлығын көрсетеді. Бірте-бірте ұрықтың қозғалыс белсенділігінің артуы жұлынның бүкіл ұз</w:t>
      </w:r>
      <w:r w:rsidR="00300E64" w:rsidRPr="00AE0555">
        <w:rPr>
          <w:rFonts w:ascii="Times New Roman" w:hAnsi="Times New Roman" w:cs="Times New Roman"/>
          <w:sz w:val="28"/>
          <w:szCs w:val="28"/>
          <w:lang w:val="kk-KZ"/>
        </w:rPr>
        <w:t>ындығы бойында толығымен қызмет</w:t>
      </w:r>
      <w:r w:rsidRPr="00AE0555">
        <w:rPr>
          <w:rFonts w:ascii="Times New Roman" w:hAnsi="Times New Roman" w:cs="Times New Roman"/>
          <w:sz w:val="28"/>
          <w:szCs w:val="28"/>
          <w:lang w:val="kk-KZ"/>
        </w:rPr>
        <w:t xml:space="preserve">ке қосылғандығын білдіреді. Ұрықтың белгілі қалыпта жатуын қамтамасыз ететін вестибулярлық аппарат, мидағы онтогенездік тұрғыдағы ең ерте дамыған рецептор болып табылады. Вестибулярлық аппарат жедел дамып, құрсақ ішіндегі дамудың 6-7-ші айларында белгілі дәрежеде пісіп жетіледі. Жүктіліктің екінші жартысында ұрықтың миы, әсіресе оның артқы бөлімдері қалыптасады: ми бағанасы мен қызметтік жағынан вестибулярлық жүйемен тығыз байланысты мишық. Жұлынның жалғасы болып табылатын ми бағанасында бас-ми жүйкелерінің ядролары, торлы құрылым, өткізгіш жолдар орналасады. Жүктіліктің екінші жартысында  мидың қалыптасуы аяқталады, ол толық пішінге ие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Баланың дүниеге келуі құрсақ ішіндегі жағдайдан құрсақтан тыс жағдайға өту болып табылады және ол жауапты сын кезеңі деп белгіленеді. Бала туылуы үшін, анасының құрсақ жолдарынан өту үшін ұрықта жеткілікті энергия жинақталуы қажет. Сонымен бірге тыныс алу және жүрек-қантамыр жүйесінің қызметін қамтамасыз ететін кезбе жүйкенің қызметі қосылуы керек, себебі плаценталық қанайналымның тоқталуына байланысты және өкпемен тыныс алуға, өзіндік қанайналымға, өзіндік ас қорытуға және т.б. өтуіне байланысты баланың организмінде бірқатар өзгерістер болады.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Кезбе жүйкенің және басқа бас-ми жүйкелерінің ядролары ми бағанасында орналасып, шеттен орталыққа және орталықтан шетке жүретін импульстарды күшейтетін және белсенділігін арттыратын, жүйке жасушаларының арнайы емес жинақталуы болып табылатын торлы құрылым бірігеді. Торлы құрылымның қызметтерді біріктіруі және белсенділігін арттыруы арқасында арнайы бірлестіктер – белгілі қызметті атқаруға арналған қызметтік жүйелер түзіледі.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Өмірдің алғашқы күндерінде балада сору рефлексі қалыптасады. Бала ернінің кез-келген жерін тітіркендіру жауап реакциясын шақырады. Сору рефлексінің жүзеге асуына ми бағанасында орналасқан бас-ми жүйкелерінің (үштік, бет, вестибулярлық, тіл-жұтқыншақ, кезбе және тіл асты) ядролары қатысады. Олардың бір қызметтік жүйеге бірігуін мидың бағанасында орналасқан торлы құрылым іске асырады. Сору әрекетінде де гетерохрондық орын алады, ол сору үшін тілдің алға-артқа қарапайым қозғалуының, емшектің ұшын ұстау үшін еріндердің жұмылуының, ұрттың үрленуінің, жұмсақ таңдайдың керілуінің, жұтудың және т.б. қажет екендігімен білінеді.</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Соруды орындайтын қарапайым қозғалыс актілері бас-ми жүйкесінің бүтін ядросының қызметімен емес, сол ядродағы жасушалардың жеке тобымен жүзеге асырылады. Қозғалу актісінің күрделенуіне қарай (мысалы, емшекті сорудан тамақты кеседен ішуге немесе қасықпен ішуге өткен кезде) </w:t>
      </w:r>
      <w:r w:rsidRPr="00AE0555">
        <w:rPr>
          <w:rFonts w:ascii="Times New Roman" w:hAnsi="Times New Roman" w:cs="Times New Roman"/>
          <w:sz w:val="28"/>
          <w:szCs w:val="28"/>
          <w:lang w:val="kk-KZ"/>
        </w:rPr>
        <w:lastRenderedPageBreak/>
        <w:t>тура сол ядроның күрделірек қызметтік жүйенің қалыптасуын анықтайтын жаңа жасушалар тобы қосылады, ал ертерек қалыптасқан жүйе (бұл жағдайда сору рефлексі) әлсіреп, тежеледі.</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Бала қозғалысының дамуы қара субстанцияның, қызыл ядролардың, төрт қыраттың, паллидумның (қыртыс астының ескі ядросы) қосылуына негізделген. Осылайша бүкіл экстрапирамидтік жүйе іске қосылып, сыртқы ортаның тітіркеністерін қабылдауды, ақпаратты өңдеуді және жауап реакциясын қамтамасыз ететін жаңа сигналдық жүйе қалыптасады. Паллидумның қосылуы эмоционалдық жүйенің белсенділігінің артуымен көрінеді: ересек адамның жағымды даусына немесе жымиюына бала алдымен жымияды, сосын күледі. Қыртыс асты деңгейінде көру, есту, сезім және қозғалу байланыстары қалыптасады.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Төрт ай мерзімінде, баланың белсенділігі артқан кезде (бір жағынан екінші жағына аунайды, аяқ-қолын қимылдатады, алдында ілулі тұрған ойыншықтарға қызыға қарайды, қолын тигізеді, қызық көреді) қозғалыс есту мен көрудің бақылауымен, олардың тепе-теңдігін қамтамасыз ететін мишықтың құрылымының қатысуымен іске асырылады. Ба</w:t>
      </w:r>
      <w:r w:rsidR="000A66A3" w:rsidRPr="00AE0555">
        <w:rPr>
          <w:rFonts w:ascii="Times New Roman" w:hAnsi="Times New Roman" w:cs="Times New Roman"/>
          <w:sz w:val="28"/>
          <w:szCs w:val="28"/>
          <w:lang w:val="kk-KZ"/>
        </w:rPr>
        <w:t>с</w:t>
      </w:r>
      <w:r w:rsidRPr="00AE0555">
        <w:rPr>
          <w:rFonts w:ascii="Times New Roman" w:hAnsi="Times New Roman" w:cs="Times New Roman"/>
          <w:sz w:val="28"/>
          <w:szCs w:val="28"/>
          <w:lang w:val="kk-KZ"/>
        </w:rPr>
        <w:t>тапқыда қимылдар дәл болмайды да, кейін үйлеседі (бала ойыншықты ұстап алады). Жаңа сигналдық жүйе (мишық, қол, көз) қалыптасады, оның арқасында қозғалыстың өлшеулілігі және үйлесімділігі, қашықтықтағы әрекеті дамиды, осының бәрі баланың әрі қарайғы қызметтері үшін өте маңызды. Бұл кезеңде кешенді тітіркендіргіштің сенсорлық құрамдас бөлігін қабылдау түрлі анализаторларға бірдей әсер етіп, олардың арасындағы байланыстарды қалыптастырады.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Бес ай болғанда қыртыс астының басқа ядросы – стриатум қосылады, нәтижесінде қозғалыс бір бағытты және біркелкі бола бастайды. Қозғалыстар бірте-бірте жетіледі (бала өздігінен ойыншықты қолына алып, ұстап тұра алады), ұстау рефлексі қалыптасады және жаңа қызметтік жүйе бекітіледі. Бұл кезеңде бала дыбыстарды, әсіресе дауысты дыбыстарды жақсы айтып, оларды естігенде тыңдай қалады. Егер ересек адам сөйлеу белсенділігін танытып, баладан соң дыбыстар мен сөздерді қайталаса, ол эмоционалдық реакция беріп, сөйлесуге тырысады. Дыбыс шығаруға қозғалыс жүйесі іске қосылады (бүкіл тыныс алу және дыбыс бұлшық еттерінен келетін проприоцепция, есту және көру), бұл дыбысты кешенді қабылдауды және өзіндік қызметтік жүйенің қалыптасуын қамтамасыз етеді.</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Алтыншы айда ми бағанасының, бағана үсті құрылымдарының, қыртыс асты түзінділерінің анатомиялық жетілуі (миелинизация), сонымен бірге физикалық және психомоторлық дамудың белгілі деңгейін қамтамасыз ететін экстрапирамидалық жүйенің қалыптасуы аяқталады. Дене дамуының айқын өзгерістерінің бірі болып баланың өздігінен отыру мүмкіндігі табылады. Бұл кезде қоршаған ортаны меңгеру мүмкіндігі күрт өзгереді (ойыншықты тауып алу, онымен ойнау), ұстау рефлексі әрі қарай жетіле береді.</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 қыртысының бірінші бөлімдері іске қосыла бастайды, тітіркендіргіштер қыртысқа дейін жетеді, алғашқы гнозис пайда болады </w:t>
      </w:r>
      <w:r w:rsidRPr="00AE0555">
        <w:rPr>
          <w:rFonts w:ascii="Times New Roman" w:hAnsi="Times New Roman" w:cs="Times New Roman"/>
          <w:sz w:val="28"/>
          <w:szCs w:val="28"/>
          <w:lang w:val="kk-KZ"/>
        </w:rPr>
        <w:lastRenderedPageBreak/>
        <w:t>(тану). Бірте-бірте  мидың бір аймағының біріншілік және екіншілік алаңдарының арасындағы байланыстар мен мидың әртүрлі бөліктеріндегі екіншілік алаңдардың арасындағы байланыстар қалыптасады. Осылай көру және моторлық аймақтардың арасындағы жолдар бірінші пайда болып, өзінің қызметтік жүйесін құрайды. Есту және моторлық аймақтар арасында байланыс қалыптасады және сәйкесінше белгілі әрекетті орынд</w:t>
      </w:r>
      <w:r w:rsidR="000A66A3" w:rsidRPr="00AE0555">
        <w:rPr>
          <w:rFonts w:ascii="Times New Roman" w:hAnsi="Times New Roman" w:cs="Times New Roman"/>
          <w:sz w:val="28"/>
          <w:szCs w:val="28"/>
          <w:lang w:val="kk-KZ"/>
        </w:rPr>
        <w:t>ау үшін өзінің қызметтік жүйесі</w:t>
      </w:r>
      <w:r w:rsidRPr="00AE0555">
        <w:rPr>
          <w:rFonts w:ascii="Times New Roman" w:hAnsi="Times New Roman" w:cs="Times New Roman"/>
          <w:sz w:val="28"/>
          <w:szCs w:val="28"/>
          <w:lang w:val="kk-KZ"/>
        </w:rPr>
        <w:t xml:space="preserve"> қалыптасады. Ми қыртысының көру және есту аймақтарының арасындағы байланыстар ерте пайда болады. Осы кезде сенсорлық жүйелердің (есту, көру, проприоцепция) қосылуының маңызы зор, өйткені олардың арқасында акустикалық-моторлық және оптикалық-моторлық байланыстар қалыптасып, үйреншікті қозғалыстар жеңілдейді және нығаяды (праксис).</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Сөйлеудің дамуы да жаңа деңгейге көтеріледі. Егер 6 айға дейін бала жекелеген дауысты дыбыстарды эмоциялық мәнермен айтқан болса, бұл жауапты кезеңнен соң сөздің буындарын айта бастайды (былдырлау). Былдырлаудың ерекшелігі, бала ана тілінің дыбыстарын қолдана бастайды. Алғашқыда былдырлау кедей болға</w:t>
      </w:r>
      <w:r w:rsidR="000A66A3" w:rsidRPr="00AE0555">
        <w:rPr>
          <w:rFonts w:ascii="Times New Roman" w:hAnsi="Times New Roman" w:cs="Times New Roman"/>
          <w:sz w:val="28"/>
          <w:szCs w:val="28"/>
          <w:lang w:val="kk-KZ"/>
        </w:rPr>
        <w:t>нмен, бірте-бірте қайталап айту</w:t>
      </w:r>
      <w:r w:rsidRPr="00AE0555">
        <w:rPr>
          <w:rFonts w:ascii="Times New Roman" w:hAnsi="Times New Roman" w:cs="Times New Roman"/>
          <w:sz w:val="28"/>
          <w:szCs w:val="28"/>
          <w:lang w:val="kk-KZ"/>
        </w:rPr>
        <w:t>дың саны артады,  белсенді сөйлеу уақыты ұзарады. Баланың сөйлеуін бақылайтын, қадағалайтын екі жолы бар: біріншісі – есту тітіркеністерін қабылдау, екіншісі – терең сезімталдық (кинестетикалық) жолдарымен. Осы жолдар ми қыртысына, оның самай және төбе бөлімдеріне келіп, ол тығыз байланысты қамтамасыз етіп, қызметтік жүйе құрайды, соның арқасында фонематикалық есту мен сөйлеуді қабылдау қалыптасады. Бұл кезеңде ересектермен сөйлесудің маңызы өте зор, олар баламен қосыла қайталайды немесе бала айта алатын буындар мен сөздерді айтады. Бала тек өз дыбысын ғана емес, айналасындағылардың да сөзін қабылдайды, бұл  әрі қарай оның тілінің дамуын қамтамасыз етеді.</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Өмірдің екінші жартыжылдығында айналасындағы адамдар балаға заттардың атын атап және көрсетіп, оның көру және есту, содан кейін қозғалтқыш (бала заттарды ұстай бастағанда) аймақтарының арасындағы байланыстарын қалыптастырады. Заттарды сипау, ұстап көру, олармен ойнау байланыстың жаңа түрін – тактильды-кинестетикалық және моторлық байланысты қалыптастырады. Осылайша, бірте-бірте өзінің қызметтік жүйесін құра отырып, ми қыртысының барлық бөлімдері іске қосылады.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Тілдің дамуы үшіншілік алаңдардың қосылуына байланысты, оның белсенділігі екінші жартыжылдық жас кезеңінде артады. Алдымен пассивті сөздік қалыптасады (белгілі бір затпен байланысты жеке сөздерді түсіну). Бір жасқа толайын деген бала алғашқы сөздерін айта бастайды. Сөйлеу қызметі  бүкіл моторлық аймақтың дамуымен тығыз байланысты болады, мұны локомоцияның  (еңбектеудің) қалыптасуы көрсетеді. Еңбектеу, тұрып тұру және бір-нәрседен</w:t>
      </w:r>
      <w:r w:rsidR="000A66A3" w:rsidRPr="00AE0555">
        <w:rPr>
          <w:rFonts w:ascii="Times New Roman" w:hAnsi="Times New Roman" w:cs="Times New Roman"/>
          <w:sz w:val="28"/>
          <w:szCs w:val="28"/>
          <w:lang w:val="kk-KZ"/>
        </w:rPr>
        <w:t xml:space="preserve"> ұстап жүру, ал бір жасқа</w:t>
      </w:r>
      <w:r w:rsidRPr="00AE0555">
        <w:rPr>
          <w:rFonts w:ascii="Times New Roman" w:hAnsi="Times New Roman" w:cs="Times New Roman"/>
          <w:sz w:val="28"/>
          <w:szCs w:val="28"/>
          <w:lang w:val="kk-KZ"/>
        </w:rPr>
        <w:t xml:space="preserve"> жуық өздігінен жүру пирамидалық жолдың миелинденуіне және күрделі қозғалыс актіне қатысатын ми қыртысының барлық бөлімдерінің іске қосылуына байланысты болады. Біртіндеп кеңістіктік-вестибулярлық жүйенің бақылауымен болатын </w:t>
      </w:r>
      <w:r w:rsidRPr="00AE0555">
        <w:rPr>
          <w:rFonts w:ascii="Times New Roman" w:hAnsi="Times New Roman" w:cs="Times New Roman"/>
          <w:sz w:val="28"/>
          <w:szCs w:val="28"/>
          <w:lang w:val="kk-KZ"/>
        </w:rPr>
        <w:lastRenderedPageBreak/>
        <w:t>алғашқы қадамдардан әрі қарай жүру автоматты процеске айналады, оған ми қыртысының маңдай (эфферентті), төбе (афферентті), шүйде және самай бөлімдері қатысады. Бұл бөлімдердің байланыстары жас ұлғайған сайын бірте-бірте күрделенетін өзіндік көп деңгейлі қызметтік жүйені құрайды. Артикуляциялық моторика баяуырақ қалыптасады және ол сөйлеу арқылы қарым-қатынас жасаудың және жүйке жүйесінің дамуына қарай іске қосылады. Баланың әрі қарай дамуын қамтамасыз ететін, күрделі сенсомоторлық қызмет атқаратын, ірі бірлестіктерге бірігетін қызметтік жүйлердің қалыптасуының белгілі бір кезеңі осылай аяқталады.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Өмірінің екінші жылының барысында баланың жалпы моторлық қызметі одан да белсендірек және жетілдірілген болады. Бірте-бірте сөз дыбыстарын айту ерекшеліктерін қамтамасыз ете отырып, артикуляциялық моторика жақсарады. Пассивті және активті сөз қоры ұлғайып, сөз тіркестері мен қысқа сөз тізбектері пайда болады. Белгілі бір қызметтің құрылуы барысында өзінің қызметтік жүйесі қалыптасады, оған жүйке жүйесінің әртүрлі деңгейлері қатысады. Бұл кезеңде эмоционалдық реакциямен көркемделген танып-білу қызметінің, ойнау процесінің, араласуға ынталанудың белсенділігі артады. Екі жасқа толатын кезде бала 200-300 сөз айтады, бірақ олардың құрылымы әлі тұрақсыз болады (буындық элементтердің қысқартылуы, қарапайымдалуы мүмкін).</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Өмірдің үшінші жылында жалпы моторика белсенділігі айтарлықтай артып, дыбыстың таза айтылуын қамтамасыз ететін артикуляция жақсарады, тіл сезімі пайда болып, ертегі тыңдауға қызығады. Оларды есіне сақтап, ойынға айналдырады, ұқсауға тырысады, мәнермен қайталауға тырысады. Сенсорлық белсенділік (көру, есту, тактильдік-кинестетикалық) таным қызметінің қалыптасуының жаңа деңгейін қамтамасыз етеді. Тілі жетік, сөзі анық бола бастайды, 1000-ға жуық сөз айтады (үшке толатын кезде). Үш жас кезеңі физиологияда, анатомияда, невропатологияда жауапты сын кезеңі болып табылады. Себебі ми қыртысының мидың барлық бөлімдерімен байланысын қамтамасыз ететін маңдай бөлігінің үшіншілік күрделі аймақтары іске қосылады. Бұл кезде префронтальдық аймақ адамның барлық қызметінің жаңа психикалық деңгейге өтуін қамтамасыз етеді, сонда  бала өз ойын сөйлеу арқылы жеткізіп, сөзін ойланып айтады. Лексикалық және грамматикалық құрылымдар нығаяды, ойын білдірудің, тәртіптің, эмоционалды-ерік саласының бағдарламасы қалыптасады.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 қыртысының префронталдық және төбе</w:t>
      </w:r>
      <w:r w:rsidR="00AB70AF" w:rsidRPr="00AE0555">
        <w:rPr>
          <w:rFonts w:ascii="Times New Roman" w:hAnsi="Times New Roman" w:cs="Times New Roman"/>
          <w:sz w:val="28"/>
          <w:szCs w:val="28"/>
          <w:lang w:val="kk-KZ"/>
        </w:rPr>
        <w:t>-шүйде аймағының жүйесі фило</w:t>
      </w:r>
      <w:r w:rsidRPr="00AE0555">
        <w:rPr>
          <w:rFonts w:ascii="Times New Roman" w:hAnsi="Times New Roman" w:cs="Times New Roman"/>
          <w:sz w:val="28"/>
          <w:szCs w:val="28"/>
          <w:lang w:val="kk-KZ"/>
        </w:rPr>
        <w:t xml:space="preserve"> және онтогенез тұрғысында ең жас болып табылады. Ол басқаларынан кеш дамиды және танымдық, моторлық және сөйлеу қызметтерінің жаңа деңгейін қалыптастырады.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Үш жастан кейін баланың сыртқы түрі мен физикалық жағдайы өзгереді. Балалар шымырланады, өз бетімен жүріп-тұрып, әрекет ете алады, қимылдары епті болады, ойынға алғыр болып, ойнаған кезде қарым-қатынас жасауға тырысады, жалпы ұғымдардың қоры көбе</w:t>
      </w:r>
      <w:r w:rsidR="00AB70AF" w:rsidRPr="00AE0555">
        <w:rPr>
          <w:rFonts w:ascii="Times New Roman" w:hAnsi="Times New Roman" w:cs="Times New Roman"/>
          <w:sz w:val="28"/>
          <w:szCs w:val="28"/>
          <w:lang w:val="kk-KZ"/>
        </w:rPr>
        <w:t>й</w:t>
      </w:r>
      <w:r w:rsidRPr="00AE0555">
        <w:rPr>
          <w:rFonts w:ascii="Times New Roman" w:hAnsi="Times New Roman" w:cs="Times New Roman"/>
          <w:sz w:val="28"/>
          <w:szCs w:val="28"/>
          <w:lang w:val="kk-KZ"/>
        </w:rPr>
        <w:t xml:space="preserve">еді. Дайындалған бала сәби тобынан бала-бақшаға өтеді, мұнда оның психомоторлық қызметіне </w:t>
      </w:r>
      <w:r w:rsidRPr="00AE0555">
        <w:rPr>
          <w:rFonts w:ascii="Times New Roman" w:hAnsi="Times New Roman" w:cs="Times New Roman"/>
          <w:sz w:val="28"/>
          <w:szCs w:val="28"/>
          <w:lang w:val="kk-KZ"/>
        </w:rPr>
        <w:lastRenderedPageBreak/>
        <w:t>жоғарырақ талаптар қойылады. Ойнау барысында білімі кеңейіп, таным процесі қалыптасады (ертегілерді, тақпақтарды және басқа да әдебиетті тыңдау және есте сақтау). Қоршаған ортаға эмоционалдық қатынасы анықталады. Белгілі бір тапсырманы орындауға қажет болатын зейін мен шыдамдылықтың маңызы артады. Бұл уақыттың қарсаңында баланың майда моторикасының белсенділігі артады: пластилинді жақсы илейді, мозаиканы жинайды, сурет салады, қарындаш пен қаламсапты дұрыс ұстайды. Олар кеңістікте және дене жобасында жақсы бағдарланады, бұл  суреттерде және ойын процесстерінде көрініс алады.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Бұл жаста ауызша тіл түрінде сөйлеудің өзіндік қызметтік жүйесі қалыптасуы керек (дыбысты айту, фонематикалық есту, лексика мен грамматика, өздігінен сөйлеу қызметі)  және жазбаша тілге дайындық басталуы керек (оқу және жазу). Баланың дамуындағы жаңа күрделі кезең – мектептегі оқуға дайындық.</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Сонымен, жоғары маңдай құрылымдарының басқарушы сипаттағы қатысуымен бірқатар дәйекті іске қосылулардың, жинақталулардың және секірулердің нәтижесінде көп деңгейлі қызметтік жүйе түзіледі. </w:t>
      </w:r>
    </w:p>
    <w:p w:rsidR="000D0E63" w:rsidRPr="00AE0555" w:rsidRDefault="000D0E63" w:rsidP="006D2BFE">
      <w:pPr>
        <w:spacing w:after="0" w:line="240" w:lineRule="auto"/>
        <w:ind w:firstLine="720"/>
        <w:jc w:val="both"/>
        <w:rPr>
          <w:rFonts w:ascii="Times New Roman" w:hAnsi="Times New Roman" w:cs="Times New Roman"/>
          <w:b/>
          <w:sz w:val="28"/>
          <w:szCs w:val="28"/>
          <w:u w:val="single"/>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38"/>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Қызметтік жүйелер теориясының негізін қалаған кім?</w:t>
      </w:r>
    </w:p>
    <w:p w:rsidR="000D0E63" w:rsidRPr="00AE0555" w:rsidRDefault="000D0E63" w:rsidP="006D2BFE">
      <w:pPr>
        <w:numPr>
          <w:ilvl w:val="0"/>
          <w:numId w:val="38"/>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Системогенез терминін қалай түсіндіңіз?</w:t>
      </w:r>
    </w:p>
    <w:p w:rsidR="000D0E63" w:rsidRPr="00AE0555" w:rsidRDefault="000D0E63" w:rsidP="006D2BFE">
      <w:pPr>
        <w:numPr>
          <w:ilvl w:val="0"/>
          <w:numId w:val="38"/>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Құрсақтағы ұрықта жұлын қызметінің дамып жетілгендігі қалай білінеді?</w:t>
      </w:r>
    </w:p>
    <w:p w:rsidR="000D0E63" w:rsidRPr="00AE0555" w:rsidRDefault="000D0E63" w:rsidP="006D2BFE">
      <w:pPr>
        <w:numPr>
          <w:ilvl w:val="0"/>
          <w:numId w:val="38"/>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Жаңа туылған нәрестеде қандай қызметтік жүйелердің көрінісін байқауға болады?</w:t>
      </w:r>
    </w:p>
    <w:p w:rsidR="000D0E63" w:rsidRPr="00AE0555" w:rsidRDefault="000D0E63" w:rsidP="006D2BFE">
      <w:pPr>
        <w:numPr>
          <w:ilvl w:val="0"/>
          <w:numId w:val="38"/>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Алты айға дейінгі баланың қай құрылымдары іске қосылады?</w:t>
      </w:r>
    </w:p>
    <w:p w:rsidR="000D0E63" w:rsidRPr="00AE0555" w:rsidRDefault="000D0E63" w:rsidP="006D2BFE">
      <w:pPr>
        <w:numPr>
          <w:ilvl w:val="0"/>
          <w:numId w:val="38"/>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Алты айдан бір жасқа дейінгі балада қандай қызметтік жүйелердің іске қосылғанын көреміз?</w:t>
      </w:r>
    </w:p>
    <w:p w:rsidR="000D0E63" w:rsidRPr="00AE0555" w:rsidRDefault="000D0E63" w:rsidP="006D2BFE">
      <w:pPr>
        <w:numPr>
          <w:ilvl w:val="0"/>
          <w:numId w:val="38"/>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Бір мен екі жас аралығында балалардың қандай даму ерекшеліктері жаңа қызметтік жүйелердің түзілуін білдіреді?</w:t>
      </w:r>
    </w:p>
    <w:p w:rsidR="000D0E63" w:rsidRPr="00AE0555" w:rsidRDefault="000D0E63" w:rsidP="006D2BFE">
      <w:pPr>
        <w:numPr>
          <w:ilvl w:val="0"/>
          <w:numId w:val="38"/>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Екі жастан үш жасқа дейінгі баланың дамуыны сипаттама беріңіз?</w:t>
      </w:r>
    </w:p>
    <w:p w:rsidR="000D0E63" w:rsidRPr="00AE0555" w:rsidRDefault="000D0E63" w:rsidP="006D2BFE">
      <w:pPr>
        <w:numPr>
          <w:ilvl w:val="0"/>
          <w:numId w:val="38"/>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Баланың үш жасында қандай ерекше қасиеттер қалыптасады?</w:t>
      </w:r>
    </w:p>
    <w:p w:rsidR="000D0E63" w:rsidRPr="00AE0555" w:rsidRDefault="000D0E63" w:rsidP="006D2BFE">
      <w:pPr>
        <w:numPr>
          <w:ilvl w:val="0"/>
          <w:numId w:val="38"/>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Мектеп жасына дейінгі балалардың қызметтік жүйелерінің күрделіленуі қалай байқалады?</w:t>
      </w:r>
    </w:p>
    <w:p w:rsidR="000D0E63" w:rsidRPr="00AE0555" w:rsidRDefault="000D0E63" w:rsidP="00AB70AF">
      <w:pPr>
        <w:numPr>
          <w:ilvl w:val="0"/>
          <w:numId w:val="38"/>
        </w:numPr>
        <w:tabs>
          <w:tab w:val="left" w:pos="851"/>
        </w:tabs>
        <w:spacing w:after="0" w:line="240" w:lineRule="auto"/>
        <w:ind w:left="284" w:firstLine="76"/>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Адамның көп деңгейлі қызметтік жүйесінің түзілу барысына қорытынды жасаңыз? </w:t>
      </w:r>
    </w:p>
    <w:p w:rsidR="000D0E63" w:rsidRPr="00AE0555" w:rsidRDefault="000D0E63" w:rsidP="006D2BFE">
      <w:pPr>
        <w:spacing w:after="0" w:line="240" w:lineRule="auto"/>
        <w:jc w:val="center"/>
        <w:rPr>
          <w:rFonts w:ascii="Times New Roman" w:hAnsi="Times New Roman" w:cs="Times New Roman"/>
          <w:sz w:val="28"/>
          <w:szCs w:val="28"/>
          <w:lang w:val="kk-KZ"/>
        </w:rPr>
      </w:pPr>
    </w:p>
    <w:p w:rsidR="00DC39F2" w:rsidRPr="00EE6325" w:rsidRDefault="00DC39F2" w:rsidP="006D2BFE">
      <w:pPr>
        <w:spacing w:after="0" w:line="240" w:lineRule="auto"/>
        <w:jc w:val="center"/>
        <w:rPr>
          <w:rFonts w:ascii="Times New Roman" w:hAnsi="Times New Roman" w:cs="Times New Roman"/>
          <w:b/>
          <w:sz w:val="28"/>
          <w:szCs w:val="28"/>
          <w:lang w:val="kk-KZ"/>
        </w:rPr>
      </w:pPr>
    </w:p>
    <w:p w:rsidR="00DC39F2" w:rsidRPr="00EE6325" w:rsidRDefault="00DC39F2" w:rsidP="006D2BFE">
      <w:pPr>
        <w:spacing w:after="0" w:line="240" w:lineRule="auto"/>
        <w:jc w:val="center"/>
        <w:rPr>
          <w:rFonts w:ascii="Times New Roman" w:hAnsi="Times New Roman" w:cs="Times New Roman"/>
          <w:b/>
          <w:sz w:val="28"/>
          <w:szCs w:val="28"/>
          <w:lang w:val="kk-KZ"/>
        </w:rPr>
      </w:pPr>
    </w:p>
    <w:p w:rsidR="00DC39F2" w:rsidRPr="00EE6325" w:rsidRDefault="00DC39F2" w:rsidP="006D2BFE">
      <w:pPr>
        <w:spacing w:after="0" w:line="240" w:lineRule="auto"/>
        <w:jc w:val="center"/>
        <w:rPr>
          <w:rFonts w:ascii="Times New Roman" w:hAnsi="Times New Roman" w:cs="Times New Roman"/>
          <w:b/>
          <w:sz w:val="28"/>
          <w:szCs w:val="28"/>
          <w:lang w:val="kk-KZ"/>
        </w:rPr>
      </w:pPr>
    </w:p>
    <w:p w:rsidR="00DC39F2" w:rsidRPr="00EE6325" w:rsidRDefault="00DC39F2" w:rsidP="006D2BFE">
      <w:pPr>
        <w:spacing w:after="0" w:line="240" w:lineRule="auto"/>
        <w:jc w:val="center"/>
        <w:rPr>
          <w:rFonts w:ascii="Times New Roman" w:hAnsi="Times New Roman" w:cs="Times New Roman"/>
          <w:b/>
          <w:sz w:val="28"/>
          <w:szCs w:val="28"/>
          <w:lang w:val="kk-KZ"/>
        </w:rPr>
      </w:pPr>
    </w:p>
    <w:p w:rsidR="00DC39F2" w:rsidRPr="00EE6325" w:rsidRDefault="00DC39F2" w:rsidP="006D2BFE">
      <w:pPr>
        <w:spacing w:after="0" w:line="240" w:lineRule="auto"/>
        <w:jc w:val="center"/>
        <w:rPr>
          <w:rFonts w:ascii="Times New Roman" w:hAnsi="Times New Roman" w:cs="Times New Roman"/>
          <w:b/>
          <w:sz w:val="28"/>
          <w:szCs w:val="28"/>
          <w:lang w:val="kk-KZ"/>
        </w:rPr>
      </w:pPr>
    </w:p>
    <w:p w:rsidR="00DC39F2" w:rsidRPr="00EE6325" w:rsidRDefault="00DC39F2" w:rsidP="006D2BFE">
      <w:pPr>
        <w:spacing w:after="0" w:line="240" w:lineRule="auto"/>
        <w:jc w:val="center"/>
        <w:rPr>
          <w:rFonts w:ascii="Times New Roman" w:hAnsi="Times New Roman" w:cs="Times New Roman"/>
          <w:b/>
          <w:sz w:val="28"/>
          <w:szCs w:val="28"/>
          <w:lang w:val="kk-KZ"/>
        </w:rPr>
      </w:pPr>
    </w:p>
    <w:p w:rsidR="00DC39F2" w:rsidRPr="00EE6325" w:rsidRDefault="00DC39F2" w:rsidP="006D2BFE">
      <w:pPr>
        <w:spacing w:after="0" w:line="240" w:lineRule="auto"/>
        <w:jc w:val="center"/>
        <w:rPr>
          <w:rFonts w:ascii="Times New Roman" w:hAnsi="Times New Roman" w:cs="Times New Roman"/>
          <w:b/>
          <w:sz w:val="28"/>
          <w:szCs w:val="28"/>
          <w:lang w:val="kk-KZ"/>
        </w:rPr>
      </w:pPr>
    </w:p>
    <w:p w:rsidR="000D0E63" w:rsidRPr="00AE0555" w:rsidRDefault="00DC39F2" w:rsidP="006D2BFE">
      <w:pPr>
        <w:spacing w:after="0" w:line="240" w:lineRule="auto"/>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lastRenderedPageBreak/>
        <w:t>ІІ</w:t>
      </w:r>
      <w:r w:rsidR="000D0E63" w:rsidRPr="00AE0555">
        <w:rPr>
          <w:rFonts w:ascii="Times New Roman" w:hAnsi="Times New Roman" w:cs="Times New Roman"/>
          <w:b/>
          <w:sz w:val="28"/>
          <w:szCs w:val="28"/>
          <w:lang w:val="kk-KZ"/>
        </w:rPr>
        <w:t xml:space="preserve"> тарау </w:t>
      </w:r>
    </w:p>
    <w:p w:rsidR="000D0E63" w:rsidRPr="00AE0555" w:rsidRDefault="000D0E63" w:rsidP="006D2BFE">
      <w:pPr>
        <w:spacing w:after="0" w:line="240" w:lineRule="auto"/>
        <w:jc w:val="center"/>
        <w:rPr>
          <w:rFonts w:ascii="Times New Roman" w:hAnsi="Times New Roman" w:cs="Times New Roman"/>
          <w:sz w:val="28"/>
          <w:szCs w:val="28"/>
          <w:lang w:val="kk-KZ"/>
        </w:rPr>
      </w:pPr>
    </w:p>
    <w:p w:rsidR="000D0E63" w:rsidRPr="00EE6325" w:rsidRDefault="000D0E63" w:rsidP="00DC39F2">
      <w:pPr>
        <w:spacing w:after="0" w:line="240" w:lineRule="auto"/>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ЖҮЙКЕ АУРУЛАРЫНЫҢ КЛИНИКАСЫ</w:t>
      </w:r>
    </w:p>
    <w:p w:rsidR="000D0E63" w:rsidRPr="00AE0555" w:rsidRDefault="000D0E63" w:rsidP="006D2BFE">
      <w:pPr>
        <w:spacing w:after="0" w:line="240" w:lineRule="auto"/>
        <w:jc w:val="both"/>
        <w:rPr>
          <w:rFonts w:ascii="Times New Roman" w:hAnsi="Times New Roman" w:cs="Times New Roman"/>
          <w:sz w:val="28"/>
          <w:szCs w:val="28"/>
          <w:lang w:val="kk-KZ"/>
        </w:rPr>
      </w:pPr>
    </w:p>
    <w:p w:rsidR="000D0E63" w:rsidRPr="00EE6325" w:rsidRDefault="000D0E63" w:rsidP="00DC39F2">
      <w:pPr>
        <w:spacing w:after="0" w:line="240" w:lineRule="auto"/>
        <w:ind w:left="1788"/>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Қимыл бұзылыстарының синдромдары</w:t>
      </w:r>
    </w:p>
    <w:p w:rsidR="00DC39F2" w:rsidRPr="00EE6325" w:rsidRDefault="00DC39F2" w:rsidP="00DC39F2">
      <w:pPr>
        <w:spacing w:after="0" w:line="240" w:lineRule="auto"/>
        <w:ind w:left="1788"/>
        <w:jc w:val="center"/>
        <w:rPr>
          <w:rFonts w:ascii="Times New Roman" w:hAnsi="Times New Roman" w:cs="Times New Roman"/>
          <w:b/>
          <w:sz w:val="28"/>
          <w:szCs w:val="28"/>
          <w:lang w:val="kk-KZ"/>
        </w:rPr>
      </w:pPr>
    </w:p>
    <w:p w:rsidR="000D0E63" w:rsidRPr="00AE0555" w:rsidRDefault="000D0E63" w:rsidP="006D2BFE">
      <w:pPr>
        <w:pStyle w:val="a8"/>
        <w:spacing w:after="0"/>
        <w:ind w:left="0" w:firstLine="708"/>
        <w:jc w:val="both"/>
        <w:rPr>
          <w:sz w:val="28"/>
          <w:szCs w:val="28"/>
          <w:lang w:val="kk-KZ"/>
        </w:rPr>
      </w:pPr>
      <w:r w:rsidRPr="00AE0555">
        <w:rPr>
          <w:sz w:val="28"/>
          <w:szCs w:val="28"/>
          <w:lang w:val="kk-KZ"/>
        </w:rPr>
        <w:t>Қимыл қызметтерiнiң бұзылыстарына ми, жұлын және перифериялық жүйкелердiң зақымдалуы, тiрек-қозғалыс аппаратының даму ауытқулары, сүйек және буындардың анатомиялық бұзылыстары (сынық, шығу), бұлшық еттерiнiң аурулары себепкер болуы мүмкiн.</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Қимыл қызметтерiнiң өзгерулерi </w:t>
      </w:r>
      <w:r w:rsidRPr="00AE0555">
        <w:rPr>
          <w:rFonts w:ascii="Times New Roman" w:hAnsi="Times New Roman" w:cs="Times New Roman"/>
          <w:i/>
          <w:sz w:val="28"/>
          <w:szCs w:val="28"/>
          <w:lang w:val="kk-KZ"/>
        </w:rPr>
        <w:t>органикалық</w:t>
      </w:r>
      <w:r w:rsidRPr="00AE0555">
        <w:rPr>
          <w:rFonts w:ascii="Times New Roman" w:hAnsi="Times New Roman" w:cs="Times New Roman"/>
          <w:sz w:val="28"/>
          <w:szCs w:val="28"/>
          <w:lang w:val="kk-KZ"/>
        </w:rPr>
        <w:t xml:space="preserve"> және </w:t>
      </w:r>
      <w:r w:rsidRPr="00AE0555">
        <w:rPr>
          <w:rFonts w:ascii="Times New Roman" w:hAnsi="Times New Roman" w:cs="Times New Roman"/>
          <w:i/>
          <w:sz w:val="28"/>
          <w:szCs w:val="28"/>
          <w:lang w:val="kk-KZ"/>
        </w:rPr>
        <w:t xml:space="preserve">функционалдық </w:t>
      </w:r>
      <w:r w:rsidRPr="00AE0555">
        <w:rPr>
          <w:rFonts w:ascii="Times New Roman" w:hAnsi="Times New Roman" w:cs="Times New Roman"/>
          <w:sz w:val="28"/>
          <w:szCs w:val="28"/>
          <w:lang w:val="kk-KZ"/>
        </w:rPr>
        <w:t>түрде болуы мүмкiн. Функционалдық бұзылыстар невроздар кезiндегі есiрiк (истерия) сал ретiнде кездеседi. Олардың негiзiнде жүйке ұлпасының органикалық бұзылуы емес, қыртыстың қимылдатқыш зоналарында iркiлген тежелу орталықтарының қалыптасуы жатады.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Қимыл жүйесінiң жетекшi бөлiмi болып қыртыстың маңдай бөлiмiнде орналасқан қозғалыс талдағышы болып табылады. Бұл талдағыш  арнайы өткiзгiш жолдар арқылы қыртысты мидың басқа бөлiмдерiмен (қыртыс асты орталықтарымен, ортаңғы мимен, мишықпен, жұлынмен) байланыстырады. Қозғалыс талдағышы көру, есту талдағыштары сияқты басқа да сезiмтал жүйелермен тығыз байланысты.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Қимылдарды еріктi және ерiксiз деп екі топқа бөлуге болады. Ерікті қимылдар ми қыртысымен байланысты, ал ерiксiз қимылдардың негiзiнде ми бағанасының және жұлынның автоматизмдерi жатады.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Қимыл бұзылыстары плегиялар (сал), парездер, гиперкинездер, қимыл үйлесімсіздігі, менингеальды симптомдар, қилылық, сөйлеу бұзылыстары түрінде байқалады.</w:t>
      </w:r>
    </w:p>
    <w:p w:rsidR="000D0E63" w:rsidRPr="00AE0555" w:rsidRDefault="000D0E63"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Плегия (паралич немесе сал ауруы)</w:t>
      </w:r>
      <w:r w:rsidRPr="00AE0555">
        <w:rPr>
          <w:rFonts w:ascii="Times New Roman" w:hAnsi="Times New Roman" w:cs="Times New Roman"/>
          <w:sz w:val="28"/>
          <w:szCs w:val="28"/>
          <w:lang w:val="kk-KZ"/>
        </w:rPr>
        <w:t xml:space="preserve"> – бiр мүшенiң қимылдарының толық жоғалуы, яғни қимылсыздануы. </w:t>
      </w:r>
      <w:r w:rsidRPr="00AE0555">
        <w:rPr>
          <w:rFonts w:ascii="Times New Roman" w:hAnsi="Times New Roman" w:cs="Times New Roman"/>
          <w:i/>
          <w:sz w:val="28"/>
          <w:szCs w:val="28"/>
          <w:lang w:val="kk-KZ"/>
        </w:rPr>
        <w:t xml:space="preserve">Парез </w:t>
      </w:r>
      <w:r w:rsidRPr="00AE0555">
        <w:rPr>
          <w:rFonts w:ascii="Times New Roman" w:hAnsi="Times New Roman" w:cs="Times New Roman"/>
          <w:sz w:val="28"/>
          <w:szCs w:val="28"/>
          <w:lang w:val="kk-KZ"/>
        </w:rPr>
        <w:t xml:space="preserve">дегенiмiз қимылдардың әлсiреуi, бiрақ қимылдары бұл кезде толық жоғалмайды. Салдардың себептерi – бұл жұқпалы аурулар, жарақаттар, зат алмасу бұзылыстары, ми затына қан құйылу, тамырлар жұмысының өзгеруi. </w:t>
      </w:r>
    </w:p>
    <w:p w:rsidR="000D0E63" w:rsidRPr="00AE0555" w:rsidRDefault="000D0E63"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Салдар </w:t>
      </w:r>
      <w:r w:rsidRPr="00AE0555">
        <w:rPr>
          <w:rFonts w:ascii="Times New Roman" w:hAnsi="Times New Roman" w:cs="Times New Roman"/>
          <w:sz w:val="28"/>
          <w:szCs w:val="28"/>
          <w:u w:val="single"/>
          <w:lang w:val="kk-KZ"/>
        </w:rPr>
        <w:t>орталық</w:t>
      </w:r>
      <w:r w:rsidRPr="00AE0555">
        <w:rPr>
          <w:rFonts w:ascii="Times New Roman" w:hAnsi="Times New Roman" w:cs="Times New Roman"/>
          <w:sz w:val="28"/>
          <w:szCs w:val="28"/>
          <w:lang w:val="kk-KZ"/>
        </w:rPr>
        <w:t xml:space="preserve"> және </w:t>
      </w:r>
      <w:r w:rsidRPr="00AE0555">
        <w:rPr>
          <w:rFonts w:ascii="Times New Roman" w:hAnsi="Times New Roman" w:cs="Times New Roman"/>
          <w:sz w:val="28"/>
          <w:szCs w:val="28"/>
          <w:u w:val="single"/>
          <w:lang w:val="kk-KZ"/>
        </w:rPr>
        <w:t>перифериялық</w:t>
      </w:r>
      <w:r w:rsidRPr="00AE0555">
        <w:rPr>
          <w:rFonts w:ascii="Times New Roman" w:hAnsi="Times New Roman" w:cs="Times New Roman"/>
          <w:sz w:val="28"/>
          <w:szCs w:val="28"/>
          <w:lang w:val="kk-KZ"/>
        </w:rPr>
        <w:t xml:space="preserve"> болуы мүмкiн. Орталық қимылдатқыш нейрон мен перифериялық нейрон арасындағы байланыс бұзылса орталық сал байқалады. Орталық салдарға тән белгілер: бұлшық еттердiң тонусының күшейюi (гипертония), сiңiр және периостальдық рефлекстердiң жоғарылауы (гиперрефлексия), Бабинский және Россолимо сияқты патологиялық рефлек</w:t>
      </w:r>
      <w:r w:rsidR="00E74341" w:rsidRPr="00AE0555">
        <w:rPr>
          <w:rFonts w:ascii="Times New Roman" w:hAnsi="Times New Roman" w:cs="Times New Roman"/>
          <w:sz w:val="28"/>
          <w:szCs w:val="28"/>
          <w:lang w:val="kk-KZ"/>
        </w:rPr>
        <w:t>стердiң пайда болуы, мүшенiң сем</w:t>
      </w:r>
      <w:r w:rsidRPr="00AE0555">
        <w:rPr>
          <w:rFonts w:ascii="Times New Roman" w:hAnsi="Times New Roman" w:cs="Times New Roman"/>
          <w:sz w:val="28"/>
          <w:szCs w:val="28"/>
          <w:lang w:val="kk-KZ"/>
        </w:rPr>
        <w:t xml:space="preserve">уі. </w:t>
      </w:r>
    </w:p>
    <w:p w:rsidR="000D0E63" w:rsidRPr="00AE0555" w:rsidRDefault="000D0E63"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Перифериялық қимылдатқыш нейрон мен бұлшық еттiң арасындағы байланыс бұзылған кезде перифериялық сал пайда болады. Перифериялық салдарға керiсiнше сiңiр және периостальдық</w:t>
      </w:r>
      <w:r w:rsidR="00E74341" w:rsidRPr="00AE0555">
        <w:rPr>
          <w:rFonts w:ascii="Times New Roman" w:hAnsi="Times New Roman" w:cs="Times New Roman"/>
          <w:sz w:val="28"/>
          <w:szCs w:val="28"/>
          <w:lang w:val="kk-KZ"/>
        </w:rPr>
        <w:t xml:space="preserve"> рефлекстердiң төмендеуi (гипо</w:t>
      </w:r>
      <w:r w:rsidRPr="00AE0555">
        <w:rPr>
          <w:rFonts w:ascii="Times New Roman" w:hAnsi="Times New Roman" w:cs="Times New Roman"/>
          <w:sz w:val="28"/>
          <w:szCs w:val="28"/>
          <w:lang w:val="kk-KZ"/>
        </w:rPr>
        <w:t xml:space="preserve"> немесе арефлексия), бұлшық еттердiң әлсiреуi (гипотония немесе атония), бұлшық еттердiң семуі (атрофия) тән. Сонымен қатар сал болған бұлшық ет пен жүйке бұзылыстарында қалпына келмейтін реакция деп аталатын </w:t>
      </w:r>
      <w:r w:rsidRPr="00AE0555">
        <w:rPr>
          <w:rFonts w:ascii="Times New Roman" w:hAnsi="Times New Roman" w:cs="Times New Roman"/>
          <w:sz w:val="28"/>
          <w:szCs w:val="28"/>
          <w:lang w:val="kk-KZ"/>
        </w:rPr>
        <w:lastRenderedPageBreak/>
        <w:t xml:space="preserve">электрлік қоздырудағы өзгерістер дамиды. Электрлік қозудың өзгеріс тереңдігі перифериялық салдың  ауырлығын білуге көмектеседі. Рефлекстердің жоғалуы мен атония рефлекторлық доғаның үзілісімен түсіндіріледі. Мұндай үзіліс бұлшық ет тонусының жоғалуына әкеледі. Осы себептен қалыпты рефлекс жоғалады. Бұлшық ет атрофиясы немесе тез арада кішірейіп, семуі бұлшық еттің жұлын нейронымен байланысы үзілгенде көрінеді. Осы нейрондардан перифериялық жүйке мен бұлшық етке импульстар барады, олар бұлшық ет тініндегі қалыпты зат алмасуды реттейді. Перифериялық сал ауруы кезінде атрофияланған бұлшық етте жүйке талшықтары мен бұлшық ет талшығы  шоғында тез жиырылу түріндегі фибриллярлы дірілдеу байқалады. Олар перифериялық қозғалтқыш нейрон жасушаларындағы созылмалы үдемелі патологиялық процесте байқалады. Перифериялық жүйке бұзылуы сол жүйкемен  жүйкелендірілетін бұлшықеттің перифериялық сал ауруына әкеледі. Сол аймақта сезімталдық және вегетативті бұзылыстар болады,өйткені перифериялық жүйке аралас болып, оның құрамында қозғалтқыш және сезімтал талшықтар өтеді.    </w:t>
      </w:r>
    </w:p>
    <w:p w:rsidR="000D0E63" w:rsidRPr="00AE0555" w:rsidRDefault="000D0E63" w:rsidP="006D2BFE">
      <w:p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ab/>
        <w:t xml:space="preserve">Алдыңғы түбірлердің бұзылуы нәтижесінде сол түбірмен жүйкеленетін бұлшық еттің перифериялық сал ауруы туындайды. Жұлынның алдыңғы мүйізшелерінің бұзылуы сәйкес сегменттегі бұлшықетте перифериялық сал ауруын тудырады.  Мойын  аймағындағы   жұлынның  алдыңғы мүйізшелері бұзылысында    қолдың перифериялық сал ауруы  туындайды.  Бел аймағындағы  жұлынның алдыңғы мүйізшелері бұзылысы аяқтың перифериялық сал ауруын  тудырады.  Егер мойын немесе бел аймақтарында жұлынның екі жақты зақымдануы орын алса, онда  жоғары немесе төменгі параплегия пайда болады. </w:t>
      </w:r>
    </w:p>
    <w:p w:rsidR="000D0E63" w:rsidRPr="00AE0555" w:rsidRDefault="000D0E63"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Аяқтың перифериялық сал ауруына мысал: полиомиелит ауруындағы  жұқпалы вирустың  жүйкеге әсері.  Полиомиелит кезінде аяқ, қол, тыныс алу бұлшықеттерінің салдануы байқалады. Жұлынның кеуде және мойын сегменттері бұзылысында диафрагма және қабырғааралық бұлшықеттің перифериялық салдануы  тыныс алу өзгерісіне әкеледі. Жұлынның жоғарғы бөлімдерінің зақымдалуы қолдың  перифериялық сал ауруына, ал төменгілерінің зақымдануы аяқтың сал ауруына әкеледі.</w:t>
      </w:r>
    </w:p>
    <w:p w:rsidR="000D0E63" w:rsidRPr="00AE0555" w:rsidRDefault="000D0E63" w:rsidP="006D2BFE">
      <w:pPr>
        <w:spacing w:after="0" w:line="240" w:lineRule="auto"/>
        <w:ind w:firstLine="300"/>
        <w:jc w:val="center"/>
        <w:rPr>
          <w:rFonts w:ascii="Times New Roman" w:hAnsi="Times New Roman" w:cs="Times New Roman"/>
          <w:b/>
          <w:sz w:val="28"/>
          <w:szCs w:val="28"/>
          <w:lang w:val="kk-KZ"/>
        </w:rPr>
      </w:pPr>
    </w:p>
    <w:p w:rsidR="000D0E63" w:rsidRPr="00AE0555" w:rsidRDefault="000D0E63" w:rsidP="006D2BFE">
      <w:pPr>
        <w:spacing w:after="0" w:line="240" w:lineRule="auto"/>
        <w:ind w:firstLine="300"/>
        <w:jc w:val="center"/>
        <w:rPr>
          <w:rFonts w:ascii="Times New Roman" w:hAnsi="Times New Roman" w:cs="Times New Roman"/>
          <w:b/>
          <w:sz w:val="28"/>
          <w:szCs w:val="28"/>
          <w:lang w:val="en-US"/>
        </w:rPr>
      </w:pPr>
      <w:r w:rsidRPr="00AE0555">
        <w:rPr>
          <w:rFonts w:ascii="Times New Roman" w:hAnsi="Times New Roman" w:cs="Times New Roman"/>
          <w:b/>
          <w:sz w:val="28"/>
          <w:szCs w:val="28"/>
          <w:lang w:val="kk-KZ"/>
        </w:rPr>
        <w:t>Орталық және перифериялық салдардың айырмашылықтары</w:t>
      </w:r>
    </w:p>
    <w:p w:rsidR="00DC39F2" w:rsidRPr="00AE0555" w:rsidRDefault="00DC39F2" w:rsidP="006D2BFE">
      <w:pPr>
        <w:spacing w:after="0" w:line="240" w:lineRule="auto"/>
        <w:ind w:firstLine="300"/>
        <w:jc w:val="center"/>
        <w:rPr>
          <w:rFonts w:ascii="Times New Roman" w:hAnsi="Times New Roman" w:cs="Times New Roman"/>
          <w:b/>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41"/>
        <w:gridCol w:w="2642"/>
        <w:gridCol w:w="2837"/>
      </w:tblGrid>
      <w:tr w:rsidR="000D0E63" w:rsidRPr="00AE0555" w:rsidTr="000D0E63">
        <w:tc>
          <w:tcPr>
            <w:tcW w:w="3241" w:type="dxa"/>
          </w:tcPr>
          <w:p w:rsidR="000D0E63" w:rsidRPr="00AE0555" w:rsidRDefault="000D0E63" w:rsidP="006D2BFE">
            <w:pPr>
              <w:spacing w:after="0" w:line="240" w:lineRule="auto"/>
              <w:jc w:val="center"/>
              <w:rPr>
                <w:rFonts w:ascii="Times New Roman" w:eastAsia="SimSun" w:hAnsi="Times New Roman" w:cs="Times New Roman"/>
                <w:b/>
                <w:sz w:val="28"/>
                <w:szCs w:val="28"/>
                <w:lang w:val="kk-KZ"/>
              </w:rPr>
            </w:pPr>
            <w:r w:rsidRPr="00AE0555">
              <w:rPr>
                <w:rFonts w:ascii="Times New Roman" w:eastAsia="SimSun" w:hAnsi="Times New Roman" w:cs="Times New Roman"/>
                <w:b/>
                <w:sz w:val="28"/>
                <w:szCs w:val="28"/>
                <w:lang w:val="en-US"/>
              </w:rPr>
              <w:t>C</w:t>
            </w:r>
            <w:r w:rsidRPr="00AE0555">
              <w:rPr>
                <w:rFonts w:ascii="Times New Roman" w:eastAsia="SimSun" w:hAnsi="Times New Roman" w:cs="Times New Roman"/>
                <w:b/>
                <w:sz w:val="28"/>
                <w:szCs w:val="28"/>
                <w:lang w:val="kk-KZ"/>
              </w:rPr>
              <w:t>ал ауруының белгілері</w:t>
            </w:r>
          </w:p>
        </w:tc>
        <w:tc>
          <w:tcPr>
            <w:tcW w:w="2642" w:type="dxa"/>
          </w:tcPr>
          <w:p w:rsidR="000D0E63" w:rsidRPr="00AE0555" w:rsidRDefault="000D0E63" w:rsidP="006D2BFE">
            <w:pPr>
              <w:spacing w:after="0" w:line="240" w:lineRule="auto"/>
              <w:jc w:val="center"/>
              <w:rPr>
                <w:rFonts w:ascii="Times New Roman" w:eastAsia="SimSun" w:hAnsi="Times New Roman" w:cs="Times New Roman"/>
                <w:b/>
                <w:sz w:val="28"/>
                <w:szCs w:val="28"/>
                <w:lang w:val="kk-KZ"/>
              </w:rPr>
            </w:pPr>
            <w:r w:rsidRPr="00AE0555">
              <w:rPr>
                <w:rFonts w:ascii="Times New Roman" w:eastAsia="SimSun" w:hAnsi="Times New Roman" w:cs="Times New Roman"/>
                <w:b/>
                <w:sz w:val="28"/>
                <w:szCs w:val="28"/>
                <w:lang w:val="kk-KZ"/>
              </w:rPr>
              <w:t>Орталық сал</w:t>
            </w:r>
          </w:p>
        </w:tc>
        <w:tc>
          <w:tcPr>
            <w:tcW w:w="2837" w:type="dxa"/>
          </w:tcPr>
          <w:p w:rsidR="000D0E63" w:rsidRPr="00AE0555" w:rsidRDefault="000D0E63" w:rsidP="006D2BFE">
            <w:pPr>
              <w:spacing w:after="0" w:line="240" w:lineRule="auto"/>
              <w:jc w:val="center"/>
              <w:rPr>
                <w:rFonts w:ascii="Times New Roman" w:eastAsia="SimSun" w:hAnsi="Times New Roman" w:cs="Times New Roman"/>
                <w:b/>
                <w:sz w:val="28"/>
                <w:szCs w:val="28"/>
                <w:lang w:val="kk-KZ"/>
              </w:rPr>
            </w:pPr>
            <w:r w:rsidRPr="00AE0555">
              <w:rPr>
                <w:rFonts w:ascii="Times New Roman" w:eastAsia="SimSun" w:hAnsi="Times New Roman" w:cs="Times New Roman"/>
                <w:b/>
                <w:sz w:val="28"/>
                <w:szCs w:val="28"/>
                <w:lang w:val="kk-KZ"/>
              </w:rPr>
              <w:t>Перифериялық сал</w:t>
            </w:r>
          </w:p>
        </w:tc>
      </w:tr>
      <w:tr w:rsidR="000D0E63" w:rsidRPr="00AE0555" w:rsidTr="000D0E63">
        <w:tc>
          <w:tcPr>
            <w:tcW w:w="3241" w:type="dxa"/>
          </w:tcPr>
          <w:p w:rsidR="000D0E63" w:rsidRPr="00AE0555" w:rsidRDefault="000D0E63" w:rsidP="006D2BFE">
            <w:pPr>
              <w:spacing w:after="0" w:line="240" w:lineRule="auto"/>
              <w:jc w:val="both"/>
              <w:rPr>
                <w:rFonts w:ascii="Times New Roman" w:eastAsia="SimSun" w:hAnsi="Times New Roman" w:cs="Times New Roman"/>
                <w:sz w:val="28"/>
                <w:szCs w:val="28"/>
                <w:lang w:val="kk-KZ"/>
              </w:rPr>
            </w:pPr>
            <w:r w:rsidRPr="00AE0555">
              <w:rPr>
                <w:rFonts w:ascii="Times New Roman" w:eastAsia="SimSun" w:hAnsi="Times New Roman" w:cs="Times New Roman"/>
                <w:sz w:val="28"/>
                <w:szCs w:val="28"/>
                <w:lang w:val="kk-KZ"/>
              </w:rPr>
              <w:t>Бұлшықет тонусы</w:t>
            </w:r>
          </w:p>
        </w:tc>
        <w:tc>
          <w:tcPr>
            <w:tcW w:w="2642" w:type="dxa"/>
          </w:tcPr>
          <w:p w:rsidR="000D0E63" w:rsidRPr="00AE0555" w:rsidRDefault="000D0E63" w:rsidP="006D2BFE">
            <w:pPr>
              <w:spacing w:after="0" w:line="240" w:lineRule="auto"/>
              <w:jc w:val="both"/>
              <w:rPr>
                <w:rFonts w:ascii="Times New Roman" w:eastAsia="SimSun" w:hAnsi="Times New Roman" w:cs="Times New Roman"/>
                <w:sz w:val="28"/>
                <w:szCs w:val="28"/>
                <w:lang w:val="kk-KZ"/>
              </w:rPr>
            </w:pPr>
            <w:r w:rsidRPr="00AE0555">
              <w:rPr>
                <w:rFonts w:ascii="Times New Roman" w:eastAsia="SimSun" w:hAnsi="Times New Roman" w:cs="Times New Roman"/>
                <w:sz w:val="28"/>
                <w:szCs w:val="28"/>
                <w:lang w:val="kk-KZ"/>
              </w:rPr>
              <w:t xml:space="preserve">Жоғары </w:t>
            </w:r>
          </w:p>
        </w:tc>
        <w:tc>
          <w:tcPr>
            <w:tcW w:w="2837" w:type="dxa"/>
          </w:tcPr>
          <w:p w:rsidR="000D0E63" w:rsidRPr="00AE0555" w:rsidRDefault="000D0E63" w:rsidP="006D2BFE">
            <w:pPr>
              <w:spacing w:after="0" w:line="240" w:lineRule="auto"/>
              <w:jc w:val="both"/>
              <w:rPr>
                <w:rFonts w:ascii="Times New Roman" w:eastAsia="SimSun" w:hAnsi="Times New Roman" w:cs="Times New Roman"/>
                <w:sz w:val="28"/>
                <w:szCs w:val="28"/>
                <w:lang w:val="kk-KZ"/>
              </w:rPr>
            </w:pPr>
            <w:r w:rsidRPr="00AE0555">
              <w:rPr>
                <w:rFonts w:ascii="Times New Roman" w:eastAsia="SimSun" w:hAnsi="Times New Roman" w:cs="Times New Roman"/>
                <w:sz w:val="28"/>
                <w:szCs w:val="28"/>
                <w:lang w:val="kk-KZ"/>
              </w:rPr>
              <w:t>Төмен</w:t>
            </w:r>
          </w:p>
        </w:tc>
      </w:tr>
      <w:tr w:rsidR="000D0E63" w:rsidRPr="00B322F9" w:rsidTr="000D0E63">
        <w:tc>
          <w:tcPr>
            <w:tcW w:w="3241" w:type="dxa"/>
          </w:tcPr>
          <w:p w:rsidR="000D0E63" w:rsidRPr="00AE0555" w:rsidRDefault="000D0E63" w:rsidP="006D2BFE">
            <w:pPr>
              <w:spacing w:after="0" w:line="240" w:lineRule="auto"/>
              <w:jc w:val="both"/>
              <w:rPr>
                <w:rFonts w:ascii="Times New Roman" w:eastAsia="SimSun" w:hAnsi="Times New Roman" w:cs="Times New Roman"/>
                <w:sz w:val="28"/>
                <w:szCs w:val="28"/>
                <w:lang w:val="kk-KZ"/>
              </w:rPr>
            </w:pPr>
            <w:r w:rsidRPr="00AE0555">
              <w:rPr>
                <w:rFonts w:ascii="Times New Roman" w:eastAsia="SimSun" w:hAnsi="Times New Roman" w:cs="Times New Roman"/>
                <w:sz w:val="28"/>
                <w:szCs w:val="28"/>
                <w:lang w:val="kk-KZ"/>
              </w:rPr>
              <w:t xml:space="preserve">Рефлекстер </w:t>
            </w:r>
          </w:p>
        </w:tc>
        <w:tc>
          <w:tcPr>
            <w:tcW w:w="2642" w:type="dxa"/>
          </w:tcPr>
          <w:p w:rsidR="000D0E63" w:rsidRPr="00AE0555" w:rsidRDefault="000D0E63" w:rsidP="006D2BFE">
            <w:pPr>
              <w:spacing w:after="0" w:line="240" w:lineRule="auto"/>
              <w:jc w:val="both"/>
              <w:rPr>
                <w:rFonts w:ascii="Times New Roman" w:eastAsia="SimSun" w:hAnsi="Times New Roman" w:cs="Times New Roman"/>
                <w:sz w:val="28"/>
                <w:szCs w:val="28"/>
                <w:lang w:val="kk-KZ"/>
              </w:rPr>
            </w:pPr>
            <w:r w:rsidRPr="00AE0555">
              <w:rPr>
                <w:rFonts w:ascii="Times New Roman" w:eastAsia="SimSun" w:hAnsi="Times New Roman" w:cs="Times New Roman"/>
                <w:sz w:val="28"/>
                <w:szCs w:val="28"/>
                <w:lang w:val="kk-KZ"/>
              </w:rPr>
              <w:t>Сіңір рефлексі жоғары, іш рефлексі төмен немесе жоғалған</w:t>
            </w:r>
          </w:p>
        </w:tc>
        <w:tc>
          <w:tcPr>
            <w:tcW w:w="2837" w:type="dxa"/>
          </w:tcPr>
          <w:p w:rsidR="000D0E63" w:rsidRPr="00AE0555" w:rsidRDefault="000D0E63" w:rsidP="006D2BFE">
            <w:pPr>
              <w:spacing w:after="0" w:line="240" w:lineRule="auto"/>
              <w:jc w:val="both"/>
              <w:rPr>
                <w:rFonts w:ascii="Times New Roman" w:eastAsia="SimSun" w:hAnsi="Times New Roman" w:cs="Times New Roman"/>
                <w:sz w:val="28"/>
                <w:szCs w:val="28"/>
                <w:lang w:val="kk-KZ"/>
              </w:rPr>
            </w:pPr>
            <w:r w:rsidRPr="00AE0555">
              <w:rPr>
                <w:rFonts w:ascii="Times New Roman" w:eastAsia="SimSun" w:hAnsi="Times New Roman" w:cs="Times New Roman"/>
                <w:sz w:val="28"/>
                <w:szCs w:val="28"/>
                <w:lang w:val="kk-KZ"/>
              </w:rPr>
              <w:t>Сіңір және тері рефлексі жоғалған немесе төмен</w:t>
            </w:r>
          </w:p>
        </w:tc>
      </w:tr>
      <w:tr w:rsidR="000D0E63" w:rsidRPr="00AE0555" w:rsidTr="000D0E63">
        <w:tc>
          <w:tcPr>
            <w:tcW w:w="3241" w:type="dxa"/>
          </w:tcPr>
          <w:p w:rsidR="000D0E63" w:rsidRPr="00AE0555" w:rsidRDefault="000D0E63" w:rsidP="006D2BFE">
            <w:pPr>
              <w:spacing w:after="0" w:line="240" w:lineRule="auto"/>
              <w:jc w:val="both"/>
              <w:rPr>
                <w:rFonts w:ascii="Times New Roman" w:eastAsia="SimSun" w:hAnsi="Times New Roman" w:cs="Times New Roman"/>
                <w:sz w:val="28"/>
                <w:szCs w:val="28"/>
                <w:lang w:val="kk-KZ"/>
              </w:rPr>
            </w:pPr>
            <w:r w:rsidRPr="00AE0555">
              <w:rPr>
                <w:rFonts w:ascii="Times New Roman" w:eastAsia="SimSun" w:hAnsi="Times New Roman" w:cs="Times New Roman"/>
                <w:sz w:val="28"/>
                <w:szCs w:val="28"/>
                <w:lang w:val="kk-KZ"/>
              </w:rPr>
              <w:t>Патологиялық рефлекс</w:t>
            </w:r>
          </w:p>
        </w:tc>
        <w:tc>
          <w:tcPr>
            <w:tcW w:w="2642" w:type="dxa"/>
          </w:tcPr>
          <w:p w:rsidR="000D0E63" w:rsidRPr="00AE0555" w:rsidRDefault="000D0E63" w:rsidP="006D2BFE">
            <w:pPr>
              <w:spacing w:after="0" w:line="240" w:lineRule="auto"/>
              <w:jc w:val="both"/>
              <w:rPr>
                <w:rFonts w:ascii="Times New Roman" w:eastAsia="SimSun" w:hAnsi="Times New Roman" w:cs="Times New Roman"/>
                <w:sz w:val="28"/>
                <w:szCs w:val="28"/>
                <w:lang w:val="kk-KZ"/>
              </w:rPr>
            </w:pPr>
            <w:r w:rsidRPr="00AE0555">
              <w:rPr>
                <w:rFonts w:ascii="Times New Roman" w:eastAsia="SimSun" w:hAnsi="Times New Roman" w:cs="Times New Roman"/>
                <w:sz w:val="28"/>
                <w:szCs w:val="28"/>
                <w:lang w:val="kk-KZ"/>
              </w:rPr>
              <w:t xml:space="preserve">Бар </w:t>
            </w:r>
          </w:p>
        </w:tc>
        <w:tc>
          <w:tcPr>
            <w:tcW w:w="2837" w:type="dxa"/>
          </w:tcPr>
          <w:p w:rsidR="000D0E63" w:rsidRPr="00AE0555" w:rsidRDefault="000D0E63" w:rsidP="006D2BFE">
            <w:pPr>
              <w:spacing w:after="0" w:line="240" w:lineRule="auto"/>
              <w:jc w:val="both"/>
              <w:rPr>
                <w:rFonts w:ascii="Times New Roman" w:eastAsia="SimSun" w:hAnsi="Times New Roman" w:cs="Times New Roman"/>
                <w:sz w:val="28"/>
                <w:szCs w:val="28"/>
                <w:lang w:val="kk-KZ"/>
              </w:rPr>
            </w:pPr>
            <w:r w:rsidRPr="00AE0555">
              <w:rPr>
                <w:rFonts w:ascii="Times New Roman" w:eastAsia="SimSun" w:hAnsi="Times New Roman" w:cs="Times New Roman"/>
                <w:sz w:val="28"/>
                <w:szCs w:val="28"/>
                <w:lang w:val="kk-KZ"/>
              </w:rPr>
              <w:t>Жоқ</w:t>
            </w:r>
          </w:p>
        </w:tc>
      </w:tr>
      <w:tr w:rsidR="000D0E63" w:rsidRPr="00AE0555" w:rsidTr="000D0E63">
        <w:tc>
          <w:tcPr>
            <w:tcW w:w="3241" w:type="dxa"/>
          </w:tcPr>
          <w:p w:rsidR="000D0E63" w:rsidRPr="00AE0555" w:rsidRDefault="000D0E63" w:rsidP="006D2BFE">
            <w:pPr>
              <w:spacing w:after="0" w:line="240" w:lineRule="auto"/>
              <w:jc w:val="both"/>
              <w:rPr>
                <w:rFonts w:ascii="Times New Roman" w:eastAsia="SimSun" w:hAnsi="Times New Roman" w:cs="Times New Roman"/>
                <w:sz w:val="28"/>
                <w:szCs w:val="28"/>
                <w:lang w:val="kk-KZ"/>
              </w:rPr>
            </w:pPr>
            <w:r w:rsidRPr="00AE0555">
              <w:rPr>
                <w:rFonts w:ascii="Times New Roman" w:eastAsia="SimSun" w:hAnsi="Times New Roman" w:cs="Times New Roman"/>
                <w:sz w:val="28"/>
                <w:szCs w:val="28"/>
                <w:lang w:val="kk-KZ"/>
              </w:rPr>
              <w:t xml:space="preserve">Біріккен, қосалқы </w:t>
            </w:r>
            <w:r w:rsidRPr="00AE0555">
              <w:rPr>
                <w:rFonts w:ascii="Times New Roman" w:eastAsia="SimSun" w:hAnsi="Times New Roman" w:cs="Times New Roman"/>
                <w:sz w:val="28"/>
                <w:szCs w:val="28"/>
                <w:lang w:val="kk-KZ"/>
              </w:rPr>
              <w:lastRenderedPageBreak/>
              <w:t>қозғалыстар (синкинезия)</w:t>
            </w:r>
          </w:p>
        </w:tc>
        <w:tc>
          <w:tcPr>
            <w:tcW w:w="2642" w:type="dxa"/>
          </w:tcPr>
          <w:p w:rsidR="000D0E63" w:rsidRPr="00AE0555" w:rsidRDefault="000D0E63" w:rsidP="006D2BFE">
            <w:pPr>
              <w:spacing w:after="0" w:line="240" w:lineRule="auto"/>
              <w:jc w:val="both"/>
              <w:rPr>
                <w:rFonts w:ascii="Times New Roman" w:eastAsia="SimSun" w:hAnsi="Times New Roman" w:cs="Times New Roman"/>
                <w:sz w:val="28"/>
                <w:szCs w:val="28"/>
                <w:lang w:val="kk-KZ"/>
              </w:rPr>
            </w:pPr>
            <w:r w:rsidRPr="00AE0555">
              <w:rPr>
                <w:rFonts w:ascii="Times New Roman" w:eastAsia="SimSun" w:hAnsi="Times New Roman" w:cs="Times New Roman"/>
                <w:sz w:val="28"/>
                <w:szCs w:val="28"/>
                <w:lang w:val="kk-KZ"/>
              </w:rPr>
              <w:lastRenderedPageBreak/>
              <w:t xml:space="preserve">Бар </w:t>
            </w:r>
          </w:p>
        </w:tc>
        <w:tc>
          <w:tcPr>
            <w:tcW w:w="2837" w:type="dxa"/>
          </w:tcPr>
          <w:p w:rsidR="000D0E63" w:rsidRPr="00AE0555" w:rsidRDefault="000D0E63" w:rsidP="006D2BFE">
            <w:pPr>
              <w:spacing w:after="0" w:line="240" w:lineRule="auto"/>
              <w:jc w:val="both"/>
              <w:rPr>
                <w:rFonts w:ascii="Times New Roman" w:eastAsia="SimSun" w:hAnsi="Times New Roman" w:cs="Times New Roman"/>
                <w:sz w:val="28"/>
                <w:szCs w:val="28"/>
                <w:lang w:val="kk-KZ"/>
              </w:rPr>
            </w:pPr>
            <w:r w:rsidRPr="00AE0555">
              <w:rPr>
                <w:rFonts w:ascii="Times New Roman" w:eastAsia="SimSun" w:hAnsi="Times New Roman" w:cs="Times New Roman"/>
                <w:sz w:val="28"/>
                <w:szCs w:val="28"/>
                <w:lang w:val="kk-KZ"/>
              </w:rPr>
              <w:t xml:space="preserve">Жоқ </w:t>
            </w:r>
          </w:p>
        </w:tc>
      </w:tr>
      <w:tr w:rsidR="000D0E63" w:rsidRPr="00AE0555" w:rsidTr="000D0E63">
        <w:tc>
          <w:tcPr>
            <w:tcW w:w="3241" w:type="dxa"/>
          </w:tcPr>
          <w:p w:rsidR="000D0E63" w:rsidRPr="00AE0555" w:rsidRDefault="000D0E63" w:rsidP="006D2BFE">
            <w:pPr>
              <w:spacing w:after="0" w:line="240" w:lineRule="auto"/>
              <w:jc w:val="both"/>
              <w:rPr>
                <w:rFonts w:ascii="Times New Roman" w:eastAsia="SimSun" w:hAnsi="Times New Roman" w:cs="Times New Roman"/>
                <w:sz w:val="28"/>
                <w:szCs w:val="28"/>
                <w:lang w:val="kk-KZ"/>
              </w:rPr>
            </w:pPr>
            <w:r w:rsidRPr="00AE0555">
              <w:rPr>
                <w:rFonts w:ascii="Times New Roman" w:eastAsia="SimSun" w:hAnsi="Times New Roman" w:cs="Times New Roman"/>
                <w:sz w:val="28"/>
                <w:szCs w:val="28"/>
                <w:lang w:val="kk-KZ"/>
              </w:rPr>
              <w:lastRenderedPageBreak/>
              <w:t>Бұлшықет атрофиясы</w:t>
            </w:r>
          </w:p>
        </w:tc>
        <w:tc>
          <w:tcPr>
            <w:tcW w:w="2642" w:type="dxa"/>
          </w:tcPr>
          <w:p w:rsidR="000D0E63" w:rsidRPr="00AE0555" w:rsidRDefault="000D0E63" w:rsidP="006D2BFE">
            <w:pPr>
              <w:spacing w:after="0" w:line="240" w:lineRule="auto"/>
              <w:jc w:val="both"/>
              <w:rPr>
                <w:rFonts w:ascii="Times New Roman" w:eastAsia="SimSun" w:hAnsi="Times New Roman" w:cs="Times New Roman"/>
                <w:sz w:val="28"/>
                <w:szCs w:val="28"/>
                <w:lang w:val="kk-KZ"/>
              </w:rPr>
            </w:pPr>
            <w:r w:rsidRPr="00AE0555">
              <w:rPr>
                <w:rFonts w:ascii="Times New Roman" w:eastAsia="SimSun" w:hAnsi="Times New Roman" w:cs="Times New Roman"/>
                <w:sz w:val="28"/>
                <w:szCs w:val="28"/>
                <w:lang w:val="kk-KZ"/>
              </w:rPr>
              <w:t xml:space="preserve">Жоқ </w:t>
            </w:r>
          </w:p>
        </w:tc>
        <w:tc>
          <w:tcPr>
            <w:tcW w:w="2837" w:type="dxa"/>
          </w:tcPr>
          <w:p w:rsidR="000D0E63" w:rsidRPr="00AE0555" w:rsidRDefault="000D0E63" w:rsidP="006D2BFE">
            <w:pPr>
              <w:spacing w:after="0" w:line="240" w:lineRule="auto"/>
              <w:jc w:val="both"/>
              <w:rPr>
                <w:rFonts w:ascii="Times New Roman" w:eastAsia="SimSun" w:hAnsi="Times New Roman" w:cs="Times New Roman"/>
                <w:sz w:val="28"/>
                <w:szCs w:val="28"/>
                <w:lang w:val="kk-KZ"/>
              </w:rPr>
            </w:pPr>
            <w:r w:rsidRPr="00AE0555">
              <w:rPr>
                <w:rFonts w:ascii="Times New Roman" w:eastAsia="SimSun" w:hAnsi="Times New Roman" w:cs="Times New Roman"/>
                <w:sz w:val="28"/>
                <w:szCs w:val="28"/>
                <w:lang w:val="kk-KZ"/>
              </w:rPr>
              <w:t xml:space="preserve">Білінеді </w:t>
            </w:r>
          </w:p>
        </w:tc>
      </w:tr>
      <w:tr w:rsidR="000D0E63" w:rsidRPr="00AE0555" w:rsidTr="000D0E63">
        <w:tc>
          <w:tcPr>
            <w:tcW w:w="3241" w:type="dxa"/>
          </w:tcPr>
          <w:p w:rsidR="000D0E63" w:rsidRPr="00AE0555" w:rsidRDefault="000D0E63" w:rsidP="006D2BFE">
            <w:pPr>
              <w:spacing w:after="0" w:line="240" w:lineRule="auto"/>
              <w:jc w:val="both"/>
              <w:rPr>
                <w:rFonts w:ascii="Times New Roman" w:eastAsia="SimSun" w:hAnsi="Times New Roman" w:cs="Times New Roman"/>
                <w:sz w:val="28"/>
                <w:szCs w:val="28"/>
                <w:lang w:val="kk-KZ"/>
              </w:rPr>
            </w:pPr>
            <w:r w:rsidRPr="00AE0555">
              <w:rPr>
                <w:rFonts w:ascii="Times New Roman" w:eastAsia="SimSun" w:hAnsi="Times New Roman" w:cs="Times New Roman"/>
                <w:sz w:val="28"/>
                <w:szCs w:val="28"/>
                <w:lang w:val="kk-KZ"/>
              </w:rPr>
              <w:t>Қалпына келмейтін реакциялар</w:t>
            </w:r>
          </w:p>
        </w:tc>
        <w:tc>
          <w:tcPr>
            <w:tcW w:w="2642" w:type="dxa"/>
          </w:tcPr>
          <w:p w:rsidR="000D0E63" w:rsidRPr="00AE0555" w:rsidRDefault="000D0E63" w:rsidP="006D2BFE">
            <w:pPr>
              <w:spacing w:after="0" w:line="240" w:lineRule="auto"/>
              <w:jc w:val="both"/>
              <w:rPr>
                <w:rFonts w:ascii="Times New Roman" w:eastAsia="SimSun" w:hAnsi="Times New Roman" w:cs="Times New Roman"/>
                <w:sz w:val="28"/>
                <w:szCs w:val="28"/>
                <w:lang w:val="kk-KZ"/>
              </w:rPr>
            </w:pPr>
            <w:r w:rsidRPr="00AE0555">
              <w:rPr>
                <w:rFonts w:ascii="Times New Roman" w:eastAsia="SimSun" w:hAnsi="Times New Roman" w:cs="Times New Roman"/>
                <w:sz w:val="28"/>
                <w:szCs w:val="28"/>
                <w:lang w:val="kk-KZ"/>
              </w:rPr>
              <w:t xml:space="preserve">Жоқ </w:t>
            </w:r>
          </w:p>
        </w:tc>
        <w:tc>
          <w:tcPr>
            <w:tcW w:w="2837" w:type="dxa"/>
          </w:tcPr>
          <w:p w:rsidR="000D0E63" w:rsidRPr="00AE0555" w:rsidRDefault="000D0E63" w:rsidP="006D2BFE">
            <w:pPr>
              <w:spacing w:after="0" w:line="240" w:lineRule="auto"/>
              <w:jc w:val="both"/>
              <w:rPr>
                <w:rFonts w:ascii="Times New Roman" w:eastAsia="SimSun" w:hAnsi="Times New Roman" w:cs="Times New Roman"/>
                <w:sz w:val="28"/>
                <w:szCs w:val="28"/>
                <w:lang w:val="kk-KZ"/>
              </w:rPr>
            </w:pPr>
            <w:r w:rsidRPr="00AE0555">
              <w:rPr>
                <w:rFonts w:ascii="Times New Roman" w:eastAsia="SimSun" w:hAnsi="Times New Roman" w:cs="Times New Roman"/>
                <w:sz w:val="28"/>
                <w:szCs w:val="28"/>
                <w:lang w:val="kk-KZ"/>
              </w:rPr>
              <w:t xml:space="preserve">Бар </w:t>
            </w:r>
          </w:p>
        </w:tc>
      </w:tr>
    </w:tbl>
    <w:p w:rsidR="000D0E63" w:rsidRPr="00AE0555" w:rsidRDefault="000D0E63" w:rsidP="006D2BFE">
      <w:pPr>
        <w:spacing w:after="0" w:line="240" w:lineRule="auto"/>
        <w:ind w:firstLine="708"/>
        <w:jc w:val="both"/>
        <w:rPr>
          <w:rFonts w:ascii="Times New Roman" w:hAnsi="Times New Roman" w:cs="Times New Roman"/>
          <w:sz w:val="28"/>
          <w:szCs w:val="28"/>
          <w:lang w:val="kk-KZ"/>
        </w:rPr>
      </w:pPr>
    </w:p>
    <w:p w:rsidR="000D0E63" w:rsidRPr="00AE0555" w:rsidRDefault="000D0E63" w:rsidP="00E74341">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Плегиялардың арасында </w:t>
      </w:r>
      <w:r w:rsidRPr="00AE0555">
        <w:rPr>
          <w:rFonts w:ascii="Times New Roman" w:hAnsi="Times New Roman" w:cs="Times New Roman"/>
          <w:i/>
          <w:sz w:val="28"/>
          <w:szCs w:val="28"/>
          <w:lang w:val="kk-KZ"/>
        </w:rPr>
        <w:t>моноплегия</w:t>
      </w:r>
      <w:r w:rsidRPr="00AE0555">
        <w:rPr>
          <w:rFonts w:ascii="Times New Roman" w:hAnsi="Times New Roman" w:cs="Times New Roman"/>
          <w:sz w:val="28"/>
          <w:szCs w:val="28"/>
          <w:lang w:val="kk-KZ"/>
        </w:rPr>
        <w:t xml:space="preserve"> (бiр қолдың немесе бiр аяқтың сал болуы), </w:t>
      </w:r>
      <w:r w:rsidRPr="00AE0555">
        <w:rPr>
          <w:rFonts w:ascii="Times New Roman" w:hAnsi="Times New Roman" w:cs="Times New Roman"/>
          <w:i/>
          <w:sz w:val="28"/>
          <w:szCs w:val="28"/>
          <w:lang w:val="kk-KZ"/>
        </w:rPr>
        <w:t>гемиплегия</w:t>
      </w:r>
      <w:r w:rsidRPr="00AE0555">
        <w:rPr>
          <w:rFonts w:ascii="Times New Roman" w:hAnsi="Times New Roman" w:cs="Times New Roman"/>
          <w:sz w:val="28"/>
          <w:szCs w:val="28"/>
          <w:lang w:val="kk-KZ"/>
        </w:rPr>
        <w:t xml:space="preserve"> (бiр жағындағы, яғни оң не сол жақтағы аяқ пен қолдың сал болуы), </w:t>
      </w:r>
      <w:r w:rsidRPr="00AE0555">
        <w:rPr>
          <w:rFonts w:ascii="Times New Roman" w:hAnsi="Times New Roman" w:cs="Times New Roman"/>
          <w:i/>
          <w:sz w:val="28"/>
          <w:szCs w:val="28"/>
          <w:lang w:val="kk-KZ"/>
        </w:rPr>
        <w:t>параплегия</w:t>
      </w:r>
      <w:r w:rsidRPr="00AE0555">
        <w:rPr>
          <w:rFonts w:ascii="Times New Roman" w:hAnsi="Times New Roman" w:cs="Times New Roman"/>
          <w:sz w:val="28"/>
          <w:szCs w:val="28"/>
          <w:lang w:val="kk-KZ"/>
        </w:rPr>
        <w:t xml:space="preserve"> (екi аяқтың немесе екi қолдың сал болуы) және </w:t>
      </w:r>
      <w:r w:rsidRPr="00AE0555">
        <w:rPr>
          <w:rFonts w:ascii="Times New Roman" w:hAnsi="Times New Roman" w:cs="Times New Roman"/>
          <w:i/>
          <w:sz w:val="28"/>
          <w:szCs w:val="28"/>
          <w:lang w:val="kk-KZ"/>
        </w:rPr>
        <w:t>тетраплегия</w:t>
      </w:r>
      <w:r w:rsidRPr="00AE0555">
        <w:rPr>
          <w:rFonts w:ascii="Times New Roman" w:hAnsi="Times New Roman" w:cs="Times New Roman"/>
          <w:sz w:val="28"/>
          <w:szCs w:val="28"/>
          <w:lang w:val="kk-KZ"/>
        </w:rPr>
        <w:t xml:space="preserve"> (барлық қол мен аяқтардың сал болуы) сияқты түрлерiн ажыратады.</w:t>
      </w:r>
    </w:p>
    <w:p w:rsidR="000D0E63" w:rsidRPr="00AE0555" w:rsidRDefault="000D0E63" w:rsidP="00E74341">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Гиперкинездер</w:t>
      </w:r>
      <w:r w:rsidRPr="00AE0555">
        <w:rPr>
          <w:rFonts w:ascii="Times New Roman" w:hAnsi="Times New Roman" w:cs="Times New Roman"/>
          <w:sz w:val="28"/>
          <w:szCs w:val="28"/>
          <w:lang w:val="kk-KZ"/>
        </w:rPr>
        <w:t xml:space="preserve"> – ерiксiз, зорлықты, қолайсыз, артық қимылдар. Оларға тырыспалар (клоникалық, тоникалық тырыспалар және миоклониялар), атетоз (қол және аяқ саусақтарының құрт тәрiздес жиырылуы), қалтырау (тремор), тиктер (белгiлi бiр бұлшық еттердің жыпылықтаған тәрізді стереотиптi қайталанатын жиырылулары) жатады.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Қимылдың үйлесімсіздігі </w:t>
      </w:r>
      <w:r w:rsidRPr="00AE0555">
        <w:rPr>
          <w:rFonts w:ascii="Times New Roman" w:hAnsi="Times New Roman" w:cs="Times New Roman"/>
          <w:i/>
          <w:sz w:val="28"/>
          <w:szCs w:val="28"/>
          <w:lang w:val="kk-KZ"/>
        </w:rPr>
        <w:t>(атаксия)</w:t>
      </w:r>
      <w:r w:rsidRPr="00AE0555">
        <w:rPr>
          <w:rFonts w:ascii="Times New Roman" w:hAnsi="Times New Roman" w:cs="Times New Roman"/>
          <w:sz w:val="28"/>
          <w:szCs w:val="28"/>
          <w:lang w:val="kk-KZ"/>
        </w:rPr>
        <w:t xml:space="preserve"> қимылдарды дәл сәйкестiрмей, бiрлестiрмей, икемсіз орындау және осының салдарынан күрделi қимыл актiлерiн дұрыс орындамау түрінде байқалады.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Қимылдарды дұрыс үйлестiру бiрнеше жүйелердiң бiрiккен жұмысының арқасында iске асады. Бұл жүйелер: жұлынның артқы бағаналары, ми дiңi, вестибулярлық (тепе-тендiк) аппарат, мишық).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Атаксия көбінесе жүрiс бұзылуымен сипатталады. Атаксияның келесi түрлерiн ажыратады: гемиплегиялық жүрiс (пирамидтық жолдардың бұзылуынан болған гемиплегия) – ауру адам сал болған аяғын тартып жүредi, сал болған жағы сау жағынан қалып қалады; атаксиялық жүрiс (жұлынның терең сезiмталдықты өткiзетiн артқы бағаналарының бұзылуы) – ауру аяқтарын екi жаққа алшақ қойып немесе талтайтып, өкшесiн жерге қатты басады; мишықтық жүрiс – мас адамның жүрiсi және т.с.с.</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Менингеальдық симптомдар</w:t>
      </w:r>
      <w:r w:rsidRPr="00AE0555">
        <w:rPr>
          <w:rFonts w:ascii="Times New Roman" w:hAnsi="Times New Roman" w:cs="Times New Roman"/>
          <w:sz w:val="28"/>
          <w:szCs w:val="28"/>
          <w:lang w:val="kk-KZ"/>
        </w:rPr>
        <w:t xml:space="preserve"> ми қабықшаларының қабынуы кезiнде байқалады, олар ауру адам кейiпiнің бұзылуы және бiрқатар патологиялық симптомдар (желке бұлшық еттерінің керілуі немесе ригидтілігі, Брудзинский симптомы, Керниг симптомы) түрінде көрiнiс бередi.</w:t>
      </w:r>
    </w:p>
    <w:p w:rsidR="000D0E63" w:rsidRPr="00AE0555" w:rsidRDefault="000D0E63" w:rsidP="006D2BFE">
      <w:pPr>
        <w:spacing w:after="0" w:line="240" w:lineRule="auto"/>
        <w:ind w:firstLine="720"/>
        <w:jc w:val="both"/>
        <w:rPr>
          <w:rFonts w:ascii="Times New Roman" w:hAnsi="Times New Roman" w:cs="Times New Roman"/>
          <w:b/>
          <w:sz w:val="28"/>
          <w:szCs w:val="28"/>
          <w:u w:val="single"/>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4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Қимыл бұзылыстарының қандай түрлерін білесіз?</w:t>
      </w:r>
    </w:p>
    <w:p w:rsidR="000D0E63" w:rsidRPr="00AE0555" w:rsidRDefault="000D0E63" w:rsidP="006D2BFE">
      <w:pPr>
        <w:numPr>
          <w:ilvl w:val="0"/>
          <w:numId w:val="4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Плегия мен парездің айырмашылықтарын көрсетіңіз.</w:t>
      </w:r>
    </w:p>
    <w:p w:rsidR="000D0E63" w:rsidRPr="00AE0555" w:rsidRDefault="000D0E63" w:rsidP="006D2BFE">
      <w:pPr>
        <w:numPr>
          <w:ilvl w:val="0"/>
          <w:numId w:val="4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Перифериялық салдың негізінде қандай бұзылыстар жатыр?</w:t>
      </w:r>
    </w:p>
    <w:p w:rsidR="000D0E63" w:rsidRPr="00AE0555" w:rsidRDefault="000D0E63" w:rsidP="006D2BFE">
      <w:pPr>
        <w:numPr>
          <w:ilvl w:val="0"/>
          <w:numId w:val="4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Орталық салдың негізінде қандай бұзылыстар жатыр?</w:t>
      </w:r>
    </w:p>
    <w:p w:rsidR="000D0E63" w:rsidRPr="00AE0555" w:rsidRDefault="000D0E63" w:rsidP="006D2BFE">
      <w:pPr>
        <w:numPr>
          <w:ilvl w:val="0"/>
          <w:numId w:val="4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Перифериялық және орталық салдардың арасында дифференциалдық диагностика өткізіңіз.</w:t>
      </w:r>
    </w:p>
    <w:p w:rsidR="000D0E63" w:rsidRPr="00AE0555" w:rsidRDefault="000D0E63" w:rsidP="006D2BFE">
      <w:pPr>
        <w:numPr>
          <w:ilvl w:val="0"/>
          <w:numId w:val="4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Гиперкинездер деген не?</w:t>
      </w:r>
    </w:p>
    <w:p w:rsidR="000D0E63" w:rsidRPr="00AE0555" w:rsidRDefault="000D0E63" w:rsidP="006D2BFE">
      <w:pPr>
        <w:numPr>
          <w:ilvl w:val="0"/>
          <w:numId w:val="4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Атаксия деген не?</w:t>
      </w:r>
    </w:p>
    <w:p w:rsidR="006231B2" w:rsidRPr="00AE0555" w:rsidRDefault="006231B2" w:rsidP="006D2BFE">
      <w:pPr>
        <w:spacing w:after="0" w:line="240" w:lineRule="auto"/>
        <w:jc w:val="center"/>
        <w:rPr>
          <w:rFonts w:ascii="Times New Roman" w:hAnsi="Times New Roman" w:cs="Times New Roman"/>
          <w:b/>
          <w:sz w:val="28"/>
          <w:szCs w:val="28"/>
          <w:lang w:val="kk-KZ"/>
        </w:rPr>
      </w:pPr>
    </w:p>
    <w:p w:rsidR="000D0E63" w:rsidRPr="00AE0555" w:rsidRDefault="000D0E63" w:rsidP="006D2BFE">
      <w:pPr>
        <w:spacing w:after="0" w:line="240" w:lineRule="auto"/>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lastRenderedPageBreak/>
        <w:t>Мишықтың зақымдалу синдромы</w:t>
      </w:r>
    </w:p>
    <w:p w:rsidR="001E65C8" w:rsidRPr="00AE0555" w:rsidRDefault="001E65C8" w:rsidP="006D2BFE">
      <w:pPr>
        <w:spacing w:after="0" w:line="240" w:lineRule="auto"/>
        <w:jc w:val="center"/>
        <w:rPr>
          <w:rFonts w:ascii="Times New Roman" w:hAnsi="Times New Roman" w:cs="Times New Roman"/>
          <w:b/>
          <w:sz w:val="28"/>
          <w:szCs w:val="28"/>
          <w:lang w:val="kk-KZ"/>
        </w:rPr>
      </w:pPr>
    </w:p>
    <w:p w:rsidR="000D0E63" w:rsidRPr="00AE0555" w:rsidRDefault="000D0E63" w:rsidP="006D2BFE">
      <w:pPr>
        <w:spacing w:after="0" w:line="240" w:lineRule="auto"/>
        <w:ind w:firstLine="708"/>
        <w:jc w:val="both"/>
        <w:rPr>
          <w:rFonts w:ascii="Times New Roman" w:hAnsi="Times New Roman" w:cs="Times New Roman"/>
          <w:b/>
          <w:sz w:val="28"/>
          <w:szCs w:val="28"/>
          <w:lang w:val="kk-KZ"/>
        </w:rPr>
      </w:pPr>
      <w:r w:rsidRPr="00AE0555">
        <w:rPr>
          <w:rFonts w:ascii="Times New Roman" w:hAnsi="Times New Roman" w:cs="Times New Roman"/>
          <w:sz w:val="28"/>
          <w:szCs w:val="28"/>
          <w:lang w:val="kk-KZ"/>
        </w:rPr>
        <w:t>Мишықтың зақымдалу синдромы тепе-теңдіктің, қозғалыс үйлесімділігінің және мишық тонусының бұзылыстарынан байқалады.</w:t>
      </w:r>
    </w:p>
    <w:p w:rsidR="000D0E63" w:rsidRPr="00AE0555" w:rsidRDefault="000D0E63" w:rsidP="006D2BFE">
      <w:p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ab/>
        <w:t xml:space="preserve">Тепе-теңдік бұзылысы </w:t>
      </w:r>
      <w:r w:rsidRPr="00AE0555">
        <w:rPr>
          <w:rFonts w:ascii="Times New Roman" w:hAnsi="Times New Roman" w:cs="Times New Roman"/>
          <w:i/>
          <w:sz w:val="28"/>
          <w:szCs w:val="28"/>
          <w:lang w:val="kk-KZ"/>
        </w:rPr>
        <w:t>статикалық атаксия</w:t>
      </w:r>
      <w:r w:rsidRPr="00AE0555">
        <w:rPr>
          <w:rFonts w:ascii="Times New Roman" w:hAnsi="Times New Roman" w:cs="Times New Roman"/>
          <w:sz w:val="28"/>
          <w:szCs w:val="28"/>
          <w:lang w:val="kk-KZ"/>
        </w:rPr>
        <w:t xml:space="preserve"> болып табылады. Статиканың бұзылысы кезінде науқас Ромберг қалпына тұрған кезде мишықтың зақымдалған жарты шары жағына қарай ауып кетеді. Ауыр жағдайда статикалық бұзылыстың қатты білінгені сонша, ауру адам тіпті екі аяғын бір бірінен алыстатып тұра да алмайды,  отыра да алмайды.</w:t>
      </w:r>
    </w:p>
    <w:p w:rsidR="000D0E63" w:rsidRPr="00AE0555" w:rsidRDefault="000D0E63" w:rsidP="006D2BFE">
      <w:p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ab/>
        <w:t xml:space="preserve">Қозғалыс кезіндегі тепе-теңдік пен үйлесімділіктің бұзылуы </w:t>
      </w:r>
      <w:r w:rsidRPr="00AE0555">
        <w:rPr>
          <w:rFonts w:ascii="Times New Roman" w:hAnsi="Times New Roman" w:cs="Times New Roman"/>
          <w:i/>
          <w:sz w:val="28"/>
          <w:szCs w:val="28"/>
          <w:lang w:val="kk-KZ"/>
        </w:rPr>
        <w:t>динамикалық атаксия</w:t>
      </w:r>
      <w:r w:rsidRPr="00AE0555">
        <w:rPr>
          <w:rFonts w:ascii="Times New Roman" w:hAnsi="Times New Roman" w:cs="Times New Roman"/>
          <w:sz w:val="28"/>
          <w:szCs w:val="28"/>
          <w:lang w:val="kk-KZ"/>
        </w:rPr>
        <w:t xml:space="preserve"> деп аталады. Динамикалық атаксия жүру кезінде көрінеді, оны  “саусақ-мұрын” және  “тізе-өкше”  сынағын жүргізу арқылы табуға болады. Сонымен қатар қарқынды дірілдеу байқалады. </w:t>
      </w:r>
    </w:p>
    <w:p w:rsidR="000D0E63" w:rsidRPr="00AE0555" w:rsidRDefault="000D0E63"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Мишықтың зақымдалуы нәтижесінде гиперметрия байқалады—қозғалыстың шамадан артық орындалуы түріндегі сәйкессіздігі. Гиперметрия пронаторлы сынама өткізу арқылы анықталады. Ауру адамға қолын алдына созып тұрып, алақанының жайылған немесе жоғары қараған (супинация) жағдайынан тез арада төмен қараған (пронация) жағдайына ауыстыруын  сұрайды. Мишықтың бұзылу себебінен, зақымдалған жақтағы қол алақанының шамадан артық айналып кетуі байқалады. </w:t>
      </w:r>
    </w:p>
    <w:p w:rsidR="000D0E63" w:rsidRPr="00AE0555" w:rsidRDefault="000D0E63" w:rsidP="006D2BFE">
      <w:p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ab/>
        <w:t xml:space="preserve">Қарама-қарсы қозғалыстардың алмасып орындалуының бұзылысы адиадохокинез деп аталады. Адиадохокинез қол буынының супинациясы мен пронациясының кезекпен-кезек тез жасалуынан көрінеді. Ауру адамда бұл қозғалыстар </w:t>
      </w:r>
      <w:r w:rsidR="006231B2" w:rsidRPr="00AE0555">
        <w:rPr>
          <w:rFonts w:ascii="Times New Roman" w:hAnsi="Times New Roman" w:cs="Times New Roman"/>
          <w:sz w:val="28"/>
          <w:szCs w:val="28"/>
          <w:lang w:val="kk-KZ"/>
        </w:rPr>
        <w:t>баяу, біртүрлі икемсіз болады, қ</w:t>
      </w:r>
      <w:r w:rsidRPr="00AE0555">
        <w:rPr>
          <w:rFonts w:ascii="Times New Roman" w:hAnsi="Times New Roman" w:cs="Times New Roman"/>
          <w:sz w:val="28"/>
          <w:szCs w:val="28"/>
          <w:lang w:val="kk-KZ"/>
        </w:rPr>
        <w:t xml:space="preserve">алыптан тыс қозғалыс байқалады. </w:t>
      </w:r>
    </w:p>
    <w:p w:rsidR="000D0E63" w:rsidRPr="00AE0555" w:rsidRDefault="000D0E63" w:rsidP="006D2BFE">
      <w:p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ab/>
        <w:t>Мишықтың зақымдалу себебінен сөз баяулап, буындарға бөлініп шығатын болады.</w:t>
      </w:r>
    </w:p>
    <w:p w:rsidR="000D0E63" w:rsidRPr="00AE0555" w:rsidRDefault="000D0E63" w:rsidP="006D2BFE">
      <w:p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ab/>
        <w:t xml:space="preserve">Көз алмасының қозғалысы кезінде  көздің қағып тұруы  —нистагм байқалады. </w:t>
      </w:r>
    </w:p>
    <w:p w:rsidR="000D0E63" w:rsidRPr="00AE0555" w:rsidRDefault="000D0E63" w:rsidP="006D2BFE">
      <w:p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ab/>
        <w:t>Тремор мен майда қимылдар үйлесімінің бұзылуы нәтижесінде науқастың жазуы өзгереді. Ол тегіс және біркелкі болмайды, әріптердің сызығы қисық болып келеді. Ал әріптердің өзі өте үлкен болып жазылады.</w:t>
      </w:r>
    </w:p>
    <w:p w:rsidR="000D0E63" w:rsidRPr="00AE0555" w:rsidRDefault="000D0E63" w:rsidP="006D2BFE">
      <w:p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ab/>
        <w:t xml:space="preserve">Мишықтың зақымдалуы бұлшық ет гипотониясына әкеп соқтырады.   </w:t>
      </w:r>
    </w:p>
    <w:p w:rsidR="000D0E63" w:rsidRPr="00AE0555" w:rsidRDefault="000D0E63" w:rsidP="006D2BFE">
      <w:pPr>
        <w:spacing w:after="0" w:line="240" w:lineRule="auto"/>
        <w:jc w:val="both"/>
        <w:rPr>
          <w:rFonts w:ascii="Times New Roman" w:hAnsi="Times New Roman" w:cs="Times New Roman"/>
          <w:sz w:val="28"/>
          <w:szCs w:val="28"/>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4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Статикалық атаксия деген терминді қалай түсіндіңіз?</w:t>
      </w:r>
    </w:p>
    <w:p w:rsidR="000D0E63" w:rsidRPr="00AE0555" w:rsidRDefault="000D0E63" w:rsidP="006D2BFE">
      <w:pPr>
        <w:numPr>
          <w:ilvl w:val="0"/>
          <w:numId w:val="4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Динамикалық атаксия деген терминді қалай түсіндіңіз?</w:t>
      </w:r>
    </w:p>
    <w:p w:rsidR="000D0E63" w:rsidRPr="00AE0555" w:rsidRDefault="000D0E63" w:rsidP="006D2BFE">
      <w:pPr>
        <w:numPr>
          <w:ilvl w:val="0"/>
          <w:numId w:val="4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Адиадохокинез деген не?</w:t>
      </w:r>
    </w:p>
    <w:p w:rsidR="000D0E63" w:rsidRPr="00AE0555" w:rsidRDefault="000D0E63" w:rsidP="006D2BFE">
      <w:pPr>
        <w:numPr>
          <w:ilvl w:val="0"/>
          <w:numId w:val="4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Мишық зақымдалуы кезіндегі наукастың жазуы неден өзгереді? </w:t>
      </w:r>
    </w:p>
    <w:p w:rsidR="000D0E63" w:rsidRPr="00AE0555" w:rsidRDefault="000D0E63" w:rsidP="006D2BFE">
      <w:pPr>
        <w:spacing w:after="0" w:line="240" w:lineRule="auto"/>
        <w:ind w:left="720"/>
        <w:jc w:val="both"/>
        <w:rPr>
          <w:rFonts w:ascii="Times New Roman" w:hAnsi="Times New Roman" w:cs="Times New Roman"/>
          <w:sz w:val="28"/>
          <w:szCs w:val="28"/>
          <w:lang w:val="kk-KZ"/>
        </w:rPr>
      </w:pPr>
    </w:p>
    <w:p w:rsidR="000D0E63" w:rsidRPr="00EE6325" w:rsidRDefault="000D0E63" w:rsidP="006D2BFE">
      <w:pPr>
        <w:spacing w:after="0" w:line="240" w:lineRule="auto"/>
        <w:jc w:val="both"/>
        <w:rPr>
          <w:rFonts w:ascii="Times New Roman" w:hAnsi="Times New Roman" w:cs="Times New Roman"/>
          <w:sz w:val="28"/>
          <w:szCs w:val="28"/>
          <w:lang w:val="kk-KZ"/>
        </w:rPr>
      </w:pPr>
    </w:p>
    <w:p w:rsidR="00DC39F2" w:rsidRPr="00EE6325" w:rsidRDefault="00DC39F2" w:rsidP="006D2BFE">
      <w:pPr>
        <w:spacing w:after="0" w:line="240" w:lineRule="auto"/>
        <w:jc w:val="both"/>
        <w:rPr>
          <w:rFonts w:ascii="Times New Roman" w:hAnsi="Times New Roman" w:cs="Times New Roman"/>
          <w:sz w:val="28"/>
          <w:szCs w:val="28"/>
          <w:lang w:val="kk-KZ"/>
        </w:rPr>
      </w:pPr>
    </w:p>
    <w:p w:rsidR="00DC39F2" w:rsidRPr="00EE6325" w:rsidRDefault="00DC39F2" w:rsidP="006D2BFE">
      <w:pPr>
        <w:spacing w:after="0" w:line="240" w:lineRule="auto"/>
        <w:jc w:val="both"/>
        <w:rPr>
          <w:rFonts w:ascii="Times New Roman" w:hAnsi="Times New Roman" w:cs="Times New Roman"/>
          <w:sz w:val="28"/>
          <w:szCs w:val="28"/>
          <w:lang w:val="kk-KZ"/>
        </w:rPr>
      </w:pPr>
    </w:p>
    <w:p w:rsidR="00DC39F2" w:rsidRPr="00EE6325" w:rsidRDefault="00DC39F2" w:rsidP="006D2BFE">
      <w:pPr>
        <w:spacing w:after="0" w:line="240" w:lineRule="auto"/>
        <w:jc w:val="both"/>
        <w:rPr>
          <w:rFonts w:ascii="Times New Roman" w:hAnsi="Times New Roman" w:cs="Times New Roman"/>
          <w:sz w:val="28"/>
          <w:szCs w:val="28"/>
          <w:lang w:val="kk-KZ"/>
        </w:rPr>
      </w:pPr>
    </w:p>
    <w:p w:rsidR="000D0E63" w:rsidRPr="00AE0555" w:rsidRDefault="000D0E63" w:rsidP="006D2BFE">
      <w:pPr>
        <w:spacing w:after="0" w:line="240" w:lineRule="auto"/>
        <w:ind w:left="1788"/>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lastRenderedPageBreak/>
        <w:t>Сезу бұзылыстарының синдромдары</w:t>
      </w:r>
    </w:p>
    <w:p w:rsidR="001E65C8" w:rsidRPr="00AE0555" w:rsidRDefault="001E65C8" w:rsidP="006D2BFE">
      <w:pPr>
        <w:spacing w:after="0" w:line="240" w:lineRule="auto"/>
        <w:ind w:left="1788"/>
        <w:jc w:val="both"/>
        <w:rPr>
          <w:rFonts w:ascii="Times New Roman" w:hAnsi="Times New Roman" w:cs="Times New Roman"/>
          <w:b/>
          <w:sz w:val="28"/>
          <w:szCs w:val="28"/>
          <w:lang w:val="kk-KZ"/>
        </w:rPr>
      </w:pP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Сезiмталдық – ағзаның сыртқы ортадан және өзiнiң тiндері мен мүшелерiнен келетiн тiтiркенiстердi қабылдау қасиетi. Осы тiтiркенiстердi қабылдайтын экстерорецепторлар, телерецепторлар, проприорецепторлар, интерорецепторлар, осморецепторлар, хеморецепторлар, барорецепторлар және т.с.с. Сезiмталдықтың келесi түрлерiн ажыратады: 1) беткей (үстiртiн) – ауырсынуды сезу, температураны сезу, тактильдік немесе сипап сезу, 2) терең (проприорецептивтік) – бұлшық ет, буындарды сезу, вибрацияны сезу, басқанды сезу, терi қатпарының бағытын сезу (кинестезия), 3) сезiмталдықтың күрделi түрлерi – шаншу немесе сипаған жерiн сезу, теріге жасалған әрiптердi немесе белгiлердi тану (екі өлшемдік және кеңістіктік сезгіштік), дискриминациялық сезiмталдық (екi жердi бiрдей шаншығанда, осы шаншулардың ара қашықтығын сезу), стереогноз (сипап сезу арқылы заттың пішінін анықтау); 4) интерорецептивтiк (iшкi мүшелердiң рецепторлары арқылы тiтiркенiстердi сезу).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Сезiмталдықтың бұзылыстары: </w:t>
      </w:r>
      <w:r w:rsidRPr="00AE0555">
        <w:rPr>
          <w:rFonts w:ascii="Times New Roman" w:hAnsi="Times New Roman" w:cs="Times New Roman"/>
          <w:i/>
          <w:sz w:val="28"/>
          <w:szCs w:val="28"/>
          <w:lang w:val="kk-KZ"/>
        </w:rPr>
        <w:t>гипестезия</w:t>
      </w:r>
      <w:r w:rsidRPr="00AE0555">
        <w:rPr>
          <w:rFonts w:ascii="Times New Roman" w:hAnsi="Times New Roman" w:cs="Times New Roman"/>
          <w:sz w:val="28"/>
          <w:szCs w:val="28"/>
          <w:lang w:val="kk-KZ"/>
        </w:rPr>
        <w:t xml:space="preserve"> – сезiмталдықтың төмендеуi, </w:t>
      </w:r>
      <w:r w:rsidRPr="00AE0555">
        <w:rPr>
          <w:rFonts w:ascii="Times New Roman" w:hAnsi="Times New Roman" w:cs="Times New Roman"/>
          <w:i/>
          <w:sz w:val="28"/>
          <w:szCs w:val="28"/>
          <w:lang w:val="kk-KZ"/>
        </w:rPr>
        <w:t>анестезия</w:t>
      </w:r>
      <w:r w:rsidRPr="00AE0555">
        <w:rPr>
          <w:rFonts w:ascii="Times New Roman" w:hAnsi="Times New Roman" w:cs="Times New Roman"/>
          <w:sz w:val="28"/>
          <w:szCs w:val="28"/>
          <w:lang w:val="kk-KZ"/>
        </w:rPr>
        <w:t xml:space="preserve"> – мүлдем болмауы, </w:t>
      </w:r>
      <w:r w:rsidRPr="00AE0555">
        <w:rPr>
          <w:rFonts w:ascii="Times New Roman" w:hAnsi="Times New Roman" w:cs="Times New Roman"/>
          <w:i/>
          <w:sz w:val="28"/>
          <w:szCs w:val="28"/>
          <w:lang w:val="kk-KZ"/>
        </w:rPr>
        <w:t>дизестезия</w:t>
      </w:r>
      <w:r w:rsidRPr="00AE0555">
        <w:rPr>
          <w:rFonts w:ascii="Times New Roman" w:hAnsi="Times New Roman" w:cs="Times New Roman"/>
          <w:sz w:val="28"/>
          <w:szCs w:val="28"/>
          <w:lang w:val="kk-KZ"/>
        </w:rPr>
        <w:t xml:space="preserve"> – тiтiркенiстердi дұрыс қабылдамау, </w:t>
      </w:r>
      <w:r w:rsidRPr="00AE0555">
        <w:rPr>
          <w:rFonts w:ascii="Times New Roman" w:hAnsi="Times New Roman" w:cs="Times New Roman"/>
          <w:i/>
          <w:sz w:val="28"/>
          <w:szCs w:val="28"/>
          <w:lang w:val="kk-KZ"/>
        </w:rPr>
        <w:t>аналгезия</w:t>
      </w:r>
      <w:r w:rsidRPr="00AE0555">
        <w:rPr>
          <w:rFonts w:ascii="Times New Roman" w:hAnsi="Times New Roman" w:cs="Times New Roman"/>
          <w:sz w:val="28"/>
          <w:szCs w:val="28"/>
          <w:lang w:val="kk-KZ"/>
        </w:rPr>
        <w:t xml:space="preserve"> – ауырсынуды сезiнбеу, </w:t>
      </w:r>
      <w:r w:rsidRPr="00AE0555">
        <w:rPr>
          <w:rFonts w:ascii="Times New Roman" w:hAnsi="Times New Roman" w:cs="Times New Roman"/>
          <w:i/>
          <w:sz w:val="28"/>
          <w:szCs w:val="28"/>
          <w:lang w:val="kk-KZ"/>
        </w:rPr>
        <w:t xml:space="preserve">топанестезия </w:t>
      </w:r>
      <w:r w:rsidRPr="00AE0555">
        <w:rPr>
          <w:rFonts w:ascii="Times New Roman" w:hAnsi="Times New Roman" w:cs="Times New Roman"/>
          <w:sz w:val="28"/>
          <w:szCs w:val="28"/>
          <w:lang w:val="kk-KZ"/>
        </w:rPr>
        <w:t xml:space="preserve">– локализацияны сезiнбеу, </w:t>
      </w:r>
      <w:r w:rsidRPr="00AE0555">
        <w:rPr>
          <w:rFonts w:ascii="Times New Roman" w:hAnsi="Times New Roman" w:cs="Times New Roman"/>
          <w:i/>
          <w:sz w:val="28"/>
          <w:szCs w:val="28"/>
          <w:lang w:val="kk-KZ"/>
        </w:rPr>
        <w:t>астереогноз</w:t>
      </w:r>
      <w:r w:rsidRPr="00AE0555">
        <w:rPr>
          <w:rFonts w:ascii="Times New Roman" w:hAnsi="Times New Roman" w:cs="Times New Roman"/>
          <w:sz w:val="28"/>
          <w:szCs w:val="28"/>
          <w:lang w:val="kk-KZ"/>
        </w:rPr>
        <w:t xml:space="preserve"> – стереогноздың бұзылуы, </w:t>
      </w:r>
      <w:r w:rsidRPr="00AE0555">
        <w:rPr>
          <w:rFonts w:ascii="Times New Roman" w:hAnsi="Times New Roman" w:cs="Times New Roman"/>
          <w:i/>
          <w:sz w:val="28"/>
          <w:szCs w:val="28"/>
          <w:lang w:val="kk-KZ"/>
        </w:rPr>
        <w:t>гиперестезия</w:t>
      </w:r>
      <w:r w:rsidRPr="00AE0555">
        <w:rPr>
          <w:rFonts w:ascii="Times New Roman" w:hAnsi="Times New Roman" w:cs="Times New Roman"/>
          <w:sz w:val="28"/>
          <w:szCs w:val="28"/>
          <w:lang w:val="kk-KZ"/>
        </w:rPr>
        <w:t xml:space="preserve"> немесе </w:t>
      </w:r>
      <w:r w:rsidRPr="00AE0555">
        <w:rPr>
          <w:rFonts w:ascii="Times New Roman" w:hAnsi="Times New Roman" w:cs="Times New Roman"/>
          <w:i/>
          <w:sz w:val="28"/>
          <w:szCs w:val="28"/>
          <w:lang w:val="kk-KZ"/>
        </w:rPr>
        <w:t>гипералгезия</w:t>
      </w:r>
      <w:r w:rsidRPr="00AE0555">
        <w:rPr>
          <w:rFonts w:ascii="Times New Roman" w:hAnsi="Times New Roman" w:cs="Times New Roman"/>
          <w:sz w:val="28"/>
          <w:szCs w:val="28"/>
          <w:lang w:val="kk-KZ"/>
        </w:rPr>
        <w:t xml:space="preserve"> – қалыптан тыс сезiмталдықтың жоғарылауы, </w:t>
      </w:r>
      <w:r w:rsidRPr="00AE0555">
        <w:rPr>
          <w:rFonts w:ascii="Times New Roman" w:hAnsi="Times New Roman" w:cs="Times New Roman"/>
          <w:i/>
          <w:sz w:val="28"/>
          <w:szCs w:val="28"/>
          <w:lang w:val="kk-KZ"/>
        </w:rPr>
        <w:t>гиперпатия</w:t>
      </w:r>
      <w:r w:rsidRPr="00AE0555">
        <w:rPr>
          <w:rFonts w:ascii="Times New Roman" w:hAnsi="Times New Roman" w:cs="Times New Roman"/>
          <w:sz w:val="28"/>
          <w:szCs w:val="28"/>
          <w:lang w:val="kk-KZ"/>
        </w:rPr>
        <w:t xml:space="preserve"> – тiтiркенiс шегiнiң жоғарылауы, </w:t>
      </w:r>
      <w:r w:rsidRPr="00AE0555">
        <w:rPr>
          <w:rFonts w:ascii="Times New Roman" w:hAnsi="Times New Roman" w:cs="Times New Roman"/>
          <w:i/>
          <w:sz w:val="28"/>
          <w:szCs w:val="28"/>
          <w:lang w:val="kk-KZ"/>
        </w:rPr>
        <w:t>парестезия</w:t>
      </w:r>
      <w:r w:rsidRPr="00AE0555">
        <w:rPr>
          <w:rFonts w:ascii="Times New Roman" w:hAnsi="Times New Roman" w:cs="Times New Roman"/>
          <w:sz w:val="28"/>
          <w:szCs w:val="28"/>
          <w:lang w:val="kk-KZ"/>
        </w:rPr>
        <w:t xml:space="preserve"> – құмырсқа жүрген сияқты жыбырлағын, қышыған, ашыған, шаншыған сияқты жалған сезінулер, </w:t>
      </w:r>
      <w:r w:rsidRPr="00AE0555">
        <w:rPr>
          <w:rFonts w:ascii="Times New Roman" w:hAnsi="Times New Roman" w:cs="Times New Roman"/>
          <w:i/>
          <w:sz w:val="28"/>
          <w:szCs w:val="28"/>
          <w:lang w:val="kk-KZ"/>
        </w:rPr>
        <w:t>полиэстезия</w:t>
      </w:r>
      <w:r w:rsidRPr="00AE0555">
        <w:rPr>
          <w:rFonts w:ascii="Times New Roman" w:hAnsi="Times New Roman" w:cs="Times New Roman"/>
          <w:sz w:val="28"/>
          <w:szCs w:val="28"/>
          <w:lang w:val="kk-KZ"/>
        </w:rPr>
        <w:t xml:space="preserve"> – бiр тiтiркенiстi көптеген тiтiркенiстер ретiнде сезiну, </w:t>
      </w:r>
      <w:r w:rsidRPr="00AE0555">
        <w:rPr>
          <w:rFonts w:ascii="Times New Roman" w:hAnsi="Times New Roman" w:cs="Times New Roman"/>
          <w:i/>
          <w:sz w:val="28"/>
          <w:szCs w:val="28"/>
          <w:lang w:val="kk-KZ"/>
        </w:rPr>
        <w:t xml:space="preserve">фантомдық ауырсыну </w:t>
      </w:r>
      <w:r w:rsidRPr="00AE0555">
        <w:rPr>
          <w:rFonts w:ascii="Times New Roman" w:hAnsi="Times New Roman" w:cs="Times New Roman"/>
          <w:sz w:val="28"/>
          <w:szCs w:val="28"/>
          <w:lang w:val="kk-KZ"/>
        </w:rPr>
        <w:t>– жоқ мүшенiң ауырсынғанын сезiну.</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Сенсорлық (сезiмталдық) бұзылыстарға сонымен қатар көру бұзылыстары (көз өткiрлiгiнiң бұзылуы – амблиопия, амавроз, түстi ажыратпау – ахроматопсия, дисхроматопсия, көру аймағының өзгеруі – скотома, гемианопсия; көру агнозиясы) және есту қабiлетiнiң бұзылыстары (мүлдем естімеушілік, нашар естушілік, есту агнозиясы) жатады.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43"/>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Сезімталдықтың қандай түрлерін білесіз?</w:t>
      </w:r>
    </w:p>
    <w:p w:rsidR="000D0E63" w:rsidRPr="00AE0555" w:rsidRDefault="000D0E63" w:rsidP="006D2BFE">
      <w:pPr>
        <w:numPr>
          <w:ilvl w:val="0"/>
          <w:numId w:val="43"/>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Сезу бұзылыстарын сипаттаңыз.</w:t>
      </w:r>
    </w:p>
    <w:p w:rsidR="000D0E63" w:rsidRPr="00AE0555" w:rsidRDefault="000D0E63" w:rsidP="006D2BFE">
      <w:pPr>
        <w:numPr>
          <w:ilvl w:val="0"/>
          <w:numId w:val="43"/>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Көру бұзылыстарының негізінде қандай бұзылыстар жатады?</w:t>
      </w:r>
    </w:p>
    <w:p w:rsidR="000D0E63" w:rsidRPr="00AE0555" w:rsidRDefault="000D0E63" w:rsidP="006D2BFE">
      <w:pPr>
        <w:numPr>
          <w:ilvl w:val="0"/>
          <w:numId w:val="43"/>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Есту бұзылыстарының жіктелуін суреттеңіз. </w:t>
      </w:r>
    </w:p>
    <w:p w:rsidR="000D0E63" w:rsidRPr="00AE0555" w:rsidRDefault="000D0E63" w:rsidP="006D2BFE">
      <w:pPr>
        <w:spacing w:after="0" w:line="240" w:lineRule="auto"/>
        <w:ind w:firstLine="720"/>
        <w:jc w:val="both"/>
        <w:rPr>
          <w:rFonts w:ascii="Times New Roman" w:hAnsi="Times New Roman" w:cs="Times New Roman"/>
          <w:sz w:val="28"/>
          <w:szCs w:val="28"/>
          <w:lang w:val="en-US"/>
        </w:rPr>
      </w:pPr>
    </w:p>
    <w:p w:rsidR="000D0E63" w:rsidRPr="00AE0555" w:rsidRDefault="000D0E63" w:rsidP="006D2BFE">
      <w:pPr>
        <w:spacing w:after="0" w:line="240" w:lineRule="auto"/>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Жоғары қыртыстық қызметтердiң бұзылыстары</w:t>
      </w:r>
    </w:p>
    <w:p w:rsidR="001E65C8" w:rsidRPr="00AE0555" w:rsidRDefault="001E65C8" w:rsidP="006D2BFE">
      <w:pPr>
        <w:spacing w:after="0" w:line="240" w:lineRule="auto"/>
        <w:jc w:val="center"/>
        <w:rPr>
          <w:rFonts w:ascii="Times New Roman" w:hAnsi="Times New Roman" w:cs="Times New Roman"/>
          <w:b/>
          <w:sz w:val="28"/>
          <w:szCs w:val="28"/>
          <w:lang w:val="kk-KZ"/>
        </w:rPr>
      </w:pP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Жоғарғы қыртыстық қызметтерге гнозис, праксис, фазис, есте сақтау, ойлау жатады.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Гнозис</w:t>
      </w:r>
      <w:r w:rsidRPr="00AE0555">
        <w:rPr>
          <w:rFonts w:ascii="Times New Roman" w:hAnsi="Times New Roman" w:cs="Times New Roman"/>
          <w:sz w:val="28"/>
          <w:szCs w:val="28"/>
          <w:lang w:val="kk-KZ"/>
        </w:rPr>
        <w:t xml:space="preserve"> дегенiмiз – ол сыртқы ортаның құбылыстары мен заттарын сезiну және түйсiк алу арқылы өтетiн қоршаған ортаны бiлiп, тану. Гнозистың бұзылыстарын агнозиялар деп атайды. Сезiм мүшелерiне сәйкес </w:t>
      </w:r>
      <w:r w:rsidRPr="00AE0555">
        <w:rPr>
          <w:rFonts w:ascii="Times New Roman" w:hAnsi="Times New Roman" w:cs="Times New Roman"/>
          <w:sz w:val="28"/>
          <w:szCs w:val="28"/>
          <w:lang w:val="kk-KZ"/>
        </w:rPr>
        <w:lastRenderedPageBreak/>
        <w:t>көру, есту, тактильдік (соматосенсорлық), иiс сезу, дәм сезу агнозияларын ажыратады. Ерекше түрiн сөйлеу тiлi агнозиялары құрастырады.  Бұл бұзылыстар затты немесе құбылысты танымауымен сипатталады.  Агнозиялардың себептерi болып орталық жүйке жүйесiнiң әртүрлi жұқпалы аурулары, ми қыртысының жарақаттары, интоксикациялары табылады. Балалық шақ кезеңiнде бұл агнозиялар зият кемiстiктерiне апарады.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Праксис – үйренген қүрделi қозғалыстардың орындалуы. Терең сезiмталдықтың афференттiк жолдарымен келетiн тiтiркенiстердiң барлығы мидың төбе бөлiгiнiң қыртысында қабылданады. Бұл бұлшық еттерден, сiңiрлерден, байламдардан және буындардан келетiн тiтiркенiстер қозғалыстың әрбiр мезгiлi туралы белгi берiп тұрады, ал осы қозғалыстар үйреншікті, әдеттенген бола бастайды. Төбе бөлiгi зақымдалған кезде праксис қалыптаспайды немесе бұзылады. Осы жағдай апраксия деп аталады. Апраксияның үш негiзгi түрiн ажыратады: 1) моторлық немесе эфференттiк, 2) көру-кеңiстiктік (конструктивтік), 3) кинестетикалық немесе афференттiк. Сонымен қатар сөйлеу тiлiнің апраксиясын бөледi. Моторлық апраксия кезiнде ауру адамның үйренген қозғалыстарды орындауы бұзылады. Көру-кеңiстiктік апраксия көру арқылы кеңiстiкте бағдарланудың бұзылуы салдарынан мақсатты қозғалыстарды орындай алмаумен сипатталады. Кинестетикалық апраксия қимыл</w:t>
      </w:r>
      <w:r w:rsidR="002046F8" w:rsidRPr="00AE0555">
        <w:rPr>
          <w:rFonts w:ascii="Times New Roman" w:hAnsi="Times New Roman" w:cs="Times New Roman"/>
          <w:sz w:val="28"/>
          <w:szCs w:val="28"/>
          <w:lang w:val="kk-KZ"/>
        </w:rPr>
        <w:t>дарды орындайтын мүшелердiң қал</w:t>
      </w:r>
      <w:r w:rsidRPr="00AE0555">
        <w:rPr>
          <w:rFonts w:ascii="Times New Roman" w:hAnsi="Times New Roman" w:cs="Times New Roman"/>
          <w:sz w:val="28"/>
          <w:szCs w:val="28"/>
          <w:lang w:val="kk-KZ"/>
        </w:rPr>
        <w:t>пын реттеу бұзылыстары салдарынан қозғалыстарды басқара алмаумен білінеді. Бұл түрiн кейiп апраксиясы деп атайды.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Есте сақтау құбылысында келесi кезеңдердi ажыратады: жадында тұту (жатталу), сақтау, еске түсiру және ұмыту. Келесi түрлерi болады: ерікті және ерiксiз. Есте сақтау қабiлетiнiң төмендеуi (гипомнезия) жадында тұтудың бұзылыстары кезінде де, еске түсiрудiң бұзылыстары кезінде де болуы мүмкiн. Есте сақтау қабілетінен толығымен айрылуды амнезия деп атайды. Амнезияны келесi түрлерге бөледi: зейін қоюдың (белгiлеудiң) амнезиясы – жадында тұтудың кенет бұзылуы; антероградтық амнезия – жарақат алып, естен айырылғаннан кейiн болған жағдайларын есте сақтамау; ретроградтық амнезия – жарақаттан бұрын болған оқиғаларды еске түсiрмеу; амнезиялық афазия – заттардың жалпы қасиеттерiн немесе қызметтерiн  бiлiп отырып, аттарын еске түсiрмеу. Кейбiр адамдардың есте сақтау қабiлеттерi өте жоғары дәрежеде болуы мүмкiн – ол гипер</w:t>
      </w:r>
      <w:r w:rsidR="002046F8" w:rsidRPr="00AE0555">
        <w:rPr>
          <w:rFonts w:ascii="Times New Roman" w:hAnsi="Times New Roman" w:cs="Times New Roman"/>
          <w:sz w:val="28"/>
          <w:szCs w:val="28"/>
          <w:lang w:val="kk-KZ"/>
        </w:rPr>
        <w:t>а</w:t>
      </w:r>
      <w:r w:rsidRPr="00AE0555">
        <w:rPr>
          <w:rFonts w:ascii="Times New Roman" w:hAnsi="Times New Roman" w:cs="Times New Roman"/>
          <w:sz w:val="28"/>
          <w:szCs w:val="28"/>
          <w:lang w:val="kk-KZ"/>
        </w:rPr>
        <w:t>мнезия деп аталады.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Ойлау қабiлетiнiң бұзылуы зият кемiстiктерi ретiнде байқалады.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Сөйлеу тiлi – адамның ми қыртысының өте манызды қызметтерiнiң бiрi. Оны iске асыру ми қыртысының және жалпы жүйке жүйесiнiң әртүрлi бөлiмдерiнiң жұмысын қажет етеді. Балалық шақ кезiнде сөйлеу тiлi бұзылыстарын олардың себептерiне қарай бөлуге болады:</w:t>
      </w:r>
    </w:p>
    <w:p w:rsidR="000D0E63" w:rsidRPr="00AE0555" w:rsidRDefault="000D0E63" w:rsidP="006D2BFE">
      <w:pPr>
        <w:spacing w:after="0" w:line="240" w:lineRule="auto"/>
        <w:ind w:firstLine="567"/>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I. Орталық жүйке жүйесiнiң органикалық зақымдалуымен байланысты сөйлеу тiлiнiң бұзылыстары. Олардың өздерiн келесi топтарға бөлуге болады:</w:t>
      </w:r>
    </w:p>
    <w:p w:rsidR="000D0E63" w:rsidRPr="00AE0555" w:rsidRDefault="000D0E63" w:rsidP="006D2BFE">
      <w:pPr>
        <w:numPr>
          <w:ilvl w:val="0"/>
          <w:numId w:val="39"/>
        </w:numPr>
        <w:tabs>
          <w:tab w:val="clear" w:pos="1725"/>
          <w:tab w:val="num" w:pos="993"/>
        </w:tabs>
        <w:spacing w:after="0" w:line="240" w:lineRule="auto"/>
        <w:ind w:left="993" w:hanging="273"/>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афазия – ми қыртысының сөйлеу зоналарының зақымдалуы салдарынан болатын сөйлеудiң барлық компоненттерiнiң бұзылуы (моторлық және сенсорлық афазия);</w:t>
      </w:r>
    </w:p>
    <w:p w:rsidR="000D0E63" w:rsidRPr="00AE0555" w:rsidRDefault="000D0E63" w:rsidP="006D2BFE">
      <w:pPr>
        <w:numPr>
          <w:ilvl w:val="0"/>
          <w:numId w:val="39"/>
        </w:numPr>
        <w:tabs>
          <w:tab w:val="clear" w:pos="1725"/>
          <w:tab w:val="num" w:pos="993"/>
        </w:tabs>
        <w:spacing w:after="0" w:line="240" w:lineRule="auto"/>
        <w:ind w:left="993" w:hanging="273"/>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алалия – ми қыртысының сөйлеу зоналарының сөйлеуге дейiнгi кезеңдегi зақымдалуының салдарынан сөйлеу тiлiнiң жалпы дамымауы (моторлық және сенсорлық алалия);</w:t>
      </w:r>
    </w:p>
    <w:p w:rsidR="000D0E63" w:rsidRPr="00AE0555" w:rsidRDefault="000D0E63" w:rsidP="006D2BFE">
      <w:pPr>
        <w:numPr>
          <w:ilvl w:val="0"/>
          <w:numId w:val="39"/>
        </w:numPr>
        <w:tabs>
          <w:tab w:val="clear" w:pos="1725"/>
          <w:tab w:val="num" w:pos="993"/>
        </w:tabs>
        <w:spacing w:after="0" w:line="240" w:lineRule="auto"/>
        <w:ind w:left="993" w:hanging="273"/>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дизартриялар – сөйлеуге қатысатын бұлшық еттердiң иннервациясы бұзылғаннан болатын дыбыс шығарудың бұзылуы.</w:t>
      </w:r>
    </w:p>
    <w:p w:rsidR="000D0E63" w:rsidRPr="00AE0555" w:rsidRDefault="000D0E63" w:rsidP="006D2BFE">
      <w:pPr>
        <w:spacing w:after="0" w:line="240" w:lineRule="auto"/>
        <w:ind w:firstLine="567"/>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II. Орталық жүйке жүйесiнiң функциональдық өзгеруiмен байланысты сөйлеу тiлiнiң бұзылыстары:</w:t>
      </w:r>
    </w:p>
    <w:p w:rsidR="000D0E63" w:rsidRPr="00AE0555" w:rsidRDefault="000D0E63" w:rsidP="006D2BFE">
      <w:pPr>
        <w:numPr>
          <w:ilvl w:val="0"/>
          <w:numId w:val="40"/>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кекештену (тұтықпа) – сөйлеу ырғағының, екпінінің, жатықтығының бұзылыстары;</w:t>
      </w:r>
    </w:p>
    <w:p w:rsidR="000D0E63" w:rsidRPr="00AE0555" w:rsidRDefault="000D0E63" w:rsidP="006D2BFE">
      <w:pPr>
        <w:numPr>
          <w:ilvl w:val="0"/>
          <w:numId w:val="40"/>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мутизм, сурдомутизм.</w:t>
      </w:r>
    </w:p>
    <w:p w:rsidR="000D0E63" w:rsidRPr="00AE0555" w:rsidRDefault="000D0E63" w:rsidP="006D2BFE">
      <w:pPr>
        <w:spacing w:after="0" w:line="240" w:lineRule="auto"/>
        <w:ind w:firstLine="567"/>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III. Артикуляциялық аппараттың кемiстiктерiмен байланысты сөйлеу бұзылыстары (механикалық дислалия, ринолалия).</w:t>
      </w:r>
    </w:p>
    <w:p w:rsidR="000D0E63" w:rsidRPr="00AE0555" w:rsidRDefault="000D0E63" w:rsidP="006D2BFE">
      <w:pPr>
        <w:spacing w:after="0" w:line="240" w:lineRule="auto"/>
        <w:ind w:firstLine="567"/>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IV. Әртүрлi себептерден болатын сөйлеу тілі дамуының кiдiруi (шала туылғаннан, iшкi мүшелерiнiң күрделi ауырларынан, тәрбие берудың дұрыс болмауынан және т.с.с.).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4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Гнозис деген не?</w:t>
      </w:r>
    </w:p>
    <w:p w:rsidR="000D0E63" w:rsidRPr="00AE0555" w:rsidRDefault="000D0E63" w:rsidP="006D2BFE">
      <w:pPr>
        <w:numPr>
          <w:ilvl w:val="0"/>
          <w:numId w:val="4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Гнозистың бұзылыстарын сипаттаңыз.</w:t>
      </w:r>
    </w:p>
    <w:p w:rsidR="000D0E63" w:rsidRPr="00AE0555" w:rsidRDefault="000D0E63" w:rsidP="006D2BFE">
      <w:pPr>
        <w:numPr>
          <w:ilvl w:val="0"/>
          <w:numId w:val="4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Праксистың мысалдарын келтіріңіз.</w:t>
      </w:r>
    </w:p>
    <w:p w:rsidR="000D0E63" w:rsidRPr="00AE0555" w:rsidRDefault="000D0E63" w:rsidP="006D2BFE">
      <w:pPr>
        <w:numPr>
          <w:ilvl w:val="0"/>
          <w:numId w:val="4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Апраксияның түрлерін және олардың ерекшеліктерін көрсетіңіз.</w:t>
      </w:r>
    </w:p>
    <w:p w:rsidR="000D0E63" w:rsidRPr="00AE0555" w:rsidRDefault="000D0E63" w:rsidP="006D2BFE">
      <w:pPr>
        <w:numPr>
          <w:ilvl w:val="0"/>
          <w:numId w:val="4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Есте сақтау қызметінің бұзылыстары қалай аталады?</w:t>
      </w:r>
    </w:p>
    <w:p w:rsidR="000D0E63" w:rsidRPr="00AE0555" w:rsidRDefault="000D0E63" w:rsidP="006D2BFE">
      <w:pPr>
        <w:numPr>
          <w:ilvl w:val="0"/>
          <w:numId w:val="4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Сөйлеу тілі бұзылыстарының жіктелуін сипаттаңыз.</w:t>
      </w:r>
    </w:p>
    <w:p w:rsidR="000D0E63" w:rsidRPr="00AE0555" w:rsidRDefault="000D0E63" w:rsidP="006D2BFE">
      <w:pPr>
        <w:numPr>
          <w:ilvl w:val="0"/>
          <w:numId w:val="4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Сөйлеу тілі бұзылыстарының ішінде қайсысы органикалық бұзылыстармен байланысты?</w:t>
      </w:r>
    </w:p>
    <w:p w:rsidR="000D0E63" w:rsidRPr="00AE0555" w:rsidRDefault="000D0E63" w:rsidP="006D2BFE">
      <w:pPr>
        <w:numPr>
          <w:ilvl w:val="0"/>
          <w:numId w:val="4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Сөйлеу тілі бұзылыстарының ішінде қайсысы функционалдық бұзылыстармен байланысты?</w:t>
      </w:r>
    </w:p>
    <w:p w:rsidR="000D0E63" w:rsidRPr="00EE6325" w:rsidRDefault="000D0E63" w:rsidP="00EB1C50">
      <w:pPr>
        <w:spacing w:after="0" w:line="240" w:lineRule="auto"/>
        <w:jc w:val="both"/>
        <w:rPr>
          <w:rFonts w:ascii="Times New Roman" w:hAnsi="Times New Roman" w:cs="Times New Roman"/>
          <w:sz w:val="28"/>
          <w:szCs w:val="28"/>
          <w:lang w:val="kk-KZ"/>
        </w:rPr>
      </w:pPr>
    </w:p>
    <w:p w:rsidR="000D0E63" w:rsidRPr="00AE0555" w:rsidRDefault="000D0E63" w:rsidP="006D2BFE">
      <w:pPr>
        <w:spacing w:after="0" w:line="240" w:lineRule="auto"/>
        <w:jc w:val="center"/>
        <w:rPr>
          <w:rFonts w:ascii="Times New Roman" w:hAnsi="Times New Roman" w:cs="Times New Roman"/>
          <w:b/>
          <w:sz w:val="28"/>
          <w:szCs w:val="28"/>
          <w:lang w:val="kk-KZ"/>
        </w:rPr>
      </w:pPr>
      <w:r w:rsidRPr="00AE0555">
        <w:rPr>
          <w:rFonts w:ascii="Times New Roman" w:hAnsi="Times New Roman" w:cs="Times New Roman"/>
          <w:sz w:val="28"/>
          <w:szCs w:val="28"/>
          <w:lang w:val="kk-KZ"/>
        </w:rPr>
        <w:t xml:space="preserve"> </w:t>
      </w:r>
      <w:r w:rsidRPr="00AE0555">
        <w:rPr>
          <w:rFonts w:ascii="Times New Roman" w:hAnsi="Times New Roman" w:cs="Times New Roman"/>
          <w:b/>
          <w:sz w:val="28"/>
          <w:szCs w:val="28"/>
          <w:lang w:val="kk-KZ"/>
        </w:rPr>
        <w:t>Жүйке жүйесінің онтогенездік дамуының бұзылыстары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Балалардағы жүйке ауруларының клиникасында тұқым қуалаушылық аурулар мен туа біткен ауруларды ажыратады. Тұқым қуалаушылық аурулары  хромосомалық және гендік құрылымдардың өзгеруінен дамиды, олар бала туа салысымен немесе белгілі бір жас мерзіміне келгенде ғана білінуі мүмкін. Ал туа біткен (пренаталдық) аурулар туылғанға дейінгі, жатырішілік кезеңдегі ұрық дамуының барысында болған бұзылыстар нәтижесінде дамиды және көбінесе бала туыла салысымен-ақ білінеді. Пренаталдық патология негізінен эмбриопатия мен фетопатияға бөлінеді.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Арнайы әдебиетте хромосомалардың дұрыс емес бөлінуіне байланысты пайда болатын көптеген тұқым қуалайтын аурулар сипатталған. Олардың басым бөлігінде орталық жүйке жүйесінің дөрекі зақымдануы болады. Мұндай</w:t>
      </w:r>
      <w:r w:rsidR="00C05A23" w:rsidRPr="00AE0555">
        <w:rPr>
          <w:rFonts w:ascii="Times New Roman" w:hAnsi="Times New Roman" w:cs="Times New Roman"/>
          <w:sz w:val="28"/>
          <w:szCs w:val="28"/>
          <w:lang w:val="kk-KZ"/>
        </w:rPr>
        <w:t xml:space="preserve"> дерттерге Даун ауруы, Шер</w:t>
      </w:r>
      <w:r w:rsidRPr="00AE0555">
        <w:rPr>
          <w:rFonts w:ascii="Times New Roman" w:hAnsi="Times New Roman" w:cs="Times New Roman"/>
          <w:sz w:val="28"/>
          <w:szCs w:val="28"/>
          <w:lang w:val="kk-KZ"/>
        </w:rPr>
        <w:t xml:space="preserve">шевский-Тернер ауруы, Кляйнфельтер ауруы және т.б. жатады.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 xml:space="preserve">Соңғы жылдары негізінде зат алмасудың тұқым қуалайтын бұзылыстарына жататын жүйке жүйесінің аурулары зерттеушілердің назарын аударып отыр. Белгілі бір ферменттердің генетикалық тұрғыдан болған кемістіктері  (жетіспеуі немесе мүлдем болмауы) амин қышқылдарының, көмірсулардың және майлардың (липидтердің) алмасуында айтарлықтай өзгерістер шақырып, орталық жүйке жүйесінің және ішкі мүшелердің екіншілік зақымдануына әкеліп соғатындығы дәлелденген.  Мұндай зақымданулар кезінде балаларда психомоторлық дамуының тежелуі және сезгіш жүйелердің  бұзылыстары дамиды.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Хромосомдық және гендік бұзылыстардың себебі организмге зиянды физикалық және химиялық ықпалдар болуы мүмкін (радиация, алкоголь, есірткі және т.б.). Олардың зақымдаушы әсері әсіресе ұрықтың жатырішіндегі даму кезеңінде аса қауіпті болып табылады. Жүктіліктің алғашқы триместрінде (үш айында) ұрықта бүкіл организм мүшелері мен тіндерінің, соның ішінде орталық жүйке жүйесінің, бастапқы негізі қаланады. Әсіресе ұрықтанған жұмыртқа жасушасының имплантациясы, яғни жатыр қабырғасының шырышты қабатына бекітілу,  кезеңі мен оның дамуының алғашқы екі айы сын кезеңдері болып саналады. Өйткені осы мерзімде екпінді түрде мүшелердің дамуы (органогенез) және тіндердің  жетілуі (дифференциациясы) жүріп жатады. Зиянды ықпалдардың әсер ету мезгілі мен ми дамуының кезеңдерін ескере отырып, пренаталдық бұзылыстарды 4 топқа бөледі:</w:t>
      </w:r>
    </w:p>
    <w:p w:rsidR="000D0E63" w:rsidRPr="00AE0555" w:rsidRDefault="000D0E63" w:rsidP="006D2BFE">
      <w:pPr>
        <w:numPr>
          <w:ilvl w:val="0"/>
          <w:numId w:val="17"/>
        </w:numPr>
        <w:tabs>
          <w:tab w:val="clear" w:pos="1860"/>
          <w:tab w:val="num" w:pos="0"/>
        </w:tabs>
        <w:spacing w:after="0" w:line="240" w:lineRule="auto"/>
        <w:ind w:left="0"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гаметопатиялар – ұрықтануға дейінгі ата-анасының жыныстық жасушаларындағы бұзылыстар;</w:t>
      </w:r>
    </w:p>
    <w:p w:rsidR="000D0E63" w:rsidRPr="00AE0555" w:rsidRDefault="000D0E63" w:rsidP="006D2BFE">
      <w:pPr>
        <w:numPr>
          <w:ilvl w:val="0"/>
          <w:numId w:val="17"/>
        </w:numPr>
        <w:tabs>
          <w:tab w:val="clear" w:pos="1860"/>
          <w:tab w:val="num" w:pos="0"/>
        </w:tabs>
        <w:spacing w:after="0" w:line="240" w:lineRule="auto"/>
        <w:ind w:left="0"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бластопатиялар – бластогенез кезеңінде, яғни ұрықтанған жұмыртқа жасушасының ерте жетілу кезеңінде (ұрықтанудан кейінгі бірінші  үш апта) пайда болған бұзылыстар;</w:t>
      </w:r>
    </w:p>
    <w:p w:rsidR="000D0E63" w:rsidRPr="00AE0555" w:rsidRDefault="000D0E63" w:rsidP="006D2BFE">
      <w:pPr>
        <w:numPr>
          <w:ilvl w:val="0"/>
          <w:numId w:val="17"/>
        </w:numPr>
        <w:tabs>
          <w:tab w:val="clear" w:pos="1860"/>
          <w:tab w:val="num" w:pos="0"/>
        </w:tabs>
        <w:spacing w:after="0" w:line="240" w:lineRule="auto"/>
        <w:ind w:left="0"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эмбриопатиялар – ұрықтың органогенез кезеңінде (жүктіліктің 3-ші аптасының соңынан 4-ші айының соңына дейін) болған зақымданулар;</w:t>
      </w:r>
    </w:p>
    <w:p w:rsidR="000D0E63" w:rsidRPr="00AE0555" w:rsidRDefault="000D0E63" w:rsidP="006D2BFE">
      <w:pPr>
        <w:numPr>
          <w:ilvl w:val="0"/>
          <w:numId w:val="17"/>
        </w:numPr>
        <w:tabs>
          <w:tab w:val="clear" w:pos="1860"/>
          <w:tab w:val="num" w:pos="0"/>
        </w:tabs>
        <w:spacing w:after="0" w:line="240" w:lineRule="auto"/>
        <w:ind w:left="0"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фетопатиялар – жүктіліктің 5-ші айынан кейін, мүшелер мен жүйелердің морфологиялық (құрылымдық) және функционалдық (қызметтік) пісіп жетілу кезеңінде пайда болатын ұрық зақымданулары. </w:t>
      </w:r>
    </w:p>
    <w:p w:rsidR="000D0E63" w:rsidRPr="00AE0555" w:rsidRDefault="000D0E63"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Әртүрлі дерттуындатушы ықпалдардың дамып жатқан ұрыққа тигізетін әсері ішкі мүшелер мен орталық жүйке жүйесінің қалыптасуында із қалдырады және бұл әсердің уақыты мен ауырлығына байланысты. Ми қыртысының жасушаларының дамуында әсіресе оттегінің жеткілікті мөлшерде келуі өте маңызды болып табылады, онымен тотығу процестері байланысты. Егер ұрықтанған аналық жыныс жасушасы өзгеріске ұшыраған жатырдың ішкі шырышты қабатына (көптеген аборттан кейінгі тыртықтық өзгерістер) келіп бекітілсе, онда кейіннен ұрықтың созылмалы гипоксиясы дамуы мүмкін, ал бұл бүкіл организм мен жүйке жүйесінің дамуына әсерін тигізеді. Бұл ұрықтың қуат қорының азаюымен білінеді, сөйтіп баланың туылу процесін қиындатады да, құрсақішілік патологияны босану жарақатымен ауырлата түседі. </w:t>
      </w:r>
    </w:p>
    <w:p w:rsidR="000D0E63" w:rsidRPr="00AE0555" w:rsidRDefault="000D0E63"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Жатырішілік патологияның зардаптары әртүрлі даму ақаулары (кейде тіпті өмір сүру мүмкін болмайтындай) түрінде немесе ақыл-ой кемістігі түрінде көрініс табады.</w:t>
      </w:r>
    </w:p>
    <w:p w:rsidR="000D0E63" w:rsidRPr="00AE0555" w:rsidRDefault="000D0E63" w:rsidP="006D2BFE">
      <w:pPr>
        <w:spacing w:after="0" w:line="240" w:lineRule="auto"/>
        <w:ind w:firstLine="708"/>
        <w:jc w:val="both"/>
        <w:rPr>
          <w:rFonts w:ascii="Times New Roman" w:hAnsi="Times New Roman" w:cs="Times New Roman"/>
          <w:sz w:val="28"/>
          <w:szCs w:val="28"/>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18"/>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Тұқым қуалайтын және туа біткен аурулар туралы түсінік, олардың айырмашылығы?</w:t>
      </w:r>
    </w:p>
    <w:p w:rsidR="000D0E63" w:rsidRPr="00AE0555" w:rsidRDefault="000D0E63" w:rsidP="006D2BFE">
      <w:pPr>
        <w:numPr>
          <w:ilvl w:val="0"/>
          <w:numId w:val="18"/>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Хромосомдық аурулар деген не, мысал келтіріңіз?</w:t>
      </w:r>
    </w:p>
    <w:p w:rsidR="000D0E63" w:rsidRPr="00AE0555" w:rsidRDefault="000D0E63" w:rsidP="006D2BFE">
      <w:pPr>
        <w:numPr>
          <w:ilvl w:val="0"/>
          <w:numId w:val="18"/>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Гендік аурулардың негізінде не жатады?</w:t>
      </w:r>
    </w:p>
    <w:p w:rsidR="000D0E63" w:rsidRPr="00AE0555" w:rsidRDefault="000D0E63" w:rsidP="006D2BFE">
      <w:pPr>
        <w:numPr>
          <w:ilvl w:val="0"/>
          <w:numId w:val="18"/>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Жатырішілік даму кезеңіндегі зиянды әсерлерге нені жатқызады?</w:t>
      </w:r>
    </w:p>
    <w:p w:rsidR="000D0E63" w:rsidRPr="00AE0555" w:rsidRDefault="000D0E63" w:rsidP="006D2BFE">
      <w:pPr>
        <w:numPr>
          <w:ilvl w:val="0"/>
          <w:numId w:val="18"/>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Құрсақішілік даму кезеңінің қай мерзімі аса сын кезең болып саналады, неліктен?</w:t>
      </w:r>
    </w:p>
    <w:p w:rsidR="000D0E63" w:rsidRPr="00AE0555" w:rsidRDefault="000D0E63" w:rsidP="006D2BFE">
      <w:pPr>
        <w:numPr>
          <w:ilvl w:val="0"/>
          <w:numId w:val="18"/>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Пренаталдық бұзылыстарды неше топқа бөледі, әрқайсысына сипаттама беріңіз.</w:t>
      </w:r>
    </w:p>
    <w:p w:rsidR="000D0E63" w:rsidRPr="00AE0555" w:rsidRDefault="000D0E63" w:rsidP="006D2BFE">
      <w:pPr>
        <w:numPr>
          <w:ilvl w:val="0"/>
          <w:numId w:val="18"/>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Ұрыққа оттегінің жеткізілуінің маңызы қандай, ол неліктен бұзылуы мүмкін?</w:t>
      </w:r>
    </w:p>
    <w:p w:rsidR="000D0E63" w:rsidRPr="00AE0555" w:rsidRDefault="000D0E63" w:rsidP="006D2BFE">
      <w:pPr>
        <w:numPr>
          <w:ilvl w:val="0"/>
          <w:numId w:val="18"/>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Жатырішілік дерттің зардаптары қандай түрде білінуі мүмкін?</w:t>
      </w:r>
    </w:p>
    <w:p w:rsidR="000D0E63" w:rsidRPr="00EE6325" w:rsidRDefault="000D0E63" w:rsidP="00EB1C50">
      <w:pPr>
        <w:spacing w:after="0" w:line="240" w:lineRule="auto"/>
        <w:jc w:val="both"/>
        <w:rPr>
          <w:rFonts w:ascii="Times New Roman" w:hAnsi="Times New Roman" w:cs="Times New Roman"/>
          <w:sz w:val="28"/>
          <w:szCs w:val="28"/>
          <w:lang w:val="kk-KZ"/>
        </w:rPr>
      </w:pPr>
    </w:p>
    <w:p w:rsidR="000D0E63" w:rsidRPr="00EE6325" w:rsidRDefault="000D0E63" w:rsidP="006D2BFE">
      <w:pPr>
        <w:spacing w:after="0" w:line="240" w:lineRule="auto"/>
        <w:ind w:firstLine="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 xml:space="preserve">Даму ақаулары (аномалиялары) </w:t>
      </w:r>
    </w:p>
    <w:p w:rsidR="00EB1C50" w:rsidRPr="00EE6325" w:rsidRDefault="00EB1C50" w:rsidP="006D2BFE">
      <w:pPr>
        <w:spacing w:after="0" w:line="240" w:lineRule="auto"/>
        <w:ind w:firstLine="720"/>
        <w:jc w:val="center"/>
        <w:rPr>
          <w:rFonts w:ascii="Times New Roman" w:hAnsi="Times New Roman" w:cs="Times New Roman"/>
          <w:b/>
          <w:sz w:val="28"/>
          <w:szCs w:val="28"/>
          <w:lang w:val="kk-KZ"/>
        </w:rPr>
      </w:pP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Эмбриогенез кезінде ұрыққа зиянды ықпалдардың әсер етуіне байланысты даму ақауларының кейбір түрлерін қарастырып өтейік. Бұрмаланған дамудың ауыр түрлерінің бірі туа біткен кемтарлық (уродство) болып табылады. Бұл құбылысты тератология ғылымы зерттейді, біз оның түрлерімен қысқаша шолу ретінде танысамыз.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Туа біткен кемтарлық себептері әртүрлі. Кейде бұл тұқым қуалайтын себепкер ықпалдарға байланысты болады, бірақ көбінесе бұларды эмбриогенездің әртүрлі сатысында әсер еткен жұқпалы аурулар, уыттанулар, механикалық жарақаттар шақырады.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Туа біткен кемтарлыққа нәрестенің</w:t>
      </w:r>
      <w:r w:rsidR="009C1A20" w:rsidRPr="00AE0555">
        <w:rPr>
          <w:rFonts w:ascii="Times New Roman" w:hAnsi="Times New Roman" w:cs="Times New Roman"/>
          <w:sz w:val="28"/>
          <w:szCs w:val="28"/>
          <w:lang w:val="kk-KZ"/>
        </w:rPr>
        <w:t xml:space="preserve"> екі қолсыз не екі аяқсыз туылу</w:t>
      </w:r>
      <w:r w:rsidRPr="00AE0555">
        <w:rPr>
          <w:rFonts w:ascii="Times New Roman" w:hAnsi="Times New Roman" w:cs="Times New Roman"/>
          <w:sz w:val="28"/>
          <w:szCs w:val="28"/>
          <w:lang w:val="kk-KZ"/>
        </w:rPr>
        <w:t xml:space="preserve"> немесе аяқ-қолдарының жетілмей туылу жағдайларын жатқызуға болады. Кей кезде егіздердің дене бөліктері немесе қаңқасы жабысқан болып туылады (жабысып-бітісіп қалған егіздер). Сонымен қатар егіздің біреуі қалыпты дамыған да, ал екіншісі белгілі бір дәрежеде дамымай қалып, сыңарының денесіне өзіндік өспе, кейде белгілі құрылым, түрінде жабысқан  болып келетін жағдайлар да ауыр кемтарлыққа жатады. Мұндай кемтарлардың екі басы, төрт аяғы және т.с.с. болуы мүмкін. Егіздің бір сыңарындағы осы артық дене мүшелері оның екінші сыңарының дене бөлшектері болып табылады.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Туа біткен кемтарлықтың жүйке жүйесі мен ішкі секреция бездерінің дұрыс емес дамуымен байланысты кейбір түрлерін қарастырып шығайық.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i/>
          <w:sz w:val="28"/>
          <w:szCs w:val="28"/>
          <w:lang w:val="kk-KZ"/>
        </w:rPr>
        <w:t xml:space="preserve">Бас сүйегінің ақаулары. </w:t>
      </w:r>
      <w:r w:rsidRPr="00AE0555">
        <w:rPr>
          <w:rFonts w:ascii="Times New Roman" w:hAnsi="Times New Roman" w:cs="Times New Roman"/>
          <w:sz w:val="28"/>
          <w:szCs w:val="28"/>
          <w:lang w:val="kk-KZ"/>
        </w:rPr>
        <w:t xml:space="preserve">Даму аномалиясының бұл түрінде бас сүйектерінің жетілмей қалуы нәтижесінде бас сүйегі әртүрлі ұсқынсыз пішінді болуы мүмкін (23-сурет). Бұл ақаулардың біліну дәрежесі әртүрлі </w:t>
      </w:r>
      <w:r w:rsidRPr="00AE0555">
        <w:rPr>
          <w:rFonts w:ascii="Times New Roman" w:hAnsi="Times New Roman" w:cs="Times New Roman"/>
          <w:sz w:val="28"/>
          <w:szCs w:val="28"/>
          <w:lang w:val="kk-KZ"/>
        </w:rPr>
        <w:lastRenderedPageBreak/>
        <w:t xml:space="preserve">болып келеді. Көп жағдайда бас сүйегінің пішіні өзгергенімен, бұл кезде жүйке қызметінің бұзылуы болмайды. Алайда, кейде бас пішінінің </w:t>
      </w:r>
      <w:r w:rsidRPr="00AE0555">
        <w:rPr>
          <w:rFonts w:ascii="Times New Roman" w:hAnsi="Times New Roman" w:cs="Times New Roman"/>
          <w:i/>
          <w:sz w:val="28"/>
          <w:szCs w:val="28"/>
          <w:lang w:val="kk-KZ"/>
        </w:rPr>
        <w:t>мұнара тәрізді</w:t>
      </w:r>
      <w:r w:rsidRPr="00AE0555">
        <w:rPr>
          <w:rFonts w:ascii="Times New Roman" w:hAnsi="Times New Roman" w:cs="Times New Roman"/>
          <w:sz w:val="28"/>
          <w:szCs w:val="28"/>
          <w:lang w:val="kk-KZ"/>
        </w:rPr>
        <w:t xml:space="preserve"> түрде өзгеруі кезінде көру қызметінің нашарлауы байқалуы ықтимал. Өйткені бастың осындай пішінге өзгеруі бас сүйегі негізінің нашар дамуының салдарынан болады да, бұл жерде орналасқан тесіктердің тарылуынан көру нерві қысылып, атрофияға ұшырауы мүмкін.</w:t>
      </w:r>
    </w:p>
    <w:p w:rsidR="000D0E63" w:rsidRPr="00AE0555" w:rsidRDefault="000D0E63" w:rsidP="006D2BFE">
      <w:pPr>
        <w:spacing w:after="0" w:line="240" w:lineRule="auto"/>
        <w:ind w:firstLine="720"/>
        <w:jc w:val="both"/>
        <w:rPr>
          <w:rFonts w:ascii="Times New Roman" w:hAnsi="Times New Roman" w:cs="Times New Roman"/>
          <w:b/>
          <w:i/>
          <w:sz w:val="28"/>
          <w:szCs w:val="28"/>
          <w:lang w:val="kk-KZ"/>
        </w:rPr>
      </w:pPr>
      <w:r w:rsidRPr="00AE0555">
        <w:rPr>
          <w:rFonts w:ascii="Times New Roman" w:hAnsi="Times New Roman" w:cs="Times New Roman"/>
          <w:b/>
          <w:i/>
          <w:sz w:val="28"/>
          <w:szCs w:val="28"/>
          <w:lang w:val="kk-KZ"/>
        </w:rPr>
        <w:t>Краниостеноз.</w:t>
      </w:r>
      <w:r w:rsidRPr="00AE0555">
        <w:rPr>
          <w:rFonts w:ascii="Times New Roman" w:hAnsi="Times New Roman" w:cs="Times New Roman"/>
          <w:sz w:val="28"/>
          <w:szCs w:val="28"/>
          <w:lang w:val="kk-KZ"/>
        </w:rPr>
        <w:t xml:space="preserve"> Бұл даму ақауы кезінде бас сүйектерінің арасындағы жіктердің мерзімінен бұрын қатайып бітісуі нәтижесінде бас көлемі шектеліп, бас пішіні өзгеріп, бас сүйегінің ми қуысындағы қысымның артуы байқалады. Мұндай патология ұрықта сүйек тініндегі зат алмасу процесі бұзылғанда байқалады. Қай сүйектер арасындағы жіктердің ерте бітісуіне байланысты бастың алдыңғы-артқы немесе екі бүйір өлшемдері өзгеріске ұшырайды. Барлық жіктер мерзіміне жетпей бітіскен жағдайда бас төбесі үшкірленіп тұрады. Бұл кезде мидың дамуы қалыпты жүреді де, оның көлемі мерзімге сай ұлғаюы қажет болғанмен, сүйектер оған кедергі жасап, осының нәтижесінде миға айтарлықтай қысым түседі. Краниостеноздың микроцефалиядан айырмашылығы: микроцефалия кезінде бас сүйектері арасындағы тігістер дер кезінде бітіседі және бас ішіндегі қысым жоғарыламайды, ал мидың дамуы артта қалады.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i/>
          <w:sz w:val="28"/>
          <w:szCs w:val="28"/>
          <w:lang w:val="kk-KZ"/>
        </w:rPr>
        <w:t xml:space="preserve">Микроцефалия. </w:t>
      </w:r>
      <w:r w:rsidRPr="00AE0555">
        <w:rPr>
          <w:rFonts w:ascii="Times New Roman" w:hAnsi="Times New Roman" w:cs="Times New Roman"/>
          <w:sz w:val="28"/>
          <w:szCs w:val="28"/>
          <w:lang w:val="kk-KZ"/>
        </w:rPr>
        <w:t>Бұл бас сүйегінің және мидың өлшемдерінің қалыпты жағдайдан кіші болуы. Оған әсіресе үлкен ми сыңарларының дамымағандығы тән болады. Әдетте микроцефалия кезінде кемақылдылықтың (олигофрения) ауыр түрлері байқалады (24-сурет). Мидың салмағы өте төмен – 200-</w:t>
      </w:r>
      <w:smartTag w:uri="urn:schemas-microsoft-com:office:smarttags" w:element="metricconverter">
        <w:smartTagPr>
          <w:attr w:name="ProductID" w:val="400 г"/>
        </w:smartTagPr>
        <w:r w:rsidRPr="00AE0555">
          <w:rPr>
            <w:rFonts w:ascii="Times New Roman" w:hAnsi="Times New Roman" w:cs="Times New Roman"/>
            <w:sz w:val="28"/>
            <w:szCs w:val="28"/>
            <w:lang w:val="kk-KZ"/>
          </w:rPr>
          <w:t>400 г</w:t>
        </w:r>
      </w:smartTag>
      <w:r w:rsidRPr="00AE0555">
        <w:rPr>
          <w:rFonts w:ascii="Times New Roman" w:hAnsi="Times New Roman" w:cs="Times New Roman"/>
          <w:sz w:val="28"/>
          <w:szCs w:val="28"/>
          <w:lang w:val="kk-KZ"/>
        </w:rPr>
        <w:t>, сайлар мен иірімдердің суреті тым қарапайым болады. Гистологиялық зерттеу жүргізгенде қыртыс қабаттарындағы жасушалардың дұрыс орналаспауы, санының аздығы, талшықтарының жұтаңдығы анықталған. Физикалық дамуы тарапынан дене бітімінің диспластикалығы, бойының жасына сәйкес қалыпты орташа шамадан кем екендігі байқалады. Ерекше жүріс тән – аурулар алға бүкірейіп жүреді. Микроцефал балалар көп қимылдайды, бірақ бұл қозғалғыштық бұрыс сипатта болады, қимылдарының ішінде қажетсіз, артық қимылдар көп, ал тұрақтылығы жоқ болады. Жалпы гипотония мен буындардың сылбырлығы тән. Психикасы жағынан имбецильдік немесе терең дебильдік түріндегі ауыр ақыл-ой кемістігі байқалады. Мінез жағынан бұл балалар жайдары және ақкөңіл болып келеді. Сөйлеу қабілеті әдетте кем дамыған. Соңғы жылдарда көмекші мектептерде микроцефалдардың кейбірін (ақыл-ой кемістігі азырақ білінетін түрлерінде) әдейі имбецилдерге арналған сыныптарда оқытуға талпынып жатыр.</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i/>
          <w:sz w:val="28"/>
          <w:szCs w:val="28"/>
          <w:lang w:val="kk-KZ"/>
        </w:rPr>
        <w:t xml:space="preserve">Анэнцефалия. </w:t>
      </w:r>
      <w:r w:rsidRPr="00AE0555">
        <w:rPr>
          <w:rFonts w:ascii="Times New Roman" w:hAnsi="Times New Roman" w:cs="Times New Roman"/>
          <w:sz w:val="28"/>
          <w:szCs w:val="28"/>
          <w:lang w:val="kk-KZ"/>
        </w:rPr>
        <w:t xml:space="preserve">Бұл сирек кездесетін және өте ауыр даму ақауы кезінде нәрестенің ми қыртысы дамымай туылады. Кейде тек үлкен ми жартышарларының жоқтығы немесе олардың дамуы өте ерте бастапқы даму деңгейінде тоқтап қалған жағдайда екендігі анықталады. Мұндай ауыр кемтарлығы бар балалар көбінесе өлі туылады немесе бірнеше сағат не күн өмір сүреді. Әдебиетте кездесетін өте сирек жағдайларда анэнцефалдар </w:t>
      </w:r>
      <w:r w:rsidRPr="00AE0555">
        <w:rPr>
          <w:rFonts w:ascii="Times New Roman" w:hAnsi="Times New Roman" w:cs="Times New Roman"/>
          <w:sz w:val="28"/>
          <w:szCs w:val="28"/>
          <w:lang w:val="kk-KZ"/>
        </w:rPr>
        <w:lastRenderedPageBreak/>
        <w:t xml:space="preserve">бірнеше айдан 4 жылға дейін өмір сүргендігі белгілі. Бұл кезде көптеген мүшелер тарапынан ауыр бұзылыстар болған.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i/>
          <w:sz w:val="28"/>
          <w:szCs w:val="28"/>
          <w:lang w:val="kk-KZ"/>
        </w:rPr>
        <w:t xml:space="preserve">Ми және жұлын шығындылары (грыжа). </w:t>
      </w:r>
      <w:r w:rsidRPr="00AE0555">
        <w:rPr>
          <w:rFonts w:ascii="Times New Roman" w:hAnsi="Times New Roman" w:cs="Times New Roman"/>
          <w:sz w:val="28"/>
          <w:szCs w:val="28"/>
          <w:lang w:val="kk-KZ"/>
        </w:rPr>
        <w:t xml:space="preserve">Бас сүйектерінің даму кемістіктері салдарынан олардың арасында жарықтардың, саңылаулардың болуы байқалады. Бас сүйектерінің арасындағы жарық саңылаулар арқылы ми қабықтары, ми заты сыртқа ығысып, шығындылар түзуі мүмкін. Олардың көлемі әрқилы болады. Шығындылардың беті қошқыл-көк немесе қоңыр түсті терімен қапталған. Кейде тері беті ойылып, ішінен ми сұйықтығы шығуы мүмкін. Ал мұның өзі іріңді менингитпен асқынуы ықтимал. Неврологиялық белгілердің сипаты ми шығындысының орналасқан жеріне және ми затының қаншалықты зақымданғандығына байланысты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Жұлын шығындылары да ми шығындыларына ұқсас, тек олар ұрық дамуы кезінде жүйке түтігінің жабылуы дұрыс өтпеген жағдайда пайда болады. Нәрестеде туа біткен омыртқа сүйектерінің бітіспеуі салдарынан жұлын қабықтарының, жұлын түбіршектерінің, кейде тіпті жұлын затының сыртқа шығып тұруы байқалады. Көбінесе (60% жағдайда) бұл ақау омыртқа жотасының бел-сегізкөз бөлімінде орналасады. Жұлын шығындыларының кез келген түрі әдетте басқа да даму ақауларымен қабаттаса жүреді, мысалы аяқ-қолдың кемтарлығы, артық саусақтар мен біріккен саусақтардың болуы және т.б.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i/>
          <w:sz w:val="28"/>
          <w:szCs w:val="28"/>
          <w:lang w:val="kk-KZ"/>
        </w:rPr>
        <w:t>Циклопия.</w:t>
      </w:r>
      <w:r w:rsidRPr="00AE0555">
        <w:rPr>
          <w:rFonts w:ascii="Times New Roman" w:hAnsi="Times New Roman" w:cs="Times New Roman"/>
          <w:sz w:val="28"/>
          <w:szCs w:val="28"/>
          <w:lang w:val="kk-KZ"/>
        </w:rPr>
        <w:t xml:space="preserve"> Бұл сирек кездесетін ақау кезінде ұрықта тек қана бір көз дамиды, яғни бір көз ойығында бір-бірімен бітісіп қалған екі көз орналасады.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i/>
          <w:sz w:val="28"/>
          <w:szCs w:val="28"/>
          <w:lang w:val="kk-KZ"/>
        </w:rPr>
        <w:t>Бас-ми жүйкелерінің даму ақаулары.</w:t>
      </w:r>
      <w:r w:rsidRPr="00AE0555">
        <w:rPr>
          <w:rFonts w:ascii="Times New Roman" w:hAnsi="Times New Roman" w:cs="Times New Roman"/>
          <w:sz w:val="28"/>
          <w:szCs w:val="28"/>
          <w:lang w:val="kk-KZ"/>
        </w:rPr>
        <w:t xml:space="preserve"> Бұл кезде бас-ми жүйкелерінің ядролары және талшықтары дамымаған болады. </w:t>
      </w:r>
      <w:r w:rsidRPr="00AE0555">
        <w:rPr>
          <w:rFonts w:ascii="Times New Roman" w:hAnsi="Times New Roman" w:cs="Times New Roman"/>
          <w:i/>
          <w:sz w:val="28"/>
          <w:szCs w:val="28"/>
          <w:lang w:val="kk-KZ"/>
        </w:rPr>
        <w:t>Көру жүйкесінің даму ақауы</w:t>
      </w:r>
      <w:r w:rsidRPr="00AE0555">
        <w:rPr>
          <w:rFonts w:ascii="Times New Roman" w:hAnsi="Times New Roman" w:cs="Times New Roman"/>
          <w:sz w:val="28"/>
          <w:szCs w:val="28"/>
          <w:lang w:val="kk-KZ"/>
        </w:rPr>
        <w:t xml:space="preserve"> кезінде оның талшықтары жұқарып, глия мен миелиннің өсіп кетуі байқалады, ол бір жақты не екі жақты болуы мүмкін. Көру қабілеті туғаннан жоқ немесе өте нашар болады. </w:t>
      </w:r>
      <w:r w:rsidRPr="00AE0555">
        <w:rPr>
          <w:rFonts w:ascii="Times New Roman" w:hAnsi="Times New Roman" w:cs="Times New Roman"/>
          <w:i/>
          <w:sz w:val="28"/>
          <w:szCs w:val="28"/>
          <w:lang w:val="kk-KZ"/>
        </w:rPr>
        <w:t>Көз-қимыл нервтерінің даму ақауы</w:t>
      </w:r>
      <w:r w:rsidRPr="00AE0555">
        <w:rPr>
          <w:rFonts w:ascii="Times New Roman" w:hAnsi="Times New Roman" w:cs="Times New Roman"/>
          <w:sz w:val="28"/>
          <w:szCs w:val="28"/>
          <w:lang w:val="kk-KZ"/>
        </w:rPr>
        <w:t xml:space="preserve"> көбінесе бір жақты болады. Бұл кезде ішке және сыртқа қараған қылилық, қабақтың түсуі байқалады. </w:t>
      </w:r>
      <w:r w:rsidRPr="00AE0555">
        <w:rPr>
          <w:rFonts w:ascii="Times New Roman" w:hAnsi="Times New Roman" w:cs="Times New Roman"/>
          <w:i/>
          <w:sz w:val="28"/>
          <w:szCs w:val="28"/>
          <w:lang w:val="kk-KZ"/>
        </w:rPr>
        <w:t>Мебиус синдромы</w:t>
      </w:r>
      <w:r w:rsidRPr="00AE0555">
        <w:rPr>
          <w:rFonts w:ascii="Times New Roman" w:hAnsi="Times New Roman" w:cs="Times New Roman"/>
          <w:sz w:val="28"/>
          <w:szCs w:val="28"/>
          <w:lang w:val="kk-KZ"/>
        </w:rPr>
        <w:t xml:space="preserve"> кезінде сыртқа әкетуші, бет жүйкелерінің, кейде басқа да бас-ми жүйкелерінің даму ақауы тіркескен түрде кездеседі. Баланың беті маска тәрізді, ауызы мен көздері жабылмайтын болады. Бұл синдром анықталған балаларда басқа мүшелер тарапынан да даму ақаулары болуы жиі кездеседі: құлақ пішінінің өзгерістері, саусақтардың сандық және сапалық өзгерістері, маймақтық, кеуде деформациясы және т.б. Ақыл-ойы шамамен 40% деңгейінде төмен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i/>
          <w:sz w:val="28"/>
          <w:szCs w:val="28"/>
          <w:lang w:val="kk-KZ"/>
        </w:rPr>
        <w:t>Мишық дамуының ақаулары.</w:t>
      </w:r>
      <w:r w:rsidRPr="00AE0555">
        <w:rPr>
          <w:rFonts w:ascii="Times New Roman" w:hAnsi="Times New Roman" w:cs="Times New Roman"/>
          <w:sz w:val="28"/>
          <w:szCs w:val="28"/>
          <w:lang w:val="kk-KZ"/>
        </w:rPr>
        <w:t xml:space="preserve"> Осы кезде нәрестеде туа салысымен қимыл координациясының бұзылғандығы байқалады. Бұл әсіресе бала отыра, жүре бастағанда айқын біліне бастайды. Сөйлеу бұлшық еттерінің реттелуі бұзылғандықтан сөйлеу дағдылары кешеуілдеп қалыптасады. Бұзылыстар аса ауыр болмаса, өсе келе қимыл координациясын біртіндеп түзетуге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1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Туа біткен кемтарлықты (уродство) зерттейтін ғылым қалай аталады?</w:t>
      </w:r>
    </w:p>
    <w:p w:rsidR="000D0E63" w:rsidRPr="00AE0555" w:rsidRDefault="000D0E63" w:rsidP="006D2BFE">
      <w:pPr>
        <w:numPr>
          <w:ilvl w:val="0"/>
          <w:numId w:val="1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Ұрық дамуының патологиясына байланысты кемтарлыққа әкеп соқтыратын әсерлер мен ықпалдарды атап өтіңіз.</w:t>
      </w:r>
    </w:p>
    <w:p w:rsidR="000D0E63" w:rsidRPr="00AE0555" w:rsidRDefault="000D0E63" w:rsidP="006D2BFE">
      <w:pPr>
        <w:numPr>
          <w:ilvl w:val="0"/>
          <w:numId w:val="1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Туа біткен кемтарлықтың түрлеріне мысал келтіріңіз.</w:t>
      </w:r>
    </w:p>
    <w:p w:rsidR="000D0E63" w:rsidRPr="00AE0555" w:rsidRDefault="000D0E63" w:rsidP="006D2BFE">
      <w:pPr>
        <w:numPr>
          <w:ilvl w:val="0"/>
          <w:numId w:val="1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Бас сүйегінің ақауларына сипаттама беріңіз.</w:t>
      </w:r>
    </w:p>
    <w:p w:rsidR="000D0E63" w:rsidRPr="00AE0555" w:rsidRDefault="000D0E63" w:rsidP="006D2BFE">
      <w:pPr>
        <w:numPr>
          <w:ilvl w:val="0"/>
          <w:numId w:val="1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Краниостеноз деген не? Оның себептері?</w:t>
      </w:r>
    </w:p>
    <w:p w:rsidR="000D0E63" w:rsidRPr="00AE0555" w:rsidRDefault="000D0E63" w:rsidP="006D2BFE">
      <w:pPr>
        <w:numPr>
          <w:ilvl w:val="0"/>
          <w:numId w:val="1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Микроцефалия немен сипатталады? Оның краниостеноздан айырмашылығы қандай?</w:t>
      </w:r>
    </w:p>
    <w:p w:rsidR="000D0E63" w:rsidRPr="00AE0555" w:rsidRDefault="000D0E63" w:rsidP="006D2BFE">
      <w:pPr>
        <w:numPr>
          <w:ilvl w:val="0"/>
          <w:numId w:val="1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Анэнцефалия және циклопия туралы не айта аласыз?</w:t>
      </w:r>
    </w:p>
    <w:p w:rsidR="000D0E63" w:rsidRPr="00AE0555" w:rsidRDefault="000D0E63" w:rsidP="006D2BFE">
      <w:pPr>
        <w:numPr>
          <w:ilvl w:val="0"/>
          <w:numId w:val="1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 және жұлын шығындылары неліктен пайда болады, оларға сипаттама беріңіз?</w:t>
      </w:r>
    </w:p>
    <w:p w:rsidR="000D0E63" w:rsidRPr="00AE0555" w:rsidRDefault="000D0E63" w:rsidP="006D2BFE">
      <w:pPr>
        <w:numPr>
          <w:ilvl w:val="0"/>
          <w:numId w:val="1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Бас-ми жүйкелерінің даму ақауларының қай түрлері жиі кездеседі? Олар қандай түрде білінеді?</w:t>
      </w:r>
    </w:p>
    <w:p w:rsidR="000D0E63" w:rsidRPr="00AE0555" w:rsidRDefault="000D0E63" w:rsidP="006D2BFE">
      <w:pPr>
        <w:numPr>
          <w:ilvl w:val="0"/>
          <w:numId w:val="1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Мишық дамуының ақаулары қалай  және қашан білінеді?</w:t>
      </w:r>
    </w:p>
    <w:p w:rsidR="000D0E63" w:rsidRPr="00AE0555" w:rsidRDefault="000D0E63" w:rsidP="006D2BFE">
      <w:pPr>
        <w:spacing w:after="0" w:line="240" w:lineRule="auto"/>
        <w:ind w:firstLine="720"/>
        <w:jc w:val="center"/>
        <w:rPr>
          <w:rFonts w:ascii="Times New Roman" w:hAnsi="Times New Roman" w:cs="Times New Roman"/>
          <w:b/>
          <w:sz w:val="28"/>
          <w:szCs w:val="28"/>
          <w:lang w:val="kk-KZ"/>
        </w:rPr>
      </w:pPr>
    </w:p>
    <w:p w:rsidR="000D0E63" w:rsidRPr="00AE0555" w:rsidRDefault="000D0E63" w:rsidP="006D2BFE">
      <w:pPr>
        <w:spacing w:after="0" w:line="240" w:lineRule="auto"/>
        <w:ind w:firstLine="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 xml:space="preserve">Хромосомдық аурулар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Жоғарғы жүйке қызметтерінің</w:t>
      </w:r>
      <w:r w:rsidRPr="00AE0555">
        <w:rPr>
          <w:rFonts w:ascii="Times New Roman" w:hAnsi="Times New Roman" w:cs="Times New Roman"/>
          <w:b/>
          <w:sz w:val="28"/>
          <w:szCs w:val="28"/>
          <w:lang w:val="kk-KZ"/>
        </w:rPr>
        <w:t xml:space="preserve"> </w:t>
      </w:r>
      <w:r w:rsidRPr="00AE0555">
        <w:rPr>
          <w:rFonts w:ascii="Times New Roman" w:hAnsi="Times New Roman" w:cs="Times New Roman"/>
          <w:sz w:val="28"/>
          <w:szCs w:val="28"/>
          <w:lang w:val="kk-KZ"/>
        </w:rPr>
        <w:t>жетілмеуі хромосомдық бұзылыстармен (аберрациялармен) байланысты болуы мүмкін. Едәуір ақыл-ой кемістіктері бар бал</w:t>
      </w:r>
      <w:r w:rsidR="00BD5B0F" w:rsidRPr="00AE0555">
        <w:rPr>
          <w:rFonts w:ascii="Times New Roman" w:hAnsi="Times New Roman" w:cs="Times New Roman"/>
          <w:sz w:val="28"/>
          <w:szCs w:val="28"/>
          <w:lang w:val="kk-KZ"/>
        </w:rPr>
        <w:t>алардың біраз бөлігін Даун, Шер</w:t>
      </w:r>
      <w:r w:rsidRPr="00AE0555">
        <w:rPr>
          <w:rFonts w:ascii="Times New Roman" w:hAnsi="Times New Roman" w:cs="Times New Roman"/>
          <w:sz w:val="28"/>
          <w:szCs w:val="28"/>
          <w:lang w:val="kk-KZ"/>
        </w:rPr>
        <w:t xml:space="preserve">шевский-Тернер, Кляйнфельтер синдромы сияқты хромосомдық бұзылыстары бар балалар құрайды.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Даун ауруы.</w:t>
      </w:r>
      <w:r w:rsidRPr="00AE0555">
        <w:rPr>
          <w:rFonts w:ascii="Times New Roman" w:hAnsi="Times New Roman" w:cs="Times New Roman"/>
          <w:sz w:val="28"/>
          <w:szCs w:val="28"/>
          <w:lang w:val="kk-KZ"/>
        </w:rPr>
        <w:t xml:space="preserve"> Бұл аурудың негізінде 21-ші жұп хромосомадағы трисомия (екі хромосоманың орнына үш хромосоманың болуы) жатады. Соның нәтижесінде организмдегі барлық жасушалардың ішінде 46 хромосоманың орнына 47 хромосома болады. Аурудың басты белгілері ақыл-ой кемістігі мен туа біткен даму ақаулары болып табылады. Науқастарға өзіндік бет-әлпет тән болады (25-сурет): бас өлшемдері кішірейген, маңдайы және желкесі жалпақ; көз саңылаулары қиғашынан қисайған, мұрынның жоғарғы жағы жалпайған, көздерінің ара-қашықтығы ұлғайған; ауызы кішірейген, үнемі ашық тұрады, тілі үлкен, ауыз қуысына симайды, сондықтан да тістердің батқан іздері байқалады; тістері майда, нашар дамыған. Осы ауруға шалдыққан балалардың барлығына тән ерекше бет-әлпетіне байланысты оларды халық арасында «бір ананың балалары» деп те атап кеткен. Неврологиялық статусы жағынан қимыл қызметінің, әсіресе майда моторикасының нашар дамығандығы анықталады, соған байланысты  балалардың психомоторлық дамуы мен сөйлеуі тежеледі. Балалар кеш сөйлей бастайды, соның ішінде сөйлеудің фонетикалық және лексико-грамматикалық құрылымы зардап шегеді. Ақыл-ой дамуы бойынша олар өзінің құрбы-құрдастарынан әлдеқайда артта қалады. Орта есеппен 5% жағдайда дебильдік, 75% жағдайда – жарыместік (имбецилдік) және 20% жағдайда – нақұрыстық (идиотия) кездеседі.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Өсе келе баланың жағдайы аздап жақсарады. Балалардың бір бөлігі арнайы мектепке дейінгі мекемелер мен арнайы мектептерде тәрбиеленеді, ал қалғандары, көбінесе ата-анасының қалауымен, үйінде тәрбиеленеді. Даун ауруымен науқас балалардың миын электроэнцефалография әдісімен зерттеу </w:t>
      </w:r>
      <w:r w:rsidRPr="00AE0555">
        <w:rPr>
          <w:rFonts w:ascii="Times New Roman" w:hAnsi="Times New Roman" w:cs="Times New Roman"/>
          <w:sz w:val="28"/>
          <w:szCs w:val="28"/>
          <w:lang w:val="kk-KZ"/>
        </w:rPr>
        <w:lastRenderedPageBreak/>
        <w:t xml:space="preserve">мидың электрлік белсенділігінің төмендігін, қыртыстағы үрдістердің баяулығын көрсетті.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Өлгеннен кейін миды зерттеу нәтижелері оның салмағының аздығын, сайлар мен қатпарлар суретінің тым қарапайым екендігін, қатпарлардың арасында бос кеңістіктердің бар екендігін, ми қыртысының маңдай және төбе бөлімдерінің нашар дамығандығын көрсетті. Сонымен қатар ми қыртысының жасушалық құрылымының өзгерістері тән: ганглионарлық жасушалардың көптігі, ал пирамидалық жасушалардың аздығы анықталады, демиелинизацияға ұшыраған, яғни миелинсіз, ошақтардың  көптігі.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Кляйнфельтер синдромы.</w:t>
      </w:r>
      <w:r w:rsidRPr="00AE0555">
        <w:rPr>
          <w:rFonts w:ascii="Times New Roman" w:hAnsi="Times New Roman" w:cs="Times New Roman"/>
          <w:sz w:val="28"/>
          <w:szCs w:val="28"/>
          <w:lang w:val="kk-KZ"/>
        </w:rPr>
        <w:t xml:space="preserve"> Аурудың негізінде жыныс хромосомалар жұбындағы Х-хромосомасы бойынша полисомия (бірнеше артық Х-хромосома) жатады, соған байланысты хромосомалардың жалпы саны 47 не 48 болады. Бұл сырқат тек ер балаларда кездеседі және ақыл-ой кемістігімен, психикалық селқостығымен, сонымен қатар жыныстық жетілуінің бұзылуымен сипатталады (евнухоидизм немесе аталық бездердің дамымауы, бедеулік). Ақыл-ой кемістігі әртүрлі дәрежеде болуы мүмкін. Бұл дерт ақыл-ой кемістігінен басқа, кейде қоғамға жат қылықтармен көрінеді. </w:t>
      </w:r>
    </w:p>
    <w:p w:rsidR="000D0E63" w:rsidRPr="00AE0555" w:rsidRDefault="00BD5B0F"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Шер</w:t>
      </w:r>
      <w:r w:rsidR="000D0E63" w:rsidRPr="00AE0555">
        <w:rPr>
          <w:rFonts w:ascii="Times New Roman" w:hAnsi="Times New Roman" w:cs="Times New Roman"/>
          <w:b/>
          <w:sz w:val="28"/>
          <w:szCs w:val="28"/>
          <w:lang w:val="kk-KZ"/>
        </w:rPr>
        <w:t>шевский-Тернер синдромы.</w:t>
      </w:r>
      <w:r w:rsidR="000D0E63" w:rsidRPr="00AE0555">
        <w:rPr>
          <w:rFonts w:ascii="Times New Roman" w:hAnsi="Times New Roman" w:cs="Times New Roman"/>
          <w:sz w:val="28"/>
          <w:szCs w:val="28"/>
          <w:lang w:val="kk-KZ"/>
        </w:rPr>
        <w:t xml:space="preserve"> Бұл ауруда жыныс хромосомалар жұбындағы бір хромосоманың болмауы, яғни 45-ші Х-хромосоманың гоносомдық моносомиясы, анықталады. Осы синдром жыныс бездерінің біріншілік агенезиясының немесе дисгенезиясының көрінісі болып табылады. Ауру әртүрлі дәрежедегі ақыл-ой кемістігімен, соматикалық даму ақауларымен және бойының кішкентайлығымен сипатталады.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Соңғы жылдары хромосомалық аномалиялар (делеция, транслокация және т.с.с.) болып табылатын көптеген аурулар сипатталған. Барлық хромосомдық аномалиялар сүйек пен бұлшық ет жүйелері, ішкі мүшелер және жүйке жүйесі жағынан байқалатын бұзылыстармен білінеді. Сонымен қатар оларға бас сүйегі мен баста орналасқан мүшелердің түрлі бұзылыстарының жиі кездесетіндігі тән.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Штурге-Вебер-Краббе синдромы.</w:t>
      </w:r>
      <w:r w:rsidRPr="00AE0555">
        <w:rPr>
          <w:rFonts w:ascii="Times New Roman" w:hAnsi="Times New Roman" w:cs="Times New Roman"/>
          <w:sz w:val="28"/>
          <w:szCs w:val="28"/>
          <w:lang w:val="kk-KZ"/>
        </w:rPr>
        <w:t xml:space="preserve"> Оның себебі 22-ші жұп хромосомадағы трисомия болып табылады. Ол ақыл-естің артта қалуының әртүрлі дәрежесімен сипатталады. Эпилептикалық ұстамалар, жүйке жүйесінің күрделі зақымдануы болуы мүмкін.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20"/>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Жиі кездесетін хромосомдық бұзылыстарға мысал келтіріңіз?</w:t>
      </w:r>
    </w:p>
    <w:p w:rsidR="000D0E63" w:rsidRPr="00AE0555" w:rsidRDefault="000D0E63" w:rsidP="006D2BFE">
      <w:pPr>
        <w:numPr>
          <w:ilvl w:val="0"/>
          <w:numId w:val="20"/>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Даун синдромына тоқталып өтіңіз.</w:t>
      </w:r>
    </w:p>
    <w:p w:rsidR="000D0E63" w:rsidRPr="00AE0555" w:rsidRDefault="000D0E63" w:rsidP="006D2BFE">
      <w:pPr>
        <w:numPr>
          <w:ilvl w:val="0"/>
          <w:numId w:val="20"/>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Кляйнфельтер синдромының себебі мен сипаты?</w:t>
      </w:r>
    </w:p>
    <w:p w:rsidR="000D0E63" w:rsidRPr="00AE0555" w:rsidRDefault="00BD5B0F" w:rsidP="006D2BFE">
      <w:pPr>
        <w:numPr>
          <w:ilvl w:val="0"/>
          <w:numId w:val="20"/>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Шер</w:t>
      </w:r>
      <w:r w:rsidR="000D0E63" w:rsidRPr="00AE0555">
        <w:rPr>
          <w:rFonts w:ascii="Times New Roman" w:hAnsi="Times New Roman" w:cs="Times New Roman"/>
          <w:sz w:val="28"/>
          <w:szCs w:val="28"/>
          <w:lang w:val="kk-KZ"/>
        </w:rPr>
        <w:t>шевский-Тернер синдромы – қандай ауру?</w:t>
      </w:r>
    </w:p>
    <w:p w:rsidR="000D0E63" w:rsidRPr="00AE0555" w:rsidRDefault="000D0E63" w:rsidP="006D2BFE">
      <w:pPr>
        <w:numPr>
          <w:ilvl w:val="0"/>
          <w:numId w:val="20"/>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Штурге-Вебер-Краббе синдромы немен сипатталады?</w:t>
      </w:r>
    </w:p>
    <w:p w:rsidR="000D0E63" w:rsidRPr="00AE0555" w:rsidRDefault="000D0E63" w:rsidP="006D2BFE">
      <w:pPr>
        <w:numPr>
          <w:ilvl w:val="0"/>
          <w:numId w:val="20"/>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Хромосомдық аномалияларға байланысты ауруларға тән ортақ белгілер қандай?</w:t>
      </w:r>
    </w:p>
    <w:p w:rsidR="000D0E63" w:rsidRPr="00AE0555" w:rsidRDefault="000D0E63" w:rsidP="006D2BFE">
      <w:pPr>
        <w:numPr>
          <w:ilvl w:val="0"/>
          <w:numId w:val="20"/>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Хромосомдық аурулардың синдром деп аталуы неліктен деп ойлайсыз?</w:t>
      </w:r>
    </w:p>
    <w:p w:rsidR="000D0E63" w:rsidRPr="00EE6325" w:rsidRDefault="000D0E63" w:rsidP="00EB1C50">
      <w:pPr>
        <w:spacing w:after="0" w:line="240" w:lineRule="auto"/>
        <w:jc w:val="both"/>
        <w:rPr>
          <w:rFonts w:ascii="Times New Roman" w:hAnsi="Times New Roman" w:cs="Times New Roman"/>
          <w:sz w:val="28"/>
          <w:szCs w:val="28"/>
          <w:lang w:val="kk-KZ"/>
        </w:rPr>
      </w:pPr>
    </w:p>
    <w:p w:rsidR="000D0E63" w:rsidRPr="00AE0555" w:rsidRDefault="000D0E63" w:rsidP="006D2BFE">
      <w:pPr>
        <w:spacing w:after="0" w:line="240" w:lineRule="auto"/>
        <w:ind w:left="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Гендік аурулар</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Тұқым қуалайтын аурулардың ішінде хромосомдық аурулармен қатар гендік аурулар да болады. Бұл аурулар хромосомаларда орналасқан гендердің ақауларынан дамиды. Гендік аурулардың өзі зақымданған ген санына қарай моногендік және полигендік болып бөлінеді. Моногендік аурулар жалғыз ғана геннің өзгеруіне байланысты болса, полигендік аурулардың дамуы көптеген гендердің зақымдануына тәуелді болады.  Генетикада «бір ген – бір фермент» деген түсінік бар, яғни әрбір ген организмдегі зат алмасу процесіне қатысатын белгілі бір ферменттің түзілуіне жауапты. Сондықтан геннің бұзылуы сол ферметтің жетіспеушілігіне, бұрмаланған түрде немесе артық мөлшерде түзілуіне әкеп соғады. Ал мұның өзі ферменттің түріне қарай зат алмасудың белгілі бір бұзылыстарын шақырады. Зат алмасу бұзылыстарының негізгі үш тобын ажыратады: нәруыз, май және көмірсу алмасуының бұзылыстары. Енді дефектологияда жиі кездесетін, жүйке жүйесінің құрылымдық және қызметтік зақымдануымен өтетін гендік ауруларға тоқталып өтейік.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Фенилкетонурия ауруы немесе фенилпирожүзімдік (фенилпировиноградтық) олигофрения.</w:t>
      </w:r>
      <w:r w:rsidRPr="00AE0555">
        <w:rPr>
          <w:rFonts w:ascii="Times New Roman" w:hAnsi="Times New Roman" w:cs="Times New Roman"/>
          <w:sz w:val="28"/>
          <w:szCs w:val="28"/>
          <w:lang w:val="kk-KZ"/>
        </w:rPr>
        <w:t xml:space="preserve"> Бұл нәруыз алмасуының бұзылысына жататын моногендік ауру. Ол аутосомды-рецессивті түрде тұқым қуалайды. Осы аурудың патогенезіндегі негізгі тізбек гендік ақауға байланысты фенилаланин атты амин қышқылының тирозин атты амин қышқылына айналуын қамтамасыз ететін фенилаланиноксидаза ферментінің жетіспеуі болып табылады. Соның нәтижесінде фенилаланиннің аралық алмасу өнімі – фенилпирожүзім қышқылының мөлшері артып, ол организмде жиналып, орталық жүйке жүйесіне зақымдаушы уыттық әсер етеді.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Бұл ауруды алғашқы рет 1934 жылы сипаттаған норвегия дәрігері А. Феллинг болатын. Ол ақыл-ой кемістігі бар екі ағайынды науқастардың зәрінің құрамында фенилпирожүзім қышқылының болғандығын анықтаған. Сондықтан бастапқыда бұл ауруды фенилпирожүзімдік олигофрения деп атаған. Аурудың белгілері нәрестенің 2-3 айлық шағында байқалуы мүмкін: жалпы уыттану белгілері, құсу, терідегі бөртпе, тер мен зәрдің тышқанның иісіне ұқсас ерекше иісінің шығуы. Бірте-бірте психомоторлық дамуы артта қала береді, тырысу мен психикалық бұзылыстар пайда болады. Балаларда парездер мен гиперкинездер байқалады, статикалық қызметтердің, яғни дененің белгілі бір қалпын сақтау қызметтерінің дамуының тежелуі болады. Бір жасқа толар кезде балаларда терең ақыл-ой кемістігі анықталады: олар ата-анасын танымайды, ойыншықпен ойнамайды. М. Г. Блюмина фенилкетонурияның 3 түрін қарастырады: 1) шизофрения тәрізді; 2) жалпы психикалық дамымағандық белгілері басым болатын кәдімгі кемақылдылық; 3) жоғары тежелгендік немесе тітіркенгіштік құбылыстары басым болатын невроз тәріздес түрі.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Бұл ауру кезінде тырысу синдромы жиі кездеседі және ол терең ақыл-ой кемістігі бар балаларда қатты білінеді. ЭЭГ зерттеу жүргізгенде </w:t>
      </w:r>
      <w:r w:rsidRPr="00AE0555">
        <w:rPr>
          <w:rFonts w:ascii="Times New Roman" w:hAnsi="Times New Roman" w:cs="Times New Roman"/>
          <w:sz w:val="28"/>
          <w:szCs w:val="28"/>
          <w:lang w:val="kk-KZ"/>
        </w:rPr>
        <w:lastRenderedPageBreak/>
        <w:t xml:space="preserve">төменвольтты дизметрия, ми аймақтарының жеткіліксіз жетілуі, афференттік тітіркендіруге деген реактивтіліктің төмендігі тіркеледі.  Патоморфологиялық зерттеуде ми салмағының аздығы, ми қарыншалары мен субарахноидалдық кеңістіктің кеңейгендігі анықталады. Микроскопиялық деңгейде миелиннің жеткіліксіз дамуы немесе бұзылуы анықталады, бұл науқастың жасына және патологиялық үрдістің ауырлығына тәуелді. Ауру прогредиенттік сипатта өтеді.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Дәрігер А. Феллинг тек фенилкетонурияның клиникасын сипаттап қана қойған жоқ, ол сонымен қатар осы дерттің ауыр көріністері дамымай тұрып ерте диагноз қою үшін арнайы реакцияны ұсынған. Ол бұл аурудың балада жеңіл түрде өтуін мүмкін ететіндей дәрі-дәрмектік және диетотерапияны ойластырған. Ауруды ерте анықтап, емдеуді ертерек бастаған балалар арнайы стационарда жатып, ал кейін арнайы мектепте оқиды. Сондай жағдайда аурудың болжамы қолайлы болады.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Май алмасуының тұқым қуалайтын ауруларын үлкен екі топқа бөлуге болады: 1) жинақталу аурулары – жасушаішілік липидоздар, бұл кезде әртүрлі май алмасу өнімдері нейрондардың ішінде жинақталып, олардың қызметінің бұзылуына әкеп соғады, ал жүйке талшықтарының қызметі екіншілік болып табылады; 2) лейкодистрофиялар – жүйке талшықтарының миелин қабығының түзілуіне қатысатын липидтердің зат алмасу ақауы нәтижесінде жүйке ұлпасының ақ затының зақымданулары.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Осы аталған бірінші топ ауруларға амавротиялық идиотиялар, Ниманн-Пик ауруы және Гоше ауруы жатады.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Амавротиялық идиотиялар</w:t>
      </w:r>
      <w:r w:rsidRPr="00AE0555">
        <w:rPr>
          <w:rFonts w:ascii="Times New Roman" w:hAnsi="Times New Roman" w:cs="Times New Roman"/>
          <w:sz w:val="28"/>
          <w:szCs w:val="28"/>
          <w:lang w:val="kk-KZ"/>
        </w:rPr>
        <w:t xml:space="preserve">. Бұл аурулар жиынтығы негізінен екі патологиялық симптомның тіркесуімен сипатталады – кемақылдық және соқырлық (амавроз). Сонымен қатар әртүрлі қимыл бұзылыстарының да болуы мүмкін. Мұндай ауруларды ганглиозидоздар деп те атайды, өйткені бұл кезде ганглиоздық жүйке жасушаларының жаппай ыдырауы мен глиоздың дамуы байқалады. Ганглиоздық нейрондардың іші ганглиозид атты липидтен тұратын май тамшыларына толып, ядросы ығысып, біртіндеп жасуша өліміне әкеледі. Нәтижесінде өлген жасушаның орнында глиоздық тыртықтар пайда болады, екіншілік демиелинизация жүреді. Ганглиозидтер ішкі мүшелерде де жиналады. Осындай аурулардың ішінде ең жиі кездесетін түрі – </w:t>
      </w:r>
      <w:r w:rsidRPr="00AE0555">
        <w:rPr>
          <w:rFonts w:ascii="Times New Roman" w:hAnsi="Times New Roman" w:cs="Times New Roman"/>
          <w:b/>
          <w:sz w:val="28"/>
          <w:szCs w:val="28"/>
          <w:lang w:val="kk-KZ"/>
        </w:rPr>
        <w:t>Тей-Сакс ауруы</w:t>
      </w:r>
      <w:r w:rsidRPr="00AE0555">
        <w:rPr>
          <w:rFonts w:ascii="Times New Roman" w:hAnsi="Times New Roman" w:cs="Times New Roman"/>
          <w:sz w:val="28"/>
          <w:szCs w:val="28"/>
          <w:lang w:val="kk-KZ"/>
        </w:rPr>
        <w:t xml:space="preserve">. Әдетте ауру туылғаннан кейінгі бір жылдың ішінде білінеді. Атап өткендей, бұл аурудың ерекшелігі ақыл-ой  кемістігімен қатар жүретін көру жүйкелерінің атрофиясына байланысты біртіндеп көру қабілетінің (тіпті толық соқырлыққа дейін) жоғалуы болып табылады. Көру жүйкесінде ғана емес, кейде басқа да бас-ми жүйкелерінің де атрофиясы дамуы мүмкін.  Аурудың басты сипмтомы үдемелі кемақылдық болып табылады, кейде ол терең ауыр дәрежеге жетеді. Бұл дерт кезінде спастикалық парездер мен параличтер, хорея тәрізді гиперкинездер түріндегі қимыл бұзылыстары болады. Балалар әлсіз, селқос болып, қозғалу қабілетін жоғалта береді. Әртүрлі сырттан келіп түскен тітіркеністер эпилепсияға ұқсас ұстама түріндегі тырыспа шақыруы мүмкін.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 xml:space="preserve">Ауру сирек кездеседі. Емі тек симптоматикалық. Алдын-алу шаралары медико-генетикалық кеңеске негізделеді.  Барлық гендік аурулар сияқты, бұл аурудың да ақаулы ген бойынша гетерозиготалық адамдар некелескенде даму жиілігі өте жоғары болады, яғни әсіресе туысқандық некелер кезінде. Мұндай жағдайда пренаталдық диагноз қою арқылы ауру нәрестені дүниеге келтірмеу мүмкіндігі бар. Кемақылдық онша ауыр  дәрежеде білінбеген кезде балаларда арнайы бағдарлама бойынша оқу-тәрбие жұмыстары өткізілуі мүмкін.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Ниманн-Пик ауруы мен Гоше ауруы</w:t>
      </w:r>
      <w:r w:rsidRPr="00AE0555">
        <w:rPr>
          <w:rFonts w:ascii="Times New Roman" w:hAnsi="Times New Roman" w:cs="Times New Roman"/>
          <w:sz w:val="28"/>
          <w:szCs w:val="28"/>
          <w:lang w:val="kk-KZ"/>
        </w:rPr>
        <w:t xml:space="preserve"> клиникалық тұрғыда өте ұқсас болып келеді. Аурудың негізінде нейрондардың және ішкі мүшелер мен қан жасушаларында сфингомиелин, цереброзид атты липидтердің жинақталуы жатады. Бұл аурулар әдетте ерте жаста білінеді. Бала тамақтан безеді, құсу байқалады, бауыры мен көкбауыры ұлғаяды. Сонымен қатар баланың психикалық дамуы артта қалады, спастикалық парездер, кереңдік, соқырлық дамуы мүмкін, бұлшық еттердің гипертониясы немесе атониясы, кейде тонико-клоникалық тырысу байқалады.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Ал енді липидтер алмасуының гендік ауруларының екінші тобына келсек, оған лейкодистрофиялар жатады.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Лейкодистрофиялар.</w:t>
      </w:r>
      <w:r w:rsidRPr="00AE0555">
        <w:rPr>
          <w:rFonts w:ascii="Times New Roman" w:hAnsi="Times New Roman" w:cs="Times New Roman"/>
          <w:b/>
          <w:i/>
          <w:sz w:val="28"/>
          <w:szCs w:val="28"/>
          <w:lang w:val="kk-KZ"/>
        </w:rPr>
        <w:t xml:space="preserve"> </w:t>
      </w:r>
      <w:r w:rsidRPr="00AE0555">
        <w:rPr>
          <w:rFonts w:ascii="Times New Roman" w:hAnsi="Times New Roman" w:cs="Times New Roman"/>
          <w:sz w:val="28"/>
          <w:szCs w:val="28"/>
          <w:lang w:val="kk-KZ"/>
        </w:rPr>
        <w:t>Бұл кезде</w:t>
      </w:r>
      <w:r w:rsidRPr="00AE0555">
        <w:rPr>
          <w:rFonts w:ascii="Times New Roman" w:hAnsi="Times New Roman" w:cs="Times New Roman"/>
          <w:b/>
          <w:i/>
          <w:sz w:val="28"/>
          <w:szCs w:val="28"/>
          <w:lang w:val="kk-KZ"/>
        </w:rPr>
        <w:t xml:space="preserve"> </w:t>
      </w:r>
      <w:r w:rsidRPr="00AE0555">
        <w:rPr>
          <w:rFonts w:ascii="Times New Roman" w:hAnsi="Times New Roman" w:cs="Times New Roman"/>
          <w:sz w:val="28"/>
          <w:szCs w:val="28"/>
          <w:lang w:val="kk-KZ"/>
        </w:rPr>
        <w:t xml:space="preserve">ми мен жұлынның ақ заты, яғни өткізгіш жолдары мен ассоциативтік байланыс жолдары зақымданады. Зақымдану көбінесе симметриялық болады. Осы ауруларға тән клиникалық белгілер – бірте-бірте үдейтін пирамидалық, мишықтық, экстрапирамидалық бұзылыстар, бульбарлық және псевдобульбарлық симптомдар, көру мен естудің нашарлауы, эпилепсия тәрізді ұстамалар, үдемелі кемақылдық. Ең алдымен орталық салдану мен парездер, гиперкинездер, координация бұзылыстары, дизартрия көрініс береді.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Неврологиялық патология беретін көмірсу алмасуының бұзылыстарының гендік ауруларының ішінде галактоземия ауруы жиі кездеседі.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Галактоземия.</w:t>
      </w:r>
      <w:r w:rsidRPr="00AE0555">
        <w:rPr>
          <w:rFonts w:ascii="Times New Roman" w:hAnsi="Times New Roman" w:cs="Times New Roman"/>
          <w:sz w:val="28"/>
          <w:szCs w:val="28"/>
          <w:lang w:val="kk-KZ"/>
        </w:rPr>
        <w:t xml:space="preserve"> Бұл ауру кезінде галактозаның глюкозаға айналуына қажетті фермент жетіспеушілігінен қан мен ұлпаларда галактоза жиналады, зәрмен көп мөлшерде шығарылады (галактозурия). Соның салдарынан организмде глюкоза тапшылығы пайда болады. Соның нәтижесінде  гипогликемия (қандағы қант мөлшерінің азаюы) дамиды. Қышқыл өнімдердің организмде жиналуы арқасында организмдегі қышқылдық-сілтілік тепе-теңдік қышқыл жаққа ығысады, электролиттер тепе-теңдігі бұзылады. Ми гипогликемияға ең сезімтал мүше болып табылатындықтан, онда патологиялық процесстер тез дамиды: мидың ісінуі, рефлекстердің төмендеуі, тырыспа және т.б. Аурудың клиникалық белгілері бала туылған соң сүт еме бастағанда пайда болады. Баланың физикалық және психикалық дамуы артта қалады, емуі мен жұтуы қиындайды, ми ісінуі арта берсе, өлімге әкеп соғады. Егер дер кезінде диагноз анықталып, балаға сүт берілмесе, өсе келе жетіспеген ферменттің орнына басқа ферменттер көбейіп, зат алмасуын бірқалыпқа келтіреді де баланың психикалық дамуы зардап шекпейді. </w:t>
      </w:r>
    </w:p>
    <w:p w:rsidR="000D0E63" w:rsidRPr="00AE0555" w:rsidRDefault="000D0E63" w:rsidP="006D2BFE">
      <w:pPr>
        <w:shd w:val="clear" w:color="auto" w:fill="FFFFFF"/>
        <w:spacing w:after="0" w:line="240" w:lineRule="auto"/>
        <w:ind w:left="5" w:firstLine="703"/>
        <w:jc w:val="both"/>
        <w:rPr>
          <w:rFonts w:ascii="Times New Roman" w:hAnsi="Times New Roman" w:cs="Times New Roman"/>
          <w:sz w:val="28"/>
          <w:szCs w:val="28"/>
          <w:lang w:val="kk-KZ"/>
        </w:rPr>
      </w:pPr>
      <w:r w:rsidRPr="00AE0555">
        <w:rPr>
          <w:rFonts w:ascii="Times New Roman" w:hAnsi="Times New Roman" w:cs="Times New Roman"/>
          <w:b/>
          <w:bCs/>
          <w:noProof/>
          <w:spacing w:val="-3"/>
          <w:sz w:val="28"/>
          <w:szCs w:val="28"/>
          <w:lang w:val="kk-KZ"/>
        </w:rPr>
        <w:lastRenderedPageBreak/>
        <w:t xml:space="preserve">Нейрофиброматоз </w:t>
      </w:r>
      <w:r w:rsidRPr="00AE0555">
        <w:rPr>
          <w:rFonts w:ascii="Times New Roman" w:hAnsi="Times New Roman" w:cs="Times New Roman"/>
          <w:bCs/>
          <w:noProof/>
          <w:spacing w:val="-3"/>
          <w:sz w:val="28"/>
          <w:szCs w:val="28"/>
          <w:lang w:val="kk-KZ"/>
        </w:rPr>
        <w:t>–</w:t>
      </w:r>
      <w:r w:rsidRPr="00AE0555">
        <w:rPr>
          <w:rFonts w:ascii="Times New Roman" w:hAnsi="Times New Roman" w:cs="Times New Roman"/>
          <w:b/>
          <w:bCs/>
          <w:noProof/>
          <w:spacing w:val="-3"/>
          <w:sz w:val="28"/>
          <w:szCs w:val="28"/>
          <w:lang w:val="kk-KZ"/>
        </w:rPr>
        <w:t xml:space="preserve"> </w:t>
      </w:r>
      <w:r w:rsidRPr="00AE0555">
        <w:rPr>
          <w:rFonts w:ascii="Times New Roman" w:hAnsi="Times New Roman" w:cs="Times New Roman"/>
          <w:bCs/>
          <w:noProof/>
          <w:spacing w:val="-3"/>
          <w:sz w:val="28"/>
          <w:szCs w:val="28"/>
          <w:lang w:val="kk-KZ"/>
        </w:rPr>
        <w:t xml:space="preserve">тұқым </w:t>
      </w:r>
      <w:r w:rsidRPr="00AE0555">
        <w:rPr>
          <w:rFonts w:ascii="Times New Roman" w:hAnsi="Times New Roman" w:cs="Times New Roman"/>
          <w:noProof/>
          <w:spacing w:val="-3"/>
          <w:sz w:val="28"/>
          <w:szCs w:val="28"/>
          <w:lang w:val="kk-KZ"/>
        </w:rPr>
        <w:t xml:space="preserve">қуалайтын аурулар тобына жатады. Ол тері асты қабатында </w:t>
      </w:r>
      <w:r w:rsidRPr="00AE0555">
        <w:rPr>
          <w:rFonts w:ascii="Times New Roman" w:hAnsi="Times New Roman" w:cs="Times New Roman"/>
          <w:noProof/>
          <w:sz w:val="28"/>
          <w:szCs w:val="28"/>
          <w:lang w:val="kk-KZ"/>
        </w:rPr>
        <w:t>лимфангиомалар және толып жатқан нейрофибромалар, гемангиомалардың дамуымен сипатталады (26-сурет).</w:t>
      </w:r>
    </w:p>
    <w:p w:rsidR="000D0E63" w:rsidRPr="00AE0555" w:rsidRDefault="000D0E63" w:rsidP="006D2BFE">
      <w:pPr>
        <w:shd w:val="clear" w:color="auto" w:fill="FFFFFF"/>
        <w:spacing w:after="0" w:line="240" w:lineRule="auto"/>
        <w:ind w:firstLine="708"/>
        <w:jc w:val="both"/>
        <w:rPr>
          <w:rFonts w:ascii="Times New Roman" w:hAnsi="Times New Roman" w:cs="Times New Roman"/>
          <w:noProof/>
          <w:sz w:val="28"/>
          <w:szCs w:val="28"/>
          <w:lang w:val="kk-KZ"/>
        </w:rPr>
      </w:pPr>
      <w:r w:rsidRPr="00AE0555">
        <w:rPr>
          <w:rFonts w:ascii="Times New Roman" w:hAnsi="Times New Roman" w:cs="Times New Roman"/>
          <w:bCs/>
          <w:i/>
          <w:noProof/>
          <w:sz w:val="28"/>
          <w:szCs w:val="28"/>
          <w:lang w:val="kk-KZ"/>
        </w:rPr>
        <w:t xml:space="preserve">Нейрофиброматоздың 1 түрі </w:t>
      </w:r>
      <w:r w:rsidRPr="00AE0555">
        <w:rPr>
          <w:rFonts w:ascii="Times New Roman" w:hAnsi="Times New Roman" w:cs="Times New Roman"/>
          <w:i/>
          <w:iCs/>
          <w:noProof/>
          <w:sz w:val="28"/>
          <w:szCs w:val="28"/>
          <w:lang w:val="kk-KZ"/>
        </w:rPr>
        <w:t>(Реклинхаузен ауруы)</w:t>
      </w:r>
      <w:r w:rsidRPr="00AE0555">
        <w:rPr>
          <w:rFonts w:ascii="Times New Roman" w:hAnsi="Times New Roman" w:cs="Times New Roman"/>
          <w:b/>
          <w:i/>
          <w:iCs/>
          <w:noProof/>
          <w:sz w:val="28"/>
          <w:szCs w:val="28"/>
          <w:lang w:val="kk-KZ"/>
        </w:rPr>
        <w:t xml:space="preserve"> </w:t>
      </w:r>
      <w:r w:rsidRPr="00AE0555">
        <w:rPr>
          <w:rFonts w:ascii="Times New Roman" w:hAnsi="Times New Roman" w:cs="Times New Roman"/>
          <w:iCs/>
          <w:noProof/>
          <w:sz w:val="28"/>
          <w:szCs w:val="28"/>
          <w:lang w:val="kk-KZ"/>
        </w:rPr>
        <w:t xml:space="preserve">– </w:t>
      </w:r>
      <w:r w:rsidRPr="00AE0555">
        <w:rPr>
          <w:rFonts w:ascii="Times New Roman" w:hAnsi="Times New Roman" w:cs="Times New Roman"/>
          <w:noProof/>
          <w:sz w:val="28"/>
          <w:szCs w:val="28"/>
          <w:lang w:val="kk-KZ"/>
        </w:rPr>
        <w:t xml:space="preserve">бұл </w:t>
      </w:r>
      <w:r w:rsidRPr="00AE0555">
        <w:rPr>
          <w:rFonts w:ascii="Times New Roman" w:hAnsi="Times New Roman" w:cs="Times New Roman"/>
          <w:sz w:val="28"/>
          <w:szCs w:val="28"/>
          <w:lang w:val="kk-KZ"/>
        </w:rPr>
        <w:t>жүйке</w:t>
      </w:r>
      <w:r w:rsidRPr="00AE0555">
        <w:rPr>
          <w:rFonts w:ascii="Times New Roman" w:hAnsi="Times New Roman" w:cs="Times New Roman"/>
          <w:noProof/>
          <w:sz w:val="28"/>
          <w:szCs w:val="28"/>
          <w:lang w:val="kk-KZ"/>
        </w:rPr>
        <w:t xml:space="preserve"> жүйесінің және терінің зақымдалуы басым болып келетін, ауыр, жүйелі тұқым қуалайтын ауру. Ол адамда кездесетін біргендік аурулардың ішіндегі ең көп таралғандарының бірі, кездесу жиілігі 1:3000-1:4000 кем емес. Аутосомды-доминантты түрде, жоғары пенетранттікпен және вариабельді айқындықпен беріледі. Ауру </w:t>
      </w:r>
      <w:r w:rsidRPr="00AE0555">
        <w:rPr>
          <w:rFonts w:ascii="Times New Roman" w:hAnsi="Times New Roman" w:cs="Times New Roman"/>
          <w:noProof/>
          <w:spacing w:val="-1"/>
          <w:sz w:val="28"/>
          <w:szCs w:val="28"/>
          <w:lang w:val="kk-KZ"/>
        </w:rPr>
        <w:t xml:space="preserve">17q хромосомасында «нф1» генінің өзгеруіне байланысты. Ерлер мен әйелдер бірдей жиілікте </w:t>
      </w:r>
      <w:r w:rsidRPr="00AE0555">
        <w:rPr>
          <w:rFonts w:ascii="Times New Roman" w:hAnsi="Times New Roman" w:cs="Times New Roman"/>
          <w:noProof/>
          <w:sz w:val="28"/>
          <w:szCs w:val="28"/>
          <w:lang w:val="kk-KZ"/>
        </w:rPr>
        <w:t xml:space="preserve">ауруға шалдығады. Шамамен жағдайлардың жартысы жаңа мутациялардың салдарынан дамиды. Клиникалық полиморфизмінің біртіндеп күшеюімен, көп мүшелердің зақымдануымен, сондай-ақ, өлімге әкеп соқтыруымен сипатталады (жүрек-өкпе жетіспеушілігі дамуымен, қаңқа аномалиясымен сипатталған, қатерлі нейрофибромалар және т.б). Аурудың ерекшелігі </w:t>
      </w:r>
      <w:r w:rsidRPr="00AE0555">
        <w:rPr>
          <w:rFonts w:ascii="Times New Roman" w:hAnsi="Times New Roman" w:cs="Times New Roman"/>
          <w:noProof/>
          <w:spacing w:val="-1"/>
          <w:sz w:val="28"/>
          <w:szCs w:val="28"/>
          <w:lang w:val="kk-KZ"/>
        </w:rPr>
        <w:t xml:space="preserve">болып науқастың жасына байланысты белгілердің көрініс табуы. Нейрофиброматоздың 1 түрі кезінде ерте балалық шағында аурудың клиникалық диагностикасы қиын болады. Сол себепті туыла салысымен немесе өмірінің алғашқы жылдарында </w:t>
      </w:r>
      <w:r w:rsidRPr="00AE0555">
        <w:rPr>
          <w:rFonts w:ascii="Times New Roman" w:hAnsi="Times New Roman" w:cs="Times New Roman"/>
          <w:noProof/>
          <w:sz w:val="28"/>
          <w:szCs w:val="28"/>
          <w:lang w:val="kk-KZ"/>
        </w:rPr>
        <w:t xml:space="preserve">нейрофиброматоздың 1 түрінің тек кейбір көріністері ғана білінеді: пигменттік дақтар, плексиформды </w:t>
      </w:r>
      <w:r w:rsidRPr="00AE0555">
        <w:rPr>
          <w:rFonts w:ascii="Times New Roman" w:hAnsi="Times New Roman" w:cs="Times New Roman"/>
          <w:noProof/>
          <w:spacing w:val="-1"/>
          <w:sz w:val="28"/>
          <w:szCs w:val="28"/>
          <w:lang w:val="kk-KZ"/>
        </w:rPr>
        <w:t xml:space="preserve">нейрофибромалар, қаңқа дисплазиялары. Ал басқа белгілері кейінірек (5-15 жаста) пайда болуы мүмкін. Сонымен </w:t>
      </w:r>
      <w:r w:rsidRPr="00AE0555">
        <w:rPr>
          <w:rFonts w:ascii="Times New Roman" w:hAnsi="Times New Roman" w:cs="Times New Roman"/>
          <w:noProof/>
          <w:sz w:val="28"/>
          <w:szCs w:val="28"/>
          <w:lang w:val="kk-KZ"/>
        </w:rPr>
        <w:t xml:space="preserve">қатар нейрофиброматоздың 1 түрімен науқастанғандардың клиникалық белгілері, ағымы бірдей емес және де олардың ауытқуы кең ауқымда байқалады. Қазіргі таңда осындай өзгешеліктердің неліктен болатындығы аңықталмаған. </w:t>
      </w:r>
    </w:p>
    <w:p w:rsidR="000D0E63" w:rsidRPr="00AE0555" w:rsidRDefault="000D0E63" w:rsidP="006D2BFE">
      <w:pPr>
        <w:shd w:val="clear" w:color="auto" w:fill="FFFFFF"/>
        <w:spacing w:after="0" w:line="240" w:lineRule="auto"/>
        <w:ind w:firstLine="682"/>
        <w:rPr>
          <w:rFonts w:ascii="Times New Roman" w:hAnsi="Times New Roman" w:cs="Times New Roman"/>
          <w:sz w:val="28"/>
          <w:szCs w:val="28"/>
          <w:lang w:val="kk-KZ"/>
        </w:rPr>
      </w:pPr>
      <w:r w:rsidRPr="00AE0555">
        <w:rPr>
          <w:rFonts w:ascii="Times New Roman" w:hAnsi="Times New Roman" w:cs="Times New Roman"/>
          <w:i/>
          <w:iCs/>
          <w:noProof/>
          <w:sz w:val="28"/>
          <w:szCs w:val="28"/>
          <w:lang w:val="kk-KZ"/>
        </w:rPr>
        <w:t>Клиникалық көріністері:</w:t>
      </w:r>
    </w:p>
    <w:p w:rsidR="000D0E63" w:rsidRPr="00AE0555" w:rsidRDefault="000D0E63" w:rsidP="00EB1C50">
      <w:pPr>
        <w:widowControl w:val="0"/>
        <w:numPr>
          <w:ilvl w:val="0"/>
          <w:numId w:val="56"/>
        </w:numPr>
        <w:shd w:val="clear" w:color="auto" w:fill="FFFFFF"/>
        <w:tabs>
          <w:tab w:val="left" w:pos="142"/>
        </w:tabs>
        <w:autoSpaceDE w:val="0"/>
        <w:autoSpaceDN w:val="0"/>
        <w:adjustRightInd w:val="0"/>
        <w:spacing w:after="0" w:line="240" w:lineRule="auto"/>
        <w:ind w:left="426" w:right="-1" w:hanging="426"/>
        <w:jc w:val="both"/>
        <w:rPr>
          <w:rFonts w:ascii="Times New Roman" w:hAnsi="Times New Roman" w:cs="Times New Roman"/>
          <w:i/>
          <w:iCs/>
          <w:noProof/>
          <w:sz w:val="28"/>
          <w:szCs w:val="28"/>
          <w:lang w:val="kk-KZ"/>
        </w:rPr>
      </w:pPr>
      <w:r w:rsidRPr="00AE0555">
        <w:rPr>
          <w:rFonts w:ascii="Times New Roman" w:hAnsi="Times New Roman" w:cs="Times New Roman"/>
          <w:noProof/>
          <w:spacing w:val="-1"/>
          <w:sz w:val="28"/>
          <w:szCs w:val="28"/>
          <w:lang w:val="kk-KZ"/>
        </w:rPr>
        <w:t xml:space="preserve">Науқастардың 90%-нан көбісінде кеш балалық шақта немесе жастық шақта </w:t>
      </w:r>
      <w:r w:rsidRPr="00AE0555">
        <w:rPr>
          <w:rFonts w:ascii="Times New Roman" w:hAnsi="Times New Roman" w:cs="Times New Roman"/>
          <w:noProof/>
          <w:sz w:val="28"/>
          <w:szCs w:val="28"/>
          <w:lang w:val="kk-KZ"/>
        </w:rPr>
        <w:t>нейрофибромалар (тері ішілік және тері астылық) дамиды.</w:t>
      </w:r>
    </w:p>
    <w:p w:rsidR="000D0E63" w:rsidRPr="00AE0555" w:rsidRDefault="000D0E63" w:rsidP="00EB1C50">
      <w:pPr>
        <w:widowControl w:val="0"/>
        <w:numPr>
          <w:ilvl w:val="0"/>
          <w:numId w:val="56"/>
        </w:numPr>
        <w:shd w:val="clear" w:color="auto" w:fill="FFFFFF"/>
        <w:tabs>
          <w:tab w:val="left" w:pos="142"/>
        </w:tabs>
        <w:autoSpaceDE w:val="0"/>
        <w:autoSpaceDN w:val="0"/>
        <w:adjustRightInd w:val="0"/>
        <w:spacing w:after="0" w:line="240" w:lineRule="auto"/>
        <w:ind w:left="426" w:right="24" w:hanging="426"/>
        <w:jc w:val="both"/>
        <w:rPr>
          <w:rFonts w:ascii="Times New Roman" w:hAnsi="Times New Roman" w:cs="Times New Roman"/>
          <w:noProof/>
          <w:sz w:val="28"/>
          <w:szCs w:val="28"/>
          <w:lang w:val="kk-KZ"/>
        </w:rPr>
      </w:pPr>
      <w:r w:rsidRPr="00AE0555">
        <w:rPr>
          <w:rFonts w:ascii="Times New Roman" w:hAnsi="Times New Roman" w:cs="Times New Roman"/>
          <w:noProof/>
          <w:spacing w:val="-1"/>
          <w:sz w:val="28"/>
          <w:szCs w:val="28"/>
          <w:lang w:val="kk-KZ"/>
        </w:rPr>
        <w:t xml:space="preserve">Тері ішілік ісіктер қатерсіз сипатты болып келеді, олардың саны 500-ге жетуі мүмкін, ал диаметрі, әдетте, </w:t>
      </w:r>
      <w:smartTag w:uri="urn:schemas-microsoft-com:office:smarttags" w:element="metricconverter">
        <w:smartTagPr>
          <w:attr w:name="ProductID" w:val="1 см"/>
        </w:smartTagPr>
        <w:smartTag w:uri="urn:schemas-microsoft-com:office:smarttags" w:element="metricconverter">
          <w:smartTagPr>
            <w:attr w:name="ProductID" w:val="1 см"/>
          </w:smartTagPr>
          <w:r w:rsidRPr="00AE0555">
            <w:rPr>
              <w:rFonts w:ascii="Times New Roman" w:hAnsi="Times New Roman" w:cs="Times New Roman"/>
              <w:noProof/>
              <w:spacing w:val="-1"/>
              <w:sz w:val="28"/>
              <w:szCs w:val="28"/>
              <w:lang w:val="kk-KZ"/>
            </w:rPr>
            <w:t>1 см</w:t>
          </w:r>
        </w:smartTag>
        <w:r w:rsidRPr="00AE0555">
          <w:rPr>
            <w:rFonts w:ascii="Times New Roman" w:hAnsi="Times New Roman" w:cs="Times New Roman"/>
            <w:noProof/>
            <w:spacing w:val="-1"/>
            <w:sz w:val="28"/>
            <w:szCs w:val="28"/>
            <w:lang w:val="kk-KZ"/>
          </w:rPr>
          <w:t xml:space="preserve"> тең болады</w:t>
        </w:r>
      </w:smartTag>
      <w:r w:rsidRPr="00AE0555">
        <w:rPr>
          <w:rFonts w:ascii="Times New Roman" w:hAnsi="Times New Roman" w:cs="Times New Roman"/>
          <w:noProof/>
          <w:spacing w:val="-1"/>
          <w:sz w:val="28"/>
          <w:szCs w:val="28"/>
          <w:lang w:val="kk-KZ"/>
        </w:rPr>
        <w:t xml:space="preserve">, кейде үлкен мөлшерге (25см дейін) жетіп, науқастардың </w:t>
      </w:r>
      <w:r w:rsidRPr="00AE0555">
        <w:rPr>
          <w:rFonts w:ascii="Times New Roman" w:hAnsi="Times New Roman" w:cs="Times New Roman"/>
          <w:noProof/>
          <w:sz w:val="28"/>
          <w:szCs w:val="28"/>
          <w:lang w:val="kk-KZ"/>
        </w:rPr>
        <w:t>физикалық жағдайына ықпал етеді.</w:t>
      </w:r>
    </w:p>
    <w:p w:rsidR="000D0E63" w:rsidRPr="00AE0555" w:rsidRDefault="000D0E63" w:rsidP="00EB1C50">
      <w:pPr>
        <w:widowControl w:val="0"/>
        <w:numPr>
          <w:ilvl w:val="0"/>
          <w:numId w:val="56"/>
        </w:numPr>
        <w:shd w:val="clear" w:color="auto" w:fill="FFFFFF"/>
        <w:tabs>
          <w:tab w:val="left" w:pos="142"/>
          <w:tab w:val="left" w:pos="9923"/>
        </w:tabs>
        <w:autoSpaceDE w:val="0"/>
        <w:autoSpaceDN w:val="0"/>
        <w:adjustRightInd w:val="0"/>
        <w:spacing w:after="0" w:line="240" w:lineRule="auto"/>
        <w:ind w:left="426" w:right="-1" w:hanging="426"/>
        <w:jc w:val="both"/>
        <w:rPr>
          <w:rFonts w:ascii="Times New Roman" w:hAnsi="Times New Roman" w:cs="Times New Roman"/>
          <w:noProof/>
          <w:sz w:val="28"/>
          <w:szCs w:val="28"/>
          <w:lang w:val="kk-KZ"/>
        </w:rPr>
      </w:pPr>
      <w:r w:rsidRPr="00AE0555">
        <w:rPr>
          <w:rFonts w:ascii="Times New Roman" w:hAnsi="Times New Roman" w:cs="Times New Roman"/>
          <w:noProof/>
          <w:spacing w:val="-1"/>
          <w:sz w:val="28"/>
          <w:szCs w:val="28"/>
          <w:lang w:val="kk-KZ"/>
        </w:rPr>
        <w:t xml:space="preserve">Тері асты нейрофибромалары перифериялық </w:t>
      </w:r>
      <w:r w:rsidRPr="00AE0555">
        <w:rPr>
          <w:rFonts w:ascii="Times New Roman" w:hAnsi="Times New Roman" w:cs="Times New Roman"/>
          <w:sz w:val="28"/>
          <w:szCs w:val="28"/>
          <w:lang w:val="kk-KZ"/>
        </w:rPr>
        <w:t>жүйкел</w:t>
      </w:r>
      <w:r w:rsidRPr="00AE0555">
        <w:rPr>
          <w:rFonts w:ascii="Times New Roman" w:hAnsi="Times New Roman" w:cs="Times New Roman"/>
          <w:noProof/>
          <w:spacing w:val="-1"/>
          <w:sz w:val="28"/>
          <w:szCs w:val="28"/>
          <w:lang w:val="kk-KZ"/>
        </w:rPr>
        <w:t xml:space="preserve">ердің бойындағы жұмсақ түйіншек түрінде </w:t>
      </w:r>
      <w:r w:rsidRPr="00AE0555">
        <w:rPr>
          <w:rFonts w:ascii="Times New Roman" w:hAnsi="Times New Roman" w:cs="Times New Roman"/>
          <w:noProof/>
          <w:sz w:val="28"/>
          <w:szCs w:val="28"/>
          <w:lang w:val="kk-KZ"/>
        </w:rPr>
        <w:t>көрінеді.</w:t>
      </w:r>
    </w:p>
    <w:p w:rsidR="000D0E63" w:rsidRPr="00AE0555" w:rsidRDefault="000D0E63" w:rsidP="00EB1C50">
      <w:pPr>
        <w:widowControl w:val="0"/>
        <w:numPr>
          <w:ilvl w:val="0"/>
          <w:numId w:val="56"/>
        </w:numPr>
        <w:shd w:val="clear" w:color="auto" w:fill="FFFFFF"/>
        <w:tabs>
          <w:tab w:val="left" w:pos="142"/>
        </w:tabs>
        <w:autoSpaceDE w:val="0"/>
        <w:autoSpaceDN w:val="0"/>
        <w:adjustRightInd w:val="0"/>
        <w:spacing w:after="0" w:line="240" w:lineRule="auto"/>
        <w:ind w:left="426" w:hanging="426"/>
        <w:jc w:val="both"/>
        <w:rPr>
          <w:rFonts w:ascii="Times New Roman" w:hAnsi="Times New Roman" w:cs="Times New Roman"/>
          <w:noProof/>
          <w:sz w:val="28"/>
          <w:szCs w:val="28"/>
          <w:lang w:val="kk-KZ"/>
        </w:rPr>
      </w:pPr>
      <w:r w:rsidRPr="00AE0555">
        <w:rPr>
          <w:rFonts w:ascii="Times New Roman" w:hAnsi="Times New Roman" w:cs="Times New Roman"/>
          <w:noProof/>
          <w:sz w:val="28"/>
          <w:szCs w:val="28"/>
          <w:lang w:val="kk-KZ"/>
        </w:rPr>
        <w:t xml:space="preserve">Плексиформды нейрофибромалар – нейрофиброматоздың 1 түріне тән болып табылатын, айналасындағы тіндерге өтіп өсетін үлкен ісіктер; бет және аяқ-қол ұштарының деформациясын шақырады, әдетте ірі перифериялық нервтерді зақымдайды, кейде </w:t>
      </w:r>
      <w:r w:rsidRPr="00AE0555">
        <w:rPr>
          <w:rFonts w:ascii="Times New Roman" w:hAnsi="Times New Roman" w:cs="Times New Roman"/>
          <w:noProof/>
          <w:spacing w:val="-1"/>
          <w:sz w:val="28"/>
          <w:szCs w:val="28"/>
          <w:lang w:val="kk-KZ"/>
        </w:rPr>
        <w:t xml:space="preserve">жұлын және бассүйек нервтерінде болады. Негізгі асқынуы – нейрофибромалардың </w:t>
      </w:r>
      <w:r w:rsidRPr="00AE0555">
        <w:rPr>
          <w:rFonts w:ascii="Times New Roman" w:hAnsi="Times New Roman" w:cs="Times New Roman"/>
          <w:noProof/>
          <w:sz w:val="28"/>
          <w:szCs w:val="28"/>
          <w:lang w:val="kk-KZ"/>
        </w:rPr>
        <w:t xml:space="preserve">нейробросаркомаларға айналуы. Нейрофиброматоздың 1 түрі басқа да нейрогендік ісіктермен </w:t>
      </w:r>
      <w:r w:rsidR="005B3385" w:rsidRPr="00AE0555">
        <w:rPr>
          <w:rFonts w:ascii="Times New Roman" w:hAnsi="Times New Roman" w:cs="Times New Roman"/>
          <w:noProof/>
          <w:sz w:val="28"/>
          <w:szCs w:val="28"/>
          <w:lang w:val="kk-KZ"/>
        </w:rPr>
        <w:t>бірге кездесуі мүмкін</w:t>
      </w:r>
      <w:r w:rsidRPr="00AE0555">
        <w:rPr>
          <w:rFonts w:ascii="Times New Roman" w:hAnsi="Times New Roman" w:cs="Times New Roman"/>
          <w:noProof/>
          <w:sz w:val="28"/>
          <w:szCs w:val="28"/>
          <w:lang w:val="kk-KZ"/>
        </w:rPr>
        <w:t xml:space="preserve"> (мысалы: менингиома, көру </w:t>
      </w:r>
      <w:r w:rsidRPr="00AE0555">
        <w:rPr>
          <w:rFonts w:ascii="Times New Roman" w:hAnsi="Times New Roman" w:cs="Times New Roman"/>
          <w:sz w:val="28"/>
          <w:szCs w:val="28"/>
          <w:lang w:val="kk-KZ"/>
        </w:rPr>
        <w:t>жүйке</w:t>
      </w:r>
      <w:r w:rsidRPr="00AE0555">
        <w:rPr>
          <w:rFonts w:ascii="Times New Roman" w:hAnsi="Times New Roman" w:cs="Times New Roman"/>
          <w:noProof/>
          <w:sz w:val="28"/>
          <w:szCs w:val="28"/>
          <w:lang w:val="kk-KZ"/>
        </w:rPr>
        <w:t>сінің глиомасы және феохромоцитома).</w:t>
      </w:r>
    </w:p>
    <w:p w:rsidR="000D0E63" w:rsidRPr="00AE0555" w:rsidRDefault="000D0E63" w:rsidP="00EB1C50">
      <w:pPr>
        <w:widowControl w:val="0"/>
        <w:numPr>
          <w:ilvl w:val="0"/>
          <w:numId w:val="56"/>
        </w:numPr>
        <w:shd w:val="clear" w:color="auto" w:fill="FFFFFF"/>
        <w:tabs>
          <w:tab w:val="left" w:pos="142"/>
        </w:tabs>
        <w:autoSpaceDE w:val="0"/>
        <w:autoSpaceDN w:val="0"/>
        <w:adjustRightInd w:val="0"/>
        <w:spacing w:after="0" w:line="240" w:lineRule="auto"/>
        <w:ind w:left="426" w:hanging="426"/>
        <w:jc w:val="both"/>
        <w:rPr>
          <w:rFonts w:ascii="Times New Roman" w:hAnsi="Times New Roman" w:cs="Times New Roman"/>
          <w:noProof/>
          <w:sz w:val="28"/>
          <w:szCs w:val="28"/>
        </w:rPr>
      </w:pPr>
      <w:r w:rsidRPr="00AE0555">
        <w:rPr>
          <w:rFonts w:ascii="Times New Roman" w:hAnsi="Times New Roman" w:cs="Times New Roman"/>
          <w:noProof/>
          <w:spacing w:val="-1"/>
          <w:sz w:val="28"/>
          <w:szCs w:val="28"/>
          <w:lang w:val="kk-KZ"/>
        </w:rPr>
        <w:t xml:space="preserve">Сүтті кофе түстес дақтың болуы. Сау адамдарда да терінің </w:t>
      </w:r>
      <w:r w:rsidRPr="00AE0555">
        <w:rPr>
          <w:rFonts w:ascii="Times New Roman" w:hAnsi="Times New Roman" w:cs="Times New Roman"/>
          <w:noProof/>
          <w:sz w:val="28"/>
          <w:szCs w:val="28"/>
          <w:lang w:val="kk-KZ"/>
        </w:rPr>
        <w:t>ақшыл-қоңыр түсті дақтары (қал, мең) болатындығына қарамастан, нейрофиброматоздың 1 түрімен сырқат адамдардың</w:t>
      </w:r>
      <w:r w:rsidRPr="00AE0555">
        <w:rPr>
          <w:rFonts w:ascii="Times New Roman" w:hAnsi="Times New Roman" w:cs="Times New Roman"/>
          <w:noProof/>
          <w:spacing w:val="-1"/>
          <w:sz w:val="28"/>
          <w:szCs w:val="28"/>
          <w:lang w:val="kk-KZ"/>
        </w:rPr>
        <w:t xml:space="preserve"> 90%-да 6 немесе одан </w:t>
      </w:r>
      <w:r w:rsidRPr="00AE0555">
        <w:rPr>
          <w:rFonts w:ascii="Times New Roman" w:hAnsi="Times New Roman" w:cs="Times New Roman"/>
          <w:noProof/>
          <w:sz w:val="28"/>
          <w:szCs w:val="28"/>
          <w:lang w:val="kk-KZ"/>
        </w:rPr>
        <w:t>көп</w:t>
      </w:r>
      <w:r w:rsidRPr="00AE0555">
        <w:rPr>
          <w:rFonts w:ascii="Times New Roman" w:hAnsi="Times New Roman" w:cs="Times New Roman"/>
          <w:noProof/>
          <w:spacing w:val="-1"/>
          <w:sz w:val="28"/>
          <w:szCs w:val="28"/>
          <w:lang w:val="kk-KZ"/>
        </w:rPr>
        <w:t xml:space="preserve"> осындай дақтар кездеседі</w:t>
      </w:r>
      <w:r w:rsidRPr="00AE0555">
        <w:rPr>
          <w:rFonts w:ascii="Times New Roman" w:hAnsi="Times New Roman" w:cs="Times New Roman"/>
          <w:noProof/>
          <w:sz w:val="28"/>
          <w:szCs w:val="28"/>
          <w:lang w:val="kk-KZ"/>
        </w:rPr>
        <w:t xml:space="preserve">. Жыныстық жетілуге дейін дақтардың </w:t>
      </w:r>
      <w:r w:rsidRPr="00AE0555">
        <w:rPr>
          <w:rFonts w:ascii="Times New Roman" w:hAnsi="Times New Roman" w:cs="Times New Roman"/>
          <w:noProof/>
          <w:sz w:val="28"/>
          <w:szCs w:val="28"/>
          <w:lang w:val="kk-KZ"/>
        </w:rPr>
        <w:lastRenderedPageBreak/>
        <w:t xml:space="preserve">мөлшері </w:t>
      </w:r>
      <w:smartTag w:uri="urn:schemas-microsoft-com:office:smarttags" w:element="metricconverter">
        <w:smartTagPr>
          <w:attr w:name="ProductID" w:val="5 мм"/>
        </w:smartTagPr>
        <w:r w:rsidRPr="00AE0555">
          <w:rPr>
            <w:rFonts w:ascii="Times New Roman" w:hAnsi="Times New Roman" w:cs="Times New Roman"/>
            <w:noProof/>
            <w:sz w:val="28"/>
            <w:szCs w:val="28"/>
            <w:lang w:val="kk-KZ"/>
          </w:rPr>
          <w:t>5 мм</w:t>
        </w:r>
      </w:smartTag>
      <w:r w:rsidRPr="00AE0555">
        <w:rPr>
          <w:rFonts w:ascii="Times New Roman" w:hAnsi="Times New Roman" w:cs="Times New Roman"/>
          <w:noProof/>
          <w:sz w:val="28"/>
          <w:szCs w:val="28"/>
          <w:lang w:val="kk-KZ"/>
        </w:rPr>
        <w:t xml:space="preserve"> және жыныстық жетілу кезеңінен кейін 1,5см болады. Дақ дөңгелек пішінді, тері жүйкесінің бойының бағытындағы осі ұзынырақ болып келеді. </w:t>
      </w:r>
      <w:r w:rsidRPr="00AE0555">
        <w:rPr>
          <w:rFonts w:ascii="Times New Roman" w:hAnsi="Times New Roman" w:cs="Times New Roman"/>
          <w:noProof/>
          <w:sz w:val="28"/>
          <w:szCs w:val="28"/>
        </w:rPr>
        <w:t>Жиі көптеген секпіл көрініс табады.</w:t>
      </w:r>
    </w:p>
    <w:p w:rsidR="000D0E63" w:rsidRPr="00AE0555" w:rsidRDefault="00EB1C50" w:rsidP="00EB1C50">
      <w:pPr>
        <w:shd w:val="clear" w:color="auto" w:fill="FFFFFF"/>
        <w:tabs>
          <w:tab w:val="left" w:pos="1027"/>
        </w:tabs>
        <w:spacing w:after="0" w:line="240" w:lineRule="auto"/>
        <w:jc w:val="both"/>
        <w:rPr>
          <w:rFonts w:ascii="Times New Roman" w:hAnsi="Times New Roman" w:cs="Times New Roman"/>
          <w:noProof/>
          <w:sz w:val="28"/>
          <w:szCs w:val="28"/>
          <w:lang w:val="kk-KZ"/>
        </w:rPr>
      </w:pPr>
      <w:r w:rsidRPr="00AE0555">
        <w:rPr>
          <w:rFonts w:ascii="Times New Roman" w:hAnsi="Times New Roman" w:cs="Times New Roman"/>
          <w:noProof/>
          <w:sz w:val="28"/>
          <w:szCs w:val="28"/>
        </w:rPr>
        <w:t xml:space="preserve">•     </w:t>
      </w:r>
      <w:r w:rsidR="000D0E63" w:rsidRPr="00AE0555">
        <w:rPr>
          <w:rFonts w:ascii="Times New Roman" w:hAnsi="Times New Roman" w:cs="Times New Roman"/>
          <w:noProof/>
          <w:sz w:val="28"/>
          <w:szCs w:val="28"/>
        </w:rPr>
        <w:t>Шынтақ сүйегі мен қол буындарының дам</w:t>
      </w:r>
      <w:r w:rsidR="000D0E63" w:rsidRPr="00AE0555">
        <w:rPr>
          <w:rFonts w:ascii="Times New Roman" w:hAnsi="Times New Roman" w:cs="Times New Roman"/>
          <w:noProof/>
          <w:sz w:val="28"/>
          <w:szCs w:val="28"/>
          <w:lang w:val="kk-KZ"/>
        </w:rPr>
        <w:t>у</w:t>
      </w:r>
      <w:r w:rsidR="000D0E63" w:rsidRPr="00AE0555">
        <w:rPr>
          <w:rFonts w:ascii="Times New Roman" w:hAnsi="Times New Roman" w:cs="Times New Roman"/>
          <w:noProof/>
          <w:sz w:val="28"/>
          <w:szCs w:val="28"/>
        </w:rPr>
        <w:t>ында ақаулардың болуы.</w:t>
      </w:r>
    </w:p>
    <w:p w:rsidR="000D0E63" w:rsidRPr="00AE0555" w:rsidRDefault="000D0E63" w:rsidP="006D2BFE">
      <w:pPr>
        <w:shd w:val="clear" w:color="auto" w:fill="FFFFFF"/>
        <w:tabs>
          <w:tab w:val="left" w:pos="1027"/>
        </w:tabs>
        <w:spacing w:after="0" w:line="240" w:lineRule="auto"/>
        <w:ind w:firstLine="681"/>
        <w:jc w:val="both"/>
        <w:rPr>
          <w:rFonts w:ascii="Times New Roman" w:hAnsi="Times New Roman" w:cs="Times New Roman"/>
          <w:sz w:val="28"/>
          <w:szCs w:val="28"/>
          <w:lang w:val="kk-KZ"/>
        </w:rPr>
      </w:pPr>
      <w:r w:rsidRPr="00AE0555">
        <w:rPr>
          <w:rFonts w:ascii="Times New Roman" w:hAnsi="Times New Roman" w:cs="Times New Roman"/>
          <w:bCs/>
          <w:i/>
          <w:noProof/>
          <w:sz w:val="28"/>
          <w:szCs w:val="28"/>
          <w:lang w:val="kk-KZ"/>
        </w:rPr>
        <w:t>Нейрофиброматоздың 2 түрі</w:t>
      </w:r>
      <w:r w:rsidRPr="00AE0555">
        <w:rPr>
          <w:rFonts w:ascii="Times New Roman" w:hAnsi="Times New Roman" w:cs="Times New Roman"/>
          <w:b/>
          <w:bCs/>
          <w:noProof/>
          <w:sz w:val="28"/>
          <w:szCs w:val="28"/>
          <w:lang w:val="kk-KZ"/>
        </w:rPr>
        <w:t xml:space="preserve"> – </w:t>
      </w:r>
      <w:r w:rsidRPr="00AE0555">
        <w:rPr>
          <w:rFonts w:ascii="Times New Roman" w:hAnsi="Times New Roman" w:cs="Times New Roman"/>
          <w:noProof/>
          <w:sz w:val="28"/>
          <w:szCs w:val="28"/>
          <w:lang w:val="kk-KZ"/>
        </w:rPr>
        <w:t xml:space="preserve">есту  </w:t>
      </w:r>
      <w:r w:rsidRPr="00AE0555">
        <w:rPr>
          <w:rFonts w:ascii="Times New Roman" w:hAnsi="Times New Roman" w:cs="Times New Roman"/>
          <w:sz w:val="28"/>
          <w:szCs w:val="28"/>
          <w:lang w:val="kk-KZ"/>
        </w:rPr>
        <w:t>жүйке</w:t>
      </w:r>
      <w:r w:rsidRPr="00AE0555">
        <w:rPr>
          <w:rFonts w:ascii="Times New Roman" w:hAnsi="Times New Roman" w:cs="Times New Roman"/>
          <w:noProof/>
          <w:sz w:val="28"/>
          <w:szCs w:val="28"/>
          <w:lang w:val="kk-KZ"/>
        </w:rPr>
        <w:t xml:space="preserve">сінің екі жақты невромалары; ауру диагнозын </w:t>
      </w:r>
      <w:r w:rsidRPr="00AE0555">
        <w:rPr>
          <w:rFonts w:ascii="Times New Roman" w:hAnsi="Times New Roman" w:cs="Times New Roman"/>
          <w:noProof/>
          <w:spacing w:val="-1"/>
          <w:sz w:val="28"/>
          <w:szCs w:val="28"/>
          <w:lang w:val="kk-KZ"/>
        </w:rPr>
        <w:t xml:space="preserve">нейрофиброманың, менингиоманың, глиоманың, шванноманың бір жақты ісікпен қатар кездескен жағдайда да қоюға болады. 1 және 2 түрдегі нейрофиброматоздың сырт көрінісінің </w:t>
      </w:r>
      <w:r w:rsidRPr="00AE0555">
        <w:rPr>
          <w:rFonts w:ascii="Times New Roman" w:hAnsi="Times New Roman" w:cs="Times New Roman"/>
          <w:noProof/>
          <w:sz w:val="28"/>
          <w:szCs w:val="28"/>
          <w:lang w:val="kk-KZ"/>
        </w:rPr>
        <w:t>ұқсастығына қарамастан, олар бір аурудың нұсқалары болып есептелмейді.</w:t>
      </w:r>
    </w:p>
    <w:p w:rsidR="000D0E63" w:rsidRPr="00AE0555" w:rsidRDefault="000D0E63" w:rsidP="006D2BFE">
      <w:pPr>
        <w:shd w:val="clear" w:color="auto" w:fill="FFFFFF"/>
        <w:spacing w:after="0" w:line="240" w:lineRule="auto"/>
        <w:ind w:right="14" w:firstLine="681"/>
        <w:jc w:val="both"/>
        <w:rPr>
          <w:rFonts w:ascii="Times New Roman" w:hAnsi="Times New Roman" w:cs="Times New Roman"/>
          <w:sz w:val="28"/>
          <w:szCs w:val="28"/>
          <w:lang w:val="kk-KZ"/>
        </w:rPr>
      </w:pPr>
      <w:r w:rsidRPr="00AE0555">
        <w:rPr>
          <w:rFonts w:ascii="Times New Roman" w:hAnsi="Times New Roman" w:cs="Times New Roman"/>
          <w:i/>
          <w:noProof/>
          <w:sz w:val="28"/>
          <w:szCs w:val="28"/>
          <w:lang w:val="kk-KZ"/>
        </w:rPr>
        <w:t>Нейрофиброматоздың 3</w:t>
      </w:r>
      <w:r w:rsidRPr="00AE0555">
        <w:rPr>
          <w:rFonts w:ascii="Times New Roman" w:hAnsi="Times New Roman" w:cs="Times New Roman"/>
          <w:i/>
          <w:sz w:val="28"/>
          <w:szCs w:val="28"/>
          <w:lang w:val="kk-KZ"/>
        </w:rPr>
        <w:t xml:space="preserve"> түрі</w:t>
      </w:r>
      <w:r w:rsidRPr="00AE0555">
        <w:rPr>
          <w:rFonts w:ascii="Times New Roman" w:hAnsi="Times New Roman" w:cs="Times New Roman"/>
          <w:noProof/>
          <w:sz w:val="28"/>
          <w:szCs w:val="28"/>
          <w:lang w:val="kk-KZ"/>
        </w:rPr>
        <w:t xml:space="preserve"> – алақан нейрофибромалары, сұрғылт, сүт пен кофе түстес үлкен дақтар, есту жүйкесінің екі жақты невромалары, жоғары мойын бөліктерінің және артқы шұңқыр менингиомалары, спинальді және параспинальді нейрофибромалар; өмірдің екінші және үшінші онжылдықтарында жедел өсіп жетілетін орталық жүйке жүйесінің (ОЖЖ) ісіктері.</w:t>
      </w:r>
    </w:p>
    <w:p w:rsidR="000D0E63" w:rsidRPr="00AE0555" w:rsidRDefault="000D0E63" w:rsidP="006D2BFE">
      <w:pPr>
        <w:shd w:val="clear" w:color="auto" w:fill="FFFFFF"/>
        <w:spacing w:after="0" w:line="240" w:lineRule="auto"/>
        <w:ind w:left="14" w:right="10" w:firstLine="694"/>
        <w:jc w:val="both"/>
        <w:rPr>
          <w:rFonts w:ascii="Times New Roman" w:hAnsi="Times New Roman" w:cs="Times New Roman"/>
          <w:sz w:val="28"/>
          <w:szCs w:val="28"/>
          <w:lang w:val="kk-KZ"/>
        </w:rPr>
      </w:pPr>
      <w:r w:rsidRPr="00AE0555">
        <w:rPr>
          <w:rFonts w:ascii="Times New Roman" w:hAnsi="Times New Roman" w:cs="Times New Roman"/>
          <w:i/>
          <w:noProof/>
          <w:sz w:val="28"/>
          <w:szCs w:val="28"/>
          <w:lang w:val="kk-KZ"/>
        </w:rPr>
        <w:t xml:space="preserve">Нейрофиброматоздың </w:t>
      </w:r>
      <w:r w:rsidRPr="00AE0555">
        <w:rPr>
          <w:rFonts w:ascii="Times New Roman" w:hAnsi="Times New Roman" w:cs="Times New Roman"/>
          <w:i/>
          <w:sz w:val="28"/>
          <w:szCs w:val="28"/>
          <w:lang w:val="kk-KZ"/>
        </w:rPr>
        <w:t xml:space="preserve">4 </w:t>
      </w:r>
      <w:r w:rsidRPr="00AE0555">
        <w:rPr>
          <w:rFonts w:ascii="Times New Roman" w:hAnsi="Times New Roman" w:cs="Times New Roman"/>
          <w:i/>
          <w:noProof/>
          <w:sz w:val="28"/>
          <w:szCs w:val="28"/>
          <w:lang w:val="kk-KZ"/>
        </w:rPr>
        <w:t>түрі</w:t>
      </w:r>
      <w:r w:rsidRPr="00AE0555">
        <w:rPr>
          <w:rFonts w:ascii="Times New Roman" w:hAnsi="Times New Roman" w:cs="Times New Roman"/>
          <w:noProof/>
          <w:sz w:val="28"/>
          <w:szCs w:val="28"/>
          <w:lang w:val="kk-KZ"/>
        </w:rPr>
        <w:t xml:space="preserve"> – бірінші типтік нейрофиброматоздың клиникасы, бірақ Лиша түйіндерінсіз.</w:t>
      </w:r>
    </w:p>
    <w:p w:rsidR="000D0E63" w:rsidRPr="00AE0555" w:rsidRDefault="000D0E63" w:rsidP="006D2BFE">
      <w:pPr>
        <w:shd w:val="clear" w:color="auto" w:fill="FFFFFF"/>
        <w:spacing w:after="0" w:line="240" w:lineRule="auto"/>
        <w:ind w:left="19" w:right="10" w:firstLine="689"/>
        <w:jc w:val="both"/>
        <w:rPr>
          <w:rFonts w:ascii="Times New Roman" w:hAnsi="Times New Roman" w:cs="Times New Roman"/>
          <w:sz w:val="28"/>
          <w:szCs w:val="28"/>
          <w:lang w:val="kk-KZ"/>
        </w:rPr>
      </w:pPr>
      <w:r w:rsidRPr="00AE0555">
        <w:rPr>
          <w:rFonts w:ascii="Times New Roman" w:hAnsi="Times New Roman" w:cs="Times New Roman"/>
          <w:noProof/>
          <w:sz w:val="28"/>
          <w:szCs w:val="28"/>
          <w:lang w:val="kk-KZ"/>
        </w:rPr>
        <w:t>Емдеуі: перифериялық нейрофибромалардың көптігінен хиругиялық емдеу нәтижесіз. Екінші және үшінші типтік нейрофиброматоздағы ОЖЖ ісіктерін хирургиялық жолмен алып тастап, содан соң сәулелік ем және химиотерапия өткізу арқылы емдейді.</w:t>
      </w:r>
      <w:r w:rsidRPr="00AE0555">
        <w:rPr>
          <w:rFonts w:ascii="Times New Roman" w:hAnsi="Times New Roman" w:cs="Times New Roman"/>
          <w:sz w:val="28"/>
          <w:szCs w:val="28"/>
          <w:lang w:val="kk-KZ"/>
        </w:rPr>
        <w:t xml:space="preserve"> </w:t>
      </w:r>
    </w:p>
    <w:p w:rsidR="000D0E63" w:rsidRPr="00AE0555" w:rsidRDefault="000D0E63" w:rsidP="006D2BFE">
      <w:pPr>
        <w:shd w:val="clear" w:color="auto" w:fill="FFFFFF"/>
        <w:spacing w:after="0" w:line="240" w:lineRule="auto"/>
        <w:ind w:left="19" w:right="10" w:firstLine="689"/>
        <w:jc w:val="both"/>
        <w:rPr>
          <w:rFonts w:ascii="Times New Roman" w:hAnsi="Times New Roman" w:cs="Times New Roman"/>
          <w:sz w:val="28"/>
          <w:szCs w:val="28"/>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sz w:val="28"/>
          <w:szCs w:val="28"/>
          <w:lang w:val="kk-KZ"/>
        </w:rPr>
        <w:t xml:space="preserve"> </w:t>
      </w:r>
      <w:r w:rsidRPr="00AE0555">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2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Гендік аурулардың даму тетігі неде, олар қалай жіктеледі?</w:t>
      </w:r>
    </w:p>
    <w:p w:rsidR="000D0E63" w:rsidRPr="00AE0555" w:rsidRDefault="000D0E63" w:rsidP="006D2BFE">
      <w:pPr>
        <w:numPr>
          <w:ilvl w:val="0"/>
          <w:numId w:val="2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Фенилкетонурия зат алмасудың қай түрінің бұзылыстарына жатады, оған сипаттама беріңіз?</w:t>
      </w:r>
    </w:p>
    <w:p w:rsidR="000D0E63" w:rsidRPr="00AE0555" w:rsidRDefault="000D0E63" w:rsidP="006D2BFE">
      <w:pPr>
        <w:numPr>
          <w:ilvl w:val="0"/>
          <w:numId w:val="2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Май алмасуының генетикалық аурулары қалай жіктеледі?</w:t>
      </w:r>
    </w:p>
    <w:p w:rsidR="000D0E63" w:rsidRPr="00AE0555" w:rsidRDefault="000D0E63" w:rsidP="006D2BFE">
      <w:pPr>
        <w:numPr>
          <w:ilvl w:val="0"/>
          <w:numId w:val="2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Тей-Сакс ауруы май алмасуының бұзылыстарының қай түріне жатады?</w:t>
      </w:r>
    </w:p>
    <w:p w:rsidR="000D0E63" w:rsidRPr="00AE0555" w:rsidRDefault="000D0E63" w:rsidP="006D2BFE">
      <w:pPr>
        <w:numPr>
          <w:ilvl w:val="0"/>
          <w:numId w:val="2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Ниманн-Пик және Гоше ауруларына сипаттама беріңіз.</w:t>
      </w:r>
    </w:p>
    <w:p w:rsidR="000D0E63" w:rsidRPr="00AE0555" w:rsidRDefault="000D0E63" w:rsidP="006D2BFE">
      <w:pPr>
        <w:numPr>
          <w:ilvl w:val="0"/>
          <w:numId w:val="2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Жүйке ұлпасының ақ заты қандай гендік ауруда болады?</w:t>
      </w:r>
    </w:p>
    <w:p w:rsidR="000D0E63" w:rsidRPr="00AE0555" w:rsidRDefault="000D0E63" w:rsidP="006D2BFE">
      <w:pPr>
        <w:numPr>
          <w:ilvl w:val="0"/>
          <w:numId w:val="2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Галактоземия ауруының этиологиясын, патогенезін және клиникасын талдаңыз.</w:t>
      </w:r>
    </w:p>
    <w:p w:rsidR="000D0E63" w:rsidRPr="00AE0555" w:rsidRDefault="000D0E63" w:rsidP="006D2BFE">
      <w:pPr>
        <w:numPr>
          <w:ilvl w:val="0"/>
          <w:numId w:val="2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Нейрофиброматоз ауруына сипаттама беріңіз.</w:t>
      </w:r>
    </w:p>
    <w:p w:rsidR="000D0E63" w:rsidRPr="00AE0555" w:rsidRDefault="000D0E63" w:rsidP="00EB1C50">
      <w:pPr>
        <w:spacing w:after="0" w:line="240" w:lineRule="auto"/>
        <w:jc w:val="both"/>
        <w:rPr>
          <w:rFonts w:ascii="Times New Roman" w:hAnsi="Times New Roman" w:cs="Times New Roman"/>
          <w:sz w:val="28"/>
          <w:szCs w:val="28"/>
          <w:lang w:val="en-US"/>
        </w:rPr>
      </w:pPr>
    </w:p>
    <w:p w:rsidR="000D0E63" w:rsidRPr="00AE0555" w:rsidRDefault="000D0E63" w:rsidP="006D2BFE">
      <w:pPr>
        <w:spacing w:after="0" w:line="240" w:lineRule="auto"/>
        <w:ind w:left="720"/>
        <w:jc w:val="center"/>
        <w:rPr>
          <w:rFonts w:ascii="Times New Roman" w:hAnsi="Times New Roman" w:cs="Times New Roman"/>
          <w:b/>
          <w:sz w:val="28"/>
          <w:szCs w:val="28"/>
          <w:lang w:val="en-US"/>
        </w:rPr>
      </w:pPr>
      <w:r w:rsidRPr="00AE0555">
        <w:rPr>
          <w:rFonts w:ascii="Times New Roman" w:hAnsi="Times New Roman" w:cs="Times New Roman"/>
          <w:b/>
          <w:sz w:val="28"/>
          <w:szCs w:val="28"/>
          <w:lang w:val="kk-KZ"/>
        </w:rPr>
        <w:t>Үдемелі бұлшық ет дистрофиялары</w:t>
      </w:r>
    </w:p>
    <w:p w:rsidR="00EB1C50" w:rsidRPr="00AE0555" w:rsidRDefault="00EB1C50" w:rsidP="006D2BFE">
      <w:pPr>
        <w:spacing w:after="0" w:line="240" w:lineRule="auto"/>
        <w:ind w:left="720"/>
        <w:jc w:val="center"/>
        <w:rPr>
          <w:rFonts w:ascii="Times New Roman" w:hAnsi="Times New Roman" w:cs="Times New Roman"/>
          <w:b/>
          <w:sz w:val="28"/>
          <w:szCs w:val="28"/>
          <w:lang w:val="en-US"/>
        </w:rPr>
      </w:pP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Аурулардың бұл тобы үдемелі түрде бұлшық еттердің әлсіреуімен және қимыл-қозғалыс бұзылыстарымен сипатталады және тұқым қуалаумен байланысты.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Миопатиялар.</w:t>
      </w:r>
      <w:r w:rsidRPr="00AE0555">
        <w:rPr>
          <w:rFonts w:ascii="Times New Roman" w:hAnsi="Times New Roman" w:cs="Times New Roman"/>
          <w:sz w:val="28"/>
          <w:szCs w:val="28"/>
          <w:lang w:val="kk-KZ"/>
        </w:rPr>
        <w:t xml:space="preserve"> Бұл қаңқа бұлшық еттерінде үдемелі түрде дамитын біріншілік дистрофиялық немесе екіншілік (денервациялық) атрофиялық үрдістердің дамуымен сипатталатын жүйкелік-бұлшық еттік аурулар. Тұқым қуалайтын миопатиялардың негізінде бұлшық ет ұлпасындағы біріншілік зат </w:t>
      </w:r>
      <w:r w:rsidRPr="00AE0555">
        <w:rPr>
          <w:rFonts w:ascii="Times New Roman" w:hAnsi="Times New Roman" w:cs="Times New Roman"/>
          <w:sz w:val="28"/>
          <w:szCs w:val="28"/>
          <w:lang w:val="kk-KZ"/>
        </w:rPr>
        <w:lastRenderedPageBreak/>
        <w:t xml:space="preserve">алмасу бұзылыстары мен микроциркуляция бұзылыстары жатады. Әдетте миопатия кезіндегі  қимыл бұзылыстары біртіндеп дамиды. Алғашында баланың қол-аяғы әлсірейді. Кейбір жағдайларда патологиялық үрдіс жамбас белдеуінен басталса, басқа жағдайларда иық белдеуінен басталады.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Жамбас белдеуінің, сонымен қатар арқаның және аяқтардың бұлшық еттерінің зақымдануы басым болатын түрлері кіші жастағы балаларға тән. Аурудың басталуы мектепке дейінгі және мектеп жас аралығына сәйкес келеді. Балаларда ерте жасынан-ақ жүріп-тұрғанда, жүгіргенде, баспалдақпен көтерілгенде тез шаршағыштық байқалады. Балалар жиі құлап, сүрінеді. Бастапқы кезеңінде қимыл бұзылыстары мен көзге көрінетін атрофиялар білінсе, кейіннен жамбас белдеуінің атрофиясымен қатар балтыр бұлшық еттерінің жалған гипертрофиясы (көлемінің ұлғаюы) байқалады, бірақ ол нағыз бұлшық еттің өсуінен емес, ондағы дәнекер ұлпасы мен май ұлпасының өсіп кетуінен болады. Бұл кезде сирақ пішіні шөлмек тәрізді болады. Осы ауру кезінде отырған баланың тұруы өте ерекше түрде өтеді. Бала алдымен алақандары мен башпайына тіреліп тізерлейді; содан кейін алақандарын жерден алып, тік қалпына дейін жазылып тұрады. Әсіресе жамбас белдеуінің бұлшық еттерінің әлсіздігі болатын миопаттардың жүрісі ерекше болады. Мұндай аурулар ішін алға беріп, кеудесін артқа тартып, бір жақтан бір жаққа теңселіп жүреді, оны «үйрек сияқты жүріс» деп атайды. Атрофияланған бұлшық еттердің күші өте төмен болады.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Иық белдеуі бұлшық еттерінің миопатиясы көбінесе жасөспірім кезінде кездеседі. Бұл кезде иық пен жауырын бұлшық еттері патологиялық процеске ұшырайды және бұлшық еттердің зақымдануы симметриялы болады. Жауырын бұлшық еттерінің атрофиясы нәтижесінде жауырындары артқа шығып, жоғары көтеріліп тұрады. Иықтары төмен түсіп, салбырап тұрады. Бұлшық еттердің күші күрт азайған, сондықтан қозғалысы қиындайды, тез шаршап қалады. Жүрген кезде науқастар басын ұстап тұруға жәрдемдесуі үшін денесін алға шығарады. Бұл кезде білек бұлшық еттері мен  иық буынының үстіндегі дельта тәрізді бұлшық ет гипертрофияланады. Бет әлпеті ереше түрге өзгереді: еріндері жалпаяды, қабақтары көзін тығыз жаппайды, маңдайы тегістеледі. Науқас адам ұртын толтыра алмайды, үрлеп, ысқыра алмайды және маңдайын жиыра алмайды.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Патогенезі.</w:t>
      </w:r>
      <w:r w:rsidRPr="00AE0555">
        <w:rPr>
          <w:rFonts w:ascii="Times New Roman" w:hAnsi="Times New Roman" w:cs="Times New Roman"/>
          <w:sz w:val="28"/>
          <w:szCs w:val="28"/>
          <w:lang w:val="kk-KZ"/>
        </w:rPr>
        <w:t xml:space="preserve"> Бұл аурулардың патогенезі жөнінде бірнеше гипотеза, яғни болжам бар. Соның ішінде мембраналық ақаулар теориясы жиі айтылады. Оған сәйкес ауру патогенезінің негізінде жасуша мембраналарының жән</w:t>
      </w:r>
      <w:r w:rsidR="00FD4A19" w:rsidRPr="00AE0555">
        <w:rPr>
          <w:rFonts w:ascii="Times New Roman" w:hAnsi="Times New Roman" w:cs="Times New Roman"/>
          <w:sz w:val="28"/>
          <w:szCs w:val="28"/>
          <w:lang w:val="kk-KZ"/>
        </w:rPr>
        <w:t>е эндоплазмалық тордың бұзылыст</w:t>
      </w:r>
      <w:r w:rsidRPr="00AE0555">
        <w:rPr>
          <w:rFonts w:ascii="Times New Roman" w:hAnsi="Times New Roman" w:cs="Times New Roman"/>
          <w:sz w:val="28"/>
          <w:szCs w:val="28"/>
          <w:lang w:val="kk-KZ"/>
        </w:rPr>
        <w:t xml:space="preserve">ары жатады. Олардың өткізгіштігінің артуының салдарынан әртүрлі заттар (амин қышқылдары, көмірсулар, креатин, ферменттер және т.б.) бұлшық еттен қанға шығып кетеді.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Миопатия кезінде симпатикалық жүйке жүйесі мен эндокриндік жүйе тарапынан да өзгерістер байқалады.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 xml:space="preserve">Аурудың үдемелі ағымы біртіндеп науқастың толық мүгедектігіне алып келеді. Кейде ауру бірнеше жылға тоқтап, содан соң жұқпалы аурумен ауырғаннан немесе белгілі себепсіз өздігінен қайтадан үдей түседі.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Педагогикалық шаралар</w:t>
      </w:r>
      <w:r w:rsidRPr="00AE0555">
        <w:rPr>
          <w:rFonts w:ascii="Times New Roman" w:hAnsi="Times New Roman" w:cs="Times New Roman"/>
          <w:sz w:val="28"/>
          <w:szCs w:val="28"/>
          <w:lang w:val="kk-KZ"/>
        </w:rPr>
        <w:t xml:space="preserve">. Мұндай қозғалуы шектелген, ал кейде тіпті төсектен тұрмай, балалар ортасынан тыс қалған балалар үшін  педагогикалық шаралардың маңызы зор. Әрине олардың қызығатын нәрселері шектеулі болады, мінезі өзгереді, тосырқаулық, жабырқаулық, сенімсіздік, қырсықтық пайда болады. Ол кезде жеке дара сабақ ұйымдастыру қажет. Мұғалімге оқыту бағдарламасының пәндері бойынша білім мен дағдыларды үйретіп қана қоймай, психотерапияға да көп көңіл бөліп, ауру баланың психикалық еңсесін көтергені жөн.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 xml:space="preserve">Миатония. </w:t>
      </w:r>
      <w:r w:rsidRPr="00AE0555">
        <w:rPr>
          <w:rFonts w:ascii="Times New Roman" w:hAnsi="Times New Roman" w:cs="Times New Roman"/>
          <w:sz w:val="28"/>
          <w:szCs w:val="28"/>
          <w:lang w:val="kk-KZ"/>
        </w:rPr>
        <w:t xml:space="preserve">Бұл бұлшық еттердің жалпылама гипотониясының немесе атониясының туа біткен синдромы. Алғаш рет неміс ғалымы Г. Оппенгейм сипаттаған. Бала дүниеге келгеннен кейінгі бірінші күндерден бастап бұлшық ет тонусының төмендеуі білінеді. Бұл кезде нәрестелерге тән қимылдар жоқ болады. Балалар төсегінде не қолын, не аяғын көтерместен қозғалмай жатады. Егер бұлшық еттер толық зақымданбаса, баланың қимылы баяу, енжар болады. Бұлшық ет тонусының төмендеуі ең қатты аяқтарында білінеді одан кейін денесінде, қолдарында және мойынында байқалады. Кейде диафрагма мен қабырға аралық бұлшық еттер де зардап шегеді. Тек бет бұлшық еттерінің тонусы сақталады. Сіңір рефлекстері жоқ немесе төмендеген болады. Бұлшық еттер тонусының күрт төмендеуіне байланысты пассивті қимылдату аумағы артады. Аяқ-қол мен денені кез-келген қалыпқа келтіруге болады: аяқты мойынның артына тастауға болады, денені кез-келген бұрышта бүгуге болады және т.с.с. Кейіннен моторика жақсарады. 2-3 жылға кешігіп аурулар отыра бастайды, басын көтереді, ал 7-8 жасқа қарай жүре бастайды.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Ақыл-ойының бұзылыстары болмайды. Аурудың этиологиясы әралуан. Бұлшық еттердің тонусы рефлекторлы түрде реттелетіндіктен, миатония рефлекторлық доғаның кез-келген бөлімінің туа біткен кемістігіне немесе зақымдануына байланысты болуы мүмкін. Атап айтсақ афференттік жүйелердің (терең сезінудің өткізгіш жолдары мен орталықтары), жұлынның тоногендік жүйелерінің және орталықтарының, ми бағанасының және қыртыс асты түйіндерінің, жұлынның алдыңғы мүйіздеріндегі мотонейрондардың, қозғалтқыш жүйке талшықтарының және бұлшық еттердің өзінің зақымдалуы. Синдромның жалпылама сипаты бұлшық ет тонусын қамтамасыз етуге қатысатын жүйке және бұлшық ет жүйесі құрылымдарының бүкіл жиынтығының жетілмегендігіне немесе дамуының тежелуіне байланысты болуы мүмкін.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Педагогикалық шаралар.</w:t>
      </w:r>
      <w:r w:rsidRPr="00AE0555">
        <w:rPr>
          <w:rFonts w:ascii="Times New Roman" w:hAnsi="Times New Roman" w:cs="Times New Roman"/>
          <w:sz w:val="28"/>
          <w:szCs w:val="28"/>
          <w:lang w:val="kk-KZ"/>
        </w:rPr>
        <w:t xml:space="preserve"> Айтып кеткендей балалардың ақыл-есі зардап шекпейді, бірақ олар алғашқы жылдары мектепке бара алмайтындықтан оларды жеке дара оқыту керек. Сырқат балалар дене кемістігіне байланысты өзін-өзі кемтар сезінеді. Олар басқа балалармен қарым-қатынастан қашып, тітіркенгіш, ренжігіш, жылауық болады. Осы </w:t>
      </w:r>
      <w:r w:rsidRPr="00AE0555">
        <w:rPr>
          <w:rFonts w:ascii="Times New Roman" w:hAnsi="Times New Roman" w:cs="Times New Roman"/>
          <w:sz w:val="28"/>
          <w:szCs w:val="28"/>
          <w:lang w:val="kk-KZ"/>
        </w:rPr>
        <w:lastRenderedPageBreak/>
        <w:t xml:space="preserve">жағдайда тек қана дұрыс тәрбиелік икеммен қарау баланы өзінің кемтарлығы сезімінен айыра алады.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Тұқым қуалайтын аурулар кезіндегі атаксия.</w:t>
      </w:r>
      <w:r w:rsidRPr="00AE0555">
        <w:rPr>
          <w:rFonts w:ascii="Times New Roman" w:hAnsi="Times New Roman" w:cs="Times New Roman"/>
          <w:sz w:val="28"/>
          <w:szCs w:val="28"/>
          <w:lang w:val="kk-KZ"/>
        </w:rPr>
        <w:t xml:space="preserve"> Бұған жанұялық Фридрейх атаксиясы, тұқым қуалайтын мишықтық Пьер Мари атаксиясы және т.б. жатады. Атаксия дегеніміз қимыл координациясының бұзылуы.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Жанұялық Фридрейх атаксиясы</w:t>
      </w:r>
      <w:r w:rsidRPr="00AE0555">
        <w:rPr>
          <w:rFonts w:ascii="Times New Roman" w:hAnsi="Times New Roman" w:cs="Times New Roman"/>
          <w:b/>
          <w:i/>
          <w:sz w:val="28"/>
          <w:szCs w:val="28"/>
          <w:lang w:val="kk-KZ"/>
        </w:rPr>
        <w:t>.</w:t>
      </w:r>
      <w:r w:rsidRPr="00AE0555">
        <w:rPr>
          <w:rFonts w:ascii="Times New Roman" w:hAnsi="Times New Roman" w:cs="Times New Roman"/>
          <w:sz w:val="28"/>
          <w:szCs w:val="28"/>
          <w:lang w:val="kk-KZ"/>
        </w:rPr>
        <w:t xml:space="preserve"> Бұл аурумен көбінесе еркектер ауырады, ол 6 мен 15 жас аралығында көрініс береді. Оған жұлынның бүйір және артқы бағаналарының зақымдануы тән. Атаксия алдымен аяқтан басталады да, біртіндеп қолдарға, ал сосын бүкіл денеге таралады. Жүрісі сенімсіз болады: науқас аяқтарын талтайтып, екі жаққа лақтырып, табандарымен жерге қатты басып, екі жаққа теңселіп жүреді. Тұрған кезде де нық емес, сенімсіздік байқалады. Атаксия кезінде қол қимылы да дәл емес, икемсіз болады, жазуы өзгереді. Кейде мектеп оқушыларының жазуының өзгеруі дамып келе жатқан атаксияның белгісі болуы мүмкін. Патологиялық үрдіс айқындала келе жазу тіпті мүмкін болмай қалады.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Ауру дене, мойын және бет бұлшық еттеріне жеткен кезде сөйлеуі мен бет-әлпеті бұзылады. Сөйлеуі ырғақсыз, баяу, екпін-екпін, үзілмелі, құрастырылмаған болады, кейбір сөздерді ақырын, баяу айтса, басқаларын тез, айқайлап айтады. Бұлшық ет тонусы күрт төмендейді (гипотония). Нистагм және қолдарының дірілдеуі пайда болады. Атаксияның басында тізе рефлексі мен ахилл рефлексі жоғалып, патологиялық Бабинский рефлексі пайда болады.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Бұл ауруға тән симптомдарға омыртқа жотасының қисаюы мен табанының ерекше деформациясы түріндегі қаңқа өзгерісі жатады. Табан деформациясы кезінде табан күмбезінің қатты ойысқаны және башпайларының дұрыс емес қалыпта болуы анықталады және оны «Фридрейх табаны» деп те атайды. Тілерсек-табан буынында табан ішке қарай бұрылған болады.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Кей кезде терең сезгіштіктің нашарлауы, бұлшық ет тонусының төмендеуі, стереогноздың, вибрациялық сезгіштіктің  және т.б. бұзылуы байқалады. Ауру көп жағдайда біртіндеп үдей түседі. Уақыт өткен сайын қозғалыс шектеле түседі де, науқас ақыр аяғында төсек тартып жатып қалады. Ақыл-ойы біртіндеп төмендейді. Аурудың ағымы созылмалы.</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 xml:space="preserve">Тұқым қуалайтын мишықтық Пьер Мари атаксиясы. </w:t>
      </w:r>
      <w:r w:rsidRPr="00AE0555">
        <w:rPr>
          <w:rFonts w:ascii="Times New Roman" w:hAnsi="Times New Roman" w:cs="Times New Roman"/>
          <w:sz w:val="28"/>
          <w:szCs w:val="28"/>
          <w:lang w:val="kk-KZ"/>
        </w:rPr>
        <w:t xml:space="preserve">Бұл ауруда негізінен мишық пен үлкен ми жартышарларының қыртысы зақымданады. Қол-аяқтың, жиірек аяқтың бұлшық еттерінің күші азайып, ал тонусы спастикалық түрде артады; птоз, сыртқа әкеткіш бас-ми жүйкесінің парезі болады. Кейде көру өткірлігі төмендейді де, көру аймағы тарылады. Терең бұлшық еттік-буындық сезгіштіктің бұзылу белгілері анықталмайды. Ақыл-ой қабілеті әрқашан төмендейді.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Мұндай науқастар үшін арнайы емдік денешынықтыру сабақтарының, сонымен қатар жеке жоспар бойынша оқуды ұйымдастырудың маңызы аса зор.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lastRenderedPageBreak/>
        <w:t>Өз бетінше дайындық сұрақтары:</w:t>
      </w:r>
    </w:p>
    <w:p w:rsidR="000D0E63" w:rsidRPr="00AE0555" w:rsidRDefault="000D0E63" w:rsidP="006D2BFE">
      <w:pPr>
        <w:numPr>
          <w:ilvl w:val="0"/>
          <w:numId w:val="2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Үдемелі бұлшық ет дистрофияларына қандай аурулар жатады?</w:t>
      </w:r>
    </w:p>
    <w:p w:rsidR="000D0E63" w:rsidRPr="00AE0555" w:rsidRDefault="000D0E63" w:rsidP="006D2BFE">
      <w:pPr>
        <w:numPr>
          <w:ilvl w:val="0"/>
          <w:numId w:val="2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Миопатиялардың ішінде қандай түрлерін ажыратады?</w:t>
      </w:r>
    </w:p>
    <w:p w:rsidR="000D0E63" w:rsidRPr="00AE0555" w:rsidRDefault="000D0E63" w:rsidP="006D2BFE">
      <w:pPr>
        <w:numPr>
          <w:ilvl w:val="0"/>
          <w:numId w:val="2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Жамбас белдеуінің бұлшық еттерінің миопатиясына сипаттама беріңіз?</w:t>
      </w:r>
    </w:p>
    <w:p w:rsidR="000D0E63" w:rsidRPr="00AE0555" w:rsidRDefault="000D0E63" w:rsidP="006D2BFE">
      <w:pPr>
        <w:numPr>
          <w:ilvl w:val="0"/>
          <w:numId w:val="2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Иық белдеуі бұлшық еттерінің миопатиясына қандай ерекшеліктер тән?</w:t>
      </w:r>
    </w:p>
    <w:p w:rsidR="000D0E63" w:rsidRPr="00AE0555" w:rsidRDefault="000D0E63" w:rsidP="006D2BFE">
      <w:pPr>
        <w:numPr>
          <w:ilvl w:val="0"/>
          <w:numId w:val="2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Миопатиялардың патогенезіне қатысты қандай тұжырымдар бар?</w:t>
      </w:r>
    </w:p>
    <w:p w:rsidR="000D0E63" w:rsidRPr="00AE0555" w:rsidRDefault="000D0E63" w:rsidP="006D2BFE">
      <w:pPr>
        <w:numPr>
          <w:ilvl w:val="0"/>
          <w:numId w:val="2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Миопатиялар кезінде қандай  педагогикалық шаралар қолданылады?</w:t>
      </w:r>
    </w:p>
    <w:p w:rsidR="000D0E63" w:rsidRPr="00AE0555" w:rsidRDefault="000D0E63" w:rsidP="006D2BFE">
      <w:pPr>
        <w:numPr>
          <w:ilvl w:val="0"/>
          <w:numId w:val="2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Миатония ауруы және оған қолданылатын педагогикалық шаралар?</w:t>
      </w:r>
    </w:p>
    <w:p w:rsidR="000D0E63" w:rsidRPr="00AE0555" w:rsidRDefault="000D0E63" w:rsidP="006D2BFE">
      <w:pPr>
        <w:numPr>
          <w:ilvl w:val="0"/>
          <w:numId w:val="2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Тұқым қуалайтын аурулар кезіндегі атаксияға не жатады?</w:t>
      </w:r>
    </w:p>
    <w:p w:rsidR="000D0E63" w:rsidRPr="00AE0555" w:rsidRDefault="000D0E63" w:rsidP="006D2BFE">
      <w:pPr>
        <w:numPr>
          <w:ilvl w:val="0"/>
          <w:numId w:val="2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Жанұялық Фридрейх атаксиясына тән симптомдарды атап шығыңыз?</w:t>
      </w:r>
    </w:p>
    <w:p w:rsidR="000D0E63" w:rsidRPr="00AE0555" w:rsidRDefault="000D0E63" w:rsidP="001E65C8">
      <w:pPr>
        <w:numPr>
          <w:ilvl w:val="0"/>
          <w:numId w:val="2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Тұқым қуалайтын мишықтық Пьер Мари атаксиясының ерекшеліктері?</w:t>
      </w:r>
    </w:p>
    <w:p w:rsidR="000D0E63" w:rsidRPr="00AE0555" w:rsidRDefault="000D0E63" w:rsidP="006D2BFE">
      <w:pPr>
        <w:spacing w:after="0" w:line="240" w:lineRule="auto"/>
        <w:ind w:firstLine="900"/>
        <w:jc w:val="center"/>
        <w:rPr>
          <w:rFonts w:ascii="Times New Roman" w:hAnsi="Times New Roman" w:cs="Times New Roman"/>
          <w:b/>
          <w:sz w:val="28"/>
          <w:szCs w:val="28"/>
          <w:lang w:val="kk-KZ"/>
        </w:rPr>
      </w:pPr>
    </w:p>
    <w:p w:rsidR="000D0E63" w:rsidRPr="00EE6325" w:rsidRDefault="000D0E63" w:rsidP="006D2BFE">
      <w:pPr>
        <w:spacing w:after="0" w:line="240" w:lineRule="auto"/>
        <w:ind w:firstLine="90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Ми ісіктері</w:t>
      </w:r>
    </w:p>
    <w:p w:rsidR="00DC39F2" w:rsidRPr="00EE6325" w:rsidRDefault="00DC39F2" w:rsidP="006D2BFE">
      <w:pPr>
        <w:spacing w:after="0" w:line="240" w:lineRule="auto"/>
        <w:ind w:firstLine="900"/>
        <w:jc w:val="center"/>
        <w:rPr>
          <w:rFonts w:ascii="Times New Roman" w:hAnsi="Times New Roman" w:cs="Times New Roman"/>
          <w:b/>
          <w:sz w:val="28"/>
          <w:szCs w:val="28"/>
          <w:lang w:val="kk-KZ"/>
        </w:rPr>
      </w:pP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Жүйке жүйесінің басқа да органикалық бұзылыстарының ішінде ми ісіктері салыстырмалы түрде жиі кездеседі. Ісіктер сыртқы ортадағы қолайсыз ықпалдарға байланысты болғанмен, қазіргі кезде олардың дамуының негізінде жеке жасушалар ішіндегі генетикалық ақпараттың өзгерістері жататындығы белгілі болып отыр. Сонымен қатар оған иммундық жүйе жағдайы да әсер етеді. Ісіктердің дамуына тұқым қуалауға бейімділіктің де қатысы бар екені анықталған.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Ісіктер тек мида ғана емес, жұлында және шеткі жүйкелерде дамуы мүмкін. Олар ересектерде де, балаларда да кездесе береді. Балаларға ісіктің мида, әсіресе мишықта орналасуы тән. Ісіктер ми затында (біріншілік) дамуы мүмкін, сонымен қатар басқа мүшелерден метастаз түрінде келіп дамуы да мүмкін.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Ісіктердің</w:t>
      </w:r>
      <w:r w:rsidR="00745935" w:rsidRPr="00AE0555">
        <w:rPr>
          <w:rFonts w:ascii="Times New Roman" w:hAnsi="Times New Roman" w:cs="Times New Roman"/>
          <w:sz w:val="28"/>
          <w:szCs w:val="28"/>
          <w:lang w:val="kk-KZ"/>
        </w:rPr>
        <w:t xml:space="preserve"> си</w:t>
      </w:r>
      <w:r w:rsidRPr="00AE0555">
        <w:rPr>
          <w:rFonts w:ascii="Times New Roman" w:hAnsi="Times New Roman" w:cs="Times New Roman"/>
          <w:sz w:val="28"/>
          <w:szCs w:val="28"/>
          <w:lang w:val="kk-KZ"/>
        </w:rPr>
        <w:t>м</w:t>
      </w:r>
      <w:r w:rsidR="00745935" w:rsidRPr="00AE0555">
        <w:rPr>
          <w:rFonts w:ascii="Times New Roman" w:hAnsi="Times New Roman" w:cs="Times New Roman"/>
          <w:sz w:val="28"/>
          <w:szCs w:val="28"/>
          <w:lang w:val="kk-KZ"/>
        </w:rPr>
        <w:t>п</w:t>
      </w:r>
      <w:r w:rsidRPr="00AE0555">
        <w:rPr>
          <w:rFonts w:ascii="Times New Roman" w:hAnsi="Times New Roman" w:cs="Times New Roman"/>
          <w:sz w:val="28"/>
          <w:szCs w:val="28"/>
          <w:lang w:val="kk-KZ"/>
        </w:rPr>
        <w:t xml:space="preserve">томдары олардың мидағы орналасқан жеріне, өсу жылдамдығына және ісік түріне байланысты болады. Жалпы ісіктерді екі топқа бөледі: қатерлі және қатерсіз. Қатерлі ісіктер өте қауіпті, өйткені өте тез өседі, шекаралары айқын емес, жан-жағындағы тіндерге кіріп өседі және организмге жалпы улы әсер тигізеді. Осы жағдайларға байланысты ісік жалпы ми симптомдарын беруі де, жергілікті симптомдар беруі де мүмкін.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Жалпы ми симптомдарына жататындар: бас ауыруы, құсу, көру жүйкесінің дискісіндегі іркілу белгілері және т.б. Бұлар бас сүйегі ішіндегі қысымның жоғарылауы мен қанайналым бұзылыстарына байланысты болуы мүмкін.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Жергілікті симптомдар ісіктің белгілі бір ми бөлігіне батып, қысым көрсетуіне байланысты дамиды. Мысалы, маңдай бөліміндегі ісік кезінде апатия, есте сақтауының бұзылуы, есіру сияқты психикалық бұзылыстар, сонымен бірге қимылдық және моторлық-сөйлеу бұзылыстары байқалады.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 xml:space="preserve">Доминантты жартышардың самай бөлігіндегі ісіктер кезінде сенсорлық және амнезиялық афазия түріндегі және кейбір вестибулярлық бұзылыстар болады. Оптикалық анализдің кеңістікте бағдарлану, оқу бұзылыстары түріндегі әртүрлі өзгерістері, сонымен қатар көрудің нашарлауы, тіпті соқырлыққа дейін, мидың желке бөлігінде дамыған ісік кезінде болуы мүмкін.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Ісіктердің жалпы ми симптомдары кейде эпилепсиялық ұстамалар түрінде көрінуі мүмкін. Бірақ егер бұл ұстамалар, мысалы клоникалық тартылулардан, бас пен көздің белгілі бір жаққа бұрылуы және т.с.с. белгілерден басталатын болса, оларды жергілікті сипмтомдарға жатқызуға да болады және дәрігер ісіктің орналасқан жерін анықтауда соларға сүйенеді. Мұндай кезде топикалық диагнозды анықтаудағы қиындықтар болуы мүмкін</w:t>
      </w:r>
      <w:r w:rsidR="00745935" w:rsidRPr="00AE0555">
        <w:rPr>
          <w:rFonts w:ascii="Times New Roman" w:hAnsi="Times New Roman" w:cs="Times New Roman"/>
          <w:sz w:val="28"/>
          <w:szCs w:val="28"/>
          <w:lang w:val="kk-KZ"/>
        </w:rPr>
        <w:t>, өйткені ісіктің жергілікті си</w:t>
      </w:r>
      <w:r w:rsidRPr="00AE0555">
        <w:rPr>
          <w:rFonts w:ascii="Times New Roman" w:hAnsi="Times New Roman" w:cs="Times New Roman"/>
          <w:sz w:val="28"/>
          <w:szCs w:val="28"/>
          <w:lang w:val="kk-KZ"/>
        </w:rPr>
        <w:t>м</w:t>
      </w:r>
      <w:r w:rsidR="00745935" w:rsidRPr="00AE0555">
        <w:rPr>
          <w:rFonts w:ascii="Times New Roman" w:hAnsi="Times New Roman" w:cs="Times New Roman"/>
          <w:sz w:val="28"/>
          <w:szCs w:val="28"/>
          <w:lang w:val="kk-KZ"/>
        </w:rPr>
        <w:t>п</w:t>
      </w:r>
      <w:r w:rsidRPr="00AE0555">
        <w:rPr>
          <w:rFonts w:ascii="Times New Roman" w:hAnsi="Times New Roman" w:cs="Times New Roman"/>
          <w:sz w:val="28"/>
          <w:szCs w:val="28"/>
          <w:lang w:val="kk-KZ"/>
        </w:rPr>
        <w:t xml:space="preserve">том шақыруымен қатар соның салдарынын кешірек қанайналым бұзылыстары мен ісіну салдарынан жалпы ми симптомдардың дамуы да ықтимал.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Ісіктер кезінде психикалық қызмет жиі өзгеріске ұшырайды: науқастардың  еңсесі түскен, мардымсыз, депрессияға берілген, ойлау белсенділігі мен сыртқы ортаға деген қызығушылығы төмендеген, «науқастар өз ауруына терең еніп кеткен».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Жұлын ісіктері әдетте артқы және алдыңғы түбіршектердің қысылуымен сипатталады. Бұл ауыру сезімін және парездер мен салдану сияқты қозғалыс бұзылыстарын шақырады. Кейде қуық пен тік ішектің сфинктерлері зақымданып, зәр мен нәжіс шығарылуы бұзылады. </w:t>
      </w:r>
    </w:p>
    <w:p w:rsidR="000D0E63" w:rsidRPr="00AE0555" w:rsidRDefault="000D0E63" w:rsidP="001E65C8">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Ісіктерді әдетте операциялық әдіспен емдейді. Операцияның сәттілігі ісіктің сипаты мен орналасқан жеріне, яғни операция жасауға қолайлылығына,  байланысты. Операция жасау мүмкін болмаған жағдайда, мысалы ісік өмірлік маңызды орталықтардың жанында орналасса, мидың белгілі бір аймақтарын сәулемен емдеу қолданылады, бұл ісіктің әрі қарай өсуін тоқтатады. Сонымен қатар химиотерапия және лазермен емдеу кеңінен қолданылады.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23"/>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 ісіктері қалай жіктеледі?</w:t>
      </w:r>
    </w:p>
    <w:p w:rsidR="000D0E63" w:rsidRPr="00AE0555" w:rsidRDefault="000D0E63" w:rsidP="006D2BFE">
      <w:pPr>
        <w:numPr>
          <w:ilvl w:val="0"/>
          <w:numId w:val="23"/>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Жалпы ми симптомдарына не жатады?</w:t>
      </w:r>
    </w:p>
    <w:p w:rsidR="000D0E63" w:rsidRPr="00AE0555" w:rsidRDefault="000D0E63" w:rsidP="006D2BFE">
      <w:pPr>
        <w:numPr>
          <w:ilvl w:val="0"/>
          <w:numId w:val="23"/>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Жергілікті ми симптомдарына сипаттама беріңіз?</w:t>
      </w:r>
    </w:p>
    <w:p w:rsidR="000D0E63" w:rsidRPr="00AE0555" w:rsidRDefault="000D0E63" w:rsidP="006D2BFE">
      <w:pPr>
        <w:numPr>
          <w:ilvl w:val="0"/>
          <w:numId w:val="23"/>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 ісіктерінде қандай психикалық өзгерістер байқалады?</w:t>
      </w:r>
    </w:p>
    <w:p w:rsidR="000D0E63" w:rsidRPr="00AE0555" w:rsidRDefault="000D0E63" w:rsidP="006D2BFE">
      <w:pPr>
        <w:numPr>
          <w:ilvl w:val="0"/>
          <w:numId w:val="23"/>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Жұлын ісіктерінің клиникалық көріністері қандай?</w:t>
      </w:r>
    </w:p>
    <w:p w:rsidR="000D0E63" w:rsidRPr="00AE0555" w:rsidRDefault="000D0E63" w:rsidP="006D2BFE">
      <w:pPr>
        <w:numPr>
          <w:ilvl w:val="0"/>
          <w:numId w:val="23"/>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 ісіктерінің емдеу ұстанымдары?</w:t>
      </w:r>
    </w:p>
    <w:p w:rsidR="000D0E63" w:rsidRPr="00AE0555" w:rsidRDefault="000D0E63" w:rsidP="00EB1C50">
      <w:pPr>
        <w:spacing w:after="0" w:line="240" w:lineRule="auto"/>
        <w:rPr>
          <w:rFonts w:ascii="Times New Roman" w:hAnsi="Times New Roman" w:cs="Times New Roman"/>
          <w:sz w:val="28"/>
          <w:szCs w:val="28"/>
          <w:lang w:val="en-US"/>
        </w:rPr>
      </w:pPr>
    </w:p>
    <w:p w:rsidR="000D0E63" w:rsidRPr="00AE0555" w:rsidRDefault="000D0E63" w:rsidP="00DC6BDE">
      <w:pPr>
        <w:spacing w:after="0" w:line="240" w:lineRule="auto"/>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Жүйке жүйесінің жұқпалы (инфекциялық) аурулары</w:t>
      </w:r>
    </w:p>
    <w:p w:rsidR="00DC6BDE" w:rsidRPr="00AE0555" w:rsidRDefault="00DC6BDE" w:rsidP="00DC6BDE">
      <w:pPr>
        <w:spacing w:after="0" w:line="240" w:lineRule="auto"/>
        <w:jc w:val="center"/>
        <w:rPr>
          <w:rFonts w:ascii="Times New Roman" w:hAnsi="Times New Roman" w:cs="Times New Roman"/>
          <w:b/>
          <w:sz w:val="28"/>
          <w:szCs w:val="28"/>
          <w:lang w:val="kk-KZ"/>
        </w:rPr>
      </w:pP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Арнайы мектептерге ауыстыруды қажет ететін оқушылар тобына көбінесе менингитпен, энцефалитпен, менингоэнцефалитпен және нейроинфекцияның басқа да түрлерімен ауырып шыққан балалар жатады. </w:t>
      </w:r>
      <w:r w:rsidRPr="00AE0555">
        <w:rPr>
          <w:rFonts w:ascii="Times New Roman" w:hAnsi="Times New Roman" w:cs="Times New Roman"/>
          <w:sz w:val="28"/>
          <w:szCs w:val="28"/>
          <w:lang w:val="kk-KZ"/>
        </w:rPr>
        <w:lastRenderedPageBreak/>
        <w:t xml:space="preserve">Кейде мерезбен (сифилис), құрт ауруымен (туберкулез), сонымен қатар ревматизммен науқастану нәтижесінде пайда болған жүйке жүйесінің әртүрлі зақымдануы бар балалар кездеседі.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Аурудың қоздырғышы негізінен жүйке жүйесін зақымдайтын микробтар мен вирустар болып табылады. Оларды клиникада </w:t>
      </w:r>
      <w:r w:rsidRPr="00AE0555">
        <w:rPr>
          <w:rFonts w:ascii="Times New Roman" w:hAnsi="Times New Roman" w:cs="Times New Roman"/>
          <w:i/>
          <w:sz w:val="28"/>
          <w:szCs w:val="28"/>
          <w:lang w:val="kk-KZ"/>
        </w:rPr>
        <w:t>нейроинфекциялар</w:t>
      </w:r>
      <w:r w:rsidRPr="00AE0555">
        <w:rPr>
          <w:rFonts w:ascii="Times New Roman" w:hAnsi="Times New Roman" w:cs="Times New Roman"/>
          <w:sz w:val="28"/>
          <w:szCs w:val="28"/>
          <w:lang w:val="kk-KZ"/>
        </w:rPr>
        <w:t xml:space="preserve"> деген ортақ атаумен біріктіреді. Кейде жүйке жүйесі екіншілік түрде, яғни бірқатар жалпы инфекциялар әсерінің нәтижесінде, зақымдануы мүмкін.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Атап өтілген аурулармен науқастанып шыққан балаларда көру, есту, сөйлеу, ақыл-ой сияқты әртүрлі нейропсихикалық қызметтердің бұзылуы жиі байқалады. Бұл бұзылыстар кейде тұрақты сипат алып, осындай балалардың қалыпты мектепте оқуына кедергі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Аурудың нәтижесінде дамитын патологиялық симптомдардың ерекшеліктері бірқатар жағдайларға байланысты болады: ауруды шақырушы әсердің күшіне, ауру процесінің орналасуына, организмнің қорғаныс күшінің қандай дәрежеде екендігіне және т.б. Осы орайда баланың бұл сырқатпен қанша жасында науқастанғанының маңызы зор. Бақылаулар көрсеткендей, ерте жаста сырқаттанған жағдайларға аурудың аяғында болатын зардаптардың ауырлығы, әсіресе психикалық қызметтердің дамымай қалуы, тән. Ал кейінгі жаста науқастану кезінде ауру салыстырмалы жеңіл түрде өтеді де, мидың компенсаторлық мүмкіндіктері есебінен оң өзгерістер тезірек байқалады.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Енді аурулардың жеке түрлеріне тоқталайық.</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1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Нейроинфекция дегеніміз не?</w:t>
      </w:r>
    </w:p>
    <w:p w:rsidR="000D0E63" w:rsidRPr="00AE0555" w:rsidRDefault="000D0E63" w:rsidP="006D2BFE">
      <w:pPr>
        <w:numPr>
          <w:ilvl w:val="0"/>
          <w:numId w:val="1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Оған қандай аурулар жатады?</w:t>
      </w:r>
    </w:p>
    <w:p w:rsidR="000D0E63" w:rsidRPr="00AE0555" w:rsidRDefault="000D0E63" w:rsidP="006D2BFE">
      <w:pPr>
        <w:numPr>
          <w:ilvl w:val="0"/>
          <w:numId w:val="1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Нейроинфекциялардан кейін қандай бұзылыстар байқалуы мүмкін?</w:t>
      </w:r>
    </w:p>
    <w:p w:rsidR="000D0E63" w:rsidRPr="00AE0555" w:rsidRDefault="000D0E63" w:rsidP="008073AE">
      <w:pPr>
        <w:numPr>
          <w:ilvl w:val="0"/>
          <w:numId w:val="1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Аурудың нәтижесінде дамитын патологиялық симптомдардың ерекшеліктері неге байланысты?</w:t>
      </w:r>
    </w:p>
    <w:p w:rsidR="00EB1C50" w:rsidRPr="00EE6325" w:rsidRDefault="00EB1C50" w:rsidP="0057148A">
      <w:pPr>
        <w:spacing w:after="0" w:line="240" w:lineRule="auto"/>
        <w:ind w:firstLine="720"/>
        <w:jc w:val="center"/>
        <w:rPr>
          <w:rFonts w:ascii="Times New Roman" w:hAnsi="Times New Roman" w:cs="Times New Roman"/>
          <w:b/>
          <w:sz w:val="28"/>
          <w:szCs w:val="28"/>
          <w:lang w:val="kk-KZ"/>
        </w:rPr>
      </w:pPr>
    </w:p>
    <w:p w:rsidR="0057148A" w:rsidRPr="00AE0555" w:rsidRDefault="0057148A" w:rsidP="0057148A">
      <w:pPr>
        <w:spacing w:after="0" w:line="240" w:lineRule="auto"/>
        <w:ind w:firstLine="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Менингит</w:t>
      </w:r>
    </w:p>
    <w:p w:rsidR="0057148A" w:rsidRPr="00AE0555" w:rsidRDefault="0057148A" w:rsidP="008073AE">
      <w:pPr>
        <w:spacing w:after="0" w:line="240" w:lineRule="auto"/>
        <w:jc w:val="both"/>
        <w:rPr>
          <w:rFonts w:ascii="Times New Roman" w:hAnsi="Times New Roman" w:cs="Times New Roman"/>
          <w:i/>
          <w:sz w:val="28"/>
          <w:szCs w:val="28"/>
          <w:lang w:val="kk-KZ"/>
        </w:rPr>
      </w:pP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Менингит</w:t>
      </w:r>
      <w:r w:rsidRPr="00AE0555">
        <w:rPr>
          <w:rFonts w:ascii="Times New Roman" w:hAnsi="Times New Roman" w:cs="Times New Roman"/>
          <w:sz w:val="28"/>
          <w:szCs w:val="28"/>
          <w:lang w:val="kk-KZ"/>
        </w:rPr>
        <w:t xml:space="preserve"> – ми қабықтарының қабынуы. Бұл ауруды әртүрлі бактериялар шақыруы мүмкін, бірақ көбінесе коктар тобы (менингококтар, стрептококтар, пневмококтар) шақырады. Менингиттің ең жиі кездесетін түрі цереброспиналдық менингит болып табылады, оны менингококтардың ерекше тобы қоздырады. Бұл ауру көбінесе қысқы және көктемгі уақытта эпидемиялық өршу түрінде таралады.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Менингококтық инфекцияның көбею ошағы мен таралу көзі жұқтырылған адам болып табылады. Сыртқы ортада аурудың қоздырғыштары (менингококктар) күн сәулесінің, температураның әсерінен тез жойылады. Сау балалардың мұрнының шырышты қабатында олар біраз </w:t>
      </w:r>
      <w:r w:rsidRPr="00AE0555">
        <w:rPr>
          <w:rFonts w:ascii="Times New Roman" w:hAnsi="Times New Roman" w:cs="Times New Roman"/>
          <w:sz w:val="28"/>
          <w:szCs w:val="28"/>
          <w:lang w:val="kk-KZ"/>
        </w:rPr>
        <w:lastRenderedPageBreak/>
        <w:t xml:space="preserve">уақыт сақтала алады, міне осыған байланысты </w:t>
      </w:r>
      <w:r w:rsidRPr="00AE0555">
        <w:rPr>
          <w:rFonts w:ascii="Times New Roman" w:hAnsi="Times New Roman" w:cs="Times New Roman"/>
          <w:i/>
          <w:sz w:val="28"/>
          <w:szCs w:val="28"/>
          <w:lang w:val="kk-KZ"/>
        </w:rPr>
        <w:t>бацилла тасымалдаушылық</w:t>
      </w:r>
      <w:r w:rsidRPr="00AE0555">
        <w:rPr>
          <w:rFonts w:ascii="Times New Roman" w:hAnsi="Times New Roman" w:cs="Times New Roman"/>
          <w:sz w:val="28"/>
          <w:szCs w:val="28"/>
          <w:lang w:val="kk-KZ"/>
        </w:rPr>
        <w:t xml:space="preserve"> кездеседі.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Жұқтыру бацилла тасымалдаушының мұрын шырышы онымен қатынас жасаған басқа балалардың терісіне немесе шырышты қабаттарына түскен кезде болады (ойнау кезінде, сүйіскенде, бацилла тасымалдаушы қолданған ортақ сүлгі, беторамал және т.б. заттар арқылы).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Аурудың жедел кезеңіне өзіндік сипаттағы  көрінісі тән болады. Әдетте ауру дене қызуының жоғарылауынан басталады, сонымен қатар құсу, терінің бөртуі, қатты бас ауыру ұстамасы, кейде естен тану байқалады (27-сурет).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Науқас адамның айрықша дене қалпында болуы осы ауруға тән белгі болып табылады (28-сурет): Желке бұлшық еттерінің патологиялық керілуіне байланысты басы артқа қарай шалқаяды (желкенің тартылуы), науқас тізе буындарында жартылай бүгілген қалыптағы аяқтарын ішіне жинап алып жатады (Керниг симптомы), тері сезімталдығы жоғарылаған болады (гиперестезия), жарыққа шыдамсыздық байқалады (29-сурет).</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Жедел кезеңнің ұзақтығы, аса жедел және созылмалы түрлерін есепке алмағанда, әдетте 1-2 аптаны құрайды, одан кейін науқастың жазылуы немесе өлуі мүмкін. Бұрынғы кезде менингиттен қайтыс болу көрсеткіші 25%-дан 50%-ға дейін еді. Антибиотиктердің және сульфаниламидтік дәрілердің қолданылуына байланысты аурудың ұзақтығы едәуір азайып, өлім көрсеткіші күрт төмендеді. Енді резидуальдық (қалдықтық) құбылыстардың көрінісі жеңілірек дәрежеде білінетін болды.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Менингитке әртүрлі асқынулардың дамитындығы тән. Ол асқынулар аурудың жедел ағым кезеңінде пайда болуы мүмкін немесе ауру біткеннен кейін қалдықтық құбылыс түрінде анықталуы мүмкін. Мысалы, ауру барысында балаларда тырысу ұстамасы пайда болуы мүмкін, бұл патологиялық процесстің тікелей ми затын зақымдағандығын көрсетеді. Қабыну процесі ми қабықтарынан шеткі нервтерге (есту және көру нервтеріне, сирек жағдайда сыртқа әкеткіш және үштік нервтерге) таралып, сәйкес клиникалық көрініс береді. Өте ерте кезеңде – жедел сипмтоматика шыңында – гидроцефалдық синдром дамиды (30-сурет). Ол кейіннен науқастың жасына және сырқаттың ауырлық деңгейіне қарай әртүрлі дәрежеде сақталып қалады.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Соңғы жылдары цереброспиналдық менингиттен соң ақыл-ойдың төмендеуі сиректеу кездеседі; жиірек көңілкүй-жігер саласының және мінездің бұзылыстары анықталады. Сонда да, ерте жаста болған менингиттен кейін ақыл-ойдың жетіспеушілігі әлі күнге дейін кездеседі, бұл қабыну процесінің мидың дамуын тежеуіне байланысты болады. Көңілкүй-жігер саласы мен мінез тарапынан байқалатын ауыр өзгерістер кейде психопатия тәрізді мінез-құлық сипатын алатын жоғары қозғыштықпен, күйіп-піскіштікпен (аффекттерге, яғни ашуға бейімділік) білінеді. Аталған ерекшеліктер ерте жастағы менингиттің ауыр салдарының бірі – су ми – (гидроцефалия) кезінде әсіресе ауыр түрінде көрінеді.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Одан кейінірек жастағы менингиттен кейін дамитын жоғарғы жүйке қызметінің бұзылыстары да бірқатар патологиялық ерекшеліктермен сипатталады. Алайда олар әлсіздеу білінеді. Бұл уақытша сипаттағы және өзіндік астения түрінде өтетін ақыл-ой бұзылыстары: балалар өте алаңғасар болады, басының ауырғандығына шағым жасайды, тез шаршайды, кейде есте сақтау қабілеті төмендейді.</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Менингит құлақтағы іріңнің қабыну процесінің нәтижесінде де дамуы мүмкін (отогендік менингит). Менингиттің туберкулездік және мерездік түрлері де кездеседі. Бірқатар жағдайларда менингит тек қана ми қабықтарының қабынуымен шектелмей, ми затына да таралып, ол жерде әртүрлі патологиялық процестерді шақырады </w:t>
      </w:r>
      <w:r w:rsidRPr="00AE0555">
        <w:rPr>
          <w:rFonts w:ascii="Times New Roman" w:hAnsi="Times New Roman" w:cs="Times New Roman"/>
          <w:i/>
          <w:sz w:val="28"/>
          <w:szCs w:val="28"/>
          <w:lang w:val="kk-KZ"/>
        </w:rPr>
        <w:t>(менингоэнцефалит)</w:t>
      </w:r>
      <w:r w:rsidRPr="00AE0555">
        <w:rPr>
          <w:rFonts w:ascii="Times New Roman" w:hAnsi="Times New Roman" w:cs="Times New Roman"/>
          <w:sz w:val="28"/>
          <w:szCs w:val="28"/>
          <w:lang w:val="kk-KZ"/>
        </w:rPr>
        <w:t xml:space="preserve">.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Менингиттен кейін есту мен көрудің бұзылыстары түріндегі қалдықты салдар байқалатын балалардың айтарлықтай бөлігі арнайы мектептерде оқуы тиіс (кереңдерге, нашар еститіндерге, соқырларға, нашар көретіндерге арналған). Олардың аздаған бөлігі көмекші мектептерге барады. Ал уақытша және жеңіл ақыл-ой бұзылыстары болған балалар сәйкес шаралар жүргізілген жағдайда қалыпты мектепте қалады.</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Менингиттің қоздырғыштарының бірі эпидемиялық паротит вирусы болуы мүмкін. Бұл ауруда құлақ маңы сілекей бездерінің аздаған жергілікті қабынуы немесе айтарлықтай ауқымды қабынуы байқалады. Ауру 5 – 10 жас аралығында жиі кездеседі және онымен көбінесе ер балалар ауырады. Ауру жедел өтеді, барлық менингеалдық симптомдар анықталады. Жұлын сұйықтығын тексергенде оның аздап сұйытылғандығы (формалық элементтер санының азаюы) байқалады, сұйықтық мөлдір болады, үлкен қысыммен ағып шығады. 2 – 3 аптадан кейін смптомдар жойыла бастайды, бірақ гипертензиялық синдром және емдеуді қажет етуші астениялық жағдай әлі де болса сақталады.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Түрлі жұқпалы аурулар жүйке жүйесінің қызмет-құрылымдық жағдайына із қалдырады. Әртүрлі асқынулардың дамуы мүмкін. Олардың дәрежесі себепші фактордың (аурудың қоздырғышының) өсіп келе жатқан организмге әсер ету мерзіміне (құрсақ ішілік кезеңде, әлде туғаннан кейін ауырды ма), диагноздың дер кезінде қойылуына және ем шараларының сәйкестігіне байланысты.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Жүйке ауруларының клиникасында әртүрлі сырқаттардың салдары ретінде микроцефалия мен гидроцефалия, ақыл-ой кемістігі (</w:t>
      </w:r>
      <w:r w:rsidRPr="00AE0555">
        <w:rPr>
          <w:rFonts w:ascii="Times New Roman" w:hAnsi="Times New Roman" w:cs="Times New Roman"/>
          <w:i/>
          <w:sz w:val="28"/>
          <w:szCs w:val="28"/>
          <w:lang w:val="kk-KZ"/>
        </w:rPr>
        <w:t>олигофрения немесе кемақылдылық</w:t>
      </w:r>
      <w:r w:rsidRPr="00AE0555">
        <w:rPr>
          <w:rFonts w:ascii="Times New Roman" w:hAnsi="Times New Roman" w:cs="Times New Roman"/>
          <w:sz w:val="28"/>
          <w:szCs w:val="28"/>
          <w:lang w:val="kk-KZ"/>
        </w:rPr>
        <w:t xml:space="preserve">), көрудің, естудің, сөйлеудің, қимыл-қозғалыстың бұзылыстары және басқа да психопатологиялық бұзылыстар қарастырылады.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i/>
          <w:sz w:val="28"/>
          <w:szCs w:val="28"/>
          <w:lang w:val="kk-KZ"/>
        </w:rPr>
        <w:t>Инфекциялық себептерге байланысты кемақылдылық (олигофрения)</w:t>
      </w:r>
      <w:r w:rsidRPr="00AE0555">
        <w:rPr>
          <w:rFonts w:ascii="Times New Roman" w:hAnsi="Times New Roman" w:cs="Times New Roman"/>
          <w:b/>
          <w:sz w:val="28"/>
          <w:szCs w:val="28"/>
          <w:lang w:val="kk-KZ"/>
        </w:rPr>
        <w:t xml:space="preserve">. </w:t>
      </w:r>
      <w:r w:rsidRPr="00AE0555">
        <w:rPr>
          <w:rFonts w:ascii="Times New Roman" w:hAnsi="Times New Roman" w:cs="Times New Roman"/>
          <w:sz w:val="28"/>
          <w:szCs w:val="28"/>
          <w:lang w:val="kk-KZ"/>
        </w:rPr>
        <w:t xml:space="preserve">Кемақылдылықтың мұндай түрі ең жиі кездеседі. Бұл жағдайдағы себеп баланың құрсақішілік кезеңде немесе туғаннан кейін нейроинфекциямен ауыруы болып табылады. Кемақылдылықтың бұл түрі бірқатар жағдайда моториканың (қимыл-қозғалыстың) бұзылуымен және көңіл-күй жағынан байқалатын теріс өзгерістермен қатар өтеді, бұл қыртыс асты түйіндердің зақымдануымен байланысты болса керек. Кейбір </w:t>
      </w:r>
      <w:r w:rsidRPr="00AE0555">
        <w:rPr>
          <w:rFonts w:ascii="Times New Roman" w:hAnsi="Times New Roman" w:cs="Times New Roman"/>
          <w:sz w:val="28"/>
          <w:szCs w:val="28"/>
          <w:lang w:val="kk-KZ"/>
        </w:rPr>
        <w:lastRenderedPageBreak/>
        <w:t xml:space="preserve">жағдайларға жоғары қозғыштық, бейберекет қимыл синдромдары, жағымсыз әуестіктердің айқын білінуі, қатты ашушаңдық тән болады. Ал басқа жағдайларда жалпы тежелгендік, енжарлық орын алады (торпидтік түрлерінде). Салыстырмалы жеңіл жағдайларда, әсіресе қабыну белгілері онша айқын болмаса, ал инфекцияның жағымсыз әсері аса қатты білінбейтін интоксикациямен шектелсе, атап кеткен симптоматика әлсіздеу дәрежеде көрініс алады.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Жоғарғы жүйке қызметінің бұзылуы дамитын жүйке жүйесінің энцефалит, менингоэнцефалит, энцефаломиелит сияқты қабынулық және токсикалық зақымдануын шақыратын инфекциялық аурулардың қоздырғыштарының табиғаты алуан түрлі болуы мүмкін.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Баланың токсоплазмозбен ауыруы нәтижесінде болған кемақылдылық жағдайлары да белгілі. Бұл протозойлық инфекция жүйке жүйесін энцефалит, менингоэнцефалит түрінде зақымдайды. Кейіннен бұл ақыл-естің артта қалуымен, көздің торлы қабығының зақымдануымен сипатталып, соқырлыққа әкеліп соғады.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i/>
          <w:sz w:val="28"/>
          <w:szCs w:val="28"/>
          <w:lang w:val="kk-KZ"/>
        </w:rPr>
        <w:t xml:space="preserve">Гидроцефалия (су ми). </w:t>
      </w:r>
      <w:r w:rsidRPr="00AE0555">
        <w:rPr>
          <w:rFonts w:ascii="Times New Roman" w:hAnsi="Times New Roman" w:cs="Times New Roman"/>
          <w:sz w:val="28"/>
          <w:szCs w:val="28"/>
          <w:lang w:val="kk-KZ"/>
        </w:rPr>
        <w:t>Бұл ауру кезінде ми қарыншаларындағы немесе ми қабықтарының астында болатын кеңістіктегі</w:t>
      </w:r>
      <w:r w:rsidRPr="00AE0555">
        <w:rPr>
          <w:rFonts w:ascii="Times New Roman" w:hAnsi="Times New Roman" w:cs="Times New Roman"/>
          <w:b/>
          <w:i/>
          <w:sz w:val="28"/>
          <w:szCs w:val="28"/>
          <w:lang w:val="kk-KZ"/>
        </w:rPr>
        <w:t xml:space="preserve"> </w:t>
      </w:r>
      <w:r w:rsidRPr="00AE0555">
        <w:rPr>
          <w:rFonts w:ascii="Times New Roman" w:hAnsi="Times New Roman" w:cs="Times New Roman"/>
          <w:sz w:val="28"/>
          <w:szCs w:val="28"/>
          <w:lang w:val="kk-KZ"/>
        </w:rPr>
        <w:t xml:space="preserve">ми сұйықтығы (ликвор) көлемінің патологиялық артуы болады (29-сурет).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Су ми көбінесе құрсақішілік кезеңде немесе өте ерте жаста орын алған ми мен оның қабықтарын зақымдайтын қабынулық немесе улану процестерінен кейін пайда болады. Ең жиі себеп менингит және сифилис болып табылады. Соңғы жылдары туу кезінде болатын жарақаттардың себепшілік маңызы ерекше атап көрсетілуде. Айтып өткен зиянды әсерлер ми қарыншаларында орналасқан, ми сұйықтығын жасап шығаратын тамыр өрімдерін тітіркендіреді, сөйтіп ми сұйықтығының мөлшері артады. Сонымен қатар қабыну нәтижесінде қарыншааралық өзектердің бітелуіне немесе ликворды сіңіруші аппараттардың бітелуіне байланысты сұйықтықтың кері ағуы қиындайды. Осылайша ликвор тұйық кеңістікте жиналады да, шығатын жол таппай, миды қысады, ал ми өз кезегінде бас сүйегіне қысым жасайды. Сәбилерде бас сүйегінің тігістері әлі толығымен сүйектеніп, бітіспегендіктен бас сүйегінің көлемі қатты ұлғаяды. Сұйықтықтың жиналуы, оның қалыпты айналымының бұзылуы ми жасушаларының қызметіне патологиялық әсерін тигізеді.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Гидроцефалияның белгілері бас сүйегінің үдемелі ұлғаюымен және өзіндік нейропсихикалық өзгерістермен білінеді.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Жүйке жүйесінде әдетте бас-ми жүйкелері тарапынан бірқатар патологиялық симптомдар байқалады. Мысалы, көру және есту жүйкелерінің зақымдануына байланысты көру мен есту өткірлігінің төмендеуі мүмкін, парездер мен салданудың дамуы мүмкін. Психика өзгерістерінің де өзіндік ерекшеліктері болады. Мұндай балалар үлкендерге жақсы жағынан қатты еліктейді де, өте дамыған және жетілген бала сияқты әсер қалдырады. Олардың кейбірінде жекелей музыкалық немесе сурет салу қабілеттері </w:t>
      </w:r>
      <w:r w:rsidRPr="00AE0555">
        <w:rPr>
          <w:rFonts w:ascii="Times New Roman" w:hAnsi="Times New Roman" w:cs="Times New Roman"/>
          <w:sz w:val="28"/>
          <w:szCs w:val="28"/>
          <w:lang w:val="kk-KZ"/>
        </w:rPr>
        <w:lastRenderedPageBreak/>
        <w:t xml:space="preserve">дамиды. Сөйлеу тарапынан да өзіндік ерекшеліктер байқалады – айрықша мәнерлеп сөйлеу, сөз ұйқастарын, суыртпа, әзіл сөздерді қосып сөйлеу.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Кейде гидроцефалия онша қатты білінбеген болады, ондай жағдайларды </w:t>
      </w:r>
      <w:r w:rsidRPr="00AE0555">
        <w:rPr>
          <w:rFonts w:ascii="Times New Roman" w:hAnsi="Times New Roman" w:cs="Times New Roman"/>
          <w:i/>
          <w:sz w:val="28"/>
          <w:szCs w:val="28"/>
          <w:lang w:val="kk-KZ"/>
        </w:rPr>
        <w:t>гидроцефалдық синдром</w:t>
      </w:r>
      <w:r w:rsidRPr="00AE0555">
        <w:rPr>
          <w:rFonts w:ascii="Times New Roman" w:hAnsi="Times New Roman" w:cs="Times New Roman"/>
          <w:sz w:val="28"/>
          <w:szCs w:val="28"/>
          <w:lang w:val="kk-KZ"/>
        </w:rPr>
        <w:t xml:space="preserve"> деп атайды. Бұл синдром тек нейроинфекциядан кейін емес, сонымен қатар жарақат процесі нәтижесінде де болуы мүмкін (туылу кезіндегі бас-ми жарақаты). Мұндай жағдайларда балаларды тексеру кезінде бас өлшемдерінің ұлғаюы, бастағы тері асты тамырлар торының аса дамығандығы байқалады. Бұл ми қантамырларындағы және ликвор жүйесіндегі іркілу құбылыстарын көрсетеді. Неврологиялық статусында жалпы және артикуляциялық қозғалыстары тарапынан жайылмалы неврологиялық симптоматика анықталады. Балалар оқу жүктемесін атқарған кезінде бас ауыруына, бас айналуына және тез шаршағыштығына шағым жасайды. Гидроцефалия синдромы бар кейбір балалар мазасыз, сабырсыз болады. Белсенді зейінінің тұрақсыздығы, тез сарқылуы байқалады, жадысы механикалық сипат алады. Логикалық ойлауы жеткіліксіз дәрежеде болады да, бұл баланың мектеп бағдарламасы бойынша оқуын қиындатады. Кейбір балалар ақыл-ой жұмысына қатысты жүктемеден соң селқос, салбыр боп қалады, бұл да оқытуды қиындатады. Осындай балалардың барлығы емделуі тиіс және анықталған қиындықтарына сәйкес арнайы оқытуды талап етеді.</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Психикалық дамудың тежелуі.</w:t>
      </w:r>
      <w:r w:rsidRPr="00AE0555">
        <w:rPr>
          <w:rFonts w:ascii="Times New Roman" w:hAnsi="Times New Roman" w:cs="Times New Roman"/>
          <w:sz w:val="28"/>
          <w:szCs w:val="28"/>
          <w:lang w:val="kk-KZ"/>
        </w:rPr>
        <w:t xml:space="preserve"> Орталық жүйке жүйесінің органикалық бұзылыстарынан кейін ми қыртысының әртүрлі дәрежедегі кемістіктері болатын кемақыл балалардан басқа, мектеп тәжірибесінде дамуы бойынша артта қалған және үлгерімі төмен балалар да кездеседі. Кейде оларды нағыз кемақылдармен қосып, арнайы мектептерге жібереді. Бұл, әрине, дөрекі медициналық және педагогикалық қателік. Педагогтар мен дәрігерлердің бақылаулары көрсеткендей, арнайы мектепке қабылданған мұндай балалардың даму қарқыны әртүрлі уақыт мерзімінде түзеледі де, олар арнайы мектеп оқушыларының негізгі контингентіне тіпті де сәйкес келмей қалады. Осындай, қате түрде арнайы мектептерге қабылданған балаларды клиникалық-педагогикалық тексеру олардың әртүрлі себеппен психикалық дамудың уақытша тежелуімен науқастанғандығын анықтайды. Бұл көбінесе ми ауруларына шалдықпаған немесе өте жеңіл дәрежеде шалдыққан балалар (мысалы, жеңіл бас-ми жарақаттары, интоксикациялар және т.б.). Арнайы мектептердің оқушылар құрамын тексеру дамудың төменде келтірілген мынандай уақытша түрлерін бөліп шығаруға мүмкіндік берді.</w:t>
      </w:r>
    </w:p>
    <w:p w:rsidR="0057148A" w:rsidRPr="00AE0555" w:rsidRDefault="0057148A" w:rsidP="0057148A">
      <w:pPr>
        <w:numPr>
          <w:ilvl w:val="0"/>
          <w:numId w:val="15"/>
        </w:numPr>
        <w:tabs>
          <w:tab w:val="clear" w:pos="1800"/>
          <w:tab w:val="num" w:pos="900"/>
        </w:tabs>
        <w:spacing w:after="0" w:line="240" w:lineRule="auto"/>
        <w:ind w:left="0"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Жеңіл түрде өткен орталық жүйке жүйесінің жарақаттық немесе улану нәтижесіндегі зақымданулардың салдарынан болған астениялы балалар. Бұл топқа көбінесе миды зақымдайтын ауру (орталық жүйке жүйесінің жарақаттары, интоксикациялары) әлсіз дәрежеде өткендіктен қыртыс құрылымдарында айтарлықтай бұзылыстар шақырмаған балалар жатқызылады (қыртыстағы ондай әжептеуір бұзылыстар кәдімгі олигофрениялық синдром беретін энцефалиттер мен бас-ми жарақаттарының ауыр түрлеріне тән болады). Алайда нейродинамика, яғни үлкен ми </w:t>
      </w:r>
      <w:r w:rsidRPr="00AE0555">
        <w:rPr>
          <w:rFonts w:ascii="Times New Roman" w:hAnsi="Times New Roman" w:cs="Times New Roman"/>
          <w:sz w:val="28"/>
          <w:szCs w:val="28"/>
          <w:lang w:val="kk-KZ"/>
        </w:rPr>
        <w:lastRenderedPageBreak/>
        <w:t xml:space="preserve">сыңарларының қыртысындағы физиологиялық процестер, белгілі дәрежеде бұзылған болады. Зерттеулер көрсеткендей, бұл жерде жүйке процестерінің арасындағы тепе-теңдіктің бұзылуы, олардың өту жылдамдығының өзгеруі (лабильдік немесе тез аутқушылық және инерттілік, яғни жылжығаннан кейінгі бір бағаттылық) орын алады. Шартты-рефлекторлық қызметтің қалыптасуындағы кейбір өзіндік ерекшеліктер осыдан болады (мысалы, жасап шығарылған стереотиптердің тез сөнуі). Нейродинамиканың аталған өзгерістері, әлбетте, психикаға да әсерін тигізеді. Әдетте мұндай балаларға сабақ кезінде тез шаршау, зейінінің әлсіздігі мен тез сарқылуы, есте сақтауының төмендеуі, ойлаудың баяулығы тән. Мінез-құлық пен көңілкүй, жігер саласы тарапынан да тәртіптің тұрақсыздығы, қимыл-қозғалыстың сабырсыздығы немесе керісінше, енжарлығы, көңіл күйдің құбылмалылығы, қырсығуға, жылаңқылыққа бейімділік және т.с.с. түрдегі ауытқулар байқалады. Барлық осындай өзгерістер, әрине, балалардың бірінші оқу жылдарындағы үлгеріміне әсер етеді де, балалар әдетте созылмалы үлгермеуші оқушыға айналады, ал жеткілікті терең медициналық тексеру өткізілмеген жағдайда олар кемақылдар қатарына жатқызылып, көмекші мектепке ауыстырылуы мүмкін.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Психикалық дамудағы уақытша тежелулердің осы атап көрсетілген түрлері Ресейлік Ғылыми-зерттеу дефектология институтында жан-жақты зерттелген болатын (А. Р. Лурия, С. С. Ляпидевский және басқалар). Клиникалық және физиологиялық зерттеулер осындай қате түрде көмекші мектептерге ауыстырылып жататын балалардың ішінде екі топты ажыратуға мүмкіндік берді.</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Бірінші топтағы балалардағы ерекше назар аударарлық жай – олардың көңілкүй тонусының өте өзгергіштігі, қызығуының тұрақсыздығы, назар тоқтатып жұмыс істей алмауы, көп нәрсенің жадысында сақталмауы, ақыл-ой тонусының тез сарқылуы. Оларда қозу процесінің тітіркенулік әлсіздігімен қатар қыртыстық белсенді тежелудің анық жеткіліксіздігі байқалады. Мұндай балалар ұшқалақ, тынымсыз болады, сыныпта тіпті болмашы тітіркендіргіш әсерінен көңілін басқа нәрсеге өте тез аударады. Ұзақ ойлануға тырысқанымен, ол қолынан келе қоймайды. Мұндай балалардың жүйкелік процестері тез сарқылады да, қосымша жаңа тітіркеністі қажет етеді, оларда стереотиптің қалыптасуы өте қиын болады. Кейде олар жұмысқа тіпті көңіл бұрмайды немесе тапсырманың мән-жайын түсінуден қашқақтап, беткейлі орындауға тырысады. Соған қарамастан, олардың кейбіреуі оқыған кітаптардан (беткей оқыған болса да), көрген кинофильмдерден, ересек адамдардың әңгімесінен және т.б. алынған мәліметтердің айтарлықтай үлкен қорын жадында оңай сақтай алады.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Екінші топтағы оқушылар басқаша ерекшеліктерімен сипатталады. Бұл бұрын өте селқос, баяу, енжар, үлгерімі нашар болған балалар. Олардың дамуындағы оң өзгерістер жүйкелік процестердің инерттілігіне байланысты болған селқостығынан бірте-бірте айрылып, жұмыста белсенділік танытып, сабақта өте ынталанып, қызығушылық көрсетуімен білінеді. Бірақ оларда әлі </w:t>
      </w:r>
      <w:r w:rsidRPr="00AE0555">
        <w:rPr>
          <w:rFonts w:ascii="Times New Roman" w:hAnsi="Times New Roman" w:cs="Times New Roman"/>
          <w:sz w:val="28"/>
          <w:szCs w:val="28"/>
          <w:lang w:val="kk-KZ"/>
        </w:rPr>
        <w:lastRenderedPageBreak/>
        <w:t>де бірқатар кемшіліктер қалады, соны өздері жоюға ұмтылғанмен, бұл жерде мұғалімнің белсене араласуы қажет. Бұл кемшіліктер осындай балалардың ойлау жылдамдығы әлі де болса баяу екендігіне сайып келеді, олар қиын тапсырмаларды дұрыс шеше алады, бірақ оны бірден емес, кейде мұғалімнің көмегімен орындайды. Бұл топтағы балалардың сөйлеу мүмкіндіктері де аздап шектелген болады. Түзелуге жақын топтағы балалардың кейбірінде әртүрлі сипаттағы сөйлеу бұзылыстары, көбінесе бұрыс сөйлеу байқалады. Олар әсіресе бейтаныс жағдайларда ұялшақтықтан, өзіне-өзі сенімсіздіктен әлі де болса толық арыла алмайды. Бір кездерде орын алған сырқаттың және мектеп ортасына бейімделу барысында басынан өткерген бірқатар қиындықтардың нәтижесі ретіндегі тұлғаның өзіндік астенизациясы бұл балалардың өзін-өзі ұстауында әлі де біраз із қалдырады. Мұндай балалар өзінің нейропсихикалық күйіндегі кемшіліктерден белсенді арылу жағдайында болатындығы айғақ. Бұл кемшіліктер орталық жүйке жүйесіне белгілі бір әсерлердің болуының нәтижесінде дамығанымен, алайда сапалық тұрғыдан басқаша, кемақылдылықтың тұрақты түрлеріне тән емес бұзылыстар береді.</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Бұл балалардың жоғарғы жүйке қызметінің ерекшеліктері, Е. Д. Хомская зерттеуі бойынша, кемақыл балаларды тексергендегі нәтижелерден әлдеқайда өзгеше болады. Олардың сөз түрінде беретін есептері толығымен дұрыс болады. Зерттелген балалар белгілі бір сигнал берілгенде не істеу керектігін жақсы біледі, бірақ тәжірибе қиындатылған жағдайда өздері пайымдаған ережені орындамайды. Әдетте, мұндай балаларда жүйкелік процестердің, әсіресе ішкі тежелудің, әлсіздігі, қозудың, ал сирек жағдайда тежелудің де, кең жайылатын иррадиациясы, жүйкелік процестер механизмдерінің бұзылуы, сонымен қатар іркілу мен инерттілік құбылыстары орын алады. Қарапайым жіктей алу қабілеті, тітіркендіргіштердің реттік орнына беретін реакциясы, сонымен қатар бірінен соң бірі берілген кешенді тітіркендіргіштерге жауап беруі бұл балаларда айтарлықтай жылдам қалыптасады – 2-3 қайталаудан кейін.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Бірақ бұл жағдай сигналдың қарқындылығы мен ұзақтығына қарай дәл жіктей алу қабілетіне қатысты емес, өйткені ол көп мәрте пысықтауды қажет етеді. Зерттелген балалардың бір бөлігінде кең таралатын иррадиация мен ішкі белсенді тежелудің әлсіздігі салдарынан ең алдымен жіктеу қабілеті бейберекетсіздікке ұшырайды. Ал балалардың екінші бөлігінде негізінен тура сондай тәжірибелік жағдайда оң сигналдарға берілетін жауап ретіндегі қимыл реакцияларының тежелуі байқалады, бұл қозу процесінің әлсіздігінің және жүйкелік процестердің қозғалғыштығының бұзылу нәтижесі болып табылады.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Диагноз қою кезінде ақыл-ой кемістігінің түрлерін дұрыс ажырату үшін әртүрлі ақыл-ой кемістігі бар балалардың миындағы электрлік белсенділікті зерттеген кезде қызықтырарлық жай анықталған. Басым көпшілік жағдайда арнайы мектеп оқушыларындағы ақыл-ой кемістігінің түрлерін зерттеу кезінде алынған клиникалық бақылау нәтижелеріне </w:t>
      </w:r>
      <w:r w:rsidRPr="00AE0555">
        <w:rPr>
          <w:rFonts w:ascii="Times New Roman" w:hAnsi="Times New Roman" w:cs="Times New Roman"/>
          <w:sz w:val="28"/>
          <w:szCs w:val="28"/>
          <w:lang w:val="kk-KZ"/>
        </w:rPr>
        <w:lastRenderedPageBreak/>
        <w:t xml:space="preserve">электроэнцефалограмма мәліметтері сәйкес келген. Мысалы, ми зақымдануының ауырлығын (жайылмалы және ошақты түрлері), орналасуының сипатын және т.б. бағалаған кезде кейбір жанама тіркескен байланыс (корреляция) анықталған. Тексерілген кемақыл балалардың көбісінде альфа-ырғағының өзіндік түрі, патологиялық толқындар табылған. Ал көбінесе дамудың тежелуі деп танылатын жеңіл ақыл-ой кемістігі бар оқушыларда негізінен қалыпты жағдайдан айтарлықтай ауытқушылық байқалмаған.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Ал басқа жағдайларда осы топтағы балалардың энцефалограммасы қыртыстың әртүрлі аймақтарындағы жоғары амплитудалы баяу патологиялық толқындарды көрсетті.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Бұл потенциалдар альфа-ырғаққа жақын болады, бірақ нейронның қызметтік қозғалғыштығының әлдеқайда төмен дәрежеде екендігін көрсетеді және әдетте қыртыстағы анық білінетін тежелудің белгісі болып табылады.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Мұндай балаларды клиникалық және педагогикалық тұрғыдан бақылау кезінде психикалық реакциялардың салбырлығы, тез шаршау, қимыл-қозғалыстың жеткіліксіздігі анықталған, бұл олардың танымдық қызметінің де белсенділігінің төмендеуін шақырады. Жоғарыда айтылғанның барлығы біз осындай балардың бірқатарында ми қыртысындағы жалпы астения жағдайымен кездесеміз деген пікірге итермелейді. Бұл жалпы астения кез келген азғантай күш жұмсағанда қыртыстың шектен тыс тежелу күйіне енуіне әкеп соғады. Бұл жағдай мұндай оқушылардың бүкіл тәртібі мен жүріс-тұрысында сәйкес із қалдырады және олардың одан арғы жұмыс қабілеттілігі де осы жағдайға байланысты болады. Осындай балаларда біресе жоғары қозғыштық, жылаңқылық, тітіркенгіштік, қимыл тынымсыздығы байқалса, біресе енжарлық, тежелгендік байқалады. Мектептегі сабақтар кезінде жұмыс қабілетінің нашарлығы мен нәтижелерінің төмендігі әсіресе айқын білінеді. Олар мектеп мағлұматтарын нашар есте сақтайды, әрең жаттайды, ауызша есептеуде қиналады және арифметикалық есептерді шешу олар үшін ауырға түседі. Мұндай балалардың кемақыл балалардан айырмашылығы ең алдымен оларда нашар үлгерім түрінде білінетін психикалық белсенділігінің төмендігі уақытша болатындығында. Біртіндей келе мұндай балалар түзеліп, олардың кейбіреуі қалыпты мектептегі оқуын жалғастырып кетеді. </w:t>
      </w:r>
    </w:p>
    <w:p w:rsidR="0057148A" w:rsidRPr="00AE0555" w:rsidRDefault="0057148A" w:rsidP="0057148A">
      <w:pPr>
        <w:numPr>
          <w:ilvl w:val="0"/>
          <w:numId w:val="15"/>
        </w:numPr>
        <w:tabs>
          <w:tab w:val="clear" w:pos="1800"/>
          <w:tab w:val="num" w:pos="900"/>
        </w:tabs>
        <w:spacing w:after="0" w:line="240" w:lineRule="auto"/>
        <w:ind w:left="0"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Қалжырауға әкеп соғатын аурулар нәтижесінде болатын астениялық реакциялы балалар. Оларға, мысалы, анемияны немесе интоксикацияны (айталық, туберкулездік) шақырушы инфекциялармен науқастану салдарынан физикалық әлсіреуге ұшыраған балаларды жатқызуға болады. Әсіресе төменгі сыныптардағы оқушылардың клиникалық-педагогикалық сипаттамасы олардың жүріс-тұрысында нерв процестерінің таусылуы, белсенділігінің, зейінінің төмендеуі, жадысының әлсіреуі негізгі синдром болып табылатындығын көрсететеді. Мұндай оқушылардың үлгерімі жүйелі түрде бұзылып, олар қателікпен кемақылдыларға жатқызылады. </w:t>
      </w:r>
    </w:p>
    <w:p w:rsidR="0057148A" w:rsidRPr="00AE0555" w:rsidRDefault="0057148A" w:rsidP="0057148A">
      <w:pPr>
        <w:numPr>
          <w:ilvl w:val="0"/>
          <w:numId w:val="15"/>
        </w:numPr>
        <w:tabs>
          <w:tab w:val="clear" w:pos="1800"/>
          <w:tab w:val="num" w:pos="900"/>
        </w:tabs>
        <w:spacing w:after="0" w:line="240" w:lineRule="auto"/>
        <w:ind w:left="0"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 xml:space="preserve">Астениялық реакциялардың өзіндік түрін құлақ, тамақ және мұрын ақаулары бар балаларда байқауға болады. Бұл жерде едәуір білінетін аденоидтары, мұрнының ішінде полиптері бар, нашар еститін ауруларды ереше атап өту керек. Атап кеткен алғашқы екі ауру тыныс алу қызметіне әсер етеді, бұл бас ауыруын, жалпы салбырлықты, тітіркенгіштікті, нашар есте сақтауды шақырады. Кейде мұндай балалардың сыртқы бет-әлпетінде өзіндік тән ерекшеліктері болады – ауызы ашық, бет терісі бозғылт, кейде мұрнынан сөйлейді, түрі абыржыған. Нашар еститін балалардың ерекше невротикалық реакциялары жоғарыда сипатталды. Әдетте мұндай балалардың үлгерімі нашар болады. Кейде соның себептерін дұрыс анықтамау нәтижесінде мұндай оқушылар кемақылдылармен шатастырылып, нашар еститіндерге арналған мектептің орнына көмекші мектепке жіберілген. </w:t>
      </w:r>
    </w:p>
    <w:p w:rsidR="0057148A" w:rsidRPr="00AE0555" w:rsidRDefault="0057148A" w:rsidP="0057148A">
      <w:pPr>
        <w:numPr>
          <w:ilvl w:val="0"/>
          <w:numId w:val="15"/>
        </w:numPr>
        <w:tabs>
          <w:tab w:val="clear" w:pos="1800"/>
          <w:tab w:val="num" w:pos="900"/>
        </w:tabs>
        <w:spacing w:after="0" w:line="240" w:lineRule="auto"/>
        <w:ind w:left="0"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Сөйлеу кемістігі бар балалар. Алаликтердің кейбір топтары, сөйлеудің фонетико-фонематикалық жетілмеуі бар балалар (дизартрия) және кекештер мектептегі оқудың бастапқы кезеңдерінде әдетте үлгерімінің нашарлығымен ерекшеленеді. Ойлау мен сөйлеудің арасында тығыз байланыс болғандықтан, сөйлеу кемістіктері бар балалар кейде психикалық дамуында артта қалуы мүмкін. Соның салдарынан мектептегі сабақтардан үлгермейді. Олардың кейбіреуі оқудағы қиындықтар үшін, өзіне деген мұғалімнің және балалар ұжымының қатынасы мен көзқарасы үшін (кемсіту, мазақтау, мұғалімдер мен ата-аналардың жақтырмауы) өте қатты күйзеледі. Мұның барлығы жаралаушы әсер етіп, тұлғаның астенизациялануын тудырады.</w:t>
      </w:r>
    </w:p>
    <w:p w:rsidR="0057148A" w:rsidRPr="00AE0555" w:rsidRDefault="0057148A" w:rsidP="0057148A">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Логопедпен сәйкес сабақтар өткеннен кейін мұндай балалар әжептеуір түзеліп, жалпы мектеп жағдайында өзінің құрдастарын қуып жете алады. </w:t>
      </w:r>
    </w:p>
    <w:p w:rsidR="0057148A" w:rsidRPr="00AE0555" w:rsidRDefault="0057148A" w:rsidP="0057148A">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Көмекші мектептерде оқу процесі арнайы бағдарлама бойынша жүргізіледі. Ақыл-ой қабілеті төмендеген балаларға қажетті мәліметтерді меңгеруге көмектесетін, педагог-дефектологтар қолданатын бірқатар арнайы тәсілдер мен әдістердің маңызы өте зор. Әсіресе маман-логопед өткізетін, сөйлеу қабілетін дамытуға арналған сабақтардың маңызы аса зор болып табылады. </w:t>
      </w:r>
    </w:p>
    <w:p w:rsidR="0057148A" w:rsidRPr="00AE0555" w:rsidRDefault="0057148A" w:rsidP="008073A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Қазіргі таңда астено-невротикалық жағдайлардың және ақыл-ой кемістіктерінің алдын-алу мақсатында инфекциялардың, интоксикациялардың, бас жарақаттарының салдарын ерте анықтауға және емдеуге үлкен мән берілуде. Осыған байланысты, балаларды барлық мамандардың диспансерлік бақылауы ұйымдастырылған. Қажеттігіне қарай, стационар жағдайында немесе арнайы мамандандырылған мектепке дейінгі мекемелерде медико-педагогикалық коррекция (түзету) өткізіледі. Ерте жаста әртүрлі сырқатпен науқастанудың және бас жарақаттарының салдарын біле отырып невропатологияның, арнайы педагогика мен психологияның ұсынып отырған міндетті алдын-алу шаралары жүзеге асырылады. </w:t>
      </w:r>
    </w:p>
    <w:p w:rsidR="0057148A" w:rsidRPr="00AE0555" w:rsidRDefault="0057148A" w:rsidP="0057148A">
      <w:pPr>
        <w:spacing w:after="0" w:line="240" w:lineRule="auto"/>
        <w:ind w:firstLine="720"/>
        <w:jc w:val="both"/>
        <w:rPr>
          <w:rFonts w:ascii="Times New Roman" w:hAnsi="Times New Roman" w:cs="Times New Roman"/>
          <w:b/>
          <w:sz w:val="28"/>
          <w:szCs w:val="28"/>
          <w:u w:val="single"/>
          <w:lang w:val="kk-KZ"/>
        </w:rPr>
      </w:pPr>
    </w:p>
    <w:p w:rsidR="00DC39F2" w:rsidRPr="00EE6325" w:rsidRDefault="00DC39F2" w:rsidP="0057148A">
      <w:pPr>
        <w:spacing w:after="0" w:line="240" w:lineRule="auto"/>
        <w:ind w:firstLine="720"/>
        <w:jc w:val="both"/>
        <w:rPr>
          <w:rFonts w:ascii="Times New Roman" w:hAnsi="Times New Roman" w:cs="Times New Roman"/>
          <w:b/>
          <w:sz w:val="28"/>
          <w:szCs w:val="28"/>
          <w:lang w:val="kk-KZ"/>
        </w:rPr>
      </w:pPr>
    </w:p>
    <w:p w:rsidR="0057148A" w:rsidRPr="00AE0555" w:rsidRDefault="0057148A" w:rsidP="0057148A">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lastRenderedPageBreak/>
        <w:t>Өз бетінше дайындық сұрақтары:</w:t>
      </w:r>
    </w:p>
    <w:p w:rsidR="008073AE" w:rsidRPr="00AE0555" w:rsidRDefault="008073AE" w:rsidP="008073AE">
      <w:pPr>
        <w:numPr>
          <w:ilvl w:val="0"/>
          <w:numId w:val="1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Менингит. Оның қоздырғыштары Менингококтық инфекция таралуы</w:t>
      </w:r>
    </w:p>
    <w:p w:rsidR="008073AE" w:rsidRPr="00AE0555" w:rsidRDefault="008073AE" w:rsidP="008073AE">
      <w:pPr>
        <w:numPr>
          <w:ilvl w:val="0"/>
          <w:numId w:val="1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Менингококтық инфекцияның жедел кезеңіне сипаттама Менингиттің жедел кезеңінде біліне бастайтын асқынулар</w:t>
      </w:r>
    </w:p>
    <w:p w:rsidR="0057148A" w:rsidRPr="00AE0555" w:rsidRDefault="0057148A" w:rsidP="0057148A">
      <w:pPr>
        <w:numPr>
          <w:ilvl w:val="0"/>
          <w:numId w:val="1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Менингит дегеніміз не? Оның қоздырғыштары қандай болуы мүмкін?</w:t>
      </w:r>
    </w:p>
    <w:p w:rsidR="0057148A" w:rsidRPr="00AE0555" w:rsidRDefault="0057148A" w:rsidP="0057148A">
      <w:pPr>
        <w:numPr>
          <w:ilvl w:val="0"/>
          <w:numId w:val="1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Менингококтық инфекция қалай таралады?</w:t>
      </w:r>
    </w:p>
    <w:p w:rsidR="0057148A" w:rsidRPr="00AE0555" w:rsidRDefault="0057148A" w:rsidP="0057148A">
      <w:pPr>
        <w:numPr>
          <w:ilvl w:val="0"/>
          <w:numId w:val="1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Менингококтық инфекцияның жедел кезеңіне сипаттама жасаңыз.</w:t>
      </w:r>
    </w:p>
    <w:p w:rsidR="0057148A" w:rsidRPr="00AE0555" w:rsidRDefault="0057148A" w:rsidP="0057148A">
      <w:pPr>
        <w:numPr>
          <w:ilvl w:val="0"/>
          <w:numId w:val="1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Менингиттің жедел кезеңінде біліне бастайтын асқынуларды атап өтіңіз.</w:t>
      </w:r>
    </w:p>
    <w:p w:rsidR="0057148A" w:rsidRPr="00AE0555" w:rsidRDefault="0057148A" w:rsidP="0057148A">
      <w:pPr>
        <w:numPr>
          <w:ilvl w:val="0"/>
          <w:numId w:val="1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Неліктен менингиттен кейін ақыл-ой кемістігінің дамуы негізінен ерте жастағы балаларда кездеседі?</w:t>
      </w:r>
    </w:p>
    <w:p w:rsidR="0057148A" w:rsidRPr="00AE0555" w:rsidRDefault="0057148A" w:rsidP="0057148A">
      <w:pPr>
        <w:numPr>
          <w:ilvl w:val="0"/>
          <w:numId w:val="1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Менингиттен кейін байқалатын көңіл күй және мінез бұзылыстары қалай білінеді?</w:t>
      </w:r>
    </w:p>
    <w:p w:rsidR="0057148A" w:rsidRPr="00AE0555" w:rsidRDefault="0057148A" w:rsidP="0057148A">
      <w:pPr>
        <w:numPr>
          <w:ilvl w:val="0"/>
          <w:numId w:val="1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Ерте жастан кейінірек мерзімде болған менингиттен соң көбінесе қандай қалдықты өзгерістер дамиды?</w:t>
      </w:r>
    </w:p>
    <w:p w:rsidR="0057148A" w:rsidRPr="00AE0555" w:rsidRDefault="0057148A" w:rsidP="0057148A">
      <w:pPr>
        <w:numPr>
          <w:ilvl w:val="0"/>
          <w:numId w:val="1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Менингиттен кейін қалған әртүрлі салдары бар балалар қандай мектептерде оқиды?</w:t>
      </w:r>
    </w:p>
    <w:p w:rsidR="0057148A" w:rsidRPr="00AE0555" w:rsidRDefault="0057148A" w:rsidP="0057148A">
      <w:pPr>
        <w:numPr>
          <w:ilvl w:val="0"/>
          <w:numId w:val="1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Эпидемиялық паротит вирусы қоздыратын менингит клиникасына сипаттама беріңіз.</w:t>
      </w:r>
    </w:p>
    <w:p w:rsidR="0057148A" w:rsidRPr="00AE0555" w:rsidRDefault="0057148A" w:rsidP="0057148A">
      <w:pPr>
        <w:numPr>
          <w:ilvl w:val="0"/>
          <w:numId w:val="1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Жүйке ауруларының клиникасында әртүрлі сырқаттардың салдары ретінде қандай бұзылыстар қарастырылады?</w:t>
      </w:r>
    </w:p>
    <w:p w:rsidR="0057148A" w:rsidRPr="00AE0555" w:rsidRDefault="0057148A" w:rsidP="0057148A">
      <w:pPr>
        <w:numPr>
          <w:ilvl w:val="0"/>
          <w:numId w:val="1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Микроцефалия деген не? Оған тән клиникалық белгілерді атаңыз.</w:t>
      </w:r>
    </w:p>
    <w:p w:rsidR="0057148A" w:rsidRPr="00AE0555" w:rsidRDefault="0057148A" w:rsidP="0057148A">
      <w:pPr>
        <w:numPr>
          <w:ilvl w:val="0"/>
          <w:numId w:val="1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Инфекциялық себептерге байланысты кемақылдылықты қалай түсіндіңіз? Оның клиникалық көрінісі?</w:t>
      </w:r>
    </w:p>
    <w:p w:rsidR="0057148A" w:rsidRPr="00AE0555" w:rsidRDefault="0057148A" w:rsidP="0057148A">
      <w:pPr>
        <w:numPr>
          <w:ilvl w:val="0"/>
          <w:numId w:val="1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Су ми деген не? Оған клиникалық сипаттама беріңіз.</w:t>
      </w:r>
    </w:p>
    <w:p w:rsidR="0057148A" w:rsidRPr="00AE0555" w:rsidRDefault="0057148A" w:rsidP="0057148A">
      <w:pPr>
        <w:numPr>
          <w:ilvl w:val="0"/>
          <w:numId w:val="1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Гидроцефалиялық синдромның нағыз гидроцефалиядан айырмашылығы неде?</w:t>
      </w:r>
    </w:p>
    <w:p w:rsidR="0057148A" w:rsidRPr="00AE0555" w:rsidRDefault="0057148A" w:rsidP="0057148A">
      <w:pPr>
        <w:numPr>
          <w:ilvl w:val="0"/>
          <w:numId w:val="1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Психикалық дамудың тежелуі ұғымы нені білдіреді? </w:t>
      </w:r>
    </w:p>
    <w:p w:rsidR="000D0E63" w:rsidRPr="00AE0555" w:rsidRDefault="0057148A" w:rsidP="00162996">
      <w:pPr>
        <w:numPr>
          <w:ilvl w:val="0"/>
          <w:numId w:val="1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Психикалық дамудың тежелуінің қандай түрлерін ажыратады? Әрқайсысына жеке сипаттама беріңіз және оларды өзара салыстыра отырып талдау жасаңыз.</w:t>
      </w:r>
    </w:p>
    <w:p w:rsidR="00162996" w:rsidRPr="00EE6325" w:rsidRDefault="00162996" w:rsidP="006D2BFE">
      <w:pPr>
        <w:spacing w:after="0" w:line="240" w:lineRule="auto"/>
        <w:rPr>
          <w:rFonts w:ascii="Times New Roman" w:hAnsi="Times New Roman" w:cs="Times New Roman"/>
          <w:b/>
          <w:sz w:val="28"/>
          <w:szCs w:val="28"/>
          <w:lang w:val="kk-KZ"/>
        </w:rPr>
      </w:pPr>
    </w:p>
    <w:p w:rsidR="000D0E63" w:rsidRPr="00AE0555" w:rsidRDefault="000D0E63" w:rsidP="006D2BFE">
      <w:pPr>
        <w:spacing w:after="0" w:line="240" w:lineRule="auto"/>
        <w:ind w:firstLine="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Энцефалиттер</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Энцефалиттер</w:t>
      </w:r>
      <w:r w:rsidRPr="00AE0555">
        <w:rPr>
          <w:rFonts w:ascii="Times New Roman" w:hAnsi="Times New Roman" w:cs="Times New Roman"/>
          <w:sz w:val="28"/>
          <w:szCs w:val="28"/>
          <w:lang w:val="kk-KZ"/>
        </w:rPr>
        <w:t xml:space="preserve"> тобына миды зақымдайтын қабыну процесстері жатқызылады. Олардың орналасуы әралуан болуы мүмкін.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Энцефалиттің ағымында жалпы ми симптомдары да, сонымен қатар ошақты симпт</w:t>
      </w:r>
      <w:r w:rsidR="008073AE" w:rsidRPr="00AE0555">
        <w:rPr>
          <w:rFonts w:ascii="Times New Roman" w:hAnsi="Times New Roman" w:cs="Times New Roman"/>
          <w:sz w:val="28"/>
          <w:szCs w:val="28"/>
          <w:lang w:val="kk-KZ"/>
        </w:rPr>
        <w:t>омдар да байқалады. Жалпы ми си</w:t>
      </w:r>
      <w:r w:rsidRPr="00AE0555">
        <w:rPr>
          <w:rFonts w:ascii="Times New Roman" w:hAnsi="Times New Roman" w:cs="Times New Roman"/>
          <w:sz w:val="28"/>
          <w:szCs w:val="28"/>
          <w:lang w:val="kk-KZ"/>
        </w:rPr>
        <w:t>м</w:t>
      </w:r>
      <w:r w:rsidR="008073AE" w:rsidRPr="00AE0555">
        <w:rPr>
          <w:rFonts w:ascii="Times New Roman" w:hAnsi="Times New Roman" w:cs="Times New Roman"/>
          <w:sz w:val="28"/>
          <w:szCs w:val="28"/>
          <w:lang w:val="kk-KZ"/>
        </w:rPr>
        <w:t>п</w:t>
      </w:r>
      <w:r w:rsidRPr="00AE0555">
        <w:rPr>
          <w:rFonts w:ascii="Times New Roman" w:hAnsi="Times New Roman" w:cs="Times New Roman"/>
          <w:sz w:val="28"/>
          <w:szCs w:val="28"/>
          <w:lang w:val="kk-KZ"/>
        </w:rPr>
        <w:t>томдарына жататындар: естен тану (жеңіл бұлыңғыр естен танудан толық есін жоғалтуға дейін), бастың ауыруы, бас айналуы, құсу, тамыр соғысының және тыныс алудың өзгеруі. Ошақты симптомдар ауру процесінің мидың әртүрлі аймақтарындағы орналасуына қарай әртүрлі болуы мүмкін. Мысалы, қимыл-</w:t>
      </w:r>
      <w:r w:rsidRPr="00AE0555">
        <w:rPr>
          <w:rFonts w:ascii="Times New Roman" w:hAnsi="Times New Roman" w:cs="Times New Roman"/>
          <w:sz w:val="28"/>
          <w:szCs w:val="28"/>
          <w:lang w:val="kk-KZ"/>
        </w:rPr>
        <w:lastRenderedPageBreak/>
        <w:t xml:space="preserve">қозғалыс, сөйлеу бұзылыстары, эпилепсия тәріздес ұстамалар орын алуы мүмкін.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Медицина тәжірибесінде энцефалиттер </w:t>
      </w:r>
      <w:r w:rsidRPr="00AE0555">
        <w:rPr>
          <w:rFonts w:ascii="Times New Roman" w:hAnsi="Times New Roman" w:cs="Times New Roman"/>
          <w:i/>
          <w:sz w:val="28"/>
          <w:szCs w:val="28"/>
          <w:lang w:val="kk-KZ"/>
        </w:rPr>
        <w:t>бірінш</w:t>
      </w:r>
      <w:r w:rsidR="008073AE" w:rsidRPr="00AE0555">
        <w:rPr>
          <w:rFonts w:ascii="Times New Roman" w:hAnsi="Times New Roman" w:cs="Times New Roman"/>
          <w:i/>
          <w:sz w:val="28"/>
          <w:szCs w:val="28"/>
          <w:lang w:val="kk-KZ"/>
        </w:rPr>
        <w:t>ілік</w:t>
      </w:r>
      <w:r w:rsidRPr="00AE0555">
        <w:rPr>
          <w:rFonts w:ascii="Times New Roman" w:hAnsi="Times New Roman" w:cs="Times New Roman"/>
          <w:i/>
          <w:sz w:val="28"/>
          <w:szCs w:val="28"/>
          <w:lang w:val="kk-KZ"/>
        </w:rPr>
        <w:t xml:space="preserve"> немесе эпидемиялық</w:t>
      </w:r>
      <w:r w:rsidRPr="00AE0555">
        <w:rPr>
          <w:rFonts w:ascii="Times New Roman" w:hAnsi="Times New Roman" w:cs="Times New Roman"/>
          <w:sz w:val="28"/>
          <w:szCs w:val="28"/>
          <w:lang w:val="kk-KZ"/>
        </w:rPr>
        <w:t xml:space="preserve">, және </w:t>
      </w:r>
      <w:r w:rsidRPr="00AE0555">
        <w:rPr>
          <w:rFonts w:ascii="Times New Roman" w:hAnsi="Times New Roman" w:cs="Times New Roman"/>
          <w:i/>
          <w:sz w:val="28"/>
          <w:szCs w:val="28"/>
          <w:lang w:val="kk-KZ"/>
        </w:rPr>
        <w:t>инфекциялық</w:t>
      </w:r>
      <w:r w:rsidRPr="00AE0555">
        <w:rPr>
          <w:rFonts w:ascii="Times New Roman" w:hAnsi="Times New Roman" w:cs="Times New Roman"/>
          <w:sz w:val="28"/>
          <w:szCs w:val="28"/>
          <w:lang w:val="kk-KZ"/>
        </w:rPr>
        <w:t xml:space="preserve"> болып бөлінеді; инфекциялық энцефалиттердің кейбірі аллергиялыққа жатады. Таралуы эпидемиялық сипатта болатын біріншілік энцефалиттердің қатарына</w:t>
      </w:r>
      <w:r w:rsidR="008073A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 xml:space="preserve"> </w:t>
      </w:r>
      <w:r w:rsidRPr="00AE0555">
        <w:rPr>
          <w:rFonts w:ascii="Times New Roman" w:hAnsi="Times New Roman" w:cs="Times New Roman"/>
          <w:i/>
          <w:sz w:val="28"/>
          <w:szCs w:val="28"/>
          <w:lang w:val="kk-KZ"/>
        </w:rPr>
        <w:t>А энцефалиті (летаргиялық)</w:t>
      </w:r>
      <w:r w:rsidRPr="00AE0555">
        <w:rPr>
          <w:rFonts w:ascii="Times New Roman" w:hAnsi="Times New Roman" w:cs="Times New Roman"/>
          <w:sz w:val="28"/>
          <w:szCs w:val="28"/>
          <w:lang w:val="kk-KZ"/>
        </w:rPr>
        <w:t xml:space="preserve"> жатқызылады. Оның ағымында энцефалиттерге тән біраз жалпы симптомдардан басқа, ұйқының ауыр бұзылыстары болады. Ал эпидемиялық энцефалиттердің тағы бір түрі </w:t>
      </w:r>
      <w:r w:rsidRPr="00AE0555">
        <w:rPr>
          <w:rFonts w:ascii="Times New Roman" w:hAnsi="Times New Roman" w:cs="Times New Roman"/>
          <w:i/>
          <w:sz w:val="28"/>
          <w:szCs w:val="28"/>
          <w:lang w:val="kk-KZ"/>
        </w:rPr>
        <w:t>Б энцефалиті</w:t>
      </w:r>
      <w:r w:rsidRPr="00AE0555">
        <w:rPr>
          <w:rFonts w:ascii="Times New Roman" w:hAnsi="Times New Roman" w:cs="Times New Roman"/>
          <w:sz w:val="28"/>
          <w:szCs w:val="28"/>
          <w:lang w:val="kk-KZ"/>
        </w:rPr>
        <w:t xml:space="preserve"> </w:t>
      </w:r>
      <w:r w:rsidRPr="00AE0555">
        <w:rPr>
          <w:rFonts w:ascii="Times New Roman" w:hAnsi="Times New Roman" w:cs="Times New Roman"/>
          <w:i/>
          <w:sz w:val="28"/>
          <w:szCs w:val="28"/>
          <w:lang w:val="kk-KZ"/>
        </w:rPr>
        <w:t>(жапондық)</w:t>
      </w:r>
      <w:r w:rsidRPr="00AE0555">
        <w:rPr>
          <w:rFonts w:ascii="Times New Roman" w:hAnsi="Times New Roman" w:cs="Times New Roman"/>
          <w:sz w:val="28"/>
          <w:szCs w:val="28"/>
          <w:lang w:val="kk-KZ"/>
        </w:rPr>
        <w:t xml:space="preserve"> вирусының тасымалдаушысы масалар болып табылады. Сырқат ауыр түрде өтеді, психозбен және ақыл-ойдың тұрақты төмендеуімен асқынуы мүмкін. Біріншілік энцефалиттің тағы да бір түрі – кене энцефалиті немесе жаздық-көктемдік энцефалит. Оны қоздырушы вирус орман кенесінің шағуы арқылы беріледі. Оған жұлынның мойын бөлігінің зақымдануы тән, соның нәтижесінде мойын мен қолдардың сал болып қалуы (паралич) байқалады. Сонымен қатар басқа да эпидемиялық сипатта өтетін бірнеше вирустық энцефалиттер белгілі. </w:t>
      </w:r>
    </w:p>
    <w:p w:rsidR="000D0E63" w:rsidRPr="00AE0555" w:rsidRDefault="000D0E63" w:rsidP="006D2BFE">
      <w:pPr>
        <w:spacing w:after="0" w:line="240" w:lineRule="auto"/>
        <w:ind w:firstLine="720"/>
        <w:jc w:val="both"/>
        <w:rPr>
          <w:rFonts w:ascii="Times New Roman" w:hAnsi="Times New Roman" w:cs="Times New Roman"/>
          <w:i/>
          <w:sz w:val="28"/>
          <w:szCs w:val="28"/>
          <w:lang w:val="kk-KZ"/>
        </w:rPr>
      </w:pPr>
      <w:r w:rsidRPr="00AE0555">
        <w:rPr>
          <w:rFonts w:ascii="Times New Roman" w:hAnsi="Times New Roman" w:cs="Times New Roman"/>
          <w:i/>
          <w:sz w:val="28"/>
          <w:szCs w:val="28"/>
          <w:lang w:val="kk-KZ"/>
        </w:rPr>
        <w:t xml:space="preserve">Инфекциялық энцефалиттер мен энцефаломиелиттер </w:t>
      </w:r>
      <w:r w:rsidRPr="00AE0555">
        <w:rPr>
          <w:rFonts w:ascii="Times New Roman" w:hAnsi="Times New Roman" w:cs="Times New Roman"/>
          <w:sz w:val="28"/>
          <w:szCs w:val="28"/>
          <w:lang w:val="kk-KZ"/>
        </w:rPr>
        <w:t xml:space="preserve">балалық шақтың инфекцияларының асқынуы ретінде дамиды. Олар ағымындағы ортақ белгілерімен сипатталады, бірақ энцефалитті шақырған қандай да бір жеке инфекцияға тән ерекшеліктердің болуы да мүмкін.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Энцефалиттердің жедел және қалдықтық (резидуальдық) кезеңдерінде байқалатын әртүрлі патологиялық симптомдар ми мен оның қантамырларының құрылымдық өзгерістеріне қалай байланысты болса, жалпы нейродинамиканың бұзылыстарына да солай байланысты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Энцефалитпен науқас балалардың жоғарғы жүйке қызметін тәжірибелік тексеру қыртыстық не</w:t>
      </w:r>
      <w:r w:rsidR="008073AE" w:rsidRPr="00AE0555">
        <w:rPr>
          <w:rFonts w:ascii="Times New Roman" w:hAnsi="Times New Roman" w:cs="Times New Roman"/>
          <w:sz w:val="28"/>
          <w:szCs w:val="28"/>
          <w:lang w:val="kk-KZ"/>
        </w:rPr>
        <w:t>йродинамикадағы ауыр бұзылыстар</w:t>
      </w:r>
      <w:r w:rsidRPr="00AE0555">
        <w:rPr>
          <w:rFonts w:ascii="Times New Roman" w:hAnsi="Times New Roman" w:cs="Times New Roman"/>
          <w:sz w:val="28"/>
          <w:szCs w:val="28"/>
          <w:lang w:val="kk-KZ"/>
        </w:rPr>
        <w:t xml:space="preserve">ы көрсетеді. Мысалы, жедел кезеңге қозу және тежелу процестерінің өзара қатынасының айтарлықтай бұзылуы, индукциялық қатынастардың бұзылуы және ми қыртысының реактивтілігінің төмендеуі тән. Сонымен бірге сақтандырушы-шипалық сипаттағы тежелудің дамуы тән болады. Ол мидың жеке аймақтарында белгісіз, кейде бірталай ұзақ уақыт сақталуы мүмкін.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Резидуальдық кезеңде жоғарғы жүйке қызметі тарапынан бірқатар патологиялық өзгерістер қалады. Соған байланысты шартты-рефлекторлық әрекет белгілі дәрежеде толық жүзеге асырылмайды да, баланың танымдық қызметінің және оқу қабілетінің төмендеуіне себепші болады.</w:t>
      </w:r>
    </w:p>
    <w:p w:rsidR="000D0E63" w:rsidRPr="00AE0555" w:rsidRDefault="008073AE"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Энцефалитпен ау</w:t>
      </w:r>
      <w:r w:rsidR="000D0E63" w:rsidRPr="00AE0555">
        <w:rPr>
          <w:rFonts w:ascii="Times New Roman" w:hAnsi="Times New Roman" w:cs="Times New Roman"/>
          <w:sz w:val="28"/>
          <w:szCs w:val="28"/>
          <w:lang w:val="kk-KZ"/>
        </w:rPr>
        <w:t>руға бала организмінің қорғаныс қасиеттерінің әлсіреуін шақыратын бірқатар себептер жағдай жасайды. Бұл себептерге жататындар: жүйке жүйесінің туа біткен кемістігі, жалпы соматикалық әлсіздік, мешел, қолайсыз тұрмыс жағдайы және организмнің иммунобиологиялық қасиеттерінің әлсіздігі. Энцефалиттердің кейбір түрлерін қарастырайық.</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 xml:space="preserve">Эпидемиялық энцефалит (А энцефалиті). </w:t>
      </w:r>
      <w:r w:rsidRPr="00AE0555">
        <w:rPr>
          <w:rFonts w:ascii="Times New Roman" w:hAnsi="Times New Roman" w:cs="Times New Roman"/>
          <w:sz w:val="28"/>
          <w:szCs w:val="28"/>
          <w:lang w:val="kk-KZ"/>
        </w:rPr>
        <w:t xml:space="preserve">Эпидемиялық энцефалитпен науқастану организмге орталық жүйке жүйесін зақымдайтын ерекше нейровирустың енуімен байланысты. Ауру эпидемиялық сипатта </w:t>
      </w:r>
      <w:r w:rsidRPr="00AE0555">
        <w:rPr>
          <w:rFonts w:ascii="Times New Roman" w:hAnsi="Times New Roman" w:cs="Times New Roman"/>
          <w:sz w:val="28"/>
          <w:szCs w:val="28"/>
          <w:lang w:val="kk-KZ"/>
        </w:rPr>
        <w:lastRenderedPageBreak/>
        <w:t xml:space="preserve">өтеді және қыста жиі болады. Алайда эпидемиялық энцефалиттің жеке жағдайлары жылдың кез келген мезгілінде кездесуі мүмкін. Ауру кез келген жаста болуы мүмкін, бірақ көбінесе онымен балалар ауырады. Әдебиеттегі мәліметтер көрсеткендей, соңғы кезде балаларда бұл сырқаттың ауыр түрлері салыстырмалы сирек кездесетін болды.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Аурудың бастапқы кезеңіне негізінен мына симптомдар тән: дене қызуының 38-39</w:t>
      </w:r>
      <w:r w:rsidRPr="00AE0555">
        <w:rPr>
          <w:rFonts w:ascii="Times New Roman" w:hAnsi="Times New Roman" w:cs="Times New Roman"/>
          <w:sz w:val="28"/>
          <w:szCs w:val="28"/>
          <w:vertAlign w:val="superscript"/>
          <w:lang w:val="kk-KZ"/>
        </w:rPr>
        <w:t>0</w:t>
      </w:r>
      <w:r w:rsidRPr="00AE0555">
        <w:rPr>
          <w:rFonts w:ascii="Times New Roman" w:hAnsi="Times New Roman" w:cs="Times New Roman"/>
          <w:sz w:val="28"/>
          <w:szCs w:val="28"/>
          <w:lang w:val="kk-KZ"/>
        </w:rPr>
        <w:t xml:space="preserve"> дейін көтерілуі, бас ауыруы, заттардың қосарланып көрінуі және ұйқының бұзылуы. Кейбір науқастар үздіксіз ұйқылы күйде болады. Оларды тамақ ішу үшін оятады, содан соң олар қайтадан ұйықтап қалады. Ал басқаларында керісінше ұйқысы қашады. Қыртыс астылық түрінде бірқатар жабысқақ, ығырын шығаратын қимылдар тән болады, балалар бірнәрсені қолымен теріп отырады, кейде жеке бұлшық еттердің тартылуы (миоклония) байқалады. Біраз вегетативтік бұзылыстар болады – сілекейдің көп бөлінуі, бет терісінде майдың артық бөлінуі.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Сырқаттың ағымы қимыл-қозғалыс, сөйлеу, психика тарапындағы жеке қызметтердің бұзылыстарымен асқынуы мүмкін. Міне осы бұзылыстар қалдықты құбылыстар деп аталатын күрделі симптомдар жиынтығын құрайды. Эпидемиялық энцефалиттен кейінгі осы зардаптардың сипаты едәуір </w:t>
      </w:r>
      <w:r w:rsidR="0086234C" w:rsidRPr="00AE0555">
        <w:rPr>
          <w:rFonts w:ascii="Times New Roman" w:hAnsi="Times New Roman" w:cs="Times New Roman"/>
          <w:sz w:val="28"/>
          <w:szCs w:val="28"/>
          <w:lang w:val="kk-KZ"/>
        </w:rPr>
        <w:t>дәрежеде мидың қай аймақтары ау</w:t>
      </w:r>
      <w:r w:rsidRPr="00AE0555">
        <w:rPr>
          <w:rFonts w:ascii="Times New Roman" w:hAnsi="Times New Roman" w:cs="Times New Roman"/>
          <w:sz w:val="28"/>
          <w:szCs w:val="28"/>
          <w:lang w:val="kk-KZ"/>
        </w:rPr>
        <w:t>ру процесіне әсіресе қатты ұшырағандығына байланысты. Эпидемиялық энцефалит қыртыс асты аймағын (стриопаллидарлық жүйені) және аралық миды зақымдайды. Сондықтан қалдықты құбылыстардың көрінісінде қозғалыс қызметінің, мінездің, сонымен бірге зат алмасудың бұзылыстары жиі кездеседі. Қозғалыс бұзылыстары әралуан болады, кейде қимылдардың өзіндік тежелгендігімен қатар қол мен бастың дірілдеуі байқалад</w:t>
      </w:r>
      <w:r w:rsidR="0086234C" w:rsidRPr="00AE0555">
        <w:rPr>
          <w:rFonts w:ascii="Times New Roman" w:hAnsi="Times New Roman" w:cs="Times New Roman"/>
          <w:sz w:val="28"/>
          <w:szCs w:val="28"/>
          <w:lang w:val="kk-KZ"/>
        </w:rPr>
        <w:t>ы, ал салдану мен парездер сирек</w:t>
      </w:r>
      <w:r w:rsidRPr="00AE0555">
        <w:rPr>
          <w:rFonts w:ascii="Times New Roman" w:hAnsi="Times New Roman" w:cs="Times New Roman"/>
          <w:sz w:val="28"/>
          <w:szCs w:val="28"/>
          <w:lang w:val="kk-KZ"/>
        </w:rPr>
        <w:t xml:space="preserve">ірек кездеседі. Әдетте біршама клиникалық тән көрініс байқалады: баланың бетінде мимикасы жоқ, көз жанары тапжылмай, алысқа бағытталған, қимылдарының жалпы тежелгендігі, сілекей ағуы байқалады. Сөйлеуі бірырғақты, мәнерсіз. Алайда мұндай ерекше адинамия жағдайлары балалық шақта сирек кездеседі. Балаларда эпидемиялық энцефалиттен кейінгі қалдықты құбылыстардың көрінісі көбінесе қыртыстың қыртыс асты құрылымдарын қадағалау қызметінің әлсіреуіне байланысты жалпы қимыл беймазалығымен сипатталатын тән қызметі бұзылыстарымен білінеді. Мұндай жағдайларда баланың тәртібінде кенеттен пайда болатын ашу-ыза, арсыздық түріндегі дөрекі, жағымсыз мінездер басым болады, көңіл күйі көбінесе тұрақсыз әрі түнерген болып келеді. Арнайы балалар мекемелерінің педагогикалық тәжірибесіндегі кейбір балаларда тәбетінің немесе шөлінің шектен тыс жоғарылығы (булимия, полидипсия), жыныстық арсыздық, патологиялық ызақорлық, қатігездік, өзіндік беймазалық байқалады.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Көңіл күй-жігер саласындағы патологиялық өзгерістердің біліну дәрежесі мен эпидемиялық энцефалит салдарының сипаты әртүрлі болуы мүмкін. Кейде бұл бұзылыстар ауыр болып, баланың оқуына әсер етуі мүмкін, яғни оның үлгерімі күрт төмендейді, ол тәртіп бұзады, жанұясында және мектепте жиі түсініспеушілік, ұрыс-керіс байқалады. Дұрыс </w:t>
      </w:r>
      <w:r w:rsidRPr="00AE0555">
        <w:rPr>
          <w:rFonts w:ascii="Times New Roman" w:hAnsi="Times New Roman" w:cs="Times New Roman"/>
          <w:sz w:val="28"/>
          <w:szCs w:val="28"/>
          <w:lang w:val="kk-KZ"/>
        </w:rPr>
        <w:lastRenderedPageBreak/>
        <w:t xml:space="preserve">ұйымдастырылған педагогикалық және емдік шаралар аурудың атап өтілген салдарын едәуір дәрежеде түзете 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Эпидемиялық энцефалиттен кейін болатын ақыл-ой өзгерістері өте әрқилы болып келеді және тек ерте жаста ғана айтарлықтай бұзылыстармен сипатталып, кемақылдылыққа жақындайды. Ал одан кейінірек жаста тез шаршаумен, ойланудың және есте сақтаудың әлсіреуімен ғана білінетін өзіндік психикалық астения көрінісі анықталады. Ақыл-ойдың қатты бұзылыстары болмауы мүмкін. Эпидемиялық энцефалит кейде созалмалы түрге өтуі мүмкін. Аурудан кейін, әсіресе сырқат организм дамуының кейінгі кезеңінде пайда болған жағдайларда, едәуір ақыл-ой өзгерістері жоқ балалар жалпы мектепте оқи алады. Алайда көп жағдайда ойлаудың баяулығы, жүйке процестерінің тез таусылуы, көңіл күй-жігер саласының тұрақсыздығы, жиі бас ауыруы мұндай балаларға жалпы мектеп бағдарламасын игеруге кедергі жасайды. Олардың белсенділігі мен талабы күрт төмендейді. Әсіресе зейін қызметі нашарлап, оның тұрақтылығы төмендейді; балалар алаңғасар болады, назарын бір нәрсеге тоқтата алмайды, тез шаршайды. Осының бәрі кейде мұндай балаларды оқуын көмекші мектепте жалғастыруға мәжбүр етеді.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Соңғы жылдары эпидемиялық энцефалитің айтарлықтай біліну жағдайлары сирек кездеседі, олар көбінесе осы ауруға тән белгілі бір жеке симптомдармен сипатталатын беткей түрде өтеді. Біз эпидемиялық энцефалиттің әдебиетте сипатталған атипті өтетін түрлерінің тек кейбірін келтіреміз.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 xml:space="preserve">Энцефалиттің вестибулярлық түрі </w:t>
      </w:r>
      <w:r w:rsidRPr="00AE0555">
        <w:rPr>
          <w:rFonts w:ascii="Times New Roman" w:hAnsi="Times New Roman" w:cs="Times New Roman"/>
          <w:sz w:val="28"/>
          <w:szCs w:val="28"/>
          <w:lang w:val="kk-KZ"/>
        </w:rPr>
        <w:t xml:space="preserve">бас айналуы, жүрісінің бұзылуы, жүрек айнуы, құсу сияқты симптомдармен сипатталады. Бұл вестибулярлық немесе тепе-теңдік аппаратының қызметінің бұзылуына байланысты. Әдетте бұл ауру салыстырмалы қолайлы түрде өтеді, кейде одан кейін қалдықты құбылыс ретінде көз бұлшық еттерінің парезі болады. Ал басқа жағдайларда қалдықты неврологиялық симптом ретінде бұлшық еттердің, әсіресе бет пен мойын еттерінің оқтын-оқтын тартылуы байқалады. Жиі ықылықтаудың айрықша ұстамалары (эпидемиялық ықылық) атипті өтетін энцефалит көрінісі ретінде қарастырылған.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 xml:space="preserve">Энцефалиттің сенсорлық түрі </w:t>
      </w:r>
      <w:r w:rsidRPr="00AE0555">
        <w:rPr>
          <w:rFonts w:ascii="Times New Roman" w:hAnsi="Times New Roman" w:cs="Times New Roman"/>
          <w:sz w:val="28"/>
          <w:szCs w:val="28"/>
          <w:lang w:val="kk-KZ"/>
        </w:rPr>
        <w:t>балалық шақтың инфекцияларынан кейін, ал кейде біртіндеп және көрнекті себепсіз дамиды. Ауру жедел басталады: дене қызуы 40</w:t>
      </w:r>
      <w:r w:rsidRPr="00AE0555">
        <w:rPr>
          <w:rFonts w:ascii="Times New Roman" w:hAnsi="Times New Roman" w:cs="Times New Roman"/>
          <w:sz w:val="28"/>
          <w:szCs w:val="28"/>
          <w:vertAlign w:val="superscript"/>
          <w:lang w:val="kk-KZ"/>
        </w:rPr>
        <w:t>0</w:t>
      </w:r>
      <w:r w:rsidRPr="00AE0555">
        <w:rPr>
          <w:rFonts w:ascii="Times New Roman" w:hAnsi="Times New Roman" w:cs="Times New Roman"/>
          <w:sz w:val="28"/>
          <w:szCs w:val="28"/>
          <w:lang w:val="kk-KZ"/>
        </w:rPr>
        <w:t xml:space="preserve"> дейін көтеріледі, басы, кейде іші ауырады, сезудің бұзылыстары, менингеальдық симптомдар байқалады. Жүйке жүйесі тарапынан бет бұлшық еттерінің асимметриясы, бұлшық ет тонусының бұзылуы, кейде тез өтіп кететін монопарездер, тұрақсыз патологиялық рефлекстер байқалады. Жедел кезең қысқа болуы мүмкін – 10-12 күн, одан кейін екінші, жеделдеу кезең басталады, ол бірталай уақытқа созылып, оқтын-оқтын өзін-өзі нашар сезіну ұстамалары түрінде өтуі мүмкін. Бұл кезеңге сезу бұзылыстарының көптүрлілігі тән. Көбінесе көру және кеңістікті қабылдау бұзылады. Кейде заттар өзгертілген түрде қабылданады немесе оның тек жекелеген бөліктері ғана қабылданады, фотопсиялар, ұшқындар, от </w:t>
      </w:r>
      <w:r w:rsidRPr="00AE0555">
        <w:rPr>
          <w:rFonts w:ascii="Times New Roman" w:hAnsi="Times New Roman" w:cs="Times New Roman"/>
          <w:sz w:val="28"/>
          <w:szCs w:val="28"/>
          <w:lang w:val="kk-KZ"/>
        </w:rPr>
        <w:lastRenderedPageBreak/>
        <w:t xml:space="preserve">жалындары және т.с.с. байқалады. Балалар көз алдында жиі түрлі-түсті нүктелерді, дөңгелектерді, доптарды көреді, айналасындағының түсінің өзгергендігіне шағымданады: барлығы тұманданған, тордың артында тұрғандай немесе әртүрлі түске боялғандай көрінеді (көбінесе қызыл түсті атайды). Акустикалық бұзылыстар дыбыстың күші мен үнділігінің өзгеруімен білінеді, адамның дауысы біресе тыныш, біресе қатты, бірде жақыннан, бірде алыстан естілгендей болады. Сонымен қатар дәм сезу, кейде иіс сезу бұзылады. Мектептегі балалардың жазуы мен оқуы бұзылады. Ақыл-ойдың қатты бұзылыстары сирек кездеседі, тез шаршау, ойлану қабілетінің төмендеуі жиірек байқалды. Бұл ауруда бастың ауыруы мен айналуы жиі кездесетін симптом болып табылады. Сырқат ұзаққа созылып, анда-санда болатын қысқа әрі тұрақсыз жақсару кезеңдерімен сипатталуы мүмкін.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 xml:space="preserve">Инфекциялық энцефалит (менингоэнцефалит, энцефаломиелит). </w:t>
      </w:r>
      <w:r w:rsidRPr="00AE0555">
        <w:rPr>
          <w:rFonts w:ascii="Times New Roman" w:hAnsi="Times New Roman" w:cs="Times New Roman"/>
          <w:sz w:val="28"/>
          <w:szCs w:val="28"/>
          <w:lang w:val="kk-KZ"/>
        </w:rPr>
        <w:t xml:space="preserve">Клиникада инфекциялық энцефалит деп баланың инфекциялық аурумен сырқаттануы нәтижесінде пайда болатын мидағы қабыну, кейде улану процестерін атайды. Патологиялық процесс тек мидың әртүрлі бөліктерін ғана емес (шашыранды орналасу), жұлынды да қамтиды. Сондықтан бұл аурулар менингоэнцефалиттер мен энцефаломиелиттер түрінде өтеді.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Қазіргі кезде кез келген инфекция сәйкес жағдай болған кезде энцефалит шақыра алатындығы белгілі. Бірақ энцефалит көбінесе кәдімгі балалық шақтың инфекцияларынан кейін дамиды (қызылша, көкжөтел және т.б.). Энцефалит ең жиі қызылша инфекциясынан кейін кездеседі. Егер инфекциялық энцефалиттердің жедел кезеңінің де, қалдықтық кезеңінің де клиникасы жеткілікті дәрежеде зерттелген болса, бұл аурудың пайда болу механизмі әлі толық түсінікті емес және ол әртүрлі пайымдалады. Бір зерттеушілер инфекциялық энцефалит миға негізгі инфекцияның қоздырғышының өтуінен болады дейді; басқа авторлар негізгі инфекция тек қана организмді және мидың қорғаныс құрылымдарын әлсіретеді де, бұл орталық жүйке жүйесіне арнайы вирустың өтуіне жағдай жасайды деп санайды.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Инфекциялық энцефалиттің жедел кезеңі әртүрлі сипатта өтеді. Кейде негізгі инфекцияның ауыр ағымы кезінде жалпы жағдайының нашарлауы байқалады. Бұл дене қызуының көтерілуімен, естен танумен, тырысулармен, менингеальдық симптомдардың пайда болуымен (желке бұлшық еттерінің тартылуы, Керниг симптомы және т.б.) білінеді. Бұл жағдайлар кейде дұрыс танылмай, негізгі инфекцияның ауыр ағымы деп бағаланады. Басқа жағдайларда жеңіл түрде өтіп жатқан инфекцияның ағымы кенеттен ауырлайды: дене қызуы көтеріледі, жалпы жағдайы нашарлайды, менингеальдық белгілер пайда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Инфекциялық энцефалит жалпы ми және ошақты симптомдармен сипатталады. Кейбір ошақты симптомдар жедел кезеңнің өзінде-ақ пайда болса (парездер, тырысулар, афазия), басқалары кейін көрінуі мүмкін.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Екіншілік энцефалиттің қалдықтық кезеңі кейде патологиялық симптомдардың көптігімен сипатталады. Мұнда қимыл-қо</w:t>
      </w:r>
      <w:r w:rsidR="00112476" w:rsidRPr="00AE0555">
        <w:rPr>
          <w:rFonts w:ascii="Times New Roman" w:hAnsi="Times New Roman" w:cs="Times New Roman"/>
          <w:sz w:val="28"/>
          <w:szCs w:val="28"/>
          <w:lang w:val="kk-KZ"/>
        </w:rPr>
        <w:t>з</w:t>
      </w:r>
      <w:r w:rsidRPr="00AE0555">
        <w:rPr>
          <w:rFonts w:ascii="Times New Roman" w:hAnsi="Times New Roman" w:cs="Times New Roman"/>
          <w:sz w:val="28"/>
          <w:szCs w:val="28"/>
          <w:lang w:val="kk-KZ"/>
        </w:rPr>
        <w:t xml:space="preserve">ғалыс </w:t>
      </w:r>
      <w:r w:rsidRPr="00AE0555">
        <w:rPr>
          <w:rFonts w:ascii="Times New Roman" w:hAnsi="Times New Roman" w:cs="Times New Roman"/>
          <w:sz w:val="28"/>
          <w:szCs w:val="28"/>
          <w:lang w:val="kk-KZ"/>
        </w:rPr>
        <w:lastRenderedPageBreak/>
        <w:t>бұзылыстары (сал, парез, гиперкинездер), сенсорлық және моторлық афазия түріндегі сөйлеу бұзылыстары, дизартриялар (псевдобульбарлық дизартрия) және т.б. кездесуі мүмкін. Бұл кемістіктер эпидемиялық энцефалиттермен салыстырғанда жиірек кездеседі және көрінісі ауқымды болады.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Психикалық қызметтер тарапындағы өзгерістердің ішінде әсіресе ақыл-ой қабілеті зардап шегеді. Ал, жоғарыда айтып кеткендей, эпидемиялық энцефалит кезінде ақыл-ой бұзылыстары әлдеқайда әлсіз білінеді немесе тіпті болмайды. Екіншілік энцефалиттен кейін дамитын психикалық өзгерістердің сипаты да айтарлықтай дәрежеде ауырған кездегі жас мерзіміне байланысты болады. Осылай, жайылмалы орналасуға бейімділікпен сипатталатын, ерте жаста болған энцефалиттер кезінде (ерте жастағы бала миының анатомо-физиологиялық ерекшеліктеріне байланысты) кемақылдылық түріндегі ақыл-ойдың төмендеуі жиірек байқалады. Сонымен қатар басқа себепті кемақылдыларға қарағанда осындай себептілерде кейбір жергілікті бұзылыстар жиі болатындығын атап өту керек. Мұндай балалар да, эпидемиялық энцефалитпен науқастанған кемақыл балалардағыдай көңіл</w:t>
      </w:r>
      <w:r w:rsidR="00112476" w:rsidRPr="00AE0555">
        <w:rPr>
          <w:rFonts w:ascii="Times New Roman" w:hAnsi="Times New Roman" w:cs="Times New Roman"/>
          <w:sz w:val="28"/>
          <w:szCs w:val="28"/>
          <w:lang w:val="kk-KZ"/>
        </w:rPr>
        <w:t xml:space="preserve">-күй, </w:t>
      </w:r>
      <w:r w:rsidRPr="00AE0555">
        <w:rPr>
          <w:rFonts w:ascii="Times New Roman" w:hAnsi="Times New Roman" w:cs="Times New Roman"/>
          <w:sz w:val="28"/>
          <w:szCs w:val="28"/>
          <w:lang w:val="kk-KZ"/>
        </w:rPr>
        <w:t>ерік және мінез тарапындағы ауыр бұзылыстармен сипатталады. Аталған бұзылыстардың физиологиялық механизмі нейродинамиканың кенет бұзылуында және ішкі қыртыстық тежелудің әлсіреуінде болады. Осыған байланысты қыртыс астының әсері күшейеді (қыртыс асты аймағының тежеусіздігі). Инфекциялық энцефалитке шалдыққан балалардың да тәртібінде эпидемиялық энцефалиттің резидуальдық кезеңіне ұқсас болатын бірқатар патологиялық ерекшеліктер пайда болады. Бұл негі</w:t>
      </w:r>
      <w:r w:rsidR="003722EA" w:rsidRPr="00AE0555">
        <w:rPr>
          <w:rFonts w:ascii="Times New Roman" w:hAnsi="Times New Roman" w:cs="Times New Roman"/>
          <w:sz w:val="28"/>
          <w:szCs w:val="28"/>
          <w:lang w:val="kk-KZ"/>
        </w:rPr>
        <w:t>зінен ашу-ыза ұстамасына, көңіл-</w:t>
      </w:r>
      <w:r w:rsidRPr="00AE0555">
        <w:rPr>
          <w:rFonts w:ascii="Times New Roman" w:hAnsi="Times New Roman" w:cs="Times New Roman"/>
          <w:sz w:val="28"/>
          <w:szCs w:val="28"/>
          <w:lang w:val="kk-KZ"/>
        </w:rPr>
        <w:t xml:space="preserve">күйдің тұрақсыздығына, нашар физикалық әуестіктерге бейімділік болып табылады, сондықтан оларды тәрбиелеу жұмысында үлкен қиындықтар кездеседі.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Алайда біріншілік және екіншілік энцефалитпен науқастанған балалардың тәртібіндегі бірқатар ұқсастықтарға қарамастан, бұл жерде айтарлықтай білінетін айырмашылықтардың да бар екендігін атап өткен жөн. Мысалы, бақылаулар көрсеткендей, осындай балаларда мектеп пен жанұясындағы ауыр түсініспеушіліктерге әкеп соғатын көңіл-күй, ерік және мінез тарапындағы ауыр бұзылыстар көбінесе эпидемиялық энцефалиттің қалдықтық кезеңіне тән. Инфекциялық энцефалиттерде мұндай бұзылыстар едәуір әлсіз білінеді. Көбіне ақыл-ойдың, сөйлеудің және қозғалыстың әртүрлі дәрежедегі түрлері тән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Көмекші мектептердің оқушыларын тексеру көрсеткендей, осындай балалардың өзіндік ерекшеліктері болады. Бұл жағдайларда ауру процесінің орналасу ерекшеліктеріне байланысты ақыл-ойдың біркелкі емес төмендеуі, яғни бір қабілеттердің бұзылуы, ал басқаларының белгілі дәрежеде сақталуы байқалады. Әсіресе өзіндік парафизикалық бұзылыстар түріндегі синдром тән, ол фонематикалық анализдің төмендеуіне байланысты болады. Нәтижесінде мұндай балаларда жазу мен оқудың ауыр бұзылыстары (дислексия, дисграфия) пайда болады. Осы аталған бұзылыстарды, бұрын болжағандай, тек қыртыс затының морфологиялық құрылымының өзгеруіне </w:t>
      </w:r>
      <w:r w:rsidRPr="00AE0555">
        <w:rPr>
          <w:rFonts w:ascii="Times New Roman" w:hAnsi="Times New Roman" w:cs="Times New Roman"/>
          <w:sz w:val="28"/>
          <w:szCs w:val="28"/>
          <w:lang w:val="kk-KZ"/>
        </w:rPr>
        <w:lastRenderedPageBreak/>
        <w:t xml:space="preserve">байланысты ошақты зақымдануымен ғана түсіндіруге болмайды. Олардың айтарлықтай бөлігінің негізінде нейродинамикалық бұзылыстар, іркілі тежелуі, жіктеудің бұзылуы жатады, бұл мидың анализдік-синтездік қызметін реттеуде басты орын алатын ішкі тежелудің әлсіреуімен байланысты.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Менингиттер мен энцефалиттер кезіндегі емдік шаралар алуан түрлі. Әдетте антибиотиктер, уротропин, сульфаниламидтік дәрі-дәрмектер, сарысулар қолданылады. Қалдықтық кезеңде физиотерапия, емдік гимнастика, логотерапия қолданылады.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 xml:space="preserve">Хорея. </w:t>
      </w:r>
      <w:r w:rsidRPr="00AE0555">
        <w:rPr>
          <w:rFonts w:ascii="Times New Roman" w:hAnsi="Times New Roman" w:cs="Times New Roman"/>
          <w:sz w:val="28"/>
          <w:szCs w:val="28"/>
          <w:lang w:val="kk-KZ"/>
        </w:rPr>
        <w:t xml:space="preserve">Бұл жүйке жүйесінің (мидың) ревматизмдік инфекция шақырған ауруы. Сырқат көбінесе ылғалды және жаңбырлы кезде пайда болады – күзде және көктемде. Әдетте соның алдында науқас баспамен (ангина), буындардың қабынуымен (полиартрит), кейде гриппен ауырған болып шығады. Жеделдеу түрде басталады. Аурудың алғашқы белгісі – баланың мінезінде айтарлықтай өзгерістердің пайда болуы, яғни бала тез тітіркенгіш, қырсық, кенеттен ашу-ызаға берілгіш, жылауық болады. Мектепте алаңғасар болып, сабаққа ешбір ынтасыз қарайды. Біртіндеп бет, қол, аяқ, дене бұлшық еттерінде еріксіз қозғалыстар дамиды (гиперкинездер).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Гиперкинездердің дамуына байланысты баланың қимылдары қиындайды, жазуы өзгереді, заттарды қолынан түсіріп алады, бет бұлшық еттерінің әртүрлі еріксіз жиырылуы пайда болып, бет-аузын қисайтады.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Бірте-бірте гиперкинездер аяқтарына көшіп, жүрісі қиындайды. Тіл бұлшық еттерінің қозғалысының қиындауына байланысты сөйлеуі күрт өзгереді. Дене қызуы көтеріледі. Хорея мидың ревматизмдік зақымдануы, яғни ревматизмдік энцефалит болғандықтан, онымен жүрек-қантамыр жүйесі тарапындағы өзгерістер (жүрек ақаулары) қатар жүреді.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Ревматизмдік энцефалит пен жүрек ақауынан қайтыс болған аурулардың миын зерттеу қыртыс асты құрылымдарының, соның ішінде стриатумның зақымданғандығын анықтады. Ми қыртысында да аздаған өзгерістер табылған.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Көпшілік жағдайда хорея салыстырмалы қолайлы өтіп, толық айығып кетумен аяқталады. Бұған жүрек қызметінің тұрақты асқынулары байқалатын сирек түрлері жатпайды. Алайда аурудың жеңіл дәрежесі болса да, науқас міндетті түрде төсектік тәртіп сақтап, жатуы және сәйкес ем қабылдауы тиіс. Әйтпегенде, балада жеке бұлшық еттерінің оқтын-оқтын тартылуы ұзаққа созылып, қобалжыған кезде күшейе түседі, сонымен бірге көңіл-күйінің тұрақсыздығы, ашуланшақтық, қатігездік түріндегі патологиялық мінез-құлық қалыптасып кетеді. Хореяның кейіннен байқалатын қалдықтық салдары ретінде кекештік дамуы мүмкін.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Педагогтар жиі өз оқушысының тәртібіндегі ерекше өзгерістерді алғаш байқай алады (бет-аузының тыржиюы, жаз</w:t>
      </w:r>
      <w:r w:rsidR="00FF37F5" w:rsidRPr="00AE0555">
        <w:rPr>
          <w:rFonts w:ascii="Times New Roman" w:hAnsi="Times New Roman" w:cs="Times New Roman"/>
          <w:sz w:val="28"/>
          <w:szCs w:val="28"/>
          <w:lang w:val="kk-KZ"/>
        </w:rPr>
        <w:t>уының өзгеруі, мінезі мен көңіл-</w:t>
      </w:r>
      <w:r w:rsidRPr="00AE0555">
        <w:rPr>
          <w:rFonts w:ascii="Times New Roman" w:hAnsi="Times New Roman" w:cs="Times New Roman"/>
          <w:sz w:val="28"/>
          <w:szCs w:val="28"/>
          <w:lang w:val="kk-KZ"/>
        </w:rPr>
        <w:t xml:space="preserve">күйіндегі теріс өзгерістер), сондықтан олар мұндай баланың тез арада дәрігер кеңесіне жіберілуі қажет екендігін айтуы керек. </w:t>
      </w:r>
    </w:p>
    <w:p w:rsidR="000D0E63" w:rsidRPr="00AE0555" w:rsidRDefault="000D0E63" w:rsidP="006D2BFE">
      <w:pPr>
        <w:spacing w:after="0" w:line="240" w:lineRule="auto"/>
        <w:ind w:firstLine="720"/>
        <w:jc w:val="both"/>
        <w:rPr>
          <w:rFonts w:ascii="Times New Roman" w:hAnsi="Times New Roman" w:cs="Times New Roman"/>
          <w:b/>
          <w:sz w:val="28"/>
          <w:szCs w:val="28"/>
          <w:u w:val="single"/>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u w:val="single"/>
          <w:lang w:val="kk-KZ"/>
        </w:rPr>
      </w:pPr>
      <w:r w:rsidRPr="00AE0555">
        <w:rPr>
          <w:rFonts w:ascii="Times New Roman" w:hAnsi="Times New Roman" w:cs="Times New Roman"/>
          <w:b/>
          <w:sz w:val="28"/>
          <w:szCs w:val="28"/>
          <w:u w:val="single"/>
          <w:lang w:val="kk-KZ"/>
        </w:rPr>
        <w:lastRenderedPageBreak/>
        <w:t>Өз бетінше дайындық сұрақтары:</w:t>
      </w:r>
    </w:p>
    <w:p w:rsidR="000D0E63" w:rsidRPr="00AE0555" w:rsidRDefault="000D0E63" w:rsidP="006D2BFE">
      <w:pPr>
        <w:numPr>
          <w:ilvl w:val="0"/>
          <w:numId w:val="2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rPr>
        <w:t>Энцефалит деген</w:t>
      </w:r>
      <w:r w:rsidRPr="00AE0555">
        <w:rPr>
          <w:rFonts w:ascii="Times New Roman" w:hAnsi="Times New Roman" w:cs="Times New Roman"/>
          <w:sz w:val="28"/>
          <w:szCs w:val="28"/>
          <w:lang w:val="kk-KZ"/>
        </w:rPr>
        <w:t>іміз не?</w:t>
      </w:r>
    </w:p>
    <w:p w:rsidR="000D0E63" w:rsidRPr="00AE0555" w:rsidRDefault="000D0E63" w:rsidP="006D2BFE">
      <w:pPr>
        <w:numPr>
          <w:ilvl w:val="0"/>
          <w:numId w:val="2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Жалпы және ошақты ми симптомдарын атап шығыңыз.</w:t>
      </w:r>
    </w:p>
    <w:p w:rsidR="000D0E63" w:rsidRPr="00AE0555" w:rsidRDefault="000D0E63" w:rsidP="006D2BFE">
      <w:pPr>
        <w:numPr>
          <w:ilvl w:val="0"/>
          <w:numId w:val="2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Біріншілік энцефалит дегеніміз не? Оның түрлері?</w:t>
      </w:r>
    </w:p>
    <w:p w:rsidR="000D0E63" w:rsidRPr="00AE0555" w:rsidRDefault="000D0E63" w:rsidP="006D2BFE">
      <w:pPr>
        <w:numPr>
          <w:ilvl w:val="0"/>
          <w:numId w:val="2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Инфекциялық энцефалиттің себептері қандай?</w:t>
      </w:r>
    </w:p>
    <w:p w:rsidR="000D0E63" w:rsidRPr="00AE0555" w:rsidRDefault="000D0E63" w:rsidP="006D2BFE">
      <w:pPr>
        <w:numPr>
          <w:ilvl w:val="0"/>
          <w:numId w:val="2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Энцефалиттердің жедел кезеңінде және қалдықтық кезеңінде жоғарғы нерв қызметінің қандай бұзылыстары байқалады?</w:t>
      </w:r>
    </w:p>
    <w:p w:rsidR="000D0E63" w:rsidRPr="00AE0555" w:rsidRDefault="000D0E63" w:rsidP="006D2BFE">
      <w:pPr>
        <w:numPr>
          <w:ilvl w:val="0"/>
          <w:numId w:val="2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Энцефалитпен науқастануға қандай себептер жағдай жасайды?</w:t>
      </w:r>
    </w:p>
    <w:p w:rsidR="000D0E63" w:rsidRPr="00AE0555" w:rsidRDefault="000D0E63" w:rsidP="006D2BFE">
      <w:pPr>
        <w:numPr>
          <w:ilvl w:val="0"/>
          <w:numId w:val="2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Эпидемиялық А энцефалитінің жедел кезеңіне сипаттама беріңіз.</w:t>
      </w:r>
    </w:p>
    <w:p w:rsidR="000D0E63" w:rsidRPr="00AE0555" w:rsidRDefault="000D0E63" w:rsidP="006D2BFE">
      <w:pPr>
        <w:numPr>
          <w:ilvl w:val="0"/>
          <w:numId w:val="2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Эпидемиялық энцефалит көбінесе қай бөлімдерін зақымдайды?</w:t>
      </w:r>
    </w:p>
    <w:p w:rsidR="000D0E63" w:rsidRPr="00AE0555" w:rsidRDefault="000D0E63" w:rsidP="006D2BFE">
      <w:pPr>
        <w:numPr>
          <w:ilvl w:val="0"/>
          <w:numId w:val="2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Эпидемиялық энцефалиттен кейін көбінесе қандай қалдықтық құбылыстар анықталады?</w:t>
      </w:r>
    </w:p>
    <w:p w:rsidR="000D0E63" w:rsidRPr="00AE0555" w:rsidRDefault="000D0E63" w:rsidP="006D2BFE">
      <w:pPr>
        <w:numPr>
          <w:ilvl w:val="0"/>
          <w:numId w:val="2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Эпидемиялық энцефалиттің соңғы жылдары жиі кездесетін атипті өтетін түрлерін атаңыз.</w:t>
      </w:r>
    </w:p>
    <w:p w:rsidR="000D0E63" w:rsidRPr="00AE0555" w:rsidRDefault="000D0E63" w:rsidP="006D2BFE">
      <w:pPr>
        <w:numPr>
          <w:ilvl w:val="0"/>
          <w:numId w:val="2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Энцефалиттің вестибулярлық және сенсорлық түрлеріне сипаттама беріңіз.</w:t>
      </w:r>
    </w:p>
    <w:p w:rsidR="000D0E63" w:rsidRPr="00AE0555" w:rsidRDefault="000D0E63" w:rsidP="006D2BFE">
      <w:pPr>
        <w:numPr>
          <w:ilvl w:val="0"/>
          <w:numId w:val="2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Инфекциялық энцефалиттің жиі себептері қандай?</w:t>
      </w:r>
    </w:p>
    <w:p w:rsidR="000D0E63" w:rsidRPr="00AE0555" w:rsidRDefault="000D0E63" w:rsidP="006D2BFE">
      <w:pPr>
        <w:numPr>
          <w:ilvl w:val="0"/>
          <w:numId w:val="2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Екіншілік энцефалиттің жедел және қалдықтық кезеңдері қалай өтеді?</w:t>
      </w:r>
    </w:p>
    <w:p w:rsidR="000D0E63" w:rsidRPr="00AE0555" w:rsidRDefault="000D0E63" w:rsidP="006D2BFE">
      <w:pPr>
        <w:numPr>
          <w:ilvl w:val="0"/>
          <w:numId w:val="2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Инфекциялық энцефалит кезіндегі психикалық қызметтер тарапындағы өзгерістерге сипаттама беріңіз.</w:t>
      </w:r>
    </w:p>
    <w:p w:rsidR="000D0E63" w:rsidRPr="00AE0555" w:rsidRDefault="000D0E63" w:rsidP="006D2BFE">
      <w:pPr>
        <w:numPr>
          <w:ilvl w:val="0"/>
          <w:numId w:val="2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Біріншілік және екіншілік энцефалитпен науқастанған балалардың тәртібіндегі ерекшеліктерді салыстырыңыз.</w:t>
      </w:r>
    </w:p>
    <w:p w:rsidR="000D0E63" w:rsidRPr="00AE0555" w:rsidRDefault="000D0E63" w:rsidP="006D2BFE">
      <w:pPr>
        <w:numPr>
          <w:ilvl w:val="0"/>
          <w:numId w:val="2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Менингиттер мен энцефалиттер кезінде қандай емдік шаралар қолданылады?</w:t>
      </w:r>
    </w:p>
    <w:p w:rsidR="000D0E63" w:rsidRPr="00AE0555" w:rsidRDefault="000D0E63" w:rsidP="006D2BFE">
      <w:pPr>
        <w:numPr>
          <w:ilvl w:val="0"/>
          <w:numId w:val="2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Хорея дегеніміз не? Ол мидың қай бөлімдерін зақымдайды?</w:t>
      </w:r>
    </w:p>
    <w:p w:rsidR="000D0E63" w:rsidRPr="00AE0555" w:rsidRDefault="000D0E63" w:rsidP="00FF37F5">
      <w:pPr>
        <w:numPr>
          <w:ilvl w:val="0"/>
          <w:numId w:val="2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Хореяның клиникалық көрінісіне сипаттама беріңіз.</w:t>
      </w:r>
    </w:p>
    <w:p w:rsidR="000D0E63" w:rsidRPr="00AE0555" w:rsidRDefault="000D0E63" w:rsidP="006D2BFE">
      <w:pPr>
        <w:spacing w:after="0" w:line="240" w:lineRule="auto"/>
        <w:ind w:firstLine="720"/>
        <w:jc w:val="center"/>
        <w:rPr>
          <w:rFonts w:ascii="Times New Roman" w:hAnsi="Times New Roman" w:cs="Times New Roman"/>
          <w:b/>
          <w:sz w:val="28"/>
          <w:szCs w:val="28"/>
          <w:lang w:val="kk-KZ"/>
        </w:rPr>
      </w:pPr>
    </w:p>
    <w:p w:rsidR="000D0E63" w:rsidRPr="00AE0555" w:rsidRDefault="000D0E63" w:rsidP="006D2BFE">
      <w:pPr>
        <w:spacing w:after="0" w:line="240" w:lineRule="auto"/>
        <w:ind w:firstLine="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Полиомиелит (сал ауруы)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Полиомиелит</w:t>
      </w:r>
      <w:r w:rsidRPr="00AE0555">
        <w:rPr>
          <w:rFonts w:ascii="Times New Roman" w:hAnsi="Times New Roman" w:cs="Times New Roman"/>
          <w:sz w:val="28"/>
          <w:szCs w:val="28"/>
          <w:lang w:val="kk-KZ"/>
        </w:rPr>
        <w:t xml:space="preserve"> – негізінен жұлынның сұр затын зақымдайтын жедел инфекциялық ауру. Бұрын ол балалық шаққа тән деп есептелген. 1883ж. проф. А. Я. Кожевников алғашқы рет полиомиелиттің инфекциялық табиғаты туралы болжамын айтқан және өзінің лекцияларында оның клиникасына сипаттама берген. Кейіннен Д. Гейне мен О. Медин бұл аурудың нақтырақ және толығырақ зерттеген, сондықтан оны Гейне-Медин ауруы деп атап кеткен. Қазіргі кезде осы ауру фильтрленетін вируспен шақырылатындығы дәлелденген. Енді полиомиелитті жалпы инфекцияларға жатқызады, өйткені оның жүйке жүйесінің зақымдануынсыз өтетін түрлері де анықталған.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Полиомиелит жеке, яғни спорадикалық түрде де, эпидемия түрінде де кездеседі.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Аурудың жаздың аяғында және күзде байқалатындығы оның таралуына шыбындар, соналар, кенелер, бүргелер және басқа да жәндіктер қатысады деп болжауға мүмкіндік береді.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Полиомиелитпен көбінесе 4-5 жасқа дейінгі балалар ауырады (31-сурет). Эпидемия кезінде полимиелит 6 айдан 12 жасқа дейінгі балалардың және ересектердің ауырған жағдайлары тіркелген. Ауырғаннан кейін тұрақты иммунитет қалыптасады. Ұзақ уақыт полиомиелит вирусы тек қана жұлынның алдыңғы мүйіздеріндегі қозғалтқыш нейрондарды зақымдайды деп саналды. Соңғы кезде ауру сонымен қатар жұлынның артқы мүйіздерін де, қабықтарын, түбіршектерін, жұлын түйіндерін, жүйке ұштарын, бұлшық еттерді зақымдайтындығы және миға да тарауы мүмкін екендігі анықталды. Осылай таралуына қарай полиомиелиттің мына түрлерін ажыратады: жұлындық, бульбарлық (сопақша мидағы) және церебральдық (мидағы). Полиомиелитке зақымдаудың тереңдігі жағынан біркелкі еместік тән. Мысалы, патологоанатомиялық зерттеу арқылы толық зақымданған жасушалардың жанында аздап қана зақымданған немесе сау жасушалар кездеседі.</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Аурудың ағымында бірнеше кезеңді бөледі. Вирус организмге енгеннен кейін инкубациялық (жасырын) кезең басталады, ол орташа шамамен алғанда 10-14 күнге созылады. Бұл кезеңге өзін -өзі жалпы нашар сезіну, бас ауыру және тәбетінің төмендеуі тән. Балалар әдеттегі қағылездігінен айырылып, салбыр, беймаза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Келесі кезең – аурудың клиникалық көріністерінің айқындалу кезеңі. Оның ағымының өзінде 4 кезеңді бөліп шығаруға болады: салға (паралич) дейінгі немесе менингеальдық кезең, сал кезеңі, қалпына келу кезеңі және қалдықтық кезең.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Ауру дене қызуының 38-40</w:t>
      </w:r>
      <w:r w:rsidRPr="00AE0555">
        <w:rPr>
          <w:rFonts w:ascii="Times New Roman" w:hAnsi="Times New Roman" w:cs="Times New Roman"/>
          <w:sz w:val="28"/>
          <w:szCs w:val="28"/>
          <w:vertAlign w:val="superscript"/>
          <w:lang w:val="kk-KZ"/>
        </w:rPr>
        <w:t>0</w:t>
      </w:r>
      <w:r w:rsidRPr="00AE0555">
        <w:rPr>
          <w:rFonts w:ascii="Times New Roman" w:hAnsi="Times New Roman" w:cs="Times New Roman"/>
          <w:sz w:val="28"/>
          <w:szCs w:val="28"/>
          <w:lang w:val="kk-KZ"/>
        </w:rPr>
        <w:t xml:space="preserve"> дейін көтерілуі мен қалтыраудан басталады. Ұйқышылдық немесе беймазалық, бас ауыруы, іш өту, құсу немесе жоғарғы тыныс жолдарындағы қабыну процесі пайда болады. Бір жасқа толмаған балаларда жиі құсу, үлкен еңбегінің көтерілуі мен солқылдауы байқалады. Полиомиелиттің бастапқы кезеңіне ми қабықтарының зақымдану симптомдары тән: желке бұлшық еттерінің тартылуы (кернелу</w:t>
      </w:r>
      <w:r w:rsidR="00C36C03" w:rsidRPr="00AE0555">
        <w:rPr>
          <w:rFonts w:ascii="Times New Roman" w:hAnsi="Times New Roman" w:cs="Times New Roman"/>
          <w:sz w:val="28"/>
          <w:szCs w:val="28"/>
          <w:lang w:val="kk-KZ"/>
        </w:rPr>
        <w:t>і), Керниг симптомы, арқаның ау</w:t>
      </w:r>
      <w:r w:rsidRPr="00AE0555">
        <w:rPr>
          <w:rFonts w:ascii="Times New Roman" w:hAnsi="Times New Roman" w:cs="Times New Roman"/>
          <w:sz w:val="28"/>
          <w:szCs w:val="28"/>
          <w:lang w:val="kk-KZ"/>
        </w:rPr>
        <w:t xml:space="preserve">руы. Кейде аурудың басынан-ақ тыныс алу бұзылады. Науқастардың басым көпшілігінде тыныс алудың бұзылуы тыныс алу бұлшық еттерінің салдануы нәтижесінде пайда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Сал ауруы кейде қалтырау кезеңін</w:t>
      </w:r>
      <w:r w:rsidR="00C36C03" w:rsidRPr="00AE0555">
        <w:rPr>
          <w:rFonts w:ascii="Times New Roman" w:hAnsi="Times New Roman" w:cs="Times New Roman"/>
          <w:sz w:val="28"/>
          <w:szCs w:val="28"/>
          <w:lang w:val="kk-KZ"/>
        </w:rPr>
        <w:t>де пайда болады. Дене қызуы қайт</w:t>
      </w:r>
      <w:r w:rsidRPr="00AE0555">
        <w:rPr>
          <w:rFonts w:ascii="Times New Roman" w:hAnsi="Times New Roman" w:cs="Times New Roman"/>
          <w:sz w:val="28"/>
          <w:szCs w:val="28"/>
          <w:lang w:val="kk-KZ"/>
        </w:rPr>
        <w:t>қаннан</w:t>
      </w:r>
      <w:r w:rsidR="00C36C03" w:rsidRPr="00AE0555">
        <w:rPr>
          <w:rFonts w:ascii="Times New Roman" w:hAnsi="Times New Roman" w:cs="Times New Roman"/>
          <w:sz w:val="28"/>
          <w:szCs w:val="28"/>
          <w:lang w:val="kk-KZ"/>
        </w:rPr>
        <w:t xml:space="preserve"> соң қалпы</w:t>
      </w:r>
      <w:r w:rsidRPr="00AE0555">
        <w:rPr>
          <w:rFonts w:ascii="Times New Roman" w:hAnsi="Times New Roman" w:cs="Times New Roman"/>
          <w:sz w:val="28"/>
          <w:szCs w:val="28"/>
          <w:lang w:val="kk-KZ"/>
        </w:rPr>
        <w:t xml:space="preserve"> 5 күн</w:t>
      </w:r>
      <w:r w:rsidR="00C36C03" w:rsidRPr="00AE0555">
        <w:rPr>
          <w:rFonts w:ascii="Times New Roman" w:hAnsi="Times New Roman" w:cs="Times New Roman"/>
          <w:sz w:val="28"/>
          <w:szCs w:val="28"/>
          <w:lang w:val="kk-KZ"/>
        </w:rPr>
        <w:t>нің</w:t>
      </w:r>
      <w:r w:rsidRPr="00AE0555">
        <w:rPr>
          <w:rFonts w:ascii="Times New Roman" w:hAnsi="Times New Roman" w:cs="Times New Roman"/>
          <w:sz w:val="28"/>
          <w:szCs w:val="28"/>
          <w:lang w:val="kk-KZ"/>
        </w:rPr>
        <w:t xml:space="preserve"> ішінде белгілі болады да, басында үлкен алаңдарды алып, содан соң белгілі бір шектелген жерде тұрақты кемістік түрінде жинақталады.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Полиомиелит кезінде болатын сал шеткі (перифериялық) немесе босаңсыған деп аталады. Көбінесе екі аяқ, сирегірек екі қол, ал кейде бір аяқ немесе бір қол сал болады. Зардап шеккен аяқ не қол жіп құсап салбырап қалады, түсі көгерген (цианоз), сипап сезгенде суық болады. Сіңірлік рефлекстері жоқ (арефлексия), бұлшық ет тонусы күрт төмендеген (атония), ал 2-3 аптадан кейін бұлшық еттердің семуі (атрофия) дамиды. Егер жұлынның мойын бөлігінің төменгі жағы зақымданса, зақымданған жақта </w:t>
      </w:r>
      <w:r w:rsidRPr="00AE0555">
        <w:rPr>
          <w:rFonts w:ascii="Times New Roman" w:hAnsi="Times New Roman" w:cs="Times New Roman"/>
          <w:sz w:val="28"/>
          <w:szCs w:val="28"/>
          <w:lang w:val="kk-KZ"/>
        </w:rPr>
        <w:lastRenderedPageBreak/>
        <w:t>Горнер симптомы байқалады, ол көз саңылауы мен қарашықтың кішіреюімен және көз алмасының шүңіреюімен білінеді. Әдетте 6 аптадан кейін қалпына келу кезеңі басталады. Біртіндеп сал боп қалған аяғының не қолының саусақтары, одан кейін алақандары мен табандары қозғала бастайды. Қалпына келу әдетте біркелкі емес жүреді. Мысалы екі аяғы да зақымданғанда біреуінің қимылдауы тез қалпына келсе, екіншісінікі болар-болмас білінеді. Қозғалыстың қалпына келуімен қатар әртүрлі бұлшық ет топтарының зақымданғандығы нәтижесінде контрактуралар (аяқ-қолдың буындарда қисаюы) пайда болады. Контрактуралар семген бұлшық еттердің әлсіздігінен сау бұлшық еттердің басым күші өзіне қарай бұрып тартуына байланысты болады. Сондықтан аяқ-қол дұрыс емес, қалпына сай келмейтін жағдайда болады. Қалдықтық кезеңде тұрақты сал және контрактуралар сақталады, соның нәтижесінде дененің, аяқтардың немесе қолдардың қисаюы пайда болады. Сал болған қол-аяқта бұлшық еттердің семуімен бірге сүйектердің де семуі байқалады да, олар кейіннен қисайып, морт сынғыш болады. Жоғарыда айтылған кемістіктердің нәтижесінде аяқ-қолдың ұзындығы мен енінің өсуі артта қалада, бұл буынның шығып кетуіне әкеп соғады. Науқастар тіпті жүре алмайды немесе балдақпен жүреді. Іштің және арқаның бұлшық еттерінің салы кезінде омыртқа жотасы әртүрлі қисаяды да, сол үшін науқастардың тұруға, жүруге шамасы келмейді және олар табиғатына сай емес, бұрыс дене қалпында болады. Сырқаттану кезіндегі және одан кейінгі қалдықты кемістікке (салға) байланысты баланың психикалық қызметтері зардап шегеді. Аурудың басында балала</w:t>
      </w:r>
      <w:r w:rsidR="00C36C03" w:rsidRPr="00AE0555">
        <w:rPr>
          <w:rFonts w:ascii="Times New Roman" w:hAnsi="Times New Roman" w:cs="Times New Roman"/>
          <w:sz w:val="28"/>
          <w:szCs w:val="28"/>
          <w:lang w:val="kk-KZ"/>
        </w:rPr>
        <w:t>р салбыр, енжар, ал кейде тітірк</w:t>
      </w:r>
      <w:r w:rsidRPr="00AE0555">
        <w:rPr>
          <w:rFonts w:ascii="Times New Roman" w:hAnsi="Times New Roman" w:cs="Times New Roman"/>
          <w:sz w:val="28"/>
          <w:szCs w:val="28"/>
          <w:lang w:val="kk-KZ"/>
        </w:rPr>
        <w:t>енгіш болады. Ал қалпына к</w:t>
      </w:r>
      <w:r w:rsidR="00C36C03" w:rsidRPr="00AE0555">
        <w:rPr>
          <w:rFonts w:ascii="Times New Roman" w:hAnsi="Times New Roman" w:cs="Times New Roman"/>
          <w:sz w:val="28"/>
          <w:szCs w:val="28"/>
          <w:lang w:val="kk-KZ"/>
        </w:rPr>
        <w:t>елу кезеңінде тез шаршау, көңіл-</w:t>
      </w:r>
      <w:r w:rsidRPr="00AE0555">
        <w:rPr>
          <w:rFonts w:ascii="Times New Roman" w:hAnsi="Times New Roman" w:cs="Times New Roman"/>
          <w:sz w:val="28"/>
          <w:szCs w:val="28"/>
          <w:lang w:val="kk-KZ"/>
        </w:rPr>
        <w:t>күйдің жиі өзгеруі,</w:t>
      </w:r>
      <w:r w:rsidR="00C36C03"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 xml:space="preserve"> жылауықтық,</w:t>
      </w:r>
      <w:r w:rsidR="00C36C03"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 xml:space="preserve"> қорқақтық </w:t>
      </w:r>
      <w:r w:rsidR="00C36C03"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 xml:space="preserve">және т.с.с. байқалады.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Осылайша, полиомиелиттің барлық кезеңіндегі психикалық симптомдардың басқа инфекциялар кезінде кейбір балаларда анықталатын астениялық реакциялардан ешқандай айырмашылығы жоқ десе де болады. Ал қалдықты кезеңінде сал нәтижесінде балалардың қимыл-қозғалысы күрт шектелген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Жалпы, полиомиелитпен ауырып шыққан және қозғалыс кемістігі түріндегі қалдықты құбылыстары бар балалар өзінің жағдайына әртүрлі реакциямен жауап береді. Көбінесе олар табандылық, қажырлылық танытады. Бала қоршаған ортаға белсенді түрде бейімделіп, өзінің кемістігінің орнын толтыруға, түзетуге ұмтылады. Алайда қозғалысының кемтарлығына байланысты баланың қоршаған ортаны қабылдауы мен ол туралы түсініктері шектелген болады да, бұл оның мінез-құлқына, қалауына, ақыл-ойына өзіндік әсерін тигізеді.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Дұрыс ұйымдастырылған және жүйелі педагогикалық жұмыс мұндай балалардың көбісіне өзінің сау қатар-құрбыларының деңгейіне жетуге көмектеседі. Нәтижесінде ақыл-ой жағынан ауыр бұзылыстар (кемақылдылық) байқалмайды. Полиомиелитпен ауырып шыққан балалардағы психикалық өзгерісте</w:t>
      </w:r>
      <w:r w:rsidR="00C36C03" w:rsidRPr="00AE0555">
        <w:rPr>
          <w:rFonts w:ascii="Times New Roman" w:hAnsi="Times New Roman" w:cs="Times New Roman"/>
          <w:sz w:val="28"/>
          <w:szCs w:val="28"/>
          <w:lang w:val="kk-KZ"/>
        </w:rPr>
        <w:t xml:space="preserve">р негізінен мінез бен көңіл- күй, </w:t>
      </w:r>
      <w:r w:rsidRPr="00AE0555">
        <w:rPr>
          <w:rFonts w:ascii="Times New Roman" w:hAnsi="Times New Roman" w:cs="Times New Roman"/>
          <w:sz w:val="28"/>
          <w:szCs w:val="28"/>
          <w:lang w:val="kk-KZ"/>
        </w:rPr>
        <w:t xml:space="preserve">жігер </w:t>
      </w:r>
      <w:r w:rsidRPr="00AE0555">
        <w:rPr>
          <w:rFonts w:ascii="Times New Roman" w:hAnsi="Times New Roman" w:cs="Times New Roman"/>
          <w:sz w:val="28"/>
          <w:szCs w:val="28"/>
          <w:lang w:val="kk-KZ"/>
        </w:rPr>
        <w:lastRenderedPageBreak/>
        <w:t xml:space="preserve">саласына қатысты болады және кемістік дәрежесіне, ұйымдастырылған педагогикалық жұмыстың дер кезінде және дұрыс орындалуына байланысты.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Науқас балаларды ауруханаға ерте жатқызудың және емдеудің дер кезінде басталуының аурудан жаз</w:t>
      </w:r>
      <w:r w:rsidR="00C86D80" w:rsidRPr="00AE0555">
        <w:rPr>
          <w:rFonts w:ascii="Times New Roman" w:hAnsi="Times New Roman" w:cs="Times New Roman"/>
          <w:sz w:val="28"/>
          <w:szCs w:val="28"/>
          <w:lang w:val="kk-KZ"/>
        </w:rPr>
        <w:t>ыл</w:t>
      </w:r>
      <w:r w:rsidRPr="00AE0555">
        <w:rPr>
          <w:rFonts w:ascii="Times New Roman" w:hAnsi="Times New Roman" w:cs="Times New Roman"/>
          <w:sz w:val="28"/>
          <w:szCs w:val="28"/>
          <w:lang w:val="kk-KZ"/>
        </w:rPr>
        <w:t xml:space="preserve">у болжамындағы маңызы өте зор. Аурудың жедел кезеңінде толық тыныштық сақтау қажет. Науқастар қатты төсекте аяқтарын жазып жатуы керек. Салбыраған табандарына кішкене жәшік тіреп қою керек немесе шинамен тұрақты қалыпқа келтіру қажет.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Жедел полиомиелитті емдеуде тыныс алудың бұзылыстарымен күресу ең маңызды міндеттердің бірі болып табылады. Тыныстың ауыр бұзылыстарында арнайы тыныс қалталары қолданылады, олар ырғақты түрде кеуде қуысының біресе қысылуын, біресе кеңеюін шақырады. Ауыру сезімі басылғаннан кейін бұлшық еттердегі қанайналымды жақсарту үшін және контрактураларды болдырмау үшін жеңіл массаж бен гимнастика жасалады. Сал дамығаннан кейін 4-6 апта өткенде электрлік ем және жылы ванналар қолданылады.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Ортопедиялық және хирургиялық ем кеңінен қолданылады. Операциялар контрактураны жоюға бағытталады. Омыртқа жотасының қисаюы кезінде корсет кию керек, бұл белгілі дәрежеде тік жүруді сақтап қалуға және жүрісін жеңілдетуге мүмкіндік береді. Науқасқа нық тұруға және жүруге мүмкіндік беретін, сонымен бірге жүрген кезде аяқтың барлық буындары қимылдайтындай жағдай жасайтын қадаусыз аппараттар (Н. А. Шенк) қолданылады. Аппараттың ішінде аяқ жазылған түрде болады да, бұл контрактура пайда болуының алдын алып, ауру аяққа сау аяқпен бірдей дерлік жүктеме орындауға жағдай жасайды. Қысқарған аяқ түзелетіндіктен осындай аппарат киген науқастардың жүрісінің қалыпты жүрістен онша айырмашылығы болмайды. Сал аяқ белсенді және пассивті қозғалысқа үнемі қатысып отыратындықтан және денені тіреген кезде жүктеме түсетіндіктен, сәйкес тітіркенулер (импульстер) пайда болып, орталық жүйке жүйесіне жетеді. Қозғалыс кемістігін түзеуге бағытталған осы аппараттан басқа жүруді жеңілдету үшін сал аяқты тұрақтандыру мақсатымен ортопедиялық аяқ киім де қолданылады. Осы атап өтілген барлық ортопедиялық және хирургиялық шаралар зардап шеккен балаларға өздігімен жүріп-тұруға, оқуға және жұмыс атқаруға мүмкіндік береді.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Алдын-алу шаралары сау балаларды инфекциядан қорғауға бағытталады. Ол үшін науқастарды бөлек ұстайды, бөлмелер мен заттарды залалсыздандырады (дезинфекция). Айналасындағылар және балаға күтім жасаушылар қолын жиі жуып, ауыз бен мұрын қуысын залалсыздандырушы ерітінділермен шаюы тиіс. Науқастың ыдыстарын қайнату қажет. Сонымен қатар, жәндіктермен және паразиттермен күресу керек. Қазіргі кезде біздің елімізде полиомиелиттің алдын-алу мақсатымен жаппай егу (вакцинация) өткізіледі. Оның нәтижелері өте жақсы, қазіргі уақытта бұл ауру кездеспейді десек те болады. Дүниежүзілік денсаулық сақтау ұйымының бағдарламасына сәйкес жақын арада полиомиелитті нағыз шешек (натуральная оспа) ауруы </w:t>
      </w:r>
      <w:r w:rsidRPr="00AE0555">
        <w:rPr>
          <w:rFonts w:ascii="Times New Roman" w:hAnsi="Times New Roman" w:cs="Times New Roman"/>
          <w:sz w:val="28"/>
          <w:szCs w:val="28"/>
          <w:lang w:val="kk-KZ"/>
        </w:rPr>
        <w:lastRenderedPageBreak/>
        <w:t xml:space="preserve">сияқты бүкіл әлем бойынша жоюға қол жеткізу қажет және бұл әбден мүмкін. Сонда тіпті егу жүргізудің де қажеті болмас 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Полиомиелиттен кейінгі қимыл бұзылыстары бар балалар үшін олармен арнайы педагогикалық шараларды ұйымдастырудың маңызы аса зор. Мұндай балалар көбінесе жалпы мектеп бағдарламасымен оқи алады. Осы балаларды оқытуды аурудан кейін бейімделудің бастапқы кезеңінде арнайы санаторий-интернаттарда өткізген дұрыс, өйткені онда оқытумен бірге түзетуші емдік шаралар да жүргізіледі. Бұл балалардың өзі сияқтылардың ортасында болуы оған аяушылықпен, ал кейде мазақпен қарауды сезінбеуі тұрғысынан да жағымды әсер етеді. Арнайы мекемеде оқи отырып, бала бірқатар емдік-түзету шараларын қабылдайды, соның ішінде бірінші орында емдік дене шынықтыру мен еңбекпен емдеу тұрады. Емдік дене шынықтырудың арнайы жаттығулары балалардың моторикасын дамытып, оларда нық басуды, кеңістікте тұрақты болу үшін бірқатар қажетті дене қалпын табу қабілетін, керекті қосымша қимылдарды қалыптастырады, протезді тағып жүруге және оны пайдалануға үйретеді.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Орталық жүйке жүйесінің органикалық зақымдалуынан кейін қалған қозғалыс кемістігі бар балаларды дамытудағы аса зор маңызды шаралар – дұрыс ұйымда</w:t>
      </w:r>
      <w:r w:rsidR="00C86D80" w:rsidRPr="00AE0555">
        <w:rPr>
          <w:rFonts w:ascii="Times New Roman" w:hAnsi="Times New Roman" w:cs="Times New Roman"/>
          <w:sz w:val="28"/>
          <w:szCs w:val="28"/>
          <w:lang w:val="kk-KZ"/>
        </w:rPr>
        <w:t>стырылған еңбек процестері. Ө</w:t>
      </w:r>
      <w:r w:rsidRPr="00AE0555">
        <w:rPr>
          <w:rFonts w:ascii="Times New Roman" w:hAnsi="Times New Roman" w:cs="Times New Roman"/>
          <w:sz w:val="28"/>
          <w:szCs w:val="28"/>
          <w:lang w:val="kk-KZ"/>
        </w:rPr>
        <w:t>мір тәжірибесі көрсеткендей, сә</w:t>
      </w:r>
      <w:r w:rsidR="00C86D80" w:rsidRPr="00AE0555">
        <w:rPr>
          <w:rFonts w:ascii="Times New Roman" w:hAnsi="Times New Roman" w:cs="Times New Roman"/>
          <w:sz w:val="28"/>
          <w:szCs w:val="28"/>
          <w:lang w:val="kk-KZ"/>
        </w:rPr>
        <w:t>й</w:t>
      </w:r>
      <w:r w:rsidRPr="00AE0555">
        <w:rPr>
          <w:rFonts w:ascii="Times New Roman" w:hAnsi="Times New Roman" w:cs="Times New Roman"/>
          <w:sz w:val="28"/>
          <w:szCs w:val="28"/>
          <w:lang w:val="kk-KZ"/>
        </w:rPr>
        <w:t>кес жаттығулардан кейін балалар әжептеуір күрделі еңбек процестерін игереді: өздер</w:t>
      </w:r>
      <w:r w:rsidR="00C86D80" w:rsidRPr="00AE0555">
        <w:rPr>
          <w:rFonts w:ascii="Times New Roman" w:hAnsi="Times New Roman" w:cs="Times New Roman"/>
          <w:sz w:val="28"/>
          <w:szCs w:val="28"/>
          <w:lang w:val="kk-KZ"/>
        </w:rPr>
        <w:t>і әртүрлі заттар жасап шығарады</w:t>
      </w:r>
      <w:r w:rsidRPr="00AE0555">
        <w:rPr>
          <w:rFonts w:ascii="Times New Roman" w:hAnsi="Times New Roman" w:cs="Times New Roman"/>
          <w:sz w:val="28"/>
          <w:szCs w:val="28"/>
          <w:lang w:val="kk-KZ"/>
        </w:rPr>
        <w:t xml:space="preserve">, бұл олардың көңіл күйін көтереді, ширақтық береді және т.с.с. Тәрбиелік-педагогикалық тұрғыда өзінің кемістіктерін жеңе алған күшті, қайратты әрі батыл адамдар туралы (А. Мересьев, О. Скороходова, Бибі-ана және т.б.) әңгімелер немесе басқа да шығармалар оқыған пайдалы. Әрине, қозғалыс тарапындағы кемістігі бар баланың сыртқы ортаға бейімделуі тегіс, оңай өтпейді. Бұл жерде ауыр невротикалық реакциялардың нәтижесі ретінде депрессия, үмітсіздік кезеңдері болады. Дәрігер мен мұғалім өзінің кеңесімен, басқа адамдардың өмірінен келтірілген мысалдармен, қайырымдылықпен, жанашырлықпен қарауымен баланың рухани күш-жігерін нығайтатын ересек жақын адамдары болып табылады. Мұндай жағдайлардағы әрі қарай орындалуы тиіс міндет баланың компенсаторлық мүмкіндіктерін дамыту арқылы белгілі дәрежеде өзінің кемістігін жеңе отырып, мектеп бітіруі және әрі қарай пайдалы еңбегін жалғастыруы болып табылады. </w:t>
      </w:r>
    </w:p>
    <w:p w:rsidR="000D0E63" w:rsidRPr="00AE0555" w:rsidRDefault="000D0E63" w:rsidP="006D2BFE">
      <w:pPr>
        <w:spacing w:after="0" w:line="240" w:lineRule="auto"/>
        <w:ind w:firstLine="720"/>
        <w:jc w:val="both"/>
        <w:rPr>
          <w:rFonts w:ascii="Times New Roman" w:hAnsi="Times New Roman" w:cs="Times New Roman"/>
          <w:b/>
          <w:sz w:val="28"/>
          <w:szCs w:val="28"/>
          <w:u w:val="single"/>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u w:val="single"/>
          <w:lang w:val="kk-KZ"/>
        </w:rPr>
      </w:pPr>
      <w:r w:rsidRPr="00AE0555">
        <w:rPr>
          <w:rFonts w:ascii="Times New Roman" w:hAnsi="Times New Roman" w:cs="Times New Roman"/>
          <w:b/>
          <w:sz w:val="28"/>
          <w:szCs w:val="28"/>
          <w:u w:val="single"/>
          <w:lang w:val="kk-KZ"/>
        </w:rPr>
        <w:t>Өз бетінше дайындық сұрақтары:</w:t>
      </w:r>
    </w:p>
    <w:p w:rsidR="000D0E63" w:rsidRPr="00AE0555" w:rsidRDefault="000D0E63" w:rsidP="006D2BFE">
      <w:pPr>
        <w:numPr>
          <w:ilvl w:val="0"/>
          <w:numId w:val="2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Полиомиелит деген қандай ауру, оның қоздырғышы?</w:t>
      </w:r>
    </w:p>
    <w:p w:rsidR="000D0E63" w:rsidRPr="00AE0555" w:rsidRDefault="000D0E63" w:rsidP="006D2BFE">
      <w:pPr>
        <w:numPr>
          <w:ilvl w:val="0"/>
          <w:numId w:val="2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Полиомиелит кезінде орталық жүйке жүйесінің қандай бөлімдері зақымданады?</w:t>
      </w:r>
    </w:p>
    <w:p w:rsidR="000D0E63" w:rsidRPr="00AE0555" w:rsidRDefault="000D0E63" w:rsidP="006D2BFE">
      <w:pPr>
        <w:numPr>
          <w:ilvl w:val="0"/>
          <w:numId w:val="2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Ауру ағымындағы кезеңдерді атаңыз.</w:t>
      </w:r>
    </w:p>
    <w:p w:rsidR="000D0E63" w:rsidRPr="00AE0555" w:rsidRDefault="000D0E63" w:rsidP="006D2BFE">
      <w:pPr>
        <w:numPr>
          <w:ilvl w:val="0"/>
          <w:numId w:val="2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Сырқаттың бастапқы</w:t>
      </w:r>
      <w:r w:rsidR="00C86D80" w:rsidRPr="00AE0555">
        <w:rPr>
          <w:rFonts w:ascii="Times New Roman" w:hAnsi="Times New Roman" w:cs="Times New Roman"/>
          <w:sz w:val="28"/>
          <w:szCs w:val="28"/>
          <w:lang w:val="kk-KZ"/>
        </w:rPr>
        <w:t xml:space="preserve"> кезе</w:t>
      </w:r>
      <w:r w:rsidRPr="00AE0555">
        <w:rPr>
          <w:rFonts w:ascii="Times New Roman" w:hAnsi="Times New Roman" w:cs="Times New Roman"/>
          <w:sz w:val="28"/>
          <w:szCs w:val="28"/>
          <w:lang w:val="kk-KZ"/>
        </w:rPr>
        <w:t>ң</w:t>
      </w:r>
      <w:r w:rsidR="00C86D80" w:rsidRPr="00AE0555">
        <w:rPr>
          <w:rFonts w:ascii="Times New Roman" w:hAnsi="Times New Roman" w:cs="Times New Roman"/>
          <w:sz w:val="28"/>
          <w:szCs w:val="28"/>
          <w:lang w:val="kk-KZ"/>
        </w:rPr>
        <w:t>і</w:t>
      </w:r>
      <w:r w:rsidRPr="00AE0555">
        <w:rPr>
          <w:rFonts w:ascii="Times New Roman" w:hAnsi="Times New Roman" w:cs="Times New Roman"/>
          <w:sz w:val="28"/>
          <w:szCs w:val="28"/>
          <w:lang w:val="kk-KZ"/>
        </w:rPr>
        <w:t>не сипаттама беріңіз.</w:t>
      </w:r>
    </w:p>
    <w:p w:rsidR="000D0E63" w:rsidRPr="00AE0555" w:rsidRDefault="000D0E63" w:rsidP="006D2BFE">
      <w:pPr>
        <w:numPr>
          <w:ilvl w:val="0"/>
          <w:numId w:val="2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Полиомиелит кезіндегі сал (паралич) қандай түрде өтеді, талдау жасаңыз?</w:t>
      </w:r>
    </w:p>
    <w:p w:rsidR="000D0E63" w:rsidRPr="00AE0555" w:rsidRDefault="000D0E63" w:rsidP="006D2BFE">
      <w:pPr>
        <w:numPr>
          <w:ilvl w:val="0"/>
          <w:numId w:val="2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Полиомиелит кезіндегі психикалық өзгерістерге тоқталып өтіңіз.</w:t>
      </w:r>
    </w:p>
    <w:p w:rsidR="000D0E63" w:rsidRPr="00AE0555" w:rsidRDefault="000D0E63" w:rsidP="006D2BFE">
      <w:pPr>
        <w:numPr>
          <w:ilvl w:val="0"/>
          <w:numId w:val="2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Аурудың жедел кезеңінде жүргізілетін емдік шаралардың ерекшелігі неде?</w:t>
      </w:r>
    </w:p>
    <w:p w:rsidR="000D0E63" w:rsidRPr="00AE0555" w:rsidRDefault="000D0E63" w:rsidP="006D2BFE">
      <w:pPr>
        <w:numPr>
          <w:ilvl w:val="0"/>
          <w:numId w:val="2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Полиомиелитте қолданылатын хирургиялық және ортопедиялық емдеудің мәнісі неде?</w:t>
      </w:r>
    </w:p>
    <w:p w:rsidR="000D0E63" w:rsidRPr="00AE0555" w:rsidRDefault="000D0E63" w:rsidP="006D2BFE">
      <w:pPr>
        <w:numPr>
          <w:ilvl w:val="0"/>
          <w:numId w:val="2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Сал ауруының алдын-алу шаралары қандай?</w:t>
      </w:r>
    </w:p>
    <w:p w:rsidR="000D0E63" w:rsidRPr="00AE0555" w:rsidRDefault="000D0E63" w:rsidP="00C86D80">
      <w:pPr>
        <w:numPr>
          <w:ilvl w:val="0"/>
          <w:numId w:val="2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Полиомиелиттен кейін қандай арнайы педагогикалық шаралар ұйымдастыру қажет?</w:t>
      </w:r>
    </w:p>
    <w:p w:rsidR="00EB1C50" w:rsidRPr="00EE6325" w:rsidRDefault="00EB1C50" w:rsidP="006D2BFE">
      <w:pPr>
        <w:spacing w:after="0" w:line="240" w:lineRule="auto"/>
        <w:ind w:firstLine="720"/>
        <w:jc w:val="center"/>
        <w:rPr>
          <w:rFonts w:ascii="Times New Roman" w:hAnsi="Times New Roman" w:cs="Times New Roman"/>
          <w:b/>
          <w:sz w:val="28"/>
          <w:szCs w:val="28"/>
          <w:lang w:val="kk-KZ"/>
        </w:rPr>
      </w:pPr>
    </w:p>
    <w:p w:rsidR="000D0E63" w:rsidRPr="00AE0555" w:rsidRDefault="000D0E63" w:rsidP="006D2BFE">
      <w:pPr>
        <w:spacing w:after="0" w:line="240" w:lineRule="auto"/>
        <w:ind w:firstLine="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Невриттер</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Бет жүйкесінің (нервінің) невриті.</w:t>
      </w:r>
      <w:r w:rsidRPr="00AE0555">
        <w:rPr>
          <w:rFonts w:ascii="Times New Roman" w:hAnsi="Times New Roman" w:cs="Times New Roman"/>
          <w:sz w:val="28"/>
          <w:szCs w:val="28"/>
          <w:lang w:val="kk-KZ"/>
        </w:rPr>
        <w:t xml:space="preserve"> Жалпы </w:t>
      </w:r>
      <w:r w:rsidRPr="00AE0555">
        <w:rPr>
          <w:rFonts w:ascii="Times New Roman" w:hAnsi="Times New Roman" w:cs="Times New Roman"/>
          <w:i/>
          <w:sz w:val="28"/>
          <w:szCs w:val="28"/>
          <w:lang w:val="kk-KZ"/>
        </w:rPr>
        <w:t xml:space="preserve">неврит </w:t>
      </w:r>
      <w:r w:rsidRPr="00AE0555">
        <w:rPr>
          <w:rFonts w:ascii="Times New Roman" w:hAnsi="Times New Roman" w:cs="Times New Roman"/>
          <w:sz w:val="28"/>
          <w:szCs w:val="28"/>
          <w:lang w:val="kk-KZ"/>
        </w:rPr>
        <w:t>дегеніміз – бұл жүйкенің қабынуы. Бет жүйкесі невритінің пайда болуына итермелеуші себептер әртүрлі. Ең жиі себеп, әсіресе балаларда, жүйкеге салқын тигізу болып табылады, соның салдарынан организмнің қорғаныс қабілеті төмендеп, инфекциялық процесстің даму</w:t>
      </w:r>
      <w:r w:rsidR="007335F5" w:rsidRPr="00AE0555">
        <w:rPr>
          <w:rFonts w:ascii="Times New Roman" w:hAnsi="Times New Roman" w:cs="Times New Roman"/>
          <w:sz w:val="28"/>
          <w:szCs w:val="28"/>
          <w:lang w:val="kk-KZ"/>
        </w:rPr>
        <w:t xml:space="preserve">ына жол ашылады. </w:t>
      </w:r>
      <w:r w:rsidRPr="00AE0555">
        <w:rPr>
          <w:rFonts w:ascii="Times New Roman" w:hAnsi="Times New Roman" w:cs="Times New Roman"/>
          <w:sz w:val="28"/>
          <w:szCs w:val="28"/>
          <w:lang w:val="kk-KZ"/>
        </w:rPr>
        <w:t xml:space="preserve">Көбінесе невритті қоздырушы инфекция жақын орналасқан инфекциялық ошақтан таралады, мысалы кариеске ұшыраған (құрттаған) тістен, құлақтағы іріңді қабыну ошағынан және т.б. Неврит грипптен, эпидемиялық паротиттен, күл ауруынан (дифтерия) кейінгі асқыну ретінде дамуы мүмкін. Әдетте ауру жедел басталады немесе ол басталмай тұрып алдын-ала белгілер кезеңі болуы мүмкін, бұл кезеңде науқас бетінің аздап ауырғандығын сезеді, сөйлегенде және шайнағанда ыңғайсыздық байқалады.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Аурудың белгісі бір жақ бетінің түк сезбей қалуы мен бұлшық еттері қозғалысының күрт төмендеуі немесе толығымен жойылуы (қатып қалуы) болып табылады (32-сурет). Қатты ауыру сезімі байқалуы мүмкін. Қарап тексергенде беттің зардап шеккен жағында мұрын-ерін қатпарының, маңдай терісінің тегістелгені, көз саңылауының кең ашылғандығы (көз жабылмайды), терісінің ісінгендігі анықталады. Ал сау жағындағы бет бұлшық еттері өз жағына тартып тұрғандай болады да, бет асимметриясы (қисаюы) байқалады. Науқас тісін ақситып көрсетуге тырысқан кезде ауызы сау жағына қарай қисаяды; зақымданған жағындағы ұртын толтыра алмайды. Сонымен қатар ауру жағындағы көз қабақтарын жұма алмайды. Кейде дәм сезуі бұзылады, сілекей бөлінуі артады, аузында сұйық асты ұстауы қиындайды. Зардап шеккен жағындағы көзінен жас ағып тұрады, өйткені жастың кері ағу механизмі бұзылады.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Аурудың ұзақтығы жеңіл жағдайда 2-3 апта болса, кейде, әсіресе ем жүргізілмесе, бірнеше айға дейін созылады.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Бет жүйкесінің невритінің емдеуге көнбейтін және созылмалы сипат алатын түрлері де кездеседі, ондайда пайда болған бұзылыстар (беттің қисаюы және т.б.) кетпей, ұзақ уақыт сақталады. Бұл науқас бет-әлпетінің ұсқынсыздығына әкеп соғады да, әсіресе жасөспірімдерді бірқатар ауыр күйзеліске ұшыратады.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Үштік жүйкенің невриті.</w:t>
      </w:r>
      <w:r w:rsidRPr="00AE0555">
        <w:rPr>
          <w:rFonts w:ascii="Times New Roman" w:hAnsi="Times New Roman" w:cs="Times New Roman"/>
          <w:sz w:val="28"/>
          <w:szCs w:val="28"/>
          <w:lang w:val="kk-KZ"/>
        </w:rPr>
        <w:t xml:space="preserve"> Ауру инфекция әсерінен пайда болады (грипп, безгек). Мұндай невриттің даму себебінде нервтің бас сүйегінен бұлшық еттерге қарай бағытталып шығатын тесіктерде қысылуы үлкен орын </w:t>
      </w:r>
      <w:r w:rsidRPr="00AE0555">
        <w:rPr>
          <w:rFonts w:ascii="Times New Roman" w:hAnsi="Times New Roman" w:cs="Times New Roman"/>
          <w:sz w:val="28"/>
          <w:szCs w:val="28"/>
          <w:lang w:val="kk-KZ"/>
        </w:rPr>
        <w:lastRenderedPageBreak/>
        <w:t xml:space="preserve">алады. Бұл жағдай сүйектегі тесіктің периостит (сүйек тінінің патологиялық өсуі) кезінде, сонымен қатар жарақаттан кейінгі тыртықтардың әсерінен кішіреюі нәтижесінде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Аурудың негізгі симптомдары – көбінесе жүйкенің шығатын жерлерінде орналасатын ұстама түріндегі күйдіргендей</w:t>
      </w:r>
      <w:r w:rsidR="00C872E8" w:rsidRPr="00AE0555">
        <w:rPr>
          <w:rFonts w:ascii="Times New Roman" w:hAnsi="Times New Roman" w:cs="Times New Roman"/>
          <w:sz w:val="28"/>
          <w:szCs w:val="28"/>
          <w:lang w:val="kk-KZ"/>
        </w:rPr>
        <w:t xml:space="preserve"> ауыру сезімі. Үштік жүйке невро</w:t>
      </w:r>
      <w:r w:rsidRPr="00AE0555">
        <w:rPr>
          <w:rFonts w:ascii="Times New Roman" w:hAnsi="Times New Roman" w:cs="Times New Roman"/>
          <w:sz w:val="28"/>
          <w:szCs w:val="28"/>
          <w:lang w:val="kk-KZ"/>
        </w:rPr>
        <w:t>л</w:t>
      </w:r>
      <w:r w:rsidR="00C872E8" w:rsidRPr="00AE0555">
        <w:rPr>
          <w:rFonts w:ascii="Times New Roman" w:hAnsi="Times New Roman" w:cs="Times New Roman"/>
          <w:sz w:val="28"/>
          <w:szCs w:val="28"/>
          <w:lang w:val="kk-KZ"/>
        </w:rPr>
        <w:t>о</w:t>
      </w:r>
      <w:r w:rsidRPr="00AE0555">
        <w:rPr>
          <w:rFonts w:ascii="Times New Roman" w:hAnsi="Times New Roman" w:cs="Times New Roman"/>
          <w:sz w:val="28"/>
          <w:szCs w:val="28"/>
          <w:lang w:val="kk-KZ"/>
        </w:rPr>
        <w:t>гиясының (жүйкенің ауыруы) ұстамалары кезінде адам өте қатты қиналады. Бетті жуған кезде суық су тигенде  ұстамалар қайталанады немесе күше</w:t>
      </w:r>
      <w:r w:rsidR="007335F5" w:rsidRPr="00AE0555">
        <w:rPr>
          <w:rFonts w:ascii="Times New Roman" w:hAnsi="Times New Roman" w:cs="Times New Roman"/>
          <w:sz w:val="28"/>
          <w:szCs w:val="28"/>
          <w:lang w:val="kk-KZ"/>
        </w:rPr>
        <w:t>й</w:t>
      </w:r>
      <w:r w:rsidRPr="00AE0555">
        <w:rPr>
          <w:rFonts w:ascii="Times New Roman" w:hAnsi="Times New Roman" w:cs="Times New Roman"/>
          <w:sz w:val="28"/>
          <w:szCs w:val="28"/>
          <w:lang w:val="kk-KZ"/>
        </w:rPr>
        <w:t xml:space="preserve">еді.  Балалар бұл ауруға сирек шалдығады.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 xml:space="preserve">Шонданай жүйкесінің невриті. </w:t>
      </w:r>
      <w:r w:rsidRPr="00AE0555">
        <w:rPr>
          <w:rFonts w:ascii="Times New Roman" w:hAnsi="Times New Roman" w:cs="Times New Roman"/>
          <w:sz w:val="28"/>
          <w:szCs w:val="28"/>
          <w:lang w:val="kk-KZ"/>
        </w:rPr>
        <w:t xml:space="preserve">Ересектерде бұл аурудың көп түрі кездеседі және әртүрлі себептерге байланысты болады. Балаларда көбінесе суық тигізуден кейін пайда болады. Суық тасқа, даладағы суық орындыққа отыру, аяғының жаурауы, суық суға түсу инфекциялық неврит дамуына жағдай жасайды.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Сырқат жеңіл, біртіндеп күше</w:t>
      </w:r>
      <w:r w:rsidR="007335F5" w:rsidRPr="00AE0555">
        <w:rPr>
          <w:rFonts w:ascii="Times New Roman" w:hAnsi="Times New Roman" w:cs="Times New Roman"/>
          <w:sz w:val="28"/>
          <w:szCs w:val="28"/>
          <w:lang w:val="kk-KZ"/>
        </w:rPr>
        <w:t>йетін бел,</w:t>
      </w:r>
      <w:r w:rsidRPr="00AE0555">
        <w:rPr>
          <w:rFonts w:ascii="Times New Roman" w:hAnsi="Times New Roman" w:cs="Times New Roman"/>
          <w:sz w:val="28"/>
          <w:szCs w:val="28"/>
          <w:lang w:val="kk-KZ"/>
        </w:rPr>
        <w:t xml:space="preserve"> жамбас аймақтарындағы, санның артқы беті мен балтырдағы ауыру сезімімен білінеді. Ауырудың орналасқан жері әртүрлі болады. Шонданай жүйкесінің жоғарғы бөлігі зақымданғанда ауыру көбінесе бел мен жамбаста, ал төменгі бөлігі зақымданғанда аяқтың артқы бетінде, әсіресе балтырда білінеді. Ауыру сезімінен басқа науқастың зақымданған аяғында жамбас және тізе буындарының қозғалысының шектелуі байқалады. Терінің ісінуі, қызаруы, кейде құрғауы анықталады. Аурудың қатты білінетін түрлеріне тән белгі «отыру симптомы» болып табылады. Төсекте жатқан адам тұрайын дегенде оның ауру аяғы тізе буынында едәуір бүгіледі. Тұрып тұрған кезде науқас әдетте зақымданған жүйкенің кернелуін азайту үшін сау жағына қарай иіледі, ал жүрген кезде ақсаңдайды. Неврологиялық жағдайын тексергенде бастапқыда сіңірлік рефлекстерінің жоғарылығы анықталады. Аяқты жоғары көтерейін дегенде жүйкенің тартылуына байланысты қатты ауырады (диагностикалық белгі). Невриттің созылмалы түрінде тізе және ахилл рефлекстерінің жоғалуы, бұлшық еттердің семуі дамиды және сезімталдық төмендейді. Ауру созылып кетсе, балалар ұзақ уақытқа мектептегі оқуынан қалады.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Иық өрімінің невриті.</w:t>
      </w:r>
      <w:r w:rsidRPr="00AE0555">
        <w:rPr>
          <w:rFonts w:ascii="Times New Roman" w:hAnsi="Times New Roman" w:cs="Times New Roman"/>
          <w:sz w:val="28"/>
          <w:szCs w:val="28"/>
          <w:lang w:val="kk-KZ"/>
        </w:rPr>
        <w:t xml:space="preserve"> Иық өрімі жұлынның соңғы төрт мойын және бірінші кеуде түбіршектерінен құралған. Бұл өрімнен қол бұлшық еттерін жүйкелендіретін шеткі жүйкелер басталады: шынтақ, шыбық, ортаңғы және жауырынасты жүйкелері. Талшықтарының құрамына қарай олар аралас болып табылады, соның ішінде ортаңғы жүйкенің құрамында сезімтал және қоректендіруші (трофикалық) талшықтар басым болса, қалғандарында қозғалыс талшықтары басым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Иық өрімінің немесе оның ішіндегі жеке жүйкелердің невриттері әртүрлі себептерге байланысты болады – инфекциялық, улану себептері және жарақаттар. Жарақаттар көбінесе механикалық тартылу немесе жаншылу түрінде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Жедел иық невритінің көрінісі мойын-иық бұлшық еттеріндегі қатты ауыру сезімінен, иық пен шынтақ буындарындағы қимылдардың </w:t>
      </w:r>
      <w:r w:rsidRPr="00AE0555">
        <w:rPr>
          <w:rFonts w:ascii="Times New Roman" w:hAnsi="Times New Roman" w:cs="Times New Roman"/>
          <w:sz w:val="28"/>
          <w:szCs w:val="28"/>
          <w:lang w:val="kk-KZ"/>
        </w:rPr>
        <w:lastRenderedPageBreak/>
        <w:t xml:space="preserve">шектелуінен және бұлшық ет күшінің әлсіреуінен құралады. Әдетте сіңірлік рефлекстердің және тері сезгіштігінің төмендеуі байқалады. Қолдың қандай да бір жеке жүйкесінің зақымдануы (шынтақ, шыбық, ортаңғы және жауырынасты нервтерінің) сәйкесінше сол жүйкенің атқаратын қызметінің бұзылуымен білінеді. Аурудың болжамы көбінесе қолайлы, бірақ созылмалы түрі де кездеседі, ондайда бұлшық еттердің парезі мен семуі байқалады.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Көптеген жүйкелердің невриттері (полиневриттер).</w:t>
      </w:r>
      <w:r w:rsidRPr="00AE0555">
        <w:rPr>
          <w:rFonts w:ascii="Times New Roman" w:hAnsi="Times New Roman" w:cs="Times New Roman"/>
          <w:sz w:val="28"/>
          <w:szCs w:val="28"/>
          <w:lang w:val="kk-KZ"/>
        </w:rPr>
        <w:t xml:space="preserve"> Полиневрит деген көп шеткі жүйкелер мен олардың түбіршектерінің зақымдануы. Полиневриттің себептері де алуан түрлі болып табылады. Улану нәтижесіндегі полиневриттер улы заттардың әсер етуімен шақырылады (сынап, қорғасын), олар зиянды өндіріспен байланысты адамдарда жиі кездеседі. Спиртті ішімдіктерге салынған адамдарда алкогольмен жүйелі түрде улану кезінде жүйкелердің ерекше ішімдіктік зақымдануы (алкогольдық полиневрит) мүмкін. Ең жиі инфекциялық-улану полиневриттері кездеседі. Аурудың бұл түрі жүйкелердің тікелей нейровирустардың әсер етуіне байланысты болады немесе кейбір жалпы инфекциялардың (грипп, сүзек, күл және т.б.) асқынуының нәтижесі болып табылады. Кейде анамнезінде қатты суық тиюі туралы айтылады) мұздай суға түсу және т.с.с.). Балаларда полиневрит негізінен нейроинфекция нәтижесінде дамиды.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Инфекциялық полиневритпен</w:t>
      </w:r>
      <w:r w:rsidRPr="00AE0555">
        <w:rPr>
          <w:rFonts w:ascii="Times New Roman" w:hAnsi="Times New Roman" w:cs="Times New Roman"/>
          <w:sz w:val="28"/>
          <w:szCs w:val="28"/>
          <w:lang w:val="kk-KZ"/>
        </w:rPr>
        <w:t xml:space="preserve"> ауырудың басталуы жоғары дене қызуымен, бас ауыруымен, жалпы әлсіздікпен және ірі жүйке бағаналарының бойымен терінің қатты ауыруы, табан мен алақанның ұюы, сонымен қатар терінің жыбырлауы, шаншуы сияқты ерекше сезімдермен (парестезиялар) сипатталады. Сосын аяқ-қол бұлшық еттерінің парездері мен салы дамиды.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Неврологиялық тексеру кезінде ірі жүйкелердің бойымен жайлап басқанда ауыру сезімі байқалады. Сезудің бұзылыстары тән болады. Әсіресе қол мен аяқтың ұштарындағы беткей сезгіштіктің төмендеуі тән. Кейде терең сезгіштік те бұзылады. Сіңір рефлекстері басында жоғары болуы мүмкін, ал кейін өшеді. Бұлшық еттер тонусы төмендейді (гипотония). Қол мен аяқ бұлшық еттерінің қозғалыс ауқымы күрт азаяды (парез дамиды), бірте-бірте сал болған бұлшық еттердің семуі байқалады.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Инфекциялық полиневритпен науқастану әдетте </w:t>
      </w:r>
      <w:r w:rsidRPr="00AE0555">
        <w:rPr>
          <w:rFonts w:ascii="Times New Roman" w:hAnsi="Times New Roman" w:cs="Times New Roman"/>
          <w:sz w:val="28"/>
          <w:szCs w:val="28"/>
        </w:rPr>
        <w:t>2-4</w:t>
      </w:r>
      <w:r w:rsidRPr="00AE0555">
        <w:rPr>
          <w:rFonts w:ascii="Times New Roman" w:hAnsi="Times New Roman" w:cs="Times New Roman"/>
          <w:sz w:val="28"/>
          <w:szCs w:val="28"/>
          <w:lang w:val="kk-KZ"/>
        </w:rPr>
        <w:t xml:space="preserve"> айға созылады. Аурудың болжамы негізінен қолайлы, бұзылған қызметтер толығымен қалпына келеді. Алайда кейбір жағдайда диафрагмалық және кезбе жүйкесінің зақымдануы нәтижесінде тыныс алу және жүрек-қантамыр жүйелерінің қызметі тарапынан ауыр асқынулар байқалып, тіпті өлімге әкеп соғуы мүмкін.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Полиневритпен ауырып шыққан балаларды одан әрі бақылау олардың кейбірінде біразға дейін астениялық реакцияла</w:t>
      </w:r>
      <w:r w:rsidR="00C872E8" w:rsidRPr="00AE0555">
        <w:rPr>
          <w:rFonts w:ascii="Times New Roman" w:hAnsi="Times New Roman" w:cs="Times New Roman"/>
          <w:sz w:val="28"/>
          <w:szCs w:val="28"/>
          <w:lang w:val="kk-KZ"/>
        </w:rPr>
        <w:t xml:space="preserve">р түріндегі мінездің және көңіл-күй, </w:t>
      </w:r>
      <w:r w:rsidRPr="00AE0555">
        <w:rPr>
          <w:rFonts w:ascii="Times New Roman" w:hAnsi="Times New Roman" w:cs="Times New Roman"/>
          <w:sz w:val="28"/>
          <w:szCs w:val="28"/>
          <w:lang w:val="kk-KZ"/>
        </w:rPr>
        <w:t xml:space="preserve">жігер тарапындағы айтарлықтай өзгерістер сақталатындығын көрсетті (тез шаршау, тітіркенгіштік, жылауықтық). Сонымен бірге кейде қалдықтық құбылыс ретінде аяқ-қол бұлшық еттерінің аздаған жіңішкеруі, алақанның майда бұлшық еттерінің әлсіздігі байқалатындығын атап кету </w:t>
      </w:r>
      <w:r w:rsidRPr="00AE0555">
        <w:rPr>
          <w:rFonts w:ascii="Times New Roman" w:hAnsi="Times New Roman" w:cs="Times New Roman"/>
          <w:sz w:val="28"/>
          <w:szCs w:val="28"/>
          <w:lang w:val="kk-KZ"/>
        </w:rPr>
        <w:lastRenderedPageBreak/>
        <w:t xml:space="preserve">керек. Мұндай патологиялық ерекшеліктер тек қана нәзік қимылдар кезінде, мысалы жазғанда, білінеді (әріптерді біркелкі емес жазу, жазуының жалпы ұқыпсыздығы). Әсіресе осындай бұзылыстар күл ауруындағы полиневриттен кейінгі қалдықтық құбылыстар көрінісіне тән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Полиневриттің күл ауруындағы түрі.</w:t>
      </w:r>
      <w:r w:rsidRPr="00AE0555">
        <w:rPr>
          <w:rFonts w:ascii="Times New Roman" w:hAnsi="Times New Roman" w:cs="Times New Roman"/>
          <w:sz w:val="28"/>
          <w:szCs w:val="28"/>
          <w:lang w:val="kk-KZ"/>
        </w:rPr>
        <w:t xml:space="preserve"> Бұл ауру көбінесе балаларға тән. Әдетте жүйке жүйесінің зақымдануы (негізінен шеткі жүйкелердің) күл ауруының бастапқы не соңғы кезеңінде дамиды. Ең жиі кездесетін асқыну 9-шы және 10-шы жұп бас-ми жүйкелерінің зақымдануына байланысты жұмсақ таңдайдың парезі немесе салы болып табылады. Бұл кезде жұмсақ таңдай салбырап, фонация (дыбыс шығару) кезінде керілмейді немесе тегіс емес керіледі. Әдетте мұрнынан сөйлеген тәрізді болады. Кезбе жүйкенің жүректік бұтақтары және диафрагмалық жүйке зақымданғанда аурудың болжамы нашарлайды. Сонымен қатар көз бұлшық еттерінің, соның ішінде 3-ші жұп бас-ми жүйкесінің, дәлірек айтқанда қарашықтың аккомодациялық бұлшық еттеріне келетін талшықтарының парездері мен салы орын алуы мүмкін. Клиникалық тұрғыда бұл оқудың бұзылуымен білінеді. Дифтерия кезіндегі полиневритте одан да көп жүйкелердің зақымдануы көбінесе аурудың аяқталатын кезінде байқалады. Оның екі түрін ажыратады – салдық және атаксиялық. Салдық түрінде қол-аяқтың бұлшық еттерінің (көбінесе аяқ пен мойынның) салы болады, ал атаксиялық түрінде координацияның, яғни кеңістікте дұрыс, үйлесімді қимылдаудың бұзылыстары байқалады. Емі – дәрі-дәрмектік, физиотерапиялық, сонымен бірге емдік дене шынықтыру қолданылады. </w:t>
      </w:r>
    </w:p>
    <w:p w:rsidR="000D0E63" w:rsidRPr="00AE0555" w:rsidRDefault="000D0E63" w:rsidP="006D2BFE">
      <w:pPr>
        <w:spacing w:after="0" w:line="240" w:lineRule="auto"/>
        <w:ind w:firstLine="720"/>
        <w:jc w:val="both"/>
        <w:rPr>
          <w:rFonts w:ascii="Times New Roman" w:hAnsi="Times New Roman" w:cs="Times New Roman"/>
          <w:b/>
          <w:sz w:val="28"/>
          <w:szCs w:val="28"/>
          <w:u w:val="single"/>
          <w:lang w:val="kk-KZ"/>
        </w:rPr>
      </w:pPr>
    </w:p>
    <w:p w:rsidR="000D0E63" w:rsidRPr="000E3519" w:rsidRDefault="000D0E63" w:rsidP="006D2BFE">
      <w:pPr>
        <w:spacing w:after="0" w:line="240" w:lineRule="auto"/>
        <w:ind w:firstLine="720"/>
        <w:jc w:val="both"/>
        <w:rPr>
          <w:rFonts w:ascii="Times New Roman" w:hAnsi="Times New Roman" w:cs="Times New Roman"/>
          <w:b/>
          <w:sz w:val="28"/>
          <w:szCs w:val="28"/>
          <w:lang w:val="kk-KZ"/>
        </w:rPr>
      </w:pPr>
      <w:r w:rsidRPr="000E3519">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2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Неврит термині нені білдіреді?</w:t>
      </w:r>
    </w:p>
    <w:p w:rsidR="000D0E63" w:rsidRPr="00AE0555" w:rsidRDefault="000D0E63" w:rsidP="006D2BFE">
      <w:pPr>
        <w:numPr>
          <w:ilvl w:val="0"/>
          <w:numId w:val="2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Бет жүйкесінің невритіне сипаттама беріңіз.</w:t>
      </w:r>
    </w:p>
    <w:p w:rsidR="000D0E63" w:rsidRPr="00AE0555" w:rsidRDefault="000D0E63" w:rsidP="006D2BFE">
      <w:pPr>
        <w:numPr>
          <w:ilvl w:val="0"/>
          <w:numId w:val="2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Үштік жүйкенің невритінің ерекшеліктері?</w:t>
      </w:r>
    </w:p>
    <w:p w:rsidR="000D0E63" w:rsidRPr="00AE0555" w:rsidRDefault="000D0E63" w:rsidP="006D2BFE">
      <w:pPr>
        <w:numPr>
          <w:ilvl w:val="0"/>
          <w:numId w:val="2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Шонданай жүйкесінің невритінің клиникалық белгілері қандай?</w:t>
      </w:r>
    </w:p>
    <w:p w:rsidR="000D0E63" w:rsidRPr="00AE0555" w:rsidRDefault="000D0E63" w:rsidP="006D2BFE">
      <w:pPr>
        <w:numPr>
          <w:ilvl w:val="0"/>
          <w:numId w:val="2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Иық өрімінің невриті кезінде қандай симптомдар байқалады?</w:t>
      </w:r>
    </w:p>
    <w:p w:rsidR="000D0E63" w:rsidRPr="00AE0555" w:rsidRDefault="000D0E63" w:rsidP="006D2BFE">
      <w:pPr>
        <w:numPr>
          <w:ilvl w:val="0"/>
          <w:numId w:val="2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Полиневрит дегеніміз не? Оның түрлері?</w:t>
      </w:r>
    </w:p>
    <w:p w:rsidR="000D0E63" w:rsidRPr="00AE0555" w:rsidRDefault="000D0E63" w:rsidP="006D2BFE">
      <w:pPr>
        <w:numPr>
          <w:ilvl w:val="0"/>
          <w:numId w:val="2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Инфекциялық полиневриттен кейін қандай өзгерістер анықталады?</w:t>
      </w:r>
    </w:p>
    <w:p w:rsidR="000D0E63" w:rsidRPr="00AE0555" w:rsidRDefault="000D0E63" w:rsidP="006D2BFE">
      <w:pPr>
        <w:numPr>
          <w:ilvl w:val="0"/>
          <w:numId w:val="2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Полиневриттің күл ауруындағы түрі немен сипатталады?</w:t>
      </w:r>
    </w:p>
    <w:p w:rsidR="000D0E63" w:rsidRPr="00AE0555" w:rsidRDefault="000D0E63" w:rsidP="006D2BFE">
      <w:pPr>
        <w:spacing w:after="0" w:line="240" w:lineRule="auto"/>
        <w:ind w:firstLine="720"/>
        <w:jc w:val="center"/>
        <w:rPr>
          <w:rFonts w:ascii="Times New Roman" w:hAnsi="Times New Roman" w:cs="Times New Roman"/>
          <w:b/>
          <w:sz w:val="28"/>
          <w:szCs w:val="28"/>
          <w:lang w:val="kk-KZ"/>
        </w:rPr>
      </w:pPr>
    </w:p>
    <w:p w:rsidR="000D0E63" w:rsidRPr="00AE0555" w:rsidRDefault="000D0E63" w:rsidP="006F68E6">
      <w:pPr>
        <w:spacing w:after="0" w:line="240" w:lineRule="auto"/>
        <w:rPr>
          <w:rFonts w:ascii="Times New Roman" w:hAnsi="Times New Roman" w:cs="Times New Roman"/>
          <w:b/>
          <w:sz w:val="28"/>
          <w:szCs w:val="28"/>
          <w:lang w:val="kk-KZ"/>
        </w:rPr>
      </w:pPr>
    </w:p>
    <w:p w:rsidR="000D0E63" w:rsidRPr="00AE0555" w:rsidRDefault="000D0E63" w:rsidP="006D2BFE">
      <w:pPr>
        <w:spacing w:after="0" w:line="240" w:lineRule="auto"/>
        <w:ind w:firstLine="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Нерв жүйесінің мерезі (сифилис)</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XIX ғасырдың аяғында және XX ғасырдың басында жүйке жүйесінің мерезі (сифилисі) кең таралған еді. Ол балалардағы әртүрлі даму ақауларының жиі себебі болған. Кейін келе бұл аурумен белсенді күрес жүргізіліп, оның дамуына септігін тигізетін әсерлердің бірқатары жойылған.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Мерезбен ауыру организмде </w:t>
      </w:r>
      <w:r w:rsidRPr="00AE0555">
        <w:rPr>
          <w:rFonts w:ascii="Times New Roman" w:hAnsi="Times New Roman" w:cs="Times New Roman"/>
          <w:i/>
          <w:sz w:val="28"/>
          <w:szCs w:val="28"/>
          <w:lang w:val="kk-KZ"/>
        </w:rPr>
        <w:t>бозғылт спирохетаның</w:t>
      </w:r>
      <w:r w:rsidRPr="00AE0555">
        <w:rPr>
          <w:rFonts w:ascii="Times New Roman" w:hAnsi="Times New Roman" w:cs="Times New Roman"/>
          <w:sz w:val="28"/>
          <w:szCs w:val="28"/>
          <w:lang w:val="kk-KZ"/>
        </w:rPr>
        <w:t xml:space="preserve"> көбеюімен байланысты. Жүре пайда болған мерездің кіру қақпасы терінің және шырышты қабаттардың тұтастығының аз да болса бұзылған (тырналған, сырылған, кесілген) жерлері болып табылады. Жұқтырылу жыныстық </w:t>
      </w:r>
      <w:r w:rsidRPr="00AE0555">
        <w:rPr>
          <w:rFonts w:ascii="Times New Roman" w:hAnsi="Times New Roman" w:cs="Times New Roman"/>
          <w:sz w:val="28"/>
          <w:szCs w:val="28"/>
          <w:lang w:val="kk-KZ"/>
        </w:rPr>
        <w:lastRenderedPageBreak/>
        <w:t>жолмен де, сонымен қатар жыныстық емес жолдармен де таралуы мүмкін: сүйіскенде, ортақ ыдыс, орамал арқылы және т.б. Организмде мерез бірнеше кезеңнен өтеді, бұл инфекцияның біртіндеп дененің әртүрлі тіндері мен мүшелерінде таралуымен байланысты: тері мерезі, ішкі мүшелер мерезі, жүйке жүйесінің мерезі.</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Балалармен жұмыс істеу тәжірибесінде дәрігер-невропато</w:t>
      </w:r>
      <w:r w:rsidR="006F68E6" w:rsidRPr="00AE0555">
        <w:rPr>
          <w:rFonts w:ascii="Times New Roman" w:hAnsi="Times New Roman" w:cs="Times New Roman"/>
          <w:sz w:val="28"/>
          <w:szCs w:val="28"/>
          <w:lang w:val="kk-KZ"/>
        </w:rPr>
        <w:t>ло</w:t>
      </w:r>
      <w:r w:rsidRPr="00AE0555">
        <w:rPr>
          <w:rFonts w:ascii="Times New Roman" w:hAnsi="Times New Roman" w:cs="Times New Roman"/>
          <w:sz w:val="28"/>
          <w:szCs w:val="28"/>
          <w:lang w:val="kk-KZ"/>
        </w:rPr>
        <w:t xml:space="preserve">г көбінесе </w:t>
      </w:r>
      <w:r w:rsidRPr="00AE0555">
        <w:rPr>
          <w:rFonts w:ascii="Times New Roman" w:hAnsi="Times New Roman" w:cs="Times New Roman"/>
          <w:i/>
          <w:sz w:val="28"/>
          <w:szCs w:val="28"/>
          <w:lang w:val="kk-KZ"/>
        </w:rPr>
        <w:t>туа біткен (конгенитальдық)</w:t>
      </w:r>
      <w:r w:rsidRPr="00AE0555">
        <w:rPr>
          <w:rFonts w:ascii="Times New Roman" w:hAnsi="Times New Roman" w:cs="Times New Roman"/>
          <w:sz w:val="28"/>
          <w:szCs w:val="28"/>
          <w:lang w:val="kk-KZ"/>
        </w:rPr>
        <w:t xml:space="preserve"> мерезбен кездеседі. Бұл жағдайларда мерез ауру анасының құрсағында жатқан балада дамиды. Ол қан ағымы арқылы жұқтырылады. Микробтар плацента арқылы өткен қанмен бала организміне түседі.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Туа біткен (конгенитальдық) мерезде таңдамалы түрде жүйке жүйесі зақымдалады, бұл осы аурудың үшіншілік кезеңіне тән. Конгенитальдық мерез кезінде тері зақымданады (бөртпе, папулалар, жаралар), ішкі мүшелер, сүйектер зақымданады; сонымен қатар жүйке жүйесі тарапынан да бірқатар өзгерістер болады. Ұрықты құрсақ ішілік қалыптасудың әртүрлі кезеңдерінде зақымдай отырып, мерез ең алдымен баланың физикалық дамуының тежелуін шақырады, ал кейде жүйке жүйесінің зақымдануына байланысты психикалық кемістіктер де кездеседі (мерездік олигофрения).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Көп жағдайда конгенитальды мерезбен науқас балалардың сыртқы түр-әлпетінде бірқатар тән белгілерді атап көрсетуге болады, олар тек бірге қарастырғанда ғана осы ауруға тән симптомдар жиынтығын құрайды (33-сурет). Бұл жерде жалпы физикалық дамуының артта қалуын, біртүрлі инфантильдікті, кейде бас сүйегінің дұрыс емес пішінін (төмпешікті, қисайған), дене бітімінің олқылығын (диспластикалығын), сүйектердің қисаюын (мысалы, сирақтарының садақ тәрізді иілгендігін) атап өтуге болады. Ер тәрізді мұрын пішіні, тістерінің пішінінің жарты ай тәрізді ойықтар пайда болуы арқылы өзгеруі, аузының айналасында жарықтар мен тыртықтардың пайда болуы, құлағынан ірің ағу, көздің қасаң қабығының бұлыңғырлануы, шашының түсуі (бастың шаш өсетін аймағында көптеген кішігірім тақыр жерлердің пайда болуы) осы ауруға тән белгі болып табылады. Жүйке жүйесі тарапынан кейбір жеке бас-ми жүйкелерінің зақымдануы, сіңірлік рефлекстердің төмендеуі, кейде патологиялық рефлекстердің орын алуы байқалады. Бірқатар балалардың қимыл-қозғалысы (моторикасы) жеткіліксіз, қимыл тепе-теңдігі нашар болады. Құрсақ ішілік кезеңде мерездік менингит немесе менингоэнцефалит болған жағдайда жүйке жүйесі айтарлықтай ауқымды зақымданған болады – су ми, сал және т.б. Кейбір кезде физикалық жағдайы тарапынан едәуір бұзылыстар болмағанымен, неврологиялық жағдайын тексергенде орталық жүйке жүйесінің органикалық зақымдануының белгілері анықталады. Ақыл-ойдың бұзылыстары</w:t>
      </w:r>
      <w:r w:rsidR="00AE24D4" w:rsidRPr="00AE0555">
        <w:rPr>
          <w:rFonts w:ascii="Times New Roman" w:hAnsi="Times New Roman" w:cs="Times New Roman"/>
          <w:sz w:val="28"/>
          <w:szCs w:val="28"/>
          <w:lang w:val="kk-KZ"/>
        </w:rPr>
        <w:t xml:space="preserve"> жиі кездеседі, көңіл-күй, </w:t>
      </w:r>
      <w:r w:rsidRPr="00AE0555">
        <w:rPr>
          <w:rFonts w:ascii="Times New Roman" w:hAnsi="Times New Roman" w:cs="Times New Roman"/>
          <w:sz w:val="28"/>
          <w:szCs w:val="28"/>
          <w:lang w:val="kk-KZ"/>
        </w:rPr>
        <w:t xml:space="preserve">жігер және мінез-құлық саласы қатты бұзылады.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Мұндай балалар көңіл күйінің өте тұрақсыздығымен, ашу-ызаға (аффект) бейімділігімен, қатігез қылықтарымен сипатталады, оларда тамақтануға деген және жыныстық әуестіктері дөрекі білінген болады. Өзін-</w:t>
      </w:r>
      <w:r w:rsidRPr="00AE0555">
        <w:rPr>
          <w:rFonts w:ascii="Times New Roman" w:hAnsi="Times New Roman" w:cs="Times New Roman"/>
          <w:sz w:val="28"/>
          <w:szCs w:val="28"/>
          <w:lang w:val="kk-KZ"/>
        </w:rPr>
        <w:lastRenderedPageBreak/>
        <w:t xml:space="preserve">өзі ұстауы мен тәртібіне қарай мұндай балалар эпилептоидты психопаттарға жақын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Жүйке жүйесінің мерездік зақымдануының клиникалық түрлері.</w:t>
      </w:r>
      <w:r w:rsidRPr="00AE0555">
        <w:rPr>
          <w:rFonts w:ascii="Times New Roman" w:hAnsi="Times New Roman" w:cs="Times New Roman"/>
          <w:sz w:val="28"/>
          <w:szCs w:val="28"/>
          <w:lang w:val="kk-KZ"/>
        </w:rPr>
        <w:t xml:space="preserve"> Жүйке жүйесінің мерездік зақымдануының мынандай түрлерін бөліп шығаруға болады: жүйке жүйесінің зақымдануы жанама түрде өтетін жағдайлар; мерездік менингиттер мен менингоэнцефалиттер; менингомиелиттер және табес (жұлын құрғамасы). Басқа этиологиялы (себепті) жедел түрдегі менингоэнцефалитпен салыстырғанда ми мен жұлынның мерездік зақымдануы баяу түрде, кейде дене қызуының көтерілуінсіз, қалтыраусыз өтеді. Мерездік менингиттер мен менингоэнцефалиттердің клиникалық көрінісіне бас ішіндегі қысымның жоғарылауына байланысты қатты бас ауыруы тән. Жеке бас-ми жүйкелерінің невриті жиі кездеседі, мысалы көру, есту, көз-қимыл жүйкелерінің. Бұл көру мен есту бұзылыстарына, қылилыққа, жоғарғы қабақтың салбырауына (птоз) әкеп соғады. Кейбір жағдайларда су ми, қаңқа бұлшық еттерінің салы дамыса, басқаларында эпилепсия тәрізді ұстамалар дамиды.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Қыртыстың жайылмалы зақымдануы кезінде, яғни ауру процесіне мидың майда қантамырлары шалдыққан кезде, ақыл-ой қабілеті төмендейді (мерездік кемақылдылық). Гипоталамустың мерездік зақымдануы кезінде де, энцефалиттің кейбір басқа түрлеріндегідей, зат алмасуы бұзылады (семіздік пен жыныс мүшелерінің нашар дамығандығы – гипогенитализм).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Патологиялық процеске негізінен жұлын шалдыққанда жұлынның қабықтары, түбіршектері мен тікелей жұлын затының зақымдануы байқалады, бұл мерездік менингомиелит көрінісін сипаттайды. Сырқат ауыру сезімімен, сезудің бұзылуымен, спастикалық салмен, сонымен қатар сфинктерлердің қызметінің бұзылуымен (зәр шығару мен дефекацияның бұзылуы) білінеді. Өте сирек жағдайда балалар мен жасөспірімдерде мерез кезінде жұлынның құрғамасы (табес) деп аталып кеткен жұлын ауруы дамуы мүмкін. Бұл кезде жұлынның жалпы зақымдануымен қатар әсіресе оның артқы бағандары мен артқы түбіршектері (сезімталдыққа жауапты) зардап шегеді.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Бұл аурудың негізгі симптомдары беткей және терең сезгіштіктің бұзылуы болып табылады: терең бұлшық еттік және буындық сезгіштік жойылады да, соның нәтижесінде қимыл тепе-теңдігінің реттелуі бұзылады (атаксия). Науқас аяқтарын талтайтып жүреді. Аяқтарында кенеттен пайда болатын жылдам әрі қатты ауыру сезімі, сонымен бірге ішкі мүшелерде – асқазанда, ішектерде – қатты ауыру ұстамалары (криздер) болуы мүмкін. Көмекейдің спазмдары (қысылуы) да кездеседі, онда адамның тамағы қатты ауырып, қылқынады. Табес кезінде соқырлыққа әкелетін көру жүйкесінің атрофиясы болуы мүмкін. Диагнозды анықтауда қандағы және ликвордағы (жұлын сұйықтығындағы) Вассерман реакциясының, сонымен қатар бірқатар басқа ақуыздық реакциялардың маңызы зор. Кейбір көз симптомдары тән болады. Соның ішінде анизокория, яғни қарашық өлшемінің екі көзде әртүрлі болуы, қарашықтың жарыққа деген реакциясының әлсіреуі, сонымен </w:t>
      </w:r>
      <w:r w:rsidRPr="00AE0555">
        <w:rPr>
          <w:rFonts w:ascii="Times New Roman" w:hAnsi="Times New Roman" w:cs="Times New Roman"/>
          <w:sz w:val="28"/>
          <w:szCs w:val="28"/>
          <w:lang w:val="kk-KZ"/>
        </w:rPr>
        <w:lastRenderedPageBreak/>
        <w:t>қатар арнайы симптомның болуы – қарашықтың жарыққа деген реакциясының болмауы, бірақ конвергенцияға деген реакциясының сақталуы – байқалады. Көздің түбінде көру жүйкесінің емізігінің сұр атрофиясы дамиды. Сұр атрофия – бұл көру жүйкесінің емізігінің сұр түске боялуымен білінетін, көру қабілетінің әлсіреуіне немесе жойылуына әкеп соғатын, көру жүйкесінің емізігіндегі ауыр әрі қайтымсыз өзгерістер. Психиканың бұзылыстары тән болады – ашуға, сандырақ ойларға бейімділік, ақыл-ойдың төмендеуі.</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Емдеуі.</w:t>
      </w:r>
      <w:r w:rsidRPr="00AE0555">
        <w:rPr>
          <w:rFonts w:ascii="Times New Roman" w:hAnsi="Times New Roman" w:cs="Times New Roman"/>
          <w:sz w:val="28"/>
          <w:szCs w:val="28"/>
          <w:lang w:val="kk-KZ"/>
        </w:rPr>
        <w:t xml:space="preserve"> Мерезден дер кезінде және жүйелі түрде емделгенде ғана жазылып шығуға болады. Мерезді емдеуде антибиотиктер, мышьяк және йод препараттары қолданылады. Емдік дене шынықтыру мен баланың организмін күшейтетін бірқатар емдік-педагогикалық шаралардың маңызы зор. </w:t>
      </w:r>
    </w:p>
    <w:p w:rsidR="000D0E63" w:rsidRPr="00AE0555" w:rsidRDefault="000D0E63" w:rsidP="006D2BFE">
      <w:pPr>
        <w:spacing w:after="0" w:line="240" w:lineRule="auto"/>
        <w:ind w:firstLine="720"/>
        <w:jc w:val="both"/>
        <w:rPr>
          <w:rFonts w:ascii="Times New Roman" w:hAnsi="Times New Roman" w:cs="Times New Roman"/>
          <w:b/>
          <w:sz w:val="28"/>
          <w:szCs w:val="28"/>
          <w:u w:val="single"/>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2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Мерез ауруының қоздырғышы қандай?</w:t>
      </w:r>
    </w:p>
    <w:p w:rsidR="000D0E63" w:rsidRPr="00AE0555" w:rsidRDefault="000D0E63" w:rsidP="006D2BFE">
      <w:pPr>
        <w:numPr>
          <w:ilvl w:val="0"/>
          <w:numId w:val="2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Мерездің жұғу жолдары және оның кезеңдері?</w:t>
      </w:r>
    </w:p>
    <w:p w:rsidR="000D0E63" w:rsidRPr="00AE0555" w:rsidRDefault="000D0E63" w:rsidP="006D2BFE">
      <w:pPr>
        <w:numPr>
          <w:ilvl w:val="0"/>
          <w:numId w:val="2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Туа біткен мерезге қандай белгілер тән?</w:t>
      </w:r>
    </w:p>
    <w:p w:rsidR="000D0E63" w:rsidRPr="00AE0555" w:rsidRDefault="000D0E63" w:rsidP="006D2BFE">
      <w:pPr>
        <w:numPr>
          <w:ilvl w:val="0"/>
          <w:numId w:val="2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Жүйке жүйесінің мерездік зақымдануының клиникалық түрлерін атап өтіңіз.</w:t>
      </w:r>
    </w:p>
    <w:p w:rsidR="000D0E63" w:rsidRPr="00AE0555" w:rsidRDefault="000D0E63" w:rsidP="006D2BFE">
      <w:pPr>
        <w:numPr>
          <w:ilvl w:val="0"/>
          <w:numId w:val="2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Мерездік менингоэнцефалиттердің ерекшелігі неде?</w:t>
      </w:r>
    </w:p>
    <w:p w:rsidR="000D0E63" w:rsidRPr="00AE0555" w:rsidRDefault="000D0E63" w:rsidP="006D2BFE">
      <w:pPr>
        <w:numPr>
          <w:ilvl w:val="0"/>
          <w:numId w:val="2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Мерездік менингомиелиттің белгілері қандай?</w:t>
      </w:r>
    </w:p>
    <w:p w:rsidR="000D0E63" w:rsidRPr="00AE0555" w:rsidRDefault="000D0E63" w:rsidP="006D2BFE">
      <w:pPr>
        <w:numPr>
          <w:ilvl w:val="0"/>
          <w:numId w:val="2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Табес термині қандай патологиялық жағдайды білдіреді? Оның көрінісіне сипаттама беріңіз.</w:t>
      </w:r>
    </w:p>
    <w:p w:rsidR="000D0E63" w:rsidRPr="00AE0555" w:rsidRDefault="000D0E63" w:rsidP="00AE24D4">
      <w:pPr>
        <w:numPr>
          <w:ilvl w:val="0"/>
          <w:numId w:val="2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Мерездің емдеуінде қандай әдістер қолданылады?</w:t>
      </w:r>
    </w:p>
    <w:p w:rsidR="000D0E63" w:rsidRPr="00AE0555" w:rsidRDefault="000D0E63" w:rsidP="006D2BFE">
      <w:pPr>
        <w:spacing w:after="0" w:line="240" w:lineRule="auto"/>
        <w:ind w:left="720"/>
        <w:jc w:val="center"/>
        <w:rPr>
          <w:rFonts w:ascii="Times New Roman" w:hAnsi="Times New Roman" w:cs="Times New Roman"/>
          <w:b/>
          <w:sz w:val="28"/>
          <w:szCs w:val="28"/>
          <w:lang w:val="kk-KZ"/>
        </w:rPr>
      </w:pPr>
    </w:p>
    <w:p w:rsidR="000D0E63" w:rsidRPr="00EE6325" w:rsidRDefault="000D0E63" w:rsidP="006D2BFE">
      <w:pPr>
        <w:spacing w:after="0" w:line="240" w:lineRule="auto"/>
        <w:ind w:left="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Жүйке жүйесінің</w:t>
      </w:r>
      <w:r w:rsidR="001E65C8" w:rsidRPr="00AE0555">
        <w:rPr>
          <w:rFonts w:ascii="Times New Roman" w:hAnsi="Times New Roman" w:cs="Times New Roman"/>
          <w:b/>
          <w:sz w:val="28"/>
          <w:szCs w:val="28"/>
          <w:lang w:val="kk-KZ"/>
        </w:rPr>
        <w:t xml:space="preserve"> туберкулездік (құрт ауруымен) </w:t>
      </w:r>
      <w:r w:rsidRPr="00AE0555">
        <w:rPr>
          <w:rFonts w:ascii="Times New Roman" w:hAnsi="Times New Roman" w:cs="Times New Roman"/>
          <w:b/>
          <w:sz w:val="28"/>
          <w:szCs w:val="28"/>
          <w:lang w:val="kk-KZ"/>
        </w:rPr>
        <w:t>зақымдануы</w:t>
      </w:r>
    </w:p>
    <w:p w:rsidR="00DC39F2" w:rsidRPr="00EE6325" w:rsidRDefault="00DC39F2" w:rsidP="006D2BFE">
      <w:pPr>
        <w:spacing w:after="0" w:line="240" w:lineRule="auto"/>
        <w:ind w:left="720"/>
        <w:jc w:val="center"/>
        <w:rPr>
          <w:rFonts w:ascii="Times New Roman" w:hAnsi="Times New Roman" w:cs="Times New Roman"/>
          <w:b/>
          <w:sz w:val="28"/>
          <w:szCs w:val="28"/>
          <w:lang w:val="kk-KZ"/>
        </w:rPr>
      </w:pP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Жүйке жүйесінің туберкулездік зақымдануы әдетте </w:t>
      </w:r>
      <w:r w:rsidRPr="00AE0555">
        <w:rPr>
          <w:rFonts w:ascii="Times New Roman" w:hAnsi="Times New Roman" w:cs="Times New Roman"/>
          <w:i/>
          <w:sz w:val="28"/>
          <w:szCs w:val="28"/>
          <w:lang w:val="kk-KZ"/>
        </w:rPr>
        <w:t>туберкулез таяқшаларының (бациллаларының)</w:t>
      </w:r>
      <w:r w:rsidRPr="00AE0555">
        <w:rPr>
          <w:rFonts w:ascii="Times New Roman" w:hAnsi="Times New Roman" w:cs="Times New Roman"/>
          <w:sz w:val="28"/>
          <w:szCs w:val="28"/>
          <w:lang w:val="kk-KZ"/>
        </w:rPr>
        <w:t xml:space="preserve"> организмде бұрыннан бар туберкулез инфекциясының ошағынан (өкпедегі, ли</w:t>
      </w:r>
      <w:r w:rsidR="00AE24D4" w:rsidRPr="00AE0555">
        <w:rPr>
          <w:rFonts w:ascii="Times New Roman" w:hAnsi="Times New Roman" w:cs="Times New Roman"/>
          <w:sz w:val="28"/>
          <w:szCs w:val="28"/>
          <w:lang w:val="kk-KZ"/>
        </w:rPr>
        <w:t>м</w:t>
      </w:r>
      <w:r w:rsidRPr="00AE0555">
        <w:rPr>
          <w:rFonts w:ascii="Times New Roman" w:hAnsi="Times New Roman" w:cs="Times New Roman"/>
          <w:sz w:val="28"/>
          <w:szCs w:val="28"/>
          <w:lang w:val="kk-KZ"/>
        </w:rPr>
        <w:t>фа түйіндеріндегі) қан арқылы жүйке жүйесіне келіп түсуінің нәтижесінде пайда болады. Туберкулез бациллалары мидың жұмсақ қабығына түскенде туберкулездік менингит дамиды. Туберкулездік менингитпен ауыру әрқашан организмнің белгілі бір мүшесінде туберкулездік ошақтың болуына немесе бүкіл организмде жайылмалы туберкулездік процесстің (миллиарлық туберкулез) болуына байланысты. Аурудың ұзақтығы 25-30 күн болады, кейде 2-3 айға созылады. Оның жедел кезеңінің клиникалық көрінісі менингиттің басқа да түр</w:t>
      </w:r>
      <w:r w:rsidR="00AE24D4" w:rsidRPr="00AE0555">
        <w:rPr>
          <w:rFonts w:ascii="Times New Roman" w:hAnsi="Times New Roman" w:cs="Times New Roman"/>
          <w:sz w:val="28"/>
          <w:szCs w:val="28"/>
          <w:lang w:val="kk-KZ"/>
        </w:rPr>
        <w:t>лерімен, соның ішінде менингоко</w:t>
      </w:r>
      <w:r w:rsidRPr="00AE0555">
        <w:rPr>
          <w:rFonts w:ascii="Times New Roman" w:hAnsi="Times New Roman" w:cs="Times New Roman"/>
          <w:sz w:val="28"/>
          <w:szCs w:val="28"/>
          <w:lang w:val="kk-KZ"/>
        </w:rPr>
        <w:t xml:space="preserve">ктық менингиттікімен бірдей болады: басы ауырады, кейде құсады, желке бұлшық еттерінің тартылуы, аяқ бұлшық еттерінің тонусының күрт жоғарылауы, жалпы сезгіштіктің өткірлеуі байқалады және т.б. Алайда аурудың ағымы баяуырақ және кейде температуралық реакциясыз болады. Біртіндеп бала қатты азады (кахексия). Бұрынғы кезде туберкулездік менингит әрқашан өліммен аяқталатын, тек өте сирек жағдайда ғана науқас тірі қалатын. Қазіргі заманда оны емдеуде </w:t>
      </w:r>
      <w:r w:rsidRPr="00AE0555">
        <w:rPr>
          <w:rFonts w:ascii="Times New Roman" w:hAnsi="Times New Roman" w:cs="Times New Roman"/>
          <w:sz w:val="28"/>
          <w:szCs w:val="28"/>
          <w:lang w:val="kk-KZ"/>
        </w:rPr>
        <w:lastRenderedPageBreak/>
        <w:t>антибиотиктердің кеңінен пайдаланылуы бұл аурудың ағымы мен нәтижесіне үлкен әсер етіп, туберкулездік менингиттен өлу көрсеткіші күрт азайды. Туберкулезді менингиттен кейінгі қалдықты құбылыстардың клиникалық көрінісінде қаңқа бұлшық еттерінің салы мен парездері, жеке бас-ми жүйкелері</w:t>
      </w:r>
      <w:r w:rsidR="008448EF" w:rsidRPr="00AE0555">
        <w:rPr>
          <w:rFonts w:ascii="Times New Roman" w:hAnsi="Times New Roman" w:cs="Times New Roman"/>
          <w:sz w:val="28"/>
          <w:szCs w:val="28"/>
          <w:lang w:val="kk-KZ"/>
        </w:rPr>
        <w:t xml:space="preserve">нің невриттері, мінез бен көңіл-күй, </w:t>
      </w:r>
      <w:r w:rsidRPr="00AE0555">
        <w:rPr>
          <w:rFonts w:ascii="Times New Roman" w:hAnsi="Times New Roman" w:cs="Times New Roman"/>
          <w:sz w:val="28"/>
          <w:szCs w:val="28"/>
          <w:lang w:val="kk-KZ"/>
        </w:rPr>
        <w:t xml:space="preserve">жігер саласындағы бұзылыстар, кейбір жағдайда ақыл-ойдың төмендеуі анықталады. Осы аурумен ауырып шыққан балаларды оқыту үшін арнайы интернаттар ашылған.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Туберкулездік спондилит кезіндегі жүйке жүйесінің зақымдануы.</w:t>
      </w:r>
      <w:r w:rsidRPr="00AE0555">
        <w:rPr>
          <w:rFonts w:ascii="Times New Roman" w:hAnsi="Times New Roman" w:cs="Times New Roman"/>
          <w:sz w:val="28"/>
          <w:szCs w:val="28"/>
          <w:lang w:val="kk-KZ"/>
        </w:rPr>
        <w:t xml:space="preserve"> Туберкулездік спондилит, яғни жеке омыртқалардың сүйек затының туберкулездік процеспен зақымдануы, көбінесе бұрыннан лимфа түйіндерінің, буындардың, өкпенің туберкулезі бар балаларда дамиды. Бала организмінің әлсіреуі, бірқатар инфекциялармен ауырып шығу, қаназдық (анемия), сонымен қатар омыртқа бағанасының жарақаттары туберкулездік спондилиттің дамуына жағдай жасайды. Бұл аурудың негізінде туберкулезді процестің жеке омыртқалардың сүйек затын бұзып, оның сиреуі мен тарауын шақыруы жатады, соған байланысты омыртқалар өзінің қалыпты пішінін жоғалтып, дене салмағының басу нәтижесінде әртүрлі бүлінуге (деформация) ұшырайды. Бұл омыртқа жотасының қисайып, бүкір болуға әкеп соғады (кифоз). Омыртқа жотасының деформациясы кейбір жағдайда (әсіресе омыртқалар сынған кезде) жұлын мен оның түбіршектерінің қысылып, зақымдануына әкеліп соғуы мүмкін. Бірақ олардың қысылуы көбінесе омыртқаның туберкулездік процеспен зақымданған жерлерінде дамыған абсцесске немесе грануляциялық ұлпаның, яғни жас дәнекер ұлпаның өсіп кетуіне байланысты болады. Жұлын түбіршектерінің және діңгегінің қысылуы бірқатар бұзылыстарға әкеледі: белдеулеуші ауыру сезімі, сезудің бұзылыстары, бұлшық еттер тонусының жоғарылауы, аяқ-қолдың парезі мен салы. Осының барлығы</w:t>
      </w:r>
      <w:r w:rsidR="00AE16F8" w:rsidRPr="00AE0555">
        <w:rPr>
          <w:rFonts w:ascii="Times New Roman" w:hAnsi="Times New Roman" w:cs="Times New Roman"/>
          <w:sz w:val="28"/>
          <w:szCs w:val="28"/>
          <w:lang w:val="kk-KZ"/>
        </w:rPr>
        <w:t xml:space="preserve"> қуық пен тік ішек сфинктер</w:t>
      </w:r>
      <w:r w:rsidRPr="00AE0555">
        <w:rPr>
          <w:rFonts w:ascii="Times New Roman" w:hAnsi="Times New Roman" w:cs="Times New Roman"/>
          <w:sz w:val="28"/>
          <w:szCs w:val="28"/>
          <w:lang w:val="kk-KZ"/>
        </w:rPr>
        <w:t xml:space="preserve">інің қызметінің нашарлауымен асқынуы мүмкін, соның нәтижесінде кіші және үлкен дәретінің бұзылуы байқалады. Жұлынның механикалық қысылуы оның қызметтерінің де екіншілік бұзылыстарын шақырады, бұл қанайналымның нашарлауы, ісінудің дамуына байланысты. Сонымен қатар туберкулездік токсиндер, яғни улы заттар жұлын қызметіне залалды әсерін тигізеді. Осының барлығының нәтижесінде жұлынның екіншілік қабынуы </w:t>
      </w:r>
      <w:r w:rsidRPr="00AE0555">
        <w:rPr>
          <w:rFonts w:ascii="Times New Roman" w:hAnsi="Times New Roman" w:cs="Times New Roman"/>
          <w:i/>
          <w:sz w:val="28"/>
          <w:szCs w:val="28"/>
          <w:lang w:val="kk-KZ"/>
        </w:rPr>
        <w:t>(миелит)</w:t>
      </w:r>
      <w:r w:rsidRPr="00AE0555">
        <w:rPr>
          <w:rFonts w:ascii="Times New Roman" w:hAnsi="Times New Roman" w:cs="Times New Roman"/>
          <w:sz w:val="28"/>
          <w:szCs w:val="28"/>
          <w:lang w:val="kk-KZ"/>
        </w:rPr>
        <w:t xml:space="preserve"> дамуы мүмкін.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Туберкулездік спондилитпен науқастану 1 жылдан 2-3 жылға, кейде одан да көпке созылады. Әдетте омыртқа бағанасындағы ауру процесінің ағымының қарқындылығы мен жұлын тарапынан болатын патологиялық көріністер арасында параллельді байланыс болмайды. Мысалы, сүйектегі өзгерістер күшейгенмен, жүйке жүйесі жағынан болған өзгерістер тыныштануы мүмкін. Ал кейде бұған қарама-қарсы болады. Туберкулездік спондилиттің нәтижесінде толық жазылу мүмкіншілігі бар, кейде омыртқа бағанасы тарапынан да деформация түріндегі, жүйке жүйесі тарапынан да </w:t>
      </w:r>
      <w:r w:rsidRPr="00AE0555">
        <w:rPr>
          <w:rFonts w:ascii="Times New Roman" w:hAnsi="Times New Roman" w:cs="Times New Roman"/>
          <w:sz w:val="28"/>
          <w:szCs w:val="28"/>
          <w:lang w:val="kk-KZ"/>
        </w:rPr>
        <w:lastRenderedPageBreak/>
        <w:t xml:space="preserve">парапарездер және т.с.с. түріндегі жеке кемістіктер мен ақаулар қалуы мүмкін.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Туберкулездік спондилит кезінде, әсіресе оның жедел кезеңінде науқасқа толық тыныштық жағдайын қамтамасыз ету керек. Бұған ұзақ уақыт төсектік тәртіп сақтау арқылы қол жеткізіледі. Әдетте науқасты горизонтальды жағдайда қатты төсекке жатқызады. Жатқызумен бірге зақымданған бөліктерінің бір-біріне қысым жасамауы үшін омыртқа жотасын керу қажет. Мұндай мәжбүр тәртіпті кейде өте ұзақ мерзім сақтауға тура келеді – 1-3 жылға дейін. Төсектік тәртіп сақтаумен қатар жалпы әлдендіруші ем және туберкулез процесіне қарсы арнайы ем жүргізіледі. Ұзақ уақыт арқасымен тапжылмастан төсек тартып жатуға мәжбүр қылатын ауыр тәртіп баланың психикасында тұлғаның әртүрлі астениза</w:t>
      </w:r>
      <w:r w:rsidR="008448EF" w:rsidRPr="00AE0555">
        <w:rPr>
          <w:rFonts w:ascii="Times New Roman" w:hAnsi="Times New Roman" w:cs="Times New Roman"/>
          <w:sz w:val="28"/>
          <w:szCs w:val="28"/>
          <w:lang w:val="kk-KZ"/>
        </w:rPr>
        <w:t>циясын тудырады (жабырқау көңіл-</w:t>
      </w:r>
      <w:r w:rsidRPr="00AE0555">
        <w:rPr>
          <w:rFonts w:ascii="Times New Roman" w:hAnsi="Times New Roman" w:cs="Times New Roman"/>
          <w:sz w:val="28"/>
          <w:szCs w:val="28"/>
          <w:lang w:val="kk-KZ"/>
        </w:rPr>
        <w:t xml:space="preserve">күй, апатия, кейде тітіркенгіштік, ызақорлық, жылауықтық және т.с.с.). Өмірден, мектептен, үйреншікті ісінен еріксіз айырылу ақыл-ой дамуының аздаған тежелуіне септігін тигізеді. Сондықтан мұндай балалармен арнайы оқыту жүйесін ұйымдастыру өте маңызды болып табылады. Қазіргі кезде арнайы санаторийлерде емделіп жатқан балалармен жүйелі түрдегі оқу жұмысы жүргізіледі. Сабақтар ауру жататын бөлмеде өткізіледі. Мұның өзіндік ерекшеліктері бар. Балалар үнемі арқасында жататындықтан, бұл жағдайда қажетті мәліметтерді (суреттер, сызбалар, формулалар, кестелер және т.б.) өзіндік сынып тақтасы болып табылатын төбеден бейнелеп көрсету үшін эпидиаскопты пайдаланған дұрыс. Туберкулезді спондилитпен науқас балалар жататын осындай бөлмелерде сабақ жүргізу мұғалім тарапынан ерекше білімді және көңіл бөлуді талап етеді. </w:t>
      </w:r>
    </w:p>
    <w:p w:rsidR="000D0E63" w:rsidRPr="00AE0555" w:rsidRDefault="000D0E63" w:rsidP="006D2BFE">
      <w:pPr>
        <w:spacing w:after="0" w:line="240" w:lineRule="auto"/>
        <w:ind w:firstLine="720"/>
        <w:jc w:val="both"/>
        <w:rPr>
          <w:rFonts w:ascii="Times New Roman" w:hAnsi="Times New Roman" w:cs="Times New Roman"/>
          <w:b/>
          <w:sz w:val="28"/>
          <w:szCs w:val="28"/>
          <w:u w:val="single"/>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28"/>
        </w:numPr>
        <w:spacing w:after="0" w:line="240" w:lineRule="auto"/>
        <w:ind w:left="1077" w:hanging="357"/>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Туберкулез деген қандай ауру? Инфекция жүйке жүйесіне қалай түседі?</w:t>
      </w:r>
    </w:p>
    <w:p w:rsidR="000D0E63" w:rsidRPr="00AE0555" w:rsidRDefault="000D0E63" w:rsidP="006D2BFE">
      <w:pPr>
        <w:numPr>
          <w:ilvl w:val="0"/>
          <w:numId w:val="28"/>
        </w:numPr>
        <w:spacing w:after="0" w:line="240" w:lineRule="auto"/>
        <w:ind w:left="1077" w:hanging="357"/>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Туберкулездік менингиттің клиникасына сипаттама жасаңыз.</w:t>
      </w:r>
    </w:p>
    <w:p w:rsidR="000D0E63" w:rsidRPr="00AE0555" w:rsidRDefault="000D0E63" w:rsidP="006D2BFE">
      <w:pPr>
        <w:numPr>
          <w:ilvl w:val="0"/>
          <w:numId w:val="28"/>
        </w:numPr>
        <w:spacing w:after="0" w:line="240" w:lineRule="auto"/>
        <w:ind w:left="1077" w:hanging="357"/>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Туберкулезді спондилит дегеніміз не? Оның асқынулары қандай?</w:t>
      </w:r>
    </w:p>
    <w:p w:rsidR="000D0E63" w:rsidRPr="00AE0555" w:rsidRDefault="000D0E63" w:rsidP="006D2BFE">
      <w:pPr>
        <w:numPr>
          <w:ilvl w:val="0"/>
          <w:numId w:val="28"/>
        </w:numPr>
        <w:spacing w:after="0" w:line="240" w:lineRule="auto"/>
        <w:ind w:left="1077" w:hanging="357"/>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Туберкулезді спондилитпен науқастану қанша мерзімге созылады?</w:t>
      </w:r>
    </w:p>
    <w:p w:rsidR="000D0E63" w:rsidRPr="00AE0555" w:rsidRDefault="000D0E63" w:rsidP="006D2BFE">
      <w:pPr>
        <w:numPr>
          <w:ilvl w:val="0"/>
          <w:numId w:val="28"/>
        </w:numPr>
        <w:spacing w:after="0" w:line="240" w:lineRule="auto"/>
        <w:ind w:left="1077" w:hanging="357"/>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Бұл ауруда қолданылатын емдеу шараларын атап өтіңіз.</w:t>
      </w:r>
    </w:p>
    <w:p w:rsidR="000D0E63" w:rsidRPr="00AE0555" w:rsidRDefault="000D0E63" w:rsidP="008448EF">
      <w:pPr>
        <w:numPr>
          <w:ilvl w:val="0"/>
          <w:numId w:val="28"/>
        </w:numPr>
        <w:spacing w:after="0" w:line="240" w:lineRule="auto"/>
        <w:ind w:left="1077" w:hanging="357"/>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Осы аурумен науқастанған балаларды оқытудың ерекшеліктері қандай?</w:t>
      </w:r>
    </w:p>
    <w:p w:rsidR="000D0E63" w:rsidRPr="00AE0555" w:rsidRDefault="000D0E63" w:rsidP="006D2BFE">
      <w:pPr>
        <w:spacing w:after="0" w:line="240" w:lineRule="auto"/>
        <w:jc w:val="center"/>
        <w:rPr>
          <w:rFonts w:ascii="Times New Roman" w:hAnsi="Times New Roman" w:cs="Times New Roman"/>
          <w:b/>
          <w:sz w:val="28"/>
          <w:szCs w:val="28"/>
          <w:lang w:val="kk-KZ"/>
        </w:rPr>
      </w:pPr>
    </w:p>
    <w:p w:rsidR="000D0E63" w:rsidRPr="00AE0555" w:rsidRDefault="000D0E63" w:rsidP="006D2BFE">
      <w:pPr>
        <w:spacing w:after="0" w:line="240" w:lineRule="auto"/>
        <w:jc w:val="center"/>
        <w:rPr>
          <w:rFonts w:ascii="Times New Roman" w:hAnsi="Times New Roman" w:cs="Times New Roman"/>
          <w:b/>
          <w:sz w:val="28"/>
          <w:szCs w:val="28"/>
          <w:lang w:val="kk-KZ"/>
        </w:rPr>
      </w:pPr>
      <w:r w:rsidRPr="00AE0555">
        <w:rPr>
          <w:rFonts w:ascii="Times New Roman" w:hAnsi="Times New Roman" w:cs="Times New Roman"/>
          <w:sz w:val="28"/>
          <w:szCs w:val="28"/>
          <w:lang w:val="kk-KZ"/>
        </w:rPr>
        <w:t xml:space="preserve"> </w:t>
      </w:r>
      <w:r w:rsidRPr="00AE0555">
        <w:rPr>
          <w:rFonts w:ascii="Times New Roman" w:hAnsi="Times New Roman" w:cs="Times New Roman"/>
          <w:b/>
          <w:sz w:val="28"/>
          <w:szCs w:val="28"/>
          <w:lang w:val="kk-KZ"/>
        </w:rPr>
        <w:t xml:space="preserve">Жүйке жүйесінің жарақаттық және </w:t>
      </w:r>
    </w:p>
    <w:p w:rsidR="000D0E63" w:rsidRPr="00AE0555" w:rsidRDefault="000D0E63" w:rsidP="006D2BFE">
      <w:pPr>
        <w:spacing w:after="0" w:line="240" w:lineRule="auto"/>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қантамырлық бұзылыстары</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Балалық шақтағы орталық жүйке жүйесінің жарақаттық зақымдануы әртүрлі жас кезеңінде болуы мүмкін. Осыған қарай </w:t>
      </w:r>
      <w:r w:rsidRPr="00AE0555">
        <w:rPr>
          <w:rFonts w:ascii="Times New Roman" w:hAnsi="Times New Roman" w:cs="Times New Roman"/>
          <w:i/>
          <w:sz w:val="28"/>
          <w:szCs w:val="28"/>
          <w:lang w:val="kk-KZ"/>
        </w:rPr>
        <w:t>пренаталдық (құрсақішілік), наталдық (босанулық) және постнаталдық (бала туылғаннан кейінгі)</w:t>
      </w:r>
      <w:r w:rsidRPr="00AE0555">
        <w:rPr>
          <w:rFonts w:ascii="Times New Roman" w:hAnsi="Times New Roman" w:cs="Times New Roman"/>
          <w:sz w:val="28"/>
          <w:szCs w:val="28"/>
          <w:lang w:val="kk-KZ"/>
        </w:rPr>
        <w:t xml:space="preserve"> жарақаттарды ажыратады.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Құрсақ ішілік жарақаттар</w:t>
      </w:r>
      <w:r w:rsidRPr="00AE0555">
        <w:rPr>
          <w:rFonts w:ascii="Times New Roman" w:hAnsi="Times New Roman" w:cs="Times New Roman"/>
          <w:sz w:val="28"/>
          <w:szCs w:val="28"/>
          <w:lang w:val="kk-KZ"/>
        </w:rPr>
        <w:t xml:space="preserve"> анасының жарақаттануы кезінде пайда болуы мүмкін (іш және бел аймақтарының қысылуы немесе жаншылуы </w:t>
      </w:r>
      <w:r w:rsidRPr="00AE0555">
        <w:rPr>
          <w:rFonts w:ascii="Times New Roman" w:hAnsi="Times New Roman" w:cs="Times New Roman"/>
          <w:sz w:val="28"/>
          <w:szCs w:val="28"/>
          <w:lang w:val="kk-KZ"/>
        </w:rPr>
        <w:lastRenderedPageBreak/>
        <w:t xml:space="preserve">кезінде). Ұрықтың жарақаттануы оның кейінгі дамуына әсер етеді: мидың дамуы тежеледі, қимыл-қозғалыс белсенділігі төмендейді, мерзімінен ерте босануы мүмкін. Кейбір жарақаттан кейінгі симптомдар бала туылғаннан кейін қозғалыс, сөйлеу және ақыл-ес қызметтерінің бұзылуы түрінде білінуі мүмкін.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Босану кезіндегі жарақаттар</w:t>
      </w:r>
      <w:r w:rsidRPr="00AE0555">
        <w:rPr>
          <w:rFonts w:ascii="Times New Roman" w:hAnsi="Times New Roman" w:cs="Times New Roman"/>
          <w:sz w:val="28"/>
          <w:szCs w:val="28"/>
          <w:lang w:val="kk-KZ"/>
        </w:rPr>
        <w:t xml:space="preserve"> босанудың қолайсыз өтуімен байланысты. Ұрық үшін әсіресе босанудың күрделі бұзылыстары болғанда және босанудың созылмалы  түрі кезінде қолданылған баланың басын қысқыштармен шығару әдісі ең</w:t>
      </w:r>
      <w:r w:rsidR="00D119A5" w:rsidRPr="00AE0555">
        <w:rPr>
          <w:rFonts w:ascii="Times New Roman" w:hAnsi="Times New Roman" w:cs="Times New Roman"/>
          <w:sz w:val="28"/>
          <w:szCs w:val="28"/>
          <w:lang w:val="kk-KZ"/>
        </w:rPr>
        <w:t xml:space="preserve"> күшті жарақаттаушы әсер етеді</w:t>
      </w:r>
      <w:r w:rsidRPr="00AE0555">
        <w:rPr>
          <w:rFonts w:ascii="Times New Roman" w:hAnsi="Times New Roman" w:cs="Times New Roman"/>
          <w:sz w:val="28"/>
          <w:szCs w:val="28"/>
          <w:lang w:val="kk-KZ"/>
        </w:rPr>
        <w:t>. Бұл барлық жағдайда жарақатт</w:t>
      </w:r>
      <w:r w:rsidR="00D119A5" w:rsidRPr="00AE0555">
        <w:rPr>
          <w:rFonts w:ascii="Times New Roman" w:hAnsi="Times New Roman" w:cs="Times New Roman"/>
          <w:sz w:val="28"/>
          <w:szCs w:val="28"/>
          <w:lang w:val="kk-KZ"/>
        </w:rPr>
        <w:t>а</w:t>
      </w:r>
      <w:r w:rsidRPr="00AE0555">
        <w:rPr>
          <w:rFonts w:ascii="Times New Roman" w:hAnsi="Times New Roman" w:cs="Times New Roman"/>
          <w:sz w:val="28"/>
          <w:szCs w:val="28"/>
          <w:lang w:val="kk-KZ"/>
        </w:rPr>
        <w:t xml:space="preserve">ушы операция болып есептеледі, өйткені одан кейін субарахноидалдық кеңістікке, ми қыртысына, қыртыс асты құрылымдарына, мидың ақ затына (ішкі капсула) және ми бағанасына  майда және ірі қан құйылулар болады. Мұндай жарақаттардың салдарынан ұзақ және терең асфиксия дамуы мүмкін. Мидың осындай ауыр зақымдануынан кейін психоневрологиялық және сөйлеу бұзылыстарының күрделі түрлері қалыптасады. Сондықтан да бұрын бұл операция жиі кездесіп жататын болса, қазіргі кезде оған тыйым салынған.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Бала туылғаннан кейін пайда болатын ми жарақаттары</w:t>
      </w:r>
      <w:r w:rsidRPr="00AE0555">
        <w:rPr>
          <w:rFonts w:ascii="Times New Roman" w:hAnsi="Times New Roman" w:cs="Times New Roman"/>
          <w:sz w:val="28"/>
          <w:szCs w:val="28"/>
          <w:lang w:val="kk-KZ"/>
        </w:rPr>
        <w:t xml:space="preserve"> кез келген жаста болуы мүмкін. Бұл жарақаттар әртүрлі дәрежеде білінуі мүмкін:  </w:t>
      </w:r>
      <w:r w:rsidRPr="00AE0555">
        <w:rPr>
          <w:rFonts w:ascii="Times New Roman" w:hAnsi="Times New Roman" w:cs="Times New Roman"/>
          <w:i/>
          <w:sz w:val="28"/>
          <w:szCs w:val="28"/>
          <w:lang w:val="kk-KZ"/>
        </w:rPr>
        <w:t>сілкіну, соғылу және жаншылу (мыжылу)</w:t>
      </w:r>
      <w:r w:rsidRPr="00AE0555">
        <w:rPr>
          <w:rFonts w:ascii="Times New Roman" w:hAnsi="Times New Roman" w:cs="Times New Roman"/>
          <w:sz w:val="28"/>
          <w:szCs w:val="28"/>
          <w:lang w:val="kk-KZ"/>
        </w:rPr>
        <w:t xml:space="preserve">. Бас-ми сауытының </w:t>
      </w:r>
      <w:r w:rsidRPr="00AE0555">
        <w:rPr>
          <w:rFonts w:ascii="Times New Roman" w:hAnsi="Times New Roman" w:cs="Times New Roman"/>
          <w:i/>
          <w:sz w:val="28"/>
          <w:szCs w:val="28"/>
          <w:lang w:val="kk-KZ"/>
        </w:rPr>
        <w:t>ашық</w:t>
      </w:r>
      <w:r w:rsidRPr="00AE0555">
        <w:rPr>
          <w:rFonts w:ascii="Times New Roman" w:hAnsi="Times New Roman" w:cs="Times New Roman"/>
          <w:sz w:val="28"/>
          <w:szCs w:val="28"/>
          <w:lang w:val="kk-KZ"/>
        </w:rPr>
        <w:t xml:space="preserve"> және </w:t>
      </w:r>
      <w:r w:rsidRPr="00AE0555">
        <w:rPr>
          <w:rFonts w:ascii="Times New Roman" w:hAnsi="Times New Roman" w:cs="Times New Roman"/>
          <w:i/>
          <w:sz w:val="28"/>
          <w:szCs w:val="28"/>
          <w:lang w:val="kk-KZ"/>
        </w:rPr>
        <w:t>жабық</w:t>
      </w:r>
      <w:r w:rsidRPr="00AE0555">
        <w:rPr>
          <w:rFonts w:ascii="Times New Roman" w:hAnsi="Times New Roman" w:cs="Times New Roman"/>
          <w:sz w:val="28"/>
          <w:szCs w:val="28"/>
          <w:lang w:val="kk-KZ"/>
        </w:rPr>
        <w:t xml:space="preserve"> жарақаттарын ажыратыды.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Ми сілкінісі</w:t>
      </w:r>
      <w:r w:rsidRPr="00AE0555">
        <w:rPr>
          <w:rFonts w:ascii="Times New Roman" w:hAnsi="Times New Roman" w:cs="Times New Roman"/>
          <w:sz w:val="28"/>
          <w:szCs w:val="28"/>
          <w:lang w:val="kk-KZ"/>
        </w:rPr>
        <w:t xml:space="preserve"> негізінен жабық ми жарақатында кездеседі. Бұл кезде ми жасушаларының арасындағы өзара байланыстар жоғалады да, нәтижесінде функционалдық бұзылыстар дамиды. Ми сілкінісі әртүрлі ұзақтықтағы естен танумен білінеді. Есін жинағанда бас ауыруы, жүрек айнуы, кейде құсу байқалады. Ми сілкінісінен кейінгі салдар</w:t>
      </w:r>
      <w:r w:rsidR="00D119A5" w:rsidRPr="00AE0555">
        <w:rPr>
          <w:rFonts w:ascii="Times New Roman" w:hAnsi="Times New Roman" w:cs="Times New Roman"/>
          <w:sz w:val="28"/>
          <w:szCs w:val="28"/>
          <w:lang w:val="kk-KZ"/>
        </w:rPr>
        <w:t>ы</w:t>
      </w:r>
      <w:r w:rsidRPr="00AE0555">
        <w:rPr>
          <w:rFonts w:ascii="Times New Roman" w:hAnsi="Times New Roman" w:cs="Times New Roman"/>
          <w:sz w:val="28"/>
          <w:szCs w:val="28"/>
          <w:lang w:val="kk-KZ"/>
        </w:rPr>
        <w:t xml:space="preserve"> жалпы әлсіздік, бас </w:t>
      </w:r>
      <w:r w:rsidR="00D119A5" w:rsidRPr="00AE0555">
        <w:rPr>
          <w:rFonts w:ascii="Times New Roman" w:hAnsi="Times New Roman" w:cs="Times New Roman"/>
          <w:sz w:val="28"/>
          <w:szCs w:val="28"/>
          <w:lang w:val="kk-KZ"/>
        </w:rPr>
        <w:t>ау</w:t>
      </w:r>
      <w:r w:rsidRPr="00AE0555">
        <w:rPr>
          <w:rFonts w:ascii="Times New Roman" w:hAnsi="Times New Roman" w:cs="Times New Roman"/>
          <w:sz w:val="28"/>
          <w:szCs w:val="28"/>
          <w:lang w:val="kk-KZ"/>
        </w:rPr>
        <w:t xml:space="preserve">руы, қантамырлардың өзгергіштігі, көңіл-күй тарапындағы тұрақсыздық (жылауықтық), айтарлықтай астения түрінде көрінуі мүмкін. Мұндай балаларға біраз уақыт жеңілдетілген бағдарламамен оқыту және арнайы мамандардың бақылауы қажет болады.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Мидың соғылуы</w:t>
      </w:r>
      <w:r w:rsidRPr="00AE0555">
        <w:rPr>
          <w:rFonts w:ascii="Times New Roman" w:hAnsi="Times New Roman" w:cs="Times New Roman"/>
          <w:sz w:val="28"/>
          <w:szCs w:val="28"/>
          <w:lang w:val="kk-KZ"/>
        </w:rPr>
        <w:t xml:space="preserve"> деп ми затының жергілікті зақымдануы аталады. Аздап соғылу кезінде зақымданған жерде майда қан құйылу ошақтары мен ісіну пайда болады, ал қатты соғылған жерде қантамырлар үзіліп, ми заты бүлінеді. Мидың соғылуы ашық жарақатта да, жабық жарақатта да пайда болуы мүмкін. Клиникалық көрінісі бірнеше сағаттан бірнеше күнге дейін есін жоғалту түрінде білінеді. Мидағы жергілікті зақымданудың белгісі ошақты симптомдар болып табылады: дененің ми соғылған жеріне қарама-қарсы жағындағы қозғалыс пен сезгіштік бұзылыстары, сөйлеу бұзылыстары. Жеңіл соғылу кезінде кейбір симптомдар 2-3 апта ішінде өшуі мүмкін. Соғылудан кейінгі қалдықтық іздер зардап шеккен жақтағы аяқ-қолдың әлсіздігі, сіңір</w:t>
      </w:r>
      <w:r w:rsidR="00D119A5" w:rsidRPr="00AE0555">
        <w:rPr>
          <w:rFonts w:ascii="Times New Roman" w:hAnsi="Times New Roman" w:cs="Times New Roman"/>
          <w:sz w:val="28"/>
          <w:szCs w:val="28"/>
          <w:lang w:val="kk-KZ"/>
        </w:rPr>
        <w:t xml:space="preserve"> рефлекстерінің бұзылуы, бас ау</w:t>
      </w:r>
      <w:r w:rsidRPr="00AE0555">
        <w:rPr>
          <w:rFonts w:ascii="Times New Roman" w:hAnsi="Times New Roman" w:cs="Times New Roman"/>
          <w:sz w:val="28"/>
          <w:szCs w:val="28"/>
          <w:lang w:val="kk-KZ"/>
        </w:rPr>
        <w:t xml:space="preserve">руы, анда-санда пайда болатын бас айналу ұстамасы түрінде көрініс табады.  Ал одан ауыр соғылудан кейінгі салдар тұрақты болады: парездер мен салданулар, сөйлеу </w:t>
      </w:r>
      <w:r w:rsidRPr="00AE0555">
        <w:rPr>
          <w:rFonts w:ascii="Times New Roman" w:hAnsi="Times New Roman" w:cs="Times New Roman"/>
          <w:sz w:val="28"/>
          <w:szCs w:val="28"/>
          <w:lang w:val="kk-KZ"/>
        </w:rPr>
        <w:lastRenderedPageBreak/>
        <w:t xml:space="preserve">бұзылыстары. Тыртық түзілген жерде жүйке ұлпасының әртүрлі өзгерістері пайда болып, кейіннен едәуір білінетін неврологиялық белгілер дамиды.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Ми затының  жаншылуы (мыжылуы)</w:t>
      </w:r>
      <w:r w:rsidRPr="00AE0555">
        <w:rPr>
          <w:rFonts w:ascii="Times New Roman" w:hAnsi="Times New Roman" w:cs="Times New Roman"/>
          <w:sz w:val="28"/>
          <w:szCs w:val="28"/>
          <w:lang w:val="kk-KZ"/>
        </w:rPr>
        <w:t xml:space="preserve"> әрқашан да мидың ең ауыр жарақаты болып табылады. Ол ашық жарақатта да, жабық жарақатта да пайда болуы мүмкін. Мидың жаншылуын бас ішіне қан құйылу, бас сүйегі сынғанда сүйектің ішке кіріп, ми затына батуы, ми ісінуі мен ми ісіктері шақыруы мүмкін.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Естен тану кезеңінің ұзақтығы әртүрлі болуы мүмкін және зақымдану ерекшеліктеріне байланысты. Ашық бас-ми жарақаттарының ішінде ең жиі кездесетіні – бас сауытының негізінің сынықтары. Ол кезде мұрыннан, құлақтан қан кету мен ми сұйықтығының ағуы байқалады. Әсіресе  ішке енетін, мидың қатты қабығының және ми затының  жыртылуымен сипатталатын жарақаттар аса қауіпті болып табылады, өйткені ол кезде міндетті түрде ми мен оның қабықтарының тікелей біріншілік инфекциямен жұқтырылуы болады. Ашық бас-ми жарақатының клиникалық көріністеріне жалпы ми симптомдарынан басқа  (есінен тану, бас ауыруы, жүрек айнуы, құсу), айқын білінетін жергілікті ошақты симптомдар жатады. Ошақты симптомдардың сипаты ми жарақаттану аймағының функционалдық ерекшеліктеріне байланысты (парездер, параличтер, сезгіштік бұзылыстары, сөйлеу бұзылыстары және т.б.). Ашық ми жарақатының асқынуларына ми қабықтарының қабынуы (менингиттер), ми затының қабынуы (энцефалиттер), қабыну ошақтары (абсцесстер) және т.с.с. Зардап шеккен адамдар ұзақ уақыт стационар, </w:t>
      </w:r>
      <w:r w:rsidR="00D119A5"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 xml:space="preserve">яғни аурухана </w:t>
      </w:r>
      <w:r w:rsidR="00D119A5"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 xml:space="preserve">жағдайында емделуі тиіс.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Орталық жүйке жүйесінің жарақаттық зақымдануы нәтижесінде негізгі жүйке процестерінің (қозу мен тежелу) өзара қатынасын бұзатын күрделі патофизиологиялық тетіктердің дамуы мүмкін.  Бұған ми қанайналымының және ми сұйықтығы айналымының бұзылуы, мидың ісінуі және басқалары септігін тигізеді.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Бірден жарақаттан кейін орталық жүйке жүйесінің жасушаларында жайылмалы қорғаныстық тежелу дамиды, оның ұзақтығы жарақат ауырлығына байланысты бірталай мерзімге созылады. Бұл тежелу ми қыртысында пайда болып, сосын мидың одан төмен орналасқан бөлімдеріне де таралады. Объективті түрде бұл есін жоғалтумен, жүрек және тыныс алу қызметтерінің бұзылыстарымен білінеді.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Әрі қарай қыртыстың жасушалары бүлінбеген аймақтары және қыртыс асты құрылымдары  тежелуден айырылады. Қорғаныстық тежелу зақымданған жерге жақынырақ жинақталады. Ауру есін жинайды, жалпы ми симптомдары жоғалады да, сонда ошақты симптомдар біліне бастайды. Аурудың жедел кезеңінен кейін сауығу кезеңі басталады, ол бұзылған қызметтердің қалпына келуімен сипатталады. Балалық шақтағы бас жарақаттары үнемі ауыр нәтижеге әкеп соқпайды, көбінесе қолайлы болжаммен аяқталады. Бұл балалардың орталық жүйке жүйесінің өте икемделгіш екендігіне байланысты, сондықтан компенсаторлық тетіктердің дамуына жағдай жасап, бұзылған қызметтерді қалпына келтіреді. Алайда, </w:t>
      </w:r>
      <w:r w:rsidRPr="00AE0555">
        <w:rPr>
          <w:rFonts w:ascii="Times New Roman" w:hAnsi="Times New Roman" w:cs="Times New Roman"/>
          <w:sz w:val="28"/>
          <w:szCs w:val="28"/>
          <w:lang w:val="kk-KZ"/>
        </w:rPr>
        <w:lastRenderedPageBreak/>
        <w:t>ке</w:t>
      </w:r>
      <w:r w:rsidR="00F34CB8" w:rsidRPr="00AE0555">
        <w:rPr>
          <w:rFonts w:ascii="Times New Roman" w:hAnsi="Times New Roman" w:cs="Times New Roman"/>
          <w:sz w:val="28"/>
          <w:szCs w:val="28"/>
          <w:lang w:val="kk-KZ"/>
        </w:rPr>
        <w:t>й</w:t>
      </w:r>
      <w:r w:rsidRPr="00AE0555">
        <w:rPr>
          <w:rFonts w:ascii="Times New Roman" w:hAnsi="Times New Roman" w:cs="Times New Roman"/>
          <w:sz w:val="28"/>
          <w:szCs w:val="28"/>
          <w:lang w:val="kk-KZ"/>
        </w:rPr>
        <w:t xml:space="preserve">бір жағдайда жарақат салдарынан әртүрлі патологиялық симптомдар  дамып, олар бірнеше жылдар бойы сақталуы мүмкін.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Г. Е. Сухарева жарақаттан кейін балаларда ұзақ уақыт сақталатын, медициналық және педагогикалық түзету шараларын талап ететін </w:t>
      </w:r>
      <w:r w:rsidRPr="00AE0555">
        <w:rPr>
          <w:rFonts w:ascii="Times New Roman" w:hAnsi="Times New Roman" w:cs="Times New Roman"/>
          <w:i/>
          <w:sz w:val="28"/>
          <w:szCs w:val="28"/>
          <w:lang w:val="kk-KZ"/>
        </w:rPr>
        <w:t>бес түрлі синдромды</w:t>
      </w:r>
      <w:r w:rsidRPr="00AE0555">
        <w:rPr>
          <w:rFonts w:ascii="Times New Roman" w:hAnsi="Times New Roman" w:cs="Times New Roman"/>
          <w:sz w:val="28"/>
          <w:szCs w:val="28"/>
          <w:lang w:val="kk-KZ"/>
        </w:rPr>
        <w:t xml:space="preserve"> бөліп шығарып, сипаттаған.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Энцефалоастения (цереброастения).</w:t>
      </w:r>
      <w:r w:rsidRPr="00AE0555">
        <w:rPr>
          <w:rFonts w:ascii="Times New Roman" w:hAnsi="Times New Roman" w:cs="Times New Roman"/>
          <w:sz w:val="28"/>
          <w:szCs w:val="28"/>
          <w:lang w:val="kk-KZ"/>
        </w:rPr>
        <w:t xml:space="preserve">  Бұл синдром ми сілкінісі түріндегі жеңіл ми жарақатынан кейін байқалады. Оған кешкісін, ойлау жүктемесінен кейін пайда болатын бас ауыруы тән. Сабақ кезінде балалар  тез шаршайды, белсенді зейінінің тұрақсыздығы анықталады, жазбаша және ауызша жауаптарындағы қателесу саны артады, есте сақтау процесі әлсірейді. Балаларға ақыл-ес дамуының тежелуін болдырмау үшін емдеу шараларын өткізу және педагогикалық көмек көрсету қажет. Бұзылыстар функционалдық сипатта болады.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Энцефалопатия (церебропатия).</w:t>
      </w:r>
      <w:r w:rsidRPr="00AE0555">
        <w:rPr>
          <w:rFonts w:ascii="Times New Roman" w:hAnsi="Times New Roman" w:cs="Times New Roman"/>
          <w:sz w:val="28"/>
          <w:szCs w:val="28"/>
          <w:lang w:val="kk-KZ"/>
        </w:rPr>
        <w:t xml:space="preserve">  Ол бастың айтарлықтай жарақатының нәтижесінде (соғылудың) пайда болады. Оған қимыл-қозғалыс бұзылыстары (парездер, салданулар), вестибулярлық (бас айналуы, көлікте жүрген кездегі лоқсу, координация бұзылыстары), сөйлеу (</w:t>
      </w:r>
      <w:r w:rsidR="00F34CB8" w:rsidRPr="00AE0555">
        <w:rPr>
          <w:rFonts w:ascii="Times New Roman" w:hAnsi="Times New Roman" w:cs="Times New Roman"/>
          <w:sz w:val="28"/>
          <w:szCs w:val="28"/>
          <w:lang w:val="kk-KZ"/>
        </w:rPr>
        <w:t>а</w:t>
      </w:r>
      <w:r w:rsidRPr="00AE0555">
        <w:rPr>
          <w:rFonts w:ascii="Times New Roman" w:hAnsi="Times New Roman" w:cs="Times New Roman"/>
          <w:sz w:val="28"/>
          <w:szCs w:val="28"/>
          <w:lang w:val="kk-KZ"/>
        </w:rPr>
        <w:t xml:space="preserve">фазиялар, алалиялар, дизартриялар, кекештену) бұзылыстары,  гиперкинетикалық және сенсорлық бұзылыстар тән. Барлық бұзылыстар органикалық сипатта болады. Гипертензиялық синдромды тоқтату үшін және парездік құбылыстарды әлсірету үшін балаларға жүйелі емдеу шараларын өткізіп тұру қажет.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Жүріс-тұрыс синдромы.</w:t>
      </w:r>
      <w:r w:rsidRPr="00AE0555">
        <w:rPr>
          <w:rFonts w:ascii="Times New Roman" w:hAnsi="Times New Roman" w:cs="Times New Roman"/>
          <w:sz w:val="28"/>
          <w:szCs w:val="28"/>
          <w:lang w:val="kk-KZ"/>
        </w:rPr>
        <w:t xml:space="preserve"> Бұл синдром жүріс-тұрыс пен өзін-өзі ұстау ерекшеліктері түрінде білінеді. Кейбір балалар селқос, адинамиялық, баяу, белсенді емес, енжар болып, балалар ұжымында кедергі келтірмей және өзіне назар аудармай жүретін болады. Мұндай жағдай апатико-адинамиялық синдром деп аталады. Балалар дамуында жиі тежеледі де, бұл мектепке баруға дайындалу кезеңінде білінеді. Ал басқа балалар гипердинамикалық синдроммен ерекшеленеді. Олардың қимыл-қозғалыстары бейберекет болады, жиі тәртіпсіз, жыбырлақ, шулағыш, ашуланшақ, ұстамсыз екендігі білінеді. Көп жағдайда мұндай балалардың өзін-өзі бағалауы жоғары болып, олар өз әрекетіне сын көзбен қарамайды. Зейіні тұрақсыз, жұмысқа қызығушылығы тез тарқайды. Балаларда ақыл-ой қызметінің аздап төмендегендігі байқалады, олар жаңа мәліметтерді нашар меңгереді, мектептегі оқуында қиындықтар пайда болады. Оларға емдік шаралар және мұғалім мен ата-ананың көмегі қажет.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Тырысу синдромы (эписиндром).</w:t>
      </w:r>
      <w:r w:rsidRPr="00AE0555">
        <w:rPr>
          <w:rFonts w:ascii="Times New Roman" w:hAnsi="Times New Roman" w:cs="Times New Roman"/>
          <w:sz w:val="28"/>
          <w:szCs w:val="28"/>
          <w:lang w:val="kk-KZ"/>
        </w:rPr>
        <w:t xml:space="preserve"> Ол жарақаттан кейін бірден пайда болады және әжептеуір соғылу немесе ми затына қан құйылу болғандығын көрсетеді. Жарақаттан соң бірнеше айдан кейін пайда болатын тырысулар жарақат орнында дамыған тыртықтық процестің салдары болып табылады. Тырысулар жиілігі мен пайда болу уақытына қарай әртүрлі болады. Жиі күндіз пайда болатын тырысулар тез арада ақыл-ойының төмендеуіне әкеп соғады. Барлық науқастың мінез-құлқы жарақаттық түрде өзгереді: ашуланшақтық, көңіл-күйінің төмендеуі (дисфория), еңбек әрекетінде </w:t>
      </w:r>
      <w:r w:rsidRPr="00AE0555">
        <w:rPr>
          <w:rFonts w:ascii="Times New Roman" w:hAnsi="Times New Roman" w:cs="Times New Roman"/>
          <w:sz w:val="28"/>
          <w:szCs w:val="28"/>
          <w:lang w:val="kk-KZ"/>
        </w:rPr>
        <w:lastRenderedPageBreak/>
        <w:t xml:space="preserve">жұмыстың басқа түріне қиындықпен ауысуы, есте сақтауының нашарлауы. Сырқатты ерте анықтау және жүйелі емдеу тырысу ұстамаларының жиілігін азайтып, баланың қажет білімді меңгеруіне мүмкіндік береді.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 xml:space="preserve">Кемақылдылық. </w:t>
      </w:r>
      <w:r w:rsidRPr="00AE0555">
        <w:rPr>
          <w:rFonts w:ascii="Times New Roman" w:hAnsi="Times New Roman" w:cs="Times New Roman"/>
          <w:sz w:val="28"/>
          <w:szCs w:val="28"/>
          <w:lang w:val="kk-KZ"/>
        </w:rPr>
        <w:t xml:space="preserve">Зардап шеккен баланың жасына байланысты ақыл-ой бұзылыстарының әралуан түрі дамуы мүмкін (олигофрения, деменция). Егер жарақат баланың пренаталдық, наталдық және ерте постнаталдық даму кезеңінде болған болса, ол ми заты дамуының бұзылыстарының себебі болуы мүмкін. Сол кезде бүкіл таным процесі әлсіреп, ақыл-ой дамуының едәуір тежелуі – олигофрения қалыптасады.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Егер бас-ми жарақаты үш жастан асқанда болса, ақыл-ес қызметінің ыдырауы орын алады: сезінудің, қабылдаудың, зейіннің, жадының, елестетулердің, түсініктердің, яғни деменцияның психоорганикалық кемістігі болады. Медициналық көмек ми қыртысының жасушаларының қызметін жақсартатын, психика деструкциясы процесін тежейтін емдік шараларды ұйымдастыруға сайып келеді.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Жарақат пен оның салдарының ауырлық дәрежесінің қандай екендігіне қарамастан зардап шеккен балаға арнайы маман-дәрігердің жүйелі түрдегі бақылауы, еңбек пен демалыстың алмасуының дұрыс тәртібін ұйымдастыруы қажет болады. Оқу жүктемесінің мөлшерін дәрігер мен педагог қадағалауы тиіс. Кей жағдайда сабақ жеке дара жоспар бойынша өткізілуі керек. Балаларға арналған санаторийлерге барып тұруды қажет етеді.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Жарақат алған балаларда кешеуілдеген салдар ретінде физикалық және ойлану жүктемесінен кейін күшейетін, гипертензиялық синдромға байланысты бас ауыру ұстамалары байқалуы мүмкін.</w:t>
      </w:r>
    </w:p>
    <w:p w:rsidR="000D0E63" w:rsidRPr="00AE0555" w:rsidRDefault="000D0E63" w:rsidP="006D2BFE">
      <w:pPr>
        <w:spacing w:after="0" w:line="240" w:lineRule="auto"/>
        <w:ind w:firstLine="902"/>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Сонымен қатар жарақаттан кейінгі қалдықтық көріністер қатарында есте сақтау қабілетінің күрт төмендеуі білінуі мүмкін. Бұл әрине баланың оқудағы үлгеріміне кері ықпал етеді. Осындай балалардың даму динамикасын тексеру көрсеткендей, жадының мұндай бұзылыстары уақытша сипатта болуы мүмкін және жүйелі педагогикалық жұмыс барысында түзеліп кетеді. Тағы бір жиі кездесетін патологиялық симптом – жазу мен оқу тарапынан болатын бұзылыстар (дисграфия мен дислексия). Көбінесе фонематикалық талдаудың төмендеуіне  байланысты акустикалық дисграфия түрлері кездеседі. Бұл балалардың жазған диктантында көптеген қателер, әріптер мен сөздердің орын ауысқандығы, үнсіз және үнді дыбыстардың араласып кетуі анықталады. Оқу қабілеті күрт қиындаған болады, бала әріптерді шатастырып, оларды басқа әріптермен алмастырып, өзінің ойлағаны бойынша өтірік оқи салады.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дайындық сұрақтары:</w:t>
      </w:r>
    </w:p>
    <w:p w:rsidR="000D0E63" w:rsidRPr="00AE0555" w:rsidRDefault="000D0E63" w:rsidP="006D2BFE">
      <w:pPr>
        <w:numPr>
          <w:ilvl w:val="0"/>
          <w:numId w:val="2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Балалық шақтағы орталық жүйке жүйесінің жарақаттық зақымдануы әртүрлі жас кезеңіне қарай қалай жіктеледі?</w:t>
      </w:r>
    </w:p>
    <w:p w:rsidR="000D0E63" w:rsidRPr="00AE0555" w:rsidRDefault="000D0E63" w:rsidP="006D2BFE">
      <w:pPr>
        <w:numPr>
          <w:ilvl w:val="0"/>
          <w:numId w:val="2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Құрсақ ішілік жарақат дегенді қалай түсіндіңіз?</w:t>
      </w:r>
    </w:p>
    <w:p w:rsidR="000D0E63" w:rsidRPr="00AE0555" w:rsidRDefault="000D0E63" w:rsidP="006D2BFE">
      <w:pPr>
        <w:numPr>
          <w:ilvl w:val="0"/>
          <w:numId w:val="2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Наталдық жарақат немен сипатталады?</w:t>
      </w:r>
    </w:p>
    <w:p w:rsidR="000D0E63" w:rsidRPr="00AE0555" w:rsidRDefault="000D0E63" w:rsidP="006D2BFE">
      <w:pPr>
        <w:numPr>
          <w:ilvl w:val="0"/>
          <w:numId w:val="2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Постнаталдық ми жарақаттары қай кезде пайда болады?  Олар дәрежесіне қарай қалай жіктеледі?</w:t>
      </w:r>
    </w:p>
    <w:p w:rsidR="000D0E63" w:rsidRPr="00AE0555" w:rsidRDefault="000D0E63" w:rsidP="006D2BFE">
      <w:pPr>
        <w:numPr>
          <w:ilvl w:val="0"/>
          <w:numId w:val="2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 сілкінісіне сипаттама беріңіз.</w:t>
      </w:r>
    </w:p>
    <w:p w:rsidR="000D0E63" w:rsidRPr="00AE0555" w:rsidRDefault="000D0E63" w:rsidP="006D2BFE">
      <w:pPr>
        <w:numPr>
          <w:ilvl w:val="0"/>
          <w:numId w:val="2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Мидың соғылуы кезінде қандай өзгерістер дамиды?</w:t>
      </w:r>
    </w:p>
    <w:p w:rsidR="000D0E63" w:rsidRPr="00AE0555" w:rsidRDefault="000D0E63" w:rsidP="006D2BFE">
      <w:pPr>
        <w:numPr>
          <w:ilvl w:val="0"/>
          <w:numId w:val="2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 заты жаншылуы (мыжылуы)  қандай жағдайда дамиды?</w:t>
      </w:r>
    </w:p>
    <w:p w:rsidR="000D0E63" w:rsidRPr="00AE0555" w:rsidRDefault="000D0E63" w:rsidP="006D2BFE">
      <w:pPr>
        <w:numPr>
          <w:ilvl w:val="0"/>
          <w:numId w:val="2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Жалпы ми симптомдарын атаңыз.</w:t>
      </w:r>
    </w:p>
    <w:p w:rsidR="000D0E63" w:rsidRPr="00AE0555" w:rsidRDefault="000D0E63" w:rsidP="006D2BFE">
      <w:pPr>
        <w:numPr>
          <w:ilvl w:val="0"/>
          <w:numId w:val="2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Ошақты ми симптомдары қалай білінеді?</w:t>
      </w:r>
    </w:p>
    <w:p w:rsidR="000D0E63" w:rsidRPr="00AE0555" w:rsidRDefault="000D0E63" w:rsidP="006D2BFE">
      <w:pPr>
        <w:numPr>
          <w:ilvl w:val="0"/>
          <w:numId w:val="2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 жарақаты кезіндегі естен танудың патогенезі қандай?</w:t>
      </w:r>
    </w:p>
    <w:p w:rsidR="000D0E63" w:rsidRPr="00AE0555" w:rsidRDefault="000D0E63" w:rsidP="006D2BFE">
      <w:pPr>
        <w:numPr>
          <w:ilvl w:val="0"/>
          <w:numId w:val="2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Балалардағы бас-ми жарақаттарының ерекшеліктері неде?</w:t>
      </w:r>
    </w:p>
    <w:p w:rsidR="000D0E63" w:rsidRPr="00AE0555" w:rsidRDefault="000D0E63" w:rsidP="006D2BFE">
      <w:pPr>
        <w:numPr>
          <w:ilvl w:val="0"/>
          <w:numId w:val="2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 жарақаттарынан кейін ажыратылатын бес патологиялық синдромды атап шығыңыз. Әр түріне жеке сипаттама беріңіз.</w:t>
      </w:r>
    </w:p>
    <w:p w:rsidR="000D0E63" w:rsidRPr="00AE0555" w:rsidRDefault="000D0E63" w:rsidP="006D2BFE">
      <w:pPr>
        <w:numPr>
          <w:ilvl w:val="0"/>
          <w:numId w:val="29"/>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 жарақатынан кейінгі қалдықтық салдар қатарына қандай симптомдарды жатқызуға болады?</w:t>
      </w:r>
    </w:p>
    <w:p w:rsidR="000D0E63" w:rsidRPr="00AE0555" w:rsidRDefault="000D0E63" w:rsidP="006D2BFE">
      <w:pPr>
        <w:spacing w:after="0" w:line="240" w:lineRule="auto"/>
        <w:ind w:left="720"/>
        <w:jc w:val="center"/>
        <w:rPr>
          <w:rFonts w:ascii="Times New Roman" w:hAnsi="Times New Roman" w:cs="Times New Roman"/>
          <w:b/>
          <w:sz w:val="28"/>
          <w:szCs w:val="28"/>
          <w:lang w:val="kk-KZ"/>
        </w:rPr>
      </w:pPr>
    </w:p>
    <w:p w:rsidR="000D0E63" w:rsidRPr="00EE6325" w:rsidRDefault="000D0E63" w:rsidP="006D2BFE">
      <w:pPr>
        <w:spacing w:after="0" w:line="240" w:lineRule="auto"/>
        <w:ind w:left="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Минимальды ми дисфункциясы</w:t>
      </w:r>
    </w:p>
    <w:p w:rsidR="00DC39F2" w:rsidRPr="00EE6325" w:rsidRDefault="00DC39F2" w:rsidP="006D2BFE">
      <w:pPr>
        <w:spacing w:after="0" w:line="240" w:lineRule="auto"/>
        <w:ind w:left="720"/>
        <w:jc w:val="center"/>
        <w:rPr>
          <w:rFonts w:ascii="Times New Roman" w:hAnsi="Times New Roman" w:cs="Times New Roman"/>
          <w:b/>
          <w:sz w:val="28"/>
          <w:szCs w:val="28"/>
          <w:lang w:val="kk-KZ"/>
        </w:rPr>
      </w:pP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Соңғы бірнеше онжылдық ішінде дүниежүзілік әдебиетте жеңіл органикалық  бұзылыстар</w:t>
      </w:r>
      <w:r w:rsidR="009B33FE" w:rsidRPr="00AE0555">
        <w:rPr>
          <w:rFonts w:ascii="Times New Roman" w:hAnsi="Times New Roman" w:cs="Times New Roman"/>
          <w:sz w:val="28"/>
          <w:szCs w:val="28"/>
          <w:lang w:val="kk-KZ"/>
        </w:rPr>
        <w:t xml:space="preserve"> синдромы туралы көп жазылуда, м</w:t>
      </w:r>
      <w:r w:rsidRPr="00AE0555">
        <w:rPr>
          <w:rFonts w:ascii="Times New Roman" w:hAnsi="Times New Roman" w:cs="Times New Roman"/>
          <w:sz w:val="28"/>
          <w:szCs w:val="28"/>
          <w:lang w:val="kk-KZ"/>
        </w:rPr>
        <w:t xml:space="preserve">ұндай бұзылыстарды минимальды ми дисфункциясы деп атайды. Кейбір авторлар мұндай жағдайларды асыра белсенділік, созылмалы ми синдромы, жеңіл балалар энцефалопатиясы және т.б. деп атауды ұсынады (Б. В. Лебедев, Ю. И. Барашнев, Е. М. Мастюкова).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Минимальды ми </w:t>
      </w:r>
      <w:r w:rsidR="006C7E51" w:rsidRPr="00AE0555">
        <w:rPr>
          <w:rFonts w:ascii="Times New Roman" w:hAnsi="Times New Roman" w:cs="Times New Roman"/>
          <w:sz w:val="28"/>
          <w:szCs w:val="28"/>
          <w:lang w:val="kk-KZ"/>
        </w:rPr>
        <w:t>дисфункциясының этиологиясы пре</w:t>
      </w:r>
      <w:r w:rsidR="00050366" w:rsidRPr="00AE0555">
        <w:rPr>
          <w:rFonts w:ascii="Times New Roman" w:hAnsi="Times New Roman" w:cs="Times New Roman"/>
          <w:sz w:val="28"/>
          <w:szCs w:val="28"/>
          <w:lang w:val="kk-KZ"/>
        </w:rPr>
        <w:t xml:space="preserve"> және интер</w:t>
      </w:r>
      <w:r w:rsidRPr="00AE0555">
        <w:rPr>
          <w:rFonts w:ascii="Times New Roman" w:hAnsi="Times New Roman" w:cs="Times New Roman"/>
          <w:sz w:val="28"/>
          <w:szCs w:val="28"/>
          <w:lang w:val="kk-KZ"/>
        </w:rPr>
        <w:t xml:space="preserve">наталдық кезеңдерде әсер еткен әртүрлі зиянды ықпалдармен, соның ішінде ең жиі кездесетін – ұрық гипоксиясымен байланысты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Минимальды ми дисфункциясының клиникалық көрінісі әралуан және науқастың жасына қарай өзгереді. Минимальды ми дисфункциясының негізгі белгілері балалық шақтан-ақ біліне бастайды және әртүрлі дисплазиялық көріністермен сипатталады: бас сауытының және бет сүйектерінің деформациясы, құлақ қалқандарының орналасуы мен пішінінің өзгерістері, биік таңдайлық (күмбез тәрізді таңдай), тістерінің дұрыс емес өсуі және т.б.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Ерте жаста вегетативтік бұзылыстар болуы мүмкін: тершеңдік, терісінің кей жері бозарған, кей жері қызғылт түсті болуы, тамыр соғу жылдамдығының тез өзгеруі, асқазан-ішек жолдары және жүрек-қантамыр жүйесі қызметінің тұрақсыздығы.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Сонымен қатар тұрақсыз қылилық, конвергенцияның жеткіліксіздігі, бет және тіл бұлшық еттерінің аздаған әлсіздігі (парезденуі), дисфония, фонастения  элементтері, сөйлеу кезіндегі тыныс бұзылыстары анықталады. Бұлшық еттер дистониясы, бұлшық ет тонусы мен сіңірлік рефлекстердің асимметриясы, майда, нәзік әрі күрделі қимылдардың жеткіліксіздігі түрінде білінетін көптеген қозғалыс бұзылыстары болады. Балалар өте жиі икемсіз, дөрекілеу болады. Әсіресе майда моторикасы қиындаған. Бала аяқ киімінің  бауларын, киімінің түймелерін әрең-әрең тағады. Кейіннен қайшымен, қарындашпен, ал одан кейін қаламсаппен жұмыс істеуі қиын түседі. Балалар </w:t>
      </w:r>
      <w:r w:rsidRPr="00AE0555">
        <w:rPr>
          <w:rFonts w:ascii="Times New Roman" w:hAnsi="Times New Roman" w:cs="Times New Roman"/>
          <w:sz w:val="28"/>
          <w:szCs w:val="28"/>
          <w:lang w:val="kk-KZ"/>
        </w:rPr>
        <w:lastRenderedPageBreak/>
        <w:t xml:space="preserve">дене шынықтыру жаттығуларын орындағанда қиналады: секіргенде, бір сызықпен жүргенде, допты ұстауда, велосипедпен жүргенде, біріккен қимыл орындағанда. Негізгі үйреншікті қолының қимыл үйлесімділігі толық қалыптаспағандығы жиі анықталады.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Жүріс-тұрыс ерекшеліктері де көзге түседі. Балалардың көбісі жоғарылаған қимыл белсенділігімен ерекшеленеді. Тынымсыз, кез-келген тітіркендіргішке көңілі тез ауып кетеді, тапсырманы мұқият зейін қойып  орындай алмайды. Көңіл-күйі тұрақсыз және құбылмалы, біресе көңілді, біресе күйзелген болады. Ми қыртысын</w:t>
      </w:r>
      <w:r w:rsidR="00DF5DDE" w:rsidRPr="00AE0555">
        <w:rPr>
          <w:rFonts w:ascii="Times New Roman" w:hAnsi="Times New Roman" w:cs="Times New Roman"/>
          <w:sz w:val="28"/>
          <w:szCs w:val="28"/>
          <w:lang w:val="kk-KZ"/>
        </w:rPr>
        <w:t>ы</w:t>
      </w:r>
      <w:r w:rsidRPr="00AE0555">
        <w:rPr>
          <w:rFonts w:ascii="Times New Roman" w:hAnsi="Times New Roman" w:cs="Times New Roman"/>
          <w:sz w:val="28"/>
          <w:szCs w:val="28"/>
          <w:lang w:val="kk-KZ"/>
        </w:rPr>
        <w:t xml:space="preserve">ң жасушаларының тез шаршағыштығы мен сарқылуы байқалады. Бұл жадысының төмендеуіне және жалпы түсініктер қорының шектелуіне әкеп соғады, ал мұның өзі психикалық дамудың тежелуінің себептерінің болып табылады.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Балалардың әлеуметтік пісіп жетілмегендігі  олардың өзінен жасы кіші балалармен ойнауға тырысуымен білінеді. Жоғары қозғыштығы, ұрыс-керіске бейімдігі мектепке дейінгі мекемелерд</w:t>
      </w:r>
      <w:r w:rsidR="00F0446A" w:rsidRPr="00AE0555">
        <w:rPr>
          <w:rFonts w:ascii="Times New Roman" w:hAnsi="Times New Roman" w:cs="Times New Roman"/>
          <w:sz w:val="28"/>
          <w:szCs w:val="28"/>
          <w:lang w:val="kk-KZ"/>
        </w:rPr>
        <w:t>егі балалармен қарым-қатынасын</w:t>
      </w:r>
      <w:r w:rsidRPr="00AE0555">
        <w:rPr>
          <w:rFonts w:ascii="Times New Roman" w:hAnsi="Times New Roman" w:cs="Times New Roman"/>
          <w:sz w:val="28"/>
          <w:szCs w:val="28"/>
          <w:lang w:val="kk-KZ"/>
        </w:rPr>
        <w:t xml:space="preserve"> нашарлатады. Балалардың ұйықтауы қиын болады, жиі оянып, түсінде айқайлайды, кейде түнгі зәр ұстамауы байқалады.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Балалардың мектепке бара бастағанында ең алдымен моторлық қызметтердің жеткіліксіздігімен, жалпы түсініктер қорының тапшылығымен байланысты қиындықтар білінеді. Бұл оқуды, жазуды, санауды және кеңістікті қабылдауды үйрету кезіндегі қиындықтарға әкеп соғады. Оқуына байланысты пайда болған қиындықтар балаларда екіншілік невротикалық әсерленістерді шақырады.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Балада айқын, нағыз неврологиялық симптомдардың жоқтығына қарамастан, астено-невротикалық синдромның болуы мұғалім мен дәрігерді толғандыруы тиіс. Мұндай балалар невропатологтың бақылауында болуы керек және емдеу шаралары жүйелі түрде, бірнеше бағытта жүргізілуі қажет (дегидратация, қызметтерді жақсарту, дәнекер тінін тарқату терапиясы). Моторлық қызметтерді жетілдіру үшін емдік шаралармен бірге бала емдік дене тәрбиесі сабақтарына қатысуы қажет. Баланың жүріс-тұрысы мен тәртібіне байланысты қиындықтарды жеңіп өту үшін ата-анасының, тәрбиешісінің және дәрігердің бірігіп, өзара байланыстағы жұмысы қажет. Балаға үйінде болсын, бала-бақшада болсын, тыныш және мейірімді жағдай қажет, ұрып-соғу мен дене жазасына жол берілмеуі тиіс. Мектеп жасында балаға ата-анасы тарапынан ерекше көңіл бөлу, түсіну және көмек қажет болады. </w:t>
      </w: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30"/>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Минимальды ми дисфункциясы синдромын тағы да қалай атайды? Оның негізінде қандай өзгерістер жатады?</w:t>
      </w:r>
    </w:p>
    <w:p w:rsidR="000D0E63" w:rsidRPr="00AE0555" w:rsidRDefault="000D0E63" w:rsidP="006D2BFE">
      <w:pPr>
        <w:numPr>
          <w:ilvl w:val="0"/>
          <w:numId w:val="30"/>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Минимальды ми дисфункциясы синдромының себептері қандай?</w:t>
      </w:r>
    </w:p>
    <w:p w:rsidR="000D0E63" w:rsidRPr="00AE0555" w:rsidRDefault="000D0E63" w:rsidP="006D2BFE">
      <w:pPr>
        <w:numPr>
          <w:ilvl w:val="0"/>
          <w:numId w:val="30"/>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Минимальды ми дисфункциясының клиникасындағы дисплазиялық көріністерді атаңыз?</w:t>
      </w:r>
    </w:p>
    <w:p w:rsidR="000D0E63" w:rsidRPr="00AE0555" w:rsidRDefault="000D0E63" w:rsidP="006D2BFE">
      <w:pPr>
        <w:numPr>
          <w:ilvl w:val="0"/>
          <w:numId w:val="30"/>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Бұл патологияда кездесетін вегетативтік бұзылыстар қандай?</w:t>
      </w:r>
    </w:p>
    <w:p w:rsidR="000D0E63" w:rsidRPr="00AE0555" w:rsidRDefault="000D0E63" w:rsidP="006D2BFE">
      <w:pPr>
        <w:numPr>
          <w:ilvl w:val="0"/>
          <w:numId w:val="30"/>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Осы синдромда байқалатын моторлық қызметтер бұзылыстарына сипаттама жасаңыз.</w:t>
      </w:r>
    </w:p>
    <w:p w:rsidR="000D0E63" w:rsidRPr="00AE0555" w:rsidRDefault="000D0E63" w:rsidP="006D2BFE">
      <w:pPr>
        <w:numPr>
          <w:ilvl w:val="0"/>
          <w:numId w:val="30"/>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Минимальды ми дисфункциясында анықталатын жүріс-тұрыс, тәртіп және көңіл-күй бұзылыстары қандай болады?</w:t>
      </w:r>
    </w:p>
    <w:p w:rsidR="000D0E63" w:rsidRPr="00AE0555" w:rsidRDefault="000D0E63" w:rsidP="006D2BFE">
      <w:pPr>
        <w:numPr>
          <w:ilvl w:val="0"/>
          <w:numId w:val="30"/>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Бұл синдром кезінде қандай педагогикалық және медициналық шаралар жүргізілуі тиіс?</w:t>
      </w:r>
    </w:p>
    <w:p w:rsidR="000D0E63" w:rsidRPr="00EE6325" w:rsidRDefault="000D0E63" w:rsidP="00DC39F2">
      <w:pPr>
        <w:spacing w:after="0" w:line="240" w:lineRule="auto"/>
        <w:jc w:val="both"/>
        <w:rPr>
          <w:rFonts w:ascii="Times New Roman" w:hAnsi="Times New Roman" w:cs="Times New Roman"/>
          <w:sz w:val="28"/>
          <w:szCs w:val="28"/>
          <w:lang w:val="kk-KZ"/>
        </w:rPr>
      </w:pPr>
    </w:p>
    <w:p w:rsidR="000D0E63" w:rsidRPr="00EE6325" w:rsidRDefault="000D0E63" w:rsidP="006D2BFE">
      <w:pPr>
        <w:spacing w:after="0" w:line="240" w:lineRule="auto"/>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Мидың қантамырлық бұзылыстары</w:t>
      </w:r>
    </w:p>
    <w:p w:rsidR="00DC39F2" w:rsidRPr="00EE6325" w:rsidRDefault="00DC39F2" w:rsidP="006D2BFE">
      <w:pPr>
        <w:spacing w:after="0" w:line="240" w:lineRule="auto"/>
        <w:jc w:val="center"/>
        <w:rPr>
          <w:rFonts w:ascii="Times New Roman" w:hAnsi="Times New Roman" w:cs="Times New Roman"/>
          <w:b/>
          <w:sz w:val="28"/>
          <w:szCs w:val="28"/>
          <w:lang w:val="kk-KZ"/>
        </w:rPr>
      </w:pP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 қантамырлармен – артериялармен және көктамырлармен (веналар) – өте мол қамтамасыз етілген. Әртүрлі себептерден артериялар бұзылған кезде оттегінің жеткіліксіз келіп түсуі жүйке жасушаларының тіршілігіне бірден жағымсыз әсер етеді. Қантамырлар тонусының өзгеруінің ең маңызды себебінің бірі тамыр қабырғаларының склероздық өзгерістері болып табылады. Мұндай өзгерістер кезінде тамыр қабырғасында дәнекер тін өсіп, иілгіш, созылғыш қасиеттері төмендейді. Қантамырлардың патологиялық бұзылыстары нәтижесінде мидағы қан айналым бұзылады.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 қанайналымының жедел бұзылыстары </w:t>
      </w:r>
      <w:r w:rsidRPr="00AE0555">
        <w:rPr>
          <w:rFonts w:ascii="Times New Roman" w:hAnsi="Times New Roman" w:cs="Times New Roman"/>
          <w:i/>
          <w:sz w:val="28"/>
          <w:szCs w:val="28"/>
          <w:lang w:val="kk-KZ"/>
        </w:rPr>
        <w:t>(қан құйылу, тромбоз)</w:t>
      </w:r>
      <w:r w:rsidRPr="00AE0555">
        <w:rPr>
          <w:rFonts w:ascii="Times New Roman" w:hAnsi="Times New Roman" w:cs="Times New Roman"/>
          <w:sz w:val="28"/>
          <w:szCs w:val="28"/>
          <w:lang w:val="kk-KZ"/>
        </w:rPr>
        <w:t xml:space="preserve"> толық немесе жартылай естен танумен, тыныс алу қызметі мен жүрек-қантамыр қызметінің бұзылуымен сипатталады. Мұндай көріністер тромбозға қарағанда қан құйылу кезінде айқын білінеді. Ми қанайналымының бұзылысы нәтижесінде ми қызметінің бұзылуы қимыл-қозғалысының бұзылыстары (салданулар мен парездер), сөйлеу бұзылыстары (афазия), сана-сезімінің өзгеруі түрінде көрініс табуы мүмкін. Балалар мен жасөспірімдердегі салданумен, афазиямен және басқа да патологиялық симптомдармен өтетін мидың қанмен қамтамасыз етілуінің ауыр бұзылыстары қабыну процесінің нәтижесінде (энцефалит), кейде мерезбен ауырғанда, ауыр бас-ми жарақаттарында дамуы мүмкін. Балалар неврологиясында қантамырлардың  ауыр жарақаттық босану кезіндегі қысылуы мен үзілуі нәтижесінде пайда болатын ми қанайналым бұзылыстары жиі кездесетіндігін атап өту керек. Соның салдарынан салданулар, эпилепсия тәрізді ұстамалар дамуы ықтимал. Кейіннен сөйлеу кемістіктері – алалия, дизартрия – байқалады. Қанқұйылу болған бас-ми жарақаттарынан кейін жоғары деңгейдегі қыртыс қызметтерінің бұзылып, кейінірек кемақылдылыққа (олигофрения) әкеп соғуы мүмкін. Кейде миға қан құйылу өліммен аяқталады.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Аурудың резидуальдық кезеңінде қимыл-қозғалыс тарапындағы айтарлықтай кемістіктер және сөйлеу бұзылыстары болған жағдайда емдік-педагогикалық шаралардың маңызы өте зор болады. Массаж және физиотерапиямен бірге емдік гимнастика мен жүйелі түрдегі логопедиялық сабақтар өткізу қажет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33"/>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Мидың қантамырлық бұзылыстары қантамыр қабырғаларындағы қандай өзгерістер нәтижесінде дамиды?</w:t>
      </w:r>
    </w:p>
    <w:p w:rsidR="000D0E63" w:rsidRPr="00AE0555" w:rsidRDefault="000D0E63" w:rsidP="006D2BFE">
      <w:pPr>
        <w:numPr>
          <w:ilvl w:val="0"/>
          <w:numId w:val="33"/>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 қанайналымының жедел бұзылыстарына не жатады? Олардың нәтижесінде ми қызметінің қандай бұзылыстары дамиды?</w:t>
      </w:r>
    </w:p>
    <w:p w:rsidR="000D0E63" w:rsidRPr="00AE0555" w:rsidRDefault="000D0E63" w:rsidP="006D2BFE">
      <w:pPr>
        <w:numPr>
          <w:ilvl w:val="0"/>
          <w:numId w:val="33"/>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Балаларда ми қанайналымының бұзылыстары қандай себептерден жиі дамиды және олардың салдары қандай?</w:t>
      </w:r>
    </w:p>
    <w:p w:rsidR="000D0E63" w:rsidRPr="00AE0555" w:rsidRDefault="000D0E63" w:rsidP="006D2BFE">
      <w:pPr>
        <w:numPr>
          <w:ilvl w:val="0"/>
          <w:numId w:val="33"/>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Мидың қантамырлық бұзылыстарынан кейінгі қалдықтық кезеңде қандай емдік-педагогикалық шаралар өткізу қажет?</w:t>
      </w:r>
    </w:p>
    <w:p w:rsidR="000D0E63" w:rsidRPr="00AE0555" w:rsidRDefault="000D0E63" w:rsidP="00146ADE">
      <w:pPr>
        <w:spacing w:after="0" w:line="240" w:lineRule="auto"/>
        <w:rPr>
          <w:rFonts w:ascii="Times New Roman" w:hAnsi="Times New Roman" w:cs="Times New Roman"/>
          <w:b/>
          <w:sz w:val="28"/>
          <w:szCs w:val="28"/>
          <w:lang w:val="kk-KZ"/>
        </w:rPr>
      </w:pPr>
    </w:p>
    <w:p w:rsidR="000D0E63" w:rsidRPr="00AE0555" w:rsidRDefault="000D0E63" w:rsidP="00146ADE">
      <w:pPr>
        <w:spacing w:after="0" w:line="240" w:lineRule="auto"/>
        <w:ind w:left="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Балалардың церебралдық сал ауруы</w:t>
      </w:r>
    </w:p>
    <w:p w:rsidR="000D0E63" w:rsidRPr="00AE0555" w:rsidRDefault="000D0E63" w:rsidP="006D2BFE">
      <w:pPr>
        <w:spacing w:after="0" w:line="240" w:lineRule="auto"/>
        <w:ind w:left="720"/>
        <w:jc w:val="center"/>
        <w:rPr>
          <w:rFonts w:ascii="Times New Roman" w:hAnsi="Times New Roman" w:cs="Times New Roman"/>
          <w:b/>
          <w:sz w:val="28"/>
          <w:szCs w:val="28"/>
          <w:lang w:val="kk-KZ"/>
        </w:rPr>
      </w:pPr>
    </w:p>
    <w:p w:rsidR="000D0E63" w:rsidRPr="00AE0555" w:rsidRDefault="000D0E63" w:rsidP="006D2BFE">
      <w:pPr>
        <w:spacing w:after="0" w:line="240" w:lineRule="auto"/>
        <w:ind w:left="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 xml:space="preserve"> Балалардың церебралдық сал аурудың себептері</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«Балалардың церебралдық сал ауруы» (БЦСА)</w:t>
      </w:r>
      <w:r w:rsidRPr="00AE0555">
        <w:rPr>
          <w:rFonts w:ascii="Times New Roman" w:hAnsi="Times New Roman" w:cs="Times New Roman"/>
          <w:sz w:val="28"/>
          <w:szCs w:val="28"/>
          <w:lang w:val="kk-KZ"/>
        </w:rPr>
        <w:t xml:space="preserve"> (детский церебральный паралич (ДЦП)) терминімен мидың онтогенездің ерте сатыларында зақымдануы салдарынан пайда болатын,  денені дұрыс қалпында ұстап тұра алмаумен және ерікті қозғалыстарды орындай алмаумен білінетін синдромдарды атайды. Қимыл-қозғалыс бұзылыстары (салданулар, парездер, координация бұзылыстары, еріксіз зорлық қозғалыстар) ақыл-ес, сөйлеу, есту өзгерістерімен, тырысу ұстамаларымен, сезіну бұзылыстарымен қатар жүруі мүмкін. БЦСА ағымы үдемелі емес,  резидуальды (қалдықтық) патологиялық жағдай болып табылады. Жүйке жүйесінің әртүрлі құрылымдарының өзара қарым-қатынасының өзгеруіне байланысты жас ұлғайған сайын неврологиялық симптомдар біршама түзелуі мүмкін.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Церебралдық салдарды зерттеудің негізін қалаушысы ағылшын дәрігері, хирург-ортопед В. Литтл болып саналады. Ол ХІХ ғасырдың аяғында аурудың клиникалық көрінісін сипаттап, оның қолайсыз босанумен, шала туылғандықпен және нәресте асфиксиясымен байланыстырған. Ол аяқтардың бұлшық еттерінің тонусының жоғарылығына көңіл аударып, бұл жағдайды жайылмалы тонус деп атады. Кейіннен қолдардағы бұлшық еттер гипертониясы мен еріксіз зорлық қозғалыстар (гиперкинездер) байқалатын жағдайлар да сипатталды. Церебралдық салдарды зерттеу мен жіктеп ажыратуға З. Фрейд зор үлес қосқан. Ол өзінің жіктеуін ұсынып, гемиплегияны, церебралдық диплегияны, жайылмалы ригидтілікті (бұлшық еттердің тартылуы немесе керілуі) және қос атетозды бөліп шығарған. Кейінгі жылдарда бұл жіктеу өзгертіліп, толықтырылды. Қазіргі кезде 1978 жылы К. А. Семенова ұсынған жіктеу қолданылады. Онда БЦСА мынандай түрлері ажыратылған: </w:t>
      </w:r>
      <w:r w:rsidRPr="00AE0555">
        <w:rPr>
          <w:rFonts w:ascii="Times New Roman" w:hAnsi="Times New Roman" w:cs="Times New Roman"/>
          <w:i/>
          <w:sz w:val="28"/>
          <w:szCs w:val="28"/>
          <w:lang w:val="kk-KZ"/>
        </w:rPr>
        <w:t>спастикалық диплегия, қос гемиплегия, гиперкинетикалық түрі, атониялық-астатикалық түрі және гемиплегиялық түрі</w:t>
      </w:r>
      <w:r w:rsidRPr="00AE0555">
        <w:rPr>
          <w:rFonts w:ascii="Times New Roman" w:hAnsi="Times New Roman" w:cs="Times New Roman"/>
          <w:sz w:val="28"/>
          <w:szCs w:val="28"/>
          <w:lang w:val="kk-KZ"/>
        </w:rPr>
        <w:t>.</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Жүйке жүйесінің белгілі бір деңгейінің пісіп жетілуі дамудың генетикалық бағдарламасымен белгіленеді және адамның қимыл-қозғалыстары мен дене қалпының белгілі бір ретпен қалыптасуын қамтамасыз етеді. Бірақ әртүрлі құрылымдардың жетілу мерзімдері мен қарқындылығы сыртқы орта әсеріне де байланысты. Афференттік түрткілер </w:t>
      </w:r>
      <w:r w:rsidRPr="00AE0555">
        <w:rPr>
          <w:rFonts w:ascii="Times New Roman" w:hAnsi="Times New Roman" w:cs="Times New Roman"/>
          <w:sz w:val="28"/>
          <w:szCs w:val="28"/>
          <w:lang w:val="kk-KZ"/>
        </w:rPr>
        <w:lastRenderedPageBreak/>
        <w:t xml:space="preserve">қозғалыс анализаторының дамуын тездетеді. Жүйке жүйесінің дамып жетілуінің мәнісі реттеудің филогенездік ежелгі деңгейлерден эволюция тұрғысынан жасырақ жетілген кейінірек дамыған деңгейлерге біртіндеп көшуінде, осы қимыл-қозғалыстар  дамуының негізін құрайды (Л. Т. Журба). Қызметтік жүйелердің біртіндеп күрделенуі организмге дәл осы мезгілде бейімделулік маңызы ең жоғары болып табылатын белгілі бір қызметті жүзеге асыруға қатысатын  қандай да бір филогенездік деңгейдің іске қосылуын қамтамасыз етеді. Жүйке жүйесінің белгілі бір деңгейлері қалыптасуының бұзылуы осы аурудың клиникалық көрінісін анықтайды.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Осылайша, БЦСА даму қаупін тудырушы жайттарға мыналар жатады: анасының жасы, жүктілік кезіндегі анасының соматикалық және эндокриндік аурулары, ұрықтың құрсақ ішілік жұқтырылуы (вирустар, саңырауқұлақтар және қарапайымдар тудыратын инфекциялар), ұрықтың жүйке жүйесінің анасының жасушаларының тіршілік өнімдерімен сезгіштендірілуі (сенсибилизациясы), ана мен ұрықтың иммундық сәйкессіздігі, кейбір дәрі-дәрмектер, физикалық және химиялық ықпалдар (ішімдік, никотин),  жүктіліктің кеш токсикоздары, мерзімінен асып кеткен немесе көп ұрықты жүктілік.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Интранаталдық қауіп тудырушы әсерлерге босану кезіндегі асфиксия және босану кезінде болған бас-ми жарақатынан кейінгі қан құйылу жатады. Ми затына, ми қабықтарының астындағы кеңістікке, ми қарыншаларына, мишыққа және мидың басқа да бөлімдеріне әртүрлі дәрежедегі (аздаған және көптеген) қан құйылулар болуы мүмкін.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p>
    <w:p w:rsidR="000D0E63" w:rsidRPr="00AE0555" w:rsidRDefault="000D0E63" w:rsidP="006D2BFE">
      <w:pPr>
        <w:spacing w:after="0" w:line="240" w:lineRule="auto"/>
        <w:ind w:firstLine="90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Балалардың церебралдық сал аурудың бұзылыс синдромдар</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БЦСА негізгі клиникалық синдромы – бұл қимыл-қозғалыс бұзылыстары. Жүйке жүйесінің зақымдануының ауырлығы мен орналасуына қарай қозғалыс бұзылыстарының әралуан түрлері қалыптасады (34-сурет). Баланың алғашқы айларында денесінің құрсақ ішінде жатқандағыдай қалпы көзге түседі (аяқ-қолдарын денесіне тартып жинап алған), аяқ-қолдарындағы бұлшық ет тонусы жоғарылаған болады.  Баланың емуі  нашар болады, дене салмағын жоғалтады, мазасыз болады. Өсе келе артикуляциялық және жалпы моторикасындағы қозғалыс бұзылыстарының симптомдары арта түседі: бұлшық ет тонусының жоғарылығы сақталады, бала отыра алмайды, кейде тіпті басын да ұстай алмайды, ерікті қимылдары шектеулі, шайнауы қиындайды, жиі қақалады. Патологиялық рефлекстер (Бабинский, Россолимо және басқа) болады. </w:t>
      </w:r>
    </w:p>
    <w:p w:rsidR="000D0E63" w:rsidRPr="00AE0555" w:rsidRDefault="000D0E63" w:rsidP="006D2BFE">
      <w:pPr>
        <w:pStyle w:val="a8"/>
        <w:spacing w:after="0"/>
        <w:ind w:left="0" w:firstLine="708"/>
        <w:jc w:val="both"/>
        <w:rPr>
          <w:sz w:val="28"/>
          <w:szCs w:val="28"/>
          <w:lang w:val="kk-KZ"/>
        </w:rPr>
      </w:pPr>
      <w:r w:rsidRPr="00AE0555">
        <w:rPr>
          <w:sz w:val="28"/>
          <w:szCs w:val="28"/>
          <w:lang w:val="kk-KZ"/>
        </w:rPr>
        <w:t xml:space="preserve">БЦСА кезiндегi </w:t>
      </w:r>
      <w:r w:rsidRPr="00AE0555">
        <w:rPr>
          <w:b/>
          <w:bCs/>
          <w:sz w:val="28"/>
          <w:szCs w:val="28"/>
          <w:lang w:val="kk-KZ"/>
        </w:rPr>
        <w:t>қозғалыс бұзылыстары</w:t>
      </w:r>
      <w:r w:rsidRPr="00AE0555">
        <w:rPr>
          <w:sz w:val="28"/>
          <w:szCs w:val="28"/>
          <w:lang w:val="kk-KZ"/>
        </w:rPr>
        <w:t xml:space="preserve"> келесi патологиялық синдромдар немесе рефлекстер  ретiнде байқалады:</w:t>
      </w:r>
    </w:p>
    <w:p w:rsidR="000D0E63" w:rsidRPr="00AE0555" w:rsidRDefault="000D0E63" w:rsidP="006D2BFE">
      <w:pPr>
        <w:pStyle w:val="a8"/>
        <w:numPr>
          <w:ilvl w:val="0"/>
          <w:numId w:val="55"/>
        </w:numPr>
        <w:tabs>
          <w:tab w:val="clear" w:pos="1815"/>
          <w:tab w:val="num" w:pos="0"/>
        </w:tabs>
        <w:spacing w:after="0"/>
        <w:ind w:left="0" w:firstLine="720"/>
        <w:jc w:val="both"/>
        <w:rPr>
          <w:sz w:val="28"/>
          <w:szCs w:val="28"/>
          <w:lang w:val="kk-KZ"/>
        </w:rPr>
      </w:pPr>
      <w:r w:rsidRPr="00AE0555">
        <w:rPr>
          <w:i/>
          <w:sz w:val="28"/>
          <w:szCs w:val="28"/>
          <w:lang w:val="kk-KZ"/>
        </w:rPr>
        <w:t>Тоникалық лабиринттік рефлекс</w:t>
      </w:r>
      <w:r w:rsidRPr="00AE0555">
        <w:rPr>
          <w:sz w:val="28"/>
          <w:szCs w:val="28"/>
          <w:lang w:val="kk-KZ"/>
        </w:rPr>
        <w:t xml:space="preserve"> – баланың басын бiр жаққа бұрғанда шытырманның (лабиринттің) оттолиттік аппаратының қозуы басталады.</w:t>
      </w:r>
      <w:r w:rsidR="00967D37" w:rsidRPr="00AE0555">
        <w:rPr>
          <w:sz w:val="28"/>
          <w:szCs w:val="28"/>
          <w:lang w:val="kk-KZ"/>
        </w:rPr>
        <w:t xml:space="preserve"> Осының салдарынан бала арқасы</w:t>
      </w:r>
      <w:r w:rsidRPr="00AE0555">
        <w:rPr>
          <w:sz w:val="28"/>
          <w:szCs w:val="28"/>
          <w:lang w:val="kk-KZ"/>
        </w:rPr>
        <w:t xml:space="preserve">мен жатқанда оның аяқ-қолдары және денесiнiң барлық бұлшық еттерi максимальды түрде жазылады (экстензор бұлшық еттердiң тонусы күшейедi де, флексор бұлшық еттердiң </w:t>
      </w:r>
      <w:r w:rsidRPr="00AE0555">
        <w:rPr>
          <w:sz w:val="28"/>
          <w:szCs w:val="28"/>
          <w:lang w:val="kk-KZ"/>
        </w:rPr>
        <w:lastRenderedPageBreak/>
        <w:t>тонусы азаяды), ал бала етпетінен (ішімен) жатқанда оның аяқ-қолдары және денесiнiң барлық бұлшық еттерi максимальды түрде бүгiледi (флексор бұлшық еттердiң тонусы күшейедi де экстензор бұлшық еттердiң тонусы азаяды).</w:t>
      </w:r>
    </w:p>
    <w:p w:rsidR="000D0E63" w:rsidRPr="00AE0555" w:rsidRDefault="000D0E63" w:rsidP="006D2BFE">
      <w:pPr>
        <w:pStyle w:val="a8"/>
        <w:numPr>
          <w:ilvl w:val="0"/>
          <w:numId w:val="55"/>
        </w:numPr>
        <w:tabs>
          <w:tab w:val="clear" w:pos="1815"/>
          <w:tab w:val="num" w:pos="0"/>
        </w:tabs>
        <w:spacing w:after="0"/>
        <w:ind w:left="0" w:firstLine="720"/>
        <w:jc w:val="both"/>
        <w:rPr>
          <w:sz w:val="28"/>
          <w:szCs w:val="28"/>
          <w:lang w:val="kk-KZ"/>
        </w:rPr>
      </w:pPr>
      <w:r w:rsidRPr="00AE0555">
        <w:rPr>
          <w:i/>
          <w:sz w:val="28"/>
          <w:szCs w:val="28"/>
          <w:lang w:val="kk-KZ"/>
        </w:rPr>
        <w:t>Мойынның тоникалық асимметриялық рефлексi</w:t>
      </w:r>
      <w:r w:rsidRPr="00AE0555">
        <w:rPr>
          <w:sz w:val="28"/>
          <w:szCs w:val="28"/>
          <w:lang w:val="kk-KZ"/>
        </w:rPr>
        <w:t xml:space="preserve"> – бұл проприорецептивтік рефлекс омыртқаның мойын бөлiмiнiң буындары мен байламдарының және мойын бұлшық еттерінің созылуымен сипатталады. Басты бiр жаққа бұрғанда басы қарап тұрған жақтың аяқ-қолдары жазылып (“бет мүшелерi”) екiншi жақтың аяқ-қолдары бүгiледi (“желке мүшелерi”); қолдардың реакциясы аяқтарының реакциясына қарағанда күштiрек байқалады.</w:t>
      </w:r>
    </w:p>
    <w:p w:rsidR="000D0E63" w:rsidRPr="00AE0555" w:rsidRDefault="000D0E63" w:rsidP="006D2BFE">
      <w:pPr>
        <w:pStyle w:val="a8"/>
        <w:numPr>
          <w:ilvl w:val="0"/>
          <w:numId w:val="55"/>
        </w:numPr>
        <w:tabs>
          <w:tab w:val="clear" w:pos="1815"/>
          <w:tab w:val="num" w:pos="0"/>
        </w:tabs>
        <w:spacing w:after="0"/>
        <w:ind w:left="0" w:firstLine="720"/>
        <w:jc w:val="both"/>
        <w:rPr>
          <w:sz w:val="28"/>
          <w:szCs w:val="28"/>
          <w:lang w:val="kk-KZ"/>
        </w:rPr>
      </w:pPr>
      <w:r w:rsidRPr="00AE0555">
        <w:rPr>
          <w:i/>
          <w:sz w:val="28"/>
          <w:szCs w:val="28"/>
          <w:lang w:val="kk-KZ"/>
        </w:rPr>
        <w:t>Мойынның тоникалық симметриялық рефлексi</w:t>
      </w:r>
      <w:r w:rsidR="000D4F76" w:rsidRPr="00AE0555">
        <w:rPr>
          <w:sz w:val="28"/>
          <w:szCs w:val="28"/>
          <w:lang w:val="kk-KZ"/>
        </w:rPr>
        <w:t xml:space="preserve"> – бұл проприорецептивтік</w:t>
      </w:r>
      <w:r w:rsidRPr="00AE0555">
        <w:rPr>
          <w:sz w:val="28"/>
          <w:szCs w:val="28"/>
          <w:lang w:val="kk-KZ"/>
        </w:rPr>
        <w:t xml:space="preserve"> рефлекс бала басын ерікті немесе ерiксiз қимылдатқанда анықталады. Басты бүккенде қолдарының бүгiлуi (қолдарының флексор бұлшық еттерiнің тонусы күшейед</w:t>
      </w:r>
      <w:r w:rsidR="000D4F76" w:rsidRPr="00AE0555">
        <w:rPr>
          <w:sz w:val="28"/>
          <w:szCs w:val="28"/>
          <w:lang w:val="kk-KZ"/>
        </w:rPr>
        <w:t>i) және аяқтарының жазылуы (аяқ</w:t>
      </w:r>
      <w:r w:rsidRPr="00AE0555">
        <w:rPr>
          <w:sz w:val="28"/>
          <w:szCs w:val="28"/>
          <w:lang w:val="kk-KZ"/>
        </w:rPr>
        <w:t>тардың экстензор бұлшық еттерінiң тонусы күшейедi) байқалады.</w:t>
      </w:r>
    </w:p>
    <w:p w:rsidR="000D0E63" w:rsidRPr="00AE0555" w:rsidRDefault="000D0E63" w:rsidP="006D2BFE">
      <w:pPr>
        <w:pStyle w:val="a8"/>
        <w:numPr>
          <w:ilvl w:val="0"/>
          <w:numId w:val="55"/>
        </w:numPr>
        <w:tabs>
          <w:tab w:val="clear" w:pos="1815"/>
          <w:tab w:val="num" w:pos="0"/>
        </w:tabs>
        <w:spacing w:after="0"/>
        <w:ind w:left="0" w:firstLine="720"/>
        <w:jc w:val="both"/>
        <w:rPr>
          <w:sz w:val="28"/>
          <w:szCs w:val="28"/>
          <w:lang w:val="kk-KZ"/>
        </w:rPr>
      </w:pPr>
      <w:r w:rsidRPr="00AE0555">
        <w:rPr>
          <w:i/>
          <w:sz w:val="28"/>
          <w:szCs w:val="28"/>
          <w:lang w:val="kk-KZ"/>
        </w:rPr>
        <w:t>Бірлескен синкинезиялар</w:t>
      </w:r>
      <w:r w:rsidRPr="00AE0555">
        <w:rPr>
          <w:sz w:val="28"/>
          <w:szCs w:val="28"/>
          <w:lang w:val="kk-KZ"/>
        </w:rPr>
        <w:t xml:space="preserve"> – бұл тоникалық реакциялар қимылға тiкелей қатысы жоқ бұлшық еттердiң спастикалық тонусқа келуiмен сипатталады.</w:t>
      </w:r>
    </w:p>
    <w:p w:rsidR="000D0E63" w:rsidRPr="00AE0555" w:rsidRDefault="000D0E63" w:rsidP="006D2BFE">
      <w:pPr>
        <w:pStyle w:val="a8"/>
        <w:spacing w:after="0"/>
        <w:ind w:left="0" w:firstLine="708"/>
        <w:jc w:val="both"/>
        <w:rPr>
          <w:sz w:val="28"/>
          <w:szCs w:val="28"/>
          <w:lang w:val="kk-KZ"/>
        </w:rPr>
      </w:pPr>
      <w:r w:rsidRPr="00AE0555">
        <w:rPr>
          <w:sz w:val="28"/>
          <w:szCs w:val="28"/>
          <w:lang w:val="kk-KZ"/>
        </w:rPr>
        <w:t>Жүйке жүйесiнiң патологиялық тоникалық әсерлерi бұлшық еттердiң жұмысын бұзып, тiрек-қимыл аппаратының патологиясына әкеледі. Осы себептен неше түрлi контрактуралар мен деформациялар байқалады: жамбастың шығуы, контрактурасы, тiзе буындардың бүгiлу контрактурасы, тiзе буындардың вальгустық деформациясы (тiзелердiң iшке қарап қалуы), “аттың аяғы” тәрiздес контрактура, сколиоз, кифоз, т.с.с.</w:t>
      </w:r>
    </w:p>
    <w:p w:rsidR="000D0E63" w:rsidRPr="00AE0555" w:rsidRDefault="000D0E63" w:rsidP="006D2BFE">
      <w:pPr>
        <w:spacing w:after="0" w:line="240" w:lineRule="auto"/>
        <w:ind w:firstLine="709"/>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Қозғалыстар дамуының тежелуі баланың сөйлеуі мен ақыл-есінің кешеуілдеуіне әкеледі.  </w:t>
      </w:r>
    </w:p>
    <w:p w:rsidR="000D0E63" w:rsidRPr="00AE0555" w:rsidRDefault="000D0E63" w:rsidP="006D2BFE">
      <w:pPr>
        <w:pStyle w:val="a8"/>
        <w:spacing w:after="0"/>
        <w:ind w:left="0" w:firstLine="709"/>
        <w:jc w:val="both"/>
        <w:rPr>
          <w:sz w:val="28"/>
          <w:szCs w:val="28"/>
          <w:lang w:val="kk-KZ"/>
        </w:rPr>
      </w:pPr>
      <w:r w:rsidRPr="00AE0555">
        <w:rPr>
          <w:sz w:val="28"/>
          <w:szCs w:val="28"/>
          <w:lang w:val="kk-KZ"/>
        </w:rPr>
        <w:t xml:space="preserve">БЦСА-мен ауыратын балаларда артикуляциялық аппаратының қызметтерi дамымағандықтан </w:t>
      </w:r>
      <w:r w:rsidRPr="00AE0555">
        <w:rPr>
          <w:b/>
          <w:bCs/>
          <w:sz w:val="28"/>
          <w:szCs w:val="28"/>
          <w:lang w:val="kk-KZ"/>
        </w:rPr>
        <w:t>сөйлеу</w:t>
      </w:r>
      <w:r w:rsidRPr="00AE0555">
        <w:rPr>
          <w:sz w:val="28"/>
          <w:szCs w:val="28"/>
          <w:lang w:val="kk-KZ"/>
        </w:rPr>
        <w:t xml:space="preserve"> тiлiнiң фонетикалық </w:t>
      </w:r>
      <w:r w:rsidRPr="00AE0555">
        <w:rPr>
          <w:b/>
          <w:bCs/>
          <w:sz w:val="28"/>
          <w:szCs w:val="28"/>
          <w:lang w:val="kk-KZ"/>
        </w:rPr>
        <w:t>бұзылыстары</w:t>
      </w:r>
      <w:r w:rsidRPr="00AE0555">
        <w:rPr>
          <w:sz w:val="28"/>
          <w:szCs w:val="28"/>
          <w:lang w:val="kk-KZ"/>
        </w:rPr>
        <w:t xml:space="preserve"> байқалады. Дыбыстарды дұрыс айтпағандықтан дыбыстардың фонематикалық қабылдауы да бұзылады. Осындай баладағы сөйлеу жетiспеушiлiктерi ті</w:t>
      </w:r>
      <w:r w:rsidR="00967D37" w:rsidRPr="00AE0555">
        <w:rPr>
          <w:sz w:val="28"/>
          <w:szCs w:val="28"/>
          <w:lang w:val="kk-KZ"/>
        </w:rPr>
        <w:t>л шығатын кезеңнен әлдеқайда ер</w:t>
      </w:r>
      <w:r w:rsidRPr="00AE0555">
        <w:rPr>
          <w:sz w:val="28"/>
          <w:szCs w:val="28"/>
          <w:lang w:val="kk-KZ"/>
        </w:rPr>
        <w:t xml:space="preserve">терек байқалады. Сөз қоры өте баяу дамиды. </w:t>
      </w:r>
    </w:p>
    <w:p w:rsidR="000D0E63" w:rsidRPr="00AE0555" w:rsidRDefault="000D0E63" w:rsidP="006D2BFE">
      <w:pPr>
        <w:pStyle w:val="a8"/>
        <w:spacing w:after="0"/>
        <w:ind w:left="0" w:firstLine="709"/>
        <w:jc w:val="both"/>
        <w:rPr>
          <w:sz w:val="28"/>
          <w:szCs w:val="28"/>
          <w:lang w:val="kk-KZ"/>
        </w:rPr>
      </w:pPr>
      <w:r w:rsidRPr="00AE0555">
        <w:rPr>
          <w:sz w:val="28"/>
          <w:szCs w:val="28"/>
          <w:lang w:val="kk-KZ"/>
        </w:rPr>
        <w:t>БЦСА кезiндегi сөйлеу бұзылыстары дизар</w:t>
      </w:r>
      <w:r w:rsidR="00967D37" w:rsidRPr="00AE0555">
        <w:rPr>
          <w:sz w:val="28"/>
          <w:szCs w:val="28"/>
          <w:lang w:val="kk-KZ"/>
        </w:rPr>
        <w:t>трия, алалия, дислексия және дис</w:t>
      </w:r>
      <w:r w:rsidRPr="00AE0555">
        <w:rPr>
          <w:sz w:val="28"/>
          <w:szCs w:val="28"/>
          <w:lang w:val="kk-KZ"/>
        </w:rPr>
        <w:t>графия ретiнде байқалуы мүмкiн. Одан басқа невроз тәрiздi мутизм және сурдомутизм сияқты сөйлеу бұзылыстары кездеседi.</w:t>
      </w:r>
    </w:p>
    <w:p w:rsidR="000D0E63" w:rsidRPr="00AE0555" w:rsidRDefault="000D0E63" w:rsidP="006D2BFE">
      <w:pPr>
        <w:pStyle w:val="a8"/>
        <w:spacing w:after="0"/>
        <w:ind w:left="0" w:firstLine="709"/>
        <w:jc w:val="both"/>
        <w:rPr>
          <w:sz w:val="28"/>
          <w:szCs w:val="28"/>
          <w:lang w:val="kk-KZ"/>
        </w:rPr>
      </w:pPr>
      <w:r w:rsidRPr="00AE0555">
        <w:rPr>
          <w:sz w:val="28"/>
          <w:szCs w:val="28"/>
          <w:lang w:val="kk-KZ"/>
        </w:rPr>
        <w:t xml:space="preserve">Ғалымдар БЦСА кезiндегi сөйлеу бұзылыстарының келесі </w:t>
      </w:r>
      <w:r w:rsidRPr="00AE0555">
        <w:rPr>
          <w:b/>
          <w:bCs/>
          <w:i/>
          <w:iCs/>
          <w:sz w:val="28"/>
          <w:szCs w:val="28"/>
          <w:lang w:val="kk-KZ"/>
        </w:rPr>
        <w:t>себептерiн қарастырады</w:t>
      </w:r>
      <w:r w:rsidRPr="00AE0555">
        <w:rPr>
          <w:sz w:val="28"/>
          <w:szCs w:val="28"/>
          <w:lang w:val="kk-KZ"/>
        </w:rPr>
        <w:t>:</w:t>
      </w:r>
    </w:p>
    <w:p w:rsidR="000D0E63" w:rsidRPr="00AE0555" w:rsidRDefault="000D0E63" w:rsidP="006D2BFE">
      <w:pPr>
        <w:pStyle w:val="a8"/>
        <w:numPr>
          <w:ilvl w:val="0"/>
          <w:numId w:val="54"/>
        </w:numPr>
        <w:spacing w:after="0"/>
        <w:ind w:left="0" w:firstLine="709"/>
        <w:jc w:val="both"/>
        <w:rPr>
          <w:sz w:val="28"/>
          <w:szCs w:val="28"/>
        </w:rPr>
      </w:pPr>
      <w:r w:rsidRPr="00AE0555">
        <w:rPr>
          <w:sz w:val="28"/>
          <w:szCs w:val="28"/>
        </w:rPr>
        <w:t>артикуляция бұзылыстары</w:t>
      </w:r>
    </w:p>
    <w:p w:rsidR="000D0E63" w:rsidRPr="00AE0555" w:rsidRDefault="000D0E63" w:rsidP="006D2BFE">
      <w:pPr>
        <w:pStyle w:val="a8"/>
        <w:numPr>
          <w:ilvl w:val="0"/>
          <w:numId w:val="54"/>
        </w:numPr>
        <w:spacing w:after="0"/>
        <w:ind w:left="0" w:firstLine="709"/>
        <w:jc w:val="both"/>
        <w:rPr>
          <w:sz w:val="28"/>
          <w:szCs w:val="28"/>
        </w:rPr>
      </w:pPr>
      <w:r w:rsidRPr="00AE0555">
        <w:rPr>
          <w:sz w:val="28"/>
          <w:szCs w:val="28"/>
        </w:rPr>
        <w:t>ауру балалардың заттық-практикалық iспен айналыспауы</w:t>
      </w:r>
    </w:p>
    <w:p w:rsidR="000D0E63" w:rsidRPr="00AE0555" w:rsidRDefault="000D0E63" w:rsidP="006D2BFE">
      <w:pPr>
        <w:pStyle w:val="a8"/>
        <w:numPr>
          <w:ilvl w:val="0"/>
          <w:numId w:val="54"/>
        </w:numPr>
        <w:spacing w:after="0"/>
        <w:ind w:left="0" w:firstLine="709"/>
        <w:jc w:val="both"/>
        <w:rPr>
          <w:sz w:val="28"/>
          <w:szCs w:val="28"/>
        </w:rPr>
      </w:pPr>
      <w:r w:rsidRPr="00AE0555">
        <w:rPr>
          <w:sz w:val="28"/>
          <w:szCs w:val="28"/>
        </w:rPr>
        <w:t>адамдармен қарым-қатынасының аздығы</w:t>
      </w:r>
    </w:p>
    <w:p w:rsidR="000D0E63" w:rsidRPr="00AE0555" w:rsidRDefault="000D0E63" w:rsidP="006D2BFE">
      <w:pPr>
        <w:pStyle w:val="a8"/>
        <w:numPr>
          <w:ilvl w:val="0"/>
          <w:numId w:val="54"/>
        </w:numPr>
        <w:spacing w:after="0"/>
        <w:ind w:left="0" w:firstLine="709"/>
        <w:jc w:val="both"/>
        <w:rPr>
          <w:sz w:val="28"/>
          <w:szCs w:val="28"/>
        </w:rPr>
      </w:pPr>
      <w:r w:rsidRPr="00AE0555">
        <w:rPr>
          <w:sz w:val="28"/>
          <w:szCs w:val="28"/>
        </w:rPr>
        <w:t>ата-анасының аса жоғары қамқорлығы (гиперопека)</w:t>
      </w:r>
    </w:p>
    <w:p w:rsidR="000D0E63" w:rsidRPr="00AE0555" w:rsidRDefault="00F37D1D" w:rsidP="006D2BFE">
      <w:pPr>
        <w:pStyle w:val="a8"/>
        <w:numPr>
          <w:ilvl w:val="0"/>
          <w:numId w:val="54"/>
        </w:numPr>
        <w:spacing w:after="0"/>
        <w:ind w:left="0" w:firstLine="709"/>
        <w:jc w:val="both"/>
        <w:rPr>
          <w:sz w:val="28"/>
          <w:szCs w:val="28"/>
        </w:rPr>
      </w:pPr>
      <w:r w:rsidRPr="00AE0555">
        <w:rPr>
          <w:sz w:val="28"/>
          <w:szCs w:val="28"/>
        </w:rPr>
        <w:t>баланың өз жағдайына деген көз</w:t>
      </w:r>
      <w:r w:rsidR="000D0E63" w:rsidRPr="00AE0555">
        <w:rPr>
          <w:sz w:val="28"/>
          <w:szCs w:val="28"/>
        </w:rPr>
        <w:t>қарасы.</w:t>
      </w:r>
    </w:p>
    <w:p w:rsidR="000D0E63" w:rsidRPr="00AE0555" w:rsidRDefault="000D0E63" w:rsidP="006D2BFE">
      <w:pPr>
        <w:spacing w:after="0" w:line="240" w:lineRule="auto"/>
        <w:ind w:firstLine="900"/>
        <w:rPr>
          <w:rFonts w:ascii="Times New Roman" w:hAnsi="Times New Roman" w:cs="Times New Roman"/>
          <w:sz w:val="28"/>
          <w:szCs w:val="28"/>
        </w:rPr>
      </w:pPr>
    </w:p>
    <w:p w:rsidR="000D0E63" w:rsidRPr="00AE0555" w:rsidRDefault="000D0E63" w:rsidP="006D2BFE">
      <w:pPr>
        <w:spacing w:after="0" w:line="240" w:lineRule="auto"/>
        <w:ind w:firstLine="900"/>
        <w:rPr>
          <w:rFonts w:ascii="Times New Roman" w:hAnsi="Times New Roman" w:cs="Times New Roman"/>
          <w:sz w:val="28"/>
          <w:szCs w:val="28"/>
        </w:rPr>
      </w:pPr>
    </w:p>
    <w:p w:rsidR="000D0E63" w:rsidRPr="00AE0555" w:rsidRDefault="000D0E63" w:rsidP="006D2BFE">
      <w:pPr>
        <w:spacing w:after="0" w:line="240" w:lineRule="auto"/>
        <w:ind w:firstLine="90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Балалардың церебралдық сал аурудың түрлері</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i/>
          <w:sz w:val="28"/>
          <w:szCs w:val="28"/>
          <w:lang w:val="kk-KZ"/>
        </w:rPr>
        <w:t xml:space="preserve">Спастикалық диплегия (Литтл синдромы). </w:t>
      </w:r>
      <w:r w:rsidRPr="00AE0555">
        <w:rPr>
          <w:rFonts w:ascii="Times New Roman" w:hAnsi="Times New Roman" w:cs="Times New Roman"/>
          <w:sz w:val="28"/>
          <w:szCs w:val="28"/>
          <w:lang w:val="kk-KZ"/>
        </w:rPr>
        <w:t xml:space="preserve">Бұл БЦСА ең жиі кездесетін түрі. Оған аяқ пен қолдағы, бірақ соның ішінде көбінесе аяқтарында басым болатын қимыл бұзылыстары тән. Баланың алғашқы айларында анықтала бастайды. Аяқтары созылған, кейде айқасады, сіңір рефлекстері жоғарылаған. Бала кеш отыра және жүре бастайды. Тұрған кезде тізелері жартылай бүгіледі және бір-біріне тиіп тұрады. Қолдарында көбінесе ерікті қимылдарындағы епсіздік байқалады. Кейде ақыл-ес дамуы тежеледі, сөйлеу бұзылыстары болады. Тырысулар БЦСА басқа түрлеріне қарағанда сирек кездеседі.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i/>
          <w:sz w:val="28"/>
          <w:szCs w:val="28"/>
          <w:lang w:val="kk-KZ"/>
        </w:rPr>
        <w:t>Қос гемиплегия (тетраплегия)</w:t>
      </w:r>
      <w:r w:rsidRPr="00AE0555">
        <w:rPr>
          <w:rFonts w:ascii="Times New Roman" w:hAnsi="Times New Roman" w:cs="Times New Roman"/>
          <w:i/>
          <w:sz w:val="28"/>
          <w:szCs w:val="28"/>
          <w:lang w:val="kk-KZ"/>
        </w:rPr>
        <w:t xml:space="preserve">. </w:t>
      </w:r>
      <w:r w:rsidRPr="00AE0555">
        <w:rPr>
          <w:rFonts w:ascii="Times New Roman" w:hAnsi="Times New Roman" w:cs="Times New Roman"/>
          <w:sz w:val="28"/>
          <w:szCs w:val="28"/>
          <w:lang w:val="kk-KZ"/>
        </w:rPr>
        <w:t>Ол БЦСА ең ауыр түрі. Бұл кезде қос аяғы мен қос қолында қимыл бұзылыстары байқалады, бірақ қолдарында олар көбірек білінеді (35-сурет). Бұзылыстар көбінесе асимметриялы түрде болады. Жұтуы мен сөйлеуі бұзалады. Тепе-теңдік және денені тік ұстау рефлекстері дамымайды. Бала отыра да, жүре де алмайды. Әр қимылдаған сайын бұлшық еттер тонусы арта түседі де, бала бір дене қалпын сақтап қалады. Психикалық дамуының тежелуі өзімен жасты балалармен қатынасы болмағандықтан одан сайын күше</w:t>
      </w:r>
      <w:r w:rsidR="00046126" w:rsidRPr="00AE0555">
        <w:rPr>
          <w:rFonts w:ascii="Times New Roman" w:hAnsi="Times New Roman" w:cs="Times New Roman"/>
          <w:sz w:val="28"/>
          <w:szCs w:val="28"/>
          <w:lang w:val="kk-KZ"/>
        </w:rPr>
        <w:t>й</w:t>
      </w:r>
      <w:r w:rsidRPr="00AE0555">
        <w:rPr>
          <w:rFonts w:ascii="Times New Roman" w:hAnsi="Times New Roman" w:cs="Times New Roman"/>
          <w:sz w:val="28"/>
          <w:szCs w:val="28"/>
          <w:lang w:val="kk-KZ"/>
        </w:rPr>
        <w:t xml:space="preserve">еді. БЦСА бұл түрінде кейде микроцефалия және дамудың басқа да ақаулары кездеседі.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i/>
          <w:sz w:val="28"/>
          <w:szCs w:val="28"/>
          <w:lang w:val="kk-KZ"/>
        </w:rPr>
        <w:t>Гиперкинетикалық түрі</w:t>
      </w:r>
      <w:r w:rsidRPr="00AE0555">
        <w:rPr>
          <w:rFonts w:ascii="Times New Roman" w:hAnsi="Times New Roman" w:cs="Times New Roman"/>
          <w:b/>
          <w:sz w:val="28"/>
          <w:szCs w:val="28"/>
          <w:lang w:val="kk-KZ"/>
        </w:rPr>
        <w:t>.</w:t>
      </w:r>
      <w:r w:rsidRPr="00AE0555">
        <w:rPr>
          <w:rFonts w:ascii="Times New Roman" w:hAnsi="Times New Roman" w:cs="Times New Roman"/>
          <w:sz w:val="28"/>
          <w:szCs w:val="28"/>
          <w:lang w:val="kk-KZ"/>
        </w:rPr>
        <w:t xml:space="preserve"> Ол негізінен мидың стриопаллидарлық ядроларының зақымдануымен сипатталады және ана мен ұрық қанының иммундық сәйкессіздігі кезіндегі нәрестенің гемолитикалық ауруына байланысты дамиды. Бұлшық ет тонусы өзгеріп тұрады: гипотониядан соң бірден тонустың жоғарылау ұстамалары пайда болады. Баланың қимылдары епсіз, артық қимыл реакциялары байқалады. Бұлар ұйықтап жатқанда білінбейді, ал ерікті қимыл жасағанда және эмоциялық қозу кезінде күшейеді. Гиперкинездер атетоз, хореоатетоз, хорея және кеуделік дистония түрінде кездеседі. Олар аяқ-қолдың жоғарғы не төменгі бөліктерінде, бет немесе мойын бұлшық еттерінде басымырақ болуы мүмкін. БЦСА бұл түрінде сөйлеу бұзылыстары жиі кездеседі де, психикалық дамуы азырақ зардап шегеді.  Сөйлеу бұзылыстары көбінесе экстрапирамидалық дизартрия және есту бұзылысы түрінде болады.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i/>
          <w:sz w:val="28"/>
          <w:szCs w:val="28"/>
          <w:lang w:val="kk-KZ"/>
        </w:rPr>
        <w:t>Атониялық-астатикалық түрі</w:t>
      </w:r>
      <w:r w:rsidRPr="00AE0555">
        <w:rPr>
          <w:rFonts w:ascii="Times New Roman" w:hAnsi="Times New Roman" w:cs="Times New Roman"/>
          <w:i/>
          <w:sz w:val="28"/>
          <w:szCs w:val="28"/>
          <w:lang w:val="kk-KZ"/>
        </w:rPr>
        <w:t xml:space="preserve">. </w:t>
      </w:r>
      <w:r w:rsidRPr="00AE0555">
        <w:rPr>
          <w:rFonts w:ascii="Times New Roman" w:hAnsi="Times New Roman" w:cs="Times New Roman"/>
          <w:sz w:val="28"/>
          <w:szCs w:val="28"/>
          <w:lang w:val="kk-KZ"/>
        </w:rPr>
        <w:t xml:space="preserve">Оны БЦСА «салбыр» түрі деп те атайды. Клиникасында негізінен бұлшық еттер гипотониясы байқалады, бірақ сіңір рефлекстері жоғарылаған болады. Балалар ұзақ уақыт басын ұстай, отыра, тұра және жүре алмайды. Тік тұру және тепе-теңдік рефлекстері 3 жасқа дейін дамымауы мүмкін. Психикалық дамуы мен сөйлеуі қатты тежеледі. Көбінесе мидың маңдай бөлігі мен мишық зардап шегеді.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b/>
          <w:i/>
          <w:sz w:val="28"/>
          <w:szCs w:val="28"/>
          <w:lang w:val="kk-KZ"/>
        </w:rPr>
        <w:t>Гемиплегиялық түрі.</w:t>
      </w:r>
      <w:r w:rsidRPr="00AE0555">
        <w:rPr>
          <w:rFonts w:ascii="Times New Roman" w:hAnsi="Times New Roman" w:cs="Times New Roman"/>
          <w:i/>
          <w:sz w:val="28"/>
          <w:szCs w:val="28"/>
          <w:lang w:val="kk-KZ"/>
        </w:rPr>
        <w:t xml:space="preserve"> </w:t>
      </w:r>
      <w:r w:rsidRPr="00AE0555">
        <w:rPr>
          <w:rFonts w:ascii="Times New Roman" w:hAnsi="Times New Roman" w:cs="Times New Roman"/>
          <w:sz w:val="28"/>
          <w:szCs w:val="28"/>
          <w:lang w:val="kk-KZ"/>
        </w:rPr>
        <w:t xml:space="preserve">Бұл түрі дененің бір жағындағы (оң не сол) қозғалыс бұзылыстарымен сипатталады, соның ішінде аяқтарында азырақ білінеді (36-сурет). Қолы барлық буындарында бүгіліп, денесіне жабысып тұрады. Көбінесе бір жасқа таман білінеді. Ақыл-ойы зардап шекпейді. Бұл БЦСА жеңіл түрі болып табылады.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БЦСА науқас балалардың 6</w:t>
      </w:r>
      <w:r w:rsidRPr="00AE0555">
        <w:rPr>
          <w:rFonts w:ascii="Times New Roman" w:hAnsi="Times New Roman" w:cs="Times New Roman"/>
          <w:sz w:val="28"/>
          <w:szCs w:val="28"/>
        </w:rPr>
        <w:t>5-85%</w:t>
      </w:r>
      <w:r w:rsidRPr="00AE0555">
        <w:rPr>
          <w:rFonts w:ascii="Times New Roman" w:hAnsi="Times New Roman" w:cs="Times New Roman"/>
          <w:sz w:val="28"/>
          <w:szCs w:val="28"/>
          <w:lang w:val="kk-KZ"/>
        </w:rPr>
        <w:t xml:space="preserve">-да сөйлеу бұзылыстары болады. Соның ішінде тіл дамуының тежелуі мен дизартриялар ең жиі кездеседі. Тіл дамуының тежелуі моторлық сөйлеудің кеш қалыптасуымен сипатталады. Алғашқы сөздер кеш пайда болады, белсенді сөз қоры баяу ұлғаяды, сөз тіркестерінің қалыптасуы кешеуілдейді. Дизартрияларда сөйлеу аппаратының иннервациясы бұзылғандықтан дыбыстарды айтуы бұзалады. Көбінесе дизартрияның псевдобульбарлы түрі анықталады.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Қазіргі кезде ерте  диагноз қою мен диспансерлік бақылау психомоторлық даму тежелуін дер кезінде анықтап, баланы емдеуге жіберуге мүмкіндік жасайды. Ерте басталған емдеу (дәрі-дәрмекпен, массажбен, гимнастикамен) салдану құбылыстарын азайтып, жалпы моториканы жақсартуға, баланың әрі қарайғы моторлық, сөйлеу және ақыл-ес дамуына жағдай жасайды. БЦСА науқас балалардың реабилитациясы (қалпына-келтіру) бойынша медико-педагогикалық кешендерінің арнайы әдістемелері ойластырып дайындалған.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p>
    <w:p w:rsidR="000D0E63" w:rsidRPr="000E3519" w:rsidRDefault="000D0E63" w:rsidP="006D2BFE">
      <w:pPr>
        <w:spacing w:after="0" w:line="240" w:lineRule="auto"/>
        <w:ind w:firstLine="720"/>
        <w:jc w:val="both"/>
        <w:rPr>
          <w:rFonts w:ascii="Times New Roman" w:hAnsi="Times New Roman" w:cs="Times New Roman"/>
          <w:b/>
          <w:sz w:val="28"/>
          <w:szCs w:val="28"/>
          <w:lang w:val="kk-KZ"/>
        </w:rPr>
      </w:pPr>
      <w:r w:rsidRPr="000E3519">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3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Балалардың церебралдық сал ауруы дегеніміз не?</w:t>
      </w:r>
    </w:p>
    <w:p w:rsidR="000D0E63" w:rsidRPr="00AE0555" w:rsidRDefault="000D0E63" w:rsidP="006D2BFE">
      <w:pPr>
        <w:numPr>
          <w:ilvl w:val="0"/>
          <w:numId w:val="3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Осы ауру туралы түсінікті енгізген және оны дамытуға үлес қосқан мамандарды атаңыз.</w:t>
      </w:r>
    </w:p>
    <w:p w:rsidR="000D0E63" w:rsidRPr="00AE0555" w:rsidRDefault="000D0E63" w:rsidP="006D2BFE">
      <w:pPr>
        <w:numPr>
          <w:ilvl w:val="0"/>
          <w:numId w:val="3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Қазіргі кезде балалардың церебралдық сал ауруы қалай жіктеледі?</w:t>
      </w:r>
    </w:p>
    <w:p w:rsidR="000D0E63" w:rsidRPr="00AE0555" w:rsidRDefault="000D0E63" w:rsidP="006D2BFE">
      <w:pPr>
        <w:numPr>
          <w:ilvl w:val="0"/>
          <w:numId w:val="3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Балалардың церебралдық сал аурудың клиникалық көріністерінің негізінде жүйке жүйесіндегі қандай бұзылыстар жатыр?</w:t>
      </w:r>
    </w:p>
    <w:p w:rsidR="000D0E63" w:rsidRPr="00AE0555" w:rsidRDefault="000D0E63" w:rsidP="006D2BFE">
      <w:pPr>
        <w:numPr>
          <w:ilvl w:val="0"/>
          <w:numId w:val="3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Бұл аурудың даму қаупін тудырушы пренаталдық және интранаталдық жайттар мен әсерлерге не жатады?</w:t>
      </w:r>
    </w:p>
    <w:p w:rsidR="000D0E63" w:rsidRPr="00AE0555" w:rsidRDefault="000D0E63" w:rsidP="006D2BFE">
      <w:pPr>
        <w:numPr>
          <w:ilvl w:val="0"/>
          <w:numId w:val="3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Балалардың церебралдық сал аурудың негізгі клиникалық синдромына сипаттама беріңіз.</w:t>
      </w:r>
    </w:p>
    <w:p w:rsidR="000D0E63" w:rsidRPr="00AE0555" w:rsidRDefault="000D0E63" w:rsidP="006D2BFE">
      <w:pPr>
        <w:numPr>
          <w:ilvl w:val="0"/>
          <w:numId w:val="3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Балалардың церебралдық сал ауруы кезіндегі сөйлеу тілінің бұзылыстарына сипаттама беріңіз.</w:t>
      </w:r>
    </w:p>
    <w:p w:rsidR="000D0E63" w:rsidRPr="00AE0555" w:rsidRDefault="000D0E63" w:rsidP="006D2BFE">
      <w:pPr>
        <w:numPr>
          <w:ilvl w:val="0"/>
          <w:numId w:val="3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Балалардың церебралдық сал аурудың  түрлеріне жеке тоқталып, сипаттама беріп шығыңыз.</w:t>
      </w:r>
    </w:p>
    <w:p w:rsidR="000D0E63" w:rsidRPr="00AE0555" w:rsidRDefault="000D0E63" w:rsidP="006D2BFE">
      <w:pPr>
        <w:numPr>
          <w:ilvl w:val="0"/>
          <w:numId w:val="3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Осы патология кезіндегі сөйлеу бұзылыстары қандай болады?</w:t>
      </w:r>
    </w:p>
    <w:p w:rsidR="000D0E63" w:rsidRPr="00AE0555" w:rsidRDefault="000D0E63" w:rsidP="006D2BFE">
      <w:pPr>
        <w:numPr>
          <w:ilvl w:val="0"/>
          <w:numId w:val="3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Балалардың церебралдық сал ауруы науқасталғандарға қандай медициналық-педагогикалық түзету шаралар қолданылады?</w:t>
      </w:r>
    </w:p>
    <w:p w:rsidR="000D0E63" w:rsidRPr="00AE0555" w:rsidRDefault="000D0E63" w:rsidP="00046126">
      <w:pPr>
        <w:spacing w:after="0" w:line="240" w:lineRule="auto"/>
        <w:jc w:val="both"/>
        <w:rPr>
          <w:rFonts w:ascii="Times New Roman" w:hAnsi="Times New Roman" w:cs="Times New Roman"/>
          <w:sz w:val="28"/>
          <w:szCs w:val="28"/>
          <w:lang w:val="kk-KZ"/>
        </w:rPr>
      </w:pPr>
    </w:p>
    <w:p w:rsidR="000D0E63" w:rsidRPr="00AE0555" w:rsidRDefault="000D0E63" w:rsidP="006D2BFE">
      <w:pPr>
        <w:spacing w:after="0" w:line="240" w:lineRule="auto"/>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Эпилепсия (қояншық ауру)</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Эпилепсия (қояншық ауру)</w:t>
      </w:r>
      <w:r w:rsidRPr="00AE0555">
        <w:rPr>
          <w:rFonts w:ascii="Times New Roman" w:hAnsi="Times New Roman" w:cs="Times New Roman"/>
          <w:sz w:val="28"/>
          <w:szCs w:val="28"/>
          <w:lang w:val="kk-KZ"/>
        </w:rPr>
        <w:t xml:space="preserve"> – тырысу ұстамаларымен сипатталатын, сана-сезім бұзылыстарымен және өзіне тән психикалық қызметінің бұзылыстарымен өтетін, созылмалы әрі үдемелі ауру.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Бұл өте күрделі ауру және ежелгі заманнан бері белгілі.  Б.э. дейінгі V ғ. өзінде-ақ Гиппократ тырысу жағдайының клиникасын сипаттаған. Ол тырысудың кейбір ауруларда жарақаттан немесе басқа да дерттік жағдайлардан кейін пайда болатындығына, ал кейбір адамдарда жеке ауру түрінде өмір бойы байқалатындығына көңіл аударған. Осыған байланысты </w:t>
      </w:r>
      <w:r w:rsidRPr="00AE0555">
        <w:rPr>
          <w:rFonts w:ascii="Times New Roman" w:hAnsi="Times New Roman" w:cs="Times New Roman"/>
          <w:sz w:val="28"/>
          <w:szCs w:val="28"/>
          <w:lang w:val="kk-KZ"/>
        </w:rPr>
        <w:lastRenderedPageBreak/>
        <w:t xml:space="preserve">Гиппократ барлық тырысу жағдайларын синдромға (басқа ауру кезіндегі) және жеке дара ауруға бөлген.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ХІ ғасырда Ибн-Сина үлкен тырысу ұстамасын сипаттағанда «эпиламвано» түсінігін енгізген, бұл «бүріп алу» деген мағынаны білдірді. Міне осы сөз кейіннен «эпилепсия» терминінің негізі болды. Қазіргі кезде де </w:t>
      </w:r>
      <w:r w:rsidRPr="00AE0555">
        <w:rPr>
          <w:rFonts w:ascii="Times New Roman" w:hAnsi="Times New Roman" w:cs="Times New Roman"/>
          <w:i/>
          <w:sz w:val="28"/>
          <w:szCs w:val="28"/>
          <w:lang w:val="kk-KZ"/>
        </w:rPr>
        <w:t>эпилепсиялық синдром</w:t>
      </w:r>
      <w:r w:rsidRPr="00AE0555">
        <w:rPr>
          <w:rFonts w:ascii="Times New Roman" w:hAnsi="Times New Roman" w:cs="Times New Roman"/>
          <w:sz w:val="28"/>
          <w:szCs w:val="28"/>
          <w:lang w:val="kk-KZ"/>
        </w:rPr>
        <w:t xml:space="preserve"> мен </w:t>
      </w:r>
      <w:r w:rsidRPr="00AE0555">
        <w:rPr>
          <w:rFonts w:ascii="Times New Roman" w:hAnsi="Times New Roman" w:cs="Times New Roman"/>
          <w:i/>
          <w:sz w:val="28"/>
          <w:szCs w:val="28"/>
          <w:lang w:val="kk-KZ"/>
        </w:rPr>
        <w:t>жеке дара эпилепсия ауруын</w:t>
      </w:r>
      <w:r w:rsidRPr="00AE0555">
        <w:rPr>
          <w:rFonts w:ascii="Times New Roman" w:hAnsi="Times New Roman" w:cs="Times New Roman"/>
          <w:sz w:val="28"/>
          <w:szCs w:val="28"/>
          <w:lang w:val="kk-KZ"/>
        </w:rPr>
        <w:t xml:space="preserve"> ажырату сақталған. Жеке дара эпилепсия ауруы тұқым қуалаушылық-органикалық ықпалдарға байланысты. Оның тұқым қуылаушылық бейімділігі зат алмасу процестерінің гендік деңгейде бұзылуына, соның ішінде полигендік өзгерістерге, яғни көптеген гендердің бұзылыстарына, байланысты. Эпилепсияның органикалық құрылымы бас-ми жарақатына, инфекцияға, улануға, мидың токсико-аллергиялық зақымдануына (жалпы инфекциялармен қатар) байланысты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Эпилепсияның жіктелуі жайындағы сұрақ әлі де толығымен шешілген жоқ. Патогенетикалық тұрғыдан оны эпилепсиялық ауру, симптоматикалық эпилепсия және эпилепсия тәрізді синдром деп бөлу дұрыс болғанымен, күнделікті өмір тәжірибесінде бұл жағдайларды ажырату оңайға түспейді.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Тұқым қуалаушылық-органикалық генезді жеке дара ауру ретінде эпилепсия </w:t>
      </w:r>
      <w:r w:rsidRPr="00AE0555">
        <w:rPr>
          <w:rFonts w:ascii="Times New Roman" w:hAnsi="Times New Roman" w:cs="Times New Roman"/>
          <w:i/>
          <w:sz w:val="28"/>
          <w:szCs w:val="28"/>
          <w:lang w:val="kk-KZ"/>
        </w:rPr>
        <w:t>үлкен және кіші эпилепсиялық ұстамалармен</w:t>
      </w:r>
      <w:r w:rsidRPr="00AE0555">
        <w:rPr>
          <w:rFonts w:ascii="Times New Roman" w:hAnsi="Times New Roman" w:cs="Times New Roman"/>
          <w:sz w:val="28"/>
          <w:szCs w:val="28"/>
          <w:lang w:val="kk-KZ"/>
        </w:rPr>
        <w:t xml:space="preserve">, эпилепсияға тән мінез-құлық өзгерістерімен сипатталады. Ал бас жарақатынан кейін пайда болатын эписиндром мінез-құлықтың жарақаттық түрге тән өзгерістерімен сипатталады.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Тырысу ұстамасы күндіз де, түнде де пайда болуы мүмкін. Оның алдында </w:t>
      </w:r>
      <w:r w:rsidRPr="00AE0555">
        <w:rPr>
          <w:rFonts w:ascii="Times New Roman" w:hAnsi="Times New Roman" w:cs="Times New Roman"/>
          <w:i/>
          <w:sz w:val="28"/>
          <w:szCs w:val="28"/>
          <w:lang w:val="kk-KZ"/>
        </w:rPr>
        <w:t>алыс және жақын хабаршылар</w:t>
      </w:r>
      <w:r w:rsidRPr="00AE0555">
        <w:rPr>
          <w:rFonts w:ascii="Times New Roman" w:hAnsi="Times New Roman" w:cs="Times New Roman"/>
          <w:sz w:val="28"/>
          <w:szCs w:val="28"/>
          <w:lang w:val="kk-KZ"/>
        </w:rPr>
        <w:t xml:space="preserve"> білінеді.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Алыс хабаршылар</w:t>
      </w:r>
      <w:r w:rsidRPr="00AE0555">
        <w:rPr>
          <w:rFonts w:ascii="Times New Roman" w:hAnsi="Times New Roman" w:cs="Times New Roman"/>
          <w:sz w:val="28"/>
          <w:szCs w:val="28"/>
          <w:lang w:val="kk-KZ"/>
        </w:rPr>
        <w:t xml:space="preserve"> ұстамадан бірнеше сағат, ал кейде бірнеше күн бұрын пайда болады, оларға дисфория (көңіл-күйдің өзгеруі), бас ауыруы, ішкі мүшелердің ауыруы жатады.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Жақын хабаршыға</w:t>
      </w:r>
      <w:r w:rsidRPr="00AE0555">
        <w:rPr>
          <w:rFonts w:ascii="Times New Roman" w:hAnsi="Times New Roman" w:cs="Times New Roman"/>
          <w:sz w:val="28"/>
          <w:szCs w:val="28"/>
          <w:lang w:val="kk-KZ"/>
        </w:rPr>
        <w:t xml:space="preserve"> ұстамадан бірнеше секунд бұрын пайда болатын сезім мүшелерінің тітіркену симптомдарымен білінетін құбылыс жатады, оны </w:t>
      </w:r>
      <w:r w:rsidRPr="00AE0555">
        <w:rPr>
          <w:rFonts w:ascii="Times New Roman" w:hAnsi="Times New Roman" w:cs="Times New Roman"/>
          <w:i/>
          <w:sz w:val="28"/>
          <w:szCs w:val="28"/>
          <w:lang w:val="kk-KZ"/>
        </w:rPr>
        <w:t>«аура»</w:t>
      </w:r>
      <w:r w:rsidRPr="00AE0555">
        <w:rPr>
          <w:rFonts w:ascii="Times New Roman" w:hAnsi="Times New Roman" w:cs="Times New Roman"/>
          <w:sz w:val="28"/>
          <w:szCs w:val="28"/>
          <w:lang w:val="kk-KZ"/>
        </w:rPr>
        <w:t xml:space="preserve"> («леп») деп атайды. Аураның бірнеше түрін ажыратады: көру, есту, иіс сезу, дәм сезу, терімен сезу, қозғалыс аурасы (ауру бір жаққа қашады), психогендік (артындағы бір нәрседен қорқады), вегетативтік (ішінің немесе басқа мүшелерінің ауыруы). Әр науқастың өзінің тұрақты аурасы болады, оның түрі зақымданудың негізгі ошағын көрсетеді. Науқастар өз аурасын біледі және кейде қазір ұстаманың болатындығын айтып үлгереді немесе ыңғайланып жатуға үлгереді. Ал кейде аураның мерзімі өте қысқа болғандықтан ауру айналасындағы адамдарға ескертіп үлгермей қалады. Ұстама тырысудың екі түрімен сипатталады: т</w:t>
      </w:r>
      <w:r w:rsidRPr="00AE0555">
        <w:rPr>
          <w:rFonts w:ascii="Times New Roman" w:hAnsi="Times New Roman" w:cs="Times New Roman"/>
          <w:i/>
          <w:sz w:val="28"/>
          <w:szCs w:val="28"/>
          <w:lang w:val="kk-KZ"/>
        </w:rPr>
        <w:t>оникалық</w:t>
      </w:r>
      <w:r w:rsidRPr="00AE0555">
        <w:rPr>
          <w:rFonts w:ascii="Times New Roman" w:hAnsi="Times New Roman" w:cs="Times New Roman"/>
          <w:sz w:val="28"/>
          <w:szCs w:val="28"/>
          <w:lang w:val="kk-KZ"/>
        </w:rPr>
        <w:t xml:space="preserve"> және </w:t>
      </w:r>
      <w:r w:rsidRPr="00AE0555">
        <w:rPr>
          <w:rFonts w:ascii="Times New Roman" w:hAnsi="Times New Roman" w:cs="Times New Roman"/>
          <w:i/>
          <w:sz w:val="28"/>
          <w:szCs w:val="28"/>
          <w:lang w:val="kk-KZ"/>
        </w:rPr>
        <w:t>клоникалық</w:t>
      </w:r>
      <w:r w:rsidRPr="00AE0555">
        <w:rPr>
          <w:rFonts w:ascii="Times New Roman" w:hAnsi="Times New Roman" w:cs="Times New Roman"/>
          <w:sz w:val="28"/>
          <w:szCs w:val="28"/>
          <w:lang w:val="kk-KZ"/>
        </w:rPr>
        <w:t xml:space="preserve">.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 xml:space="preserve">Үлкен эпилепсиялық ұстама.  </w:t>
      </w:r>
      <w:r w:rsidRPr="00AE0555">
        <w:rPr>
          <w:rFonts w:ascii="Times New Roman" w:hAnsi="Times New Roman" w:cs="Times New Roman"/>
          <w:sz w:val="28"/>
          <w:szCs w:val="28"/>
          <w:lang w:val="kk-KZ"/>
        </w:rPr>
        <w:t xml:space="preserve">Бұл ұстама </w:t>
      </w:r>
      <w:r w:rsidRPr="00AE0555">
        <w:rPr>
          <w:rFonts w:ascii="Times New Roman" w:hAnsi="Times New Roman" w:cs="Times New Roman"/>
          <w:i/>
          <w:sz w:val="28"/>
          <w:szCs w:val="28"/>
          <w:lang w:val="kk-KZ"/>
        </w:rPr>
        <w:t>тоникалық тырысудан</w:t>
      </w:r>
      <w:r w:rsidRPr="00AE0555">
        <w:rPr>
          <w:rFonts w:ascii="Times New Roman" w:hAnsi="Times New Roman" w:cs="Times New Roman"/>
          <w:sz w:val="28"/>
          <w:szCs w:val="28"/>
          <w:lang w:val="kk-KZ"/>
        </w:rPr>
        <w:t xml:space="preserve"> басталады – бүкіл көлденең жолақты (қаңқа) және тегіс бұлшық еттердегі </w:t>
      </w:r>
      <w:r w:rsidRPr="00AE0555">
        <w:rPr>
          <w:rFonts w:ascii="Times New Roman" w:hAnsi="Times New Roman" w:cs="Times New Roman"/>
          <w:i/>
          <w:sz w:val="28"/>
          <w:szCs w:val="28"/>
          <w:lang w:val="kk-KZ"/>
        </w:rPr>
        <w:t>спазм</w:t>
      </w:r>
      <w:r w:rsidRPr="00AE0555">
        <w:rPr>
          <w:rFonts w:ascii="Times New Roman" w:hAnsi="Times New Roman" w:cs="Times New Roman"/>
          <w:sz w:val="28"/>
          <w:szCs w:val="28"/>
          <w:lang w:val="kk-KZ"/>
        </w:rPr>
        <w:t xml:space="preserve"> (ұзақ жиырылу).  Науқас құлап, есінен танады және бүкіл денесі ұзынынан керіле созылады. Дыбыс саңылауының  спазмынан айқай шығады. Артикуляциялық бұлшық еттер спазмына байланысты тілін тістеп алады. Ми </w:t>
      </w:r>
      <w:r w:rsidRPr="00AE0555">
        <w:rPr>
          <w:rFonts w:ascii="Times New Roman" w:hAnsi="Times New Roman" w:cs="Times New Roman"/>
          <w:sz w:val="28"/>
          <w:szCs w:val="28"/>
          <w:lang w:val="kk-KZ"/>
        </w:rPr>
        <w:lastRenderedPageBreak/>
        <w:t xml:space="preserve">қантамырларының қабырғасындағы тегіс бұлшық еттер спазмы нейрондардың оттегімен қамтамасыз етілуін және қоректенуін бұзады. Қуық пен тік ішек бұлшық еттерінің спазмынан еріксіз зәр шығару мен дефекация болады. Тынысы мен жүрек соғысы кенеттен нашарлайды. Терінің түсі өзгереді. Кома жағдайы 20-40 секундқа созылады.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Содан кейін тырысу ұстамасының екінші кезеңі басталады – </w:t>
      </w:r>
      <w:r w:rsidRPr="00AE0555">
        <w:rPr>
          <w:rFonts w:ascii="Times New Roman" w:hAnsi="Times New Roman" w:cs="Times New Roman"/>
          <w:i/>
          <w:sz w:val="28"/>
          <w:szCs w:val="28"/>
          <w:lang w:val="kk-KZ"/>
        </w:rPr>
        <w:t>клоникалық тырыспа</w:t>
      </w:r>
      <w:r w:rsidRPr="00AE0555">
        <w:rPr>
          <w:rFonts w:ascii="Times New Roman" w:hAnsi="Times New Roman" w:cs="Times New Roman"/>
          <w:sz w:val="28"/>
          <w:szCs w:val="28"/>
          <w:lang w:val="kk-KZ"/>
        </w:rPr>
        <w:t xml:space="preserve">: барлық бұлшық еттердің ырғақты түрде тартылуы, жүрек бұлшық еттері мен тынысы іске қайтадан қосылады. Ауыр және сырылдап дем алады. Сілекейі көпіріп шығады, егер тілін тістеп алса, қан араласқан болады. Сана бұзылысының деңгейі – сопор. Біртіндеп тырысу әлсірейді және тоқтайды. Ауру терең ұйқыға батады; оны ояту мүмкін емес. Осы кейпінде бірнеше сағат жатады. Сосын ұйқысы біртіндеп ашылып, ауру оянады. Оянғаннан кейін науқас қалжыраған, басы ауырған жағдайда,  түк түсінбеген күйде болады, не болғаны есінде қалмайды. Денесінде ұрылған жерлер болады, тілін тістеп алған болса, дұрыс сөйлей алмайды. Ұстамалардың жиілігі әртүрлі болуы мүмкін: күнделікті қайталанудан сирекке дейін (жылына бірнеше рет). Эпилепсияның кейбір ауыр түрлерінде ұстамалар бірінен соң бірі жалғаса беруі мүмкін (тәулігіне 50 ретке дейін). Мұндай жағдайды </w:t>
      </w:r>
      <w:r w:rsidRPr="00AE0555">
        <w:rPr>
          <w:rFonts w:ascii="Times New Roman" w:hAnsi="Times New Roman" w:cs="Times New Roman"/>
          <w:i/>
          <w:sz w:val="28"/>
          <w:szCs w:val="28"/>
          <w:lang w:val="kk-KZ"/>
        </w:rPr>
        <w:t>эпилепсиялық статус</w:t>
      </w:r>
      <w:r w:rsidRPr="00AE0555">
        <w:rPr>
          <w:rFonts w:ascii="Times New Roman" w:hAnsi="Times New Roman" w:cs="Times New Roman"/>
          <w:sz w:val="28"/>
          <w:szCs w:val="28"/>
          <w:lang w:val="kk-KZ"/>
        </w:rPr>
        <w:t xml:space="preserve"> деп атайды, ол өліммен аяқталуы мүмкін. Сондықтан эпилепсиялық ұстама пайда болғанда дереу жедел жәрдем шақырып, науқасты ауруханаға жатқызу керек.</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Үш жасқа дейінгі балаларда үлкен ұстама кезінде тек тоникалық тырысу ғана болуы мүмкін. Бұл мидағы қозғалыс орталықтарының барлығы толық жетілмегендігімен түсіндіріледі.Сонымен қатар кейде ауру басталғанда ұстамалар тек түнде болуы мүмкін, сондықтан не баланың өзі, не ата-анасы түнгі ұстамалардың болғанын білмей жүреді. </w:t>
      </w:r>
    </w:p>
    <w:p w:rsidR="000D0E63" w:rsidRPr="00AE0555" w:rsidRDefault="000D0E63" w:rsidP="006D2BFE">
      <w:pPr>
        <w:spacing w:after="0" w:line="240" w:lineRule="auto"/>
        <w:ind w:firstLine="720"/>
        <w:jc w:val="both"/>
        <w:rPr>
          <w:rFonts w:ascii="Times New Roman" w:hAnsi="Times New Roman" w:cs="Times New Roman"/>
          <w:i/>
          <w:sz w:val="28"/>
          <w:szCs w:val="28"/>
          <w:lang w:val="kk-KZ"/>
        </w:rPr>
      </w:pPr>
      <w:r w:rsidRPr="00AE0555">
        <w:rPr>
          <w:rFonts w:ascii="Times New Roman" w:hAnsi="Times New Roman" w:cs="Times New Roman"/>
          <w:b/>
          <w:sz w:val="28"/>
          <w:szCs w:val="28"/>
          <w:lang w:val="kk-KZ"/>
        </w:rPr>
        <w:t>Кіші ұстамалар.</w:t>
      </w:r>
      <w:r w:rsidRPr="00AE0555">
        <w:rPr>
          <w:rFonts w:ascii="Times New Roman" w:hAnsi="Times New Roman" w:cs="Times New Roman"/>
          <w:sz w:val="28"/>
          <w:szCs w:val="28"/>
          <w:lang w:val="kk-KZ"/>
        </w:rPr>
        <w:t xml:space="preserve"> Бұл ұстамаларды бірнеше түрге бөледі: </w:t>
      </w:r>
      <w:r w:rsidRPr="00AE0555">
        <w:rPr>
          <w:rFonts w:ascii="Times New Roman" w:hAnsi="Times New Roman" w:cs="Times New Roman"/>
          <w:i/>
          <w:sz w:val="28"/>
          <w:szCs w:val="28"/>
          <w:lang w:val="kk-KZ"/>
        </w:rPr>
        <w:t xml:space="preserve">абсанс, тырыспасыз (акинетикалық), миоклоникалық және гипертоникалық түрлері.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Осылардың ішінде ең жиі кездесетіні –</w:t>
      </w:r>
      <w:r w:rsidRPr="00AE0555">
        <w:rPr>
          <w:rFonts w:ascii="Times New Roman" w:hAnsi="Times New Roman" w:cs="Times New Roman"/>
          <w:i/>
          <w:sz w:val="28"/>
          <w:szCs w:val="28"/>
          <w:lang w:val="kk-KZ"/>
        </w:rPr>
        <w:t xml:space="preserve"> абсанс. </w:t>
      </w:r>
      <w:r w:rsidRPr="00AE0555">
        <w:rPr>
          <w:rFonts w:ascii="Times New Roman" w:hAnsi="Times New Roman" w:cs="Times New Roman"/>
          <w:sz w:val="28"/>
          <w:szCs w:val="28"/>
          <w:lang w:val="kk-KZ"/>
        </w:rPr>
        <w:t>Ол қысқа мерзімді естен тану, тез арада бозару, бір нүктеге тесіліп қарау түрінде көрініс табады. Кейде көз алмалары жоғарыға қарай аутқып кетеді. Санасының қысқа уақытқа ғана жоғалуына байланысты науқас қолындағы затты түсіріп алады, сөйлеп тұрып тоқтап қалады. Есін жинағаннан кейін өзімен не болғанын сезбей, істеп жатқан жұмысын жалғастыра береді, бастаған әңгімесін жалғастырып кетеді. Сондықтан кіші ұстамаларды қасындағы адамдар кейде байқамайды. Бір мұғалім оқушысының жағдайын былай сипаттаған:</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«...оқушым жұмыс істеп, жазып немесе оқып отырады, кенеттен бозарып, көзқарасы ешбір сезімсіз болып, бір нүктеге тесіліп, шақырғанға түк жауап бермейді; бір минуттан соң есін жиып, есінейді де, тоқтаған жұмысын жалғастырады. «Саған не болды?», – деп сұрасаң, «Басым айналып кетті», – дейді».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lastRenderedPageBreak/>
        <w:t xml:space="preserve">Тырыспасыз (акинетикалық) түрі. </w:t>
      </w:r>
      <w:r w:rsidRPr="00AE0555">
        <w:rPr>
          <w:rFonts w:ascii="Times New Roman" w:hAnsi="Times New Roman" w:cs="Times New Roman"/>
          <w:sz w:val="28"/>
          <w:szCs w:val="28"/>
          <w:lang w:val="kk-KZ"/>
        </w:rPr>
        <w:t xml:space="preserve">Мұндай ұстамалар бұлшық ет тонусының күрт төмендеуімен сипатталады, соның нәтижесінде бала кенеттен құлап қалады, қысқа мерзімге есінен тануы мүмкін.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 xml:space="preserve">Миоклоникалық түрі. </w:t>
      </w:r>
      <w:r w:rsidRPr="00AE0555">
        <w:rPr>
          <w:rFonts w:ascii="Times New Roman" w:hAnsi="Times New Roman" w:cs="Times New Roman"/>
          <w:sz w:val="28"/>
          <w:szCs w:val="28"/>
          <w:lang w:val="kk-KZ"/>
        </w:rPr>
        <w:t>Аяқ-қолдың,</w:t>
      </w:r>
      <w:r w:rsidRPr="00AE0555">
        <w:rPr>
          <w:rFonts w:ascii="Times New Roman" w:hAnsi="Times New Roman" w:cs="Times New Roman"/>
          <w:b/>
          <w:sz w:val="28"/>
          <w:szCs w:val="28"/>
          <w:lang w:val="kk-KZ"/>
        </w:rPr>
        <w:t xml:space="preserve"> </w:t>
      </w:r>
      <w:r w:rsidRPr="00AE0555">
        <w:rPr>
          <w:rFonts w:ascii="Times New Roman" w:hAnsi="Times New Roman" w:cs="Times New Roman"/>
          <w:sz w:val="28"/>
          <w:szCs w:val="28"/>
          <w:lang w:val="kk-KZ"/>
        </w:rPr>
        <w:t xml:space="preserve">дененің, беттің бұлшық еттерінің симметриялы, майда, ырғақты тартылуы байқалады. Ұстамалар қысқа, есін жоғалтпауы да мүмкін.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i/>
          <w:sz w:val="28"/>
          <w:szCs w:val="28"/>
          <w:lang w:val="kk-KZ"/>
        </w:rPr>
        <w:t xml:space="preserve">Гипертоникалық түрі. </w:t>
      </w:r>
      <w:r w:rsidRPr="00AE0555">
        <w:rPr>
          <w:rFonts w:ascii="Times New Roman" w:hAnsi="Times New Roman" w:cs="Times New Roman"/>
          <w:sz w:val="28"/>
          <w:szCs w:val="28"/>
          <w:lang w:val="kk-KZ"/>
        </w:rPr>
        <w:t xml:space="preserve">Бұл ұстамалар негізінен  балалық шақта кездеседі. Олар қысқа мерзімге денені, аяқ-қолды және мойынды жазатын немесе бүгетін бұлшық еттердің уақытша тоникалық керілуімен сипатталады. Клиникалық көрінісінде аяқ-қолдың, дененің және мойынның бүгілуімен, жазылуымен немесе бұралуымен білінеді.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Психикалық эквиваленттер.</w:t>
      </w:r>
      <w:r w:rsidRPr="00AE0555">
        <w:rPr>
          <w:rFonts w:ascii="Times New Roman" w:hAnsi="Times New Roman" w:cs="Times New Roman"/>
          <w:sz w:val="28"/>
          <w:szCs w:val="28"/>
          <w:lang w:val="kk-KZ"/>
        </w:rPr>
        <w:t xml:space="preserve"> Кейде эпилепсиямен сырқаттанған адамдарда тырысу ұстамасының орнына сана-сезімінің шатасу жағдайы байқалады. Бұл кезде аурулар айналасындағы болмысты анық емес, жартылай ессіз түрде қабылдайды (бұлыңғыр күй). Осындай жағдайда аурулар ешбір мақсатсыз қаңғып жүруі, тіпті басқа қалаға кетіп қалуы, ал кейде бірқатар ерсі әрекеттер істеуі мүмкін (бір нәрсені өртеу, мүлікті қирату және бұзу, біреуді жарақаттау және т.б.). Ауру есін жинағаннан кейін ол әдетте өзінің не істеп-қойғандығын білмейді. Психикалық эквиваленттердің ұзақтығы бірнеше сағаттан бірнеше күнге дейін болуы мүмкін. Осындай жағдайлардың бір түрі кәдімгі өмірде </w:t>
      </w:r>
      <w:r w:rsidRPr="00AE0555">
        <w:rPr>
          <w:rFonts w:ascii="Times New Roman" w:hAnsi="Times New Roman" w:cs="Times New Roman"/>
          <w:i/>
          <w:sz w:val="28"/>
          <w:szCs w:val="28"/>
          <w:lang w:val="kk-KZ"/>
        </w:rPr>
        <w:t>«лунатизм»</w:t>
      </w:r>
      <w:r w:rsidRPr="00AE0555">
        <w:rPr>
          <w:rFonts w:ascii="Times New Roman" w:hAnsi="Times New Roman" w:cs="Times New Roman"/>
          <w:sz w:val="28"/>
          <w:szCs w:val="28"/>
          <w:lang w:val="kk-KZ"/>
        </w:rPr>
        <w:t xml:space="preserve"> деген атпен белгілі </w:t>
      </w:r>
      <w:r w:rsidRPr="00AE0555">
        <w:rPr>
          <w:rFonts w:ascii="Times New Roman" w:hAnsi="Times New Roman" w:cs="Times New Roman"/>
          <w:i/>
          <w:sz w:val="28"/>
          <w:szCs w:val="28"/>
          <w:lang w:val="kk-KZ"/>
        </w:rPr>
        <w:t xml:space="preserve">түсінде жүру (сомнамбулизм) </w:t>
      </w:r>
      <w:r w:rsidRPr="00AE0555">
        <w:rPr>
          <w:rFonts w:ascii="Times New Roman" w:hAnsi="Times New Roman" w:cs="Times New Roman"/>
          <w:sz w:val="28"/>
          <w:szCs w:val="28"/>
          <w:lang w:val="kk-KZ"/>
        </w:rPr>
        <w:t xml:space="preserve">болып табылады. Бұл патологиялық жағдайдың мәнісі бала жартылай ессіз қалпында бірқатар себепсіз және мақсатсыз іс-әрекет  жасауы мүмкін: үйден шығып кету, шатырға өрмелеп шығып, жүру, үйдің сыртқы қабырғаларындағы шығыңқы жерлермен жүру және т.с.с. Осы орайда айта кететін жайт, бұл қимыл-қозғалыстардың барлығы максимальды дәлдікпен орындалады, яғни адам құлап немесе жығылып қалмайды, өйткені қыртыс асты, бағаналық және жұлындық механизмдер іске қосылады. Аурудың әрекеттері автоматты түрде орындалады десе болады. Бұл әрекеттер қыртыстың бақылауынсыз жүзеге асырылады, себебі қыртыс бұл кезде тежелген қалпында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Эпилепсияның әртүрлі орнын алмастырушы құбылыстармен білінуі алуан түрлі болады. Мысалы, балалық шақта зорлықты, яғни еркіне қарсы, сипатта болатын ерекше түрдегі басты изеу қимылдары («сәлемдесу ұстамалары») байқалуы мүмкін. Кейде эпилепсиялық ұстама аурудың айқайлап, алға қарай ұмтыла жүгіруі түріндегі ерекше көрініспен білінеді.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Эпилепсиялық мінез-құлық.</w:t>
      </w:r>
      <w:r w:rsidRPr="00AE0555">
        <w:rPr>
          <w:rFonts w:ascii="Times New Roman" w:hAnsi="Times New Roman" w:cs="Times New Roman"/>
          <w:sz w:val="28"/>
          <w:szCs w:val="28"/>
          <w:lang w:val="kk-KZ"/>
        </w:rPr>
        <w:t xml:space="preserve">   Эпилепсиямен науқас адамдарға өзіндік ерекше мінез-құлық тән болады. Эпилепсияның жасырын өтетін түрлерінде бастапқы кезде мінез-құлық өзгерістері аурудың жалғыз белгісі болуы мүмкін, ал кейіннен барып осыған аурудың негізгі симптомдары, яғни бұлыңғыр күй мен тырысу ұстамалары біліне бастайды. Эпилепсиямен сырқат адамдарға ашу-ыза кернеп, кенеттен булығу (аффект) немесе патологиялық ашушаңдық, қатігездік, зорлықшылдық тән болады. Балаларда бұл, жануарларды қинау, жасы кіші балаларға озбырлық көрсету және т.с.с. </w:t>
      </w:r>
      <w:r w:rsidRPr="00AE0555">
        <w:rPr>
          <w:rFonts w:ascii="Times New Roman" w:hAnsi="Times New Roman" w:cs="Times New Roman"/>
          <w:sz w:val="28"/>
          <w:szCs w:val="28"/>
          <w:lang w:val="kk-KZ"/>
        </w:rPr>
        <w:lastRenderedPageBreak/>
        <w:t xml:space="preserve">түрінде көрініс алады. Кейде ызақорлық пен менменділік ерекше тым сыпайылықпен, тіпті мүләйімсумен, жарамсақтықпен алмасып отырады. Эпилептиктердің көңіл-күйі әдетте тұрақсыз болады. «Жақсы» және «жаман» күндердің болуы тән, әсіресе ұстамаға жақындаған сайын көңіл-күйі бәсеңдеп, зарығу мен аффект ұстамалары үдей түседі. Сонымен қатар эпилепсиямен ауыратындарға стереотиптік тәртіп тән, яғни оларға үйреншікті өмір тәртібінен жаңа жағдайға, жаңа тәртіпке бейімделу қиын болады. Сондықтан қалыптасқан өмір тәртібіндегі тіпті аздаған өзгерістер олардың зығырданын қайнатып, қарсылығын тудырады. Эпилепсиямен науқас балалар біреу олардың ойыншықтарына тиіскенді, үстелінің үстіндегі немесе шкафының ішіндегі заттардың орнын ауыстырғанды және т.б. жек көреді, оған шыдай алмайды. Оларға педантизм, ұсақ-түйектерге мән бергіштік, берілген тапсырманы орындағанда майда-шүйдеге тым беріліп кетушілік тән. Көбінесе олар жұмысқа құлшына кіріседі, бірақ істеген ісі баяу және  мардымсыз болады. Ұстамалар сирек кездескен кезде эпилепсиямен науқастардың ақыл-ойы немесе зияты айтарлықтай өзгеріске ұшырамайды. Мұндай аурулар жұмысқа қабілетті, мектепке оқи алатындай, өндірісте бірталай жұмыс атқаратындай жағдайда болады. Алайда қыртыстың күшінің таусылуына әкеп соғатын жиірек ұстамалар болған кезде ойлау қабілеті тежеліп, зияты нашарлап, тіпті кемақылдылыққа дейін төмендеуі мүмкін (эпилепсиялық деменция). Ақыл-есінің шектелуі байқалған оқушыларды көмекші мектептерге ауыстырады.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Ұстама патогенезі.</w:t>
      </w:r>
      <w:r w:rsidRPr="00AE0555">
        <w:rPr>
          <w:rFonts w:ascii="Times New Roman" w:hAnsi="Times New Roman" w:cs="Times New Roman"/>
          <w:sz w:val="28"/>
          <w:szCs w:val="28"/>
          <w:lang w:val="kk-KZ"/>
        </w:rPr>
        <w:t xml:space="preserve"> Эпилепсиялық ұстама негізінде үлкен ми жартышарларының қыртысында орналасқан, тонусы жоғары патологиялық қозудың тұрақты тоқыраушылық ошағы жатады (И. П. Павлов). Тітіркену осы ошақтан оқтын-оқтын бүкіл қыртысқа таралады. Кез-келген жанама тітіркендіргіштер жоғары тонусты күшейтеді де, ол қозғалыс анализаторына жеткенде жүйке импульстарының бір мезетте күшті таралуын, «жарылысын» шақырады. Бірінші қозудан (тырысудан) кейін тежелу пайда болады. Осы тежелу ұстамадан кейін келетін қатты ұйқыны түсіндіреді. Тұрақты тоқыраушылық қозу ошағының түзілуі үлкен ми сыңарларының қыртысына бағытталған әртүрлі патологиялық импульстердің нәтижесі деп болжам жасауға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Эпилепсия көріністерінің патологиялық негізінде қозу мен тежелу процестері арасындағы дұрыс қарым-қатынастың бұзылыстары жатады. Тұрақты тоқыраушылық қозу немесе тежелу ошақтарының түзілуі аурудың клиникалық түрлерін анықтайды. Жоғарыда атап өткендей, аурудың клиникалық түрлері әралуан болуы мүмкін. Ұстама тетіктері, әсіресе дерттің ауыр ағымы кезінде, нейродинамикалық бұзылыстар нәтижесінде пайда болады, алайда бұл бұзылыстардың өзі ми ұлпасының құрылымдық өзгерістеріне байланысты болуы мүмкін. Мұндай өзгерістер эпилепсияның кейбір түрлерінде әжептеуір болуы ықтимал.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u w:val="single"/>
          <w:lang w:val="kk-KZ"/>
        </w:rPr>
        <w:t>Джексондық эпилепсия</w:t>
      </w:r>
      <w:r w:rsidRPr="00AE0555">
        <w:rPr>
          <w:rFonts w:ascii="Times New Roman" w:hAnsi="Times New Roman" w:cs="Times New Roman"/>
          <w:b/>
          <w:i/>
          <w:sz w:val="28"/>
          <w:szCs w:val="28"/>
          <w:lang w:val="kk-KZ"/>
        </w:rPr>
        <w:t xml:space="preserve"> </w:t>
      </w:r>
      <w:r w:rsidRPr="00AE0555">
        <w:rPr>
          <w:rFonts w:ascii="Times New Roman" w:hAnsi="Times New Roman" w:cs="Times New Roman"/>
          <w:sz w:val="28"/>
          <w:szCs w:val="28"/>
          <w:lang w:val="kk-KZ"/>
        </w:rPr>
        <w:t xml:space="preserve">(оны зерттеген ағылшын невропатологы Дж.Джексон атымен аталған)  мидың органикалық зақымдануымен, мысалы </w:t>
      </w:r>
      <w:r w:rsidRPr="00AE0555">
        <w:rPr>
          <w:rFonts w:ascii="Times New Roman" w:hAnsi="Times New Roman" w:cs="Times New Roman"/>
          <w:sz w:val="28"/>
          <w:szCs w:val="28"/>
          <w:lang w:val="kk-KZ"/>
        </w:rPr>
        <w:lastRenderedPageBreak/>
        <w:t xml:space="preserve">мидағы ісікпен немесе ошақты қабыну процесімен байланысты болады. Әдетте ұстамалар локальды, яғни жергілікті сипатта болады және бұлшық еттердің белгілі бір тобындағы клоникалық тырыспадан басталады да, соңынан басқа бұлшық еттерге де таралады. Ұстама біткеннен кейін парездер пайда болуы мүмкін. Хирургиялық емнен кейін, мысалы ісікті алып тастағаннан кейін ұстамалар жоғалады.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u w:val="single"/>
          <w:lang w:val="kk-KZ"/>
        </w:rPr>
        <w:t>Кожевников  эпилепсиясы</w:t>
      </w:r>
      <w:r w:rsidRPr="00AE0555">
        <w:rPr>
          <w:rFonts w:ascii="Times New Roman" w:hAnsi="Times New Roman" w:cs="Times New Roman"/>
          <w:sz w:val="28"/>
          <w:szCs w:val="28"/>
          <w:lang w:val="kk-KZ"/>
        </w:rPr>
        <w:t xml:space="preserve"> – эпилепсияның ерекше  клиникалық түрі, оны алғаш рет 1894 жылы А. Я. Кожевников сипаттаған. Ол мына белгілермен сипатталады: ұстамалар арасында белгілі бір бұлшық еттер тобында болатын тұрақты майда тырысулар байқалады, олар оқтын-оқтын ұстамаға айналып кетуі мүмкін. Эпилепсияның бұл түрі көбіне кене энцефалитінен кейін дамиды.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Кішкентай балаларда зат алмасу бұзылыстары нәтижесінде пайда болатын тырыспаларды эпилепсиялық аурудан айыру қажет. Мысалы, спазмофилияны, фебрильді тырыспаны, сонымен қатар әртүрлі уланудың жедел кезеңіндегі тырыспалардан.</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Педагогикалық шаралар.</w:t>
      </w:r>
      <w:r w:rsidRPr="00AE0555">
        <w:rPr>
          <w:rFonts w:ascii="Times New Roman" w:hAnsi="Times New Roman" w:cs="Times New Roman"/>
          <w:sz w:val="28"/>
          <w:szCs w:val="28"/>
          <w:lang w:val="kk-KZ"/>
        </w:rPr>
        <w:t xml:space="preserve"> Педагог-дефектологқа сынып ішінде  оқушыда эпилепсиялық ұстама болған жағдайда дұрыс көмек әрекеттерін ұйымдастыра білу өте қажет. Ең алдымен бала қатты тырыспа кезінде жарақаттанбауына жағдай жасау қажет. Баланың басын ұстап, демеп отырған дұрыс. Тілін тістеп алмауы үшін жақтарының арасына беторамалды немесе сүлгіні шиыра орап салу керек. Ұстама кезінде су ішкізуге немесе дәрі беруге қатаң тыйым салынады, өйткені науқас тістерімен ыдысты сындырып не мыжып жіберсе, аузын жарақаттайды және су немесе дәрі тыныс жолдарына кетіп қалуы мүмкін. Басқа оқушылар ұстаманы көрмегені дұрыс. Егер хабаршылар кезеңін байқай алса, баланы дәрігер бөлмесіне немесе мұғалімдер бөлмесіне апару керек. Ұстама сыныптың ішінде басталып кетсе, қалған оқушыларды сыртқа шығару керек. Жедел ұстама кезінде ауруды қозғамауға және ешқайда жылжытпауға тырысу қажет. Тырысу аяқталғаннан кейін баланы жеке бөлмеге апарып,  тыныштық жағдай жасау керек.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Баланың мектепте оқу мүмкіндігі оның психикалық саласының жағдайына байланысты болады. Ұстамалар сирек болса және баланың психикалық саласы зардап шекпесе, ол сәйкес ем қабылдап және белгілі күн тәртібін ұстана отырып, мектепке бара алады. Жиі ұстамалар болғанда, психикалық жағдайы бұзылған кезде арнайы ем жүргізіліп, баланы оқу жүктемесінен босатады. Ұзақ уақыт эпилепсиямен науқастанған, ақыл-ой дамуының шектелуі анықталған балаларды арнайы мектепке ауыстырады.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Эпилепсия дертіне шалдыққан  балаларды тәрбиелеу мен оқытуға үлкен мән беріледі. Науқастың тұлғасының, мінезінің, өзіне деген көзқарасының  қалыптасуы, ал соған байланысты оның әлеуметтік түсініктері мен қоғамдағы орны тәрбиешіге байланысты. Оқу және тәрбие үрдістері өзара етене байланысты. Эпилепсиямен ауру балалардың мінез-құлықтық ерекшеліктері тәрбиешілер мен мұғалімдерден әділетті және бірқалыпты, салмақты қатынасты талап етеді. Ата-аналар мен педагогтар </w:t>
      </w:r>
      <w:r w:rsidRPr="00AE0555">
        <w:rPr>
          <w:rFonts w:ascii="Times New Roman" w:hAnsi="Times New Roman" w:cs="Times New Roman"/>
          <w:sz w:val="28"/>
          <w:szCs w:val="28"/>
          <w:lang w:val="kk-KZ"/>
        </w:rPr>
        <w:lastRenderedPageBreak/>
        <w:t>олардың өкпе, наразылық сезімдерін ушықтырмауы тиіс. Балаларды үйдегі және мектептегі жұмысқа ара</w:t>
      </w:r>
      <w:r w:rsidR="00D27F30" w:rsidRPr="00AE0555">
        <w:rPr>
          <w:rFonts w:ascii="Times New Roman" w:hAnsi="Times New Roman" w:cs="Times New Roman"/>
          <w:sz w:val="28"/>
          <w:szCs w:val="28"/>
          <w:lang w:val="kk-KZ"/>
        </w:rPr>
        <w:t>ластырып, еңбекке баулып, оларда</w:t>
      </w:r>
      <w:r w:rsidRPr="00AE0555">
        <w:rPr>
          <w:rFonts w:ascii="Times New Roman" w:hAnsi="Times New Roman" w:cs="Times New Roman"/>
          <w:sz w:val="28"/>
          <w:szCs w:val="28"/>
          <w:lang w:val="kk-KZ"/>
        </w:rPr>
        <w:t xml:space="preserve"> ұқыптылықты, мейірімділікті қалыптастырып, дамыту қажет.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p>
    <w:p w:rsidR="000D0E63" w:rsidRPr="000E3519" w:rsidRDefault="000D0E63" w:rsidP="006D2BFE">
      <w:pPr>
        <w:spacing w:after="0" w:line="240" w:lineRule="auto"/>
        <w:ind w:firstLine="720"/>
        <w:jc w:val="both"/>
        <w:rPr>
          <w:rFonts w:ascii="Times New Roman" w:hAnsi="Times New Roman" w:cs="Times New Roman"/>
          <w:b/>
          <w:sz w:val="28"/>
          <w:szCs w:val="28"/>
          <w:lang w:val="kk-KZ"/>
        </w:rPr>
      </w:pPr>
      <w:r w:rsidRPr="000E3519">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3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Эпилепсия (қояншық ауруы) дегеніміз не? Ол қай заманнан бері белгілі?</w:t>
      </w:r>
    </w:p>
    <w:p w:rsidR="000D0E63" w:rsidRPr="00AE0555" w:rsidRDefault="000D0E63" w:rsidP="006D2BFE">
      <w:pPr>
        <w:numPr>
          <w:ilvl w:val="0"/>
          <w:numId w:val="3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Эпилепсияның жіктелуі жайында не айта</w:t>
      </w:r>
      <w:r w:rsidR="00D27F30" w:rsidRPr="00AE0555">
        <w:rPr>
          <w:rFonts w:ascii="Times New Roman" w:hAnsi="Times New Roman" w:cs="Times New Roman"/>
          <w:sz w:val="28"/>
          <w:szCs w:val="28"/>
          <w:lang w:val="kk-KZ"/>
        </w:rPr>
        <w:t xml:space="preserve"> а</w:t>
      </w:r>
      <w:r w:rsidRPr="00AE0555">
        <w:rPr>
          <w:rFonts w:ascii="Times New Roman" w:hAnsi="Times New Roman" w:cs="Times New Roman"/>
          <w:sz w:val="28"/>
          <w:szCs w:val="28"/>
          <w:lang w:val="kk-KZ"/>
        </w:rPr>
        <w:t>ласыз? Жеке дара эпилепсиялық ауру мен эпилепсиялық синдром айырмашылығы неде?</w:t>
      </w:r>
    </w:p>
    <w:p w:rsidR="000D0E63" w:rsidRPr="00AE0555" w:rsidRDefault="000D0E63" w:rsidP="006D2BFE">
      <w:pPr>
        <w:numPr>
          <w:ilvl w:val="0"/>
          <w:numId w:val="3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Тырысу ұстамасының алыс және жақын хабаршылары қалай білінеді?</w:t>
      </w:r>
    </w:p>
    <w:p w:rsidR="000D0E63" w:rsidRPr="00AE0555" w:rsidRDefault="000D0E63" w:rsidP="006D2BFE">
      <w:pPr>
        <w:numPr>
          <w:ilvl w:val="0"/>
          <w:numId w:val="3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Үлкен эпилепсиялық ұстамаға сипаттама беріңіз. Тоникалық және клоникалық тырысу дегеніміз не?</w:t>
      </w:r>
    </w:p>
    <w:p w:rsidR="000D0E63" w:rsidRPr="00AE0555" w:rsidRDefault="000D0E63" w:rsidP="006D2BFE">
      <w:pPr>
        <w:numPr>
          <w:ilvl w:val="0"/>
          <w:numId w:val="3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Кіші эпилепсиялық ұстама немен сипатталады, оның түрлері?</w:t>
      </w:r>
    </w:p>
    <w:p w:rsidR="000D0E63" w:rsidRPr="00AE0555" w:rsidRDefault="000D0E63" w:rsidP="006D2BFE">
      <w:pPr>
        <w:numPr>
          <w:ilvl w:val="0"/>
          <w:numId w:val="3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Эпилепсия кезіндегі психикалық эквиваленттерді қалай түсіндіңіз? Оның жиі кездесетін көріністері қандай?</w:t>
      </w:r>
    </w:p>
    <w:p w:rsidR="000D0E63" w:rsidRPr="00AE0555" w:rsidRDefault="000D0E63" w:rsidP="006D2BFE">
      <w:pPr>
        <w:numPr>
          <w:ilvl w:val="0"/>
          <w:numId w:val="3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Эпилепсиялық мінез-құлық қандай түрде білінеді?</w:t>
      </w:r>
    </w:p>
    <w:p w:rsidR="000D0E63" w:rsidRPr="00AE0555" w:rsidRDefault="000D0E63" w:rsidP="006D2BFE">
      <w:pPr>
        <w:numPr>
          <w:ilvl w:val="0"/>
          <w:numId w:val="3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Ұстаманың патогенезін түсіндіріңіз.</w:t>
      </w:r>
    </w:p>
    <w:p w:rsidR="000D0E63" w:rsidRPr="00AE0555" w:rsidRDefault="000D0E63" w:rsidP="006D2BFE">
      <w:pPr>
        <w:numPr>
          <w:ilvl w:val="0"/>
          <w:numId w:val="3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Эпилепсияның тағы қандай түрлері бар?</w:t>
      </w:r>
    </w:p>
    <w:p w:rsidR="000D0E63" w:rsidRPr="00AE0555" w:rsidRDefault="000D0E63" w:rsidP="006D2BFE">
      <w:pPr>
        <w:numPr>
          <w:ilvl w:val="0"/>
          <w:numId w:val="34"/>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Осы ауру кезіндегі педагогикалық шаралар және олардың маңызы?</w:t>
      </w:r>
    </w:p>
    <w:p w:rsidR="000D0E63" w:rsidRPr="00AE0555" w:rsidRDefault="000D0E63" w:rsidP="00D27F30">
      <w:pPr>
        <w:spacing w:after="0" w:line="240" w:lineRule="auto"/>
        <w:jc w:val="both"/>
        <w:rPr>
          <w:rFonts w:ascii="Times New Roman" w:hAnsi="Times New Roman" w:cs="Times New Roman"/>
          <w:sz w:val="28"/>
          <w:szCs w:val="28"/>
          <w:lang w:val="kk-KZ"/>
        </w:rPr>
      </w:pPr>
    </w:p>
    <w:p w:rsidR="00D27F30" w:rsidRPr="00AE0555" w:rsidRDefault="000D0E63" w:rsidP="006D2BFE">
      <w:pPr>
        <w:spacing w:after="0" w:line="240" w:lineRule="auto"/>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 xml:space="preserve">Невроздар (жүйкенің тозуы). </w:t>
      </w:r>
    </w:p>
    <w:p w:rsidR="000D0E63" w:rsidRPr="00AE0555" w:rsidRDefault="000D0E63" w:rsidP="00D27F30">
      <w:pPr>
        <w:spacing w:after="0" w:line="240" w:lineRule="auto"/>
        <w:ind w:firstLine="708"/>
        <w:jc w:val="both"/>
        <w:rPr>
          <w:rFonts w:ascii="Times New Roman" w:hAnsi="Times New Roman" w:cs="Times New Roman"/>
          <w:b/>
          <w:sz w:val="28"/>
          <w:szCs w:val="28"/>
          <w:lang w:val="kk-KZ"/>
        </w:rPr>
      </w:pPr>
      <w:r w:rsidRPr="00AE0555">
        <w:rPr>
          <w:rFonts w:ascii="Times New Roman" w:hAnsi="Times New Roman" w:cs="Times New Roman"/>
          <w:i/>
          <w:sz w:val="28"/>
          <w:szCs w:val="28"/>
          <w:lang w:val="kk-KZ"/>
        </w:rPr>
        <w:t>Невроздарға</w:t>
      </w:r>
      <w:r w:rsidRPr="00AE0555">
        <w:rPr>
          <w:rFonts w:ascii="Times New Roman" w:hAnsi="Times New Roman" w:cs="Times New Roman"/>
          <w:sz w:val="28"/>
          <w:szCs w:val="28"/>
          <w:lang w:val="kk-KZ"/>
        </w:rPr>
        <w:t xml:space="preserve"> жүйке ұлпасының құрылымындағы күрделі органикалық өзгерістер болмайтын, жүйке қызметінің қызметтік бұзылыстарын жатқызады. Біздің халқымызда бұрыннан мұндай жағдайдағы адамдар туралы «жүйкесі тозған», «жүйкесі жұқарған», «сіркесі су көтермейді» деп айтатын.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Алайда мұндай анықтама белгілі дәрежеде шартты болып келеді, бұл невроздардың табиғаты ұзақ уақыт толық зерттелмегендігіне байланысты. Организмнің жалпы соматикасындағы  кейбір бұзылыстар (қан аздық, зат алмасу бұзылыстары, азу және т.б.) шын мәнісінде тек невроздардың дамуына қолайлы жағдай туғызатын жанама аурулар болып табылады.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Невроздардың негізгі себебі психикалық жаралану болып табылады, бірақ ауруға дейінгі тұлғалық бейімділіктің де маңызы зор. Мысалы ата-анасынан тұқым қуалай берілген сезім тұрақсыздығының, сана-сезімінің нәзіктігінің  және  т.с.с. Осылайша, </w:t>
      </w:r>
      <w:r w:rsidRPr="00AE0555">
        <w:rPr>
          <w:rFonts w:ascii="Times New Roman" w:hAnsi="Times New Roman" w:cs="Times New Roman"/>
          <w:i/>
          <w:sz w:val="28"/>
          <w:szCs w:val="28"/>
          <w:lang w:val="kk-KZ"/>
        </w:rPr>
        <w:t>невроздар</w:t>
      </w:r>
      <w:r w:rsidRPr="00AE0555">
        <w:rPr>
          <w:rFonts w:ascii="Times New Roman" w:hAnsi="Times New Roman" w:cs="Times New Roman"/>
          <w:sz w:val="28"/>
          <w:szCs w:val="28"/>
          <w:lang w:val="kk-KZ"/>
        </w:rPr>
        <w:t xml:space="preserve"> жүйке жүйесінің шамадан тыс кернелуі мен жүйке қызметінің тозуының нәтижесі болып табылады. Невроздардың ағымы екі түрлі сипатта болуы мүмкін. Кейбір түрі бірқатар жағдайларға байланысты бірте-бірте дамиды. Мұндай жағдайларға кейде жүйке жүйесінің туа біткен әлсіздігі жатады. Жанұясындағы қолайсыз жағдай, дұрыс емес тәрбие беру туа біткен жүйке әлсіздігін өршітіп, невроздың ауыр түрлерінің қалыптасуына септігін тигізуі мүмкін. Басқа жағдайларда невроз жедел түрде бала өміріндегі белгілі бір қолайсыз </w:t>
      </w:r>
      <w:r w:rsidRPr="00AE0555">
        <w:rPr>
          <w:rFonts w:ascii="Times New Roman" w:hAnsi="Times New Roman" w:cs="Times New Roman"/>
          <w:sz w:val="28"/>
          <w:szCs w:val="28"/>
          <w:lang w:val="kk-KZ"/>
        </w:rPr>
        <w:lastRenderedPageBreak/>
        <w:t>жағдайларға  жүйке жүйесінің  әсерленісі ретінде пайда болуы мүмкін. Сонымен, невроздардың негізінде не жатыр екен? Жүйке қызметінің аталған бұзылыстарының физиологиялық тетіктері неде?</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И. П. Павлов пен оның шәкірттерінің еңбектері невроздар дамуын шақыратын патофизиологиялық тетіктердің сырын ашуға көмектесті. Мұндай бұзылыстардың мәні ең алдымен қозу мен тежелу үрдістерінің арасындағы тепе-теңдіктің бұзылуында. И. П. Павлов бойынша үлкен ми сыңарларының физиологиялық қызметінің қалыпты жағдайына тән тепе-теңдіктің бұзылуы нәтижесінде пайда болатын қиыспау, «кездесудің қиындығы» байқалады. Негізгі жүйке процестері арасындағы өзара қарым-қатынас бұзылғандықтан, жоғарғы жүйке қызметінің ағымы өзгереді. Бұл кейіннен қозу үрдісінің, немесе тежелу үрдісінің патологиялық басымдылығын шақыруы мүмкін.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Мектептегі жүйкесі жұқарған  балаларды зерттеу олардың арасында негізінен екі топты бөлуге мүмкіндік берді. </w:t>
      </w:r>
      <w:r w:rsidRPr="00AE0555">
        <w:rPr>
          <w:rFonts w:ascii="Times New Roman" w:hAnsi="Times New Roman" w:cs="Times New Roman"/>
          <w:i/>
          <w:sz w:val="28"/>
          <w:szCs w:val="28"/>
          <w:lang w:val="kk-KZ"/>
        </w:rPr>
        <w:t>Бірінші топқа</w:t>
      </w:r>
      <w:r w:rsidRPr="00AE0555">
        <w:rPr>
          <w:rFonts w:ascii="Times New Roman" w:hAnsi="Times New Roman" w:cs="Times New Roman"/>
          <w:sz w:val="28"/>
          <w:szCs w:val="28"/>
          <w:lang w:val="kk-KZ"/>
        </w:rPr>
        <w:t xml:space="preserve"> жатқызылған балалар жүйке жүйесінің жоғары қозғыштығымен, тынымсыздығымен, моторлық ұстамсыздығымен сипатталды. Өмірде бұл тым қозғалмалы, шулы балалар. Олар сабақта тыныш отыра алмайды, қасындағыларға тисе береді, назарын бір нәрсеге қысқа мерзімге де тоқтата алмайды, ұшқалақ. Олар тез арада, ойланбастан мұғалімнің сұрағына жауап береді, асығып сөйлейді. Мұндай тәртіп қозу процесінің тұрақсыздығына және ішкі тежелудің әлсіреуіне байланысты болса керек.  </w:t>
      </w:r>
      <w:r w:rsidRPr="00AE0555">
        <w:rPr>
          <w:rFonts w:ascii="Times New Roman" w:hAnsi="Times New Roman" w:cs="Times New Roman"/>
          <w:i/>
          <w:sz w:val="28"/>
          <w:szCs w:val="28"/>
          <w:lang w:val="kk-KZ"/>
        </w:rPr>
        <w:t>Екінші топқа</w:t>
      </w:r>
      <w:r w:rsidRPr="00AE0555">
        <w:rPr>
          <w:rFonts w:ascii="Times New Roman" w:hAnsi="Times New Roman" w:cs="Times New Roman"/>
          <w:sz w:val="28"/>
          <w:szCs w:val="28"/>
          <w:lang w:val="kk-KZ"/>
        </w:rPr>
        <w:t xml:space="preserve"> жататын балалар сирегірек кездеседі. Оларға селқостық, баяулық, қимылдарының аздығы тән. Бұл тежелуге бейімділігінің, тежелу үрдісінің инерттілігінің нәтижесі.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Клиникада невроздардың бірқатар түрін ажыратады. Біз солардың ішіндегі негізгілеріне ғана тоқталамыз. Бұл – </w:t>
      </w:r>
      <w:r w:rsidRPr="00AE0555">
        <w:rPr>
          <w:rFonts w:ascii="Times New Roman" w:hAnsi="Times New Roman" w:cs="Times New Roman"/>
          <w:i/>
          <w:sz w:val="28"/>
          <w:szCs w:val="28"/>
          <w:lang w:val="kk-KZ"/>
        </w:rPr>
        <w:t>неврастения, жабысқақ жағдайлар неврозы және истерия</w:t>
      </w:r>
      <w:r w:rsidRPr="00AE0555">
        <w:rPr>
          <w:rFonts w:ascii="Times New Roman" w:hAnsi="Times New Roman" w:cs="Times New Roman"/>
          <w:sz w:val="28"/>
          <w:szCs w:val="28"/>
          <w:lang w:val="kk-KZ"/>
        </w:rPr>
        <w:t xml:space="preserve">.  Осы невроздардың барлығына ортақ белгілер тән екендігін атап кету қажет, соның ішінде ең негізгісі жүйке тонусының тұрақсыздығы болып табылады. Алайда олардың әрқайсысының өзіндік арнайы ерекшеліктері болады, бұл олардың клиникалық тәжірибеде бөлінуіне мүмкіндік береді. Невроздардың қандай да бір түріне тән ерекшеліктер ересек адамдарда қаттырақ білінетінін ескерген жөн. Белгілі бір түрге тән ерекшеліктер балаларда кейде көмескі түрде білінеді. Сонымен бірге негізінен балалық шаққа тән біраз ерекшеліктер де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Неврастения.</w:t>
      </w:r>
      <w:r w:rsidRPr="00AE0555">
        <w:rPr>
          <w:rFonts w:ascii="Times New Roman" w:hAnsi="Times New Roman" w:cs="Times New Roman"/>
          <w:sz w:val="28"/>
          <w:szCs w:val="28"/>
          <w:lang w:val="kk-KZ"/>
        </w:rPr>
        <w:t xml:space="preserve"> Балаларда неврастения шаршап-шалдығу, жеткіліксіз тамақтану, организмнің жалпы физикалық әлсіреуі, улану, бастан кешірген үрей мен қобалжулар нәтижесінде жүйке жүйесінің таусылуы немесе  қалжырауымен сипатталады. Мұндай балалардың сыртқы бейнесі азыңқы, тері түсі бозарған болады. Көздері шүңірейген, көздерінің айналасы көгерген, кейде көздерінің ерекше жалтырауы байқалады. Дене бітімінің дұрыс еместігімен, қимылдарының сенімсіздігімен қатар қозғалысындағы шыдамсыздық, шұғыл екпінділік анықталады. Осындай балаларға тітіркенгіштік, ашуланшақтық, көңіл-күйінің тұрақсыздығы тән. Әдетте мұндай балалар таңертең әрең оянады, кейде мектепке барар алдында біраз </w:t>
      </w:r>
      <w:r w:rsidRPr="00AE0555">
        <w:rPr>
          <w:rFonts w:ascii="Times New Roman" w:hAnsi="Times New Roman" w:cs="Times New Roman"/>
          <w:sz w:val="28"/>
          <w:szCs w:val="28"/>
          <w:lang w:val="kk-KZ"/>
        </w:rPr>
        <w:lastRenderedPageBreak/>
        <w:t xml:space="preserve">қырсығып, жылап алады. Кешке керісінше оларды жатқызу қиын, олар қозып, көңілденеді. Ұйқысы тынышсыз. Үрейленеді, ұйықтап жатып айқайлауы, дір ете түсуі мүмкін. Мектепте олар тез шаршайды, ойлану жүктемесі тез зарықтырады. Зейіні тұрақсыз, есте сақтауы нашарлаған. Көбіне үлгерімі нашар болады. Кейде сөйлеу бұзылыстары байқалады, көбінесе асығып сөйлеу және кекештену түрінде. Вегетативтік жүйке жүйесі тарапынан бірқатар өзгерістер анықталады, ол тершеңдік, қантамыр тонусының тұрақсыздығы (спазмға бейімділік) түрінде білінеді. Осыдан жиі бас ауыруына, іш ауыруына (шаншу), жүрегіндегі жағымсыз сезімдерге (жүрек соғысы тоқтап қалғандай болуы және т.с.с.), тәбетінің төмендеуіне, кейде себепсіз лоқсу мен құсуына шағымданады. Кейбір кезде энурез түріндегі өте ұнамсыз асқыну дамиды, ол кейде тұрақты түрге ауысып, ұзақ емдеуді қажет етеді. Бұл жағдайда энурездің шынайы себебін анықтау қажет болады, өйткені ол тек неврозға ғана байланысты болуы мүмкін. Кейде неврастения кезінде қабақтың, езуінің, басының оқтын-оқтын тартылуы түріндегі кейбір қозғалыс бұзылыстары анықталады. Бұл симптомдар орталық жүйке жүйесінің органикалық зақымдануына да тән болғандықтан (менингоэнцефалиттер, хорея), мұндай балаларды маман-дәрігер егжей-тегжейлі тексеруі қажет. Ата-аналар кейде осындай бұлшық ет тартылуын жаман әдет, тентектік деп санап, баланы жазалап жатады, ал бұл әрине осы симптомдарды әлсіретпей, қайта күшейтуі ықтимал.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Истерия (есірік, есіру)  немесе истериялық невроз (есіріктік жүйке тозуы).</w:t>
      </w:r>
      <w:r w:rsidRPr="00AE0555">
        <w:rPr>
          <w:rFonts w:ascii="Times New Roman" w:hAnsi="Times New Roman" w:cs="Times New Roman"/>
          <w:sz w:val="28"/>
          <w:szCs w:val="28"/>
          <w:lang w:val="kk-KZ"/>
        </w:rPr>
        <w:t xml:space="preserve"> Балаларда ол бірқатар ерекшеліктермен сипатталады. Ең алдымен, бұл сезімдерінің өте бай және мол болуы, тым әсерленгіштік, өзін өзі сендіруге және қиялдауға бейімділік.  Истерияға басқа да симптомдардың алуан түрлілігі тән. Осылай истериялық невроздың жеңіл түрінде бұл мінез-құлық ерекшеліктері ретінде ғана білінеді. Истериялық мінезге едәуір эгоцентризм, айналасындағы адамдардың көңілін өзіне аудару, ал бұл қолынан келмегенде дөрекілік, ашу-ыза, жылау сияқты теріс әсерленіс танытуы тән. Ал ауыр жағдайда истериялық невроз, талаптарын орындамағанға жауап ретінде түрлі ұстамалармен, кейбір қимыл немесе сезіну қызметтерінің әлсіреуі не жоғалуымен (салдану, парездер, истериялық кереңдік, соқырлық) білінеді. Бұл әрқашан қайтымды, яғни уақытша өзгерістер.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Истериясы бар адамдарда пайда болатын невропсихикалық ерекшеліктердің күрделі жиынтығы өзіндік патофизиологиялық тетіктермен байланысты, олардың мәнісін И. П. Павлов зерттеген.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Истериялық невроз көбінесе адамдардың жоғарғы жүйке қызметі бойынша жіктелуіндегі көркем түріне жататындарда дамиды (И. П. Павлов бойынша). Бұл адамдарда бірінші сигналдық жүйенің екіншісінен біраз басым болатындығы белгілі. Осыған байланысты оларға жарқын, нақты, бейнелі  ойлау түрі тән. Жүйке қызметі қажыған кезде сигналдық жүйелердің арасындағы қалыпты физиологиялық арақатынас бұзылып, басым жаққа, яғни бірінші сигналдық жүйеге қарай аутқиды. Сонымен бірге қыртысасты </w:t>
      </w:r>
      <w:r w:rsidRPr="00AE0555">
        <w:rPr>
          <w:rFonts w:ascii="Times New Roman" w:hAnsi="Times New Roman" w:cs="Times New Roman"/>
          <w:sz w:val="28"/>
          <w:szCs w:val="28"/>
          <w:lang w:val="kk-KZ"/>
        </w:rPr>
        <w:lastRenderedPageBreak/>
        <w:t xml:space="preserve">құрылымдарымен арасындағы өзара қатынас бұзылады, қыртыстың реттеуші әсері әлсірегендіктен қыртыс асты құрылымдарының әсері күшейеді. Бұл истерияға тән көңіл-күй тұрақсыздығын, сезімге тым беріліп кетуді, ашу ұстамаларын түсіндіреді.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Балаларда истериялық невроздың симптомдары ересектердегідей айқын болмайды. Бірақ балаларда истерияның белгілерінің көптүрлілігін атап кету керек. Мысалы, кейде истерия күшті әсерленгіштік, дене бітімінің тым нәзіктігі түрінде білінуі мүмкін. Мұндай балалар сырт көзге суық, салмақты болып көрінгенмен, ішінде сақталған сезім толғаныстарының мол қорын жасырып, көрсетпей жүреді. Айналасындағы адамдардың әрбір қатты сөзі, байқаусызда айтып қалған мазағы оларды жаралап, ауыр күйзеліске ұшыратады. Олар біреуге тез үйреніп қалады, достыққа жоғары талап қояды, тез өкпелегіш, қызғаншақ, күдікшіл болады. Қиялшылдық пен көп армандау – олардың табиғатына тән қасиеттер. Сонымен қатар оларға эгоцентризм тән. Алайда ол айналасындағы адамдарға дөрекі түрде өзінің «мен» екендігін таныту түрінде өзін-өзі аса жақсы көріп, көп көңіл бөлуді талап етуі түрінде көрініс табады. Осының салдарынан балада үнемі алаңдаушылық, күмәндану, күдіктену байқалады. Бұл тым асыра сезінуден туындайтын қасындағы адамдардың оны кемсітуіне қарсы өзіндік  қорғаныс реакциясы іспеттес болады. Дәл осындай балалар мен жасөспірімдерге (әсіресе қыздарға) бірқатар жағымсыз соматикалық сезінулер тән: бас ауруы, жүрек айнуы, денесінің әртүрлі бөліктерінің ұйып қалу сезімі, көмекейінде жас тұрып қалуы, жүйкелік ықылық ұстамасы. Мұндай балалардың ішкі құрылысының аса нәзіктігі мен сезімге тым берілгіштігі қосылып, әсіресе жасөспірім кезеңінде жыныстық уайымдардан жан-дүниесінің апатына әкеп соғуы мүмкін. Кейбір жағдайларда, теке-тірес, ұрыс-керіс кезінде, жан жарасы кезінде, истериямен науқас баланың әлсіз жүйке жүйесі жүктемеге әлі келмей, ол истериялық ұстамамен жауап береді. Истериялық ұстама тура ең қатты ашу үстінде дамуы мүмкін, бұл кезде бала жылауы немесе қарқылдап күлуі мүмкін. Ауру құлайды (бірақ көбінесе абайлап), санасы жартылай бұлыңғырлануы мүмкін, денесінде тырысулар, бетінде әртүрлі қисаюлар байқалады, кейде ауру керіледі, неше</w:t>
      </w:r>
      <w:r w:rsidR="002832BA"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 xml:space="preserve">түрлі кейіпте бұралады. Эпилепсиялық ұстамадағыдай аузынан көбік шығу, тілін тістеп алу, еріксіз зәр немесе нәжіс шығару болмайды. Көз қарашығы жарыққа қалыпты түрде жауап береді. Кейде истерия ұстамасы өзіндік мелшиіп қалумен, сезгіштіктің төмендеуімен білінуі мүмкін (истериялық ступор). Едәуір сирек жағдайда нервтік зорығу ұстамасынан кейін истериялық парездер немесе салдану дамиды: денесінің жартысы істемей қалады, бір қолы немесе бір аяғы әлсіреп, қимылдамай қалады. Кейде сөйлеу немесе есту қабілетінен айырылады – истериялық мутизм, сурдомутизм, немесе даусын жоғалтады – истериялық афония.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Барлық атап өткен патологиялық құбылыстар уақытша сипатта болады, әдетте олар құрылымдық зақымдануға байланысты емес, пайда болған </w:t>
      </w:r>
      <w:r w:rsidRPr="00AE0555">
        <w:rPr>
          <w:rFonts w:ascii="Times New Roman" w:hAnsi="Times New Roman" w:cs="Times New Roman"/>
          <w:sz w:val="28"/>
          <w:szCs w:val="28"/>
          <w:lang w:val="kk-KZ"/>
        </w:rPr>
        <w:lastRenderedPageBreak/>
        <w:t xml:space="preserve">тоқыраулық тежелу ошағына байланысты болады. Соның салдарынан қандай да бір қозғалыс немесе сезу қызметінің әлсіреуі немесе өшуі анықталады.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Басқа жағдайларда истериялық жүйке тозуы аса  қырсықтық, еркелік, жылауықтық түрінде білінуі мүмкін. Мұндай балалар кейде қасындағы адамдарға өз тілегін орындату үшін бірнеше сағат бойы жылап, жерге құлап, аяғымен тепкілеп, айқайлап, төбелеседі. Әдетте есірген балаларға тән эгоцентризм осындай жағдайда өз дегенін болдыруға, айналасындағылардың көңілін өзіне аударуға, өктемдік етуге тырысу түрінде көрінеді. Кейбір балалар ерте жасынан  жанұясының  басқыншысы болады, ата-анасының әлсіздігін сезіп, оларды басынады.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Айналасындағы адамдар оның өктемдігіне бағынбай, қалағанын орындамаса, бұл мұндай балаларда бірқатар агрессиялық әрекеттер шақырады.    Алайда көп жағдайда олар әлсіз тұлға болғандықтан, құрдастарына өзінің  өктемдігін, өзінің елден ерекше екендігін  дәлелдеу үшін тікелей емес, айналма жолын іздей бастайды. Осыдан патологиялық өтірік шығады. Тіпті ұзақ оқиға ойлап шығарады. Мысалы оның туысқандары өте белгілі адам-мыс. Өзінің қылықтары мен қабілеттерін мадақтап, тек жақсы жағынан сипаттайды. Кейбір балаларда айтарлықтай шамаға жететін осындай псевдология (өтірікшілік) өзінің кемістігін, әлсіздігін өзінше тасалау болып табылады.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Жабысқақ жағдайлар неврозы</w:t>
      </w:r>
      <w:r w:rsidRPr="00AE0555">
        <w:rPr>
          <w:rFonts w:ascii="Times New Roman" w:hAnsi="Times New Roman" w:cs="Times New Roman"/>
          <w:sz w:val="28"/>
          <w:szCs w:val="28"/>
          <w:lang w:val="kk-KZ"/>
        </w:rPr>
        <w:t>. Жабысқақ жағдайлар зият тарапынан (жабысқақ ойлар, бейнелер, естеліктер), сезім тарапынан (жабысқақ қорқыныштар) және қимыл-қозғалыс тарапынан (жабысқақ қимылдар, әрекеттер, істер) болуы мүмкін.</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Балалар мен жасөспірімдерде жабысқақ жағдайлар неврозының туындауындағы негізгі себеп ата-анасының балаға тым жоғары талап қоюына, тым жоғары жауапкершілік жүктеуіне байланысты баланың  қалауы мен міндеті арасындағы тартыс, эмоциялық зорығу нәтижесіндегі ұзақ уақыт әсер ететін сана-сезімін жаралаушы жағдайлар болып табылады. Мектеп жасына дейінгі және кейбір кіші мектеп жасындағы  балаларда, сонымен қатар психикалық инфантилизм байқалатын жасөспірімдерде жабысқақ невроздар шошыну немесе қорқумен байланысты жедел сана-сезім жаралануы әсерінен де дамуы мүмкін.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Невроздың бұл түрінің пайда болуында жоғарғы жүйке қызметі түрінің, баланың мінез-құлық ерекшеліктерінің, сонымен қатар тәрбиелеу әдістерінің, соматикалық жағдайының және сыртқы ортаның маңызы зор болады. Мұндай балаларға қобалжулық-сезіктенгіш мінез тән, бұл оның туыстарына, әсіресе анасына да тән болуы мүмкін. Жабысқақ жағдайлар синдромы байқалған балаларда көбінесе ерте балалық шағынан бастап жаңалықтан, барлық таныс емес нәрселер мен құбылыстардан қорқатындығымен ерекшеленеді. Мектепке дейінгі жас кезеңінде оларда қобалжу, сезіктену, ауру жұқтырып алудан қорқу, өзіне түрлі тыйым салу, ырымшылдық, жабысқақ әрекеттерге ұқсайтын ойындарға әуестілік, </w:t>
      </w:r>
      <w:r w:rsidRPr="00AE0555">
        <w:rPr>
          <w:rFonts w:ascii="Times New Roman" w:hAnsi="Times New Roman" w:cs="Times New Roman"/>
          <w:sz w:val="28"/>
          <w:szCs w:val="28"/>
          <w:lang w:val="kk-KZ"/>
        </w:rPr>
        <w:lastRenderedPageBreak/>
        <w:t xml:space="preserve">таңертең тұрғаннан соң жуынып-шайынуындағы, киінуіндегі әрекеттерді қатал тәртіппен орындау   байқалады.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Қобалжулық-сезіктенгіш мінез сыртқы орта әсерінен, ата-анасы тарапынан болатын асыра баптаушылық, үнемі аурып қалу мүмкіндігі мен оның салдары туралы әңгіме қозғау әсерінен қалыптасады. Балада кәдімгі шынайы өмір сүрудің, адамдармен қарым-қатынас жасаудың өте қиын екендігі жайлы өзіндік ұғымы қалыптасады. Осыдан келе бала өмірдегі әрбір құбылысты жай ғана қабылдап қоймайды, оны талдауға, «заттардың түп-тамырына жетуге» тырысады. Мұның бәрі пайдасыз ақылгөйсуге, құр абстракцияға салынуға әкеледі. Осы айтылған қасиеттер баланың шынайы өмірден алыстауын шақырады. Ол шарасыз бола бастайды, күнделікті тіршілікке қажет нәрсені істеу керек болғанда сасып қалады. Кез келген тітіркендіргіш ол үшін аса күшті, орындай алмайтындай қиын болады және жүйке процестерінің сәйкессіздігіне әкеледі.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Балалар мен жасөспірімдердегі жабысқақ жағдайлардың негізгі түрі жабысқақ </w:t>
      </w:r>
      <w:r w:rsidRPr="00AE0555">
        <w:rPr>
          <w:rFonts w:ascii="Times New Roman" w:hAnsi="Times New Roman" w:cs="Times New Roman"/>
          <w:i/>
          <w:sz w:val="28"/>
          <w:szCs w:val="28"/>
          <w:lang w:val="kk-KZ"/>
        </w:rPr>
        <w:t>қорқыныштар (фобиялар)</w:t>
      </w:r>
      <w:r w:rsidRPr="00AE0555">
        <w:rPr>
          <w:rFonts w:ascii="Times New Roman" w:hAnsi="Times New Roman" w:cs="Times New Roman"/>
          <w:sz w:val="28"/>
          <w:szCs w:val="28"/>
          <w:lang w:val="kk-KZ"/>
        </w:rPr>
        <w:t xml:space="preserve"> және </w:t>
      </w:r>
      <w:r w:rsidRPr="00AE0555">
        <w:rPr>
          <w:rFonts w:ascii="Times New Roman" w:hAnsi="Times New Roman" w:cs="Times New Roman"/>
          <w:i/>
          <w:sz w:val="28"/>
          <w:szCs w:val="28"/>
          <w:lang w:val="kk-KZ"/>
        </w:rPr>
        <w:t>жабысқақ қимыл-әрекеттер (обсессиялар)</w:t>
      </w:r>
      <w:r w:rsidRPr="00AE0555">
        <w:rPr>
          <w:rFonts w:ascii="Times New Roman" w:hAnsi="Times New Roman" w:cs="Times New Roman"/>
          <w:sz w:val="28"/>
          <w:szCs w:val="28"/>
          <w:lang w:val="kk-KZ"/>
        </w:rPr>
        <w:t xml:space="preserve"> болып табылады. Осылардың қайсысы басым болуына қарай невроздарды шартты тұрғыдан екі түрге бөлуге болады: </w:t>
      </w:r>
      <w:r w:rsidRPr="00AE0555">
        <w:rPr>
          <w:rFonts w:ascii="Times New Roman" w:hAnsi="Times New Roman" w:cs="Times New Roman"/>
          <w:i/>
          <w:sz w:val="28"/>
          <w:szCs w:val="28"/>
          <w:lang w:val="kk-KZ"/>
        </w:rPr>
        <w:t xml:space="preserve">жабысқақ қорқыныштар неврозы </w:t>
      </w:r>
      <w:r w:rsidRPr="00AE0555">
        <w:rPr>
          <w:rFonts w:ascii="Times New Roman" w:hAnsi="Times New Roman" w:cs="Times New Roman"/>
          <w:sz w:val="28"/>
          <w:szCs w:val="28"/>
          <w:lang w:val="kk-KZ"/>
        </w:rPr>
        <w:t>және</w:t>
      </w:r>
      <w:r w:rsidRPr="00AE0555">
        <w:rPr>
          <w:rFonts w:ascii="Times New Roman" w:hAnsi="Times New Roman" w:cs="Times New Roman"/>
          <w:i/>
          <w:sz w:val="28"/>
          <w:szCs w:val="28"/>
          <w:lang w:val="kk-KZ"/>
        </w:rPr>
        <w:t xml:space="preserve"> жабысқақ әрекеттер неврозы</w:t>
      </w:r>
      <w:r w:rsidRPr="00AE0555">
        <w:rPr>
          <w:rFonts w:ascii="Times New Roman" w:hAnsi="Times New Roman" w:cs="Times New Roman"/>
          <w:sz w:val="28"/>
          <w:szCs w:val="28"/>
          <w:lang w:val="kk-KZ"/>
        </w:rPr>
        <w:t xml:space="preserve">. Алайда аралас сипаттағы жабысқақ жағдайлар жиі кездеседі.  </w:t>
      </w:r>
    </w:p>
    <w:p w:rsidR="000D0E63" w:rsidRPr="00AE0555" w:rsidRDefault="000D0E63"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Жабысқақ қорқыныштар неврозы кезінде баланың айтатын сөздеріндегі, беретін түсініктемелерінің мағынасы баланың жасына және невроздың пайда болу себебіне (ауру жұқтырып алудан, ине салудан, жабық кеңістіктен, қараңғы бөлмеден және т.с.с. қорқу) байланысты болады. Кіші мектеп жасындағы балаларда және жасөспірімдерде өзінің сыртқы бейнесіне байланысты қорқыныштар басым болады. Кекеш балалардың сөйле</w:t>
      </w:r>
      <w:r w:rsidR="002832BA" w:rsidRPr="00AE0555">
        <w:rPr>
          <w:rFonts w:ascii="Times New Roman" w:hAnsi="Times New Roman" w:cs="Times New Roman"/>
          <w:sz w:val="28"/>
          <w:szCs w:val="28"/>
          <w:lang w:val="kk-KZ"/>
        </w:rPr>
        <w:t>у</w:t>
      </w:r>
      <w:r w:rsidRPr="00AE0555">
        <w:rPr>
          <w:rFonts w:ascii="Times New Roman" w:hAnsi="Times New Roman" w:cs="Times New Roman"/>
          <w:sz w:val="28"/>
          <w:szCs w:val="28"/>
          <w:lang w:val="kk-KZ"/>
        </w:rPr>
        <w:t xml:space="preserve">ге қорқуы да осыған жатады. Өз денсаулығы үшін қорқу өзінің жақындары үшін қорқуға ұласуы мүмкін, сонда бала ата-анасының денсаулығы үшін қорқады.  Жасөспірімдердегі фобиялық невроздың ерекше түрі «күту» неврозы болып табылады, бұл қандай да бір тапсырманы орындауда сәтсіздікке ұшыраудан қорқу мен соны қобалжи күтумен сипатталады. Мектеп жасында күту қорқынышы өте жиі сабақта ауызша жауап беруден қорқуға  (өз-өзіне сенімсіздік), ата-анасымен жағымсыз әңгіме алдында қиналумен және т.б. байланысты болады. </w:t>
      </w:r>
    </w:p>
    <w:p w:rsidR="000D0E63" w:rsidRPr="00AE0555" w:rsidRDefault="000D0E63"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Кішкентай балалардағы жабысқақ әрекеттер неврозы кезінде қайталанбалы қимылдар, жөтелу (көбінесе соның алдында аурып шыққаннан кейін), ал үлкенірек балаларда әдетте ырым түріндегі  қорғаныс әсерленістері пайда болады. Барлық жабысқақ әрекеттер жағымсыз аффективтік күйзелістермен, әсіресе жабысқақ қорқыныштармен,  тығыз байланысты болады. Ауру жұқтырудан қорқу түріндегі жабысқақ қорқынышы бар балалар қолын өте жиі жуады немесе сілкиді. Өзінің не ата-анасының денсаулығы үшін қорқу баланы шартты түрдегі қорғаныс әрекеттерін орындауға мәжбүр етеді. </w:t>
      </w:r>
    </w:p>
    <w:p w:rsidR="000D0E63" w:rsidRPr="00AE0555" w:rsidRDefault="000D0E63" w:rsidP="006D2BFE">
      <w:pPr>
        <w:spacing w:after="0" w:line="240" w:lineRule="auto"/>
        <w:ind w:firstLine="708"/>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 xml:space="preserve">Тәрбиеші мен мұғалім жабысқақ жағдайлар неврозы кезінде  баланың айтқан сөздерін, қорқыныштарын, істерін байқап, оларға мән беруі керек. Ата-анасы білмеген кезде, олармен біріге отырып, мұндай жағдайдың неліктен пайда болған себебін анықтап, емдік және психотерапиялық шараларды қолдану үшін дәрігерге бару туралы кеңес айту қажет. Тек арнайы маман-дәрігер невроз бен баяу ағымды шизофренияны (невроз тәрізді түрі) ажырата алады. Бұл өте маңызды өйткені екеуіне әртүрлі емдік әсер қажет болады. </w:t>
      </w:r>
    </w:p>
    <w:p w:rsidR="000D0E63" w:rsidRPr="00EE6325" w:rsidRDefault="000D0E63" w:rsidP="00DC39F2">
      <w:pPr>
        <w:spacing w:after="0" w:line="240" w:lineRule="auto"/>
        <w:jc w:val="both"/>
        <w:rPr>
          <w:rFonts w:ascii="Times New Roman" w:hAnsi="Times New Roman" w:cs="Times New Roman"/>
          <w:sz w:val="28"/>
          <w:szCs w:val="28"/>
          <w:lang w:val="kk-KZ"/>
        </w:rPr>
      </w:pPr>
    </w:p>
    <w:p w:rsidR="000D0E63" w:rsidRPr="000E3519" w:rsidRDefault="000D0E63" w:rsidP="006D2BFE">
      <w:pPr>
        <w:spacing w:after="0" w:line="240" w:lineRule="auto"/>
        <w:ind w:firstLine="720"/>
        <w:jc w:val="both"/>
        <w:rPr>
          <w:rFonts w:ascii="Times New Roman" w:hAnsi="Times New Roman" w:cs="Times New Roman"/>
          <w:b/>
          <w:sz w:val="28"/>
          <w:szCs w:val="28"/>
          <w:lang w:val="kk-KZ"/>
        </w:rPr>
      </w:pPr>
      <w:r w:rsidRPr="000E3519">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3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Невроздар (жүйкенің тозуы) ұғымына анықтама беріңіз.</w:t>
      </w:r>
    </w:p>
    <w:p w:rsidR="000D0E63" w:rsidRPr="00AE0555" w:rsidRDefault="000D0E63" w:rsidP="006D2BFE">
      <w:pPr>
        <w:numPr>
          <w:ilvl w:val="0"/>
          <w:numId w:val="3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Невроздардың себебі неде? Невроздар қандай ағымды болуы мүмкін?</w:t>
      </w:r>
    </w:p>
    <w:p w:rsidR="000D0E63" w:rsidRPr="00AE0555" w:rsidRDefault="000D0E63" w:rsidP="006D2BFE">
      <w:pPr>
        <w:numPr>
          <w:ilvl w:val="0"/>
          <w:numId w:val="3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Невроздардың патофизиологиялық тетіктері  қандай? Негізгі жүйке процестерінің қай түрінің басым болуына қарай жүйкесі жұқарған балалардың қандай топтарын ажыратады?</w:t>
      </w:r>
    </w:p>
    <w:p w:rsidR="000D0E63" w:rsidRPr="00AE0555" w:rsidRDefault="000D0E63" w:rsidP="006D2BFE">
      <w:pPr>
        <w:numPr>
          <w:ilvl w:val="0"/>
          <w:numId w:val="3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Клиникада невроздың қандай түрлері жиі кездеседі?</w:t>
      </w:r>
    </w:p>
    <w:p w:rsidR="000D0E63" w:rsidRPr="00AE0555" w:rsidRDefault="000D0E63" w:rsidP="006D2BFE">
      <w:pPr>
        <w:numPr>
          <w:ilvl w:val="0"/>
          <w:numId w:val="3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Неврастения дегеніміз не?</w:t>
      </w:r>
    </w:p>
    <w:p w:rsidR="000D0E63" w:rsidRPr="00AE0555" w:rsidRDefault="000D0E63" w:rsidP="006D2BFE">
      <w:pPr>
        <w:numPr>
          <w:ilvl w:val="0"/>
          <w:numId w:val="3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Истерия немесе есірік дегенді қалай түсіндің?</w:t>
      </w:r>
    </w:p>
    <w:p w:rsidR="000D0E63" w:rsidRPr="00AE0555" w:rsidRDefault="000D0E63" w:rsidP="006D2BFE">
      <w:pPr>
        <w:numPr>
          <w:ilvl w:val="0"/>
          <w:numId w:val="3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Истерия белгілерінің әртүрлі жастағы балаларда кездесу ерекшеліктері қандай?</w:t>
      </w:r>
    </w:p>
    <w:p w:rsidR="000D0E63" w:rsidRPr="00AE0555" w:rsidRDefault="000D0E63" w:rsidP="006D2BFE">
      <w:pPr>
        <w:numPr>
          <w:ilvl w:val="0"/>
          <w:numId w:val="3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Жабысқақ жағдайлар неврозы неден туындайды?</w:t>
      </w:r>
    </w:p>
    <w:p w:rsidR="000D0E63" w:rsidRPr="00AE0555" w:rsidRDefault="000D0E63" w:rsidP="006D2BFE">
      <w:pPr>
        <w:numPr>
          <w:ilvl w:val="0"/>
          <w:numId w:val="3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Невроздың бұл түріне қандай мінез тән?</w:t>
      </w:r>
    </w:p>
    <w:p w:rsidR="000D0E63" w:rsidRPr="00AE0555" w:rsidRDefault="000D0E63" w:rsidP="006D2BFE">
      <w:pPr>
        <w:numPr>
          <w:ilvl w:val="0"/>
          <w:numId w:val="3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Балалар мен жасөспірімдердегі жабысқақ жағдайлар неврозының негізгі түрі қандай?</w:t>
      </w:r>
    </w:p>
    <w:p w:rsidR="000D0E63" w:rsidRPr="00AE0555" w:rsidRDefault="000D0E63" w:rsidP="006D2BFE">
      <w:pPr>
        <w:numPr>
          <w:ilvl w:val="0"/>
          <w:numId w:val="35"/>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Мұғалім невроз белгілері бар балалармен жұмыс істегенде неге көңіл бөлуі керек?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p>
    <w:p w:rsidR="000D0E63" w:rsidRPr="00AE0555" w:rsidRDefault="000D0E63" w:rsidP="006D2BFE">
      <w:pPr>
        <w:spacing w:after="0" w:line="240" w:lineRule="auto"/>
        <w:ind w:firstLine="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Астения</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Нағыз невроздардан баланың ұзақ ағымды инфекциялармен ауырғаннан кейін немесе бас-ми жарақатынан кейін дамитын астениялық жағдайлардың кейбір түрлерін ажырату қажет.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Церебралдық астения</w:t>
      </w:r>
      <w:r w:rsidRPr="00AE0555">
        <w:rPr>
          <w:rFonts w:ascii="Times New Roman" w:hAnsi="Times New Roman" w:cs="Times New Roman"/>
          <w:sz w:val="28"/>
          <w:szCs w:val="28"/>
          <w:lang w:val="kk-KZ"/>
        </w:rPr>
        <w:t xml:space="preserve"> – жүйке жүйесінің таусылып, қалжырауының көрініс алатын  түрі. Бұл кезде барлық жүйке процестері әлсіреп, тежелуге бейімділік байқалады. Ликвор айналымының бұзылуы бас ауыруы, бас айналуы, лоқсу сияқты бірқатар симптомдарды шақырады. Қыртыс реактивтілігінің төмендеуі шартты-рефлекторлық қызметтің жүзеге асырылуындағы кейбір өзгерістерді дамытады. Бұл сабақ кезінде ойлаудың баяулығы, жадысының төмендеуі, тез шаршау түрінде анықталады. Бұл ең алдымен баланың жұмысқа қабілеттілігі мен оқудағы үлгеріміне әсер етеді. Сондықтан көмекші мектептерге балаларды іріктеу тәжірибесінде кейде диагностикалық қателіктер жіберіледі. Ондай кезде жүйке жүйесінің шаршап таусылуына байланысты баланың психикалық белсенділігінің уақытша әлсіреуі олигофрения сияқты ақыл-ой кемістігі ретінде қате бағаланады.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 xml:space="preserve">Дәрігерлер мен педагогтардың жұмысындағы аса маңызды жай – нағыз неврозбен сырқат балалар мен тәрбиелік-педагогикалық тұрғыдан бетімен кеткен балаларды ажырата білу. Балалардың осы екі тобында да жүріс-тұрысы мен тәртібінде ортақ белгілер байқалады:  көңіл-күйінің тұрақсыздығы, ашуға бейімділік, өрескелдік, сотқарлық, оқу үлгерімінің нашарлығы және т.с.с. Алайда сыртқы ұқсастығына қарамастан олардың түп негізі және табиғаты әртүрлі. Салмақтылық, ұжымда өзін-өзі ұстай білу, өзінің өміріне өзі ие болу және көздеген мақсатына жету физиологиялық тұрғыдан айтарлықтай дәрежеде белсенді қыртыстық тежелудің дұрыс қызметіне байланысты. И. П. Павлов жүйке қызметінің бұл түрінің өте маңызды екендігін айтып, тежелу процесі қозуды «жұдырығында ұстайды» және үлкен ми сыңарларының  қыртыстағы қожайын болып табылатындығын баса көрсеткен. Ерте жасынан ата-анасы, мұғалімдер балаға қандай қылықтарының дұрыс, ал қайсыларының бұрыс екендігін көрсетіп отырса, мақтап немесе есті түрде жазалап отырса, ең алдымен баланың сана-сезімі қалыптасады. Физиологиялық тұрғыдан тәрбиелеу процесі – бұл ең біріншіден шартты-рефлекторлық қызметті шынықтыру, тәртібінде қажетті стереотиптерді, белгілі бір әдеттер мен дағдыларды  қалыптастыру. Сондықтан  тәрбиелеу – әрқашан да белсенді әрекеттік процесс, оның  жас жеткіншектің тұлғасын қалыптастырудағы маңызы орасан зор. Тәрбиелеу арқылы біз баланың жақсы қасиеттері мен  мінезін дамытып, ал оның өмір жолында сәтті болуына кедергі жасайтын теріс қасиеттерін басып отырамыз.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Бала басынан кешірген аурулар кейде ізсіз кетпей, жүйке процестерінің негізгі қасиеттерін өзгертеді. Соның нәтижесінде нейродинамиканың әртүрлі бұзылыстары  пайда болуы мүмкін, ал мұның өзі баланың тәртібінде көрініс табады. Мұндай жағдайда біз жүйке жүйесі жағынан болатын қандай да бір патологияға байланысты балалар жүйкесінің тозуының алуан түрімен кездесе аламыз. Сонымен қатар өмірде  өзінің тәртібіндегі теріс жақтарымен сипатталатын балаларды да жиі кездестіреміз. Олар дөрекі, ашуланшақ, өзін-өзі ұстай алмайды, оларға сабақ кезіндегі мұқиятсыздық тән, олардың еңбекке қабілеттілігі мен икемі нашар. Мұндай балаларға клиникалық-педагогикалық тексеру жүргізгенде ешқандай жүйке ауруларымен ауырмағандығы, жүйке жүйесін тоздырарлықтай басқа ешқандай себептердің болмағандығы анықталады. Осындай жағдайлар ең алдымен баланың отбасында жүйелі дұрыс тәрбие көрмегендігіне, ата-аналары оларға көңіл бөлмей, балалардың өз бетімен кетуіне байланысты. Сол себепті олардың сана-сезімі бейберекет түрде, қажет кезде түзету мен жөн сілтеусіз, яғни ересектер тарапынан белсенді араласуынсыз, ал кейде жаман жолға түскен жолдастарының ықпал етуімен қалыптасады. Мұндай бала шектен тыс мәпеленген жағдайда өсіп, кішкентай озбыр бастыққа айналады. Олардың тәртібіндегі теріс белгілер жүйке патологиясының нәтижесі ретінде мүлдем түсіндірілуі мүмкін емес, өйткені бұл – нашар тәрбиенің жемісі.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Балалардың жүйке жүйесінің өзгерістерге бейімделу дәрежесінің жоғарылығы, қызметтердің бір-бірінің орнын басуының жақсы дамығандығы </w:t>
      </w:r>
      <w:r w:rsidRPr="00AE0555">
        <w:rPr>
          <w:rFonts w:ascii="Times New Roman" w:hAnsi="Times New Roman" w:cs="Times New Roman"/>
          <w:sz w:val="28"/>
          <w:szCs w:val="28"/>
          <w:lang w:val="kk-KZ"/>
        </w:rPr>
        <w:lastRenderedPageBreak/>
        <w:t xml:space="preserve">невроздық және невроз тәрізді әсерленістердің тез кері қайтуына көмектеседі.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i/>
          <w:sz w:val="28"/>
          <w:szCs w:val="28"/>
          <w:lang w:val="kk-KZ"/>
        </w:rPr>
        <w:t>Емдік-педагогикалық шаралар.</w:t>
      </w:r>
      <w:r w:rsidRPr="00AE0555">
        <w:rPr>
          <w:rFonts w:ascii="Times New Roman" w:hAnsi="Times New Roman" w:cs="Times New Roman"/>
          <w:sz w:val="28"/>
          <w:szCs w:val="28"/>
          <w:lang w:val="kk-KZ"/>
        </w:rPr>
        <w:t xml:space="preserve"> Жүйкесі тозған балаларға қолданылатын медициналық шаралардың түрі едәуір көп. Бұл орайда дұрыс күн тәртібін орнатып, еңбек пен демалыстың алмасуының қолайлы ретін қалыптастырудың, уақтылы тамақтанудың, таза ауада жеткілікті жүрудің, дене шынықтырумен айналысудың маңызы зор. Жүйке тозуының кейбір түрлерінде дәрі-дәрмектермен емдеумен қатар физиотерапия кеңінен қолданылады. Мысалы, кварц (таудағы күн сәулелерімен емдеу), су процедуралары және т.б. Бірақ тек қана дәрігерлік еммен мұндай балаларды жазу мүмкін емес. Ата-анасы, педагог та бірігіп белсенді түрде баланың нейропсихикалық ұстамсыздығын түзетуге қатысуы қажет. Сонда ғана бала толық сауығып кетуі мүмкін.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Әлбетте, осындай жағдайларда педагогтың қызметі өте маңызды болып табылады. Мұғалім баланы күнделікті сыныпта бақылайды, үйіндегі жағдайдан хабардар болады. Ең бірінші ол баланың жанұясында невроздық белгілердің сақталуына ықпал ететін себептердің бар-жоғын байқауы керек. Егер ондай жайттар анықталса (ата-анасының арасындағы ұрыс-керістер, барлық балал</w:t>
      </w:r>
      <w:r w:rsidR="00A63D53" w:rsidRPr="00AE0555">
        <w:rPr>
          <w:rFonts w:ascii="Times New Roman" w:hAnsi="Times New Roman" w:cs="Times New Roman"/>
          <w:sz w:val="28"/>
          <w:szCs w:val="28"/>
          <w:lang w:val="kk-KZ"/>
        </w:rPr>
        <w:t>арына бірдей қарамау және т.б.)</w:t>
      </w:r>
      <w:r w:rsidRPr="00AE0555">
        <w:rPr>
          <w:rFonts w:ascii="Times New Roman" w:hAnsi="Times New Roman" w:cs="Times New Roman"/>
          <w:sz w:val="28"/>
          <w:szCs w:val="28"/>
          <w:lang w:val="kk-KZ"/>
        </w:rPr>
        <w:t xml:space="preserve"> тиісті шаралар қолдану керек. Мұғалім мен дәрігер баланың ата-анасына дұрыс кеңес берсе, әдетте отбас</w:t>
      </w:r>
      <w:r w:rsidR="00A63D53" w:rsidRPr="00AE0555">
        <w:rPr>
          <w:rFonts w:ascii="Times New Roman" w:hAnsi="Times New Roman" w:cs="Times New Roman"/>
          <w:sz w:val="28"/>
          <w:szCs w:val="28"/>
          <w:lang w:val="kk-KZ"/>
        </w:rPr>
        <w:t>ындағы кикілжіңдер аз да болсын</w:t>
      </w:r>
      <w:r w:rsidRPr="00AE0555">
        <w:rPr>
          <w:rFonts w:ascii="Times New Roman" w:hAnsi="Times New Roman" w:cs="Times New Roman"/>
          <w:sz w:val="28"/>
          <w:szCs w:val="28"/>
          <w:lang w:val="kk-KZ"/>
        </w:rPr>
        <w:t xml:space="preserve"> тыйылады.  Ал кей кезде отбасындағы жағдай тіпті басқаша болады: керісінше балаға тым көп көңіл бөлінеді, айтқанының бәрін орындайды. Бұл да зиянды. Бала әртүрлі жолмен өзіне деген көңіл бөлуді тоқтатпау үшін ауру болып көрінгісі келеді. Әсіресе ата-ана көзқарасы  оқытушы мен дәрігердің көзқарасымен сәйкес келмеуі  теріс әсер етеді. Мысалы, ата-анасы дәрігер мен мұғалімнің айтқаны дұрыс емес деп баланың көзінше айтып алып, кейіннен бала тәртібі неге өзгермегендігіне аң-таң болады. Сонымен қатар екі ата-ананың да пікірі біржақты болғаны жөн. Ал егер бірінің айтқанын бірі баланың көзінше теріске шығарып жатса, бұл жүйке тозуын қалпына келтірмек тұрмақ, күшейтуі де мүмкін.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Кейбір балалардың неврозы мектептегі, ұжым ішіндегі керістермен байланысты болады. Бұл кезде мұғалім жағдайды түсініп, балаларға оны шешуіне көмектесуі тиіс. Егер невроз себебі оқу бағдарламасының күрделене түсуінен үлгерімнің нашарлауына байланысты болса, ондай балаға қосымша көмек көрсетілуі қажет.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Кейде жүйке тозуы айтарлықтай білінгенде балаға демалыс беріп, емдік-сауықтыру орындарына (санаторий, лагерь) жіберіп алған жөн.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Сонымен бірге мұндай балаларға психотерапия қажет. Баламен сыр ашып сөйлесу өте маңызды. Ол кезде оған дұрыс емес қылықтарының болашақ өмір жолына, денсаулығына қаншалықты теріс әсер ететіндігін жайлап түсіндіру өте тиімді болады. Осындай әңгімеде оған ашуын қалай тоқтату жайлы, ерігі мен жігерін қалай күшейту керектігі жайлы, ұжымда </w:t>
      </w:r>
      <w:r w:rsidRPr="00AE0555">
        <w:rPr>
          <w:rFonts w:ascii="Times New Roman" w:hAnsi="Times New Roman" w:cs="Times New Roman"/>
          <w:sz w:val="28"/>
          <w:szCs w:val="28"/>
          <w:lang w:val="kk-KZ"/>
        </w:rPr>
        <w:lastRenderedPageBreak/>
        <w:t xml:space="preserve">өзін-өзі дұрыс қалай ұстау керектігі туралы айту мұндай балаларға өте жағымды әсер етеді.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p>
    <w:p w:rsidR="000D0E63" w:rsidRPr="000E3519" w:rsidRDefault="000D0E63" w:rsidP="006D2BFE">
      <w:pPr>
        <w:spacing w:after="0" w:line="240" w:lineRule="auto"/>
        <w:ind w:firstLine="720"/>
        <w:jc w:val="both"/>
        <w:rPr>
          <w:rFonts w:ascii="Times New Roman" w:hAnsi="Times New Roman" w:cs="Times New Roman"/>
          <w:b/>
          <w:sz w:val="28"/>
          <w:szCs w:val="28"/>
          <w:lang w:val="kk-KZ"/>
        </w:rPr>
      </w:pPr>
      <w:r w:rsidRPr="000E3519">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3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Астениялық жағдайлардың нағыз невроздан айырмашылығы неде?</w:t>
      </w:r>
    </w:p>
    <w:p w:rsidR="000D0E63" w:rsidRPr="00AE0555" w:rsidRDefault="000D0E63" w:rsidP="006D2BFE">
      <w:pPr>
        <w:numPr>
          <w:ilvl w:val="0"/>
          <w:numId w:val="3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Церебралдық астения деген не? Оның даму себептері?</w:t>
      </w:r>
    </w:p>
    <w:p w:rsidR="000D0E63" w:rsidRPr="00AE0555" w:rsidRDefault="000D0E63" w:rsidP="006D2BFE">
      <w:pPr>
        <w:numPr>
          <w:ilvl w:val="0"/>
          <w:numId w:val="3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Қыртыстық белсенді тежелудің дұрыс тәртіп қалыптастырудағы маңызы?</w:t>
      </w:r>
    </w:p>
    <w:p w:rsidR="000D0E63" w:rsidRPr="00AE0555" w:rsidRDefault="000D0E63" w:rsidP="006D2BFE">
      <w:pPr>
        <w:numPr>
          <w:ilvl w:val="0"/>
          <w:numId w:val="3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Жүйкесі тозған балалар мен дұрыс тәрбие көрмеген балалардың айырмашылығын түсіндіріңіз?</w:t>
      </w:r>
    </w:p>
    <w:p w:rsidR="000D0E63" w:rsidRPr="00AE0555" w:rsidRDefault="000D0E63" w:rsidP="006D2BFE">
      <w:pPr>
        <w:numPr>
          <w:ilvl w:val="0"/>
          <w:numId w:val="36"/>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Емдік-педагогикалық шараларға талдау жасап шығыңыз.</w:t>
      </w:r>
    </w:p>
    <w:p w:rsidR="000D0E63" w:rsidRPr="00AE0555" w:rsidRDefault="000D0E63" w:rsidP="000E3519">
      <w:pPr>
        <w:spacing w:after="0" w:line="240" w:lineRule="auto"/>
        <w:jc w:val="both"/>
        <w:rPr>
          <w:rFonts w:ascii="Times New Roman" w:hAnsi="Times New Roman" w:cs="Times New Roman"/>
          <w:sz w:val="28"/>
          <w:szCs w:val="28"/>
          <w:lang w:val="kk-KZ"/>
        </w:rPr>
      </w:pPr>
    </w:p>
    <w:p w:rsidR="000D0E63" w:rsidRPr="00AE0555" w:rsidRDefault="000D0E63" w:rsidP="006D2BFE">
      <w:pPr>
        <w:spacing w:after="0" w:line="240" w:lineRule="auto"/>
        <w:ind w:firstLine="72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Түнгі еріксіз зәр шығару (энурез)</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Орталық жүйке жүйесінің органикалық бұзылыстары бар балаларда </w:t>
      </w:r>
      <w:r w:rsidRPr="00AE0555">
        <w:rPr>
          <w:rFonts w:ascii="Times New Roman" w:hAnsi="Times New Roman" w:cs="Times New Roman"/>
          <w:i/>
          <w:sz w:val="28"/>
          <w:szCs w:val="28"/>
          <w:lang w:val="kk-KZ"/>
        </w:rPr>
        <w:t>энурез</w:t>
      </w:r>
      <w:r w:rsidRPr="00AE0555">
        <w:rPr>
          <w:rFonts w:ascii="Times New Roman" w:hAnsi="Times New Roman" w:cs="Times New Roman"/>
          <w:sz w:val="28"/>
          <w:szCs w:val="28"/>
          <w:lang w:val="kk-KZ"/>
        </w:rPr>
        <w:t xml:space="preserve"> (түнгі еріксіз зәр шығару) жиі байқалады.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Қуықтың зәр жинау және зәр шығару қызметтері вегетативтік жүйке жүйесімен реттеледі. Қуық қабырғалары мен қуықтың ішкі сфинктері (қуық астындағы қысатын дөңгелек бұлшық ет) тегіс бұлшық еттерден тұрады, яғни олардың қызметі еріксіз реттеледі. Оның симпатикалық бөлігі қуық қабырғаларының бұлшық еттерін босаңсытып, ал ішкі сфинктерін жиырылтады, яғни зәрдің қуықтан шықпай жиналуын қамтамасыз етеді. Симпатикалық жүйкелер жұлынның бірінші, екінші және үшінші бел сегменттерінен шығады. Ал парасимпатикалық жүйке жүйесі қуық қабырғаларының бұлшық еттерін жиырылтып, ал ішкі сфинктерін босаңсытады, сөйтіп зәрдің қуықтан шығарылуын қамтамасыз етеді. Парасимпатикалық жүйкелер жұлынның екінші, үшінші және төртінші сегізкөз сегменттерінен шығады. Сонымен қатар қуықтың сыртқы сфинктері болады, ол ішкі сфинктерден төмен орналасқан және көлденең жолақты қаңқа бұлшық еттерінен тұрады, яғни оның жұмысы ерікті. Сыртқы сфинктердің жүйкелері де парасимпатикалық жүйкелер сияқты жұлынның екінші, үшінші және төртінші сегізкөз сегменттерінен шығады. Қуықты жүйкелендіретін талшықтардың бір бөлігі жұлынға барып, жұлыннан қайтатын болса, яғни рефлекторлық доға жұлынмен шектелетін болса, басқа бөлігі миға барады. Олар ми қыртысындағы парацентральдық бөлікшеде және алдыңғы орталық иірімнің жоғарғы бөлімдерінде аяқталады. Қыртыстан кері қайтатын талшықтар қуық қызметін ерікті реттеу импульстарын жібереді, яғни бұл рефлекторлық доға ми қыртысымен шектеледі.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Ерікті зәр шығару актісі шартты рефлекс болып табылады. Бұл рефлексті қалыптастыру үшін баланы үнемі үйрету қажет. Оның қалыптасу мүмкіндігі әдетте бір жасқа таман пайда болады да, екі-екі жарым жасында бала әдетте зәр шығаруын өз еркімен оңай реттей алады.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Балалық шақта «түнде төсекке жіберіп қою» жағдайы энурез деген жеке ауру түрінде сипатталады. Бұл зәр шығарудың функционалдық </w:t>
      </w:r>
      <w:r w:rsidRPr="00AE0555">
        <w:rPr>
          <w:rFonts w:ascii="Times New Roman" w:hAnsi="Times New Roman" w:cs="Times New Roman"/>
          <w:sz w:val="28"/>
          <w:szCs w:val="28"/>
          <w:lang w:val="kk-KZ"/>
        </w:rPr>
        <w:lastRenderedPageBreak/>
        <w:t xml:space="preserve">бұзылыстарына байланысты. Көп жағдайда ол психогендік себептерге байланысты болады (отбасындағы кикілжің, баланың бірнәрсеге қатты қобалжуы және т.б.). Баланы ерте жасынан кіші дәретке барғысы келетіндігін айтуды үйретпегенде де бұл ауру дамуы мүмкін. Бұл баланың жалпы жағдайына әсер етеді, ол ұялады, балалар ұжымында болғысы келмейді және т.с.с. Осы аурудың алдын алу үшін баланы түнгі ұйқыға жатарда міндетті түрде дәретханаға баруға, жатарда көп су ішпеуге үйрету қажет, кейде баланы түнде тұрып тосу қажет болады. Энурездің этиологиясы көптеген жағдайларға байланысты болғандықтан, емдік шаралар да әртүрлі болады. Невропатолог, психолог, педагог, ал кейде психиатр кеңесе отырып балаға көмек көрсетеді. Әдетте энурез 12-16 жас шамасында тыйылады.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Энуре</w:t>
      </w:r>
      <w:r w:rsidR="00A63D53" w:rsidRPr="00AE0555">
        <w:rPr>
          <w:rFonts w:ascii="Times New Roman" w:hAnsi="Times New Roman" w:cs="Times New Roman"/>
          <w:sz w:val="28"/>
          <w:szCs w:val="28"/>
          <w:lang w:val="kk-KZ"/>
        </w:rPr>
        <w:t>зді қуықтың өзінің зақымдануына</w:t>
      </w:r>
      <w:r w:rsidRPr="00AE0555">
        <w:rPr>
          <w:rFonts w:ascii="Times New Roman" w:hAnsi="Times New Roman" w:cs="Times New Roman"/>
          <w:sz w:val="28"/>
          <w:szCs w:val="28"/>
          <w:lang w:val="kk-KZ"/>
        </w:rPr>
        <w:t xml:space="preserve"> немесе басқа да тек дәрігер анықтай алатын себептеріне байланысты зәр шығару бұзылыстарынан ажырату керек. </w:t>
      </w:r>
    </w:p>
    <w:p w:rsidR="000D0E63" w:rsidRPr="00AE0555" w:rsidRDefault="000D0E63" w:rsidP="006D2BFE">
      <w:pPr>
        <w:spacing w:after="0" w:line="240" w:lineRule="auto"/>
        <w:ind w:firstLine="900"/>
        <w:jc w:val="both"/>
        <w:rPr>
          <w:rFonts w:ascii="Times New Roman" w:hAnsi="Times New Roman" w:cs="Times New Roman"/>
          <w:sz w:val="28"/>
          <w:szCs w:val="28"/>
          <w:lang w:val="kk-KZ"/>
        </w:rPr>
      </w:pPr>
    </w:p>
    <w:p w:rsidR="000D0E63" w:rsidRPr="000E3519" w:rsidRDefault="000D0E63" w:rsidP="006D2BFE">
      <w:pPr>
        <w:spacing w:after="0" w:line="240" w:lineRule="auto"/>
        <w:ind w:firstLine="720"/>
        <w:jc w:val="both"/>
        <w:rPr>
          <w:rFonts w:ascii="Times New Roman" w:hAnsi="Times New Roman" w:cs="Times New Roman"/>
          <w:b/>
          <w:sz w:val="28"/>
          <w:szCs w:val="28"/>
          <w:lang w:val="kk-KZ"/>
        </w:rPr>
      </w:pPr>
      <w:r w:rsidRPr="000E3519">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3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Қуықтың зәр жинау және зәр шығару қызметтері жүйке жүйесінің қай бөлігімен реттеледі?</w:t>
      </w:r>
    </w:p>
    <w:p w:rsidR="000D0E63" w:rsidRPr="00AE0555" w:rsidRDefault="000D0E63" w:rsidP="006D2BFE">
      <w:pPr>
        <w:numPr>
          <w:ilvl w:val="0"/>
          <w:numId w:val="3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Симпатикалық жүйке жүйесі қуыққа қалай әсер етеді? </w:t>
      </w:r>
    </w:p>
    <w:p w:rsidR="000D0E63" w:rsidRPr="00AE0555" w:rsidRDefault="000D0E63" w:rsidP="006D2BFE">
      <w:pPr>
        <w:numPr>
          <w:ilvl w:val="0"/>
          <w:numId w:val="3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Парасимпатикалық жүйке жүйесі қуыққа қалай әсер етеді? </w:t>
      </w:r>
    </w:p>
    <w:p w:rsidR="000D0E63" w:rsidRPr="00AE0555" w:rsidRDefault="000D0E63" w:rsidP="006D2BFE">
      <w:pPr>
        <w:numPr>
          <w:ilvl w:val="0"/>
          <w:numId w:val="3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Қуықтың сыртқы сфинктерінің жүйкеленуін сипатта.</w:t>
      </w:r>
    </w:p>
    <w:p w:rsidR="000D0E63" w:rsidRPr="00AE0555" w:rsidRDefault="000D0E63" w:rsidP="006D2BFE">
      <w:pPr>
        <w:numPr>
          <w:ilvl w:val="0"/>
          <w:numId w:val="3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Зәр шығарудың ерікті реттелуінің негізінде не жатыр?</w:t>
      </w:r>
    </w:p>
    <w:p w:rsidR="000D0E63" w:rsidRPr="00AE0555" w:rsidRDefault="000D0E63" w:rsidP="006D2BFE">
      <w:pPr>
        <w:numPr>
          <w:ilvl w:val="0"/>
          <w:numId w:val="3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Энурез дегеніміз не? Оның себептері қандай?</w:t>
      </w:r>
    </w:p>
    <w:p w:rsidR="000D0E63" w:rsidRPr="00AE0555" w:rsidRDefault="000D0E63" w:rsidP="006D2BFE">
      <w:pPr>
        <w:numPr>
          <w:ilvl w:val="0"/>
          <w:numId w:val="32"/>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Энурездің алдын-алу және емдеу қандай бағытта жүргізіледі?</w:t>
      </w:r>
    </w:p>
    <w:p w:rsidR="000D0E63" w:rsidRPr="00AE0555" w:rsidRDefault="000D0E63" w:rsidP="000E3519">
      <w:pPr>
        <w:spacing w:after="0" w:line="240" w:lineRule="auto"/>
        <w:jc w:val="both"/>
        <w:rPr>
          <w:rFonts w:ascii="Times New Roman" w:hAnsi="Times New Roman" w:cs="Times New Roman"/>
          <w:sz w:val="28"/>
          <w:szCs w:val="28"/>
          <w:lang w:val="kk-KZ"/>
        </w:rPr>
      </w:pPr>
    </w:p>
    <w:p w:rsidR="000D0E63" w:rsidRPr="00AE0555" w:rsidRDefault="000D0E63" w:rsidP="006D2BFE">
      <w:pPr>
        <w:spacing w:after="0" w:line="240" w:lineRule="auto"/>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 xml:space="preserve"> Ішкі секреция бездерінің аурулары кезіндегі </w:t>
      </w:r>
    </w:p>
    <w:p w:rsidR="000D0E63" w:rsidRPr="00AE0555" w:rsidRDefault="000D0E63" w:rsidP="006D2BFE">
      <w:pPr>
        <w:spacing w:after="0" w:line="240" w:lineRule="auto"/>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t>жүйке жүйесінің бұзылыстары</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Организмдегі реттеуші жүйелерге жүйке жүйесімен қатар эндокриндік жүйе немесе ішкі секреция бездері жатады. Олар гормондар деп аталатын биологиялық белсенділігі өте жоғары заттар жасап шығарады. Гормондар тікелей қанға бөлініп, бүкіл организмге таралып, тіндер мен жасушалардағы зат алмасу үрдістеріне, организмнің өсуі мен жыныстық жетілуіне, адамның психикалық дамуына, барлық мүшелер мен жүйелердің қызметіне әсер етеді. Ішкі секреция бездері бір-біріме</w:t>
      </w:r>
      <w:r w:rsidR="00367B8D" w:rsidRPr="00AE0555">
        <w:rPr>
          <w:rFonts w:ascii="Times New Roman" w:hAnsi="Times New Roman" w:cs="Times New Roman"/>
          <w:sz w:val="28"/>
          <w:szCs w:val="28"/>
          <w:lang w:val="kk-KZ"/>
        </w:rPr>
        <w:t>н және жүйке жүйесімен өзара тығ</w:t>
      </w:r>
      <w:r w:rsidRPr="00AE0555">
        <w:rPr>
          <w:rFonts w:ascii="Times New Roman" w:hAnsi="Times New Roman" w:cs="Times New Roman"/>
          <w:sz w:val="28"/>
          <w:szCs w:val="28"/>
          <w:lang w:val="kk-KZ"/>
        </w:rPr>
        <w:t>ыз қарым-қатынаста болады. Организмнің жалпы реактивтілігі, әртүрлі патологиялық үрдістердің ағымы, мысалы инфекциялық процесстің, ж</w:t>
      </w:r>
      <w:r w:rsidR="00A63D53" w:rsidRPr="00AE0555">
        <w:rPr>
          <w:rFonts w:ascii="Times New Roman" w:hAnsi="Times New Roman" w:cs="Times New Roman"/>
          <w:sz w:val="28"/>
          <w:szCs w:val="28"/>
          <w:lang w:val="kk-KZ"/>
        </w:rPr>
        <w:t>аралардың жазылуының және т.б.</w:t>
      </w:r>
      <w:r w:rsidRPr="00AE0555">
        <w:rPr>
          <w:rFonts w:ascii="Times New Roman" w:hAnsi="Times New Roman" w:cs="Times New Roman"/>
          <w:sz w:val="28"/>
          <w:szCs w:val="28"/>
          <w:lang w:val="kk-KZ"/>
        </w:rPr>
        <w:t xml:space="preserve"> жүйке және эндокриндік жүйелердің жағдайына тәуелді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Әртүрлі зиянды ықпалдардың салдарынан ішкі секреция бездерінің қызметі бұзылғанда адамның физикалық және психикалық жағдайында түрлі өзгерістер дамиды. Ішкі секреция бездерінің бұзылыстары әдетте гормондардың артық немесе жеткіліксіз мөлшерде бөлінуі түрінде болады. Бұл екеуі де теріс өзгерістер шақырады.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 xml:space="preserve">Негізгі ішкі секреция бездерінің құрылысына, қызметіне және олардың зақымдануына байланысты ауруларды қарастырып шығайық.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Гипофиз.</w:t>
      </w:r>
      <w:r w:rsidRPr="00AE0555">
        <w:rPr>
          <w:rFonts w:ascii="Times New Roman" w:hAnsi="Times New Roman" w:cs="Times New Roman"/>
          <w:sz w:val="28"/>
          <w:szCs w:val="28"/>
          <w:lang w:val="kk-KZ"/>
        </w:rPr>
        <w:t xml:space="preserve"> Оны кейде мидың астыңғы қосымшасы деп те атайды, өйткені ол өзінің аяқшасымен аралық мидың бөлігі болып табылатын гипоталамуспен тікелей жалғасып жатады және ол ми негізінің ортасында, бас қаңқасының сына тәрізді сүйегіндегі түрік ері ойығында орналасады.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Гипофиздің үш бөлігін ажыратады: алдыңғы, ортаңғы және артқы. Гипофиз бірқатар гормондар түзеді. Олар ішкі мүшелердің қызметіне, басқа эндокриндік бездердің қызметіне (жыныс бездерінің, бүйрек үсті бездерінің, қалқанша бездің), қантамырлар тонусына әсерін тигізеді. Сондықтан кейде оны бейнелі түрде «эндокриндік бездер оркестрінің дирижері» деп те атайды. Гипофиз гормондары аралық ми нейрондарына тікелей әсер етеді, ал осы нейрондардың аксондары өз кезегінде гипофиз қызметін реттеп отырады. Осының нәтижесінде өзара әсерлескен  күрделі жүйе – </w:t>
      </w:r>
      <w:r w:rsidRPr="00AE0555">
        <w:rPr>
          <w:rFonts w:ascii="Times New Roman" w:hAnsi="Times New Roman" w:cs="Times New Roman"/>
          <w:i/>
          <w:sz w:val="28"/>
          <w:szCs w:val="28"/>
          <w:lang w:val="kk-KZ"/>
        </w:rPr>
        <w:t>нейроэндокриндік</w:t>
      </w:r>
      <w:r w:rsidRPr="00AE0555">
        <w:rPr>
          <w:rFonts w:ascii="Times New Roman" w:hAnsi="Times New Roman" w:cs="Times New Roman"/>
          <w:sz w:val="28"/>
          <w:szCs w:val="28"/>
          <w:lang w:val="kk-KZ"/>
        </w:rPr>
        <w:t xml:space="preserve"> </w:t>
      </w:r>
      <w:r w:rsidRPr="00AE0555">
        <w:rPr>
          <w:rFonts w:ascii="Times New Roman" w:hAnsi="Times New Roman" w:cs="Times New Roman"/>
          <w:i/>
          <w:sz w:val="28"/>
          <w:szCs w:val="28"/>
          <w:lang w:val="kk-KZ"/>
        </w:rPr>
        <w:t>жүйе</w:t>
      </w:r>
      <w:r w:rsidRPr="00AE0555">
        <w:rPr>
          <w:rFonts w:ascii="Times New Roman" w:hAnsi="Times New Roman" w:cs="Times New Roman"/>
          <w:sz w:val="28"/>
          <w:szCs w:val="28"/>
          <w:lang w:val="kk-KZ"/>
        </w:rPr>
        <w:t xml:space="preserve"> немесе </w:t>
      </w:r>
      <w:r w:rsidRPr="00AE0555">
        <w:rPr>
          <w:rFonts w:ascii="Times New Roman" w:hAnsi="Times New Roman" w:cs="Times New Roman"/>
          <w:i/>
          <w:sz w:val="28"/>
          <w:szCs w:val="28"/>
          <w:lang w:val="kk-KZ"/>
        </w:rPr>
        <w:t xml:space="preserve">гипоталамо-гипофизарлық жүйе </w:t>
      </w:r>
      <w:r w:rsidRPr="00AE0555">
        <w:rPr>
          <w:rFonts w:ascii="Times New Roman" w:hAnsi="Times New Roman" w:cs="Times New Roman"/>
          <w:sz w:val="28"/>
          <w:szCs w:val="28"/>
          <w:lang w:val="kk-KZ"/>
        </w:rPr>
        <w:t xml:space="preserve">құрылады.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Гипофиз зақымданғанда бірталай бұзылыстар пайда болады, солардың ішіндегі негізгілерін атап өтейік.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Алдыңғы бөлігі зақымданғанда адамның бойы өзгереді. Гормондардың артық түзілуі кезінде  адамның бойының ұзындығы шамадан тыс артады (</w:t>
      </w:r>
      <w:r w:rsidRPr="00AE0555">
        <w:rPr>
          <w:rFonts w:ascii="Times New Roman" w:hAnsi="Times New Roman" w:cs="Times New Roman"/>
          <w:i/>
          <w:sz w:val="28"/>
          <w:szCs w:val="28"/>
          <w:lang w:val="kk-KZ"/>
        </w:rPr>
        <w:t>гигантизм немесе алыптық</w:t>
      </w:r>
      <w:r w:rsidRPr="00AE0555">
        <w:rPr>
          <w:rFonts w:ascii="Times New Roman" w:hAnsi="Times New Roman" w:cs="Times New Roman"/>
          <w:sz w:val="28"/>
          <w:szCs w:val="28"/>
          <w:lang w:val="kk-KZ"/>
        </w:rPr>
        <w:t>). Бұл әсіресе жасөспірім кезеңінде байқалады. Бойы қатты өсіп, арық, кеудесі жіңішке, терісі боз болады. Кейде алақандары мен табандары ерекше өсіп кетеді. Пульсі жеткіліксіз, аяқ-қол ұштары көгеріңкі, суық болады. Жыныс мүшелері көбінесе нашар дамыған болады, қыздардың сүт бездері дамымаған, етеккірі кеш басталады. Психикасы тарапынан олар жалпы салбырлықпен, апатиямен сипат</w:t>
      </w:r>
      <w:r w:rsidR="00367B8D" w:rsidRPr="00AE0555">
        <w:rPr>
          <w:rFonts w:ascii="Times New Roman" w:hAnsi="Times New Roman" w:cs="Times New Roman"/>
          <w:sz w:val="28"/>
          <w:szCs w:val="28"/>
          <w:lang w:val="kk-KZ"/>
        </w:rPr>
        <w:t>талады, зейіні шашыраңқы әрі нашар</w:t>
      </w:r>
      <w:r w:rsidRPr="00AE0555">
        <w:rPr>
          <w:rFonts w:ascii="Times New Roman" w:hAnsi="Times New Roman" w:cs="Times New Roman"/>
          <w:sz w:val="28"/>
          <w:szCs w:val="28"/>
          <w:lang w:val="kk-KZ"/>
        </w:rPr>
        <w:t xml:space="preserve">, есте сақтауы төмендеген, бірақ зиятының бұзылуы  байқалмайды. Өзінің қалыпсыз бойына байланысты мұндай балалар айналасындағылардың келемежіне айналады, бұл олардың түнеріп, ішінен тынып жүруіне, кейде тітіркенгіштігіне, ашуланшақтығына әкеледі. Ал кейде олардың арасында ақкөңіл, мейірімді, қарапайымдау, мінезінің бостығымен ерекшеленетін, сондықтан басқа балалардың ықпалына тез берілетіндері кездеседі.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Гипофиз қызметінің төмендеуі осыған керісінше құбылыстар шақырады – бойы өсуінің тежелуі, кейде өте қатты дәрежеде (</w:t>
      </w:r>
      <w:r w:rsidRPr="00AE0555">
        <w:rPr>
          <w:rFonts w:ascii="Times New Roman" w:hAnsi="Times New Roman" w:cs="Times New Roman"/>
          <w:i/>
          <w:sz w:val="28"/>
          <w:szCs w:val="28"/>
          <w:lang w:val="kk-KZ"/>
        </w:rPr>
        <w:t>ергежейлік, нанизм</w:t>
      </w:r>
      <w:r w:rsidRPr="00AE0555">
        <w:rPr>
          <w:rFonts w:ascii="Times New Roman" w:hAnsi="Times New Roman" w:cs="Times New Roman"/>
          <w:sz w:val="28"/>
          <w:szCs w:val="28"/>
          <w:lang w:val="kk-KZ"/>
        </w:rPr>
        <w:t xml:space="preserve">). Әдетте бойының өспей қалуынан басқа терісінің ерте солуы, жыныс мүшелерінің нашар дамығандығы анықталады, зият бұзылыстары негізінен болмайды. Инфантилизм белгілері байқалады, кейбірінде өзіндік эйфория (қуанышты, көтеріңкі көңіл-күй), қалжыңға, өткір сөзге құмарлық байқалады. Алайда көбінесе физикалық жетілмегендік салдарынан ұжымда бөтенсу, тұйықтық, күдікшілдік, ызақорлық түрінде көрініс табатын психикалық қысылушылық дамиды.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Бой өсуінің бұзылыстарынан басқа, гипофиз зақымданғанда едәуір зат алмасу бұзылыстары пайда болуы мүмкін (көмірсу және май алмасуының). Кейбір жағдайда зат алмасуы тым күшейіп, қатты арықтау (гипофизарлық </w:t>
      </w:r>
      <w:r w:rsidRPr="00AE0555">
        <w:rPr>
          <w:rFonts w:ascii="Times New Roman" w:hAnsi="Times New Roman" w:cs="Times New Roman"/>
          <w:sz w:val="28"/>
          <w:szCs w:val="28"/>
          <w:lang w:val="kk-KZ"/>
        </w:rPr>
        <w:lastRenderedPageBreak/>
        <w:t xml:space="preserve">кахексия) болады, бірақ бұл жағдай балаларда сирек кездеседі. Ал кейде керісінше қатты семіру байқалады. Мұндай балаларда дененің әсіресе бет, кеуде, жамбас, іш аймақтарында майдың жиналуы байқалады. Жыныс мүшелері нашар дамыған. Әдетте мұндай балалар жалпы енжарлықпен, тез шаршағыштықпен сипатталады, ал кейін, жасөспірім кезеңінде өзінің кемістігін сезіну белгілері арта түседі.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Гипофиз қызметінің бұзылу себептері әралуан. Көбінесе бұған энцефалит, мерез, ісік аурулары, туберкулез сияқты аурулардан кейінгі интоксикацияның әсері және туа біткен ақаулар жатады.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Эпифиз.</w:t>
      </w:r>
      <w:r w:rsidRPr="00AE0555">
        <w:rPr>
          <w:rFonts w:ascii="Times New Roman" w:hAnsi="Times New Roman" w:cs="Times New Roman"/>
          <w:sz w:val="28"/>
          <w:szCs w:val="28"/>
          <w:lang w:val="kk-KZ"/>
        </w:rPr>
        <w:t xml:space="preserve"> Оны кейде мидың жоғарғы қосымшасы деп те атайды, өйткені ол көру төмпешіктері мен төртқырат арасында орналасқан және  аралық мимен байланысқан.  Ол бездік жасушалардан және нейроглиядан тұрады.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Эпифиз жыныстық жетілу кезеңіне дейін қызмет етеді, сондықтан оның маңызы әсіресе балалық шақта өте зор болады. Жеті жастан бастап эпифиздің көлемі біртіндеп кішірейе береді де, он бес жасқа жақын оның қызметі тіпті азаяды. Осы кезден бастап жыныс бездері жетіліп, қызметі күшейеді. Эпифиз жыныс бездерінің қызметін тежейді.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Эпифиздің бүлінуі (көбінесе ісік, туберкулез салдарынан) ерте жыныстық жетілуге әкеп соғады. Мұндай кезде 7-8 жасар балалардың жыныс мүшелері ересек адамдікіндей болады. Қыздарда 10-11 жасынан сүт бездері дамып, етеккірі басталады. Нейрогуморальдық жүйеде болған қатты өзгерістерге байланысты бұл балалардың сана-сезімінде психопатиялық белгілер пайда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Қалқанша безі.</w:t>
      </w:r>
      <w:r w:rsidRPr="00AE0555">
        <w:rPr>
          <w:rFonts w:ascii="Times New Roman" w:hAnsi="Times New Roman" w:cs="Times New Roman"/>
          <w:sz w:val="28"/>
          <w:szCs w:val="28"/>
          <w:lang w:val="kk-KZ"/>
        </w:rPr>
        <w:t xml:space="preserve"> Ол мойында, көмекей мен кеңірдектің  алдыңғы жағында орналасқан. Бала туылған шақта бұл без толық жетілген болады. Ол екі бүйір бөліктен және солардың арасындағы жалғастырушы бөліктер тұрады. Без ұлпасының құрылымы ішінде тұтқыр зат немесе коллоид болатын көпіршіктерден, яғни фолликулдардан тұрады. Без </w:t>
      </w:r>
      <w:r w:rsidRPr="00AE0555">
        <w:rPr>
          <w:rFonts w:ascii="Times New Roman" w:hAnsi="Times New Roman" w:cs="Times New Roman"/>
          <w:i/>
          <w:sz w:val="28"/>
          <w:szCs w:val="28"/>
          <w:lang w:val="kk-KZ"/>
        </w:rPr>
        <w:t>гиперфункциясы</w:t>
      </w:r>
      <w:r w:rsidRPr="00AE0555">
        <w:rPr>
          <w:rFonts w:ascii="Times New Roman" w:hAnsi="Times New Roman" w:cs="Times New Roman"/>
          <w:sz w:val="28"/>
          <w:szCs w:val="28"/>
          <w:lang w:val="kk-KZ"/>
        </w:rPr>
        <w:t xml:space="preserve"> тироксин гормонының артық мөлшерде түзілуімен сипатталады, соның нәтижесінде </w:t>
      </w:r>
      <w:r w:rsidRPr="00AE0555">
        <w:rPr>
          <w:rFonts w:ascii="Times New Roman" w:hAnsi="Times New Roman" w:cs="Times New Roman"/>
          <w:i/>
          <w:sz w:val="28"/>
          <w:szCs w:val="28"/>
          <w:lang w:val="kk-KZ"/>
        </w:rPr>
        <w:t>тиреотоксикоз</w:t>
      </w:r>
      <w:r w:rsidRPr="00AE0555">
        <w:rPr>
          <w:rFonts w:ascii="Times New Roman" w:hAnsi="Times New Roman" w:cs="Times New Roman"/>
          <w:sz w:val="28"/>
          <w:szCs w:val="28"/>
          <w:lang w:val="kk-KZ"/>
        </w:rPr>
        <w:t xml:space="preserve"> дамиды. Бұл кезде без айтарлықтай ұлғаяды (</w:t>
      </w:r>
      <w:r w:rsidRPr="00AE0555">
        <w:rPr>
          <w:rFonts w:ascii="Times New Roman" w:hAnsi="Times New Roman" w:cs="Times New Roman"/>
          <w:i/>
          <w:sz w:val="28"/>
          <w:szCs w:val="28"/>
          <w:lang w:val="kk-KZ"/>
        </w:rPr>
        <w:t>зоб</w:t>
      </w:r>
      <w:r w:rsidRPr="00AE0555">
        <w:rPr>
          <w:rFonts w:ascii="Times New Roman" w:hAnsi="Times New Roman" w:cs="Times New Roman"/>
          <w:sz w:val="28"/>
          <w:szCs w:val="28"/>
          <w:lang w:val="kk-KZ"/>
        </w:rPr>
        <w:t xml:space="preserve">). Ауру бірқатар симптомдармен сипатталады. Науқас адам бас ауыруына, тез шаршағыштығына, әлсіздікке шағымданады. Дене салмағы тез арада қатты төмендейді, жүрек соғу жиілігі артады, тершеңдік байқалады. Сана-сезімі өзгереді: науқас адам тез қозғыш, сезіктенгіш, тітіркенгіш болады. Жұмыс қабілеті күрт төмендейді. Аурудың тән белгісі – бадырақ көз (экзофтальм). Ол бара-бара ұлғая береді. Зияты зардап шекпейді. Балалық шақта тиреотоксикоздың қатты білінетін түрі сирек кездеседі. Аздап білінетін түрінде балалар мазасыз, қырсық, тітіркенгіш, әр нәрсеге мән бергіш болады, зейін қоюы нашарлайды. Ұйқысы тынышсыз, қорқынышты түстерді жиі көреді.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Қалқанша бездің </w:t>
      </w:r>
      <w:r w:rsidRPr="00AE0555">
        <w:rPr>
          <w:rFonts w:ascii="Times New Roman" w:hAnsi="Times New Roman" w:cs="Times New Roman"/>
          <w:i/>
          <w:sz w:val="28"/>
          <w:szCs w:val="28"/>
          <w:lang w:val="kk-KZ"/>
        </w:rPr>
        <w:t>гипофункциясы</w:t>
      </w:r>
      <w:r w:rsidRPr="00AE0555">
        <w:rPr>
          <w:rFonts w:ascii="Times New Roman" w:hAnsi="Times New Roman" w:cs="Times New Roman"/>
          <w:sz w:val="28"/>
          <w:szCs w:val="28"/>
          <w:lang w:val="kk-KZ"/>
        </w:rPr>
        <w:t xml:space="preserve"> көбінесе без атрофиясына байланысты гормон шығарылуының төмендеуіне байланысты болады. Мұндай бұзылыс екі түрлі аурудың дамуын шақырады: </w:t>
      </w:r>
      <w:r w:rsidRPr="00AE0555">
        <w:rPr>
          <w:rFonts w:ascii="Times New Roman" w:hAnsi="Times New Roman" w:cs="Times New Roman"/>
          <w:i/>
          <w:sz w:val="28"/>
          <w:szCs w:val="28"/>
          <w:lang w:val="kk-KZ"/>
        </w:rPr>
        <w:t>микседема</w:t>
      </w:r>
      <w:r w:rsidRPr="00AE0555">
        <w:rPr>
          <w:rFonts w:ascii="Times New Roman" w:hAnsi="Times New Roman" w:cs="Times New Roman"/>
          <w:sz w:val="28"/>
          <w:szCs w:val="28"/>
          <w:lang w:val="kk-KZ"/>
        </w:rPr>
        <w:t xml:space="preserve"> және </w:t>
      </w:r>
      <w:r w:rsidRPr="00AE0555">
        <w:rPr>
          <w:rFonts w:ascii="Times New Roman" w:hAnsi="Times New Roman" w:cs="Times New Roman"/>
          <w:i/>
          <w:sz w:val="28"/>
          <w:szCs w:val="28"/>
          <w:lang w:val="kk-KZ"/>
        </w:rPr>
        <w:t>кретинизм</w:t>
      </w:r>
      <w:r w:rsidRPr="00AE0555">
        <w:rPr>
          <w:rFonts w:ascii="Times New Roman" w:hAnsi="Times New Roman" w:cs="Times New Roman"/>
          <w:sz w:val="28"/>
          <w:szCs w:val="28"/>
          <w:lang w:val="kk-KZ"/>
        </w:rPr>
        <w:t xml:space="preserve">.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u w:val="single"/>
          <w:lang w:val="kk-KZ"/>
        </w:rPr>
        <w:lastRenderedPageBreak/>
        <w:t>Микседема</w:t>
      </w:r>
      <w:r w:rsidRPr="00AE0555">
        <w:rPr>
          <w:rFonts w:ascii="Times New Roman" w:hAnsi="Times New Roman" w:cs="Times New Roman"/>
          <w:sz w:val="28"/>
          <w:szCs w:val="28"/>
          <w:lang w:val="kk-KZ"/>
        </w:rPr>
        <w:t xml:space="preserve"> немесе шырышты ісіну, ерте балалық шақта қалқанша бездің жетілмеуінен немесе қызметінің төмендеуінен пайда болатын ауру. Сонымен қатар безді алып тастағанда немесе рентгендік сәулеленуден кейін де микседема пайда болуы мүмкін. Ерте жастағы балалардың клиникасында терінің құрғақтығы, тері асты шел қабатының ісінуі, психофизикалық дамуының тежелуі байқалады. Егер емдеуді ерте жасынан бастамаса, ақыл-ойдың  терең артта қалуы дамиды. Жасөспірімдер мен ересектерде қалқанша безі қызметінің жетіспеушілігі жалпы әлсіздікпен, жүрек-қантамыр жүйесінің және асқазан-ішек жолдарының қызметінің нашарлауымен сипатталады. Науқастарда тері қабатының ерекше ісінгендігі, шаштарының түсуі, тырнақтарының қатпарлануы анықталады. Олар енжар, самарқау, ұйқышыл болады, зат алмасуының төмендеуіне байланысты жаурағыштығына шағымданады.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u w:val="single"/>
          <w:lang w:val="kk-KZ"/>
        </w:rPr>
        <w:t>Кретинизм</w:t>
      </w:r>
      <w:r w:rsidRPr="00AE0555">
        <w:rPr>
          <w:rFonts w:ascii="Times New Roman" w:hAnsi="Times New Roman" w:cs="Times New Roman"/>
          <w:sz w:val="28"/>
          <w:szCs w:val="28"/>
          <w:lang w:val="kk-KZ"/>
        </w:rPr>
        <w:t xml:space="preserve"> көбінесе қалқанша безі гормондарының түзілуі үшін аса қажетті йодтың суда, топырақта аз болатын аймақтарда (таулы аймақтарда) кездеседі. Кретинизмнің дамуы құрсақішілік кезеңнен басталады да, бала белгілі бір физикалық бұзылыстармен туылады: қаңқаның, әсіресе аяқ-қолдың диспропорциясы, бас өлшемдерінің ұлғайғандығы. Зият дамуы әртүрлі дәрежеде артта қалады: аздап тежелуден айтарлықтай төмендеуге дейін.</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Қалқанша маңы бездері.</w:t>
      </w:r>
      <w:r w:rsidRPr="00AE0555">
        <w:rPr>
          <w:rFonts w:ascii="Times New Roman" w:hAnsi="Times New Roman" w:cs="Times New Roman"/>
          <w:sz w:val="28"/>
          <w:szCs w:val="28"/>
          <w:lang w:val="kk-KZ"/>
        </w:rPr>
        <w:t xml:space="preserve"> Бұл майда жұп бездер қалқанша бездің артында орналасады. Олардың құрылымы қалқанша безінен өзгеше және олар бөлек гормондар бөліп шығарады.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Олардың қызметі бұзылғанда организмдегі кальций мен D дәруменінің (витамин) алмасуы бұзылып, соның нәтижесінде тырысулар </w:t>
      </w:r>
      <w:r w:rsidRPr="00AE0555">
        <w:rPr>
          <w:rFonts w:ascii="Times New Roman" w:hAnsi="Times New Roman" w:cs="Times New Roman"/>
          <w:i/>
          <w:sz w:val="28"/>
          <w:szCs w:val="28"/>
          <w:lang w:val="kk-KZ"/>
        </w:rPr>
        <w:t>(тетания)</w:t>
      </w:r>
      <w:r w:rsidRPr="00AE0555">
        <w:rPr>
          <w:rFonts w:ascii="Times New Roman" w:hAnsi="Times New Roman" w:cs="Times New Roman"/>
          <w:sz w:val="28"/>
          <w:szCs w:val="28"/>
          <w:lang w:val="kk-KZ"/>
        </w:rPr>
        <w:t xml:space="preserve"> пайда болады. Нағыз тетания мешелмен (рахит) тығыз байланысты болады. Балаларда негізінен бет, жұтқыншақ, аяқ-қол бұлшық еттерінің тырысуы болады </w:t>
      </w:r>
      <w:r w:rsidRPr="00AE0555">
        <w:rPr>
          <w:rFonts w:ascii="Times New Roman" w:hAnsi="Times New Roman" w:cs="Times New Roman"/>
          <w:i/>
          <w:sz w:val="28"/>
          <w:szCs w:val="28"/>
          <w:lang w:val="kk-KZ"/>
        </w:rPr>
        <w:t>(спазмофилия)</w:t>
      </w:r>
      <w:r w:rsidRPr="00AE0555">
        <w:rPr>
          <w:rFonts w:ascii="Times New Roman" w:hAnsi="Times New Roman" w:cs="Times New Roman"/>
          <w:sz w:val="28"/>
          <w:szCs w:val="28"/>
          <w:lang w:val="kk-KZ"/>
        </w:rPr>
        <w:t xml:space="preserve">. Сонымен қатар тістерінің бүлінуі байқалады. Кейде көмекей бұлшық еттерінің тырысуы нәтижесінде жеке ұстамалар түрінде  дыбыс саңылауының спазмы, яғни тарылуы (ларингоспазм) болады. Шеткері жүйкелердің қозымдылығы жоғары болады. Балалар шошығыш, зейінсіз, түнгі қорқынышқа, энурезге  бейім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Тимус (айыршық без).</w:t>
      </w:r>
      <w:r w:rsidRPr="00AE0555">
        <w:rPr>
          <w:rFonts w:ascii="Times New Roman" w:hAnsi="Times New Roman" w:cs="Times New Roman"/>
          <w:sz w:val="28"/>
          <w:szCs w:val="28"/>
          <w:lang w:val="kk-KZ"/>
        </w:rPr>
        <w:t xml:space="preserve"> Бұл без төс сүйегінің артында орналасқан. Тимус </w:t>
      </w:r>
      <w:r w:rsidRPr="00AE0555">
        <w:rPr>
          <w:rFonts w:ascii="Times New Roman" w:hAnsi="Times New Roman" w:cs="Times New Roman"/>
          <w:i/>
          <w:sz w:val="28"/>
          <w:szCs w:val="28"/>
          <w:lang w:val="kk-KZ"/>
        </w:rPr>
        <w:t>иммунитет жүйесінің</w:t>
      </w:r>
      <w:r w:rsidRPr="00AE0555">
        <w:rPr>
          <w:rFonts w:ascii="Times New Roman" w:hAnsi="Times New Roman" w:cs="Times New Roman"/>
          <w:sz w:val="28"/>
          <w:szCs w:val="28"/>
          <w:lang w:val="kk-KZ"/>
        </w:rPr>
        <w:t xml:space="preserve"> қалыптасуы мен қызметін реттеп, бүкіл организмнің өсуі мен дамуына әсер етеді.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Айыршық без қалыпты жағдайда 13-15 жасқа таман кері дамуға ұшырайды (атрофияланады). Көп зерттеушілер осы кезеңді жыныстық жетілумен байланыстырады.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Тимустың аплазиясы мен гипоплазиясы біріншілік иммундық тапшылық құбылыстарымен сипатталады (тыныс жолдары мен ішек-қарынның қайталанбалы қабыну аурулары), бұл кейде науқастың өлімінің себебі болады. Туа біткен тимомегалия (тимустың ұлғаюы) кезінде бала бірден шетінеп кетуі мүмкін. Тимустың ісік ауруы (тимома) балаларда кеңірдектің қысылуына байланысты тыныстық бұзылыстардың себебі болуы </w:t>
      </w:r>
      <w:r w:rsidRPr="00AE0555">
        <w:rPr>
          <w:rFonts w:ascii="Times New Roman" w:hAnsi="Times New Roman" w:cs="Times New Roman"/>
          <w:sz w:val="28"/>
          <w:szCs w:val="28"/>
          <w:lang w:val="kk-KZ"/>
        </w:rPr>
        <w:lastRenderedPageBreak/>
        <w:t xml:space="preserve">ықтимал. Тимомалар миастениямен және т.б. сипатталуы мүмкін. Бірақ бірқатар  жағдайларда симптомсыз тимоманы алып тастағаннан кейін ауыр миастения дамыған, яғни миастения тимомаға байланысты болмай шыққан.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Бүйрек үсті бездері.</w:t>
      </w:r>
      <w:r w:rsidRPr="00AE0555">
        <w:rPr>
          <w:rFonts w:ascii="Times New Roman" w:hAnsi="Times New Roman" w:cs="Times New Roman"/>
          <w:sz w:val="28"/>
          <w:szCs w:val="28"/>
          <w:lang w:val="kk-KZ"/>
        </w:rPr>
        <w:t xml:space="preserve"> Олар құрсақ қуысында, екі бүйректің үстінде орналасқан. Бездер екі қабаттан тұрады – қыртыстық және милық.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Қыртыстық қабатында кортизон, гидрокортизон және т.б. көптеген гормондар шығарады. Олар зат алмасу процесін реттеп, организмнің қолайсыз әсерлерге қарсы тұру, бейімделу қабілеттерін жақсартады.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Милық қабатында адреналин (қорқыныш гормоны) түзіледі, ол жүрек-қантамыр жүйесінің қызметін күшейтеді, ішек-қарын қызметін тежейді, көмірсу алмасуына әсер етеді.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Қыртыстық қабат қызметінің артуы </w:t>
      </w:r>
      <w:r w:rsidRPr="00AE0555">
        <w:rPr>
          <w:rFonts w:ascii="Times New Roman" w:hAnsi="Times New Roman" w:cs="Times New Roman"/>
          <w:i/>
          <w:sz w:val="28"/>
          <w:szCs w:val="28"/>
          <w:lang w:val="kk-KZ"/>
        </w:rPr>
        <w:t>гиперкортицизм</w:t>
      </w:r>
      <w:r w:rsidRPr="00AE0555">
        <w:rPr>
          <w:rFonts w:ascii="Times New Roman" w:hAnsi="Times New Roman" w:cs="Times New Roman"/>
          <w:sz w:val="28"/>
          <w:szCs w:val="28"/>
          <w:lang w:val="kk-KZ"/>
        </w:rPr>
        <w:t xml:space="preserve"> атты синдром шақырады, ол кезде зат алмасу бұзылыстары, семіру, эйфория, көңіл-күйдің құбылмалы болуы, жыныстық дамудағы өзгерістер дамиды.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Қыртыстық қабат қызметінің төмендеуі </w:t>
      </w:r>
      <w:r w:rsidRPr="00AE0555">
        <w:rPr>
          <w:rFonts w:ascii="Times New Roman" w:hAnsi="Times New Roman" w:cs="Times New Roman"/>
          <w:i/>
          <w:sz w:val="28"/>
          <w:szCs w:val="28"/>
          <w:lang w:val="kk-KZ"/>
        </w:rPr>
        <w:t>Аддисон ауруын</w:t>
      </w:r>
      <w:r w:rsidRPr="00AE0555">
        <w:rPr>
          <w:rFonts w:ascii="Times New Roman" w:hAnsi="Times New Roman" w:cs="Times New Roman"/>
          <w:sz w:val="28"/>
          <w:szCs w:val="28"/>
          <w:lang w:val="kk-KZ"/>
        </w:rPr>
        <w:t xml:space="preserve"> (қола ауруын) шақырады. Бұл ауруда тәбеттің төмендеуі, арықтау, қан қысымының төмендеуі, кейде тырысу байқалады. Теріде пигменттің жиналуына байланысты оның түсі қола тәрізді болып өзгереді. 14-16 жасар жасөспірімдерде жиірек кездеседі.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Жыныс бездері.</w:t>
      </w:r>
      <w:r w:rsidRPr="00AE0555">
        <w:rPr>
          <w:rFonts w:ascii="Times New Roman" w:hAnsi="Times New Roman" w:cs="Times New Roman"/>
          <w:sz w:val="28"/>
          <w:szCs w:val="28"/>
          <w:lang w:val="kk-KZ"/>
        </w:rPr>
        <w:t xml:space="preserve"> Организмдегі басқа эндокриндік бездерге қарағанда ең кеш дамып, қызмет ете бастайтын бездер болып табылады. Олар организмнің өсіп-дамуына, жынысына сай екіншілік белгілердің дамуына үлкен әсер етеді. Жыныс бездеріне жататындар: еркектердің </w:t>
      </w:r>
      <w:r w:rsidRPr="00AE0555">
        <w:rPr>
          <w:rFonts w:ascii="Times New Roman" w:hAnsi="Times New Roman" w:cs="Times New Roman"/>
          <w:i/>
          <w:sz w:val="28"/>
          <w:szCs w:val="28"/>
          <w:lang w:val="kk-KZ"/>
        </w:rPr>
        <w:t xml:space="preserve">аталық бездері </w:t>
      </w:r>
      <w:r w:rsidRPr="00AE0555">
        <w:rPr>
          <w:rFonts w:ascii="Times New Roman" w:hAnsi="Times New Roman" w:cs="Times New Roman"/>
          <w:sz w:val="28"/>
          <w:szCs w:val="28"/>
          <w:lang w:val="kk-KZ"/>
        </w:rPr>
        <w:t xml:space="preserve">және әйелдердің </w:t>
      </w:r>
      <w:r w:rsidRPr="00AE0555">
        <w:rPr>
          <w:rFonts w:ascii="Times New Roman" w:hAnsi="Times New Roman" w:cs="Times New Roman"/>
          <w:i/>
          <w:sz w:val="28"/>
          <w:szCs w:val="28"/>
          <w:lang w:val="kk-KZ"/>
        </w:rPr>
        <w:t>аналық бездері</w:t>
      </w:r>
      <w:r w:rsidRPr="00AE0555">
        <w:rPr>
          <w:rFonts w:ascii="Times New Roman" w:hAnsi="Times New Roman" w:cs="Times New Roman"/>
          <w:sz w:val="28"/>
          <w:szCs w:val="28"/>
          <w:lang w:val="kk-KZ"/>
        </w:rPr>
        <w:t xml:space="preserve">.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Ер балаларда жыныстық жетілу кезеңіне дейін белгілі бір себеппен кастрация (аталық бездер</w:t>
      </w:r>
      <w:r w:rsidR="00DC6BDE" w:rsidRPr="00AE0555">
        <w:rPr>
          <w:rFonts w:ascii="Times New Roman" w:hAnsi="Times New Roman" w:cs="Times New Roman"/>
          <w:sz w:val="28"/>
          <w:szCs w:val="28"/>
          <w:lang w:val="kk-KZ"/>
        </w:rPr>
        <w:t xml:space="preserve">ін алып тастау) жасалған болса </w:t>
      </w:r>
      <w:r w:rsidRPr="00AE0555">
        <w:rPr>
          <w:rFonts w:ascii="Times New Roman" w:hAnsi="Times New Roman" w:cs="Times New Roman"/>
          <w:sz w:val="28"/>
          <w:szCs w:val="28"/>
          <w:lang w:val="kk-KZ"/>
        </w:rPr>
        <w:t xml:space="preserve">немесе әртүрлі кесел нәтижесінде олардың қызметі төмендеген болса, евнухоидизм дамиды.  Евнухоидтердің түрі өзгеше ерекшеліктермен сипатталады. Бойы ұзын болады, бірақ, тән ерекшелік – негізінен аяқтарының ұзындығының есебінен (евнухоидтық гигантизм). Жасына сай екіншілік жыныс белгілері пайда болмайды. Жігіттердің бетінде, шатынада және қолтықтарында жүн өспейді. Дауысы жіңішке, әйел сияқты болады, өйткені көмекейі ерлерге сай дамымай қалады. Кеудесі жіңішке болады. Тері түсі бозғылт, шел қабаты жақсы дамыған. Жыныстық құмарлығы жоқ болады. Кастрат-балалардың ақыл-ойының дамуы да аздап артта қалада. Кастрат-ересектер тітіркенгіш, екпінді, бала мінезді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Аталық бездердің гиперфункциясы кейбір ісік ауруларында кездеседі. Бұл кездегі клиникалық көріністер керісінше болады. Екіншілік жыныс белгілері ерте дамиды, дауысы жуандайды,  жыныстық құмарлығы мерзімінен ерте пайда болады.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Әйелдердің аналық безінің дерттік гипофункциясы жыныс белгілерінің дамымауымен сипатталады (шатында жүн өспейді, сүт бездері мен жыныс мүшелері жетілмейді, етеккірі келмейді немесе ретсіз келеді). Кейде жалпы семіру байқалады. Психикалық дамуы өзгереді.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 xml:space="preserve">Аналық жыныс бездерінің гиперфункциясы ісіктік дерт кезінде дамиды. Онда қыздарда ерте жыныстық жетілудің барлық белгілері болады. Ісікті алып тастағанда бұл патологиялық құбылыстардың бәрі жойылады.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Ішкі секреция бездерінің қызметімен танысып шығып, олардың организм тіршілігінде қандай маңызды екеніне көз жеткіздік. Алайда олардың қызметі жекешеленген емес, ол орталық жүйке жүйесінің рефлекторлық әсеріне бағынышты.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Эндокриндік ауруы бар балалар зияты қалыпты болған жағдайда жалпы мектепке барады. Ал зияты төмендеген жағдайда, мысалы қалқанша бездің едәуір гипофункциясы кезінде – көмекші мектептерде оқиды. </w:t>
      </w:r>
    </w:p>
    <w:p w:rsidR="000D0E63" w:rsidRPr="00AE0555" w:rsidRDefault="000D0E63" w:rsidP="006D2BFE">
      <w:pPr>
        <w:spacing w:after="0" w:line="240" w:lineRule="auto"/>
        <w:ind w:firstLine="720"/>
        <w:jc w:val="both"/>
        <w:rPr>
          <w:rFonts w:ascii="Times New Roman" w:hAnsi="Times New Roman" w:cs="Times New Roman"/>
          <w:sz w:val="28"/>
          <w:szCs w:val="28"/>
          <w:lang w:val="kk-KZ"/>
        </w:rPr>
      </w:pPr>
    </w:p>
    <w:p w:rsidR="000D0E63" w:rsidRPr="000E3519" w:rsidRDefault="000D0E63" w:rsidP="006D2BFE">
      <w:pPr>
        <w:spacing w:after="0" w:line="240" w:lineRule="auto"/>
        <w:ind w:firstLine="720"/>
        <w:jc w:val="both"/>
        <w:rPr>
          <w:rFonts w:ascii="Times New Roman" w:hAnsi="Times New Roman" w:cs="Times New Roman"/>
          <w:b/>
          <w:sz w:val="28"/>
          <w:szCs w:val="28"/>
          <w:lang w:val="kk-KZ"/>
        </w:rPr>
      </w:pPr>
      <w:r w:rsidRPr="000E3519">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3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Ішкі секреция бездері организмде қандай қызмет атқарады?</w:t>
      </w:r>
    </w:p>
    <w:p w:rsidR="000D0E63" w:rsidRPr="00AE0555" w:rsidRDefault="000D0E63" w:rsidP="006D2BFE">
      <w:pPr>
        <w:numPr>
          <w:ilvl w:val="0"/>
          <w:numId w:val="3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Эндокриндік бездерді атап шығыңыз.</w:t>
      </w:r>
    </w:p>
    <w:p w:rsidR="000D0E63" w:rsidRPr="00AE0555" w:rsidRDefault="000D0E63" w:rsidP="006D2BFE">
      <w:pPr>
        <w:numPr>
          <w:ilvl w:val="0"/>
          <w:numId w:val="3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Гипофиз қай жерде орналасқан? Оның қызметі бұзылғанда қандай өзгерістер дамиды?</w:t>
      </w:r>
    </w:p>
    <w:p w:rsidR="000D0E63" w:rsidRPr="00AE0555" w:rsidRDefault="000D0E63" w:rsidP="006D2BFE">
      <w:pPr>
        <w:numPr>
          <w:ilvl w:val="0"/>
          <w:numId w:val="3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Эпифиз деген қандай без. Оның патологиясы кезінде не болады?</w:t>
      </w:r>
    </w:p>
    <w:p w:rsidR="000D0E63" w:rsidRPr="00AE0555" w:rsidRDefault="000D0E63" w:rsidP="006D2BFE">
      <w:pPr>
        <w:numPr>
          <w:ilvl w:val="0"/>
          <w:numId w:val="3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Қалқанша бездің маңызы? Зоб, микседема, кретинизм деген ауруларға сипаттама беріңіз?</w:t>
      </w:r>
    </w:p>
    <w:p w:rsidR="000D0E63" w:rsidRPr="00AE0555" w:rsidRDefault="000D0E63" w:rsidP="006D2BFE">
      <w:pPr>
        <w:numPr>
          <w:ilvl w:val="0"/>
          <w:numId w:val="3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Қалқанша маңы бездері бұзылыстарының негізгі көрінісі қандай?</w:t>
      </w:r>
    </w:p>
    <w:p w:rsidR="000D0E63" w:rsidRPr="00AE0555" w:rsidRDefault="000D0E63" w:rsidP="006D2BFE">
      <w:pPr>
        <w:numPr>
          <w:ilvl w:val="0"/>
          <w:numId w:val="3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Тимус қызметінің бұзылыстарына не жатады?</w:t>
      </w:r>
    </w:p>
    <w:p w:rsidR="000D0E63" w:rsidRPr="00AE0555" w:rsidRDefault="000D0E63" w:rsidP="006D2BFE">
      <w:pPr>
        <w:numPr>
          <w:ilvl w:val="0"/>
          <w:numId w:val="3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Бүйрек үсті бездерінің гормондарын атаңыз. Олардың артық не жеткіліксіз мөлшерде болуынан қандай аурулар дамиды?</w:t>
      </w:r>
    </w:p>
    <w:p w:rsidR="000D0E63" w:rsidRPr="00AE0555" w:rsidRDefault="000D0E63" w:rsidP="006D2BFE">
      <w:pPr>
        <w:numPr>
          <w:ilvl w:val="0"/>
          <w:numId w:val="3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Жыныс бездері қызметі бұзылуы кезінде қандай патологиялық өзгерістер пайда болады?</w:t>
      </w:r>
    </w:p>
    <w:p w:rsidR="000D0E63" w:rsidRPr="00AE0555" w:rsidRDefault="000D0E63" w:rsidP="006D2BFE">
      <w:pPr>
        <w:numPr>
          <w:ilvl w:val="0"/>
          <w:numId w:val="37"/>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Эндокриндік бұзылыстар кезінде неліктен жүйке жүйесі тарапынан да өзгерістер байқалатындығын қалай түсіндіңіз?</w:t>
      </w:r>
    </w:p>
    <w:p w:rsidR="000D0E63" w:rsidRPr="00AE0555" w:rsidRDefault="000D0E63"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w:t>
      </w:r>
    </w:p>
    <w:p w:rsidR="000D0E63" w:rsidRPr="00AE0555" w:rsidRDefault="000D0E63" w:rsidP="00DC6BDE">
      <w:pPr>
        <w:spacing w:after="0" w:line="240" w:lineRule="auto"/>
        <w:jc w:val="center"/>
        <w:rPr>
          <w:rFonts w:ascii="Times New Roman" w:hAnsi="Times New Roman" w:cs="Times New Roman"/>
          <w:b/>
          <w:iCs/>
          <w:sz w:val="28"/>
          <w:szCs w:val="28"/>
          <w:lang w:val="kk-KZ"/>
        </w:rPr>
      </w:pPr>
      <w:r w:rsidRPr="00AE0555">
        <w:rPr>
          <w:rFonts w:ascii="Times New Roman" w:hAnsi="Times New Roman" w:cs="Times New Roman"/>
          <w:b/>
          <w:iCs/>
          <w:sz w:val="28"/>
          <w:szCs w:val="28"/>
          <w:lang w:val="kk-KZ"/>
        </w:rPr>
        <w:t xml:space="preserve">Орталық </w:t>
      </w:r>
      <w:r w:rsidRPr="00AE0555">
        <w:rPr>
          <w:rFonts w:ascii="Times New Roman" w:hAnsi="Times New Roman" w:cs="Times New Roman"/>
          <w:b/>
          <w:sz w:val="28"/>
          <w:szCs w:val="28"/>
          <w:lang w:val="kk-KZ"/>
        </w:rPr>
        <w:t>жүйке</w:t>
      </w:r>
      <w:r w:rsidRPr="00AE0555">
        <w:rPr>
          <w:rFonts w:ascii="Times New Roman" w:hAnsi="Times New Roman" w:cs="Times New Roman"/>
          <w:b/>
          <w:iCs/>
          <w:sz w:val="28"/>
          <w:szCs w:val="28"/>
          <w:lang w:val="kk-KZ"/>
        </w:rPr>
        <w:t xml:space="preserve"> жүйесінің перинаталды зақымдануы және резидуалды-органикалық бұзылыстары туралы түсінік</w:t>
      </w:r>
    </w:p>
    <w:p w:rsidR="000D0E63" w:rsidRPr="00AE0555" w:rsidRDefault="000D0E63" w:rsidP="006D2BFE">
      <w:pPr>
        <w:spacing w:after="0" w:line="240" w:lineRule="auto"/>
        <w:ind w:firstLine="709"/>
        <w:jc w:val="both"/>
        <w:rPr>
          <w:rFonts w:ascii="Times New Roman" w:hAnsi="Times New Roman" w:cs="Times New Roman"/>
          <w:iCs/>
          <w:sz w:val="28"/>
          <w:szCs w:val="28"/>
          <w:lang w:val="kk-KZ"/>
        </w:rPr>
      </w:pPr>
      <w:r w:rsidRPr="00AE0555">
        <w:rPr>
          <w:rFonts w:ascii="Times New Roman" w:hAnsi="Times New Roman" w:cs="Times New Roman"/>
          <w:iCs/>
          <w:sz w:val="28"/>
          <w:szCs w:val="28"/>
          <w:lang w:val="kk-KZ"/>
        </w:rPr>
        <w:t xml:space="preserve">Сонымен, жүйке ауруларының клиникасы туралы берілген мәліметтерді қорытындылай келе, практикада жиі кездесетін диагноздарға талдау жасайық. Өйткені дефектолог мамандар өзінің кәсіптік тәжірибесінде мүмкіншілігі шектелген балалардың медициналық құжаттарынан «орталық </w:t>
      </w:r>
      <w:r w:rsidRPr="00AE0555">
        <w:rPr>
          <w:rFonts w:ascii="Times New Roman" w:hAnsi="Times New Roman" w:cs="Times New Roman"/>
          <w:sz w:val="28"/>
          <w:szCs w:val="28"/>
          <w:lang w:val="kk-KZ"/>
        </w:rPr>
        <w:t>жүйке</w:t>
      </w:r>
      <w:r w:rsidRPr="00AE0555">
        <w:rPr>
          <w:rFonts w:ascii="Times New Roman" w:hAnsi="Times New Roman" w:cs="Times New Roman"/>
          <w:iCs/>
          <w:sz w:val="28"/>
          <w:szCs w:val="28"/>
          <w:lang w:val="kk-KZ"/>
        </w:rPr>
        <w:t xml:space="preserve"> жүйесінің перинаталды зақымдануы» және «ОЖЖ резидуалды-органикалық бұзылыстары» деген диагноздарды жиі кездестіреді. Сол себепті олардың мәнін түсіну маңызды деп санадық.</w:t>
      </w:r>
    </w:p>
    <w:p w:rsidR="000D0E63" w:rsidRPr="00AE0555" w:rsidRDefault="000D0E63" w:rsidP="006D2BFE">
      <w:pPr>
        <w:spacing w:after="0" w:line="240" w:lineRule="auto"/>
        <w:ind w:firstLine="709"/>
        <w:jc w:val="both"/>
        <w:rPr>
          <w:rFonts w:ascii="Times New Roman" w:hAnsi="Times New Roman" w:cs="Times New Roman"/>
          <w:sz w:val="28"/>
          <w:szCs w:val="28"/>
          <w:lang w:val="kk-KZ"/>
        </w:rPr>
      </w:pPr>
      <w:r w:rsidRPr="00AE0555">
        <w:rPr>
          <w:rFonts w:ascii="Times New Roman" w:hAnsi="Times New Roman" w:cs="Times New Roman"/>
          <w:b/>
          <w:sz w:val="28"/>
          <w:szCs w:val="28"/>
          <w:lang w:val="kk-KZ"/>
        </w:rPr>
        <w:t>Перинаталды энцефалопатия (ПЭП)</w:t>
      </w:r>
      <w:r w:rsidRPr="00AE0555">
        <w:rPr>
          <w:rFonts w:ascii="Times New Roman" w:hAnsi="Times New Roman" w:cs="Times New Roman"/>
          <w:sz w:val="28"/>
          <w:szCs w:val="28"/>
          <w:lang w:val="kk-KZ"/>
        </w:rPr>
        <w:t xml:space="preserve"> – перинаталдық кезеңде пайда болатын, шығу себебі әралуан болып келетін, ми қызметінің немесе құрылысының бұзылғандығын білдіретін жиынтық диагноз. Оның синонимі ретінде сондай-ақ «</w:t>
      </w:r>
      <w:r w:rsidRPr="00AE0555">
        <w:rPr>
          <w:rFonts w:ascii="Times New Roman" w:hAnsi="Times New Roman" w:cs="Times New Roman"/>
          <w:i/>
          <w:sz w:val="28"/>
          <w:szCs w:val="28"/>
          <w:lang w:val="kk-KZ"/>
        </w:rPr>
        <w:t>ОЖЖ</w:t>
      </w:r>
      <w:r w:rsidRPr="00AE0555">
        <w:rPr>
          <w:rFonts w:ascii="Times New Roman" w:hAnsi="Times New Roman" w:cs="Times New Roman"/>
          <w:sz w:val="28"/>
          <w:szCs w:val="28"/>
          <w:lang w:val="kk-KZ"/>
        </w:rPr>
        <w:t xml:space="preserve"> п</w:t>
      </w:r>
      <w:r w:rsidRPr="00AE0555">
        <w:rPr>
          <w:rFonts w:ascii="Times New Roman" w:hAnsi="Times New Roman" w:cs="Times New Roman"/>
          <w:i/>
          <w:sz w:val="28"/>
          <w:szCs w:val="28"/>
          <w:lang w:val="kk-KZ"/>
        </w:rPr>
        <w:t>еринаталды зақымдануы</w:t>
      </w:r>
      <w:r w:rsidRPr="00AE0555">
        <w:rPr>
          <w:rFonts w:ascii="Times New Roman" w:hAnsi="Times New Roman" w:cs="Times New Roman"/>
          <w:sz w:val="28"/>
          <w:szCs w:val="28"/>
          <w:lang w:val="kk-KZ"/>
        </w:rPr>
        <w:t>» немесе «</w:t>
      </w:r>
      <w:r w:rsidRPr="00AE0555">
        <w:rPr>
          <w:rFonts w:ascii="Times New Roman" w:hAnsi="Times New Roman" w:cs="Times New Roman"/>
          <w:i/>
          <w:sz w:val="28"/>
          <w:szCs w:val="28"/>
          <w:lang w:val="kk-KZ"/>
        </w:rPr>
        <w:t>Жүйке жүйесінің перинаталды зақымдануы</w:t>
      </w:r>
      <w:r w:rsidRPr="00AE0555">
        <w:rPr>
          <w:rFonts w:ascii="Times New Roman" w:hAnsi="Times New Roman" w:cs="Times New Roman"/>
          <w:sz w:val="28"/>
          <w:szCs w:val="28"/>
          <w:lang w:val="kk-KZ"/>
        </w:rPr>
        <w:t xml:space="preserve">» сияқты диагноздар қойылып жатады. Мұндай диагноздардың кеңінен таралуы практика жүзінде жүйке жүйесінің зақымдануы перинаталдық кезеңнің дәл қай мерзімінде (антенаталдық, </w:t>
      </w:r>
      <w:r w:rsidRPr="00AE0555">
        <w:rPr>
          <w:rFonts w:ascii="Times New Roman" w:hAnsi="Times New Roman" w:cs="Times New Roman"/>
          <w:sz w:val="28"/>
          <w:szCs w:val="28"/>
          <w:lang w:val="kk-KZ"/>
        </w:rPr>
        <w:lastRenderedPageBreak/>
        <w:t>интранаталдық не ерте постнаталдық) болғандығын анықтау және оның нақты себебін анықтау едәуір қиын екендігіне байланысты. Қазіргі таңда қолданылып отырған аурулардың халықаралық жіктелуінің 10-шы қарастырылымында (</w:t>
      </w:r>
      <w:r w:rsidRPr="00AE0555">
        <w:rPr>
          <w:rFonts w:ascii="Times New Roman" w:hAnsi="Times New Roman" w:cs="Times New Roman"/>
          <w:sz w:val="28"/>
          <w:szCs w:val="28"/>
          <w:u w:val="single"/>
          <w:lang w:val="kk-KZ"/>
        </w:rPr>
        <w:t>АХЖ-10</w:t>
      </w:r>
      <w:r w:rsidRPr="00AE0555">
        <w:rPr>
          <w:rFonts w:ascii="Times New Roman" w:hAnsi="Times New Roman" w:cs="Times New Roman"/>
          <w:sz w:val="28"/>
          <w:szCs w:val="28"/>
          <w:lang w:val="kk-KZ"/>
        </w:rPr>
        <w:t>) "перинаталды энцефалопатия" диагнозы</w:t>
      </w:r>
      <w:r w:rsidRPr="00AE0555">
        <w:rPr>
          <w:rFonts w:ascii="Times New Roman" w:hAnsi="Times New Roman" w:cs="Times New Roman"/>
          <w:i/>
          <w:sz w:val="28"/>
          <w:szCs w:val="28"/>
          <w:lang w:val="kk-KZ"/>
        </w:rPr>
        <w:t xml:space="preserve"> қолданылмайды</w:t>
      </w:r>
      <w:r w:rsidRPr="00AE0555">
        <w:rPr>
          <w:rFonts w:ascii="Times New Roman" w:hAnsi="Times New Roman" w:cs="Times New Roman"/>
          <w:sz w:val="28"/>
          <w:szCs w:val="28"/>
          <w:lang w:val="kk-KZ"/>
        </w:rPr>
        <w:t xml:space="preserve">. Бірақ атап кеткен қиындықтарға байланысты және біздің елімізде осы диагнозға үйреніп қалғандықтың салдарынан мұндай "диагноз" әлі күнге дейін әртүрлі қимыл-қозғалыс, сөйлеу және психикалық бұзылыстары бар 1 жасқа толмаған балаларда қолданылып жатады. </w:t>
      </w:r>
    </w:p>
    <w:p w:rsidR="000D0E63" w:rsidRPr="00AE0555" w:rsidRDefault="000D0E63" w:rsidP="006D2BFE">
      <w:pPr>
        <w:spacing w:after="0" w:line="240" w:lineRule="auto"/>
        <w:ind w:firstLine="709"/>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Соңғы жылдары балаларға арналған медициналық мекемелердің диагностикалық мүмкіндіктері айтарлықтай жақсарды. Осыны ескере отырып, мидың перинаталды зақымдануы диагнозын тек қана нәрестелік кезеңнің аяғына дейін қоюға болады. Ал 1 айдан асқанда невропатолог ОНЖ зақымдануының нақты сипатын және дәрежесін анықтап, дерттің әрі қарай дамуын болжап, емдеу тактикасын құрастыруы тиіс немесе ми зақымдануына деген күдікті толық алып тастауы тиіс. </w:t>
      </w:r>
    </w:p>
    <w:p w:rsidR="000D0E63" w:rsidRPr="00AE0555" w:rsidRDefault="000D0E63" w:rsidP="006D2BFE">
      <w:pPr>
        <w:spacing w:after="0" w:line="240" w:lineRule="auto"/>
        <w:ind w:firstLine="709"/>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Мидың перинаталдық кезеңдегі зақымдануының барлығын шығу тегі мен ағымына қарай бұрын шартты түрде үш түрге бөлетін: 1) </w:t>
      </w:r>
      <w:r w:rsidRPr="00AE0555">
        <w:rPr>
          <w:rFonts w:ascii="Times New Roman" w:hAnsi="Times New Roman" w:cs="Times New Roman"/>
          <w:i/>
          <w:sz w:val="28"/>
          <w:szCs w:val="28"/>
          <w:lang w:val="kk-KZ"/>
        </w:rPr>
        <w:t>гипоксиялық-ишемиялық</w:t>
      </w:r>
      <w:r w:rsidRPr="00AE0555">
        <w:rPr>
          <w:rFonts w:ascii="Times New Roman" w:hAnsi="Times New Roman" w:cs="Times New Roman"/>
          <w:sz w:val="28"/>
          <w:szCs w:val="28"/>
          <w:lang w:val="kk-KZ"/>
        </w:rPr>
        <w:t xml:space="preserve">, 2) </w:t>
      </w:r>
      <w:r w:rsidRPr="00AE0555">
        <w:rPr>
          <w:rFonts w:ascii="Times New Roman" w:hAnsi="Times New Roman" w:cs="Times New Roman"/>
          <w:i/>
          <w:sz w:val="28"/>
          <w:szCs w:val="28"/>
          <w:lang w:val="kk-KZ"/>
        </w:rPr>
        <w:t>жарақаттық</w:t>
      </w:r>
      <w:r w:rsidRPr="00AE0555">
        <w:rPr>
          <w:rFonts w:ascii="Times New Roman" w:hAnsi="Times New Roman" w:cs="Times New Roman"/>
          <w:sz w:val="28"/>
          <w:szCs w:val="28"/>
          <w:lang w:val="kk-KZ"/>
        </w:rPr>
        <w:t xml:space="preserve">, 3) </w:t>
      </w:r>
      <w:r w:rsidRPr="00AE0555">
        <w:rPr>
          <w:rFonts w:ascii="Times New Roman" w:hAnsi="Times New Roman" w:cs="Times New Roman"/>
          <w:i/>
          <w:sz w:val="28"/>
          <w:szCs w:val="28"/>
          <w:lang w:val="kk-KZ"/>
        </w:rPr>
        <w:t xml:space="preserve">аралас, яғни гипоксиялық-жарақаттық. </w:t>
      </w:r>
      <w:r w:rsidRPr="00AE0555">
        <w:rPr>
          <w:rFonts w:ascii="Times New Roman" w:hAnsi="Times New Roman" w:cs="Times New Roman"/>
          <w:sz w:val="28"/>
          <w:szCs w:val="28"/>
          <w:lang w:val="kk-KZ"/>
        </w:rPr>
        <w:t xml:space="preserve"> Қазіргі кезде ОЖЖ </w:t>
      </w:r>
      <w:r w:rsidRPr="00AE0555">
        <w:rPr>
          <w:rFonts w:ascii="Times New Roman" w:hAnsi="Times New Roman" w:cs="Times New Roman"/>
          <w:iCs/>
          <w:sz w:val="28"/>
          <w:szCs w:val="28"/>
          <w:lang w:val="kk-KZ"/>
        </w:rPr>
        <w:t>перинаталды зақымдануы</w:t>
      </w:r>
      <w:r w:rsidRPr="00AE0555">
        <w:rPr>
          <w:rFonts w:ascii="Times New Roman" w:hAnsi="Times New Roman" w:cs="Times New Roman"/>
          <w:sz w:val="28"/>
          <w:szCs w:val="28"/>
          <w:lang w:val="kk-KZ"/>
        </w:rPr>
        <w:t xml:space="preserve">на әкеп соғатын себептердің 5 ең маңызды тобын ажыратады (олардың АХЖ-10 бойынша арнайы коды бар – XVI класс, Р блогы): </w:t>
      </w:r>
    </w:p>
    <w:p w:rsidR="000D0E63" w:rsidRPr="00AE0555" w:rsidRDefault="000D0E63" w:rsidP="006D2BFE">
      <w:pPr>
        <w:numPr>
          <w:ilvl w:val="0"/>
          <w:numId w:val="47"/>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rPr>
        <w:t xml:space="preserve">гипоксия (ишемия, </w:t>
      </w:r>
      <w:r w:rsidRPr="00AE0555">
        <w:rPr>
          <w:rFonts w:ascii="Times New Roman" w:hAnsi="Times New Roman" w:cs="Times New Roman"/>
          <w:sz w:val="28"/>
          <w:szCs w:val="28"/>
          <w:lang w:val="kk-KZ"/>
        </w:rPr>
        <w:t>қан құйылу</w:t>
      </w:r>
      <w:r w:rsidRPr="00AE0555">
        <w:rPr>
          <w:rFonts w:ascii="Times New Roman" w:hAnsi="Times New Roman" w:cs="Times New Roman"/>
          <w:sz w:val="28"/>
          <w:szCs w:val="28"/>
        </w:rPr>
        <w:t xml:space="preserve">); </w:t>
      </w:r>
    </w:p>
    <w:p w:rsidR="000D0E63" w:rsidRPr="00AE0555" w:rsidRDefault="000D0E63" w:rsidP="006D2BFE">
      <w:pPr>
        <w:numPr>
          <w:ilvl w:val="0"/>
          <w:numId w:val="47"/>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lang w:val="kk-KZ"/>
        </w:rPr>
        <w:t>босану жарақаты</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мидың,</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жұлынның</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шеткі жүйкелердің</w:t>
      </w:r>
      <w:r w:rsidRPr="00AE0555">
        <w:rPr>
          <w:rFonts w:ascii="Times New Roman" w:hAnsi="Times New Roman" w:cs="Times New Roman"/>
          <w:sz w:val="28"/>
          <w:szCs w:val="28"/>
        </w:rPr>
        <w:t xml:space="preserve">); </w:t>
      </w:r>
    </w:p>
    <w:p w:rsidR="000D0E63" w:rsidRPr="00AE0555" w:rsidRDefault="000D0E63" w:rsidP="006D2BFE">
      <w:pPr>
        <w:numPr>
          <w:ilvl w:val="0"/>
          <w:numId w:val="47"/>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lang w:val="kk-KZ"/>
        </w:rPr>
        <w:t>зат алмасу бұзылыстары</w:t>
      </w:r>
      <w:r w:rsidRPr="00AE0555">
        <w:rPr>
          <w:rFonts w:ascii="Times New Roman" w:hAnsi="Times New Roman" w:cs="Times New Roman"/>
          <w:sz w:val="28"/>
          <w:szCs w:val="28"/>
        </w:rPr>
        <w:t xml:space="preserve"> (Ca/Mg,</w:t>
      </w:r>
      <w:r w:rsidRPr="00AE0555">
        <w:rPr>
          <w:rFonts w:ascii="Times New Roman" w:hAnsi="Times New Roman" w:cs="Times New Roman"/>
          <w:sz w:val="28"/>
          <w:szCs w:val="28"/>
          <w:lang w:val="kk-KZ"/>
        </w:rPr>
        <w:t xml:space="preserve"> көмірсу,</w:t>
      </w:r>
      <w:r w:rsidRPr="00AE0555">
        <w:rPr>
          <w:rFonts w:ascii="Times New Roman" w:hAnsi="Times New Roman" w:cs="Times New Roman"/>
          <w:sz w:val="28"/>
          <w:szCs w:val="28"/>
        </w:rPr>
        <w:t xml:space="preserve"> К гиповитаминоз</w:t>
      </w:r>
      <w:r w:rsidRPr="00AE0555">
        <w:rPr>
          <w:rFonts w:ascii="Times New Roman" w:hAnsi="Times New Roman" w:cs="Times New Roman"/>
          <w:sz w:val="28"/>
          <w:szCs w:val="28"/>
          <w:lang w:val="kk-KZ"/>
        </w:rPr>
        <w:t>ы және т.б.</w:t>
      </w:r>
      <w:r w:rsidRPr="00AE0555">
        <w:rPr>
          <w:rFonts w:ascii="Times New Roman" w:hAnsi="Times New Roman" w:cs="Times New Roman"/>
          <w:sz w:val="28"/>
          <w:szCs w:val="28"/>
        </w:rPr>
        <w:t xml:space="preserve">); </w:t>
      </w:r>
    </w:p>
    <w:p w:rsidR="000D0E63" w:rsidRPr="00AE0555" w:rsidRDefault="000D0E63" w:rsidP="006D2BFE">
      <w:pPr>
        <w:numPr>
          <w:ilvl w:val="0"/>
          <w:numId w:val="47"/>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lang w:val="kk-KZ"/>
        </w:rPr>
        <w:t>жүйке жүйесіне улы әсер ету</w:t>
      </w:r>
      <w:r w:rsidRPr="00AE0555">
        <w:rPr>
          <w:rFonts w:ascii="Times New Roman" w:hAnsi="Times New Roman" w:cs="Times New Roman"/>
          <w:sz w:val="28"/>
          <w:szCs w:val="28"/>
        </w:rPr>
        <w:t xml:space="preserve">; </w:t>
      </w:r>
    </w:p>
    <w:p w:rsidR="000D0E63" w:rsidRPr="00AE0555" w:rsidRDefault="000D0E63" w:rsidP="006D2BFE">
      <w:pPr>
        <w:numPr>
          <w:ilvl w:val="0"/>
          <w:numId w:val="47"/>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lang w:val="kk-KZ"/>
        </w:rPr>
        <w:t>жұқпалы және</w:t>
      </w:r>
      <w:r w:rsidRPr="00AE0555">
        <w:rPr>
          <w:rFonts w:ascii="Times New Roman" w:hAnsi="Times New Roman" w:cs="Times New Roman"/>
          <w:sz w:val="28"/>
          <w:szCs w:val="28"/>
        </w:rPr>
        <w:t xml:space="preserve"> паразит</w:t>
      </w:r>
      <w:r w:rsidRPr="00AE0555">
        <w:rPr>
          <w:rFonts w:ascii="Times New Roman" w:hAnsi="Times New Roman" w:cs="Times New Roman"/>
          <w:sz w:val="28"/>
          <w:szCs w:val="28"/>
          <w:lang w:val="kk-KZ"/>
        </w:rPr>
        <w:t>тік аурулар</w:t>
      </w:r>
      <w:r w:rsidRPr="00AE0555">
        <w:rPr>
          <w:rFonts w:ascii="Times New Roman" w:hAnsi="Times New Roman" w:cs="Times New Roman"/>
          <w:sz w:val="28"/>
          <w:szCs w:val="28"/>
        </w:rPr>
        <w:t xml:space="preserve"> (вирус</w:t>
      </w:r>
      <w:r w:rsidRPr="00AE0555">
        <w:rPr>
          <w:rFonts w:ascii="Times New Roman" w:hAnsi="Times New Roman" w:cs="Times New Roman"/>
          <w:sz w:val="28"/>
          <w:szCs w:val="28"/>
          <w:lang w:val="kk-KZ"/>
        </w:rPr>
        <w:t>тық</w:t>
      </w:r>
      <w:r w:rsidRPr="00AE0555">
        <w:rPr>
          <w:rFonts w:ascii="Times New Roman" w:hAnsi="Times New Roman" w:cs="Times New Roman"/>
          <w:sz w:val="28"/>
          <w:szCs w:val="28"/>
        </w:rPr>
        <w:t>, бактери</w:t>
      </w:r>
      <w:r w:rsidRPr="00AE0555">
        <w:rPr>
          <w:rFonts w:ascii="Times New Roman" w:hAnsi="Times New Roman" w:cs="Times New Roman"/>
          <w:sz w:val="28"/>
          <w:szCs w:val="28"/>
          <w:lang w:val="kk-KZ"/>
        </w:rPr>
        <w:t>ялық</w:t>
      </w:r>
      <w:r w:rsidRPr="00AE0555">
        <w:rPr>
          <w:rFonts w:ascii="Times New Roman" w:hAnsi="Times New Roman" w:cs="Times New Roman"/>
          <w:sz w:val="28"/>
          <w:szCs w:val="28"/>
        </w:rPr>
        <w:t>, паразит</w:t>
      </w:r>
      <w:r w:rsidRPr="00AE0555">
        <w:rPr>
          <w:rFonts w:ascii="Times New Roman" w:hAnsi="Times New Roman" w:cs="Times New Roman"/>
          <w:sz w:val="28"/>
          <w:szCs w:val="28"/>
          <w:lang w:val="kk-KZ"/>
        </w:rPr>
        <w:t>тік</w:t>
      </w:r>
      <w:r w:rsidRPr="00AE0555">
        <w:rPr>
          <w:rFonts w:ascii="Times New Roman" w:hAnsi="Times New Roman" w:cs="Times New Roman"/>
          <w:sz w:val="28"/>
          <w:szCs w:val="28"/>
        </w:rPr>
        <w:t>).</w:t>
      </w:r>
    </w:p>
    <w:p w:rsidR="000D0E63" w:rsidRPr="00AE0555" w:rsidRDefault="000D0E63" w:rsidP="006D2BFE">
      <w:pPr>
        <w:spacing w:after="0" w:line="240" w:lineRule="auto"/>
        <w:ind w:firstLine="709"/>
        <w:jc w:val="both"/>
        <w:rPr>
          <w:rFonts w:ascii="Times New Roman" w:hAnsi="Times New Roman" w:cs="Times New Roman"/>
          <w:sz w:val="28"/>
          <w:szCs w:val="28"/>
        </w:rPr>
      </w:pPr>
      <w:r w:rsidRPr="00AE0555">
        <w:rPr>
          <w:rFonts w:ascii="Times New Roman" w:hAnsi="Times New Roman" w:cs="Times New Roman"/>
          <w:sz w:val="28"/>
          <w:szCs w:val="28"/>
          <w:lang w:val="kk-KZ"/>
        </w:rPr>
        <w:t>Ауру ағымының үш кезеңін бөліп шығарады</w:t>
      </w:r>
      <w:r w:rsidRPr="00AE0555">
        <w:rPr>
          <w:rFonts w:ascii="Times New Roman" w:hAnsi="Times New Roman" w:cs="Times New Roman"/>
          <w:sz w:val="28"/>
          <w:szCs w:val="28"/>
        </w:rPr>
        <w:t xml:space="preserve">: </w:t>
      </w:r>
    </w:p>
    <w:p w:rsidR="000D0E63" w:rsidRPr="00AE0555" w:rsidRDefault="000D0E63" w:rsidP="006D2BFE">
      <w:pPr>
        <w:numPr>
          <w:ilvl w:val="0"/>
          <w:numId w:val="46"/>
        </w:numPr>
        <w:spacing w:after="0" w:line="240" w:lineRule="auto"/>
        <w:ind w:left="426" w:hanging="426"/>
        <w:jc w:val="both"/>
        <w:rPr>
          <w:rFonts w:ascii="Times New Roman" w:hAnsi="Times New Roman" w:cs="Times New Roman"/>
          <w:sz w:val="28"/>
          <w:szCs w:val="28"/>
        </w:rPr>
      </w:pPr>
      <w:r w:rsidRPr="00AE0555">
        <w:rPr>
          <w:rFonts w:ascii="Times New Roman" w:hAnsi="Times New Roman" w:cs="Times New Roman"/>
          <w:i/>
          <w:sz w:val="28"/>
          <w:szCs w:val="28"/>
          <w:lang w:val="kk-KZ"/>
        </w:rPr>
        <w:t>жедел</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 xml:space="preserve">өмірдің </w:t>
      </w:r>
      <w:r w:rsidRPr="00AE0555">
        <w:rPr>
          <w:rFonts w:ascii="Times New Roman" w:hAnsi="Times New Roman" w:cs="Times New Roman"/>
          <w:sz w:val="28"/>
          <w:szCs w:val="28"/>
        </w:rPr>
        <w:t>1-</w:t>
      </w:r>
      <w:r w:rsidRPr="00AE0555">
        <w:rPr>
          <w:rFonts w:ascii="Times New Roman" w:hAnsi="Times New Roman" w:cs="Times New Roman"/>
          <w:sz w:val="28"/>
          <w:szCs w:val="28"/>
          <w:lang w:val="kk-KZ"/>
        </w:rPr>
        <w:t>ші айы</w:t>
      </w:r>
      <w:r w:rsidRPr="00AE0555">
        <w:rPr>
          <w:rFonts w:ascii="Times New Roman" w:hAnsi="Times New Roman" w:cs="Times New Roman"/>
          <w:sz w:val="28"/>
          <w:szCs w:val="28"/>
        </w:rPr>
        <w:t>);</w:t>
      </w:r>
    </w:p>
    <w:p w:rsidR="000D0E63" w:rsidRPr="00AE0555" w:rsidRDefault="000D0E63" w:rsidP="006D2BFE">
      <w:pPr>
        <w:numPr>
          <w:ilvl w:val="0"/>
          <w:numId w:val="46"/>
        </w:numPr>
        <w:spacing w:after="0" w:line="240" w:lineRule="auto"/>
        <w:ind w:left="426" w:hanging="426"/>
        <w:jc w:val="both"/>
        <w:rPr>
          <w:rFonts w:ascii="Times New Roman" w:hAnsi="Times New Roman" w:cs="Times New Roman"/>
          <w:sz w:val="28"/>
          <w:szCs w:val="28"/>
        </w:rPr>
      </w:pPr>
      <w:r w:rsidRPr="00AE0555">
        <w:rPr>
          <w:rFonts w:ascii="Times New Roman" w:hAnsi="Times New Roman" w:cs="Times New Roman"/>
          <w:i/>
          <w:sz w:val="28"/>
          <w:szCs w:val="28"/>
          <w:lang w:val="kk-KZ"/>
        </w:rPr>
        <w:t>қалпына келу</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оның өзі екіге бөлінеді</w:t>
      </w:r>
    </w:p>
    <w:p w:rsidR="000D0E63" w:rsidRPr="00AE0555" w:rsidRDefault="000D0E63" w:rsidP="006D2BFE">
      <w:pPr>
        <w:numPr>
          <w:ilvl w:val="0"/>
          <w:numId w:val="47"/>
        </w:numPr>
        <w:spacing w:after="0" w:line="240" w:lineRule="auto"/>
        <w:jc w:val="both"/>
        <w:rPr>
          <w:rFonts w:ascii="Times New Roman" w:hAnsi="Times New Roman" w:cs="Times New Roman"/>
          <w:sz w:val="28"/>
          <w:szCs w:val="28"/>
        </w:rPr>
      </w:pPr>
      <w:r w:rsidRPr="00AE0555">
        <w:rPr>
          <w:rFonts w:ascii="Times New Roman" w:hAnsi="Times New Roman" w:cs="Times New Roman"/>
          <w:i/>
          <w:sz w:val="28"/>
          <w:szCs w:val="28"/>
          <w:lang w:val="kk-KZ"/>
        </w:rPr>
        <w:t>ерте</w:t>
      </w:r>
      <w:r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өмірдің </w:t>
      </w:r>
      <w:r w:rsidRPr="00AE0555">
        <w:rPr>
          <w:rFonts w:ascii="Times New Roman" w:hAnsi="Times New Roman" w:cs="Times New Roman"/>
          <w:sz w:val="28"/>
          <w:szCs w:val="28"/>
        </w:rPr>
        <w:t>2-</w:t>
      </w:r>
      <w:r w:rsidRPr="00AE0555">
        <w:rPr>
          <w:rFonts w:ascii="Times New Roman" w:hAnsi="Times New Roman" w:cs="Times New Roman"/>
          <w:sz w:val="28"/>
          <w:szCs w:val="28"/>
          <w:lang w:val="kk-KZ"/>
        </w:rPr>
        <w:t>ші және</w:t>
      </w:r>
      <w:r w:rsidRPr="00AE0555">
        <w:rPr>
          <w:rFonts w:ascii="Times New Roman" w:hAnsi="Times New Roman" w:cs="Times New Roman"/>
          <w:sz w:val="28"/>
          <w:szCs w:val="28"/>
        </w:rPr>
        <w:t xml:space="preserve"> 3-</w:t>
      </w:r>
      <w:r w:rsidRPr="00AE0555">
        <w:rPr>
          <w:rFonts w:ascii="Times New Roman" w:hAnsi="Times New Roman" w:cs="Times New Roman"/>
          <w:sz w:val="28"/>
          <w:szCs w:val="28"/>
          <w:lang w:val="kk-KZ"/>
        </w:rPr>
        <w:t>ші айлары</w:t>
      </w:r>
      <w:r w:rsidRPr="00AE0555">
        <w:rPr>
          <w:rFonts w:ascii="Times New Roman" w:hAnsi="Times New Roman" w:cs="Times New Roman"/>
          <w:sz w:val="28"/>
          <w:szCs w:val="28"/>
        </w:rPr>
        <w:t xml:space="preserve">) </w:t>
      </w:r>
    </w:p>
    <w:p w:rsidR="000D0E63" w:rsidRPr="00AE0555" w:rsidRDefault="000D0E63" w:rsidP="006D2BFE">
      <w:pPr>
        <w:numPr>
          <w:ilvl w:val="0"/>
          <w:numId w:val="47"/>
        </w:numPr>
        <w:spacing w:after="0" w:line="240" w:lineRule="auto"/>
        <w:jc w:val="both"/>
        <w:rPr>
          <w:rFonts w:ascii="Times New Roman" w:hAnsi="Times New Roman" w:cs="Times New Roman"/>
          <w:sz w:val="28"/>
          <w:szCs w:val="28"/>
        </w:rPr>
      </w:pPr>
      <w:r w:rsidRPr="00AE0555">
        <w:rPr>
          <w:rFonts w:ascii="Times New Roman" w:hAnsi="Times New Roman" w:cs="Times New Roman"/>
          <w:i/>
          <w:sz w:val="28"/>
          <w:szCs w:val="28"/>
          <w:lang w:val="kk-KZ"/>
        </w:rPr>
        <w:t>кеш</w:t>
      </w:r>
      <w:r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мерзімінде туылған балаларда</w:t>
      </w:r>
      <w:r w:rsidRPr="00AE0555">
        <w:rPr>
          <w:rFonts w:ascii="Times New Roman" w:hAnsi="Times New Roman" w:cs="Times New Roman"/>
          <w:sz w:val="28"/>
          <w:szCs w:val="28"/>
        </w:rPr>
        <w:t xml:space="preserve"> 4 </w:t>
      </w:r>
      <w:r w:rsidRPr="00AE0555">
        <w:rPr>
          <w:rFonts w:ascii="Times New Roman" w:hAnsi="Times New Roman" w:cs="Times New Roman"/>
          <w:sz w:val="28"/>
          <w:szCs w:val="28"/>
          <w:lang w:val="kk-KZ"/>
        </w:rPr>
        <w:t>айдан</w:t>
      </w:r>
      <w:r w:rsidRPr="00AE0555">
        <w:rPr>
          <w:rFonts w:ascii="Times New Roman" w:hAnsi="Times New Roman" w:cs="Times New Roman"/>
          <w:sz w:val="28"/>
          <w:szCs w:val="28"/>
        </w:rPr>
        <w:t xml:space="preserve"> 1 </w:t>
      </w:r>
      <w:r w:rsidRPr="00AE0555">
        <w:rPr>
          <w:rFonts w:ascii="Times New Roman" w:hAnsi="Times New Roman" w:cs="Times New Roman"/>
          <w:sz w:val="28"/>
          <w:szCs w:val="28"/>
          <w:lang w:val="kk-KZ"/>
        </w:rPr>
        <w:t>жасқа дейін</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шала туылғандарда</w:t>
      </w:r>
      <w:r w:rsidRPr="00AE0555">
        <w:rPr>
          <w:rFonts w:ascii="Times New Roman" w:hAnsi="Times New Roman" w:cs="Times New Roman"/>
          <w:sz w:val="28"/>
          <w:szCs w:val="28"/>
        </w:rPr>
        <w:t xml:space="preserve"> 2 </w:t>
      </w:r>
      <w:r w:rsidRPr="00AE0555">
        <w:rPr>
          <w:rFonts w:ascii="Times New Roman" w:hAnsi="Times New Roman" w:cs="Times New Roman"/>
          <w:sz w:val="28"/>
          <w:szCs w:val="28"/>
          <w:lang w:val="kk-KZ"/>
        </w:rPr>
        <w:t>жасқа дейін</w:t>
      </w:r>
      <w:r w:rsidRPr="00AE0555">
        <w:rPr>
          <w:rFonts w:ascii="Times New Roman" w:hAnsi="Times New Roman" w:cs="Times New Roman"/>
          <w:sz w:val="28"/>
          <w:szCs w:val="28"/>
        </w:rPr>
        <w:t xml:space="preserve">); </w:t>
      </w:r>
    </w:p>
    <w:p w:rsidR="000D0E63" w:rsidRPr="00AE0555" w:rsidRDefault="000D0E63" w:rsidP="006D2BFE">
      <w:pPr>
        <w:numPr>
          <w:ilvl w:val="0"/>
          <w:numId w:val="46"/>
        </w:numPr>
        <w:spacing w:after="0" w:line="240" w:lineRule="auto"/>
        <w:ind w:left="426" w:hanging="426"/>
        <w:jc w:val="both"/>
        <w:rPr>
          <w:rFonts w:ascii="Times New Roman" w:hAnsi="Times New Roman" w:cs="Times New Roman"/>
          <w:sz w:val="28"/>
          <w:szCs w:val="28"/>
        </w:rPr>
      </w:pPr>
      <w:r w:rsidRPr="00AE0555">
        <w:rPr>
          <w:rFonts w:ascii="Times New Roman" w:hAnsi="Times New Roman" w:cs="Times New Roman"/>
          <w:i/>
          <w:sz w:val="28"/>
          <w:szCs w:val="28"/>
          <w:lang w:val="kk-KZ"/>
        </w:rPr>
        <w:t>аурудың салдары</w:t>
      </w:r>
      <w:r w:rsidRPr="00AE0555">
        <w:rPr>
          <w:rFonts w:ascii="Times New Roman" w:hAnsi="Times New Roman" w:cs="Times New Roman"/>
          <w:sz w:val="28"/>
          <w:szCs w:val="28"/>
        </w:rPr>
        <w:t xml:space="preserve">. </w:t>
      </w:r>
    </w:p>
    <w:p w:rsidR="000D0E63" w:rsidRPr="00AE0555" w:rsidRDefault="000D0E63" w:rsidP="006D2BFE">
      <w:pPr>
        <w:spacing w:after="0" w:line="240" w:lineRule="auto"/>
        <w:ind w:firstLine="709"/>
        <w:jc w:val="both"/>
        <w:rPr>
          <w:rFonts w:ascii="Times New Roman" w:hAnsi="Times New Roman" w:cs="Times New Roman"/>
          <w:sz w:val="28"/>
          <w:szCs w:val="28"/>
        </w:rPr>
      </w:pPr>
      <w:r w:rsidRPr="00AE0555">
        <w:rPr>
          <w:rFonts w:ascii="Times New Roman" w:hAnsi="Times New Roman" w:cs="Times New Roman"/>
          <w:sz w:val="28"/>
          <w:szCs w:val="28"/>
          <w:lang w:val="kk-KZ"/>
        </w:rPr>
        <w:t>Осы кезеңдердің әрқайсысына тән</w:t>
      </w:r>
      <w:r w:rsidRPr="00AE0555">
        <w:rPr>
          <w:rFonts w:ascii="Times New Roman" w:hAnsi="Times New Roman" w:cs="Times New Roman"/>
          <w:sz w:val="28"/>
          <w:szCs w:val="28"/>
        </w:rPr>
        <w:t xml:space="preserve"> клини</w:t>
      </w:r>
      <w:r w:rsidRPr="00AE0555">
        <w:rPr>
          <w:rFonts w:ascii="Times New Roman" w:hAnsi="Times New Roman" w:cs="Times New Roman"/>
          <w:sz w:val="28"/>
          <w:szCs w:val="28"/>
          <w:lang w:val="kk-KZ"/>
        </w:rPr>
        <w:t>калық көріністері болады, оларды</w:t>
      </w:r>
      <w:r w:rsidRPr="00AE0555">
        <w:rPr>
          <w:rFonts w:ascii="Times New Roman" w:hAnsi="Times New Roman" w:cs="Times New Roman"/>
          <w:sz w:val="28"/>
          <w:szCs w:val="28"/>
        </w:rPr>
        <w:t xml:space="preserve"> синдром</w:t>
      </w:r>
      <w:r w:rsidRPr="00AE0555">
        <w:rPr>
          <w:rFonts w:ascii="Times New Roman" w:hAnsi="Times New Roman" w:cs="Times New Roman"/>
          <w:sz w:val="28"/>
          <w:szCs w:val="28"/>
          <w:lang w:val="kk-KZ"/>
        </w:rPr>
        <w:t>дарға біріктіреді</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 xml:space="preserve">Кейде бір балада бірнеше синдром кездеседі. </w:t>
      </w:r>
    </w:p>
    <w:p w:rsidR="000D0E63" w:rsidRPr="00AE0555" w:rsidRDefault="000D0E63" w:rsidP="006D2BFE">
      <w:pPr>
        <w:spacing w:after="0" w:line="240" w:lineRule="auto"/>
        <w:ind w:firstLine="709"/>
        <w:jc w:val="both"/>
        <w:rPr>
          <w:rFonts w:ascii="Times New Roman" w:hAnsi="Times New Roman" w:cs="Times New Roman"/>
          <w:sz w:val="28"/>
          <w:szCs w:val="28"/>
        </w:rPr>
      </w:pPr>
      <w:r w:rsidRPr="00AE0555">
        <w:rPr>
          <w:rFonts w:ascii="Times New Roman" w:hAnsi="Times New Roman" w:cs="Times New Roman"/>
          <w:i/>
          <w:sz w:val="28"/>
          <w:szCs w:val="28"/>
          <w:lang w:val="kk-KZ"/>
        </w:rPr>
        <w:t>Жедел кезеңнің</w:t>
      </w:r>
      <w:r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rPr>
        <w:t>синдром</w:t>
      </w:r>
      <w:r w:rsidRPr="00AE0555">
        <w:rPr>
          <w:rFonts w:ascii="Times New Roman" w:hAnsi="Times New Roman" w:cs="Times New Roman"/>
          <w:sz w:val="28"/>
          <w:szCs w:val="28"/>
          <w:lang w:val="kk-KZ"/>
        </w:rPr>
        <w:t>дарына жататындар</w:t>
      </w:r>
      <w:r w:rsidRPr="00AE0555">
        <w:rPr>
          <w:rFonts w:ascii="Times New Roman" w:hAnsi="Times New Roman" w:cs="Times New Roman"/>
          <w:sz w:val="28"/>
          <w:szCs w:val="28"/>
        </w:rPr>
        <w:t xml:space="preserve">: </w:t>
      </w:r>
    </w:p>
    <w:p w:rsidR="000D0E63" w:rsidRPr="00AE0555" w:rsidRDefault="000D0E63" w:rsidP="006D2BFE">
      <w:pPr>
        <w:numPr>
          <w:ilvl w:val="0"/>
          <w:numId w:val="48"/>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rPr>
        <w:t>церебрал</w:t>
      </w:r>
      <w:r w:rsidRPr="00AE0555">
        <w:rPr>
          <w:rFonts w:ascii="Times New Roman" w:hAnsi="Times New Roman" w:cs="Times New Roman"/>
          <w:sz w:val="28"/>
          <w:szCs w:val="28"/>
          <w:lang w:val="kk-KZ"/>
        </w:rPr>
        <w:t xml:space="preserve">дық қозғыштық </w:t>
      </w:r>
      <w:r w:rsidRPr="00AE0555">
        <w:rPr>
          <w:rFonts w:ascii="Times New Roman" w:hAnsi="Times New Roman" w:cs="Times New Roman"/>
          <w:sz w:val="28"/>
          <w:szCs w:val="28"/>
        </w:rPr>
        <w:t>синдром</w:t>
      </w:r>
      <w:r w:rsidRPr="00AE0555">
        <w:rPr>
          <w:rFonts w:ascii="Times New Roman" w:hAnsi="Times New Roman" w:cs="Times New Roman"/>
          <w:sz w:val="28"/>
          <w:szCs w:val="28"/>
          <w:lang w:val="kk-KZ"/>
        </w:rPr>
        <w:t>ы</w:t>
      </w:r>
      <w:r w:rsidRPr="00AE0555">
        <w:rPr>
          <w:rFonts w:ascii="Times New Roman" w:hAnsi="Times New Roman" w:cs="Times New Roman"/>
          <w:sz w:val="28"/>
          <w:szCs w:val="28"/>
        </w:rPr>
        <w:t xml:space="preserve">; </w:t>
      </w:r>
    </w:p>
    <w:p w:rsidR="000D0E63" w:rsidRPr="00AE0555" w:rsidRDefault="000D0E63" w:rsidP="006D2BFE">
      <w:pPr>
        <w:numPr>
          <w:ilvl w:val="0"/>
          <w:numId w:val="48"/>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rPr>
        <w:t>церебрал</w:t>
      </w:r>
      <w:r w:rsidRPr="00AE0555">
        <w:rPr>
          <w:rFonts w:ascii="Times New Roman" w:hAnsi="Times New Roman" w:cs="Times New Roman"/>
          <w:sz w:val="28"/>
          <w:szCs w:val="28"/>
          <w:lang w:val="kk-KZ"/>
        </w:rPr>
        <w:t xml:space="preserve">дық депрессия </w:t>
      </w:r>
      <w:r w:rsidRPr="00AE0555">
        <w:rPr>
          <w:rFonts w:ascii="Times New Roman" w:hAnsi="Times New Roman" w:cs="Times New Roman"/>
          <w:sz w:val="28"/>
          <w:szCs w:val="28"/>
        </w:rPr>
        <w:t>синдром</w:t>
      </w:r>
      <w:r w:rsidRPr="00AE0555">
        <w:rPr>
          <w:rFonts w:ascii="Times New Roman" w:hAnsi="Times New Roman" w:cs="Times New Roman"/>
          <w:sz w:val="28"/>
          <w:szCs w:val="28"/>
          <w:lang w:val="kk-KZ"/>
        </w:rPr>
        <w:t>ы</w:t>
      </w:r>
      <w:r w:rsidRPr="00AE0555">
        <w:rPr>
          <w:rFonts w:ascii="Times New Roman" w:hAnsi="Times New Roman" w:cs="Times New Roman"/>
          <w:sz w:val="28"/>
          <w:szCs w:val="28"/>
        </w:rPr>
        <w:t xml:space="preserve">; </w:t>
      </w:r>
    </w:p>
    <w:p w:rsidR="000D0E63" w:rsidRPr="00AE0555" w:rsidRDefault="000D0E63" w:rsidP="006D2BFE">
      <w:pPr>
        <w:numPr>
          <w:ilvl w:val="0"/>
          <w:numId w:val="48"/>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rPr>
        <w:t>вегето-висцерал</w:t>
      </w:r>
      <w:r w:rsidRPr="00AE0555">
        <w:rPr>
          <w:rFonts w:ascii="Times New Roman" w:hAnsi="Times New Roman" w:cs="Times New Roman"/>
          <w:sz w:val="28"/>
          <w:szCs w:val="28"/>
          <w:lang w:val="kk-KZ"/>
        </w:rPr>
        <w:t>дық бұзылыстар</w:t>
      </w:r>
      <w:r w:rsidRPr="00AE0555">
        <w:rPr>
          <w:rFonts w:ascii="Times New Roman" w:hAnsi="Times New Roman" w:cs="Times New Roman"/>
          <w:sz w:val="28"/>
          <w:szCs w:val="28"/>
        </w:rPr>
        <w:t xml:space="preserve"> синдром</w:t>
      </w:r>
      <w:r w:rsidRPr="00AE0555">
        <w:rPr>
          <w:rFonts w:ascii="Times New Roman" w:hAnsi="Times New Roman" w:cs="Times New Roman"/>
          <w:sz w:val="28"/>
          <w:szCs w:val="28"/>
          <w:lang w:val="kk-KZ"/>
        </w:rPr>
        <w:t>ы</w:t>
      </w:r>
      <w:r w:rsidRPr="00AE0555">
        <w:rPr>
          <w:rFonts w:ascii="Times New Roman" w:hAnsi="Times New Roman" w:cs="Times New Roman"/>
          <w:sz w:val="28"/>
          <w:szCs w:val="28"/>
        </w:rPr>
        <w:t xml:space="preserve">; </w:t>
      </w:r>
    </w:p>
    <w:p w:rsidR="000D0E63" w:rsidRPr="00AE0555" w:rsidRDefault="000D0E63" w:rsidP="006D2BFE">
      <w:pPr>
        <w:numPr>
          <w:ilvl w:val="0"/>
          <w:numId w:val="48"/>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rPr>
        <w:t>ликвор</w:t>
      </w:r>
      <w:r w:rsidRPr="00AE0555">
        <w:rPr>
          <w:rFonts w:ascii="Times New Roman" w:hAnsi="Times New Roman" w:cs="Times New Roman"/>
          <w:sz w:val="28"/>
          <w:szCs w:val="28"/>
          <w:lang w:val="kk-KZ"/>
        </w:rPr>
        <w:t>лық</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тамырлық</w:t>
      </w:r>
      <w:r w:rsidRPr="00AE0555">
        <w:rPr>
          <w:rFonts w:ascii="Times New Roman" w:hAnsi="Times New Roman" w:cs="Times New Roman"/>
          <w:sz w:val="28"/>
          <w:szCs w:val="28"/>
        </w:rPr>
        <w:t xml:space="preserve"> дистензи</w:t>
      </w:r>
      <w:r w:rsidRPr="00AE0555">
        <w:rPr>
          <w:rFonts w:ascii="Times New Roman" w:hAnsi="Times New Roman" w:cs="Times New Roman"/>
          <w:sz w:val="28"/>
          <w:szCs w:val="28"/>
          <w:lang w:val="kk-KZ"/>
        </w:rPr>
        <w:t>я</w:t>
      </w:r>
      <w:r w:rsidRPr="00AE0555">
        <w:rPr>
          <w:rFonts w:ascii="Times New Roman" w:hAnsi="Times New Roman" w:cs="Times New Roman"/>
          <w:sz w:val="28"/>
          <w:szCs w:val="28"/>
        </w:rPr>
        <w:t xml:space="preserve"> синдром</w:t>
      </w:r>
      <w:r w:rsidRPr="00AE0555">
        <w:rPr>
          <w:rFonts w:ascii="Times New Roman" w:hAnsi="Times New Roman" w:cs="Times New Roman"/>
          <w:sz w:val="28"/>
          <w:szCs w:val="28"/>
          <w:lang w:val="kk-KZ"/>
        </w:rPr>
        <w:t>ы</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ми сауыты ішілік</w:t>
      </w:r>
      <w:r w:rsidRPr="00AE0555">
        <w:rPr>
          <w:rFonts w:ascii="Times New Roman" w:hAnsi="Times New Roman" w:cs="Times New Roman"/>
          <w:sz w:val="28"/>
          <w:szCs w:val="28"/>
        </w:rPr>
        <w:t xml:space="preserve"> гипертензия)</w:t>
      </w:r>
      <w:r w:rsidRPr="00AE0555">
        <w:rPr>
          <w:rFonts w:ascii="Times New Roman" w:hAnsi="Times New Roman" w:cs="Times New Roman"/>
          <w:sz w:val="28"/>
          <w:szCs w:val="28"/>
          <w:lang w:val="kk-KZ"/>
        </w:rPr>
        <w:t>;</w:t>
      </w:r>
    </w:p>
    <w:p w:rsidR="000D0E63" w:rsidRPr="00AE0555" w:rsidRDefault="000D0E63" w:rsidP="006D2BFE">
      <w:pPr>
        <w:numPr>
          <w:ilvl w:val="0"/>
          <w:numId w:val="48"/>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lang w:val="kk-KZ"/>
        </w:rPr>
        <w:lastRenderedPageBreak/>
        <w:t>тырысу</w:t>
      </w:r>
      <w:r w:rsidRPr="00AE0555">
        <w:rPr>
          <w:rFonts w:ascii="Times New Roman" w:hAnsi="Times New Roman" w:cs="Times New Roman"/>
          <w:sz w:val="28"/>
          <w:szCs w:val="28"/>
        </w:rPr>
        <w:t xml:space="preserve"> синдром</w:t>
      </w:r>
      <w:r w:rsidRPr="00AE0555">
        <w:rPr>
          <w:rFonts w:ascii="Times New Roman" w:hAnsi="Times New Roman" w:cs="Times New Roman"/>
          <w:sz w:val="28"/>
          <w:szCs w:val="28"/>
          <w:lang w:val="kk-KZ"/>
        </w:rPr>
        <w:t>ы</w:t>
      </w:r>
      <w:r w:rsidRPr="00AE0555">
        <w:rPr>
          <w:rFonts w:ascii="Times New Roman" w:hAnsi="Times New Roman" w:cs="Times New Roman"/>
          <w:sz w:val="28"/>
          <w:szCs w:val="28"/>
        </w:rPr>
        <w:t xml:space="preserve">; </w:t>
      </w:r>
    </w:p>
    <w:p w:rsidR="000D0E63" w:rsidRPr="00AE0555" w:rsidRDefault="000D0E63" w:rsidP="006D2BFE">
      <w:pPr>
        <w:numPr>
          <w:ilvl w:val="0"/>
          <w:numId w:val="48"/>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lang w:val="kk-KZ"/>
        </w:rPr>
        <w:t>туа біткен</w:t>
      </w:r>
      <w:r w:rsidRPr="00AE0555">
        <w:rPr>
          <w:rFonts w:ascii="Times New Roman" w:hAnsi="Times New Roman" w:cs="Times New Roman"/>
          <w:sz w:val="28"/>
          <w:szCs w:val="28"/>
        </w:rPr>
        <w:t xml:space="preserve"> гипертонус; </w:t>
      </w:r>
    </w:p>
    <w:p w:rsidR="000D0E63" w:rsidRPr="00AE0555" w:rsidRDefault="000D0E63" w:rsidP="006D2BFE">
      <w:pPr>
        <w:numPr>
          <w:ilvl w:val="0"/>
          <w:numId w:val="48"/>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lang w:val="kk-KZ"/>
        </w:rPr>
        <w:t>туа біткен</w:t>
      </w:r>
      <w:r w:rsidRPr="00AE0555">
        <w:rPr>
          <w:rFonts w:ascii="Times New Roman" w:hAnsi="Times New Roman" w:cs="Times New Roman"/>
          <w:sz w:val="28"/>
          <w:szCs w:val="28"/>
        </w:rPr>
        <w:t xml:space="preserve"> гипотонус; </w:t>
      </w:r>
    </w:p>
    <w:p w:rsidR="000D0E63" w:rsidRPr="00AE0555" w:rsidRDefault="000D0E63" w:rsidP="006D2BFE">
      <w:pPr>
        <w:numPr>
          <w:ilvl w:val="0"/>
          <w:numId w:val="48"/>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lang w:val="kk-KZ"/>
        </w:rPr>
        <w:t>бұлшық ет тонусының басқа да бұзылыстары</w:t>
      </w:r>
      <w:r w:rsidRPr="00AE0555">
        <w:rPr>
          <w:rFonts w:ascii="Times New Roman" w:hAnsi="Times New Roman" w:cs="Times New Roman"/>
          <w:sz w:val="28"/>
          <w:szCs w:val="28"/>
        </w:rPr>
        <w:t xml:space="preserve">. </w:t>
      </w:r>
    </w:p>
    <w:p w:rsidR="000D0E63" w:rsidRPr="00AE0555" w:rsidRDefault="000D0E63" w:rsidP="006D2BFE">
      <w:pPr>
        <w:spacing w:after="0" w:line="240" w:lineRule="auto"/>
        <w:ind w:firstLine="709"/>
        <w:jc w:val="both"/>
        <w:rPr>
          <w:rFonts w:ascii="Times New Roman" w:hAnsi="Times New Roman" w:cs="Times New Roman"/>
          <w:sz w:val="28"/>
          <w:szCs w:val="28"/>
        </w:rPr>
      </w:pPr>
      <w:r w:rsidRPr="00AE0555">
        <w:rPr>
          <w:rFonts w:ascii="Times New Roman" w:hAnsi="Times New Roman" w:cs="Times New Roman"/>
          <w:i/>
          <w:sz w:val="28"/>
          <w:szCs w:val="28"/>
          <w:lang w:val="kk-KZ"/>
        </w:rPr>
        <w:t>Қалпына келу кезеңінің</w:t>
      </w:r>
      <w:r w:rsidRPr="00AE0555">
        <w:rPr>
          <w:rFonts w:ascii="Times New Roman" w:hAnsi="Times New Roman" w:cs="Times New Roman"/>
          <w:sz w:val="28"/>
          <w:szCs w:val="28"/>
        </w:rPr>
        <w:t xml:space="preserve"> синдром</w:t>
      </w:r>
      <w:r w:rsidRPr="00AE0555">
        <w:rPr>
          <w:rFonts w:ascii="Times New Roman" w:hAnsi="Times New Roman" w:cs="Times New Roman"/>
          <w:sz w:val="28"/>
          <w:szCs w:val="28"/>
          <w:lang w:val="kk-KZ"/>
        </w:rPr>
        <w:t>дар</w:t>
      </w:r>
      <w:r w:rsidRPr="00AE0555">
        <w:rPr>
          <w:rFonts w:ascii="Times New Roman" w:hAnsi="Times New Roman" w:cs="Times New Roman"/>
          <w:sz w:val="28"/>
          <w:szCs w:val="28"/>
        </w:rPr>
        <w:t xml:space="preserve">ы: </w:t>
      </w:r>
    </w:p>
    <w:p w:rsidR="000D0E63" w:rsidRPr="00AE0555" w:rsidRDefault="000D0E63" w:rsidP="006D2BFE">
      <w:pPr>
        <w:numPr>
          <w:ilvl w:val="0"/>
          <w:numId w:val="49"/>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rPr>
        <w:t>психомотор</w:t>
      </w:r>
      <w:r w:rsidRPr="00AE0555">
        <w:rPr>
          <w:rFonts w:ascii="Times New Roman" w:hAnsi="Times New Roman" w:cs="Times New Roman"/>
          <w:sz w:val="28"/>
          <w:szCs w:val="28"/>
          <w:lang w:val="kk-KZ"/>
        </w:rPr>
        <w:t>лық даму сатыларының тежелуі</w:t>
      </w:r>
      <w:r w:rsidRPr="00AE0555">
        <w:rPr>
          <w:rFonts w:ascii="Times New Roman" w:hAnsi="Times New Roman" w:cs="Times New Roman"/>
          <w:sz w:val="28"/>
          <w:szCs w:val="28"/>
        </w:rPr>
        <w:t xml:space="preserve">; </w:t>
      </w:r>
    </w:p>
    <w:p w:rsidR="000D0E63" w:rsidRPr="00AE0555" w:rsidRDefault="000D0E63" w:rsidP="006D2BFE">
      <w:pPr>
        <w:numPr>
          <w:ilvl w:val="0"/>
          <w:numId w:val="49"/>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lang w:val="kk-KZ"/>
        </w:rPr>
        <w:t>көңіл-күй мен жүріс-тұрыс тарапындағы бұзылыстар</w:t>
      </w:r>
      <w:r w:rsidRPr="00AE0555">
        <w:rPr>
          <w:rFonts w:ascii="Times New Roman" w:hAnsi="Times New Roman" w:cs="Times New Roman"/>
          <w:sz w:val="28"/>
          <w:szCs w:val="28"/>
        </w:rPr>
        <w:t xml:space="preserve">; </w:t>
      </w:r>
    </w:p>
    <w:p w:rsidR="000D0E63" w:rsidRPr="00AE0555" w:rsidRDefault="000D0E63" w:rsidP="006D2BFE">
      <w:pPr>
        <w:numPr>
          <w:ilvl w:val="0"/>
          <w:numId w:val="49"/>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rPr>
        <w:t>псих</w:t>
      </w:r>
      <w:r w:rsidRPr="00AE0555">
        <w:rPr>
          <w:rFonts w:ascii="Times New Roman" w:hAnsi="Times New Roman" w:cs="Times New Roman"/>
          <w:sz w:val="28"/>
          <w:szCs w:val="28"/>
          <w:lang w:val="kk-KZ"/>
        </w:rPr>
        <w:t>икалық-сөйлеу тіл дамуының</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бұзылыстары</w:t>
      </w:r>
      <w:r w:rsidRPr="00AE0555">
        <w:rPr>
          <w:rFonts w:ascii="Times New Roman" w:hAnsi="Times New Roman" w:cs="Times New Roman"/>
          <w:sz w:val="28"/>
          <w:szCs w:val="28"/>
        </w:rPr>
        <w:t xml:space="preserve">; </w:t>
      </w:r>
    </w:p>
    <w:p w:rsidR="000D0E63" w:rsidRPr="00AE0555" w:rsidRDefault="000D0E63" w:rsidP="006D2BFE">
      <w:pPr>
        <w:numPr>
          <w:ilvl w:val="0"/>
          <w:numId w:val="49"/>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rPr>
        <w:t>мотор</w:t>
      </w:r>
      <w:r w:rsidRPr="00AE0555">
        <w:rPr>
          <w:rFonts w:ascii="Times New Roman" w:hAnsi="Times New Roman" w:cs="Times New Roman"/>
          <w:sz w:val="28"/>
          <w:szCs w:val="28"/>
          <w:lang w:val="kk-KZ"/>
        </w:rPr>
        <w:t>лық дамуының бұзылыстары</w:t>
      </w:r>
      <w:r w:rsidRPr="00AE0555">
        <w:rPr>
          <w:rFonts w:ascii="Times New Roman" w:hAnsi="Times New Roman" w:cs="Times New Roman"/>
          <w:sz w:val="28"/>
          <w:szCs w:val="28"/>
        </w:rPr>
        <w:t xml:space="preserve">; </w:t>
      </w:r>
    </w:p>
    <w:p w:rsidR="000D0E63" w:rsidRPr="00AE0555" w:rsidRDefault="000D0E63" w:rsidP="006D2BFE">
      <w:pPr>
        <w:numPr>
          <w:ilvl w:val="0"/>
          <w:numId w:val="49"/>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rPr>
        <w:t>симптомати</w:t>
      </w:r>
      <w:r w:rsidRPr="00AE0555">
        <w:rPr>
          <w:rFonts w:ascii="Times New Roman" w:hAnsi="Times New Roman" w:cs="Times New Roman"/>
          <w:sz w:val="28"/>
          <w:szCs w:val="28"/>
          <w:lang w:val="kk-KZ"/>
        </w:rPr>
        <w:t>калық</w:t>
      </w:r>
      <w:r w:rsidRPr="00AE0555">
        <w:rPr>
          <w:rFonts w:ascii="Times New Roman" w:hAnsi="Times New Roman" w:cs="Times New Roman"/>
          <w:sz w:val="28"/>
          <w:szCs w:val="28"/>
        </w:rPr>
        <w:t xml:space="preserve"> гидроцефалия;</w:t>
      </w:r>
    </w:p>
    <w:p w:rsidR="000D0E63" w:rsidRPr="00AE0555" w:rsidRDefault="000D0E63" w:rsidP="006D2BFE">
      <w:pPr>
        <w:numPr>
          <w:ilvl w:val="0"/>
          <w:numId w:val="49"/>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lang w:val="kk-KZ"/>
        </w:rPr>
        <w:t>тырысу</w:t>
      </w:r>
      <w:r w:rsidRPr="00AE0555">
        <w:rPr>
          <w:rFonts w:ascii="Times New Roman" w:hAnsi="Times New Roman" w:cs="Times New Roman"/>
          <w:sz w:val="28"/>
          <w:szCs w:val="28"/>
        </w:rPr>
        <w:t xml:space="preserve"> синдром</w:t>
      </w:r>
      <w:r w:rsidRPr="00AE0555">
        <w:rPr>
          <w:rFonts w:ascii="Times New Roman" w:hAnsi="Times New Roman" w:cs="Times New Roman"/>
          <w:sz w:val="28"/>
          <w:szCs w:val="28"/>
          <w:lang w:val="kk-KZ"/>
        </w:rPr>
        <w:t>ы</w:t>
      </w:r>
      <w:r w:rsidRPr="00AE0555">
        <w:rPr>
          <w:rFonts w:ascii="Times New Roman" w:hAnsi="Times New Roman" w:cs="Times New Roman"/>
          <w:sz w:val="28"/>
          <w:szCs w:val="28"/>
        </w:rPr>
        <w:t xml:space="preserve">; </w:t>
      </w:r>
    </w:p>
    <w:p w:rsidR="000D0E63" w:rsidRPr="00AE0555" w:rsidRDefault="000D0E63" w:rsidP="006D2BFE">
      <w:pPr>
        <w:numPr>
          <w:ilvl w:val="0"/>
          <w:numId w:val="49"/>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lang w:val="kk-KZ"/>
        </w:rPr>
        <w:t>тырысусыз</w:t>
      </w:r>
      <w:r w:rsidRPr="00AE0555">
        <w:rPr>
          <w:rFonts w:ascii="Times New Roman" w:hAnsi="Times New Roman" w:cs="Times New Roman"/>
          <w:sz w:val="28"/>
          <w:szCs w:val="28"/>
        </w:rPr>
        <w:t xml:space="preserve"> пароксизм</w:t>
      </w:r>
      <w:r w:rsidRPr="00AE0555">
        <w:rPr>
          <w:rFonts w:ascii="Times New Roman" w:hAnsi="Times New Roman" w:cs="Times New Roman"/>
          <w:sz w:val="28"/>
          <w:szCs w:val="28"/>
          <w:lang w:val="kk-KZ"/>
        </w:rPr>
        <w:t>дер</w:t>
      </w:r>
      <w:r w:rsidRPr="00AE0555">
        <w:rPr>
          <w:rFonts w:ascii="Times New Roman" w:hAnsi="Times New Roman" w:cs="Times New Roman"/>
          <w:sz w:val="28"/>
          <w:szCs w:val="28"/>
        </w:rPr>
        <w:t>;</w:t>
      </w:r>
    </w:p>
    <w:p w:rsidR="000D0E63" w:rsidRPr="00AE0555" w:rsidRDefault="000D0E63" w:rsidP="006D2BFE">
      <w:pPr>
        <w:numPr>
          <w:ilvl w:val="0"/>
          <w:numId w:val="49"/>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rPr>
        <w:t>вегетатив</w:t>
      </w:r>
      <w:r w:rsidRPr="00AE0555">
        <w:rPr>
          <w:rFonts w:ascii="Times New Roman" w:hAnsi="Times New Roman" w:cs="Times New Roman"/>
          <w:sz w:val="28"/>
          <w:szCs w:val="28"/>
          <w:lang w:val="kk-KZ"/>
        </w:rPr>
        <w:t>ті</w:t>
      </w:r>
      <w:r w:rsidRPr="00AE0555">
        <w:rPr>
          <w:rFonts w:ascii="Times New Roman" w:hAnsi="Times New Roman" w:cs="Times New Roman"/>
          <w:sz w:val="28"/>
          <w:szCs w:val="28"/>
        </w:rPr>
        <w:t xml:space="preserve"> дисфункция</w:t>
      </w:r>
      <w:r w:rsidRPr="00AE0555">
        <w:rPr>
          <w:rFonts w:ascii="Times New Roman" w:hAnsi="Times New Roman" w:cs="Times New Roman"/>
          <w:sz w:val="28"/>
          <w:szCs w:val="28"/>
          <w:lang w:val="kk-KZ"/>
        </w:rPr>
        <w:t xml:space="preserve"> және</w:t>
      </w:r>
      <w:r w:rsidRPr="00AE0555">
        <w:rPr>
          <w:rFonts w:ascii="Times New Roman" w:hAnsi="Times New Roman" w:cs="Times New Roman"/>
          <w:sz w:val="28"/>
          <w:szCs w:val="28"/>
        </w:rPr>
        <w:t xml:space="preserve"> парасомни</w:t>
      </w:r>
      <w:r w:rsidRPr="00AE0555">
        <w:rPr>
          <w:rFonts w:ascii="Times New Roman" w:hAnsi="Times New Roman" w:cs="Times New Roman"/>
          <w:sz w:val="28"/>
          <w:szCs w:val="28"/>
          <w:lang w:val="kk-KZ"/>
        </w:rPr>
        <w:t>ялар</w:t>
      </w:r>
      <w:r w:rsidRPr="00AE0555">
        <w:rPr>
          <w:rFonts w:ascii="Times New Roman" w:hAnsi="Times New Roman" w:cs="Times New Roman"/>
          <w:sz w:val="28"/>
          <w:szCs w:val="28"/>
        </w:rPr>
        <w:t xml:space="preserve">. </w:t>
      </w:r>
    </w:p>
    <w:p w:rsidR="000D0E63" w:rsidRPr="00AE0555" w:rsidRDefault="000D0E63" w:rsidP="006D2BFE">
      <w:pPr>
        <w:spacing w:after="0" w:line="240" w:lineRule="auto"/>
        <w:ind w:firstLine="709"/>
        <w:jc w:val="both"/>
        <w:rPr>
          <w:rFonts w:ascii="Times New Roman" w:hAnsi="Times New Roman" w:cs="Times New Roman"/>
          <w:sz w:val="28"/>
          <w:szCs w:val="28"/>
        </w:rPr>
      </w:pPr>
      <w:r w:rsidRPr="00AE0555">
        <w:rPr>
          <w:rFonts w:ascii="Times New Roman" w:hAnsi="Times New Roman" w:cs="Times New Roman"/>
          <w:sz w:val="28"/>
          <w:szCs w:val="28"/>
          <w:lang w:val="kk-KZ"/>
        </w:rPr>
        <w:t xml:space="preserve">Тырысусыз </w:t>
      </w:r>
      <w:r w:rsidRPr="00AE0555">
        <w:rPr>
          <w:rFonts w:ascii="Times New Roman" w:hAnsi="Times New Roman" w:cs="Times New Roman"/>
          <w:sz w:val="28"/>
          <w:szCs w:val="28"/>
        </w:rPr>
        <w:t>пароксизм</w:t>
      </w:r>
      <w:r w:rsidRPr="00AE0555">
        <w:rPr>
          <w:rFonts w:ascii="Times New Roman" w:hAnsi="Times New Roman" w:cs="Times New Roman"/>
          <w:sz w:val="28"/>
          <w:szCs w:val="28"/>
          <w:lang w:val="kk-KZ"/>
        </w:rPr>
        <w:t xml:space="preserve">дерді </w:t>
      </w:r>
      <w:r w:rsidRPr="00AE0555">
        <w:rPr>
          <w:rFonts w:ascii="Times New Roman" w:hAnsi="Times New Roman" w:cs="Times New Roman"/>
          <w:sz w:val="28"/>
          <w:szCs w:val="28"/>
        </w:rPr>
        <w:t>(мотор</w:t>
      </w:r>
      <w:r w:rsidRPr="00AE0555">
        <w:rPr>
          <w:rFonts w:ascii="Times New Roman" w:hAnsi="Times New Roman" w:cs="Times New Roman"/>
          <w:sz w:val="28"/>
          <w:szCs w:val="28"/>
          <w:lang w:val="kk-KZ"/>
        </w:rPr>
        <w:t>лық</w:t>
      </w:r>
      <w:r w:rsidRPr="00AE0555">
        <w:rPr>
          <w:rFonts w:ascii="Times New Roman" w:hAnsi="Times New Roman" w:cs="Times New Roman"/>
          <w:sz w:val="28"/>
          <w:szCs w:val="28"/>
        </w:rPr>
        <w:t>, психомотор</w:t>
      </w:r>
      <w:r w:rsidRPr="00AE0555">
        <w:rPr>
          <w:rFonts w:ascii="Times New Roman" w:hAnsi="Times New Roman" w:cs="Times New Roman"/>
          <w:sz w:val="28"/>
          <w:szCs w:val="28"/>
          <w:lang w:val="kk-KZ"/>
        </w:rPr>
        <w:t>лық</w:t>
      </w:r>
      <w:r w:rsidRPr="00AE0555">
        <w:rPr>
          <w:rFonts w:ascii="Times New Roman" w:hAnsi="Times New Roman" w:cs="Times New Roman"/>
          <w:sz w:val="28"/>
          <w:szCs w:val="28"/>
        </w:rPr>
        <w:t>, метаболи</w:t>
      </w:r>
      <w:r w:rsidRPr="00AE0555">
        <w:rPr>
          <w:rFonts w:ascii="Times New Roman" w:hAnsi="Times New Roman" w:cs="Times New Roman"/>
          <w:sz w:val="28"/>
          <w:szCs w:val="28"/>
          <w:lang w:val="kk-KZ"/>
        </w:rPr>
        <w:t>калық және т.б.</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бөліп шығарудың өзекті маңызы бар, өйткені тырысу синдромы міндетті түрде эпилепсияның</w:t>
      </w:r>
      <w:r w:rsidRPr="00AE0555">
        <w:rPr>
          <w:rFonts w:ascii="Times New Roman" w:hAnsi="Times New Roman" w:cs="Times New Roman"/>
          <w:sz w:val="28"/>
          <w:szCs w:val="28"/>
        </w:rPr>
        <w:t xml:space="preserve"> эквивалент</w:t>
      </w:r>
      <w:r w:rsidRPr="00AE0555">
        <w:rPr>
          <w:rFonts w:ascii="Times New Roman" w:hAnsi="Times New Roman" w:cs="Times New Roman"/>
          <w:sz w:val="28"/>
          <w:szCs w:val="28"/>
          <w:lang w:val="kk-KZ"/>
        </w:rPr>
        <w:t>і болмайды, сол сияқты тырысусыз ұстамалар да.</w:t>
      </w:r>
    </w:p>
    <w:p w:rsidR="000D0E63" w:rsidRPr="00AE0555" w:rsidRDefault="000D0E63" w:rsidP="006D2BFE">
      <w:pPr>
        <w:spacing w:after="0" w:line="240" w:lineRule="auto"/>
        <w:ind w:firstLine="709"/>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Бір жас шамасында балалардың басым бөлігінде ОЖЖ-нің перинаталды зақымдануының көріністері біртіндеп жоғалады немесе олардың қалдықтық салдары сақталады. Қалдықтық өзгерістердің синдромологиялық жіктелуі бар. Өмірде практика жүзінде ОЖЖ перинаталды зақымдануының ықтимал салдары </w:t>
      </w:r>
      <w:r w:rsidRPr="00AE0555">
        <w:rPr>
          <w:rFonts w:ascii="Times New Roman" w:hAnsi="Times New Roman" w:cs="Times New Roman"/>
          <w:i/>
          <w:sz w:val="28"/>
          <w:szCs w:val="28"/>
          <w:lang w:val="kk-KZ"/>
        </w:rPr>
        <w:t>төрт түрлі</w:t>
      </w:r>
      <w:r w:rsidRPr="00AE0555">
        <w:rPr>
          <w:rFonts w:ascii="Times New Roman" w:hAnsi="Times New Roman" w:cs="Times New Roman"/>
          <w:sz w:val="28"/>
          <w:szCs w:val="28"/>
          <w:lang w:val="kk-KZ"/>
        </w:rPr>
        <w:t xml:space="preserve"> өзгерістерге сайып келеді: сауығу (30%-ға дейін), органикалық бұзылыстар (30%-ға жуық), функционалдық бұзылыстар (шамамен 40%), өлім (сирек). </w:t>
      </w:r>
    </w:p>
    <w:p w:rsidR="000D0E63" w:rsidRPr="00AE0555" w:rsidRDefault="000D0E63" w:rsidP="006D2BFE">
      <w:pPr>
        <w:spacing w:after="0" w:line="240" w:lineRule="auto"/>
        <w:ind w:firstLine="709"/>
        <w:jc w:val="both"/>
        <w:rPr>
          <w:rFonts w:ascii="Times New Roman" w:hAnsi="Times New Roman" w:cs="Times New Roman"/>
          <w:sz w:val="28"/>
          <w:szCs w:val="28"/>
        </w:rPr>
      </w:pPr>
      <w:r w:rsidRPr="00AE0555">
        <w:rPr>
          <w:rFonts w:ascii="Times New Roman" w:hAnsi="Times New Roman" w:cs="Times New Roman"/>
          <w:sz w:val="28"/>
          <w:szCs w:val="28"/>
          <w:u w:val="single"/>
          <w:lang w:val="kk-KZ"/>
        </w:rPr>
        <w:t>О</w:t>
      </w:r>
      <w:r w:rsidRPr="00AE0555">
        <w:rPr>
          <w:rFonts w:ascii="Times New Roman" w:hAnsi="Times New Roman" w:cs="Times New Roman"/>
          <w:sz w:val="28"/>
          <w:szCs w:val="28"/>
          <w:u w:val="single"/>
        </w:rPr>
        <w:t>ргани</w:t>
      </w:r>
      <w:r w:rsidRPr="00AE0555">
        <w:rPr>
          <w:rFonts w:ascii="Times New Roman" w:hAnsi="Times New Roman" w:cs="Times New Roman"/>
          <w:sz w:val="28"/>
          <w:szCs w:val="28"/>
          <w:u w:val="single"/>
          <w:lang w:val="kk-KZ"/>
        </w:rPr>
        <w:t>калық бұзылыстарды</w:t>
      </w:r>
      <w:r w:rsidRPr="00AE0555">
        <w:rPr>
          <w:rFonts w:ascii="Times New Roman" w:hAnsi="Times New Roman" w:cs="Times New Roman"/>
          <w:sz w:val="28"/>
          <w:szCs w:val="28"/>
          <w:lang w:val="kk-KZ"/>
        </w:rPr>
        <w:t xml:space="preserve"> төрт негізгі категорияға бөлуге болады</w:t>
      </w:r>
      <w:r w:rsidRPr="00AE0555">
        <w:rPr>
          <w:rFonts w:ascii="Times New Roman" w:hAnsi="Times New Roman" w:cs="Times New Roman"/>
          <w:sz w:val="28"/>
          <w:szCs w:val="28"/>
        </w:rPr>
        <w:t xml:space="preserve">: </w:t>
      </w:r>
    </w:p>
    <w:p w:rsidR="000D0E63" w:rsidRPr="00AE0555" w:rsidRDefault="000D0E63" w:rsidP="006D2BFE">
      <w:pPr>
        <w:numPr>
          <w:ilvl w:val="0"/>
          <w:numId w:val="50"/>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lang w:val="kk-KZ"/>
        </w:rPr>
        <w:t>моторлық жүйе тарапындағы бұзылыстар басым болатын</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БЦСА</w:t>
      </w:r>
      <w:r w:rsidRPr="00AE0555">
        <w:rPr>
          <w:rFonts w:ascii="Times New Roman" w:hAnsi="Times New Roman" w:cs="Times New Roman"/>
          <w:sz w:val="28"/>
          <w:szCs w:val="28"/>
        </w:rPr>
        <w:t xml:space="preserve">); </w:t>
      </w:r>
    </w:p>
    <w:p w:rsidR="000D0E63" w:rsidRPr="00AE0555" w:rsidRDefault="000D0E63" w:rsidP="006D2BFE">
      <w:pPr>
        <w:numPr>
          <w:ilvl w:val="0"/>
          <w:numId w:val="50"/>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rPr>
        <w:t>психи</w:t>
      </w:r>
      <w:r w:rsidRPr="00AE0555">
        <w:rPr>
          <w:rFonts w:ascii="Times New Roman" w:hAnsi="Times New Roman" w:cs="Times New Roman"/>
          <w:sz w:val="28"/>
          <w:szCs w:val="28"/>
          <w:lang w:val="kk-KZ"/>
        </w:rPr>
        <w:t>калық бұзылыстар басымдылық танытатын</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зият кемістігі</w:t>
      </w:r>
      <w:r w:rsidRPr="00AE0555">
        <w:rPr>
          <w:rFonts w:ascii="Times New Roman" w:hAnsi="Times New Roman" w:cs="Times New Roman"/>
          <w:sz w:val="28"/>
          <w:szCs w:val="28"/>
        </w:rPr>
        <w:t xml:space="preserve">); </w:t>
      </w:r>
    </w:p>
    <w:p w:rsidR="000D0E63" w:rsidRPr="00AE0555" w:rsidRDefault="000D0E63" w:rsidP="006D2BFE">
      <w:pPr>
        <w:numPr>
          <w:ilvl w:val="0"/>
          <w:numId w:val="50"/>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rPr>
        <w:t>симптомати</w:t>
      </w:r>
      <w:r w:rsidRPr="00AE0555">
        <w:rPr>
          <w:rFonts w:ascii="Times New Roman" w:hAnsi="Times New Roman" w:cs="Times New Roman"/>
          <w:sz w:val="28"/>
          <w:szCs w:val="28"/>
          <w:lang w:val="kk-KZ"/>
        </w:rPr>
        <w:t>калық</w:t>
      </w:r>
      <w:r w:rsidRPr="00AE0555">
        <w:rPr>
          <w:rFonts w:ascii="Times New Roman" w:hAnsi="Times New Roman" w:cs="Times New Roman"/>
          <w:sz w:val="28"/>
          <w:szCs w:val="28"/>
        </w:rPr>
        <w:t xml:space="preserve"> эпилепсия; </w:t>
      </w:r>
    </w:p>
    <w:p w:rsidR="000D0E63" w:rsidRPr="00AE0555" w:rsidRDefault="000D0E63" w:rsidP="006D2BFE">
      <w:pPr>
        <w:numPr>
          <w:ilvl w:val="0"/>
          <w:numId w:val="50"/>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rPr>
        <w:t xml:space="preserve">гидроцефалия. </w:t>
      </w:r>
    </w:p>
    <w:p w:rsidR="000D0E63" w:rsidRPr="00AE0555" w:rsidRDefault="000D0E63" w:rsidP="006D2BFE">
      <w:pPr>
        <w:spacing w:after="0" w:line="240" w:lineRule="auto"/>
        <w:ind w:firstLine="709"/>
        <w:jc w:val="both"/>
        <w:rPr>
          <w:rFonts w:ascii="Times New Roman" w:hAnsi="Times New Roman" w:cs="Times New Roman"/>
          <w:sz w:val="28"/>
          <w:szCs w:val="28"/>
        </w:rPr>
      </w:pPr>
      <w:r w:rsidRPr="00AE0555">
        <w:rPr>
          <w:rFonts w:ascii="Times New Roman" w:hAnsi="Times New Roman" w:cs="Times New Roman"/>
          <w:sz w:val="28"/>
          <w:szCs w:val="28"/>
          <w:u w:val="single"/>
        </w:rPr>
        <w:t>Функционал</w:t>
      </w:r>
      <w:r w:rsidRPr="00AE0555">
        <w:rPr>
          <w:rFonts w:ascii="Times New Roman" w:hAnsi="Times New Roman" w:cs="Times New Roman"/>
          <w:sz w:val="28"/>
          <w:szCs w:val="28"/>
          <w:u w:val="single"/>
          <w:lang w:val="kk-KZ"/>
        </w:rPr>
        <w:t>дық бұзылыстар</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үш үлкен тарауға бөлініп қарастырылады</w:t>
      </w:r>
      <w:r w:rsidRPr="00AE0555">
        <w:rPr>
          <w:rFonts w:ascii="Times New Roman" w:hAnsi="Times New Roman" w:cs="Times New Roman"/>
          <w:sz w:val="28"/>
          <w:szCs w:val="28"/>
        </w:rPr>
        <w:t xml:space="preserve">: </w:t>
      </w:r>
    </w:p>
    <w:p w:rsidR="000D0E63" w:rsidRPr="00AE0555" w:rsidRDefault="000D0E63" w:rsidP="006D2BFE">
      <w:pPr>
        <w:numPr>
          <w:ilvl w:val="0"/>
          <w:numId w:val="52"/>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lang w:val="kk-KZ"/>
        </w:rPr>
        <w:t xml:space="preserve">моторлық қызметтің </w:t>
      </w:r>
      <w:r w:rsidRPr="00AE0555">
        <w:rPr>
          <w:rFonts w:ascii="Times New Roman" w:hAnsi="Times New Roman" w:cs="Times New Roman"/>
          <w:sz w:val="28"/>
          <w:szCs w:val="28"/>
        </w:rPr>
        <w:t>специфи</w:t>
      </w:r>
      <w:r w:rsidRPr="00AE0555">
        <w:rPr>
          <w:rFonts w:ascii="Times New Roman" w:hAnsi="Times New Roman" w:cs="Times New Roman"/>
          <w:sz w:val="28"/>
          <w:szCs w:val="28"/>
          <w:lang w:val="kk-KZ"/>
        </w:rPr>
        <w:t>калық</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бұзылысы</w:t>
      </w:r>
      <w:r w:rsidRPr="00AE0555">
        <w:rPr>
          <w:rFonts w:ascii="Times New Roman" w:hAnsi="Times New Roman" w:cs="Times New Roman"/>
          <w:sz w:val="28"/>
          <w:szCs w:val="28"/>
        </w:rPr>
        <w:t xml:space="preserve">; </w:t>
      </w:r>
    </w:p>
    <w:p w:rsidR="000D0E63" w:rsidRPr="00AE0555" w:rsidRDefault="000D0E63" w:rsidP="006D2BFE">
      <w:pPr>
        <w:numPr>
          <w:ilvl w:val="0"/>
          <w:numId w:val="52"/>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lang w:val="kk-KZ"/>
        </w:rPr>
        <w:t xml:space="preserve">сөйлеу тілінің </w:t>
      </w:r>
      <w:r w:rsidRPr="00AE0555">
        <w:rPr>
          <w:rFonts w:ascii="Times New Roman" w:hAnsi="Times New Roman" w:cs="Times New Roman"/>
          <w:sz w:val="28"/>
          <w:szCs w:val="28"/>
        </w:rPr>
        <w:t>специфи</w:t>
      </w:r>
      <w:r w:rsidRPr="00AE0555">
        <w:rPr>
          <w:rFonts w:ascii="Times New Roman" w:hAnsi="Times New Roman" w:cs="Times New Roman"/>
          <w:sz w:val="28"/>
          <w:szCs w:val="28"/>
          <w:lang w:val="kk-KZ"/>
        </w:rPr>
        <w:t>калық бұзылысы</w:t>
      </w:r>
      <w:r w:rsidRPr="00AE0555">
        <w:rPr>
          <w:rFonts w:ascii="Times New Roman" w:hAnsi="Times New Roman" w:cs="Times New Roman"/>
          <w:sz w:val="28"/>
          <w:szCs w:val="28"/>
        </w:rPr>
        <w:t xml:space="preserve">; </w:t>
      </w:r>
    </w:p>
    <w:p w:rsidR="000D0E63" w:rsidRPr="00AE0555" w:rsidRDefault="000D0E63" w:rsidP="006D2BFE">
      <w:pPr>
        <w:numPr>
          <w:ilvl w:val="0"/>
          <w:numId w:val="52"/>
        </w:numPr>
        <w:spacing w:after="0" w:line="240" w:lineRule="auto"/>
        <w:jc w:val="both"/>
        <w:rPr>
          <w:rFonts w:ascii="Times New Roman" w:hAnsi="Times New Roman" w:cs="Times New Roman"/>
          <w:sz w:val="28"/>
          <w:szCs w:val="28"/>
        </w:rPr>
      </w:pPr>
      <w:r w:rsidRPr="00AE0555">
        <w:rPr>
          <w:rFonts w:ascii="Times New Roman" w:hAnsi="Times New Roman" w:cs="Times New Roman"/>
          <w:sz w:val="28"/>
          <w:szCs w:val="28"/>
          <w:lang w:val="kk-KZ"/>
        </w:rPr>
        <w:t xml:space="preserve">басқа </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әртүрлі</w:t>
      </w:r>
      <w:r w:rsidRPr="00AE0555">
        <w:rPr>
          <w:rFonts w:ascii="Times New Roman" w:hAnsi="Times New Roman" w:cs="Times New Roman"/>
          <w:sz w:val="28"/>
          <w:szCs w:val="28"/>
        </w:rPr>
        <w:t>) неврологи</w:t>
      </w:r>
      <w:r w:rsidRPr="00AE0555">
        <w:rPr>
          <w:rFonts w:ascii="Times New Roman" w:hAnsi="Times New Roman" w:cs="Times New Roman"/>
          <w:sz w:val="28"/>
          <w:szCs w:val="28"/>
          <w:lang w:val="kk-KZ"/>
        </w:rPr>
        <w:t>ялық бұзылыстар</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ұйқының бұзылуы</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энурез</w:t>
      </w:r>
      <w:r w:rsidRPr="00AE0555">
        <w:rPr>
          <w:rFonts w:ascii="Times New Roman" w:hAnsi="Times New Roman" w:cs="Times New Roman"/>
          <w:sz w:val="28"/>
          <w:szCs w:val="28"/>
        </w:rPr>
        <w:t>; тик</w:t>
      </w:r>
      <w:r w:rsidRPr="00AE0555">
        <w:rPr>
          <w:rFonts w:ascii="Times New Roman" w:hAnsi="Times New Roman" w:cs="Times New Roman"/>
          <w:sz w:val="28"/>
          <w:szCs w:val="28"/>
          <w:lang w:val="kk-KZ"/>
        </w:rPr>
        <w:t>тер және т.б.</w:t>
      </w:r>
      <w:r w:rsidRPr="00AE0555">
        <w:rPr>
          <w:rFonts w:ascii="Times New Roman" w:hAnsi="Times New Roman" w:cs="Times New Roman"/>
          <w:sz w:val="28"/>
          <w:szCs w:val="28"/>
        </w:rPr>
        <w:t xml:space="preserve"> невро</w:t>
      </w:r>
      <w:r w:rsidRPr="00AE0555">
        <w:rPr>
          <w:rFonts w:ascii="Times New Roman" w:hAnsi="Times New Roman" w:cs="Times New Roman"/>
          <w:sz w:val="28"/>
          <w:szCs w:val="28"/>
          <w:lang w:val="kk-KZ"/>
        </w:rPr>
        <w:t>здық бұзылыстар</w:t>
      </w:r>
      <w:r w:rsidRPr="00AE0555">
        <w:rPr>
          <w:rFonts w:ascii="Times New Roman" w:hAnsi="Times New Roman" w:cs="Times New Roman"/>
          <w:sz w:val="28"/>
          <w:szCs w:val="28"/>
        </w:rPr>
        <w:t xml:space="preserve">). </w:t>
      </w:r>
    </w:p>
    <w:p w:rsidR="000D0E63" w:rsidRPr="00AE0555" w:rsidRDefault="000D0E63" w:rsidP="006D2BFE">
      <w:pPr>
        <w:spacing w:after="0" w:line="240" w:lineRule="auto"/>
        <w:ind w:firstLine="709"/>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Бұрынғы кезде ОНЖ-нің перинаталды зақымдануының</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салдары қатарына жатқызылған «</w:t>
      </w:r>
      <w:r w:rsidRPr="00AE0555">
        <w:rPr>
          <w:rFonts w:ascii="Times New Roman" w:hAnsi="Times New Roman" w:cs="Times New Roman"/>
          <w:sz w:val="28"/>
          <w:szCs w:val="28"/>
        </w:rPr>
        <w:t>минималь</w:t>
      </w:r>
      <w:r w:rsidRPr="00AE0555">
        <w:rPr>
          <w:rFonts w:ascii="Times New Roman" w:hAnsi="Times New Roman" w:cs="Times New Roman"/>
          <w:sz w:val="28"/>
          <w:szCs w:val="28"/>
          <w:lang w:val="kk-KZ"/>
        </w:rPr>
        <w:t>ды</w:t>
      </w:r>
      <w:r w:rsidRPr="00AE0555">
        <w:rPr>
          <w:rFonts w:ascii="Times New Roman" w:hAnsi="Times New Roman" w:cs="Times New Roman"/>
          <w:sz w:val="28"/>
          <w:szCs w:val="28"/>
        </w:rPr>
        <w:t xml:space="preserve"> м</w:t>
      </w:r>
      <w:r w:rsidRPr="00AE0555">
        <w:rPr>
          <w:rFonts w:ascii="Times New Roman" w:hAnsi="Times New Roman" w:cs="Times New Roman"/>
          <w:sz w:val="28"/>
          <w:szCs w:val="28"/>
          <w:lang w:val="kk-KZ"/>
        </w:rPr>
        <w:t>и</w:t>
      </w:r>
      <w:r w:rsidRPr="00AE0555">
        <w:rPr>
          <w:rFonts w:ascii="Times New Roman" w:hAnsi="Times New Roman" w:cs="Times New Roman"/>
          <w:sz w:val="28"/>
          <w:szCs w:val="28"/>
        </w:rPr>
        <w:t xml:space="preserve"> дисфункция</w:t>
      </w:r>
      <w:r w:rsidRPr="00AE0555">
        <w:rPr>
          <w:rFonts w:ascii="Times New Roman" w:hAnsi="Times New Roman" w:cs="Times New Roman"/>
          <w:sz w:val="28"/>
          <w:szCs w:val="28"/>
          <w:lang w:val="kk-KZ"/>
        </w:rPr>
        <w:t>сы»</w:t>
      </w:r>
      <w:r w:rsidRPr="00AE0555">
        <w:rPr>
          <w:rFonts w:ascii="Times New Roman" w:hAnsi="Times New Roman" w:cs="Times New Roman"/>
          <w:sz w:val="28"/>
          <w:szCs w:val="28"/>
        </w:rPr>
        <w:t xml:space="preserve"> (ММД) диагноз</w:t>
      </w:r>
      <w:r w:rsidRPr="00AE0555">
        <w:rPr>
          <w:rFonts w:ascii="Times New Roman" w:hAnsi="Times New Roman" w:cs="Times New Roman"/>
          <w:sz w:val="28"/>
          <w:szCs w:val="28"/>
          <w:lang w:val="kk-KZ"/>
        </w:rPr>
        <w:t>ы</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АХЖ</w:t>
      </w:r>
      <w:r w:rsidRPr="00AE0555">
        <w:rPr>
          <w:rFonts w:ascii="Times New Roman" w:hAnsi="Times New Roman" w:cs="Times New Roman"/>
          <w:sz w:val="28"/>
          <w:szCs w:val="28"/>
        </w:rPr>
        <w:t>-10</w:t>
      </w:r>
      <w:r w:rsidRPr="00AE0555">
        <w:rPr>
          <w:rFonts w:ascii="Times New Roman" w:hAnsi="Times New Roman" w:cs="Times New Roman"/>
          <w:sz w:val="28"/>
          <w:szCs w:val="28"/>
          <w:lang w:val="kk-KZ"/>
        </w:rPr>
        <w:t xml:space="preserve">-ға енбегендігін айта кету жөн. Ол сонымен қатар "зейін тапшылығы мен гиперактивтілік синдромы" (СДВГ) диагнозының толық эквиваленті болып табылмайды. "Зейін тапшылығы мен гиперактивтілік синдромы" диагнозын, "Энурез" диагнозы сияқты, 5 жасқа толмаған балаларға қою заңсыз деп саналады. </w:t>
      </w:r>
    </w:p>
    <w:p w:rsidR="000D0E63" w:rsidRPr="00AE0555" w:rsidRDefault="000D0E63" w:rsidP="006D2BFE">
      <w:pPr>
        <w:spacing w:after="0" w:line="240" w:lineRule="auto"/>
        <w:ind w:firstLine="709"/>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Сонымен, келесі маңызды тұжырымдарға баса назар аудару керек: </w:t>
      </w:r>
    </w:p>
    <w:p w:rsidR="000D0E63" w:rsidRPr="00AE0555" w:rsidRDefault="000D0E63" w:rsidP="006D2BFE">
      <w:pPr>
        <w:numPr>
          <w:ilvl w:val="0"/>
          <w:numId w:val="5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 xml:space="preserve">ОЖЖ-нің перинаталды зақымдануы диагнозын тек қана өмірдің алғашқы 12 айындағы балаларға (шала туылғандарға – 24 айға дейін) қоюға болады. </w:t>
      </w:r>
    </w:p>
    <w:p w:rsidR="000D0E63" w:rsidRPr="00AE0555" w:rsidRDefault="000D0E63" w:rsidP="006D2BFE">
      <w:pPr>
        <w:numPr>
          <w:ilvl w:val="0"/>
          <w:numId w:val="5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Нәрестелік кезеңнен сәбилік кезеңге ауысқаннан кейін (1 айға толғаннан кейін) бұл диагноздың синдромологиялық түрін анықтап қою қажет. </w:t>
      </w:r>
    </w:p>
    <w:p w:rsidR="000D0E63" w:rsidRPr="00AE0555" w:rsidRDefault="000D0E63" w:rsidP="006D2BFE">
      <w:pPr>
        <w:numPr>
          <w:ilvl w:val="0"/>
          <w:numId w:val="5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Осы диагноздың синдромологиялық түрін анықтау арқылы қажетті ем таңдалады, сырқаттың жақын және алыс болжамы айқындалады, сонымен бірге науқастың өмір сапасының болжамы жасалады.</w:t>
      </w:r>
    </w:p>
    <w:p w:rsidR="000D0E63" w:rsidRPr="00AE0555" w:rsidRDefault="000D0E63" w:rsidP="006D2BFE">
      <w:pPr>
        <w:numPr>
          <w:ilvl w:val="0"/>
          <w:numId w:val="5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Мерзіміне жетіп туылған бала 12 айға толған соң оған сол патология түрінің неврологиялық салдарын көрсететін диагноз қойылуы керек. </w:t>
      </w:r>
    </w:p>
    <w:p w:rsidR="000D0E63" w:rsidRPr="00AE0555" w:rsidRDefault="000D0E63" w:rsidP="006D2BFE">
      <w:pPr>
        <w:numPr>
          <w:ilvl w:val="0"/>
          <w:numId w:val="51"/>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ОЖЖ-нің перинаталды зақымдануының синдромологиялық диагнозы мен салдарын анықтау, неврологиялық кемістік деңгейін анықтау балалар невропатологының құзырында. </w:t>
      </w:r>
    </w:p>
    <w:p w:rsidR="000D0E63" w:rsidRPr="00AE0555" w:rsidRDefault="000D0E63" w:rsidP="006D2BFE">
      <w:pPr>
        <w:spacing w:after="0" w:line="240" w:lineRule="auto"/>
        <w:ind w:firstLine="709"/>
        <w:jc w:val="both"/>
        <w:rPr>
          <w:rFonts w:ascii="Times New Roman" w:hAnsi="Times New Roman" w:cs="Times New Roman"/>
          <w:sz w:val="28"/>
          <w:szCs w:val="28"/>
          <w:lang w:val="kk-KZ"/>
        </w:rPr>
      </w:pPr>
    </w:p>
    <w:p w:rsidR="000D0E63" w:rsidRPr="00AE0555" w:rsidRDefault="000D0E63" w:rsidP="006D2BFE">
      <w:pPr>
        <w:spacing w:after="0" w:line="240" w:lineRule="auto"/>
        <w:ind w:firstLine="709"/>
        <w:jc w:val="both"/>
        <w:rPr>
          <w:rFonts w:ascii="Times New Roman" w:hAnsi="Times New Roman" w:cs="Times New Roman"/>
          <w:sz w:val="28"/>
          <w:szCs w:val="28"/>
          <w:lang w:val="kk-KZ"/>
        </w:rPr>
      </w:pPr>
      <w:r w:rsidRPr="00AE0555">
        <w:rPr>
          <w:rFonts w:ascii="Times New Roman" w:hAnsi="Times New Roman" w:cs="Times New Roman"/>
          <w:b/>
          <w:iCs/>
          <w:sz w:val="28"/>
          <w:szCs w:val="28"/>
          <w:lang w:val="kk-KZ"/>
        </w:rPr>
        <w:t>ОЖЖ-нің резидуалды-органикалық зақымдануы</w:t>
      </w:r>
      <w:r w:rsidRPr="00AE0555">
        <w:rPr>
          <w:rFonts w:ascii="Times New Roman" w:hAnsi="Times New Roman" w:cs="Times New Roman"/>
          <w:iCs/>
          <w:sz w:val="28"/>
          <w:szCs w:val="28"/>
          <w:lang w:val="kk-KZ"/>
        </w:rPr>
        <w:t xml:space="preserve"> (</w:t>
      </w:r>
      <w:r w:rsidRPr="00AE0555">
        <w:rPr>
          <w:rFonts w:ascii="Times New Roman" w:hAnsi="Times New Roman" w:cs="Times New Roman"/>
          <w:sz w:val="28"/>
          <w:szCs w:val="28"/>
          <w:lang w:val="kk-KZ"/>
        </w:rPr>
        <w:t>лат. residualis – қалдықтық) – бұл да бұрын кеңінен таралған, қазір де кездесетін, ОЖЖ-дегі тұрақты, қалдықтық, салдарлық патологиялық жағдайларды білдіретін жиынтық диагноз. Оны резидуалды-органикалық бұзылыс, резидуалды-органикалық фон деп те атайтын (орыс тілінде қысқартып РОП ЦНС, РОН ЦНС, РОФ ЦНС деп белгілейтін). Егер балада 1 жасқа дейін «ОЖЖ-нің перинаталды зақымдануы» диагнозы қойылған болса және ОЖЖ тарапындағы өзгерістер содан кейін де сақталатын болса, ол әрі қарай «</w:t>
      </w:r>
      <w:r w:rsidRPr="00AE0555">
        <w:rPr>
          <w:rFonts w:ascii="Times New Roman" w:hAnsi="Times New Roman" w:cs="Times New Roman"/>
          <w:iCs/>
          <w:sz w:val="28"/>
          <w:szCs w:val="28"/>
          <w:lang w:val="kk-KZ"/>
        </w:rPr>
        <w:t>ОЖЖ-нің резидуалды-органикалық зақымдануы»</w:t>
      </w:r>
      <w:r w:rsidRPr="00AE0555">
        <w:rPr>
          <w:rFonts w:ascii="Times New Roman" w:hAnsi="Times New Roman" w:cs="Times New Roman"/>
          <w:sz w:val="28"/>
          <w:szCs w:val="28"/>
          <w:lang w:val="kk-KZ"/>
        </w:rPr>
        <w:t xml:space="preserve"> деген диагнозға ауысатын. Қазіргі заманғы медицинада бұл диагноз спецификалық еместігіне, нақты еместігіне және айқын болжамдық мәлімет бермейтіндігіне байланысты қолданылмайды. Сондықтан бүгінгі таңда ОЖЖ-нің перинаталды зақымдануының жоғарыда айтылып кеткен салдарының нақты түрі қойылады. </w:t>
      </w:r>
    </w:p>
    <w:p w:rsidR="000D0E63" w:rsidRPr="00AE0555" w:rsidRDefault="000D0E63" w:rsidP="006D2BFE">
      <w:pPr>
        <w:spacing w:after="0" w:line="240" w:lineRule="auto"/>
        <w:ind w:firstLine="720"/>
        <w:jc w:val="both"/>
        <w:rPr>
          <w:rFonts w:ascii="Times New Roman" w:hAnsi="Times New Roman" w:cs="Times New Roman"/>
          <w:b/>
          <w:sz w:val="28"/>
          <w:szCs w:val="28"/>
          <w:lang w:val="kk-KZ"/>
        </w:rPr>
      </w:pPr>
      <w:r w:rsidRPr="00AE0555">
        <w:rPr>
          <w:rFonts w:ascii="Times New Roman" w:hAnsi="Times New Roman" w:cs="Times New Roman"/>
          <w:b/>
          <w:sz w:val="28"/>
          <w:szCs w:val="28"/>
          <w:lang w:val="kk-KZ"/>
        </w:rPr>
        <w:t>Өз бетінше дайындық сұрақтары:</w:t>
      </w:r>
    </w:p>
    <w:p w:rsidR="000D0E63" w:rsidRPr="00AE0555" w:rsidRDefault="000D0E63" w:rsidP="006D2BFE">
      <w:pPr>
        <w:numPr>
          <w:ilvl w:val="0"/>
          <w:numId w:val="53"/>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ОЖЖ-нің перинаталды зақымдануы деген түсінік қандай өзгерістерді білдіреді? Оған деген қазіргі заманғы көзқарас қандай?</w:t>
      </w:r>
    </w:p>
    <w:p w:rsidR="000D0E63" w:rsidRPr="00AE0555" w:rsidRDefault="000D0E63" w:rsidP="006D2BFE">
      <w:pPr>
        <w:numPr>
          <w:ilvl w:val="0"/>
          <w:numId w:val="53"/>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ОЖЖ-нің перинаталды зақымдануының АХЖ-10 бойынша шығу тегі мен ағымына қарай синдромологиялық жіктелуіне талдау жасаңыз.</w:t>
      </w:r>
    </w:p>
    <w:p w:rsidR="000D0E63" w:rsidRPr="00AE0555" w:rsidRDefault="000D0E63" w:rsidP="006D2BFE">
      <w:pPr>
        <w:numPr>
          <w:ilvl w:val="0"/>
          <w:numId w:val="53"/>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ОЖЖ-нің перинаталды зақымдануының ерте және кеш салдары қалай жіктеледі?</w:t>
      </w:r>
    </w:p>
    <w:p w:rsidR="000D0E63" w:rsidRPr="00AE0555" w:rsidRDefault="000D0E63" w:rsidP="006D2BFE">
      <w:pPr>
        <w:numPr>
          <w:ilvl w:val="0"/>
          <w:numId w:val="53"/>
        </w:numPr>
        <w:spacing w:after="0" w:line="240" w:lineRule="auto"/>
        <w:jc w:val="both"/>
        <w:rPr>
          <w:rFonts w:ascii="Times New Roman" w:hAnsi="Times New Roman" w:cs="Times New Roman"/>
          <w:sz w:val="28"/>
          <w:szCs w:val="28"/>
          <w:lang w:val="kk-KZ"/>
        </w:rPr>
      </w:pPr>
      <w:r w:rsidRPr="00AE0555">
        <w:rPr>
          <w:rFonts w:ascii="Times New Roman" w:hAnsi="Times New Roman" w:cs="Times New Roman"/>
          <w:iCs/>
          <w:sz w:val="28"/>
          <w:szCs w:val="28"/>
          <w:lang w:val="kk-KZ"/>
        </w:rPr>
        <w:t>ОЖЖ-нің резидуалды-органикалық зақымдануы деген ұғымға түсініктеме беріңіз.</w:t>
      </w:r>
    </w:p>
    <w:p w:rsidR="000E3519" w:rsidRDefault="000E3519" w:rsidP="00DC39F2">
      <w:pPr>
        <w:spacing w:after="0" w:line="240" w:lineRule="auto"/>
        <w:jc w:val="center"/>
        <w:rPr>
          <w:rFonts w:ascii="Times New Roman" w:hAnsi="Times New Roman" w:cs="Times New Roman"/>
          <w:b/>
          <w:sz w:val="28"/>
          <w:szCs w:val="28"/>
          <w:lang w:val="kk-KZ"/>
        </w:rPr>
      </w:pPr>
    </w:p>
    <w:p w:rsidR="000E3519" w:rsidRDefault="000E3519" w:rsidP="00DC39F2">
      <w:pPr>
        <w:spacing w:after="0" w:line="240" w:lineRule="auto"/>
        <w:jc w:val="center"/>
        <w:rPr>
          <w:rFonts w:ascii="Times New Roman" w:hAnsi="Times New Roman" w:cs="Times New Roman"/>
          <w:b/>
          <w:sz w:val="28"/>
          <w:szCs w:val="28"/>
          <w:lang w:val="kk-KZ"/>
        </w:rPr>
      </w:pPr>
    </w:p>
    <w:p w:rsidR="000E3519" w:rsidRDefault="000E3519" w:rsidP="00DC39F2">
      <w:pPr>
        <w:spacing w:after="0" w:line="240" w:lineRule="auto"/>
        <w:jc w:val="center"/>
        <w:rPr>
          <w:rFonts w:ascii="Times New Roman" w:hAnsi="Times New Roman" w:cs="Times New Roman"/>
          <w:b/>
          <w:sz w:val="28"/>
          <w:szCs w:val="28"/>
          <w:lang w:val="kk-KZ"/>
        </w:rPr>
      </w:pPr>
    </w:p>
    <w:p w:rsidR="00DC39F2" w:rsidRPr="00AE0555" w:rsidRDefault="006D2BFE" w:rsidP="00DC39F2">
      <w:pPr>
        <w:spacing w:after="0" w:line="240" w:lineRule="auto"/>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lastRenderedPageBreak/>
        <w:t xml:space="preserve">Невропатология </w:t>
      </w:r>
    </w:p>
    <w:p w:rsidR="006D2BFE" w:rsidRPr="00AE0555" w:rsidRDefault="00DC39F2" w:rsidP="00DC39F2">
      <w:pPr>
        <w:spacing w:after="0" w:line="240" w:lineRule="auto"/>
        <w:rPr>
          <w:rFonts w:ascii="Times New Roman" w:hAnsi="Times New Roman" w:cs="Times New Roman"/>
          <w:sz w:val="28"/>
          <w:szCs w:val="28"/>
          <w:lang w:val="kk-KZ"/>
        </w:rPr>
      </w:pPr>
      <w:r w:rsidRPr="00AE0555">
        <w:rPr>
          <w:rFonts w:ascii="Times New Roman" w:hAnsi="Times New Roman" w:cs="Times New Roman"/>
          <w:b/>
          <w:sz w:val="28"/>
          <w:szCs w:val="28"/>
          <w:lang w:val="kk-KZ"/>
        </w:rPr>
        <w:t xml:space="preserve">     1</w:t>
      </w:r>
      <w:r w:rsidR="002F65B8" w:rsidRPr="00AE0555">
        <w:rPr>
          <w:rFonts w:ascii="Times New Roman" w:hAnsi="Times New Roman" w:cs="Times New Roman"/>
          <w:b/>
          <w:sz w:val="28"/>
          <w:szCs w:val="28"/>
          <w:lang w:val="kk-KZ"/>
        </w:rPr>
        <w:t xml:space="preserve">. </w:t>
      </w:r>
      <w:r w:rsidR="006D2BFE" w:rsidRPr="00AE0555">
        <w:rPr>
          <w:rFonts w:ascii="Times New Roman" w:hAnsi="Times New Roman" w:cs="Times New Roman"/>
          <w:sz w:val="28"/>
          <w:szCs w:val="28"/>
          <w:lang w:val="kk-KZ"/>
        </w:rPr>
        <w:t>Ми қабықтарының қабынуы  қай ауруға жатады?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en-US"/>
        </w:rPr>
        <w:t>A</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 Менингит.</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en-US"/>
        </w:rPr>
        <w:t>B</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 Туберкулез.</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en-US"/>
        </w:rPr>
        <w:t>C</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 Энцефалит.</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D) Грип.</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E) Улану.</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2. Менингитті қандай</w:t>
      </w:r>
      <w:r w:rsidR="00DC6BDE" w:rsidRPr="00AE0555">
        <w:rPr>
          <w:rFonts w:ascii="Times New Roman" w:hAnsi="Times New Roman" w:cs="Times New Roman"/>
          <w:sz w:val="28"/>
          <w:szCs w:val="28"/>
          <w:lang w:val="kk-KZ"/>
        </w:rPr>
        <w:t xml:space="preserve"> бактериялар шақыруы мүмкі</w:t>
      </w:r>
      <w:r w:rsidRPr="00AE0555">
        <w:rPr>
          <w:rFonts w:ascii="Times New Roman" w:hAnsi="Times New Roman" w:cs="Times New Roman"/>
          <w:sz w:val="28"/>
          <w:szCs w:val="28"/>
          <w:lang w:val="kk-KZ"/>
        </w:rPr>
        <w:t>н?</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en-US"/>
        </w:rPr>
        <w:t>A</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 Пневмакоктар, стрептококтар.</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en-US"/>
        </w:rPr>
        <w:t>B</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 Вирустар</w:t>
      </w:r>
    </w:p>
    <w:p w:rsidR="006D2BFE" w:rsidRPr="00AE0555" w:rsidRDefault="006D2BFE" w:rsidP="006D2BFE">
      <w:pPr>
        <w:spacing w:after="0" w:line="240" w:lineRule="auto"/>
        <w:ind w:left="360"/>
        <w:rPr>
          <w:rFonts w:ascii="Times New Roman" w:hAnsi="Times New Roman" w:cs="Times New Roman"/>
          <w:sz w:val="28"/>
          <w:szCs w:val="28"/>
        </w:rPr>
      </w:pPr>
      <w:r w:rsidRPr="00AE0555">
        <w:rPr>
          <w:rFonts w:ascii="Times New Roman" w:hAnsi="Times New Roman" w:cs="Times New Roman"/>
          <w:sz w:val="28"/>
          <w:szCs w:val="28"/>
          <w:lang w:val="en-US"/>
        </w:rPr>
        <w:t>C</w:t>
      </w:r>
      <w:r w:rsidRPr="00AE0555">
        <w:rPr>
          <w:rFonts w:ascii="Times New Roman" w:hAnsi="Times New Roman" w:cs="Times New Roman"/>
          <w:sz w:val="28"/>
          <w:szCs w:val="28"/>
        </w:rPr>
        <w:t>) Ботулизм</w:t>
      </w:r>
    </w:p>
    <w:p w:rsidR="006D2BFE" w:rsidRPr="00AE0555" w:rsidRDefault="006D2BFE" w:rsidP="006D2BFE">
      <w:pPr>
        <w:spacing w:after="0" w:line="240" w:lineRule="auto"/>
        <w:ind w:left="360"/>
        <w:rPr>
          <w:rFonts w:ascii="Times New Roman" w:hAnsi="Times New Roman" w:cs="Times New Roman"/>
          <w:sz w:val="28"/>
          <w:szCs w:val="28"/>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 Паразит</w:t>
      </w:r>
    </w:p>
    <w:p w:rsidR="006D2BFE" w:rsidRPr="00AE0555" w:rsidRDefault="006D2BFE" w:rsidP="006D2BFE">
      <w:pPr>
        <w:spacing w:after="0" w:line="240" w:lineRule="auto"/>
        <w:ind w:left="360"/>
        <w:rPr>
          <w:rFonts w:ascii="Times New Roman" w:hAnsi="Times New Roman" w:cs="Times New Roman"/>
          <w:sz w:val="28"/>
          <w:szCs w:val="28"/>
        </w:rPr>
      </w:pPr>
      <w:r w:rsidRPr="00AE0555">
        <w:rPr>
          <w:rFonts w:ascii="Times New Roman" w:hAnsi="Times New Roman" w:cs="Times New Roman"/>
          <w:sz w:val="28"/>
          <w:szCs w:val="28"/>
          <w:lang w:val="en-US"/>
        </w:rPr>
        <w:t>E</w:t>
      </w:r>
      <w:r w:rsidRPr="00AE0555">
        <w:rPr>
          <w:rFonts w:ascii="Times New Roman" w:hAnsi="Times New Roman" w:cs="Times New Roman"/>
          <w:sz w:val="28"/>
          <w:szCs w:val="28"/>
        </w:rPr>
        <w:t>) Инфекциялар</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rPr>
        <w:t>3</w:t>
      </w:r>
      <w:r w:rsidRPr="00AE0555">
        <w:rPr>
          <w:rFonts w:ascii="Times New Roman" w:hAnsi="Times New Roman" w:cs="Times New Roman"/>
          <w:sz w:val="28"/>
          <w:szCs w:val="28"/>
          <w:lang w:val="kk-KZ"/>
        </w:rPr>
        <w:t>. Менингиттің эпидемиялық өршуі жылдың қай мезгілінде өршиді?</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A) Қыста және көктемде.</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B) Жазда және күзде.</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C) Күзде.</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D)Жазда</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E) Жаңбырлы күндері.</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4</w:t>
      </w:r>
      <w:r w:rsidR="00DC6BDE" w:rsidRPr="00AE0555">
        <w:rPr>
          <w:rFonts w:ascii="Times New Roman" w:hAnsi="Times New Roman" w:cs="Times New Roman"/>
          <w:sz w:val="28"/>
          <w:szCs w:val="28"/>
          <w:lang w:val="kk-KZ"/>
        </w:rPr>
        <w:t>. Менинго</w:t>
      </w:r>
      <w:r w:rsidRPr="00AE0555">
        <w:rPr>
          <w:rFonts w:ascii="Times New Roman" w:hAnsi="Times New Roman" w:cs="Times New Roman"/>
          <w:sz w:val="28"/>
          <w:szCs w:val="28"/>
          <w:lang w:val="kk-KZ"/>
        </w:rPr>
        <w:t>кокты инфекцияның көбею ошағы мен таралу көзі?</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en-US"/>
        </w:rPr>
        <w:t>A</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 Менингакокты инфекция жұқтырған адам.</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B) Көлеңкелер.</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C) Тұрып қалған су.</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D) Улы құзғұйрықтар.</w:t>
      </w:r>
    </w:p>
    <w:p w:rsidR="006D2BFE" w:rsidRPr="00AE0555" w:rsidRDefault="006D2BFE" w:rsidP="00DC6BD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E) Радиоактивті аймақтар.</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5. Сыртқы ортада менингакоктар ненің әсерінен тез жойылады?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A) Күн сәулесінен.</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B) Салқын желден.</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C) Таза,ағынды судан.</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D)Жаңбыр суынан.</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E) Көлеңкеден.</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6. Сау ба</w:t>
      </w:r>
      <w:r w:rsidR="00DC6BDE" w:rsidRPr="00AE0555">
        <w:rPr>
          <w:rFonts w:ascii="Times New Roman" w:hAnsi="Times New Roman" w:cs="Times New Roman"/>
          <w:sz w:val="28"/>
          <w:szCs w:val="28"/>
          <w:lang w:val="kk-KZ"/>
        </w:rPr>
        <w:t>ла денесінің қай жерінде менингококтар біра</w:t>
      </w:r>
      <w:r w:rsidRPr="00AE0555">
        <w:rPr>
          <w:rFonts w:ascii="Times New Roman" w:hAnsi="Times New Roman" w:cs="Times New Roman"/>
          <w:sz w:val="28"/>
          <w:szCs w:val="28"/>
          <w:lang w:val="kk-KZ"/>
        </w:rPr>
        <w:t>з сақтала алады?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A) Мұрынның шырышты қабатында.</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B) Құлақ қалқаншасында.</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en-US"/>
        </w:rPr>
        <w:t>C</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 Сопақша мида.</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 Асқазанда.</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E) Тіл астында.</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7. Менингит жедел кезеңінің белгілері?</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A) Жоғарғы температура, бас ауруы, құсу, тері бөрітуі.</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B) Жөтелу.</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C) Көздің сары түске айналуы, іші өту.</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D)  Ақыл-есінің төмендеуі.</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E) Буындарының сырқырауы.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8. Керниг симптомы?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A) Ауру аяқтарын ішіне жинап алып жатуы.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B) Ашуланшақтық.</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C) Ақыл ойының төмендеуі.</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D) Көру,</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есту қабілеттерінің нашарлауы.</w:t>
      </w:r>
    </w:p>
    <w:p w:rsidR="006D2BFE" w:rsidRPr="00AE0555" w:rsidRDefault="00DC6BDE" w:rsidP="00DC6BD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E) Ұй</w:t>
      </w:r>
      <w:r w:rsidR="006D2BFE" w:rsidRPr="00AE0555">
        <w:rPr>
          <w:rFonts w:ascii="Times New Roman" w:hAnsi="Times New Roman" w:cs="Times New Roman"/>
          <w:sz w:val="28"/>
          <w:szCs w:val="28"/>
          <w:lang w:val="kk-KZ"/>
        </w:rPr>
        <w:t>қысыздық.</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9. Гиперестезия-?</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A) Тері сезімталдығының жоғарылауы.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B)  Шаштың мөлшерден көп түсуі.</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C) Буындардың сырқырауы.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D) Тері түсінің өзгеруі.</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E) Тырнақ сынуы.</w:t>
      </w:r>
    </w:p>
    <w:p w:rsidR="006D2BFE" w:rsidRPr="00AE0555" w:rsidRDefault="00DC6BD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10.Мени</w:t>
      </w:r>
      <w:r w:rsidR="006D2BFE" w:rsidRPr="00AE0555">
        <w:rPr>
          <w:rFonts w:ascii="Times New Roman" w:hAnsi="Times New Roman" w:cs="Times New Roman"/>
          <w:sz w:val="28"/>
          <w:szCs w:val="28"/>
          <w:lang w:val="kk-KZ"/>
        </w:rPr>
        <w:t>нгит ауруының жедел  кезеңі қанша уақыт құрайды?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A)  1-2 аптаны.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B) 3 күнді.</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C)1 айды.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D)24 сағатты.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E)12 сағаты.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11. Менингиттің жедел ағымы кезкңінің белгілері?</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A) Тырысу ұстамасының пайда болуы.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B) Бастың солқылдауы.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C) Көздің көрмеуі.</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D) Шаш түсуі.</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E) Аяқтың қақсауы.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12. Атогендік менингит қай жағдайда пайда болады?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A)  Құлақтағы ірің қабынуы нәтижесінде.</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B) Салқын суда шомылғын жағдайда.</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C) Аурумен қатыныста болғанда.</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D) Салқында ұзақ жүргенде.</w:t>
      </w:r>
    </w:p>
    <w:p w:rsidR="006D2BFE" w:rsidRPr="00AE0555" w:rsidRDefault="006D2BFE" w:rsidP="00DC6BD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E) Гриптің асқынуы салдарынан.</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13. Менингит қоздырғыштарының бірі.</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A) Эпидемиялық пратат вирусы.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en-US"/>
        </w:rPr>
        <w:t>B</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rPr>
        <w:t>Инфекциялар</w:t>
      </w:r>
    </w:p>
    <w:p w:rsidR="006D2BFE" w:rsidRPr="00AE0555" w:rsidRDefault="006D2BFE" w:rsidP="006D2BFE">
      <w:pPr>
        <w:spacing w:after="0" w:line="240" w:lineRule="auto"/>
        <w:ind w:left="360"/>
        <w:rPr>
          <w:rFonts w:ascii="Times New Roman" w:hAnsi="Times New Roman" w:cs="Times New Roman"/>
          <w:sz w:val="28"/>
          <w:szCs w:val="28"/>
        </w:rPr>
      </w:pPr>
      <w:r w:rsidRPr="00AE0555">
        <w:rPr>
          <w:rFonts w:ascii="Times New Roman" w:hAnsi="Times New Roman" w:cs="Times New Roman"/>
          <w:sz w:val="28"/>
          <w:szCs w:val="28"/>
          <w:lang w:val="en-US"/>
        </w:rPr>
        <w:t>C</w:t>
      </w:r>
      <w:r w:rsidRPr="00AE0555">
        <w:rPr>
          <w:rFonts w:ascii="Times New Roman" w:hAnsi="Times New Roman" w:cs="Times New Roman"/>
          <w:sz w:val="28"/>
          <w:szCs w:val="28"/>
        </w:rPr>
        <w:t>) Паразит</w:t>
      </w:r>
    </w:p>
    <w:p w:rsidR="006D2BFE" w:rsidRPr="00AE0555" w:rsidRDefault="006D2BFE" w:rsidP="006D2BFE">
      <w:pPr>
        <w:spacing w:after="0" w:line="240" w:lineRule="auto"/>
        <w:ind w:left="360"/>
        <w:rPr>
          <w:rFonts w:ascii="Times New Roman" w:hAnsi="Times New Roman" w:cs="Times New Roman"/>
          <w:sz w:val="28"/>
          <w:szCs w:val="28"/>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 Ботулизм</w:t>
      </w:r>
    </w:p>
    <w:p w:rsidR="006D2BFE" w:rsidRPr="00AE0555" w:rsidRDefault="006D2BFE" w:rsidP="006D2BFE">
      <w:pPr>
        <w:spacing w:after="0" w:line="240" w:lineRule="auto"/>
        <w:ind w:left="360"/>
        <w:rPr>
          <w:rFonts w:ascii="Times New Roman" w:hAnsi="Times New Roman" w:cs="Times New Roman"/>
          <w:sz w:val="28"/>
          <w:szCs w:val="28"/>
        </w:rPr>
      </w:pPr>
      <w:r w:rsidRPr="00AE0555">
        <w:rPr>
          <w:rFonts w:ascii="Times New Roman" w:hAnsi="Times New Roman" w:cs="Times New Roman"/>
          <w:sz w:val="28"/>
          <w:szCs w:val="28"/>
          <w:lang w:val="en-US"/>
        </w:rPr>
        <w:t>E</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Вирустар</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14.Гидроцефалдық синдром менингиттің қай кезеңінде дамиды?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A) Өте ерте кезеңде.</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B)  Жедел ағым кезеңінде.</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C) Жедел кезеңінде.</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D) Жастағы менингит.</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E) Құрсақ ішілік кезеңде.</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15.Желке бұлшық еттерінің патологиялық керілуі қай ауруда көрініс табады?</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en-US"/>
        </w:rPr>
        <w:t>A</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  Менингитте.</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en-US"/>
        </w:rPr>
        <w:lastRenderedPageBreak/>
        <w:t>B</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 Сары</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ауруда.</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en-US"/>
        </w:rPr>
        <w:t>C</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 Энцефалитте.</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D) Туберкулезде.</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E) Грипте.</w:t>
      </w:r>
    </w:p>
    <w:p w:rsidR="006D2BFE" w:rsidRPr="00AE0555" w:rsidRDefault="006D2BFE" w:rsidP="006D2BFE">
      <w:pPr>
        <w:numPr>
          <w:ilvl w:val="0"/>
          <w:numId w:val="73"/>
        </w:numPr>
        <w:tabs>
          <w:tab w:val="left" w:pos="1620"/>
        </w:tabs>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Көбінде жабық ми жарақатында кездесетін жарақаттың түрі?</w:t>
      </w:r>
    </w:p>
    <w:p w:rsidR="006D2BFE" w:rsidRPr="00AE0555" w:rsidRDefault="006D2BFE" w:rsidP="006D2BFE">
      <w:pPr>
        <w:numPr>
          <w:ilvl w:val="0"/>
          <w:numId w:val="59"/>
        </w:numPr>
        <w:tabs>
          <w:tab w:val="left" w:pos="1620"/>
        </w:tabs>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Ми сілкінісі</w:t>
      </w:r>
    </w:p>
    <w:p w:rsidR="006D2BFE" w:rsidRPr="00AE0555" w:rsidRDefault="006D2BFE" w:rsidP="006D2BFE">
      <w:pPr>
        <w:numPr>
          <w:ilvl w:val="0"/>
          <w:numId w:val="59"/>
        </w:numPr>
        <w:tabs>
          <w:tab w:val="left" w:pos="1620"/>
        </w:tabs>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Ми соғылуы</w:t>
      </w:r>
    </w:p>
    <w:p w:rsidR="006D2BFE" w:rsidRPr="00AE0555" w:rsidRDefault="006D2BFE" w:rsidP="006D2BFE">
      <w:pPr>
        <w:numPr>
          <w:ilvl w:val="0"/>
          <w:numId w:val="59"/>
        </w:numPr>
        <w:tabs>
          <w:tab w:val="left" w:pos="1620"/>
        </w:tabs>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Менингит</w:t>
      </w:r>
    </w:p>
    <w:p w:rsidR="006D2BFE" w:rsidRPr="00AE0555" w:rsidRDefault="006D2BFE" w:rsidP="006D2BFE">
      <w:pPr>
        <w:numPr>
          <w:ilvl w:val="0"/>
          <w:numId w:val="59"/>
        </w:numPr>
        <w:tabs>
          <w:tab w:val="left" w:pos="1620"/>
        </w:tabs>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Энцефалит </w:t>
      </w:r>
    </w:p>
    <w:p w:rsidR="006D2BFE" w:rsidRPr="00AE0555" w:rsidRDefault="006D2BFE" w:rsidP="00DC6BDE">
      <w:pPr>
        <w:numPr>
          <w:ilvl w:val="0"/>
          <w:numId w:val="59"/>
        </w:numPr>
        <w:tabs>
          <w:tab w:val="left" w:pos="1620"/>
        </w:tabs>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Туберкулез </w:t>
      </w:r>
    </w:p>
    <w:p w:rsidR="006D2BFE" w:rsidRPr="00AE0555" w:rsidRDefault="006D2BFE" w:rsidP="006D2BFE">
      <w:pPr>
        <w:numPr>
          <w:ilvl w:val="0"/>
          <w:numId w:val="73"/>
        </w:numPr>
        <w:tabs>
          <w:tab w:val="left" w:pos="1620"/>
        </w:tabs>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Ми затының жергілікті зақымдалуы қалай аталады?</w:t>
      </w:r>
    </w:p>
    <w:p w:rsidR="006D2BFE" w:rsidRPr="00AE0555" w:rsidRDefault="00DC6BDE" w:rsidP="00DC6BDE">
      <w:pPr>
        <w:spacing w:after="0" w:line="240" w:lineRule="auto"/>
        <w:ind w:firstLine="360"/>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 </w:t>
      </w:r>
      <w:r w:rsidR="006D2BFE" w:rsidRPr="00AE0555">
        <w:rPr>
          <w:rFonts w:ascii="Times New Roman" w:hAnsi="Times New Roman" w:cs="Times New Roman"/>
          <w:sz w:val="28"/>
          <w:szCs w:val="28"/>
          <w:lang w:val="kk-KZ"/>
        </w:rPr>
        <w:t xml:space="preserve">Ми соғылуы </w:t>
      </w:r>
    </w:p>
    <w:p w:rsidR="00DC6BDE" w:rsidRPr="00AE0555" w:rsidRDefault="00DC6BDE" w:rsidP="00DC6BDE">
      <w:pPr>
        <w:spacing w:after="0" w:line="240" w:lineRule="auto"/>
        <w:ind w:firstLine="360"/>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В) </w:t>
      </w:r>
      <w:r w:rsidR="006D2BFE" w:rsidRPr="00AE0555">
        <w:rPr>
          <w:rFonts w:ascii="Times New Roman" w:hAnsi="Times New Roman" w:cs="Times New Roman"/>
          <w:sz w:val="28"/>
          <w:szCs w:val="28"/>
          <w:lang w:val="kk-KZ"/>
        </w:rPr>
        <w:t xml:space="preserve">Ми сілкінісі </w:t>
      </w:r>
    </w:p>
    <w:p w:rsidR="00DC6BDE" w:rsidRPr="00AE0555" w:rsidRDefault="00DC6BDE" w:rsidP="00DC6BDE">
      <w:pPr>
        <w:spacing w:after="0" w:line="240" w:lineRule="auto"/>
        <w:ind w:firstLine="360"/>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 </w:t>
      </w:r>
      <w:r w:rsidR="006D2BFE" w:rsidRPr="00AE0555">
        <w:rPr>
          <w:rFonts w:ascii="Times New Roman" w:hAnsi="Times New Roman" w:cs="Times New Roman"/>
          <w:sz w:val="28"/>
          <w:szCs w:val="28"/>
          <w:lang w:val="kk-KZ"/>
        </w:rPr>
        <w:t xml:space="preserve">Менингит </w:t>
      </w:r>
    </w:p>
    <w:p w:rsidR="00DC6BDE" w:rsidRPr="00AE0555" w:rsidRDefault="00DC6BDE" w:rsidP="00DC6BDE">
      <w:pPr>
        <w:spacing w:after="0" w:line="240" w:lineRule="auto"/>
        <w:ind w:firstLine="360"/>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Д) </w:t>
      </w:r>
      <w:r w:rsidR="006D2BFE" w:rsidRPr="00AE0555">
        <w:rPr>
          <w:rFonts w:ascii="Times New Roman" w:hAnsi="Times New Roman" w:cs="Times New Roman"/>
          <w:sz w:val="28"/>
          <w:szCs w:val="28"/>
          <w:lang w:val="kk-KZ"/>
        </w:rPr>
        <w:t xml:space="preserve">Энцефалит </w:t>
      </w:r>
    </w:p>
    <w:p w:rsidR="006D2BFE" w:rsidRPr="00AE0555" w:rsidRDefault="00DC6BDE" w:rsidP="00DC6BDE">
      <w:pPr>
        <w:spacing w:after="0" w:line="240" w:lineRule="auto"/>
        <w:ind w:firstLine="360"/>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006D2BFE" w:rsidRPr="00AE0555">
        <w:rPr>
          <w:rFonts w:ascii="Times New Roman" w:hAnsi="Times New Roman" w:cs="Times New Roman"/>
          <w:sz w:val="28"/>
          <w:szCs w:val="28"/>
          <w:lang w:val="kk-KZ"/>
        </w:rPr>
        <w:t>Туберкулез</w:t>
      </w:r>
    </w:p>
    <w:p w:rsidR="006D2BFE" w:rsidRPr="00AE0555" w:rsidRDefault="00DC6BDE" w:rsidP="006D2BFE">
      <w:pPr>
        <w:numPr>
          <w:ilvl w:val="0"/>
          <w:numId w:val="73"/>
        </w:numPr>
        <w:tabs>
          <w:tab w:val="left" w:pos="1620"/>
        </w:tabs>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Ми</w:t>
      </w:r>
      <w:r w:rsidR="006D2BFE" w:rsidRPr="00AE0555">
        <w:rPr>
          <w:rFonts w:ascii="Times New Roman" w:hAnsi="Times New Roman" w:cs="Times New Roman"/>
          <w:sz w:val="28"/>
          <w:szCs w:val="28"/>
          <w:lang w:val="kk-KZ"/>
        </w:rPr>
        <w:t>дың ең ауыр жарақаты, бас</w:t>
      </w:r>
      <w:r w:rsidRPr="00AE0555">
        <w:rPr>
          <w:rFonts w:ascii="Times New Roman" w:hAnsi="Times New Roman" w:cs="Times New Roman"/>
          <w:sz w:val="28"/>
          <w:szCs w:val="28"/>
          <w:lang w:val="kk-KZ"/>
        </w:rPr>
        <w:t xml:space="preserve"> сүйегі сынғанда сүйектің  ішке </w:t>
      </w:r>
      <w:r w:rsidR="006D2BFE" w:rsidRPr="00AE0555">
        <w:rPr>
          <w:rFonts w:ascii="Times New Roman" w:hAnsi="Times New Roman" w:cs="Times New Roman"/>
          <w:sz w:val="28"/>
          <w:szCs w:val="28"/>
          <w:lang w:val="kk-KZ"/>
        </w:rPr>
        <w:t>кіріп ми затына батуы, ми ісінуі мен ми ісіктері шақыруы мүмкін жарақатты атаңыз?</w:t>
      </w:r>
    </w:p>
    <w:p w:rsidR="006D2BFE" w:rsidRPr="00AE0555" w:rsidRDefault="006D2BFE" w:rsidP="006D2BFE">
      <w:pPr>
        <w:numPr>
          <w:ilvl w:val="0"/>
          <w:numId w:val="60"/>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 затының  жаншылуы </w:t>
      </w:r>
    </w:p>
    <w:p w:rsidR="006D2BFE" w:rsidRPr="00AE0555" w:rsidRDefault="006D2BFE" w:rsidP="006D2BFE">
      <w:pPr>
        <w:numPr>
          <w:ilvl w:val="0"/>
          <w:numId w:val="60"/>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Ми соғылуы</w:t>
      </w:r>
    </w:p>
    <w:p w:rsidR="006D2BFE" w:rsidRPr="00AE0555" w:rsidRDefault="006D2BFE" w:rsidP="006D2BFE">
      <w:pPr>
        <w:numPr>
          <w:ilvl w:val="0"/>
          <w:numId w:val="60"/>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Менингит </w:t>
      </w:r>
    </w:p>
    <w:p w:rsidR="006D2BFE" w:rsidRPr="00AE0555" w:rsidRDefault="006D2BFE" w:rsidP="006D2BFE">
      <w:pPr>
        <w:numPr>
          <w:ilvl w:val="0"/>
          <w:numId w:val="60"/>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Энцефалит </w:t>
      </w:r>
    </w:p>
    <w:p w:rsidR="006D2BFE" w:rsidRPr="00AE0555" w:rsidRDefault="006D2BFE" w:rsidP="006D2BFE">
      <w:pPr>
        <w:numPr>
          <w:ilvl w:val="0"/>
          <w:numId w:val="60"/>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Туберкулез</w:t>
      </w:r>
    </w:p>
    <w:p w:rsidR="006D2BFE" w:rsidRPr="00AE0555" w:rsidRDefault="00DC6BDE" w:rsidP="006D2BFE">
      <w:pPr>
        <w:numPr>
          <w:ilvl w:val="0"/>
          <w:numId w:val="73"/>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Балал</w:t>
      </w:r>
      <w:r w:rsidR="006D2BFE" w:rsidRPr="00AE0555">
        <w:rPr>
          <w:rFonts w:ascii="Times New Roman" w:hAnsi="Times New Roman" w:cs="Times New Roman"/>
          <w:sz w:val="28"/>
          <w:szCs w:val="28"/>
          <w:lang w:val="kk-KZ"/>
        </w:rPr>
        <w:t>ық шақтағы орталық жүйке жүйесінің м</w:t>
      </w:r>
      <w:r w:rsidRPr="00AE0555">
        <w:rPr>
          <w:rFonts w:ascii="Times New Roman" w:hAnsi="Times New Roman" w:cs="Times New Roman"/>
          <w:sz w:val="28"/>
          <w:szCs w:val="28"/>
          <w:lang w:val="kk-KZ"/>
        </w:rPr>
        <w:t xml:space="preserve">и </w:t>
      </w:r>
      <w:r w:rsidR="006D2BFE" w:rsidRPr="00AE0555">
        <w:rPr>
          <w:rFonts w:ascii="Times New Roman" w:hAnsi="Times New Roman" w:cs="Times New Roman"/>
          <w:sz w:val="28"/>
          <w:szCs w:val="28"/>
          <w:lang w:val="kk-KZ"/>
        </w:rPr>
        <w:t>жарақаттың зақымдалуы қанша кезеңге бөлінеді?</w:t>
      </w:r>
    </w:p>
    <w:p w:rsidR="006D2BFE" w:rsidRPr="00AE0555" w:rsidRDefault="006D2BFE" w:rsidP="006D2BFE">
      <w:pPr>
        <w:numPr>
          <w:ilvl w:val="0"/>
          <w:numId w:val="61"/>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3</w:t>
      </w:r>
    </w:p>
    <w:p w:rsidR="006D2BFE" w:rsidRPr="00AE0555" w:rsidRDefault="006D2BFE" w:rsidP="006D2BFE">
      <w:pPr>
        <w:numPr>
          <w:ilvl w:val="0"/>
          <w:numId w:val="61"/>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4</w:t>
      </w:r>
    </w:p>
    <w:p w:rsidR="006D2BFE" w:rsidRPr="00AE0555" w:rsidRDefault="006D2BFE" w:rsidP="006D2BFE">
      <w:pPr>
        <w:numPr>
          <w:ilvl w:val="0"/>
          <w:numId w:val="61"/>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2</w:t>
      </w:r>
    </w:p>
    <w:p w:rsidR="006D2BFE" w:rsidRPr="00AE0555" w:rsidRDefault="006D2BFE" w:rsidP="006D2BFE">
      <w:pPr>
        <w:numPr>
          <w:ilvl w:val="0"/>
          <w:numId w:val="61"/>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5</w:t>
      </w:r>
    </w:p>
    <w:p w:rsidR="006D2BFE" w:rsidRPr="00AE0555" w:rsidRDefault="006D2BFE" w:rsidP="00DC6BDE">
      <w:pPr>
        <w:numPr>
          <w:ilvl w:val="0"/>
          <w:numId w:val="61"/>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6</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20. Анасының іш және</w:t>
      </w:r>
      <w:r w:rsidR="00DC6BDE" w:rsidRPr="00AE0555">
        <w:rPr>
          <w:rFonts w:ascii="Times New Roman" w:hAnsi="Times New Roman" w:cs="Times New Roman"/>
          <w:sz w:val="28"/>
          <w:szCs w:val="28"/>
          <w:lang w:val="kk-KZ"/>
        </w:rPr>
        <w:t xml:space="preserve"> бел аймақтарының қысылу нәтиж</w:t>
      </w:r>
      <w:r w:rsidRPr="00AE0555">
        <w:rPr>
          <w:rFonts w:ascii="Times New Roman" w:hAnsi="Times New Roman" w:cs="Times New Roman"/>
          <w:sz w:val="28"/>
          <w:szCs w:val="28"/>
          <w:lang w:val="kk-KZ"/>
        </w:rPr>
        <w:t>есінде болатын жарақат</w:t>
      </w:r>
      <w:r w:rsidR="00DC6BDE" w:rsidRPr="00AE0555">
        <w:rPr>
          <w:rFonts w:ascii="Times New Roman" w:hAnsi="Times New Roman" w:cs="Times New Roman"/>
          <w:sz w:val="28"/>
          <w:szCs w:val="28"/>
          <w:lang w:val="kk-KZ"/>
        </w:rPr>
        <w:t>?</w:t>
      </w:r>
    </w:p>
    <w:p w:rsidR="006D2BFE" w:rsidRPr="00AE0555" w:rsidRDefault="006D2BFE" w:rsidP="006D2BFE">
      <w:pPr>
        <w:numPr>
          <w:ilvl w:val="0"/>
          <w:numId w:val="62"/>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Перенеталдық </w:t>
      </w:r>
    </w:p>
    <w:p w:rsidR="006D2BFE" w:rsidRPr="00AE0555" w:rsidRDefault="00DC6BDE" w:rsidP="006D2BFE">
      <w:pPr>
        <w:numPr>
          <w:ilvl w:val="0"/>
          <w:numId w:val="62"/>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Постн</w:t>
      </w:r>
      <w:r w:rsidR="006D2BFE" w:rsidRPr="00AE0555">
        <w:rPr>
          <w:rFonts w:ascii="Times New Roman" w:hAnsi="Times New Roman" w:cs="Times New Roman"/>
          <w:sz w:val="28"/>
          <w:szCs w:val="28"/>
          <w:lang w:val="kk-KZ"/>
        </w:rPr>
        <w:t xml:space="preserve">аталды </w:t>
      </w:r>
    </w:p>
    <w:p w:rsidR="006D2BFE" w:rsidRPr="00AE0555" w:rsidRDefault="006D2BFE" w:rsidP="006D2BFE">
      <w:pPr>
        <w:numPr>
          <w:ilvl w:val="0"/>
          <w:numId w:val="62"/>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Наталдық </w:t>
      </w:r>
    </w:p>
    <w:p w:rsidR="006D2BFE" w:rsidRPr="00AE0555" w:rsidRDefault="006D2BFE" w:rsidP="006D2BFE">
      <w:pPr>
        <w:numPr>
          <w:ilvl w:val="0"/>
          <w:numId w:val="62"/>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Ми соғылуы</w:t>
      </w:r>
    </w:p>
    <w:p w:rsidR="006D2BFE" w:rsidRPr="00AE0555" w:rsidRDefault="006D2BFE" w:rsidP="006D2BFE">
      <w:pPr>
        <w:numPr>
          <w:ilvl w:val="0"/>
          <w:numId w:val="62"/>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 сілкінісі </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21. Босанудың қолайсыз өтуімен байла</w:t>
      </w:r>
      <w:r w:rsidR="00DC6BDE" w:rsidRPr="00AE0555">
        <w:rPr>
          <w:rFonts w:ascii="Times New Roman" w:hAnsi="Times New Roman" w:cs="Times New Roman"/>
          <w:sz w:val="28"/>
          <w:szCs w:val="28"/>
          <w:lang w:val="kk-KZ"/>
        </w:rPr>
        <w:t>ны</w:t>
      </w:r>
      <w:r w:rsidRPr="00AE0555">
        <w:rPr>
          <w:rFonts w:ascii="Times New Roman" w:hAnsi="Times New Roman" w:cs="Times New Roman"/>
          <w:sz w:val="28"/>
          <w:szCs w:val="28"/>
          <w:lang w:val="kk-KZ"/>
        </w:rPr>
        <w:t>сты болатын жарақат?</w:t>
      </w:r>
    </w:p>
    <w:p w:rsidR="006D2BFE" w:rsidRPr="00AE0555" w:rsidRDefault="006D2BFE" w:rsidP="00DC6BDE">
      <w:pPr>
        <w:numPr>
          <w:ilvl w:val="0"/>
          <w:numId w:val="63"/>
        </w:numPr>
        <w:tabs>
          <w:tab w:val="clear" w:pos="1080"/>
        </w:tabs>
        <w:spacing w:after="0" w:line="240" w:lineRule="auto"/>
        <w:ind w:left="709"/>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ноталдық жарақат </w:t>
      </w:r>
    </w:p>
    <w:p w:rsidR="006D2BFE" w:rsidRPr="00AE0555" w:rsidRDefault="006D2BFE" w:rsidP="00DC6BDE">
      <w:pPr>
        <w:numPr>
          <w:ilvl w:val="0"/>
          <w:numId w:val="63"/>
        </w:numPr>
        <w:tabs>
          <w:tab w:val="clear" w:pos="1080"/>
        </w:tabs>
        <w:spacing w:after="0" w:line="240" w:lineRule="auto"/>
        <w:ind w:left="709"/>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Ноталдық </w:t>
      </w:r>
    </w:p>
    <w:p w:rsidR="006D2BFE" w:rsidRPr="00AE0555" w:rsidRDefault="006D2BFE" w:rsidP="00DC6BDE">
      <w:pPr>
        <w:numPr>
          <w:ilvl w:val="0"/>
          <w:numId w:val="63"/>
        </w:numPr>
        <w:tabs>
          <w:tab w:val="clear" w:pos="1080"/>
        </w:tabs>
        <w:spacing w:after="0" w:line="240" w:lineRule="auto"/>
        <w:ind w:left="709"/>
        <w:rPr>
          <w:rFonts w:ascii="Times New Roman" w:hAnsi="Times New Roman" w:cs="Times New Roman"/>
          <w:sz w:val="28"/>
          <w:szCs w:val="28"/>
          <w:lang w:val="kk-KZ"/>
        </w:rPr>
      </w:pPr>
      <w:r w:rsidRPr="00AE0555">
        <w:rPr>
          <w:rFonts w:ascii="Times New Roman" w:hAnsi="Times New Roman" w:cs="Times New Roman"/>
          <w:sz w:val="28"/>
          <w:szCs w:val="28"/>
          <w:lang w:val="kk-KZ"/>
        </w:rPr>
        <w:t>Ми соғылуы</w:t>
      </w:r>
    </w:p>
    <w:p w:rsidR="006D2BFE" w:rsidRPr="00AE0555" w:rsidRDefault="006D2BFE" w:rsidP="00DC6BDE">
      <w:pPr>
        <w:numPr>
          <w:ilvl w:val="0"/>
          <w:numId w:val="63"/>
        </w:numPr>
        <w:tabs>
          <w:tab w:val="clear" w:pos="1080"/>
        </w:tabs>
        <w:spacing w:after="0" w:line="240" w:lineRule="auto"/>
        <w:ind w:left="709"/>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 сілкінісі </w:t>
      </w:r>
    </w:p>
    <w:p w:rsidR="006D2BFE" w:rsidRPr="00AE0555" w:rsidRDefault="006D2BFE" w:rsidP="00DC6BDE">
      <w:pPr>
        <w:numPr>
          <w:ilvl w:val="0"/>
          <w:numId w:val="63"/>
        </w:numPr>
        <w:tabs>
          <w:tab w:val="clear" w:pos="1080"/>
        </w:tabs>
        <w:spacing w:after="0" w:line="240" w:lineRule="auto"/>
        <w:ind w:left="709"/>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Перенеталдық </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22. Кез-келген жаста болуы мүмкін жарақат түрі</w:t>
      </w:r>
    </w:p>
    <w:p w:rsidR="006D2BFE" w:rsidRPr="00AE0555" w:rsidRDefault="006D2BFE" w:rsidP="00DC6BDE">
      <w:pPr>
        <w:numPr>
          <w:ilvl w:val="0"/>
          <w:numId w:val="72"/>
        </w:numPr>
        <w:tabs>
          <w:tab w:val="clear" w:pos="1080"/>
          <w:tab w:val="left" w:pos="709"/>
        </w:tabs>
        <w:spacing w:after="0" w:line="240" w:lineRule="auto"/>
        <w:ind w:left="709"/>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постнаталды </w:t>
      </w:r>
    </w:p>
    <w:p w:rsidR="006D2BFE" w:rsidRPr="00AE0555" w:rsidRDefault="006D2BFE" w:rsidP="00DC6BDE">
      <w:pPr>
        <w:numPr>
          <w:ilvl w:val="0"/>
          <w:numId w:val="72"/>
        </w:numPr>
        <w:tabs>
          <w:tab w:val="clear" w:pos="1080"/>
          <w:tab w:val="left" w:pos="709"/>
        </w:tabs>
        <w:spacing w:after="0" w:line="240" w:lineRule="auto"/>
        <w:ind w:left="709"/>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ноталдық жарақат </w:t>
      </w:r>
    </w:p>
    <w:p w:rsidR="006D2BFE" w:rsidRPr="00AE0555" w:rsidRDefault="006D2BFE" w:rsidP="00DC6BDE">
      <w:pPr>
        <w:numPr>
          <w:ilvl w:val="0"/>
          <w:numId w:val="72"/>
        </w:numPr>
        <w:tabs>
          <w:tab w:val="clear" w:pos="1080"/>
          <w:tab w:val="left" w:pos="709"/>
        </w:tabs>
        <w:spacing w:after="0" w:line="240" w:lineRule="auto"/>
        <w:ind w:left="709"/>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Ноталдық </w:t>
      </w:r>
    </w:p>
    <w:p w:rsidR="006D2BFE" w:rsidRPr="00AE0555" w:rsidRDefault="006D2BFE" w:rsidP="00DC6BDE">
      <w:pPr>
        <w:numPr>
          <w:ilvl w:val="0"/>
          <w:numId w:val="72"/>
        </w:numPr>
        <w:tabs>
          <w:tab w:val="clear" w:pos="1080"/>
          <w:tab w:val="left" w:pos="709"/>
        </w:tabs>
        <w:spacing w:after="0" w:line="240" w:lineRule="auto"/>
        <w:ind w:left="709"/>
        <w:rPr>
          <w:rFonts w:ascii="Times New Roman" w:hAnsi="Times New Roman" w:cs="Times New Roman"/>
          <w:sz w:val="28"/>
          <w:szCs w:val="28"/>
          <w:lang w:val="kk-KZ"/>
        </w:rPr>
      </w:pPr>
      <w:r w:rsidRPr="00AE0555">
        <w:rPr>
          <w:rFonts w:ascii="Times New Roman" w:hAnsi="Times New Roman" w:cs="Times New Roman"/>
          <w:sz w:val="28"/>
          <w:szCs w:val="28"/>
          <w:lang w:val="kk-KZ"/>
        </w:rPr>
        <w:t>Ми соғылуы</w:t>
      </w:r>
    </w:p>
    <w:p w:rsidR="006D2BFE" w:rsidRPr="00AE0555" w:rsidRDefault="006D2BFE" w:rsidP="00DC6BDE">
      <w:pPr>
        <w:numPr>
          <w:ilvl w:val="0"/>
          <w:numId w:val="72"/>
        </w:numPr>
        <w:tabs>
          <w:tab w:val="clear" w:pos="1080"/>
          <w:tab w:val="left" w:pos="709"/>
        </w:tabs>
        <w:spacing w:after="0" w:line="240" w:lineRule="auto"/>
        <w:ind w:left="709"/>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Ми сілкінісі </w:t>
      </w:r>
    </w:p>
    <w:p w:rsidR="006D2BFE" w:rsidRPr="00AE0555" w:rsidRDefault="006D2BFE" w:rsidP="00DC6BDE">
      <w:pPr>
        <w:numPr>
          <w:ilvl w:val="0"/>
          <w:numId w:val="72"/>
        </w:numPr>
        <w:tabs>
          <w:tab w:val="clear" w:pos="1080"/>
          <w:tab w:val="left" w:pos="709"/>
        </w:tabs>
        <w:spacing w:after="0" w:line="240" w:lineRule="auto"/>
        <w:ind w:left="709"/>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Перенеталдық </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23.  Қай ғалым жарақаттан кейін ұзақ уақыт сақталатын түзету шараларын талап ететін 5 түрлі синдромды бөліп шығарды?</w:t>
      </w:r>
    </w:p>
    <w:p w:rsidR="006D2BFE" w:rsidRPr="00AE0555" w:rsidRDefault="006D2BFE" w:rsidP="00DC6BDE">
      <w:pPr>
        <w:numPr>
          <w:ilvl w:val="0"/>
          <w:numId w:val="64"/>
        </w:numPr>
        <w:tabs>
          <w:tab w:val="clear" w:pos="1080"/>
          <w:tab w:val="num" w:pos="709"/>
        </w:tabs>
        <w:spacing w:after="0" w:line="240" w:lineRule="auto"/>
        <w:ind w:left="709"/>
        <w:rPr>
          <w:rFonts w:ascii="Times New Roman" w:hAnsi="Times New Roman" w:cs="Times New Roman"/>
          <w:sz w:val="28"/>
          <w:szCs w:val="28"/>
          <w:lang w:val="kk-KZ"/>
        </w:rPr>
      </w:pPr>
      <w:r w:rsidRPr="00AE0555">
        <w:rPr>
          <w:rFonts w:ascii="Times New Roman" w:hAnsi="Times New Roman" w:cs="Times New Roman"/>
          <w:sz w:val="28"/>
          <w:szCs w:val="28"/>
          <w:lang w:val="kk-KZ"/>
        </w:rPr>
        <w:t>Сухарев</w:t>
      </w:r>
    </w:p>
    <w:p w:rsidR="006D2BFE" w:rsidRPr="00AE0555" w:rsidRDefault="006D2BFE" w:rsidP="00DC6BDE">
      <w:pPr>
        <w:numPr>
          <w:ilvl w:val="0"/>
          <w:numId w:val="64"/>
        </w:numPr>
        <w:tabs>
          <w:tab w:val="clear" w:pos="1080"/>
          <w:tab w:val="num" w:pos="709"/>
        </w:tabs>
        <w:spacing w:after="0" w:line="240" w:lineRule="auto"/>
        <w:ind w:left="709"/>
        <w:rPr>
          <w:rFonts w:ascii="Times New Roman" w:hAnsi="Times New Roman" w:cs="Times New Roman"/>
          <w:sz w:val="28"/>
          <w:szCs w:val="28"/>
          <w:lang w:val="kk-KZ"/>
        </w:rPr>
      </w:pPr>
      <w:r w:rsidRPr="00AE0555">
        <w:rPr>
          <w:rFonts w:ascii="Times New Roman" w:hAnsi="Times New Roman" w:cs="Times New Roman"/>
          <w:sz w:val="28"/>
          <w:szCs w:val="28"/>
          <w:lang w:val="kk-KZ"/>
        </w:rPr>
        <w:t>Платон</w:t>
      </w:r>
    </w:p>
    <w:p w:rsidR="006D2BFE" w:rsidRPr="00AE0555" w:rsidRDefault="006D2BFE" w:rsidP="00DC6BDE">
      <w:pPr>
        <w:numPr>
          <w:ilvl w:val="0"/>
          <w:numId w:val="64"/>
        </w:numPr>
        <w:tabs>
          <w:tab w:val="clear" w:pos="1080"/>
          <w:tab w:val="num" w:pos="709"/>
        </w:tabs>
        <w:spacing w:after="0" w:line="240" w:lineRule="auto"/>
        <w:ind w:left="709"/>
        <w:rPr>
          <w:rFonts w:ascii="Times New Roman" w:hAnsi="Times New Roman" w:cs="Times New Roman"/>
          <w:sz w:val="28"/>
          <w:szCs w:val="28"/>
          <w:lang w:val="kk-KZ"/>
        </w:rPr>
      </w:pPr>
      <w:r w:rsidRPr="00AE0555">
        <w:rPr>
          <w:rFonts w:ascii="Times New Roman" w:hAnsi="Times New Roman" w:cs="Times New Roman"/>
          <w:sz w:val="28"/>
          <w:szCs w:val="28"/>
          <w:lang w:val="kk-KZ"/>
        </w:rPr>
        <w:t>Доброхотова</w:t>
      </w:r>
    </w:p>
    <w:p w:rsidR="006D2BFE" w:rsidRPr="00AE0555" w:rsidRDefault="006D2BFE" w:rsidP="00DC6BDE">
      <w:pPr>
        <w:numPr>
          <w:ilvl w:val="0"/>
          <w:numId w:val="64"/>
        </w:numPr>
        <w:tabs>
          <w:tab w:val="clear" w:pos="1080"/>
          <w:tab w:val="num" w:pos="709"/>
        </w:tabs>
        <w:spacing w:after="0" w:line="240" w:lineRule="auto"/>
        <w:ind w:left="709"/>
        <w:rPr>
          <w:rFonts w:ascii="Times New Roman" w:hAnsi="Times New Roman" w:cs="Times New Roman"/>
          <w:sz w:val="28"/>
          <w:szCs w:val="28"/>
          <w:lang w:val="kk-KZ"/>
        </w:rPr>
      </w:pPr>
      <w:r w:rsidRPr="00AE0555">
        <w:rPr>
          <w:rFonts w:ascii="Times New Roman" w:hAnsi="Times New Roman" w:cs="Times New Roman"/>
          <w:sz w:val="28"/>
          <w:szCs w:val="28"/>
          <w:lang w:val="kk-KZ"/>
        </w:rPr>
        <w:t>Врагина</w:t>
      </w:r>
    </w:p>
    <w:p w:rsidR="006D2BFE" w:rsidRPr="00AE0555" w:rsidRDefault="006D2BFE" w:rsidP="00DC6BDE">
      <w:pPr>
        <w:numPr>
          <w:ilvl w:val="0"/>
          <w:numId w:val="64"/>
        </w:numPr>
        <w:tabs>
          <w:tab w:val="clear" w:pos="1080"/>
          <w:tab w:val="num" w:pos="709"/>
        </w:tabs>
        <w:spacing w:after="0" w:line="240" w:lineRule="auto"/>
        <w:ind w:left="709"/>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Павлов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24. Энцефалопатияның екінші атауы</w:t>
      </w:r>
      <w:r w:rsidR="00DC6BDE" w:rsidRPr="00AE0555">
        <w:rPr>
          <w:rFonts w:ascii="Times New Roman" w:hAnsi="Times New Roman" w:cs="Times New Roman"/>
          <w:sz w:val="28"/>
          <w:szCs w:val="28"/>
          <w:lang w:val="kk-KZ"/>
        </w:rPr>
        <w:t>?</w:t>
      </w:r>
    </w:p>
    <w:p w:rsidR="006D2BFE" w:rsidRPr="00AE0555" w:rsidRDefault="006D2BFE" w:rsidP="006D2BFE">
      <w:pPr>
        <w:numPr>
          <w:ilvl w:val="0"/>
          <w:numId w:val="65"/>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Цереброастения</w:t>
      </w:r>
    </w:p>
    <w:p w:rsidR="006D2BFE" w:rsidRPr="00AE0555" w:rsidRDefault="006D2BFE" w:rsidP="006D2BFE">
      <w:pPr>
        <w:numPr>
          <w:ilvl w:val="0"/>
          <w:numId w:val="65"/>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Церебропатия</w:t>
      </w:r>
    </w:p>
    <w:p w:rsidR="006D2BFE" w:rsidRPr="00AE0555" w:rsidRDefault="006D2BFE" w:rsidP="006D2BFE">
      <w:pPr>
        <w:numPr>
          <w:ilvl w:val="0"/>
          <w:numId w:val="65"/>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Эписиндром</w:t>
      </w:r>
    </w:p>
    <w:p w:rsidR="006D2BFE" w:rsidRPr="00AE0555" w:rsidRDefault="006D2BFE" w:rsidP="006D2BFE">
      <w:pPr>
        <w:numPr>
          <w:ilvl w:val="0"/>
          <w:numId w:val="65"/>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Менингит</w:t>
      </w:r>
    </w:p>
    <w:p w:rsidR="006D2BFE" w:rsidRPr="00AE0555" w:rsidRDefault="006D2BFE" w:rsidP="006D2BFE">
      <w:pPr>
        <w:numPr>
          <w:ilvl w:val="0"/>
          <w:numId w:val="65"/>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Кемақылдылық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25. Энцефалопатияның 2-ші атауы</w:t>
      </w:r>
      <w:r w:rsidR="00DC6BDE" w:rsidRPr="00AE0555">
        <w:rPr>
          <w:rFonts w:ascii="Times New Roman" w:hAnsi="Times New Roman" w:cs="Times New Roman"/>
          <w:sz w:val="28"/>
          <w:szCs w:val="28"/>
          <w:lang w:val="kk-KZ"/>
        </w:rPr>
        <w:t>?</w:t>
      </w:r>
    </w:p>
    <w:p w:rsidR="006D2BFE" w:rsidRPr="00AE0555" w:rsidRDefault="006D2BFE" w:rsidP="006D2BFE">
      <w:pPr>
        <w:numPr>
          <w:ilvl w:val="0"/>
          <w:numId w:val="66"/>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Церебропатия </w:t>
      </w:r>
    </w:p>
    <w:p w:rsidR="006D2BFE" w:rsidRPr="00AE0555" w:rsidRDefault="006D2BFE" w:rsidP="006D2BFE">
      <w:pPr>
        <w:numPr>
          <w:ilvl w:val="0"/>
          <w:numId w:val="66"/>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Эписиндром</w:t>
      </w:r>
    </w:p>
    <w:p w:rsidR="006D2BFE" w:rsidRPr="00AE0555" w:rsidRDefault="006D2BFE" w:rsidP="006D2BFE">
      <w:pPr>
        <w:numPr>
          <w:ilvl w:val="0"/>
          <w:numId w:val="66"/>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Менингит</w:t>
      </w:r>
    </w:p>
    <w:p w:rsidR="006D2BFE" w:rsidRPr="00AE0555" w:rsidRDefault="006D2BFE" w:rsidP="006D2BFE">
      <w:pPr>
        <w:numPr>
          <w:ilvl w:val="0"/>
          <w:numId w:val="66"/>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Кемақылдылық </w:t>
      </w:r>
    </w:p>
    <w:p w:rsidR="006D2BFE" w:rsidRPr="00AE0555" w:rsidRDefault="006D2BFE" w:rsidP="006D2BFE">
      <w:pPr>
        <w:numPr>
          <w:ilvl w:val="0"/>
          <w:numId w:val="66"/>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Деменция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26.  Сабақ кезінде тез шаршауы, белсенді зейіннің тұрақсыздығы, есте сақтау процесінің әлсіреуі қандай синдромның белгілері?</w:t>
      </w:r>
    </w:p>
    <w:p w:rsidR="006D2BFE" w:rsidRPr="00AE0555" w:rsidRDefault="006D2BFE" w:rsidP="006D2BFE">
      <w:pPr>
        <w:numPr>
          <w:ilvl w:val="0"/>
          <w:numId w:val="67"/>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Энцефалостания</w:t>
      </w:r>
    </w:p>
    <w:p w:rsidR="006D2BFE" w:rsidRPr="00AE0555" w:rsidRDefault="006D2BFE" w:rsidP="006D2BFE">
      <w:pPr>
        <w:numPr>
          <w:ilvl w:val="0"/>
          <w:numId w:val="67"/>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Жүріс-тұрыс синдромы</w:t>
      </w:r>
    </w:p>
    <w:p w:rsidR="006D2BFE" w:rsidRPr="00AE0555" w:rsidRDefault="006D2BFE" w:rsidP="006D2BFE">
      <w:pPr>
        <w:numPr>
          <w:ilvl w:val="0"/>
          <w:numId w:val="67"/>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Тырысу синдромы</w:t>
      </w:r>
    </w:p>
    <w:p w:rsidR="006D2BFE" w:rsidRPr="00AE0555" w:rsidRDefault="006D2BFE" w:rsidP="006D2BFE">
      <w:pPr>
        <w:numPr>
          <w:ilvl w:val="0"/>
          <w:numId w:val="67"/>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Эписиндром</w:t>
      </w:r>
    </w:p>
    <w:p w:rsidR="006D2BFE" w:rsidRPr="00AE0555" w:rsidRDefault="006D2BFE" w:rsidP="006D2BFE">
      <w:pPr>
        <w:numPr>
          <w:ilvl w:val="0"/>
          <w:numId w:val="67"/>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Кемақылдылық </w:t>
      </w:r>
    </w:p>
    <w:p w:rsidR="006D2BFE" w:rsidRPr="00AE0555" w:rsidRDefault="00DC6BDE" w:rsidP="00DC6BDE">
      <w:pPr>
        <w:spacing w:after="0" w:line="240" w:lineRule="auto"/>
        <w:ind w:left="360"/>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27. Е</w:t>
      </w:r>
      <w:r w:rsidR="006D2BFE" w:rsidRPr="00AE0555">
        <w:rPr>
          <w:rFonts w:ascii="Times New Roman" w:hAnsi="Times New Roman" w:cs="Times New Roman"/>
          <w:sz w:val="28"/>
          <w:szCs w:val="28"/>
          <w:lang w:val="kk-KZ"/>
        </w:rPr>
        <w:t>гер жарақат баланың перенаталдық және ерте постна</w:t>
      </w:r>
      <w:r w:rsidRPr="00AE0555">
        <w:rPr>
          <w:rFonts w:ascii="Times New Roman" w:hAnsi="Times New Roman" w:cs="Times New Roman"/>
          <w:sz w:val="28"/>
          <w:szCs w:val="28"/>
          <w:lang w:val="kk-KZ"/>
        </w:rPr>
        <w:t xml:space="preserve">талдық </w:t>
      </w:r>
      <w:r w:rsidR="006D2BFE" w:rsidRPr="00AE0555">
        <w:rPr>
          <w:rFonts w:ascii="Times New Roman" w:hAnsi="Times New Roman" w:cs="Times New Roman"/>
          <w:sz w:val="28"/>
          <w:szCs w:val="28"/>
          <w:lang w:val="kk-KZ"/>
        </w:rPr>
        <w:t>даму кезеңінде болса онда кемақылдылықтың қай түріне жатады?</w:t>
      </w:r>
    </w:p>
    <w:p w:rsidR="006D2BFE" w:rsidRPr="00AE0555" w:rsidRDefault="006D2BFE" w:rsidP="006D2BFE">
      <w:pPr>
        <w:numPr>
          <w:ilvl w:val="0"/>
          <w:numId w:val="68"/>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Олигофрения</w:t>
      </w:r>
    </w:p>
    <w:p w:rsidR="006D2BFE" w:rsidRPr="00AE0555" w:rsidRDefault="006D2BFE" w:rsidP="006D2BFE">
      <w:pPr>
        <w:numPr>
          <w:ilvl w:val="0"/>
          <w:numId w:val="68"/>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Деменция</w:t>
      </w:r>
    </w:p>
    <w:p w:rsidR="006D2BFE" w:rsidRPr="00AE0555" w:rsidRDefault="006D2BFE" w:rsidP="006D2BFE">
      <w:pPr>
        <w:numPr>
          <w:ilvl w:val="0"/>
          <w:numId w:val="68"/>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Церебропатия </w:t>
      </w:r>
    </w:p>
    <w:p w:rsidR="006D2BFE" w:rsidRPr="00AE0555" w:rsidRDefault="006D2BFE" w:rsidP="006D2BFE">
      <w:pPr>
        <w:numPr>
          <w:ilvl w:val="0"/>
          <w:numId w:val="68"/>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Энцефалопатия</w:t>
      </w:r>
    </w:p>
    <w:p w:rsidR="006D2BFE" w:rsidRPr="00AE0555" w:rsidRDefault="006D2BFE" w:rsidP="00DC6BDE">
      <w:pPr>
        <w:numPr>
          <w:ilvl w:val="0"/>
          <w:numId w:val="68"/>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Постнаталдық </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28. Егер бас м</w:t>
      </w:r>
      <w:r w:rsidR="00DC6BDE" w:rsidRPr="00AE0555">
        <w:rPr>
          <w:rFonts w:ascii="Times New Roman" w:hAnsi="Times New Roman" w:cs="Times New Roman"/>
          <w:sz w:val="28"/>
          <w:szCs w:val="28"/>
          <w:lang w:val="kk-KZ"/>
        </w:rPr>
        <w:t>и  жарақаты 3 жастан асқан болс</w:t>
      </w:r>
      <w:r w:rsidRPr="00AE0555">
        <w:rPr>
          <w:rFonts w:ascii="Times New Roman" w:hAnsi="Times New Roman" w:cs="Times New Roman"/>
          <w:sz w:val="28"/>
          <w:szCs w:val="28"/>
          <w:lang w:val="kk-KZ"/>
        </w:rPr>
        <w:t>а, онда бұл кемақылдылықтың қай түріне жатады?</w:t>
      </w:r>
    </w:p>
    <w:p w:rsidR="006D2BFE" w:rsidRPr="00AE0555" w:rsidRDefault="006D2BFE" w:rsidP="006D2BFE">
      <w:pPr>
        <w:numPr>
          <w:ilvl w:val="0"/>
          <w:numId w:val="69"/>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Деменция  </w:t>
      </w:r>
    </w:p>
    <w:p w:rsidR="006D2BFE" w:rsidRPr="00AE0555" w:rsidRDefault="006D2BFE" w:rsidP="006D2BFE">
      <w:pPr>
        <w:numPr>
          <w:ilvl w:val="0"/>
          <w:numId w:val="69"/>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Эписиндром </w:t>
      </w:r>
    </w:p>
    <w:p w:rsidR="006D2BFE" w:rsidRPr="00AE0555" w:rsidRDefault="006D2BFE" w:rsidP="006D2BFE">
      <w:pPr>
        <w:numPr>
          <w:ilvl w:val="0"/>
          <w:numId w:val="69"/>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Менингит</w:t>
      </w:r>
    </w:p>
    <w:p w:rsidR="006D2BFE" w:rsidRPr="00AE0555" w:rsidRDefault="006D2BFE" w:rsidP="006D2BFE">
      <w:pPr>
        <w:numPr>
          <w:ilvl w:val="0"/>
          <w:numId w:val="69"/>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Кемақылдылық </w:t>
      </w:r>
    </w:p>
    <w:p w:rsidR="006D2BFE" w:rsidRPr="00AE0555" w:rsidRDefault="006D2BFE" w:rsidP="00DC6BDE">
      <w:pPr>
        <w:numPr>
          <w:ilvl w:val="0"/>
          <w:numId w:val="69"/>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Церебропатия </w:t>
      </w:r>
    </w:p>
    <w:p w:rsidR="006D2BFE" w:rsidRPr="00AE0555" w:rsidRDefault="006D2BFE" w:rsidP="006D2BFE">
      <w:pPr>
        <w:spacing w:after="0" w:line="240" w:lineRule="auto"/>
        <w:ind w:left="360"/>
        <w:rPr>
          <w:rFonts w:ascii="Times New Roman" w:hAnsi="Times New Roman" w:cs="Times New Roman"/>
          <w:sz w:val="28"/>
          <w:szCs w:val="28"/>
          <w:lang w:val="kk-KZ"/>
        </w:rPr>
      </w:pPr>
      <w:r w:rsidRPr="00AE0555">
        <w:rPr>
          <w:rFonts w:ascii="Times New Roman" w:hAnsi="Times New Roman" w:cs="Times New Roman"/>
          <w:sz w:val="28"/>
          <w:szCs w:val="28"/>
          <w:lang w:val="kk-KZ"/>
        </w:rPr>
        <w:t>29. Тырысу синдромының 2-ші атауы</w:t>
      </w:r>
    </w:p>
    <w:p w:rsidR="006D2BFE" w:rsidRPr="00AE0555" w:rsidRDefault="006D2BFE" w:rsidP="006D2BFE">
      <w:pPr>
        <w:numPr>
          <w:ilvl w:val="0"/>
          <w:numId w:val="70"/>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Эписиндром </w:t>
      </w:r>
    </w:p>
    <w:p w:rsidR="006D2BFE" w:rsidRPr="00AE0555" w:rsidRDefault="006D2BFE" w:rsidP="006D2BFE">
      <w:pPr>
        <w:numPr>
          <w:ilvl w:val="0"/>
          <w:numId w:val="70"/>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Менингит</w:t>
      </w:r>
    </w:p>
    <w:p w:rsidR="006D2BFE" w:rsidRPr="00AE0555" w:rsidRDefault="006D2BFE" w:rsidP="006D2BFE">
      <w:pPr>
        <w:numPr>
          <w:ilvl w:val="0"/>
          <w:numId w:val="70"/>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Кемақылдылық </w:t>
      </w:r>
    </w:p>
    <w:p w:rsidR="006D2BFE" w:rsidRPr="00AE0555" w:rsidRDefault="006D2BFE" w:rsidP="006D2BFE">
      <w:pPr>
        <w:numPr>
          <w:ilvl w:val="0"/>
          <w:numId w:val="70"/>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Деменция  </w:t>
      </w:r>
    </w:p>
    <w:p w:rsidR="006D2BFE" w:rsidRPr="00AE0555" w:rsidRDefault="006D2BFE" w:rsidP="006D2BFE">
      <w:pPr>
        <w:numPr>
          <w:ilvl w:val="0"/>
          <w:numId w:val="70"/>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Церебропатия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30. Бас-ми сауытының жарақаттарының түрлерін атаңыз?</w:t>
      </w:r>
    </w:p>
    <w:p w:rsidR="006D2BFE" w:rsidRPr="00AE0555" w:rsidRDefault="006D2BFE" w:rsidP="006D2BFE">
      <w:pPr>
        <w:numPr>
          <w:ilvl w:val="0"/>
          <w:numId w:val="71"/>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Ашық, жабық</w:t>
      </w:r>
    </w:p>
    <w:p w:rsidR="006D2BFE" w:rsidRPr="00AE0555" w:rsidRDefault="006D2BFE" w:rsidP="006D2BFE">
      <w:pPr>
        <w:numPr>
          <w:ilvl w:val="0"/>
          <w:numId w:val="71"/>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Ашық, қатты</w:t>
      </w:r>
    </w:p>
    <w:p w:rsidR="006D2BFE" w:rsidRPr="00AE0555" w:rsidRDefault="006D2BFE" w:rsidP="006D2BFE">
      <w:pPr>
        <w:numPr>
          <w:ilvl w:val="0"/>
          <w:numId w:val="71"/>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Соғылуы, сілкіну</w:t>
      </w:r>
    </w:p>
    <w:p w:rsidR="006D2BFE" w:rsidRPr="00AE0555" w:rsidRDefault="006D2BFE" w:rsidP="006D2BFE">
      <w:pPr>
        <w:numPr>
          <w:ilvl w:val="0"/>
          <w:numId w:val="71"/>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Жаншылуы, созылуы</w:t>
      </w:r>
    </w:p>
    <w:p w:rsidR="006D2BFE" w:rsidRPr="00AE0555" w:rsidRDefault="006D2BFE" w:rsidP="006D2BFE">
      <w:pPr>
        <w:numPr>
          <w:ilvl w:val="0"/>
          <w:numId w:val="71"/>
        </w:num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Жеңіл, қатты </w:t>
      </w:r>
    </w:p>
    <w:p w:rsidR="006D2BFE" w:rsidRPr="00AE0555" w:rsidRDefault="006D2BFE" w:rsidP="006D2BFE">
      <w:pPr>
        <w:spacing w:after="0" w:line="240" w:lineRule="auto"/>
        <w:rPr>
          <w:rFonts w:ascii="Times New Roman" w:hAnsi="Times New Roman" w:cs="Times New Roman"/>
          <w:sz w:val="28"/>
          <w:szCs w:val="28"/>
          <w:lang w:val="en-US"/>
        </w:rPr>
      </w:pPr>
      <w:r w:rsidRPr="00AE0555">
        <w:rPr>
          <w:rFonts w:ascii="Times New Roman" w:hAnsi="Times New Roman" w:cs="Times New Roman"/>
          <w:sz w:val="28"/>
          <w:szCs w:val="28"/>
          <w:lang w:val="kk-KZ"/>
        </w:rPr>
        <w:t>31. Невроз қандай ауру?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n-US"/>
        </w:rPr>
        <w:t>A.</w:t>
      </w:r>
      <w:r w:rsidRPr="00AE0555">
        <w:rPr>
          <w:rFonts w:ascii="Times New Roman" w:hAnsi="Times New Roman" w:cs="Times New Roman"/>
          <w:sz w:val="28"/>
          <w:szCs w:val="28"/>
          <w:lang w:val="kk-KZ"/>
        </w:rPr>
        <w:t xml:space="preserve">  жүйке жүйесінің өтпелі психогенді, созылмалы ауруы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асқазан жарасы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бүйректің қабынуы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ми қабығының қабынуы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  жүрек ауруы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32. Невроздың ауруына себепші жағдай?</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шамадан тыс психикалық жағдай</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жанұялық жағдай</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шулы орта</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күйзеліс</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 әлеуметтік жағдай</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33. Негізінен невроз  ... адамдарда байқалады.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A.  жүйке жүйесі әлсіреген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иммунитеті әлсіз</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тұйық адамдарда</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жүкті әйел</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 ашушаң</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34. Невроздың белгілері ненің әсерінен болады?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ішкі органдар қызметінің бұзылуынан</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көңіл - күйдің болмауынан</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жоғары температурадан</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дене еңбегімен шұғылданбағандықтан</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 семіздіктен</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35. Невроздың психикалық жарақаттан кейінгі белгілері: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жабырқау, ренжу, үрей, титықтап қажу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шаттану, қуану, күлу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аяқ - қолы дірілдеу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бұлшықеттердің әлсіздігі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E. сал болып қалу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36. Невроздың түрі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неврастения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невропатология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эпилепсия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менингит</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 миелит</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37. Неврастения - ...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күйгелектік пен тітіркенгіштіктен жүйкенің шаршап, тозуы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асқазандағы қатерлі ісік</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C.  жүректің шаншуы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омыртқа жотасының қисаюы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 бас миының ісігі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38. Неврастенияның клиникалық көріністері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көңіл - күйдің құбылмалылығы, ұйқыдан тез ояну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ұйқышылдық, тамаққа тоймау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ішкі орган қызметінің бұзылуы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басы айналу, құсу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 жүрек айну, есінен тану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39. Неврастенияның неше сатысы бар?</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3</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6</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5</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4</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7</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40. Неврастенияның  3 сатысының терминдік атауы қандай?</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A. гипостеника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адинамия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аралық саты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астения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 невроз</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41. Неврастенияның алғашқы сатысында қандай ем алу қажет?</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жұмыс және демалыс уақытысын дұрыс ұйымдастыру, таза ауада серуендеу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ешбір қимылсыз төсек тартып жату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теледидарды көбірек көру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музыка тыңдау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 шулы ортада көбірек серуендеу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42. Адам мінез - құлқының, қозғалысының, сезімталдылығының, ішкі органдар қызметінің бұзылуынан болатын психикалық ауру?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истерия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неврастения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невроз</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астения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E.</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инфаркт</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43. Истерияда тежелуден қозу басым болатындығын айтқан ғалым?</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Павлов</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Ушинский</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Рибо</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Ус</w:t>
      </w:r>
      <w:r w:rsidR="006D2BFE" w:rsidRPr="00AE0555">
        <w:rPr>
          <w:rFonts w:ascii="Times New Roman" w:hAnsi="Times New Roman" w:cs="Times New Roman"/>
          <w:sz w:val="28"/>
          <w:szCs w:val="28"/>
          <w:lang w:val="kk-KZ"/>
        </w:rPr>
        <w:t>надзе</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Аристотель</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44. Истерияның негізгі себептері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жүйке жүйесінің бұзылуы, тәлім - тәрбие болмауы</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B. </w:t>
      </w:r>
      <w:r w:rsidR="006D2BFE" w:rsidRPr="00AE0555">
        <w:rPr>
          <w:rFonts w:ascii="Times New Roman" w:hAnsi="Times New Roman" w:cs="Times New Roman"/>
          <w:sz w:val="28"/>
          <w:szCs w:val="28"/>
          <w:lang w:val="kk-KZ"/>
        </w:rPr>
        <w:t xml:space="preserve"> ұйқышылдық, тамаққа тоймау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ішкі орган қызметінің бұзылуы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басы айналу, құсу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 жүрек айну, есінен тану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45. Истерия қандай сырқат?</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A.  ұстамалы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эпилепсиялық</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СПИД - тің бір түрі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жазылмайтын ауру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жатырдың ауруы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46. Полеомиелит ауыруы туралы өзінің лекцияларында алғаш рет сипаттама берген ғалым?</w:t>
      </w:r>
    </w:p>
    <w:p w:rsidR="006D2BFE" w:rsidRPr="00AE0555" w:rsidRDefault="006D2BFE" w:rsidP="006D2BFE">
      <w:pPr>
        <w:tabs>
          <w:tab w:val="left" w:pos="2985"/>
        </w:tabs>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А. Я. Кожевников</w:t>
      </w:r>
      <w:r w:rsidRPr="00AE0555">
        <w:rPr>
          <w:rFonts w:ascii="Times New Roman" w:hAnsi="Times New Roman" w:cs="Times New Roman"/>
          <w:sz w:val="28"/>
          <w:szCs w:val="28"/>
          <w:lang w:val="kk-KZ"/>
        </w:rPr>
        <w:tab/>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В) О. Медин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А. О. Ковалевский</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 А. Я. Кожевников, Д. Гейне</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И. М. Сеченов</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47. Полеомиелит қандай түрде кездеседі</w:t>
      </w:r>
      <w:r w:rsidRPr="00AE0555">
        <w:rPr>
          <w:rFonts w:ascii="Times New Roman" w:hAnsi="Times New Roman" w:cs="Times New Roman"/>
          <w:sz w:val="28"/>
          <w:szCs w:val="28"/>
        </w:rPr>
        <w:t>?</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Спорадикалық және эпидемия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Целебральдық</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Бульбарлық</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 Жұлындық және перифериялық</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Спорадикалық жіне эпидемиялық</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49. Полеомиелитпен көбінесе қанша жасқа дейінгі балалар ауырады?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4-5 жасқа дейінгі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15-16 жасқа дейінгі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16-17 жасқа дейінгі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 19-20 жасқа дейінгі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11-12 жасқа дейінгі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50. Науқастың салбыраған табанын қалай қалпына келтіруге болады?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Кішкене жәшік тіреп немесе шина қою арқылы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Жүру арқылы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Дәрі-дәрмек арқылы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 Тек жату арқылы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Қалпына келтіруге болмайды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51. Полеомиелит ауыруы тағы қалай аталады</w:t>
      </w:r>
      <w:r w:rsidRPr="00AE0555">
        <w:rPr>
          <w:rFonts w:ascii="Times New Roman" w:hAnsi="Times New Roman" w:cs="Times New Roman"/>
          <w:sz w:val="28"/>
          <w:szCs w:val="28"/>
        </w:rPr>
        <w:t>?</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Гейне-Медин</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Менингит</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Энцефалит</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 Неврит</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Хорея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52. Полеомиелиттің инкубациялық кезеңі қанша күнге созылады?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10-14 күнге</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5-10 күнге</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20-30 күнге</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 20-25 күнге</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30-40 күнге</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53. Эпидемия кезінде полеомиелит қанша жастағы балалардың арасында сирек кездеседі?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6 айдан 12 жасқа дейінгі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1-2 айлықта</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15-16 жаста</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 13-18 жаста</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16-18 жаста</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54. Полеомиелит кезінде болатын сал не деп аталады</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Перифериялық немесе босаңсыған</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Атаксия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Атрофия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 Цианоз</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Атония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55. Зардап шеккен мүше көгеріп қалады. Ол не деп аталады</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Цианоз</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Атаксия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Атрофия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 Перифериялық</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Атония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56. Аурудың алғашқы белгілері?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Дене қызуының 38-40 қа дейін көтерілуі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Аяқ-қолдың сал болып қалуы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Шаштың түсіп қалуы</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 Дене</w:t>
      </w:r>
      <w:r w:rsidR="006D2BFE" w:rsidRPr="00AE0555">
        <w:rPr>
          <w:rFonts w:ascii="Times New Roman" w:hAnsi="Times New Roman" w:cs="Times New Roman"/>
          <w:sz w:val="28"/>
          <w:szCs w:val="28"/>
          <w:lang w:val="kk-KZ"/>
        </w:rPr>
        <w:t>нің қышуы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Белдің қатты ауыруы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57. Полеомиелит кезінде қанша уақыттан соң атрофия дамиды?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2-3 аптадан соң</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3-4 аптадан соң</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4-5 аптадан соң</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 5-6 аптадан соң</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6-7 аптадан соң</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58. Полеомиелит кезіндегі көз саңылауымен, қарашықтың кішіреюімен және көз алмасының шүңіреюімен байқалатын симптом?</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Горнер</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Атаксия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Атрофия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 Атония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Цианоз</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59. Аурудың клиникалық көрінісі қанша кезеңге бөлінеді?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4 кезең</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3 кезең</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5 кезең</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Д) 2 кезең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6 кезең</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60. Полеомиелитте кең қолданылатын емдеу тәсілі?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Ортопедиялық және хирургиялық</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Тек аяққа шина қою арқылы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Емделмейтін ауру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 Таза ауада жүру арқылы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Е)Арнайы жаттығулар арқылы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61. Полеомиелит ауруы қай кезде байқалады?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жаздың аяғында және күзде</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Қыста</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Көктемде</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 Түнде ғана байқалады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Қатты суық болған кезде</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62.Нерв жүйесінің негізгі анатомиялық элементі:</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w:t>
      </w:r>
      <w:r w:rsidRPr="00AE0555">
        <w:rPr>
          <w:rFonts w:ascii="Times New Roman" w:hAnsi="Times New Roman" w:cs="Times New Roman"/>
          <w:sz w:val="28"/>
          <w:szCs w:val="28"/>
        </w:rPr>
        <w:t>)</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нерв клеткасы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Pr="00AE0555">
        <w:rPr>
          <w:rFonts w:ascii="Times New Roman" w:hAnsi="Times New Roman" w:cs="Times New Roman"/>
          <w:sz w:val="28"/>
          <w:szCs w:val="28"/>
        </w:rPr>
        <w:t>)</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қабықша</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w:t>
      </w:r>
      <w:r w:rsidRPr="00AE0555">
        <w:rPr>
          <w:rFonts w:ascii="Times New Roman" w:hAnsi="Times New Roman" w:cs="Times New Roman"/>
          <w:sz w:val="28"/>
          <w:szCs w:val="28"/>
        </w:rPr>
        <w:t>)</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аксон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дендрит</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рецептор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63.Орталық жүйке жүйесі арқылы ағзаның тітіркендіруге жауап беруі:</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w:t>
      </w:r>
      <w:r w:rsidRPr="00AE0555">
        <w:rPr>
          <w:rFonts w:ascii="Times New Roman" w:hAnsi="Times New Roman" w:cs="Times New Roman"/>
          <w:sz w:val="28"/>
          <w:szCs w:val="28"/>
        </w:rPr>
        <w:t>)</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рефлекс</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Pr="00AE0555">
        <w:rPr>
          <w:rFonts w:ascii="Times New Roman" w:hAnsi="Times New Roman" w:cs="Times New Roman"/>
          <w:sz w:val="28"/>
          <w:szCs w:val="28"/>
        </w:rPr>
        <w:t>)</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эффектор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w:t>
      </w:r>
      <w:r w:rsidRPr="00AE0555">
        <w:rPr>
          <w:rFonts w:ascii="Times New Roman" w:hAnsi="Times New Roman" w:cs="Times New Roman"/>
          <w:sz w:val="28"/>
          <w:szCs w:val="28"/>
        </w:rPr>
        <w:t>)</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медиатор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синапс</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нейроцит</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64.Нейрондардың бір-бірімен тармақтары арқылы жалғасқан жері мен жүйкенің</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бұлшықетке немесе мүшелерге жалғасқан жері:</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w:t>
      </w:r>
      <w:r w:rsidRPr="00AE0555">
        <w:rPr>
          <w:rFonts w:ascii="Times New Roman" w:hAnsi="Times New Roman" w:cs="Times New Roman"/>
          <w:sz w:val="28"/>
          <w:szCs w:val="28"/>
        </w:rPr>
        <w:t>)</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синапс</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Pr="00AE0555">
        <w:rPr>
          <w:rFonts w:ascii="Times New Roman" w:hAnsi="Times New Roman" w:cs="Times New Roman"/>
          <w:sz w:val="28"/>
          <w:szCs w:val="28"/>
        </w:rPr>
        <w:t>)</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нейрон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w:t>
      </w:r>
      <w:r w:rsidRPr="00AE0555">
        <w:rPr>
          <w:rFonts w:ascii="Times New Roman" w:hAnsi="Times New Roman" w:cs="Times New Roman"/>
          <w:sz w:val="28"/>
          <w:szCs w:val="28"/>
        </w:rPr>
        <w:t>)</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анализатор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клетка</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қабық</w:t>
      </w:r>
    </w:p>
    <w:p w:rsidR="006D2BFE" w:rsidRPr="00AE0555" w:rsidRDefault="006D2BFE" w:rsidP="00DC6BDE">
      <w:pPr>
        <w:spacing w:after="0" w:line="240" w:lineRule="auto"/>
        <w:ind w:left="-567" w:firstLine="567"/>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65.Нейрондар байланысының қанша түрі бар?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2</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1</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3</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5</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4</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66.Нейрондар аралығын толтыратын жасуша қалай аталады?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нейроглия</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экстерорецептор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рефлекс</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интерорецептор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проприорецептор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67.Сезімтал нейронның шеткей орналасқан аксонының ұшында болады: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қабылдағыш(рецептор)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жүйке жасушасы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нейрон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дендрит</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аксон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68.Қандай нейрондар жүйке серпіністерін орталықтан шеткі ағзаларға апарады?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қозғалтқыш</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биополярлы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байланыстырғыш</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D)мультиполярлы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Е)сезгіш</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69.Аксонның нейрон денесінен басталатын жері:</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аксон төмпешігі</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глия</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астроцит</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эффектор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олигодендроцит</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70.Әр нейронда қанша аксон болады?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А)1</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В)2</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С)4</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5</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3</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71.Жүйке жүйесі түзіледі:</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жүйке ұлпасынан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жүйке жасушасынан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нейриттен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жүйке тамырынан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жүйке талшығынан</w:t>
      </w:r>
    </w:p>
    <w:p w:rsidR="006D2BFE" w:rsidRPr="00AE0555" w:rsidRDefault="006D2BFE" w:rsidP="00DC6BDE">
      <w:pPr>
        <w:spacing w:after="0" w:line="240" w:lineRule="auto"/>
        <w:rPr>
          <w:rFonts w:ascii="Times New Roman" w:hAnsi="Times New Roman" w:cs="Times New Roman"/>
          <w:sz w:val="28"/>
          <w:szCs w:val="28"/>
          <w:lang w:val="kk-KZ"/>
        </w:rPr>
      </w:pP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72.Жүйке бүршігіндегі везикулаларда(көпіршікте) болатын қозу үрдісін жеткізетін</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химиялық зат:</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медиатор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энкефалин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ацетилхолин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D)глицин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Е)адреналин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73.Жүйкенің қозғанда жүріп өтетін жолы: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рефлекс доғасы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жүйке түйіндері</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С)жүйке өрімдері</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D)тежелу</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Е)қозу</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74.Бүкіл нерв жүйесі тұрады: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нейрондар комплексінен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жұлыннан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рецептордан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рефлекторлық орталықтан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Е)жүйке талшықтарынан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75.Атқаратын қызметіне байланысты нейрондардың бөлінуі:</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А)сезімтал(афферентті) және қозғалтқыш(эфферентті)</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В)қозғалтқыш және аралық</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С)аралық және орталыққа тепкіш</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D)аралық және сезімтал</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Е)қозғыш және өткізгіш</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76.Нейрон бұтақшасының(аксонның) жалғасы болып табылады: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жүйке талшығы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нейрофибрил</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аксодендрит</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lang w:val="kk-KZ"/>
        </w:rPr>
        <w:t>аксосоматика</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Pr="00AE0555">
        <w:rPr>
          <w:rFonts w:ascii="Times New Roman" w:hAnsi="Times New Roman" w:cs="Times New Roman"/>
          <w:sz w:val="28"/>
          <w:szCs w:val="28"/>
          <w:lang w:val="en-US"/>
        </w:rPr>
        <w:t>)</w:t>
      </w:r>
      <w:r w:rsidRPr="00AE0555">
        <w:rPr>
          <w:rFonts w:ascii="Times New Roman" w:hAnsi="Times New Roman" w:cs="Times New Roman"/>
          <w:sz w:val="28"/>
          <w:szCs w:val="28"/>
          <w:lang w:val="kk-KZ"/>
        </w:rPr>
        <w:t>миелин</w:t>
      </w:r>
    </w:p>
    <w:p w:rsidR="006D2BFE" w:rsidRPr="00AE0555" w:rsidRDefault="006D2BFE" w:rsidP="00DC6BDE">
      <w:pPr>
        <w:numPr>
          <w:ilvl w:val="1"/>
          <w:numId w:val="70"/>
        </w:numPr>
        <w:tabs>
          <w:tab w:val="clear" w:pos="1800"/>
        </w:tabs>
        <w:spacing w:after="0" w:line="240" w:lineRule="auto"/>
        <w:ind w:left="284"/>
        <w:rPr>
          <w:rFonts w:ascii="Times New Roman" w:hAnsi="Times New Roman" w:cs="Times New Roman"/>
          <w:sz w:val="28"/>
          <w:szCs w:val="28"/>
          <w:lang w:val="kk-KZ"/>
        </w:rPr>
      </w:pPr>
      <w:r w:rsidRPr="00AE0555">
        <w:rPr>
          <w:rFonts w:ascii="Times New Roman" w:hAnsi="Times New Roman" w:cs="Times New Roman"/>
          <w:sz w:val="28"/>
          <w:szCs w:val="28"/>
          <w:lang w:val="kk-KZ"/>
        </w:rPr>
        <w:t>Токсоплазмоз ауруын нелер таратады?</w:t>
      </w:r>
    </w:p>
    <w:p w:rsidR="006D2BFE" w:rsidRPr="00AE0555" w:rsidRDefault="00DC6BD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Үй жануарлары, жабай</w:t>
      </w:r>
      <w:r w:rsidR="006D2BFE" w:rsidRPr="00AE0555">
        <w:rPr>
          <w:rFonts w:ascii="Times New Roman" w:hAnsi="Times New Roman" w:cs="Times New Roman"/>
          <w:sz w:val="28"/>
          <w:szCs w:val="28"/>
          <w:lang w:val="kk-KZ"/>
        </w:rPr>
        <w:t>ы жануарлар.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B</w:t>
      </w:r>
      <w:r w:rsidRPr="00AE0555">
        <w:rPr>
          <w:rFonts w:ascii="Times New Roman" w:hAnsi="Times New Roman" w:cs="Times New Roman"/>
          <w:sz w:val="28"/>
          <w:szCs w:val="28"/>
          <w:lang w:val="kk-KZ"/>
        </w:rPr>
        <w:t>) Кох таяқтылар.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C</w:t>
      </w:r>
      <w:r w:rsidRPr="00AE0555">
        <w:rPr>
          <w:rFonts w:ascii="Times New Roman" w:hAnsi="Times New Roman" w:cs="Times New Roman"/>
          <w:sz w:val="28"/>
          <w:szCs w:val="28"/>
          <w:lang w:val="kk-KZ"/>
        </w:rPr>
        <w:t>) Инфекциялар.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D</w:t>
      </w:r>
      <w:r w:rsidRPr="00AE0555">
        <w:rPr>
          <w:rFonts w:ascii="Times New Roman" w:hAnsi="Times New Roman" w:cs="Times New Roman"/>
          <w:sz w:val="28"/>
          <w:szCs w:val="28"/>
          <w:lang w:val="kk-KZ"/>
        </w:rPr>
        <w:t>) Вирустар.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E</w:t>
      </w:r>
      <w:r w:rsidRPr="00AE0555">
        <w:rPr>
          <w:rFonts w:ascii="Times New Roman" w:hAnsi="Times New Roman" w:cs="Times New Roman"/>
          <w:sz w:val="28"/>
          <w:szCs w:val="28"/>
          <w:lang w:val="kk-KZ"/>
        </w:rPr>
        <w:t>) Бактериялар.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78. Гидроцифолия қандай ауру?</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Ми қарыншалар</w:t>
      </w:r>
      <w:r w:rsidR="00DC6BDE" w:rsidRPr="00AE0555">
        <w:rPr>
          <w:rFonts w:ascii="Times New Roman" w:hAnsi="Times New Roman" w:cs="Times New Roman"/>
          <w:sz w:val="28"/>
          <w:szCs w:val="28"/>
          <w:lang w:val="kk-KZ"/>
        </w:rPr>
        <w:t>ында ми сұйықтығы шамадан тыс кө</w:t>
      </w:r>
      <w:r w:rsidRPr="00AE0555">
        <w:rPr>
          <w:rFonts w:ascii="Times New Roman" w:hAnsi="Times New Roman" w:cs="Times New Roman"/>
          <w:sz w:val="28"/>
          <w:szCs w:val="28"/>
          <w:lang w:val="kk-KZ"/>
        </w:rPr>
        <w:t>п болуы.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B) Таяқшалар және екеуінен т.б. </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Жүйкенің ақ затын зақымдануы.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Жүйкенің сұр затын зақымдануы.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E</w:t>
      </w:r>
      <w:r w:rsidRPr="00AE0555">
        <w:rPr>
          <w:rFonts w:ascii="Times New Roman" w:hAnsi="Times New Roman" w:cs="Times New Roman"/>
          <w:sz w:val="28"/>
          <w:szCs w:val="28"/>
          <w:lang w:val="kk-KZ"/>
        </w:rPr>
        <w:t>) Бактериялар ағзаны зақымдауы.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79. Туберкулездік минингит қалай дамиды?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A) Туб</w:t>
      </w:r>
      <w:r w:rsidR="00DC6BDE" w:rsidRPr="00AE0555">
        <w:rPr>
          <w:rFonts w:ascii="Times New Roman" w:hAnsi="Times New Roman" w:cs="Times New Roman"/>
          <w:sz w:val="28"/>
          <w:szCs w:val="28"/>
          <w:lang w:val="kk-KZ"/>
        </w:rPr>
        <w:t>еркулез</w:t>
      </w:r>
      <w:r w:rsidRPr="00AE0555">
        <w:rPr>
          <w:rFonts w:ascii="Times New Roman" w:hAnsi="Times New Roman" w:cs="Times New Roman"/>
          <w:sz w:val="28"/>
          <w:szCs w:val="28"/>
          <w:lang w:val="kk-KZ"/>
        </w:rPr>
        <w:t xml:space="preserve"> таяқшалар ми қабығына түскенде.</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B</w:t>
      </w:r>
      <w:r w:rsidRPr="00AE0555">
        <w:rPr>
          <w:rFonts w:ascii="Times New Roman" w:hAnsi="Times New Roman" w:cs="Times New Roman"/>
          <w:sz w:val="28"/>
          <w:szCs w:val="28"/>
          <w:lang w:val="kk-KZ"/>
        </w:rPr>
        <w:t>) Кох таяқшалары.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C</w:t>
      </w:r>
      <w:r w:rsidRPr="00AE0555">
        <w:rPr>
          <w:rFonts w:ascii="Times New Roman" w:hAnsi="Times New Roman" w:cs="Times New Roman"/>
          <w:sz w:val="28"/>
          <w:szCs w:val="28"/>
          <w:lang w:val="kk-KZ"/>
        </w:rPr>
        <w:t>) Инфекциялар.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D</w:t>
      </w:r>
      <w:r w:rsidRPr="00AE0555">
        <w:rPr>
          <w:rFonts w:ascii="Times New Roman" w:hAnsi="Times New Roman" w:cs="Times New Roman"/>
          <w:sz w:val="28"/>
          <w:szCs w:val="28"/>
          <w:lang w:val="kk-KZ"/>
        </w:rPr>
        <w:t>) Бактериялар.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E</w:t>
      </w:r>
      <w:r w:rsidRPr="00AE0555">
        <w:rPr>
          <w:rFonts w:ascii="Times New Roman" w:hAnsi="Times New Roman" w:cs="Times New Roman"/>
          <w:sz w:val="28"/>
          <w:szCs w:val="28"/>
          <w:lang w:val="kk-KZ"/>
        </w:rPr>
        <w:t>) Меникохтар, стриптеркохтар.</w:t>
      </w:r>
    </w:p>
    <w:p w:rsidR="006D2BFE" w:rsidRPr="00AE0555" w:rsidRDefault="00DC6BD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80. Туберкулездік менингит ауруының ұ</w:t>
      </w:r>
      <w:r w:rsidR="006D2BFE" w:rsidRPr="00AE0555">
        <w:rPr>
          <w:rFonts w:ascii="Times New Roman" w:hAnsi="Times New Roman" w:cs="Times New Roman"/>
          <w:sz w:val="28"/>
          <w:szCs w:val="28"/>
          <w:lang w:val="kk-KZ"/>
        </w:rPr>
        <w:t>зақтығы.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25-30 күн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26-30 күн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30-35күн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D)29-35күн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E</w:t>
      </w:r>
      <w:r w:rsidRPr="00AE0555">
        <w:rPr>
          <w:rFonts w:ascii="Times New Roman" w:hAnsi="Times New Roman" w:cs="Times New Roman"/>
          <w:sz w:val="28"/>
          <w:szCs w:val="28"/>
          <w:lang w:val="kk-KZ"/>
        </w:rPr>
        <w:t>) 30-40күн</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81. Туберкулездік клиникалық көрінісін ата.</w:t>
      </w:r>
    </w:p>
    <w:p w:rsidR="006D2BFE" w:rsidRPr="00AE0555" w:rsidRDefault="00DC6BD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Адам басы аурады, жүрек айни</w:t>
      </w:r>
      <w:r w:rsidR="006D2BFE" w:rsidRPr="00AE0555">
        <w:rPr>
          <w:rFonts w:ascii="Times New Roman" w:hAnsi="Times New Roman" w:cs="Times New Roman"/>
          <w:sz w:val="28"/>
          <w:szCs w:val="28"/>
          <w:lang w:val="kk-KZ"/>
        </w:rPr>
        <w:t>ды.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Дененің қақсауы.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Ақыл – естің жоғалуы.</w:t>
      </w:r>
    </w:p>
    <w:p w:rsidR="006D2BFE" w:rsidRPr="00AE0555" w:rsidRDefault="00DC6BD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салмақтің көбеюі, сезгіштік кү</w:t>
      </w:r>
      <w:r w:rsidR="006D2BFE" w:rsidRPr="00AE0555">
        <w:rPr>
          <w:rFonts w:ascii="Times New Roman" w:hAnsi="Times New Roman" w:cs="Times New Roman"/>
          <w:sz w:val="28"/>
          <w:szCs w:val="28"/>
          <w:lang w:val="kk-KZ"/>
        </w:rPr>
        <w:t>шеюі.</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E</w:t>
      </w:r>
      <w:r w:rsidR="00DC6BDE" w:rsidRPr="00AE0555">
        <w:rPr>
          <w:rFonts w:ascii="Times New Roman" w:hAnsi="Times New Roman" w:cs="Times New Roman"/>
          <w:sz w:val="28"/>
          <w:szCs w:val="28"/>
          <w:lang w:val="kk-KZ"/>
        </w:rPr>
        <w:t>) Зейін тұ</w:t>
      </w:r>
      <w:r w:rsidRPr="00AE0555">
        <w:rPr>
          <w:rFonts w:ascii="Times New Roman" w:hAnsi="Times New Roman" w:cs="Times New Roman"/>
          <w:sz w:val="28"/>
          <w:szCs w:val="28"/>
          <w:lang w:val="kk-KZ"/>
        </w:rPr>
        <w:t>рақсыздығы.</w:t>
      </w:r>
    </w:p>
    <w:p w:rsidR="006D2BFE" w:rsidRPr="00AE0555" w:rsidRDefault="00DC6BD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82. Туберкулездік ме</w:t>
      </w:r>
      <w:r w:rsidR="006D2BFE" w:rsidRPr="00AE0555">
        <w:rPr>
          <w:rFonts w:ascii="Times New Roman" w:hAnsi="Times New Roman" w:cs="Times New Roman"/>
          <w:sz w:val="28"/>
          <w:szCs w:val="28"/>
          <w:lang w:val="kk-KZ"/>
        </w:rPr>
        <w:t>нингиттің қалдықты белгілері.</w:t>
      </w:r>
    </w:p>
    <w:p w:rsidR="006D2BFE" w:rsidRPr="00AE0555" w:rsidRDefault="00DC6BD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параличтер, мерезбен көңіл – күйдің бұзы</w:t>
      </w:r>
      <w:r w:rsidR="006D2BFE" w:rsidRPr="00AE0555">
        <w:rPr>
          <w:rFonts w:ascii="Times New Roman" w:hAnsi="Times New Roman" w:cs="Times New Roman"/>
          <w:sz w:val="28"/>
          <w:szCs w:val="28"/>
          <w:lang w:val="kk-KZ"/>
        </w:rPr>
        <w:t>луы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Есте сақтау процесі әлсіреуі</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Қимыл – қозғалыс бұзылады.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Көлікте лоқсу, сөйлеу бұзылысы.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E</w:t>
      </w:r>
      <w:r w:rsidRPr="00AE0555">
        <w:rPr>
          <w:rFonts w:ascii="Times New Roman" w:hAnsi="Times New Roman" w:cs="Times New Roman"/>
          <w:sz w:val="28"/>
          <w:szCs w:val="28"/>
          <w:lang w:val="kk-KZ"/>
        </w:rPr>
        <w:t>) Сенсорлық бұзылыстар.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83. Туберкулездік спензолит қанша уақытқа созылады?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1-3 жыл</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4-5 жыл</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6-7 жыл</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8-10 жыл</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E</w:t>
      </w:r>
      <w:r w:rsidRPr="00AE0555">
        <w:rPr>
          <w:rFonts w:ascii="Times New Roman" w:hAnsi="Times New Roman" w:cs="Times New Roman"/>
          <w:sz w:val="28"/>
          <w:szCs w:val="28"/>
          <w:lang w:val="kk-KZ"/>
        </w:rPr>
        <w:t>) 10-15 жыл</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84. Туберкулездік спензолит кезінде науқасқа қандай жағдай жасау керек?</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Толық тыныштық жағдай, қатты төсекке жатқызу.</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B</w:t>
      </w:r>
      <w:r w:rsidRPr="00AE0555">
        <w:rPr>
          <w:rFonts w:ascii="Times New Roman" w:hAnsi="Times New Roman" w:cs="Times New Roman"/>
          <w:sz w:val="28"/>
          <w:szCs w:val="28"/>
          <w:lang w:val="kk-KZ"/>
        </w:rPr>
        <w:t>) Таза ауада көп болуы.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C</w:t>
      </w:r>
      <w:r w:rsidRPr="00AE0555">
        <w:rPr>
          <w:rFonts w:ascii="Times New Roman" w:hAnsi="Times New Roman" w:cs="Times New Roman"/>
          <w:sz w:val="28"/>
          <w:szCs w:val="28"/>
          <w:lang w:val="kk-KZ"/>
        </w:rPr>
        <w:t>) Жеке бөлмеде жатқызу керек.</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Жұмсақ төсекке жатқызу.</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 Барлық жауап дұрыс.</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85. Туберкулездік спензолиттің клиникалық зардаптары.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Жүйке омыртқаларын сиретеді.</w:t>
      </w:r>
    </w:p>
    <w:p w:rsidR="006D2BFE" w:rsidRPr="00AE0555" w:rsidRDefault="00DC6BD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Жүріс – тұрысты</w:t>
      </w:r>
      <w:r w:rsidR="006D2BFE" w:rsidRPr="00AE0555">
        <w:rPr>
          <w:rFonts w:ascii="Times New Roman" w:hAnsi="Times New Roman" w:cs="Times New Roman"/>
          <w:sz w:val="28"/>
          <w:szCs w:val="28"/>
          <w:lang w:val="kk-KZ"/>
        </w:rPr>
        <w:t xml:space="preserve"> бұзады.</w:t>
      </w:r>
    </w:p>
    <w:p w:rsidR="006D2BFE" w:rsidRPr="00AE0555" w:rsidRDefault="00DC6BD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Жүйке жү</w:t>
      </w:r>
      <w:r w:rsidR="006D2BFE" w:rsidRPr="00AE0555">
        <w:rPr>
          <w:rFonts w:ascii="Times New Roman" w:hAnsi="Times New Roman" w:cs="Times New Roman"/>
          <w:sz w:val="28"/>
          <w:szCs w:val="28"/>
          <w:lang w:val="kk-KZ"/>
        </w:rPr>
        <w:t>йесін зақымдайды.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Өзін - өзі ұстау ерекшеліктері.</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E</w:t>
      </w:r>
      <w:r w:rsidRPr="00AE0555">
        <w:rPr>
          <w:rFonts w:ascii="Times New Roman" w:hAnsi="Times New Roman" w:cs="Times New Roman"/>
          <w:sz w:val="28"/>
          <w:szCs w:val="28"/>
          <w:lang w:val="kk-KZ"/>
        </w:rPr>
        <w:t>) Ақыл- ой төмендеу.</w:t>
      </w:r>
    </w:p>
    <w:p w:rsidR="006D2BFE" w:rsidRPr="00AE0555" w:rsidRDefault="00DC6BD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86. Омыртқа жо</w:t>
      </w:r>
      <w:r w:rsidR="006D2BFE" w:rsidRPr="00AE0555">
        <w:rPr>
          <w:rFonts w:ascii="Times New Roman" w:hAnsi="Times New Roman" w:cs="Times New Roman"/>
          <w:sz w:val="28"/>
          <w:szCs w:val="28"/>
          <w:lang w:val="kk-KZ"/>
        </w:rPr>
        <w:t>тасының қисаюынан қандай ауру табылады?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Бүкірлік</w:t>
      </w:r>
    </w:p>
    <w:p w:rsidR="006D2BFE" w:rsidRPr="00AE0555" w:rsidRDefault="00DC6BD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То</w:t>
      </w:r>
      <w:r w:rsidR="006D2BFE" w:rsidRPr="00AE0555">
        <w:rPr>
          <w:rFonts w:ascii="Times New Roman" w:hAnsi="Times New Roman" w:cs="Times New Roman"/>
          <w:sz w:val="28"/>
          <w:szCs w:val="28"/>
          <w:lang w:val="kk-KZ"/>
        </w:rPr>
        <w:t>ксоплазма</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C) Гидроцифолия</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D</w:t>
      </w:r>
      <w:r w:rsidRPr="00AE0555">
        <w:rPr>
          <w:rFonts w:ascii="Times New Roman" w:hAnsi="Times New Roman" w:cs="Times New Roman"/>
          <w:sz w:val="28"/>
          <w:szCs w:val="28"/>
          <w:lang w:val="kk-KZ"/>
        </w:rPr>
        <w:t xml:space="preserve">) Бери – бери </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E</w:t>
      </w:r>
      <w:r w:rsidRPr="00AE0555">
        <w:rPr>
          <w:rFonts w:ascii="Times New Roman" w:hAnsi="Times New Roman" w:cs="Times New Roman"/>
          <w:sz w:val="28"/>
          <w:szCs w:val="28"/>
          <w:lang w:val="kk-KZ"/>
        </w:rPr>
        <w:t>) Анимия</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87. Жүйке жүйесінің жұқпалы ауруын ата?</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A</w:t>
      </w:r>
      <w:r w:rsidR="00DC6BDE" w:rsidRPr="00AE0555">
        <w:rPr>
          <w:rFonts w:ascii="Times New Roman" w:hAnsi="Times New Roman" w:cs="Times New Roman"/>
          <w:sz w:val="28"/>
          <w:szCs w:val="28"/>
          <w:lang w:val="kk-KZ"/>
        </w:rPr>
        <w:t>) Минингит, энце</w:t>
      </w:r>
      <w:r w:rsidRPr="00AE0555">
        <w:rPr>
          <w:rFonts w:ascii="Times New Roman" w:hAnsi="Times New Roman" w:cs="Times New Roman"/>
          <w:sz w:val="28"/>
          <w:szCs w:val="28"/>
          <w:lang w:val="kk-KZ"/>
        </w:rPr>
        <w:t>фалит</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B</w:t>
      </w:r>
      <w:r w:rsidRPr="00AE0555">
        <w:rPr>
          <w:rFonts w:ascii="Times New Roman" w:hAnsi="Times New Roman" w:cs="Times New Roman"/>
          <w:sz w:val="28"/>
          <w:szCs w:val="28"/>
          <w:lang w:val="kk-KZ"/>
        </w:rPr>
        <w:t>) Гидроцефалия</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C</w:t>
      </w:r>
      <w:r w:rsidR="00DC6BDE" w:rsidRPr="00AE0555">
        <w:rPr>
          <w:rFonts w:ascii="Times New Roman" w:hAnsi="Times New Roman" w:cs="Times New Roman"/>
          <w:sz w:val="28"/>
          <w:szCs w:val="28"/>
          <w:lang w:val="kk-KZ"/>
        </w:rPr>
        <w:t>) То</w:t>
      </w:r>
      <w:r w:rsidRPr="00AE0555">
        <w:rPr>
          <w:rFonts w:ascii="Times New Roman" w:hAnsi="Times New Roman" w:cs="Times New Roman"/>
          <w:sz w:val="28"/>
          <w:szCs w:val="28"/>
          <w:lang w:val="kk-KZ"/>
        </w:rPr>
        <w:t>ксоплазма</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D</w:t>
      </w:r>
      <w:r w:rsidRPr="00AE0555">
        <w:rPr>
          <w:rFonts w:ascii="Times New Roman" w:hAnsi="Times New Roman" w:cs="Times New Roman"/>
          <w:sz w:val="28"/>
          <w:szCs w:val="28"/>
          <w:lang w:val="kk-KZ"/>
        </w:rPr>
        <w:t>) Неврит</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E</w:t>
      </w:r>
      <w:r w:rsidRPr="00AE0555">
        <w:rPr>
          <w:rFonts w:ascii="Times New Roman" w:hAnsi="Times New Roman" w:cs="Times New Roman"/>
          <w:sz w:val="28"/>
          <w:szCs w:val="28"/>
          <w:lang w:val="kk-KZ"/>
        </w:rPr>
        <w:t>) Плегсит</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88. Жүйке жүйесінің зақымдайтын қоздырғыштарды ата?</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A</w:t>
      </w:r>
      <w:r w:rsidRPr="00AE0555">
        <w:rPr>
          <w:rFonts w:ascii="Times New Roman" w:hAnsi="Times New Roman" w:cs="Times New Roman"/>
          <w:sz w:val="28"/>
          <w:szCs w:val="28"/>
          <w:lang w:val="kk-KZ"/>
        </w:rPr>
        <w:t>) Микробтар мен вирустар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B</w:t>
      </w:r>
      <w:r w:rsidRPr="00AE0555">
        <w:rPr>
          <w:rFonts w:ascii="Times New Roman" w:hAnsi="Times New Roman" w:cs="Times New Roman"/>
          <w:sz w:val="28"/>
          <w:szCs w:val="28"/>
          <w:lang w:val="kk-KZ"/>
        </w:rPr>
        <w:t>) Бактериялар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C</w:t>
      </w:r>
      <w:r w:rsidRPr="00AE0555">
        <w:rPr>
          <w:rFonts w:ascii="Times New Roman" w:hAnsi="Times New Roman" w:cs="Times New Roman"/>
          <w:sz w:val="28"/>
          <w:szCs w:val="28"/>
          <w:lang w:val="kk-KZ"/>
        </w:rPr>
        <w:t>) Үй жануарлары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D</w:t>
      </w:r>
      <w:r w:rsidRPr="00AE0555">
        <w:rPr>
          <w:rFonts w:ascii="Times New Roman" w:hAnsi="Times New Roman" w:cs="Times New Roman"/>
          <w:sz w:val="28"/>
          <w:szCs w:val="28"/>
          <w:lang w:val="kk-KZ"/>
        </w:rPr>
        <w:t>) Кох таяқшалары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E</w:t>
      </w:r>
      <w:r w:rsidRPr="00AE0555">
        <w:rPr>
          <w:rFonts w:ascii="Times New Roman" w:hAnsi="Times New Roman" w:cs="Times New Roman"/>
          <w:sz w:val="28"/>
          <w:szCs w:val="28"/>
          <w:lang w:val="kk-KZ"/>
        </w:rPr>
        <w:t>) Таяқша</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89. Жүйке жүйесінің қоздырғыштарының клиникалық түрде қалай атайды?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A</w:t>
      </w:r>
      <w:r w:rsidR="00DC6BDE" w:rsidRPr="00AE0555">
        <w:rPr>
          <w:rFonts w:ascii="Times New Roman" w:hAnsi="Times New Roman" w:cs="Times New Roman"/>
          <w:sz w:val="28"/>
          <w:szCs w:val="28"/>
          <w:lang w:val="kk-KZ"/>
        </w:rPr>
        <w:t>) Нейро</w:t>
      </w:r>
      <w:r w:rsidRPr="00AE0555">
        <w:rPr>
          <w:rFonts w:ascii="Times New Roman" w:hAnsi="Times New Roman" w:cs="Times New Roman"/>
          <w:sz w:val="28"/>
          <w:szCs w:val="28"/>
          <w:lang w:val="kk-KZ"/>
        </w:rPr>
        <w:t>инфекция</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B</w:t>
      </w:r>
      <w:r w:rsidRPr="00AE0555">
        <w:rPr>
          <w:rFonts w:ascii="Times New Roman" w:hAnsi="Times New Roman" w:cs="Times New Roman"/>
          <w:sz w:val="28"/>
          <w:szCs w:val="28"/>
          <w:lang w:val="kk-KZ"/>
        </w:rPr>
        <w:t>) Мени</w:t>
      </w:r>
      <w:r w:rsidR="00DC6BDE" w:rsidRPr="00AE0555">
        <w:rPr>
          <w:rFonts w:ascii="Times New Roman" w:hAnsi="Times New Roman" w:cs="Times New Roman"/>
          <w:sz w:val="28"/>
          <w:szCs w:val="28"/>
          <w:lang w:val="kk-KZ"/>
        </w:rPr>
        <w:t>нго</w:t>
      </w:r>
      <w:r w:rsidRPr="00AE0555">
        <w:rPr>
          <w:rFonts w:ascii="Times New Roman" w:hAnsi="Times New Roman" w:cs="Times New Roman"/>
          <w:sz w:val="28"/>
          <w:szCs w:val="28"/>
          <w:lang w:val="kk-KZ"/>
        </w:rPr>
        <w:t>кох</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C</w:t>
      </w:r>
      <w:r w:rsidRPr="00AE0555">
        <w:rPr>
          <w:rFonts w:ascii="Times New Roman" w:hAnsi="Times New Roman" w:cs="Times New Roman"/>
          <w:sz w:val="28"/>
          <w:szCs w:val="28"/>
          <w:lang w:val="kk-KZ"/>
        </w:rPr>
        <w:t>) Кох таяқшалары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D</w:t>
      </w:r>
      <w:r w:rsidRPr="00AE0555">
        <w:rPr>
          <w:rFonts w:ascii="Times New Roman" w:hAnsi="Times New Roman" w:cs="Times New Roman"/>
          <w:sz w:val="28"/>
          <w:szCs w:val="28"/>
          <w:lang w:val="kk-KZ"/>
        </w:rPr>
        <w:t>) Вирустар</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s-ES"/>
        </w:rPr>
        <w:t>E</w:t>
      </w:r>
      <w:r w:rsidRPr="00AE0555">
        <w:rPr>
          <w:rFonts w:ascii="Times New Roman" w:hAnsi="Times New Roman" w:cs="Times New Roman"/>
          <w:sz w:val="28"/>
          <w:szCs w:val="28"/>
          <w:lang w:val="kk-KZ"/>
        </w:rPr>
        <w:t>) Бактериялар</w:t>
      </w:r>
    </w:p>
    <w:p w:rsidR="006D2BFE" w:rsidRPr="00AE0555" w:rsidRDefault="00DC6BD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100. Нейро</w:t>
      </w:r>
      <w:r w:rsidR="006D2BFE" w:rsidRPr="00AE0555">
        <w:rPr>
          <w:rFonts w:ascii="Times New Roman" w:hAnsi="Times New Roman" w:cs="Times New Roman"/>
          <w:sz w:val="28"/>
          <w:szCs w:val="28"/>
          <w:lang w:val="kk-KZ"/>
        </w:rPr>
        <w:t>инфекциялық науқастардың клиникалық бұзылыстары?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Көру, есту, сөйлеу бұзылыстары</w:t>
      </w:r>
    </w:p>
    <w:p w:rsidR="006D2BFE" w:rsidRPr="00AE0555" w:rsidRDefault="00DC6BD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Жүріс – тұры</w:t>
      </w:r>
      <w:r w:rsidR="006D2BFE" w:rsidRPr="00AE0555">
        <w:rPr>
          <w:rFonts w:ascii="Times New Roman" w:hAnsi="Times New Roman" w:cs="Times New Roman"/>
          <w:sz w:val="28"/>
          <w:szCs w:val="28"/>
          <w:lang w:val="kk-KZ"/>
        </w:rPr>
        <w:t>с бұзылыстары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 Ақыл – естің бұзылуы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Зейін тұрақсыздығы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 Бас ауруымен жүрек айнуы</w:t>
      </w:r>
    </w:p>
    <w:p w:rsidR="006D2BFE" w:rsidRPr="00AE0555" w:rsidRDefault="00DC6BD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101. Гидроцефа</w:t>
      </w:r>
      <w:r w:rsidR="006D2BFE" w:rsidRPr="00AE0555">
        <w:rPr>
          <w:rFonts w:ascii="Times New Roman" w:hAnsi="Times New Roman" w:cs="Times New Roman"/>
          <w:sz w:val="28"/>
          <w:szCs w:val="28"/>
          <w:lang w:val="kk-KZ"/>
        </w:rPr>
        <w:t>лия ауруының патологиялық белгілері?</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 Көру мен есту өткірлігінің төмендеуі</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 Бас ауруы мен жүрек айнуы</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C) Көлікте лоқсу </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Ақыл- ой дамуының тежелуы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 Есте сақтау қабілетінің төмендеуі.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102. Жүйке жүйесін зақымдайтын микроб</w:t>
      </w:r>
      <w:r w:rsidR="00DC6BDE" w:rsidRPr="00AE0555">
        <w:rPr>
          <w:rFonts w:ascii="Times New Roman" w:hAnsi="Times New Roman" w:cs="Times New Roman"/>
          <w:sz w:val="28"/>
          <w:szCs w:val="28"/>
          <w:lang w:val="kk-KZ"/>
        </w:rPr>
        <w:t xml:space="preserve">тар мен вирустар болып табылады. </w:t>
      </w:r>
      <w:r w:rsidRPr="00AE0555">
        <w:rPr>
          <w:rFonts w:ascii="Times New Roman" w:hAnsi="Times New Roman" w:cs="Times New Roman"/>
          <w:sz w:val="28"/>
          <w:szCs w:val="28"/>
          <w:lang w:val="kk-KZ"/>
        </w:rPr>
        <w:t>Оларды клиникада қандай атаумен біріктіреді?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Нейроинфекциялар</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Бацила тасымалдаушы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Гидроцефалия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lang w:val="kk-KZ"/>
        </w:rPr>
        <w:t>) Инфекция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Керниг симптомы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103. Менингит дегеніміз не?</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Ми қабықтарының қабынуы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Сопақша ми зақымдануы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Жұлынның сұр заты зақымдануы</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D) Ми қанайналымының жед</w:t>
      </w:r>
      <w:r w:rsidR="006D2BFE" w:rsidRPr="00AE0555">
        <w:rPr>
          <w:rFonts w:ascii="Times New Roman" w:hAnsi="Times New Roman" w:cs="Times New Roman"/>
          <w:sz w:val="28"/>
          <w:szCs w:val="28"/>
          <w:lang w:val="kk-KZ"/>
        </w:rPr>
        <w:t>ел бұзылыстары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Ортанғы ми зақымдануы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104.  Су ми дегеніміз?</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Ми сұйықтығы</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(ликвор) көлемінің артуы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Ми қабықтарының қабынуы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Жүйкенің қабынуы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Жұлынның сұр зат зақымдануы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Ми қанайналым бұзылыстары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105.  Сау балалардың мұрынының шырышында қандай тасымалдаушылық кездеседі?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Бацилла</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Гидроцефалия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Энцефалит</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Спирохета</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Абсцесстер</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106.  Менингиттің қандай түрлері кездеседі?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туберкулездік және мерездік</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мерездік және бацилла</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Абсцесстер және туберкулездік</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Гидроцефалия және энцефалит</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Гидроцефалдық және туберкулездік</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107.  Менингит тек қана ми қабықтарының қабынуы ғана емес, ми затына таралып ол жерде әртүрлі патологиялық процестер болады. Оны қалай атаймыз?</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Менингоэнцефалит</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В) Туберкулездік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Мерездік</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Палеомелит</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Неврит</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108</w:t>
      </w:r>
      <w:r w:rsidR="00DC6BDE" w:rsidRPr="00AE0555">
        <w:rPr>
          <w:rFonts w:ascii="Times New Roman" w:hAnsi="Times New Roman" w:cs="Times New Roman"/>
          <w:sz w:val="28"/>
          <w:szCs w:val="28"/>
          <w:lang w:val="kk-KZ"/>
        </w:rPr>
        <w:t>.  Менингиттің ең жиі кездесеті</w:t>
      </w:r>
      <w:r w:rsidRPr="00AE0555">
        <w:rPr>
          <w:rFonts w:ascii="Times New Roman" w:hAnsi="Times New Roman" w:cs="Times New Roman"/>
          <w:sz w:val="28"/>
          <w:szCs w:val="28"/>
          <w:lang w:val="kk-KZ"/>
        </w:rPr>
        <w:t>н түрі?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Цереброспиналдық</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Гидроцефалия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Абсцесстер</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Спирохета</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Гидроцефалдық</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109.  Менингитке қарсы алғаш рет емдік препаратты кім ойлап тапты?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А. Вейксельбаум</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И.П. Павлов</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П.К. Анохинин</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М.Б. Цукер</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А.Р. Лурия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110. Менингитке қарсы преператты қай жылы ойлап тапты?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 1887 жылы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1881 жылы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С) 1885 жылы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1892 жылы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1890 жылы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111. Менингит ауруын тудыратын себеп бойынша қалай бөлінеді?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Бактериологиялық және вирусты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Мерезді және туберкулезді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Гидроцефалия және бацилла</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Вирусты және бацилла</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Спирохета және бактериологиялық</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112.  Туберкулезді менингит қай маусымдарда кездеседі?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Көктем және күз</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Қыс және көктем</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Жаз және күз</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Күз және қыс</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Қыс және жаз</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113.  Бас сү</w:t>
      </w:r>
      <w:r w:rsidR="00DC6BDE" w:rsidRPr="00AE0555">
        <w:rPr>
          <w:rFonts w:ascii="Times New Roman" w:hAnsi="Times New Roman" w:cs="Times New Roman"/>
          <w:sz w:val="28"/>
          <w:szCs w:val="28"/>
          <w:lang w:val="kk-KZ"/>
        </w:rPr>
        <w:t>й</w:t>
      </w:r>
      <w:r w:rsidRPr="00AE0555">
        <w:rPr>
          <w:rFonts w:ascii="Times New Roman" w:hAnsi="Times New Roman" w:cs="Times New Roman"/>
          <w:sz w:val="28"/>
          <w:szCs w:val="28"/>
          <w:lang w:val="kk-KZ"/>
        </w:rPr>
        <w:t>ектің жарылу салдарынан болуы мүмкін менингит түрі?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Іріңді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Пневмококты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С) Менингококкты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Серозды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Рефлексология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114.  Мидың қабынуы жедел басталатын,</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науқас мазасызданып,қызуы көтеріліп, жарықтан шудан қорқу, балаларда тырысу-қарысу жиі кездесетін бактериологиялық менингит?</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Менингокок</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Серозды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Пневмокок</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Іріңді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Бацилла</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115.  Көбінесе 30 жастан адамдарда кездесетін эндокордит аурулары жағдайында дамитын бактериологиялық мени</w:t>
      </w:r>
      <w:r w:rsidR="00DC6BDE" w:rsidRPr="00AE0555">
        <w:rPr>
          <w:rFonts w:ascii="Times New Roman" w:hAnsi="Times New Roman" w:cs="Times New Roman"/>
          <w:sz w:val="28"/>
          <w:szCs w:val="28"/>
          <w:lang w:val="kk-KZ"/>
        </w:rPr>
        <w:t>н</w:t>
      </w:r>
      <w:r w:rsidRPr="00AE0555">
        <w:rPr>
          <w:rFonts w:ascii="Times New Roman" w:hAnsi="Times New Roman" w:cs="Times New Roman"/>
          <w:sz w:val="28"/>
          <w:szCs w:val="28"/>
          <w:lang w:val="kk-KZ"/>
        </w:rPr>
        <w:t>гит?</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Пневмококты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Серозды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Іріңді</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Менингокок</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Гидроцефалия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116.  Ми дамуына, құрылыс ерекшелігіне және қызметтеріне байланысты қанша бөлімнен тұрады?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 5</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 6</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 2</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 4</w:t>
      </w:r>
    </w:p>
    <w:p w:rsidR="006D2BFE" w:rsidRPr="00AE0555" w:rsidRDefault="006D2BFE" w:rsidP="00DC6BD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 3</w:t>
      </w:r>
    </w:p>
    <w:p w:rsidR="006D2BFE" w:rsidRPr="00AE0555" w:rsidRDefault="006D2BFE" w:rsidP="006D2BFE">
      <w:pPr>
        <w:pStyle w:val="af3"/>
        <w:spacing w:before="0" w:beforeAutospacing="0" w:after="0" w:afterAutospacing="0"/>
        <w:rPr>
          <w:sz w:val="28"/>
          <w:szCs w:val="28"/>
          <w:lang w:val="kk-KZ"/>
        </w:rPr>
      </w:pPr>
      <w:r w:rsidRPr="00AE0555">
        <w:rPr>
          <w:rFonts w:eastAsia="Times New Roman"/>
          <w:color w:val="000000"/>
          <w:kern w:val="24"/>
          <w:sz w:val="28"/>
          <w:szCs w:val="28"/>
          <w:lang w:val="kk-KZ"/>
        </w:rPr>
        <w:lastRenderedPageBreak/>
        <w:t>117.Аурудың қоздырғышы негізінен жүйке жүйесін зақымдайтын микробтар мен вирустарды  клиникада қалай атайды?</w:t>
      </w:r>
    </w:p>
    <w:p w:rsidR="006D2BFE" w:rsidRPr="00AE0555" w:rsidRDefault="006D2BFE" w:rsidP="006D2BFE">
      <w:pPr>
        <w:pStyle w:val="af3"/>
        <w:spacing w:before="0" w:beforeAutospacing="0" w:after="0" w:afterAutospacing="0"/>
        <w:rPr>
          <w:sz w:val="28"/>
          <w:szCs w:val="28"/>
        </w:rPr>
      </w:pPr>
      <w:r w:rsidRPr="00AE0555">
        <w:rPr>
          <w:rFonts w:eastAsia="Times New Roman"/>
          <w:color w:val="000000"/>
          <w:kern w:val="24"/>
          <w:sz w:val="28"/>
          <w:szCs w:val="28"/>
          <w:lang w:val="kk-KZ"/>
        </w:rPr>
        <w:t>А</w:t>
      </w:r>
      <w:r w:rsidRPr="00AE0555">
        <w:rPr>
          <w:rFonts w:eastAsia="Times New Roman"/>
          <w:color w:val="000000"/>
          <w:kern w:val="24"/>
          <w:sz w:val="28"/>
          <w:szCs w:val="28"/>
        </w:rPr>
        <w:t>)</w:t>
      </w:r>
      <w:r w:rsidRPr="00AE0555">
        <w:rPr>
          <w:rFonts w:eastAsia="Times New Roman"/>
          <w:color w:val="000000"/>
          <w:kern w:val="24"/>
          <w:sz w:val="28"/>
          <w:szCs w:val="28"/>
          <w:lang w:val="kk-KZ"/>
        </w:rPr>
        <w:t>Нейроинфекциялар</w:t>
      </w:r>
    </w:p>
    <w:p w:rsidR="006D2BFE" w:rsidRPr="00AE0555" w:rsidRDefault="006D2BFE" w:rsidP="006D2BFE">
      <w:pPr>
        <w:pStyle w:val="af3"/>
        <w:spacing w:before="0" w:beforeAutospacing="0" w:after="0" w:afterAutospacing="0"/>
        <w:rPr>
          <w:sz w:val="28"/>
          <w:szCs w:val="28"/>
        </w:rPr>
      </w:pPr>
      <w:r w:rsidRPr="00AE0555">
        <w:rPr>
          <w:rFonts w:eastAsia="Times New Roman"/>
          <w:color w:val="000000"/>
          <w:kern w:val="24"/>
          <w:sz w:val="28"/>
          <w:szCs w:val="28"/>
          <w:lang w:val="en-US"/>
        </w:rPr>
        <w:t>B</w:t>
      </w:r>
      <w:r w:rsidRPr="00AE0555">
        <w:rPr>
          <w:rFonts w:eastAsia="Times New Roman"/>
          <w:color w:val="000000"/>
          <w:kern w:val="24"/>
          <w:sz w:val="28"/>
          <w:szCs w:val="28"/>
        </w:rPr>
        <w:t>)</w:t>
      </w:r>
      <w:r w:rsidRPr="00AE0555">
        <w:rPr>
          <w:rFonts w:eastAsia="Times New Roman"/>
          <w:color w:val="000000"/>
          <w:kern w:val="24"/>
          <w:sz w:val="28"/>
          <w:szCs w:val="28"/>
          <w:lang w:val="kk-KZ"/>
        </w:rPr>
        <w:t>Бацилла тасымалдауышы</w:t>
      </w:r>
    </w:p>
    <w:p w:rsidR="006D2BFE" w:rsidRPr="00AE0555" w:rsidRDefault="006D2BFE" w:rsidP="006D2BFE">
      <w:pPr>
        <w:pStyle w:val="af3"/>
        <w:spacing w:before="0" w:beforeAutospacing="0" w:after="0" w:afterAutospacing="0"/>
        <w:rPr>
          <w:sz w:val="28"/>
          <w:szCs w:val="28"/>
        </w:rPr>
      </w:pPr>
      <w:r w:rsidRPr="00AE0555">
        <w:rPr>
          <w:rFonts w:eastAsia="Times New Roman"/>
          <w:color w:val="000000"/>
          <w:kern w:val="24"/>
          <w:sz w:val="28"/>
          <w:szCs w:val="28"/>
          <w:lang w:val="en-US"/>
        </w:rPr>
        <w:t>C</w:t>
      </w:r>
      <w:r w:rsidRPr="00AE0555">
        <w:rPr>
          <w:rFonts w:eastAsia="Times New Roman"/>
          <w:color w:val="000000"/>
          <w:kern w:val="24"/>
          <w:sz w:val="28"/>
          <w:szCs w:val="28"/>
        </w:rPr>
        <w:t>)</w:t>
      </w:r>
      <w:r w:rsidRPr="00AE0555">
        <w:rPr>
          <w:rFonts w:eastAsia="Times New Roman"/>
          <w:color w:val="000000"/>
          <w:kern w:val="24"/>
          <w:sz w:val="28"/>
          <w:szCs w:val="28"/>
          <w:lang w:val="kk-KZ"/>
        </w:rPr>
        <w:t>Эпидемиялық өршу</w:t>
      </w:r>
    </w:p>
    <w:p w:rsidR="006D2BFE" w:rsidRPr="00AE0555" w:rsidRDefault="006D2BFE" w:rsidP="006D2BFE">
      <w:pPr>
        <w:pStyle w:val="af3"/>
        <w:spacing w:before="0" w:beforeAutospacing="0" w:after="0" w:afterAutospacing="0"/>
        <w:rPr>
          <w:sz w:val="28"/>
          <w:szCs w:val="28"/>
        </w:rPr>
      </w:pPr>
      <w:r w:rsidRPr="00AE0555">
        <w:rPr>
          <w:rFonts w:eastAsia="Times New Roman"/>
          <w:color w:val="000000"/>
          <w:kern w:val="24"/>
          <w:sz w:val="28"/>
          <w:szCs w:val="28"/>
          <w:lang w:val="en-US"/>
        </w:rPr>
        <w:t>D</w:t>
      </w:r>
      <w:r w:rsidRPr="00AE0555">
        <w:rPr>
          <w:rFonts w:eastAsia="Times New Roman"/>
          <w:color w:val="000000"/>
          <w:kern w:val="24"/>
          <w:sz w:val="28"/>
          <w:szCs w:val="28"/>
        </w:rPr>
        <w:t>)</w:t>
      </w:r>
      <w:r w:rsidRPr="00AE0555">
        <w:rPr>
          <w:rFonts w:eastAsia="Times New Roman"/>
          <w:color w:val="000000"/>
          <w:kern w:val="24"/>
          <w:sz w:val="28"/>
          <w:szCs w:val="28"/>
          <w:lang w:val="kk-KZ"/>
        </w:rPr>
        <w:t>Олигофрения</w:t>
      </w:r>
    </w:p>
    <w:p w:rsidR="006D2BFE" w:rsidRPr="00AE0555" w:rsidRDefault="006D2BFE" w:rsidP="006D2BFE">
      <w:pPr>
        <w:pStyle w:val="af3"/>
        <w:spacing w:before="0" w:beforeAutospacing="0" w:after="0" w:afterAutospacing="0"/>
        <w:rPr>
          <w:sz w:val="28"/>
          <w:szCs w:val="28"/>
          <w:lang w:val="kk-KZ"/>
        </w:rPr>
      </w:pPr>
      <w:r w:rsidRPr="00AE0555">
        <w:rPr>
          <w:rFonts w:eastAsia="Times New Roman"/>
          <w:color w:val="000000"/>
          <w:kern w:val="24"/>
          <w:sz w:val="28"/>
          <w:szCs w:val="28"/>
          <w:lang w:val="en-US"/>
        </w:rPr>
        <w:t>E</w:t>
      </w:r>
      <w:r w:rsidRPr="00AE0555">
        <w:rPr>
          <w:rFonts w:eastAsia="Times New Roman"/>
          <w:color w:val="000000"/>
          <w:kern w:val="24"/>
          <w:sz w:val="28"/>
          <w:szCs w:val="28"/>
        </w:rPr>
        <w:t>)</w:t>
      </w:r>
      <w:r w:rsidRPr="00AE0555">
        <w:rPr>
          <w:rFonts w:eastAsia="Times New Roman"/>
          <w:color w:val="000000"/>
          <w:kern w:val="24"/>
          <w:sz w:val="28"/>
          <w:szCs w:val="28"/>
          <w:lang w:val="kk-KZ"/>
        </w:rPr>
        <w:t>Менингоэнцефалит</w:t>
      </w:r>
    </w:p>
    <w:p w:rsidR="006D2BFE" w:rsidRPr="00AE0555" w:rsidRDefault="006D2BFE" w:rsidP="006D2BFE">
      <w:pPr>
        <w:pStyle w:val="af3"/>
        <w:spacing w:before="0" w:beforeAutospacing="0" w:after="0" w:afterAutospacing="0"/>
        <w:rPr>
          <w:sz w:val="28"/>
          <w:szCs w:val="28"/>
        </w:rPr>
      </w:pPr>
      <w:r w:rsidRPr="00AE0555">
        <w:rPr>
          <w:rFonts w:eastAsia="Times New Roman"/>
          <w:color w:val="000000"/>
          <w:kern w:val="24"/>
          <w:sz w:val="28"/>
          <w:szCs w:val="28"/>
          <w:lang w:val="kk-KZ"/>
        </w:rPr>
        <w:t>118. Ми қабықтарының қабынуы</w:t>
      </w:r>
    </w:p>
    <w:p w:rsidR="006D2BFE" w:rsidRPr="00AE0555" w:rsidRDefault="006D2BFE" w:rsidP="006D2BFE">
      <w:pPr>
        <w:pStyle w:val="af3"/>
        <w:spacing w:before="0" w:beforeAutospacing="0" w:after="0" w:afterAutospacing="0"/>
        <w:rPr>
          <w:sz w:val="28"/>
          <w:szCs w:val="28"/>
        </w:rPr>
      </w:pPr>
      <w:r w:rsidRPr="00AE0555">
        <w:rPr>
          <w:rFonts w:eastAsia="Times New Roman"/>
          <w:color w:val="000000"/>
          <w:kern w:val="24"/>
          <w:sz w:val="28"/>
          <w:szCs w:val="28"/>
          <w:lang w:val="kk-KZ"/>
        </w:rPr>
        <w:t>А</w:t>
      </w:r>
      <w:r w:rsidRPr="00AE0555">
        <w:rPr>
          <w:rFonts w:eastAsia="Times New Roman"/>
          <w:color w:val="000000"/>
          <w:kern w:val="24"/>
          <w:sz w:val="28"/>
          <w:szCs w:val="28"/>
        </w:rPr>
        <w:t>)</w:t>
      </w:r>
      <w:r w:rsidRPr="00AE0555">
        <w:rPr>
          <w:rFonts w:eastAsia="Times New Roman"/>
          <w:color w:val="000000"/>
          <w:kern w:val="24"/>
          <w:sz w:val="28"/>
          <w:szCs w:val="28"/>
          <w:lang w:val="kk-KZ"/>
        </w:rPr>
        <w:t>Менингит</w:t>
      </w:r>
    </w:p>
    <w:p w:rsidR="006D2BFE" w:rsidRPr="00AE0555" w:rsidRDefault="006D2BFE" w:rsidP="006D2BFE">
      <w:pPr>
        <w:pStyle w:val="af3"/>
        <w:spacing w:before="0" w:beforeAutospacing="0" w:after="0" w:afterAutospacing="0"/>
        <w:rPr>
          <w:sz w:val="28"/>
          <w:szCs w:val="28"/>
        </w:rPr>
      </w:pPr>
      <w:r w:rsidRPr="00AE0555">
        <w:rPr>
          <w:rFonts w:eastAsia="Times New Roman"/>
          <w:color w:val="000000"/>
          <w:kern w:val="24"/>
          <w:sz w:val="28"/>
          <w:szCs w:val="28"/>
          <w:lang w:val="en-US"/>
        </w:rPr>
        <w:t>B</w:t>
      </w:r>
      <w:r w:rsidRPr="00AE0555">
        <w:rPr>
          <w:rFonts w:eastAsia="Times New Roman"/>
          <w:color w:val="000000"/>
          <w:kern w:val="24"/>
          <w:sz w:val="28"/>
          <w:szCs w:val="28"/>
        </w:rPr>
        <w:t>)</w:t>
      </w:r>
      <w:r w:rsidRPr="00AE0555">
        <w:rPr>
          <w:rFonts w:eastAsia="Times New Roman"/>
          <w:color w:val="000000"/>
          <w:kern w:val="24"/>
          <w:sz w:val="28"/>
          <w:szCs w:val="28"/>
          <w:lang w:val="kk-KZ"/>
        </w:rPr>
        <w:t>Олигофрения</w:t>
      </w:r>
    </w:p>
    <w:p w:rsidR="006D2BFE" w:rsidRPr="00AE0555" w:rsidRDefault="006D2BFE" w:rsidP="006D2BFE">
      <w:pPr>
        <w:pStyle w:val="af3"/>
        <w:spacing w:before="0" w:beforeAutospacing="0" w:after="0" w:afterAutospacing="0"/>
        <w:rPr>
          <w:sz w:val="28"/>
          <w:szCs w:val="28"/>
        </w:rPr>
      </w:pPr>
      <w:r w:rsidRPr="00AE0555">
        <w:rPr>
          <w:rFonts w:eastAsia="Times New Roman"/>
          <w:color w:val="000000"/>
          <w:kern w:val="24"/>
          <w:sz w:val="28"/>
          <w:szCs w:val="28"/>
          <w:lang w:val="en-US"/>
        </w:rPr>
        <w:t>C</w:t>
      </w:r>
      <w:r w:rsidRPr="00AE0555">
        <w:rPr>
          <w:rFonts w:eastAsia="Times New Roman"/>
          <w:color w:val="000000"/>
          <w:kern w:val="24"/>
          <w:sz w:val="28"/>
          <w:szCs w:val="28"/>
        </w:rPr>
        <w:t>)</w:t>
      </w:r>
      <w:r w:rsidRPr="00AE0555">
        <w:rPr>
          <w:rFonts w:eastAsia="Times New Roman"/>
          <w:color w:val="000000"/>
          <w:kern w:val="24"/>
          <w:sz w:val="28"/>
          <w:szCs w:val="28"/>
          <w:lang w:val="kk-KZ"/>
        </w:rPr>
        <w:t>Эпидемиялық өршу</w:t>
      </w:r>
    </w:p>
    <w:p w:rsidR="006D2BFE" w:rsidRPr="00AE0555" w:rsidRDefault="006D2BFE" w:rsidP="006D2BFE">
      <w:pPr>
        <w:pStyle w:val="af3"/>
        <w:spacing w:before="0" w:beforeAutospacing="0" w:after="0" w:afterAutospacing="0"/>
        <w:rPr>
          <w:sz w:val="28"/>
          <w:szCs w:val="28"/>
        </w:rPr>
      </w:pPr>
      <w:r w:rsidRPr="00AE0555">
        <w:rPr>
          <w:rFonts w:eastAsia="Times New Roman"/>
          <w:color w:val="000000"/>
          <w:kern w:val="24"/>
          <w:sz w:val="28"/>
          <w:szCs w:val="28"/>
          <w:lang w:val="en-US"/>
        </w:rPr>
        <w:t>D</w:t>
      </w:r>
      <w:r w:rsidRPr="00AE0555">
        <w:rPr>
          <w:rFonts w:eastAsia="Times New Roman"/>
          <w:color w:val="000000"/>
          <w:kern w:val="24"/>
          <w:sz w:val="28"/>
          <w:szCs w:val="28"/>
        </w:rPr>
        <w:t>)</w:t>
      </w:r>
      <w:r w:rsidRPr="00AE0555">
        <w:rPr>
          <w:rFonts w:eastAsia="Times New Roman"/>
          <w:color w:val="000000"/>
          <w:kern w:val="24"/>
          <w:sz w:val="28"/>
          <w:szCs w:val="28"/>
          <w:lang w:val="kk-KZ"/>
        </w:rPr>
        <w:t>Энцефалит</w:t>
      </w:r>
    </w:p>
    <w:p w:rsidR="006D2BFE" w:rsidRPr="00AE0555" w:rsidRDefault="006D2BFE" w:rsidP="006D2BFE">
      <w:pPr>
        <w:pStyle w:val="af3"/>
        <w:spacing w:before="0" w:beforeAutospacing="0" w:after="0" w:afterAutospacing="0"/>
        <w:rPr>
          <w:sz w:val="28"/>
          <w:szCs w:val="28"/>
          <w:lang w:val="kk-KZ"/>
        </w:rPr>
      </w:pPr>
      <w:r w:rsidRPr="00AE0555">
        <w:rPr>
          <w:rFonts w:eastAsia="Times New Roman"/>
          <w:color w:val="000000"/>
          <w:kern w:val="24"/>
          <w:sz w:val="28"/>
          <w:szCs w:val="28"/>
          <w:lang w:val="en-US"/>
        </w:rPr>
        <w:t>E</w:t>
      </w:r>
      <w:r w:rsidRPr="00AE0555">
        <w:rPr>
          <w:rFonts w:eastAsia="Times New Roman"/>
          <w:color w:val="000000"/>
          <w:kern w:val="24"/>
          <w:sz w:val="28"/>
          <w:szCs w:val="28"/>
        </w:rPr>
        <w:t>)</w:t>
      </w:r>
      <w:r w:rsidRPr="00AE0555">
        <w:rPr>
          <w:rFonts w:eastAsia="Times New Roman"/>
          <w:color w:val="000000"/>
          <w:kern w:val="24"/>
          <w:sz w:val="28"/>
          <w:szCs w:val="28"/>
          <w:lang w:val="kk-KZ"/>
        </w:rPr>
        <w:t>Гидроцефалия</w:t>
      </w:r>
    </w:p>
    <w:p w:rsidR="006D2BFE" w:rsidRPr="00AE0555" w:rsidRDefault="006D2BFE" w:rsidP="006D2BFE">
      <w:pPr>
        <w:pStyle w:val="af3"/>
        <w:spacing w:before="0" w:beforeAutospacing="0" w:after="0" w:afterAutospacing="0"/>
        <w:rPr>
          <w:sz w:val="28"/>
          <w:szCs w:val="28"/>
          <w:lang w:val="kk-KZ"/>
        </w:rPr>
      </w:pPr>
      <w:r w:rsidRPr="00AE0555">
        <w:rPr>
          <w:rFonts w:eastAsia="Times New Roman"/>
          <w:color w:val="000000"/>
          <w:kern w:val="24"/>
          <w:sz w:val="28"/>
          <w:szCs w:val="28"/>
          <w:lang w:val="kk-KZ"/>
        </w:rPr>
        <w:t>119.Алғашқы рет полиомиелиттің инфекциялық табиғаты туралы болжамын кім айтты?</w:t>
      </w:r>
    </w:p>
    <w:p w:rsidR="006D2BFE" w:rsidRPr="00AE0555" w:rsidRDefault="006D2BFE" w:rsidP="006D2BFE">
      <w:pPr>
        <w:pStyle w:val="af3"/>
        <w:spacing w:before="0" w:beforeAutospacing="0" w:after="0" w:afterAutospacing="0"/>
        <w:rPr>
          <w:sz w:val="28"/>
          <w:szCs w:val="28"/>
        </w:rPr>
      </w:pPr>
      <w:r w:rsidRPr="00AE0555">
        <w:rPr>
          <w:rFonts w:eastAsia="Times New Roman"/>
          <w:color w:val="000000"/>
          <w:kern w:val="24"/>
          <w:sz w:val="28"/>
          <w:szCs w:val="28"/>
          <w:lang w:val="en-US"/>
        </w:rPr>
        <w:t>A</w:t>
      </w:r>
      <w:r w:rsidRPr="00AE0555">
        <w:rPr>
          <w:rFonts w:eastAsia="Times New Roman"/>
          <w:color w:val="000000"/>
          <w:kern w:val="24"/>
          <w:sz w:val="28"/>
          <w:szCs w:val="28"/>
        </w:rPr>
        <w:t>)</w:t>
      </w:r>
      <w:r w:rsidRPr="00AE0555">
        <w:rPr>
          <w:rFonts w:eastAsia="Times New Roman"/>
          <w:color w:val="000000"/>
          <w:kern w:val="24"/>
          <w:sz w:val="28"/>
          <w:szCs w:val="28"/>
          <w:lang w:val="kk-KZ"/>
        </w:rPr>
        <w:t>А.Я.Кожевников</w:t>
      </w:r>
    </w:p>
    <w:p w:rsidR="006D2BFE" w:rsidRPr="00AE0555" w:rsidRDefault="006D2BFE" w:rsidP="006D2BFE">
      <w:pPr>
        <w:pStyle w:val="af3"/>
        <w:spacing w:before="0" w:beforeAutospacing="0" w:after="0" w:afterAutospacing="0"/>
        <w:rPr>
          <w:sz w:val="28"/>
          <w:szCs w:val="28"/>
        </w:rPr>
      </w:pPr>
      <w:r w:rsidRPr="00AE0555">
        <w:rPr>
          <w:rFonts w:eastAsia="Times New Roman"/>
          <w:color w:val="000000"/>
          <w:kern w:val="24"/>
          <w:sz w:val="28"/>
          <w:szCs w:val="28"/>
          <w:lang w:val="en-US"/>
        </w:rPr>
        <w:t>B</w:t>
      </w:r>
      <w:r w:rsidRPr="00AE0555">
        <w:rPr>
          <w:rFonts w:eastAsia="Times New Roman"/>
          <w:color w:val="000000"/>
          <w:kern w:val="24"/>
          <w:sz w:val="28"/>
          <w:szCs w:val="28"/>
        </w:rPr>
        <w:t>)</w:t>
      </w:r>
      <w:r w:rsidRPr="00AE0555">
        <w:rPr>
          <w:rFonts w:eastAsia="Times New Roman"/>
          <w:color w:val="000000"/>
          <w:kern w:val="24"/>
          <w:sz w:val="28"/>
          <w:szCs w:val="28"/>
          <w:lang w:val="kk-KZ"/>
        </w:rPr>
        <w:t>Д.Гейне</w:t>
      </w:r>
    </w:p>
    <w:p w:rsidR="006D2BFE" w:rsidRPr="00AE0555" w:rsidRDefault="006D2BFE" w:rsidP="006D2BFE">
      <w:pPr>
        <w:pStyle w:val="af3"/>
        <w:spacing w:before="0" w:beforeAutospacing="0" w:after="0" w:afterAutospacing="0"/>
        <w:rPr>
          <w:sz w:val="28"/>
          <w:szCs w:val="28"/>
        </w:rPr>
      </w:pPr>
      <w:r w:rsidRPr="00AE0555">
        <w:rPr>
          <w:rFonts w:eastAsia="Times New Roman"/>
          <w:color w:val="000000"/>
          <w:kern w:val="24"/>
          <w:sz w:val="28"/>
          <w:szCs w:val="28"/>
          <w:lang w:val="en-US"/>
        </w:rPr>
        <w:t>C</w:t>
      </w:r>
      <w:r w:rsidRPr="00AE0555">
        <w:rPr>
          <w:rFonts w:eastAsia="Times New Roman"/>
          <w:color w:val="000000"/>
          <w:kern w:val="24"/>
          <w:sz w:val="28"/>
          <w:szCs w:val="28"/>
        </w:rPr>
        <w:t>)</w:t>
      </w:r>
      <w:r w:rsidRPr="00AE0555">
        <w:rPr>
          <w:rFonts w:eastAsia="Times New Roman"/>
          <w:color w:val="000000"/>
          <w:kern w:val="24"/>
          <w:sz w:val="28"/>
          <w:szCs w:val="28"/>
          <w:lang w:val="kk-KZ"/>
        </w:rPr>
        <w:t>О.Медин</w:t>
      </w:r>
    </w:p>
    <w:p w:rsidR="006D2BFE" w:rsidRPr="00AE0555" w:rsidRDefault="006D2BFE" w:rsidP="006D2BFE">
      <w:pPr>
        <w:pStyle w:val="af3"/>
        <w:spacing w:before="0" w:beforeAutospacing="0" w:after="0" w:afterAutospacing="0"/>
        <w:rPr>
          <w:sz w:val="28"/>
          <w:szCs w:val="28"/>
        </w:rPr>
      </w:pPr>
      <w:r w:rsidRPr="00AE0555">
        <w:rPr>
          <w:rFonts w:eastAsia="Times New Roman"/>
          <w:color w:val="000000"/>
          <w:kern w:val="24"/>
          <w:sz w:val="28"/>
          <w:szCs w:val="28"/>
          <w:lang w:val="en-US"/>
        </w:rPr>
        <w:t>D</w:t>
      </w:r>
      <w:r w:rsidRPr="00AE0555">
        <w:rPr>
          <w:rFonts w:eastAsia="Times New Roman"/>
          <w:color w:val="000000"/>
          <w:kern w:val="24"/>
          <w:sz w:val="28"/>
          <w:szCs w:val="28"/>
        </w:rPr>
        <w:t>)</w:t>
      </w:r>
      <w:r w:rsidRPr="00AE0555">
        <w:rPr>
          <w:rFonts w:eastAsia="Times New Roman"/>
          <w:color w:val="000000"/>
          <w:kern w:val="24"/>
          <w:sz w:val="28"/>
          <w:szCs w:val="28"/>
          <w:lang w:val="kk-KZ"/>
        </w:rPr>
        <w:t>Н.А.Шенк</w:t>
      </w:r>
    </w:p>
    <w:p w:rsidR="006D2BFE" w:rsidRPr="00AE0555" w:rsidRDefault="006D2BFE" w:rsidP="006D2BFE">
      <w:pPr>
        <w:pStyle w:val="af3"/>
        <w:spacing w:before="0" w:beforeAutospacing="0" w:after="0" w:afterAutospacing="0"/>
        <w:rPr>
          <w:sz w:val="28"/>
          <w:szCs w:val="28"/>
          <w:lang w:val="kk-KZ"/>
        </w:rPr>
      </w:pPr>
      <w:r w:rsidRPr="00AE0555">
        <w:rPr>
          <w:rFonts w:eastAsia="Times New Roman"/>
          <w:color w:val="000000"/>
          <w:kern w:val="24"/>
          <w:sz w:val="28"/>
          <w:szCs w:val="28"/>
          <w:lang w:val="en-US"/>
        </w:rPr>
        <w:t>E</w:t>
      </w:r>
      <w:r w:rsidRPr="00AE0555">
        <w:rPr>
          <w:rFonts w:eastAsia="Times New Roman"/>
          <w:color w:val="000000"/>
          <w:kern w:val="24"/>
          <w:sz w:val="28"/>
          <w:szCs w:val="28"/>
        </w:rPr>
        <w:t>)</w:t>
      </w:r>
      <w:r w:rsidRPr="00AE0555">
        <w:rPr>
          <w:rFonts w:eastAsia="Times New Roman"/>
          <w:color w:val="000000"/>
          <w:kern w:val="24"/>
          <w:sz w:val="28"/>
          <w:szCs w:val="28"/>
          <w:lang w:val="kk-KZ"/>
        </w:rPr>
        <w:t>А.Мересьев</w:t>
      </w:r>
    </w:p>
    <w:p w:rsidR="006D2BFE" w:rsidRPr="00AE0555" w:rsidRDefault="006D2BFE" w:rsidP="006D2BFE">
      <w:pPr>
        <w:pStyle w:val="af3"/>
        <w:spacing w:before="0" w:beforeAutospacing="0" w:after="0" w:afterAutospacing="0"/>
        <w:rPr>
          <w:sz w:val="28"/>
          <w:szCs w:val="28"/>
          <w:lang w:val="kk-KZ"/>
        </w:rPr>
      </w:pPr>
      <w:r w:rsidRPr="00AE0555">
        <w:rPr>
          <w:rFonts w:eastAsia="Times New Roman"/>
          <w:color w:val="000000"/>
          <w:kern w:val="24"/>
          <w:sz w:val="28"/>
          <w:szCs w:val="28"/>
          <w:lang w:val="kk-KZ"/>
        </w:rPr>
        <w:t>120.Жеңіл жағдайда неврит ауруының ұзақтығы қанша?</w:t>
      </w:r>
    </w:p>
    <w:p w:rsidR="006D2BFE" w:rsidRPr="00AE0555" w:rsidRDefault="006D2BFE" w:rsidP="006D2BFE">
      <w:pPr>
        <w:pStyle w:val="af3"/>
        <w:spacing w:before="0" w:beforeAutospacing="0" w:after="0" w:afterAutospacing="0"/>
        <w:rPr>
          <w:sz w:val="28"/>
          <w:szCs w:val="28"/>
          <w:lang w:val="kk-KZ"/>
        </w:rPr>
      </w:pPr>
      <w:r w:rsidRPr="00AE0555">
        <w:rPr>
          <w:rFonts w:eastAsia="Times New Roman"/>
          <w:color w:val="000000"/>
          <w:kern w:val="24"/>
          <w:sz w:val="28"/>
          <w:szCs w:val="28"/>
          <w:lang w:val="kk-KZ"/>
        </w:rPr>
        <w:t>A)2-3 апта</w:t>
      </w:r>
    </w:p>
    <w:p w:rsidR="006D2BFE" w:rsidRPr="00AE0555" w:rsidRDefault="006D2BFE" w:rsidP="006D2BFE">
      <w:pPr>
        <w:pStyle w:val="af3"/>
        <w:spacing w:before="0" w:beforeAutospacing="0" w:after="0" w:afterAutospacing="0"/>
        <w:rPr>
          <w:sz w:val="28"/>
          <w:szCs w:val="28"/>
          <w:lang w:val="kk-KZ"/>
        </w:rPr>
      </w:pPr>
      <w:r w:rsidRPr="00AE0555">
        <w:rPr>
          <w:rFonts w:eastAsia="Times New Roman"/>
          <w:color w:val="000000"/>
          <w:kern w:val="24"/>
          <w:sz w:val="28"/>
          <w:szCs w:val="28"/>
          <w:lang w:val="kk-KZ"/>
        </w:rPr>
        <w:t>B)3-4 апта</w:t>
      </w:r>
    </w:p>
    <w:p w:rsidR="006D2BFE" w:rsidRPr="00AE0555" w:rsidRDefault="006D2BFE" w:rsidP="006D2BFE">
      <w:pPr>
        <w:pStyle w:val="af3"/>
        <w:spacing w:before="0" w:beforeAutospacing="0" w:after="0" w:afterAutospacing="0"/>
        <w:rPr>
          <w:sz w:val="28"/>
          <w:szCs w:val="28"/>
          <w:lang w:val="kk-KZ"/>
        </w:rPr>
      </w:pPr>
      <w:r w:rsidRPr="00AE0555">
        <w:rPr>
          <w:rFonts w:eastAsia="Times New Roman"/>
          <w:color w:val="000000"/>
          <w:kern w:val="24"/>
          <w:sz w:val="28"/>
          <w:szCs w:val="28"/>
          <w:lang w:val="kk-KZ"/>
        </w:rPr>
        <w:t>C)4-5 апта</w:t>
      </w:r>
    </w:p>
    <w:p w:rsidR="006D2BFE" w:rsidRPr="00AE0555" w:rsidRDefault="006D2BFE" w:rsidP="006D2BFE">
      <w:pPr>
        <w:pStyle w:val="af3"/>
        <w:spacing w:before="0" w:beforeAutospacing="0" w:after="0" w:afterAutospacing="0"/>
        <w:rPr>
          <w:sz w:val="28"/>
          <w:szCs w:val="28"/>
          <w:lang w:val="kk-KZ"/>
        </w:rPr>
      </w:pPr>
      <w:r w:rsidRPr="00AE0555">
        <w:rPr>
          <w:rFonts w:eastAsia="Times New Roman"/>
          <w:color w:val="000000"/>
          <w:kern w:val="24"/>
          <w:sz w:val="28"/>
          <w:szCs w:val="28"/>
          <w:lang w:val="kk-KZ"/>
        </w:rPr>
        <w:t xml:space="preserve">D)5-6 апта </w:t>
      </w:r>
    </w:p>
    <w:p w:rsidR="006D2BFE" w:rsidRPr="00AE0555" w:rsidRDefault="006D2BFE" w:rsidP="00DC6BDE">
      <w:pPr>
        <w:pStyle w:val="af3"/>
        <w:spacing w:before="0" w:beforeAutospacing="0" w:after="0" w:afterAutospacing="0"/>
        <w:rPr>
          <w:sz w:val="28"/>
          <w:szCs w:val="28"/>
          <w:lang w:val="kk-KZ"/>
        </w:rPr>
      </w:pPr>
      <w:r w:rsidRPr="00AE0555">
        <w:rPr>
          <w:rFonts w:eastAsia="Times New Roman"/>
          <w:color w:val="000000"/>
          <w:kern w:val="24"/>
          <w:sz w:val="28"/>
          <w:szCs w:val="28"/>
          <w:lang w:val="kk-KZ"/>
        </w:rPr>
        <w:t>E)Бірнеше ай</w:t>
      </w:r>
    </w:p>
    <w:p w:rsidR="006D2BFE" w:rsidRPr="00AE0555" w:rsidRDefault="006D2BFE" w:rsidP="006D2BFE">
      <w:pPr>
        <w:spacing w:after="0" w:line="240" w:lineRule="auto"/>
        <w:rPr>
          <w:rFonts w:ascii="Times New Roman" w:hAnsi="Times New Roman" w:cs="Times New Roman"/>
          <w:color w:val="000000"/>
          <w:kern w:val="24"/>
          <w:sz w:val="28"/>
          <w:szCs w:val="28"/>
          <w:lang w:val="kk-KZ"/>
        </w:rPr>
      </w:pPr>
      <w:r w:rsidRPr="00AE0555">
        <w:rPr>
          <w:rFonts w:ascii="Times New Roman" w:hAnsi="Times New Roman" w:cs="Times New Roman"/>
          <w:color w:val="000000"/>
          <w:kern w:val="24"/>
          <w:sz w:val="28"/>
          <w:szCs w:val="28"/>
          <w:lang w:val="kk-KZ"/>
        </w:rPr>
        <w:t>121.Қандай невриттің даму себебінде нервтің бас сүйегінен  бұлшықеттерге қарай бағытталып шығатын тесіктерде қысылуы үлкен орын алады?</w:t>
      </w:r>
      <w:r w:rsidRPr="00AE0555">
        <w:rPr>
          <w:rFonts w:ascii="Times New Roman" w:hAnsi="Times New Roman" w:cs="Times New Roman"/>
          <w:color w:val="000000"/>
          <w:kern w:val="24"/>
          <w:sz w:val="28"/>
          <w:szCs w:val="28"/>
          <w:lang w:val="kk-KZ"/>
        </w:rPr>
        <w:br/>
        <w:t xml:space="preserve">A)Үштік жүйкенің невриті </w:t>
      </w:r>
      <w:r w:rsidRPr="00AE0555">
        <w:rPr>
          <w:rFonts w:ascii="Times New Roman" w:hAnsi="Times New Roman" w:cs="Times New Roman"/>
          <w:color w:val="000000"/>
          <w:kern w:val="24"/>
          <w:sz w:val="28"/>
          <w:szCs w:val="28"/>
          <w:lang w:val="kk-KZ"/>
        </w:rPr>
        <w:br/>
        <w:t>B)Шонданай жүйкенің невриті</w:t>
      </w:r>
      <w:r w:rsidRPr="00AE0555">
        <w:rPr>
          <w:rFonts w:ascii="Times New Roman" w:hAnsi="Times New Roman" w:cs="Times New Roman"/>
          <w:color w:val="000000"/>
          <w:kern w:val="24"/>
          <w:sz w:val="28"/>
          <w:szCs w:val="28"/>
          <w:lang w:val="kk-KZ"/>
        </w:rPr>
        <w:br/>
        <w:t>C)Иық өрімінің невриті</w:t>
      </w:r>
      <w:r w:rsidRPr="00AE0555">
        <w:rPr>
          <w:rFonts w:ascii="Times New Roman" w:hAnsi="Times New Roman" w:cs="Times New Roman"/>
          <w:color w:val="000000"/>
          <w:kern w:val="24"/>
          <w:sz w:val="28"/>
          <w:szCs w:val="28"/>
          <w:lang w:val="kk-KZ"/>
        </w:rPr>
        <w:br/>
        <w:t>D)Поли</w:t>
      </w:r>
      <w:r w:rsidR="00DC6BDE" w:rsidRPr="00AE0555">
        <w:rPr>
          <w:rFonts w:ascii="Times New Roman" w:hAnsi="Times New Roman" w:cs="Times New Roman"/>
          <w:color w:val="000000"/>
          <w:kern w:val="24"/>
          <w:sz w:val="28"/>
          <w:szCs w:val="28"/>
          <w:lang w:val="kk-KZ"/>
        </w:rPr>
        <w:t>неврит</w:t>
      </w:r>
      <w:r w:rsidR="00DC6BDE" w:rsidRPr="00AE0555">
        <w:rPr>
          <w:rFonts w:ascii="Times New Roman" w:hAnsi="Times New Roman" w:cs="Times New Roman"/>
          <w:color w:val="000000"/>
          <w:kern w:val="24"/>
          <w:sz w:val="28"/>
          <w:szCs w:val="28"/>
          <w:lang w:val="kk-KZ"/>
        </w:rPr>
        <w:br/>
        <w:t>E)Бет жүйкесінің невриті</w:t>
      </w:r>
    </w:p>
    <w:p w:rsidR="006D2BFE" w:rsidRPr="00AE0555" w:rsidRDefault="006D2BFE" w:rsidP="00DC6BDE">
      <w:pPr>
        <w:spacing w:after="0" w:line="240" w:lineRule="auto"/>
        <w:rPr>
          <w:rFonts w:ascii="Times New Roman" w:hAnsi="Times New Roman" w:cs="Times New Roman"/>
          <w:color w:val="000000"/>
          <w:kern w:val="24"/>
          <w:sz w:val="28"/>
          <w:szCs w:val="28"/>
          <w:lang w:val="kk-KZ"/>
        </w:rPr>
      </w:pPr>
      <w:r w:rsidRPr="00AE0555">
        <w:rPr>
          <w:rFonts w:ascii="Times New Roman" w:hAnsi="Times New Roman" w:cs="Times New Roman"/>
          <w:color w:val="000000"/>
          <w:kern w:val="24"/>
          <w:sz w:val="28"/>
          <w:szCs w:val="28"/>
          <w:lang w:val="kk-KZ"/>
        </w:rPr>
        <w:t>122.Бір жақ бетінің тү</w:t>
      </w:r>
      <w:r w:rsidR="00DC6BDE" w:rsidRPr="00AE0555">
        <w:rPr>
          <w:rFonts w:ascii="Times New Roman" w:hAnsi="Times New Roman" w:cs="Times New Roman"/>
          <w:color w:val="000000"/>
          <w:kern w:val="24"/>
          <w:sz w:val="28"/>
          <w:szCs w:val="28"/>
          <w:lang w:val="kk-KZ"/>
        </w:rPr>
        <w:t xml:space="preserve">к сезбей қалуы мен бұлшықеттері </w:t>
      </w:r>
      <w:r w:rsidRPr="00AE0555">
        <w:rPr>
          <w:rFonts w:ascii="Times New Roman" w:hAnsi="Times New Roman" w:cs="Times New Roman"/>
          <w:color w:val="000000"/>
          <w:kern w:val="24"/>
          <w:sz w:val="28"/>
          <w:szCs w:val="28"/>
          <w:lang w:val="kk-KZ"/>
        </w:rPr>
        <w:t>қозғалысының күрт төмендеуі қай невритте байқалады?</w:t>
      </w:r>
      <w:r w:rsidRPr="00AE0555">
        <w:rPr>
          <w:rFonts w:ascii="Times New Roman" w:hAnsi="Times New Roman" w:cs="Times New Roman"/>
          <w:color w:val="000000"/>
          <w:kern w:val="24"/>
          <w:sz w:val="28"/>
          <w:szCs w:val="28"/>
          <w:lang w:val="kk-KZ"/>
        </w:rPr>
        <w:br/>
        <w:t xml:space="preserve">A)Бет жүйкесінің невриті </w:t>
      </w:r>
      <w:r w:rsidRPr="00AE0555">
        <w:rPr>
          <w:rFonts w:ascii="Times New Roman" w:hAnsi="Times New Roman" w:cs="Times New Roman"/>
          <w:color w:val="000000"/>
          <w:kern w:val="24"/>
          <w:sz w:val="28"/>
          <w:szCs w:val="28"/>
          <w:lang w:val="kk-KZ"/>
        </w:rPr>
        <w:br/>
        <w:t>B)Шонданай жүйкенің невриті</w:t>
      </w:r>
      <w:r w:rsidRPr="00AE0555">
        <w:rPr>
          <w:rFonts w:ascii="Times New Roman" w:hAnsi="Times New Roman" w:cs="Times New Roman"/>
          <w:color w:val="000000"/>
          <w:kern w:val="24"/>
          <w:sz w:val="28"/>
          <w:szCs w:val="28"/>
          <w:lang w:val="kk-KZ"/>
        </w:rPr>
        <w:br/>
        <w:t>C)Иық өрімінің невриті</w:t>
      </w:r>
      <w:r w:rsidRPr="00AE0555">
        <w:rPr>
          <w:rFonts w:ascii="Times New Roman" w:hAnsi="Times New Roman" w:cs="Times New Roman"/>
          <w:color w:val="000000"/>
          <w:kern w:val="24"/>
          <w:sz w:val="28"/>
          <w:szCs w:val="28"/>
          <w:lang w:val="kk-KZ"/>
        </w:rPr>
        <w:br/>
        <w:t>D)Поли</w:t>
      </w:r>
      <w:r w:rsidR="00DC6BDE" w:rsidRPr="00AE0555">
        <w:rPr>
          <w:rFonts w:ascii="Times New Roman" w:hAnsi="Times New Roman" w:cs="Times New Roman"/>
          <w:color w:val="000000"/>
          <w:kern w:val="24"/>
          <w:sz w:val="28"/>
          <w:szCs w:val="28"/>
          <w:lang w:val="kk-KZ"/>
        </w:rPr>
        <w:t>неврит</w:t>
      </w:r>
      <w:r w:rsidR="00DC6BDE" w:rsidRPr="00AE0555">
        <w:rPr>
          <w:rFonts w:ascii="Times New Roman" w:hAnsi="Times New Roman" w:cs="Times New Roman"/>
          <w:color w:val="000000"/>
          <w:kern w:val="24"/>
          <w:sz w:val="28"/>
          <w:szCs w:val="28"/>
          <w:lang w:val="kk-KZ"/>
        </w:rPr>
        <w:br/>
        <w:t>E)Үштік жүйкенің невриті</w:t>
      </w:r>
    </w:p>
    <w:p w:rsidR="006D2BFE" w:rsidRPr="00AE0555" w:rsidRDefault="006D2BFE" w:rsidP="006D2BFE">
      <w:pPr>
        <w:spacing w:after="0" w:line="240" w:lineRule="auto"/>
        <w:rPr>
          <w:rFonts w:ascii="Times New Roman" w:hAnsi="Times New Roman" w:cs="Times New Roman"/>
          <w:color w:val="000000"/>
          <w:kern w:val="24"/>
          <w:sz w:val="28"/>
          <w:szCs w:val="28"/>
          <w:lang w:val="kk-KZ"/>
        </w:rPr>
      </w:pPr>
      <w:r w:rsidRPr="00AE0555">
        <w:rPr>
          <w:rFonts w:ascii="Times New Roman" w:hAnsi="Times New Roman" w:cs="Times New Roman"/>
          <w:color w:val="000000"/>
          <w:kern w:val="24"/>
          <w:sz w:val="28"/>
          <w:szCs w:val="28"/>
          <w:lang w:val="kk-KZ"/>
        </w:rPr>
        <w:t>123.Қай невритте сырқат жеңіл, біртіндеп күшейетін бел, жамбас аймақтарындағы, санның артқы беті мен балтырдағы ауру сезімі байқалады?</w:t>
      </w:r>
      <w:r w:rsidRPr="00AE0555">
        <w:rPr>
          <w:rFonts w:ascii="Times New Roman" w:hAnsi="Times New Roman" w:cs="Times New Roman"/>
          <w:color w:val="000000"/>
          <w:kern w:val="24"/>
          <w:sz w:val="28"/>
          <w:szCs w:val="28"/>
          <w:lang w:val="kk-KZ"/>
        </w:rPr>
        <w:br/>
        <w:t xml:space="preserve">A)Шонданай жүйкенің невриті </w:t>
      </w:r>
      <w:r w:rsidRPr="00AE0555">
        <w:rPr>
          <w:rFonts w:ascii="Times New Roman" w:hAnsi="Times New Roman" w:cs="Times New Roman"/>
          <w:color w:val="000000"/>
          <w:kern w:val="24"/>
          <w:sz w:val="28"/>
          <w:szCs w:val="28"/>
          <w:lang w:val="kk-KZ"/>
        </w:rPr>
        <w:br/>
        <w:t>B)Үштік жүйкенің невриті</w:t>
      </w:r>
      <w:r w:rsidRPr="00AE0555">
        <w:rPr>
          <w:rFonts w:ascii="Times New Roman" w:hAnsi="Times New Roman" w:cs="Times New Roman"/>
          <w:color w:val="000000"/>
          <w:kern w:val="24"/>
          <w:sz w:val="28"/>
          <w:szCs w:val="28"/>
          <w:lang w:val="kk-KZ"/>
        </w:rPr>
        <w:br/>
      </w:r>
      <w:r w:rsidRPr="00AE0555">
        <w:rPr>
          <w:rFonts w:ascii="Times New Roman" w:hAnsi="Times New Roman" w:cs="Times New Roman"/>
          <w:color w:val="000000"/>
          <w:kern w:val="24"/>
          <w:sz w:val="28"/>
          <w:szCs w:val="28"/>
          <w:lang w:val="kk-KZ"/>
        </w:rPr>
        <w:lastRenderedPageBreak/>
        <w:t>C)Иық өрімінің невриті</w:t>
      </w:r>
      <w:r w:rsidRPr="00AE0555">
        <w:rPr>
          <w:rFonts w:ascii="Times New Roman" w:hAnsi="Times New Roman" w:cs="Times New Roman"/>
          <w:color w:val="000000"/>
          <w:kern w:val="24"/>
          <w:sz w:val="28"/>
          <w:szCs w:val="28"/>
          <w:lang w:val="kk-KZ"/>
        </w:rPr>
        <w:br/>
        <w:t>D)Полиневрит</w:t>
      </w:r>
      <w:r w:rsidRPr="00AE0555">
        <w:rPr>
          <w:rFonts w:ascii="Times New Roman" w:hAnsi="Times New Roman" w:cs="Times New Roman"/>
          <w:color w:val="000000"/>
          <w:kern w:val="24"/>
          <w:sz w:val="28"/>
          <w:szCs w:val="28"/>
          <w:lang w:val="kk-KZ"/>
        </w:rPr>
        <w:br/>
      </w:r>
      <w:r w:rsidR="00DC6BDE" w:rsidRPr="00AE0555">
        <w:rPr>
          <w:rFonts w:ascii="Times New Roman" w:hAnsi="Times New Roman" w:cs="Times New Roman"/>
          <w:color w:val="000000"/>
          <w:kern w:val="24"/>
          <w:sz w:val="28"/>
          <w:szCs w:val="28"/>
          <w:lang w:val="kk-KZ"/>
        </w:rPr>
        <w:t>E)Бет жүйкесінің невриті</w:t>
      </w:r>
    </w:p>
    <w:p w:rsidR="006D2BFE" w:rsidRPr="00AE0555" w:rsidRDefault="006D2BFE" w:rsidP="006D2BFE">
      <w:pPr>
        <w:spacing w:after="0" w:line="240" w:lineRule="auto"/>
        <w:rPr>
          <w:rFonts w:ascii="Times New Roman" w:hAnsi="Times New Roman" w:cs="Times New Roman"/>
          <w:color w:val="000000"/>
          <w:kern w:val="24"/>
          <w:sz w:val="28"/>
          <w:szCs w:val="28"/>
          <w:lang w:val="kk-KZ"/>
        </w:rPr>
      </w:pPr>
      <w:r w:rsidRPr="00AE0555">
        <w:rPr>
          <w:rFonts w:ascii="Times New Roman" w:hAnsi="Times New Roman" w:cs="Times New Roman"/>
          <w:color w:val="000000"/>
          <w:kern w:val="24"/>
          <w:sz w:val="28"/>
          <w:szCs w:val="28"/>
          <w:lang w:val="kk-KZ"/>
        </w:rPr>
        <w:t>124.Мойын-иық бұлшықеттеріндегі қатты ауыру сезімімен , иық пен шынтақ буындарындағы</w:t>
      </w:r>
      <w:r w:rsidR="00DC6BDE" w:rsidRPr="00AE0555">
        <w:rPr>
          <w:rFonts w:ascii="Times New Roman" w:hAnsi="Times New Roman" w:cs="Times New Roman"/>
          <w:color w:val="000000"/>
          <w:kern w:val="24"/>
          <w:sz w:val="28"/>
          <w:szCs w:val="28"/>
          <w:lang w:val="kk-KZ"/>
        </w:rPr>
        <w:t xml:space="preserve"> қимылдардың шектелуінен және бұ</w:t>
      </w:r>
      <w:r w:rsidRPr="00AE0555">
        <w:rPr>
          <w:rFonts w:ascii="Times New Roman" w:hAnsi="Times New Roman" w:cs="Times New Roman"/>
          <w:color w:val="000000"/>
          <w:kern w:val="24"/>
          <w:sz w:val="28"/>
          <w:szCs w:val="28"/>
          <w:lang w:val="kk-KZ"/>
        </w:rPr>
        <w:t>лшықет күшінің әлсіреуінен құралатын неврит</w:t>
      </w:r>
      <w:r w:rsidR="00DC6BDE" w:rsidRPr="00AE0555">
        <w:rPr>
          <w:rFonts w:ascii="Times New Roman" w:hAnsi="Times New Roman" w:cs="Times New Roman"/>
          <w:color w:val="000000"/>
          <w:kern w:val="24"/>
          <w:sz w:val="28"/>
          <w:szCs w:val="28"/>
          <w:lang w:val="kk-KZ"/>
        </w:rPr>
        <w:t>?</w:t>
      </w:r>
      <w:r w:rsidRPr="00AE0555">
        <w:rPr>
          <w:rFonts w:ascii="Times New Roman" w:hAnsi="Times New Roman" w:cs="Times New Roman"/>
          <w:color w:val="000000"/>
          <w:kern w:val="24"/>
          <w:sz w:val="28"/>
          <w:szCs w:val="28"/>
          <w:lang w:val="kk-KZ"/>
        </w:rPr>
        <w:br/>
        <w:t xml:space="preserve">A)Иық өрімінің невриті </w:t>
      </w:r>
      <w:r w:rsidRPr="00AE0555">
        <w:rPr>
          <w:rFonts w:ascii="Times New Roman" w:hAnsi="Times New Roman" w:cs="Times New Roman"/>
          <w:color w:val="000000"/>
          <w:kern w:val="24"/>
          <w:sz w:val="28"/>
          <w:szCs w:val="28"/>
          <w:lang w:val="kk-KZ"/>
        </w:rPr>
        <w:br/>
        <w:t>B)Шонданай жүйкенің невриті</w:t>
      </w:r>
      <w:r w:rsidRPr="00AE0555">
        <w:rPr>
          <w:rFonts w:ascii="Times New Roman" w:hAnsi="Times New Roman" w:cs="Times New Roman"/>
          <w:color w:val="000000"/>
          <w:kern w:val="24"/>
          <w:sz w:val="28"/>
          <w:szCs w:val="28"/>
          <w:lang w:val="kk-KZ"/>
        </w:rPr>
        <w:br/>
        <w:t>C)Үштік жүйкенің невриті</w:t>
      </w:r>
      <w:r w:rsidRPr="00AE0555">
        <w:rPr>
          <w:rFonts w:ascii="Times New Roman" w:hAnsi="Times New Roman" w:cs="Times New Roman"/>
          <w:color w:val="000000"/>
          <w:kern w:val="24"/>
          <w:sz w:val="28"/>
          <w:szCs w:val="28"/>
          <w:lang w:val="kk-KZ"/>
        </w:rPr>
        <w:br/>
        <w:t>D)Полиневрит</w:t>
      </w:r>
      <w:r w:rsidRPr="00AE0555">
        <w:rPr>
          <w:rFonts w:ascii="Times New Roman" w:hAnsi="Times New Roman" w:cs="Times New Roman"/>
          <w:color w:val="000000"/>
          <w:kern w:val="24"/>
          <w:sz w:val="28"/>
          <w:szCs w:val="28"/>
          <w:lang w:val="kk-KZ"/>
        </w:rPr>
        <w:br/>
        <w:t>E)Бет жүйкесінің невриті</w:t>
      </w:r>
    </w:p>
    <w:p w:rsidR="006D2BFE" w:rsidRPr="00AE0555" w:rsidRDefault="006D2BFE" w:rsidP="006D2BFE">
      <w:pPr>
        <w:spacing w:after="0" w:line="240" w:lineRule="auto"/>
        <w:rPr>
          <w:rFonts w:ascii="Times New Roman" w:hAnsi="Times New Roman" w:cs="Times New Roman"/>
          <w:color w:val="000000"/>
          <w:kern w:val="24"/>
          <w:sz w:val="28"/>
          <w:szCs w:val="28"/>
          <w:lang w:val="kk-KZ"/>
        </w:rPr>
      </w:pPr>
      <w:r w:rsidRPr="00AE0555">
        <w:rPr>
          <w:rFonts w:ascii="Times New Roman" w:hAnsi="Times New Roman" w:cs="Times New Roman"/>
          <w:color w:val="000000"/>
          <w:kern w:val="24"/>
          <w:sz w:val="28"/>
          <w:szCs w:val="28"/>
          <w:lang w:val="kk-KZ"/>
        </w:rPr>
        <w:t>125.Антибиотиктер, мышьяк, йод препараттары қай ауруды емдеуде қолданылады?</w:t>
      </w:r>
      <w:r w:rsidRPr="00AE0555">
        <w:rPr>
          <w:rFonts w:ascii="Times New Roman" w:hAnsi="Times New Roman" w:cs="Times New Roman"/>
          <w:color w:val="000000"/>
          <w:kern w:val="24"/>
          <w:sz w:val="28"/>
          <w:szCs w:val="28"/>
          <w:lang w:val="kk-KZ"/>
        </w:rPr>
        <w:br/>
        <w:t>A)Мерез</w:t>
      </w:r>
      <w:r w:rsidRPr="00AE0555">
        <w:rPr>
          <w:rFonts w:ascii="Times New Roman" w:hAnsi="Times New Roman" w:cs="Times New Roman"/>
          <w:color w:val="000000"/>
          <w:kern w:val="24"/>
          <w:sz w:val="28"/>
          <w:szCs w:val="28"/>
          <w:lang w:val="kk-KZ"/>
        </w:rPr>
        <w:br/>
        <w:t>B)Күл ауруын</w:t>
      </w:r>
      <w:r w:rsidRPr="00AE0555">
        <w:rPr>
          <w:rFonts w:ascii="Times New Roman" w:hAnsi="Times New Roman" w:cs="Times New Roman"/>
          <w:color w:val="000000"/>
          <w:kern w:val="24"/>
          <w:sz w:val="28"/>
          <w:szCs w:val="28"/>
          <w:lang w:val="kk-KZ"/>
        </w:rPr>
        <w:br/>
      </w:r>
      <w:r w:rsidR="00DC6BDE" w:rsidRPr="00AE0555">
        <w:rPr>
          <w:rFonts w:ascii="Times New Roman" w:hAnsi="Times New Roman" w:cs="Times New Roman"/>
          <w:color w:val="000000"/>
          <w:kern w:val="24"/>
          <w:sz w:val="28"/>
          <w:szCs w:val="28"/>
          <w:lang w:val="kk-KZ"/>
        </w:rPr>
        <w:t>C)Менингит</w:t>
      </w:r>
      <w:r w:rsidR="00DC6BDE" w:rsidRPr="00AE0555">
        <w:rPr>
          <w:rFonts w:ascii="Times New Roman" w:hAnsi="Times New Roman" w:cs="Times New Roman"/>
          <w:color w:val="000000"/>
          <w:kern w:val="24"/>
          <w:sz w:val="28"/>
          <w:szCs w:val="28"/>
          <w:lang w:val="kk-KZ"/>
        </w:rPr>
        <w:br/>
        <w:t>D)Неврит</w:t>
      </w:r>
      <w:r w:rsidR="00DC6BDE" w:rsidRPr="00AE0555">
        <w:rPr>
          <w:rFonts w:ascii="Times New Roman" w:hAnsi="Times New Roman" w:cs="Times New Roman"/>
          <w:color w:val="000000"/>
          <w:kern w:val="24"/>
          <w:sz w:val="28"/>
          <w:szCs w:val="28"/>
          <w:lang w:val="kk-KZ"/>
        </w:rPr>
        <w:br/>
        <w:t>E)Радикулит</w:t>
      </w:r>
    </w:p>
    <w:p w:rsidR="006D2BFE" w:rsidRPr="00AE0555" w:rsidRDefault="006D2BFE" w:rsidP="006D2BFE">
      <w:pPr>
        <w:spacing w:after="0" w:line="240" w:lineRule="auto"/>
        <w:rPr>
          <w:rFonts w:ascii="Times New Roman" w:hAnsi="Times New Roman" w:cs="Times New Roman"/>
          <w:color w:val="000000"/>
          <w:kern w:val="24"/>
          <w:sz w:val="28"/>
          <w:szCs w:val="28"/>
          <w:lang w:val="kk-KZ"/>
        </w:rPr>
      </w:pPr>
      <w:r w:rsidRPr="00AE0555">
        <w:rPr>
          <w:rFonts w:ascii="Times New Roman" w:hAnsi="Times New Roman" w:cs="Times New Roman"/>
          <w:color w:val="000000"/>
          <w:kern w:val="24"/>
          <w:sz w:val="28"/>
          <w:szCs w:val="28"/>
          <w:lang w:val="kk-KZ"/>
        </w:rPr>
        <w:t>126.Ананың жарақаттануы (Іш және бел аймақтарының қысылуы және жаншылуы) кезінде пайда болатын жарақаттар</w:t>
      </w:r>
      <w:r w:rsidRPr="00AE0555">
        <w:rPr>
          <w:rFonts w:ascii="Times New Roman" w:hAnsi="Times New Roman" w:cs="Times New Roman"/>
          <w:color w:val="000000"/>
          <w:kern w:val="24"/>
          <w:sz w:val="28"/>
          <w:szCs w:val="28"/>
          <w:lang w:val="kk-KZ"/>
        </w:rPr>
        <w:br/>
        <w:t>A)Құрсақішілік жарақаттар</w:t>
      </w:r>
      <w:r w:rsidRPr="00AE0555">
        <w:rPr>
          <w:rFonts w:ascii="Times New Roman" w:hAnsi="Times New Roman" w:cs="Times New Roman"/>
          <w:color w:val="000000"/>
          <w:kern w:val="24"/>
          <w:sz w:val="28"/>
          <w:szCs w:val="28"/>
          <w:lang w:val="kk-KZ"/>
        </w:rPr>
        <w:br/>
        <w:t>B)Наталдық жарақаттар</w:t>
      </w:r>
      <w:r w:rsidRPr="00AE0555">
        <w:rPr>
          <w:rFonts w:ascii="Times New Roman" w:hAnsi="Times New Roman" w:cs="Times New Roman"/>
          <w:color w:val="000000"/>
          <w:kern w:val="24"/>
          <w:sz w:val="28"/>
          <w:szCs w:val="28"/>
          <w:lang w:val="kk-KZ"/>
        </w:rPr>
        <w:br/>
        <w:t>C)Постнаталды жарақаттар</w:t>
      </w:r>
      <w:r w:rsidRPr="00AE0555">
        <w:rPr>
          <w:rFonts w:ascii="Times New Roman" w:hAnsi="Times New Roman" w:cs="Times New Roman"/>
          <w:color w:val="000000"/>
          <w:kern w:val="24"/>
          <w:sz w:val="28"/>
          <w:szCs w:val="28"/>
          <w:lang w:val="kk-KZ"/>
        </w:rPr>
        <w:br/>
        <w:t>D)Ашық</w:t>
      </w:r>
      <w:r w:rsidR="00DC6BDE" w:rsidRPr="00AE0555">
        <w:rPr>
          <w:rFonts w:ascii="Times New Roman" w:hAnsi="Times New Roman" w:cs="Times New Roman"/>
          <w:color w:val="000000"/>
          <w:kern w:val="24"/>
          <w:sz w:val="28"/>
          <w:szCs w:val="28"/>
          <w:lang w:val="kk-KZ"/>
        </w:rPr>
        <w:t xml:space="preserve"> жарақаттар</w:t>
      </w:r>
      <w:r w:rsidR="00DC6BDE" w:rsidRPr="00AE0555">
        <w:rPr>
          <w:rFonts w:ascii="Times New Roman" w:hAnsi="Times New Roman" w:cs="Times New Roman"/>
          <w:color w:val="000000"/>
          <w:kern w:val="24"/>
          <w:sz w:val="28"/>
          <w:szCs w:val="28"/>
          <w:lang w:val="kk-KZ"/>
        </w:rPr>
        <w:br/>
        <w:t>E)Жабық жарақаттар</w:t>
      </w:r>
    </w:p>
    <w:p w:rsidR="006D2BFE" w:rsidRPr="00AE0555" w:rsidRDefault="00DC6BDE" w:rsidP="006D2BFE">
      <w:pPr>
        <w:spacing w:after="0" w:line="240" w:lineRule="auto"/>
        <w:rPr>
          <w:rFonts w:ascii="Times New Roman" w:hAnsi="Times New Roman" w:cs="Times New Roman"/>
          <w:color w:val="000000"/>
          <w:kern w:val="24"/>
          <w:sz w:val="28"/>
          <w:szCs w:val="28"/>
          <w:lang w:val="kk-KZ"/>
        </w:rPr>
      </w:pPr>
      <w:r w:rsidRPr="00AE0555">
        <w:rPr>
          <w:rFonts w:ascii="Times New Roman" w:hAnsi="Times New Roman" w:cs="Times New Roman"/>
          <w:color w:val="000000"/>
          <w:kern w:val="24"/>
          <w:sz w:val="28"/>
          <w:szCs w:val="28"/>
          <w:lang w:val="kk-KZ"/>
        </w:rPr>
        <w:t>127.Бұл ауру</w:t>
      </w:r>
      <w:r w:rsidR="006D2BFE" w:rsidRPr="00AE0555">
        <w:rPr>
          <w:rFonts w:ascii="Times New Roman" w:hAnsi="Times New Roman" w:cs="Times New Roman"/>
          <w:color w:val="000000"/>
          <w:kern w:val="24"/>
          <w:sz w:val="28"/>
          <w:szCs w:val="28"/>
          <w:lang w:val="kk-KZ"/>
        </w:rPr>
        <w:t>дың алғашқы белгілері: бала тітіркенгіш, қырсық,</w:t>
      </w:r>
      <w:r w:rsidRPr="00AE0555">
        <w:rPr>
          <w:rFonts w:ascii="Times New Roman" w:hAnsi="Times New Roman" w:cs="Times New Roman"/>
          <w:color w:val="000000"/>
          <w:kern w:val="24"/>
          <w:sz w:val="28"/>
          <w:szCs w:val="28"/>
          <w:lang w:val="kk-KZ"/>
        </w:rPr>
        <w:t xml:space="preserve"> </w:t>
      </w:r>
      <w:r w:rsidR="006D2BFE" w:rsidRPr="00AE0555">
        <w:rPr>
          <w:rFonts w:ascii="Times New Roman" w:hAnsi="Times New Roman" w:cs="Times New Roman"/>
          <w:color w:val="000000"/>
          <w:kern w:val="24"/>
          <w:sz w:val="28"/>
          <w:szCs w:val="28"/>
          <w:lang w:val="kk-KZ"/>
        </w:rPr>
        <w:t>кенеттен ашу-ызаға берілгіш, жылауық</w:t>
      </w:r>
      <w:r w:rsidRPr="00AE0555">
        <w:rPr>
          <w:rFonts w:ascii="Times New Roman" w:hAnsi="Times New Roman" w:cs="Times New Roman"/>
          <w:color w:val="000000"/>
          <w:kern w:val="24"/>
          <w:sz w:val="28"/>
          <w:szCs w:val="28"/>
          <w:lang w:val="kk-KZ"/>
        </w:rPr>
        <w:t>?</w:t>
      </w:r>
      <w:r w:rsidR="006D2BFE" w:rsidRPr="00AE0555">
        <w:rPr>
          <w:rFonts w:ascii="Times New Roman" w:hAnsi="Times New Roman" w:cs="Times New Roman"/>
          <w:color w:val="000000"/>
          <w:kern w:val="24"/>
          <w:sz w:val="28"/>
          <w:szCs w:val="28"/>
          <w:lang w:val="kk-KZ"/>
        </w:rPr>
        <w:br/>
        <w:t>A)Хорея</w:t>
      </w:r>
      <w:r w:rsidR="006D2BFE" w:rsidRPr="00AE0555">
        <w:rPr>
          <w:rFonts w:ascii="Times New Roman" w:hAnsi="Times New Roman" w:cs="Times New Roman"/>
          <w:color w:val="000000"/>
          <w:kern w:val="24"/>
          <w:sz w:val="28"/>
          <w:szCs w:val="28"/>
          <w:lang w:val="kk-KZ"/>
        </w:rPr>
        <w:br/>
        <w:t xml:space="preserve">B)Неврит </w:t>
      </w:r>
      <w:r w:rsidR="006D2BFE" w:rsidRPr="00AE0555">
        <w:rPr>
          <w:rFonts w:ascii="Times New Roman" w:hAnsi="Times New Roman" w:cs="Times New Roman"/>
          <w:color w:val="000000"/>
          <w:kern w:val="24"/>
          <w:sz w:val="28"/>
          <w:szCs w:val="28"/>
          <w:lang w:val="kk-KZ"/>
        </w:rPr>
        <w:br/>
        <w:t>C)Сал ауруы</w:t>
      </w:r>
      <w:r w:rsidR="006D2BFE" w:rsidRPr="00AE0555">
        <w:rPr>
          <w:rFonts w:ascii="Times New Roman" w:hAnsi="Times New Roman" w:cs="Times New Roman"/>
          <w:color w:val="000000"/>
          <w:kern w:val="24"/>
          <w:sz w:val="28"/>
          <w:szCs w:val="28"/>
          <w:lang w:val="kk-KZ"/>
        </w:rPr>
        <w:br/>
        <w:t>D)Энцефалит</w:t>
      </w:r>
      <w:r w:rsidR="006D2BFE" w:rsidRPr="00AE0555">
        <w:rPr>
          <w:rFonts w:ascii="Times New Roman" w:hAnsi="Times New Roman" w:cs="Times New Roman"/>
          <w:color w:val="000000"/>
          <w:kern w:val="24"/>
          <w:sz w:val="28"/>
          <w:szCs w:val="28"/>
          <w:lang w:val="kk-KZ"/>
        </w:rPr>
        <w:br/>
        <w:t>E)Мерез</w:t>
      </w:r>
    </w:p>
    <w:p w:rsidR="006D2BFE" w:rsidRPr="00AE0555" w:rsidRDefault="006D2BFE" w:rsidP="006D2BFE">
      <w:pPr>
        <w:spacing w:after="0" w:line="240" w:lineRule="auto"/>
        <w:rPr>
          <w:rFonts w:ascii="Times New Roman" w:hAnsi="Times New Roman" w:cs="Times New Roman"/>
          <w:color w:val="000000"/>
          <w:kern w:val="24"/>
          <w:sz w:val="28"/>
          <w:szCs w:val="28"/>
          <w:lang w:val="kk-KZ"/>
        </w:rPr>
      </w:pPr>
      <w:r w:rsidRPr="00AE0555">
        <w:rPr>
          <w:rFonts w:ascii="Times New Roman" w:hAnsi="Times New Roman" w:cs="Times New Roman"/>
          <w:color w:val="000000"/>
          <w:kern w:val="24"/>
          <w:sz w:val="28"/>
          <w:szCs w:val="28"/>
          <w:lang w:val="kk-KZ"/>
        </w:rPr>
        <w:t>128.Қандай ауру белгілерінде жұмсақ таңдай салбырап, фонация (дыбыс шығару)</w:t>
      </w:r>
      <w:r w:rsidR="00DC6BDE" w:rsidRPr="00AE0555">
        <w:rPr>
          <w:rFonts w:ascii="Times New Roman" w:hAnsi="Times New Roman" w:cs="Times New Roman"/>
          <w:color w:val="000000"/>
          <w:kern w:val="24"/>
          <w:sz w:val="28"/>
          <w:szCs w:val="28"/>
          <w:lang w:val="kk-KZ"/>
        </w:rPr>
        <w:t xml:space="preserve"> </w:t>
      </w:r>
      <w:r w:rsidRPr="00AE0555">
        <w:rPr>
          <w:rFonts w:ascii="Times New Roman" w:hAnsi="Times New Roman" w:cs="Times New Roman"/>
          <w:color w:val="000000"/>
          <w:kern w:val="24"/>
          <w:sz w:val="28"/>
          <w:szCs w:val="28"/>
          <w:lang w:val="kk-KZ"/>
        </w:rPr>
        <w:t>кезінде керілмейді немесе тегіс керілмейді?</w:t>
      </w:r>
      <w:r w:rsidRPr="00AE0555">
        <w:rPr>
          <w:rFonts w:ascii="Times New Roman" w:hAnsi="Times New Roman" w:cs="Times New Roman"/>
          <w:color w:val="000000"/>
          <w:kern w:val="24"/>
          <w:sz w:val="28"/>
          <w:szCs w:val="28"/>
          <w:lang w:val="kk-KZ"/>
        </w:rPr>
        <w:br/>
        <w:t>A)Полиневриттің күл ауруы</w:t>
      </w:r>
      <w:r w:rsidRPr="00AE0555">
        <w:rPr>
          <w:rFonts w:ascii="Times New Roman" w:hAnsi="Times New Roman" w:cs="Times New Roman"/>
          <w:color w:val="000000"/>
          <w:kern w:val="24"/>
          <w:sz w:val="28"/>
          <w:szCs w:val="28"/>
          <w:lang w:val="kk-KZ"/>
        </w:rPr>
        <w:br/>
        <w:t>B)Олигофре</w:t>
      </w:r>
      <w:r w:rsidR="00DC6BDE" w:rsidRPr="00AE0555">
        <w:rPr>
          <w:rFonts w:ascii="Times New Roman" w:hAnsi="Times New Roman" w:cs="Times New Roman"/>
          <w:color w:val="000000"/>
          <w:kern w:val="24"/>
          <w:sz w:val="28"/>
          <w:szCs w:val="28"/>
          <w:lang w:val="kk-KZ"/>
        </w:rPr>
        <w:t>ния</w:t>
      </w:r>
      <w:r w:rsidR="00DC6BDE" w:rsidRPr="00AE0555">
        <w:rPr>
          <w:rFonts w:ascii="Times New Roman" w:hAnsi="Times New Roman" w:cs="Times New Roman"/>
          <w:color w:val="000000"/>
          <w:kern w:val="24"/>
          <w:sz w:val="28"/>
          <w:szCs w:val="28"/>
          <w:lang w:val="kk-KZ"/>
        </w:rPr>
        <w:br/>
        <w:t>C)Сал ауруы</w:t>
      </w:r>
      <w:r w:rsidR="00DC6BDE" w:rsidRPr="00AE0555">
        <w:rPr>
          <w:rFonts w:ascii="Times New Roman" w:hAnsi="Times New Roman" w:cs="Times New Roman"/>
          <w:color w:val="000000"/>
          <w:kern w:val="24"/>
          <w:sz w:val="28"/>
          <w:szCs w:val="28"/>
          <w:lang w:val="kk-KZ"/>
        </w:rPr>
        <w:br/>
        <w:t>D)Мерез</w:t>
      </w:r>
      <w:r w:rsidR="00DC6BDE" w:rsidRPr="00AE0555">
        <w:rPr>
          <w:rFonts w:ascii="Times New Roman" w:hAnsi="Times New Roman" w:cs="Times New Roman"/>
          <w:color w:val="000000"/>
          <w:kern w:val="24"/>
          <w:sz w:val="28"/>
          <w:szCs w:val="28"/>
          <w:lang w:val="kk-KZ"/>
        </w:rPr>
        <w:br/>
        <w:t>E)Хорея</w:t>
      </w:r>
    </w:p>
    <w:p w:rsidR="00DC6BDE" w:rsidRPr="00AE0555" w:rsidRDefault="00DC6BDE" w:rsidP="00DC6BDE">
      <w:pPr>
        <w:spacing w:after="0" w:line="240" w:lineRule="auto"/>
        <w:rPr>
          <w:rFonts w:ascii="Times New Roman" w:hAnsi="Times New Roman" w:cs="Times New Roman"/>
          <w:color w:val="000000"/>
          <w:kern w:val="24"/>
          <w:sz w:val="28"/>
          <w:szCs w:val="28"/>
          <w:lang w:val="kk-KZ"/>
        </w:rPr>
      </w:pPr>
      <w:r w:rsidRPr="00AE0555">
        <w:rPr>
          <w:rFonts w:ascii="Times New Roman" w:hAnsi="Times New Roman" w:cs="Times New Roman"/>
          <w:color w:val="000000"/>
          <w:kern w:val="24"/>
          <w:sz w:val="28"/>
          <w:szCs w:val="28"/>
          <w:lang w:val="kk-KZ"/>
        </w:rPr>
        <w:t>129.Көп шеткі жүйкелер мен олардың түбіршектерінің зақымдануы не деп аталады?</w:t>
      </w:r>
      <w:r w:rsidRPr="00AE0555">
        <w:rPr>
          <w:rFonts w:ascii="Times New Roman" w:hAnsi="Times New Roman" w:cs="Times New Roman"/>
          <w:color w:val="000000"/>
          <w:kern w:val="24"/>
          <w:sz w:val="28"/>
          <w:szCs w:val="28"/>
          <w:lang w:val="kk-KZ"/>
        </w:rPr>
        <w:br/>
        <w:t xml:space="preserve">A)Полиневриттер  </w:t>
      </w:r>
      <w:r w:rsidRPr="00AE0555">
        <w:rPr>
          <w:rFonts w:ascii="Times New Roman" w:hAnsi="Times New Roman" w:cs="Times New Roman"/>
          <w:color w:val="000000"/>
          <w:kern w:val="24"/>
          <w:sz w:val="28"/>
          <w:szCs w:val="28"/>
          <w:lang w:val="kk-KZ"/>
        </w:rPr>
        <w:br/>
        <w:t>B)Шонданай жүйкенің невриті</w:t>
      </w:r>
      <w:r w:rsidRPr="00AE0555">
        <w:rPr>
          <w:rFonts w:ascii="Times New Roman" w:hAnsi="Times New Roman" w:cs="Times New Roman"/>
          <w:color w:val="000000"/>
          <w:kern w:val="24"/>
          <w:sz w:val="28"/>
          <w:szCs w:val="28"/>
          <w:lang w:val="kk-KZ"/>
        </w:rPr>
        <w:br/>
        <w:t>C)Иық өрімінің невриті</w:t>
      </w:r>
      <w:r w:rsidRPr="00AE0555">
        <w:rPr>
          <w:rFonts w:ascii="Times New Roman" w:hAnsi="Times New Roman" w:cs="Times New Roman"/>
          <w:color w:val="000000"/>
          <w:kern w:val="24"/>
          <w:sz w:val="28"/>
          <w:szCs w:val="28"/>
          <w:lang w:val="kk-KZ"/>
        </w:rPr>
        <w:br/>
      </w:r>
      <w:r w:rsidRPr="00AE0555">
        <w:rPr>
          <w:rFonts w:ascii="Times New Roman" w:hAnsi="Times New Roman" w:cs="Times New Roman"/>
          <w:color w:val="000000"/>
          <w:kern w:val="24"/>
          <w:sz w:val="28"/>
          <w:szCs w:val="28"/>
          <w:lang w:val="kk-KZ"/>
        </w:rPr>
        <w:lastRenderedPageBreak/>
        <w:t>D)Үштік жүйкенің невриті</w:t>
      </w:r>
      <w:r w:rsidRPr="00AE0555">
        <w:rPr>
          <w:rFonts w:ascii="Times New Roman" w:hAnsi="Times New Roman" w:cs="Times New Roman"/>
          <w:color w:val="000000"/>
          <w:kern w:val="24"/>
          <w:sz w:val="28"/>
          <w:szCs w:val="28"/>
          <w:lang w:val="kk-KZ"/>
        </w:rPr>
        <w:br/>
        <w:t>E)Бет жүйкесінің невриті</w:t>
      </w:r>
    </w:p>
    <w:p w:rsidR="00DC6BDE" w:rsidRPr="00AE0555" w:rsidRDefault="00DC6BDE" w:rsidP="006D2BFE">
      <w:pPr>
        <w:spacing w:after="0" w:line="240" w:lineRule="auto"/>
        <w:rPr>
          <w:rFonts w:ascii="Times New Roman" w:hAnsi="Times New Roman" w:cs="Times New Roman"/>
          <w:color w:val="000000"/>
          <w:kern w:val="24"/>
          <w:sz w:val="28"/>
          <w:szCs w:val="28"/>
          <w:lang w:val="kk-KZ"/>
        </w:rPr>
      </w:pPr>
    </w:p>
    <w:p w:rsidR="006D2BFE" w:rsidRPr="00AE0555" w:rsidRDefault="006D2BFE" w:rsidP="006D2BFE">
      <w:pPr>
        <w:spacing w:after="0" w:line="240" w:lineRule="auto"/>
        <w:rPr>
          <w:rFonts w:ascii="Times New Roman" w:hAnsi="Times New Roman" w:cs="Times New Roman"/>
          <w:color w:val="000000"/>
          <w:kern w:val="24"/>
          <w:sz w:val="28"/>
          <w:szCs w:val="28"/>
          <w:lang w:val="kk-KZ"/>
        </w:rPr>
      </w:pPr>
      <w:r w:rsidRPr="00AE0555">
        <w:rPr>
          <w:rFonts w:ascii="Times New Roman" w:hAnsi="Times New Roman" w:cs="Times New Roman"/>
          <w:color w:val="000000"/>
          <w:kern w:val="24"/>
          <w:sz w:val="28"/>
          <w:szCs w:val="28"/>
          <w:lang w:val="kk-KZ"/>
        </w:rPr>
        <w:t>130.Ми қарыншаларындағы немесе ми қабықтарының астында  болатын кеңістіктегі ми сұйықтығы көлемінің паталогиялық артуын не дейміз?</w:t>
      </w:r>
      <w:r w:rsidRPr="00AE0555">
        <w:rPr>
          <w:rFonts w:ascii="Times New Roman" w:hAnsi="Times New Roman" w:cs="Times New Roman"/>
          <w:color w:val="000000"/>
          <w:kern w:val="24"/>
          <w:sz w:val="28"/>
          <w:szCs w:val="28"/>
          <w:lang w:val="kk-KZ"/>
        </w:rPr>
        <w:br/>
        <w:t>A)Гидроцефалия</w:t>
      </w:r>
      <w:r w:rsidRPr="00AE0555">
        <w:rPr>
          <w:rFonts w:ascii="Times New Roman" w:hAnsi="Times New Roman" w:cs="Times New Roman"/>
          <w:color w:val="000000"/>
          <w:kern w:val="24"/>
          <w:sz w:val="28"/>
          <w:szCs w:val="28"/>
          <w:lang w:val="kk-KZ"/>
        </w:rPr>
        <w:br/>
        <w:t>B)Менингоэнцефалит</w:t>
      </w:r>
      <w:r w:rsidRPr="00AE0555">
        <w:rPr>
          <w:rFonts w:ascii="Times New Roman" w:hAnsi="Times New Roman" w:cs="Times New Roman"/>
          <w:color w:val="000000"/>
          <w:kern w:val="24"/>
          <w:sz w:val="28"/>
          <w:szCs w:val="28"/>
          <w:lang w:val="kk-KZ"/>
        </w:rPr>
        <w:br/>
        <w:t>C)Инфекциядық аур</w:t>
      </w:r>
      <w:r w:rsidR="00DC6BDE" w:rsidRPr="00AE0555">
        <w:rPr>
          <w:rFonts w:ascii="Times New Roman" w:hAnsi="Times New Roman" w:cs="Times New Roman"/>
          <w:color w:val="000000"/>
          <w:kern w:val="24"/>
          <w:sz w:val="28"/>
          <w:szCs w:val="28"/>
          <w:lang w:val="kk-KZ"/>
        </w:rPr>
        <w:t>у</w:t>
      </w:r>
      <w:r w:rsidR="00DC6BDE" w:rsidRPr="00AE0555">
        <w:rPr>
          <w:rFonts w:ascii="Times New Roman" w:hAnsi="Times New Roman" w:cs="Times New Roman"/>
          <w:color w:val="000000"/>
          <w:kern w:val="24"/>
          <w:sz w:val="28"/>
          <w:szCs w:val="28"/>
          <w:lang w:val="kk-KZ"/>
        </w:rPr>
        <w:br/>
        <w:t>D)Энцефаломиелит</w:t>
      </w:r>
      <w:r w:rsidR="00DC6BDE" w:rsidRPr="00AE0555">
        <w:rPr>
          <w:rFonts w:ascii="Times New Roman" w:hAnsi="Times New Roman" w:cs="Times New Roman"/>
          <w:color w:val="000000"/>
          <w:kern w:val="24"/>
          <w:sz w:val="28"/>
          <w:szCs w:val="28"/>
          <w:lang w:val="kk-KZ"/>
        </w:rPr>
        <w:br/>
        <w:t>E)Полиневрит</w:t>
      </w:r>
    </w:p>
    <w:p w:rsidR="006D2BFE" w:rsidRPr="00AE0555" w:rsidRDefault="006D2BFE" w:rsidP="006D2BFE">
      <w:pPr>
        <w:spacing w:after="0" w:line="240" w:lineRule="auto"/>
        <w:rPr>
          <w:rFonts w:ascii="Times New Roman" w:hAnsi="Times New Roman" w:cs="Times New Roman"/>
          <w:color w:val="000000"/>
          <w:kern w:val="24"/>
          <w:sz w:val="28"/>
          <w:szCs w:val="28"/>
          <w:lang w:val="kk-KZ"/>
        </w:rPr>
      </w:pPr>
      <w:r w:rsidRPr="00AE0555">
        <w:rPr>
          <w:rFonts w:ascii="Times New Roman" w:hAnsi="Times New Roman" w:cs="Times New Roman"/>
          <w:color w:val="000000"/>
          <w:kern w:val="24"/>
          <w:sz w:val="28"/>
          <w:szCs w:val="28"/>
          <w:lang w:val="kk-KZ"/>
        </w:rPr>
        <w:t>131.Полиневриттің емі</w:t>
      </w:r>
      <w:r w:rsidRPr="00AE0555">
        <w:rPr>
          <w:rFonts w:ascii="Times New Roman" w:hAnsi="Times New Roman" w:cs="Times New Roman"/>
          <w:color w:val="000000"/>
          <w:kern w:val="24"/>
          <w:sz w:val="28"/>
          <w:szCs w:val="28"/>
          <w:lang w:val="kk-KZ"/>
        </w:rPr>
        <w:br/>
        <w:t>A)дәрі-дәрмектік, физиотерапиялық, емдік дене шынықтыру</w:t>
      </w:r>
      <w:r w:rsidRPr="00AE0555">
        <w:rPr>
          <w:rFonts w:ascii="Times New Roman" w:hAnsi="Times New Roman" w:cs="Times New Roman"/>
          <w:color w:val="000000"/>
          <w:kern w:val="24"/>
          <w:sz w:val="28"/>
          <w:szCs w:val="28"/>
          <w:lang w:val="kk-KZ"/>
        </w:rPr>
        <w:br/>
        <w:t>B)Антибиотиктер</w:t>
      </w:r>
      <w:r w:rsidRPr="00AE0555">
        <w:rPr>
          <w:rFonts w:ascii="Times New Roman" w:hAnsi="Times New Roman" w:cs="Times New Roman"/>
          <w:color w:val="000000"/>
          <w:kern w:val="24"/>
          <w:sz w:val="28"/>
          <w:szCs w:val="28"/>
          <w:lang w:val="kk-KZ"/>
        </w:rPr>
        <w:br/>
        <w:t>C)мышьяк, йод препараттары</w:t>
      </w:r>
      <w:r w:rsidRPr="00AE0555">
        <w:rPr>
          <w:rFonts w:ascii="Times New Roman" w:hAnsi="Times New Roman" w:cs="Times New Roman"/>
          <w:color w:val="000000"/>
          <w:kern w:val="24"/>
          <w:sz w:val="28"/>
          <w:szCs w:val="28"/>
          <w:lang w:val="kk-KZ"/>
        </w:rPr>
        <w:br/>
        <w:t>D)тек емдік дене шынықтыру</w:t>
      </w:r>
      <w:r w:rsidRPr="00AE0555">
        <w:rPr>
          <w:rFonts w:ascii="Times New Roman" w:hAnsi="Times New Roman" w:cs="Times New Roman"/>
          <w:color w:val="000000"/>
          <w:kern w:val="24"/>
          <w:sz w:val="28"/>
          <w:szCs w:val="28"/>
          <w:lang w:val="kk-KZ"/>
        </w:rPr>
        <w:br/>
        <w:t>E) тек физиотерапиялық</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132.Орталық жүйке жүйесінің жарақатты зақымдануы нешеге бөлінедi?</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а</w:t>
      </w:r>
      <w:r w:rsidR="006D2BFE" w:rsidRPr="00AE0555">
        <w:rPr>
          <w:rFonts w:ascii="Times New Roman" w:hAnsi="Times New Roman" w:cs="Times New Roman"/>
          <w:color w:val="000000"/>
          <w:sz w:val="28"/>
          <w:szCs w:val="28"/>
          <w:lang w:val="kk-KZ"/>
        </w:rPr>
        <w:t xml:space="preserve">)3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 xml:space="preserve"> в</w:t>
      </w:r>
      <w:r w:rsidR="006D2BFE" w:rsidRPr="00AE0555">
        <w:rPr>
          <w:rFonts w:ascii="Times New Roman" w:hAnsi="Times New Roman" w:cs="Times New Roman"/>
          <w:color w:val="000000"/>
          <w:sz w:val="28"/>
          <w:szCs w:val="28"/>
          <w:lang w:val="kk-KZ"/>
        </w:rPr>
        <w:t xml:space="preserve">)2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 xml:space="preserve">c)4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д</w:t>
      </w:r>
      <w:r w:rsidR="006D2BFE" w:rsidRPr="00AE0555">
        <w:rPr>
          <w:rFonts w:ascii="Times New Roman" w:hAnsi="Times New Roman" w:cs="Times New Roman"/>
          <w:color w:val="000000"/>
          <w:sz w:val="28"/>
          <w:szCs w:val="28"/>
          <w:lang w:val="kk-KZ"/>
        </w:rPr>
        <w:t xml:space="preserve">)6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e)5</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133.Постнаталды жарақаттар қай жаста болуы мүмкін?</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a</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әр түрлі</w:t>
      </w:r>
      <w:r w:rsidRPr="00AE0555">
        <w:rPr>
          <w:rFonts w:ascii="Times New Roman" w:hAnsi="Times New Roman" w:cs="Times New Roman"/>
          <w:color w:val="000000"/>
          <w:sz w:val="28"/>
          <w:szCs w:val="28"/>
        </w:rPr>
        <w:t xml:space="preserve">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 xml:space="preserve"> в</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rPr>
        <w:t xml:space="preserve">3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c</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rPr>
        <w:t xml:space="preserve">8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д</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12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e)</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4</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134.Токсоплазма таяқшаларының жүйке жүйесіне енуінен болатын ауру?</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a</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токсоплазмоз</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b</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туберкулез</w:t>
      </w:r>
      <w:r w:rsidRPr="00AE0555">
        <w:rPr>
          <w:rFonts w:ascii="Times New Roman" w:hAnsi="Times New Roman" w:cs="Times New Roman"/>
          <w:color w:val="000000"/>
          <w:sz w:val="28"/>
          <w:szCs w:val="28"/>
        </w:rPr>
        <w:t xml:space="preserve">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c</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менингит</w:t>
      </w:r>
      <w:r w:rsidRPr="00AE0555">
        <w:rPr>
          <w:rFonts w:ascii="Times New Roman" w:hAnsi="Times New Roman" w:cs="Times New Roman"/>
          <w:color w:val="000000"/>
          <w:sz w:val="28"/>
          <w:szCs w:val="28"/>
        </w:rPr>
        <w:t xml:space="preserve">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д</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полиомиелит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e)</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энцефалит</w:t>
      </w:r>
      <w:r w:rsidR="00DC6BDE" w:rsidRPr="00AE0555">
        <w:rPr>
          <w:rFonts w:ascii="Times New Roman" w:hAnsi="Times New Roman" w:cs="Times New Roman"/>
          <w:color w:val="000000"/>
          <w:sz w:val="28"/>
          <w:szCs w:val="28"/>
          <w:lang w:val="kk-KZ"/>
        </w:rPr>
        <w:t xml:space="preserve">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135.</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Полиомиелиттің инкубациялық жасырын кезеңі шамамен қанша күнге созылады?</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a)</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 xml:space="preserve">10-14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в</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3-4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с</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8-12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д</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15-20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e)</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20-28</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136.Полиомиелиттің клиникалық айқындалуы неше кезеңнен тұрады?</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a)</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4</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в</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3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lastRenderedPageBreak/>
        <w:t>c)</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 xml:space="preserve">6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д</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5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e)</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2</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137.Гидроцефалияның онша қатты білінбеуі?</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a)</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гидроцефалдық синдром</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в</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менингит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c</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туберкулез</w:t>
      </w:r>
      <w:r w:rsidRPr="00AE0555">
        <w:rPr>
          <w:rFonts w:ascii="Times New Roman" w:hAnsi="Times New Roman" w:cs="Times New Roman"/>
          <w:color w:val="000000"/>
          <w:sz w:val="28"/>
          <w:szCs w:val="28"/>
        </w:rPr>
        <w:t xml:space="preserve">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д</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энцефалит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e)</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токсоплазмоз</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138.Ми кабықтарының қабынуы?</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a</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менингит</w:t>
      </w:r>
      <w:r w:rsidRPr="00AE0555">
        <w:rPr>
          <w:rFonts w:ascii="Times New Roman" w:hAnsi="Times New Roman" w:cs="Times New Roman"/>
          <w:color w:val="000000"/>
          <w:sz w:val="28"/>
          <w:szCs w:val="28"/>
        </w:rPr>
        <w:t xml:space="preserve">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в</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lang w:val="kk-KZ"/>
        </w:rPr>
        <w:t>энцефалит</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с</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lang w:val="kk-KZ"/>
        </w:rPr>
        <w:t>полиомиелит</w:t>
      </w:r>
      <w:r w:rsidR="006D2BFE" w:rsidRPr="00AE0555">
        <w:rPr>
          <w:rFonts w:ascii="Times New Roman" w:hAnsi="Times New Roman" w:cs="Times New Roman"/>
          <w:color w:val="000000"/>
          <w:sz w:val="28"/>
          <w:szCs w:val="28"/>
        </w:rPr>
        <w:t xml:space="preserve">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д</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lang w:val="kk-KZ"/>
        </w:rPr>
        <w:t>туберкулез</w:t>
      </w:r>
      <w:r w:rsidR="006D2BFE" w:rsidRPr="00AE0555">
        <w:rPr>
          <w:rFonts w:ascii="Times New Roman" w:hAnsi="Times New Roman" w:cs="Times New Roman"/>
          <w:color w:val="000000"/>
          <w:sz w:val="28"/>
          <w:szCs w:val="28"/>
        </w:rPr>
        <w:t xml:space="preserve">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rPr>
      </w:pPr>
      <w:r w:rsidRPr="00AE0555">
        <w:rPr>
          <w:rFonts w:ascii="Times New Roman" w:hAnsi="Times New Roman" w:cs="Times New Roman"/>
          <w:color w:val="000000"/>
          <w:sz w:val="28"/>
          <w:szCs w:val="28"/>
          <w:lang w:val="en-US"/>
        </w:rPr>
        <w:t>e</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неврит</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rPr>
      </w:pPr>
      <w:r w:rsidRPr="00AE0555">
        <w:rPr>
          <w:rFonts w:ascii="Times New Roman" w:hAnsi="Times New Roman" w:cs="Times New Roman"/>
          <w:color w:val="000000"/>
          <w:sz w:val="28"/>
          <w:szCs w:val="28"/>
          <w:lang w:val="kk-KZ"/>
        </w:rPr>
        <w:t>13</w:t>
      </w:r>
      <w:r w:rsidRPr="00AE0555">
        <w:rPr>
          <w:rFonts w:ascii="Times New Roman" w:hAnsi="Times New Roman" w:cs="Times New Roman"/>
          <w:color w:val="000000"/>
          <w:sz w:val="28"/>
          <w:szCs w:val="28"/>
        </w:rPr>
        <w:t>9.Менингит қай уакытта көп таралады?</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a</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қыста,көктемде</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в</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жазда,кузде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c)</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 xml:space="preserve">жазда,қыста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д</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көктемде,күзде</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е</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жазда,көктемде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140.Менингокок</w:t>
      </w:r>
      <w:r w:rsidR="006D2BFE" w:rsidRPr="00AE0555">
        <w:rPr>
          <w:rFonts w:ascii="Times New Roman" w:hAnsi="Times New Roman" w:cs="Times New Roman"/>
          <w:color w:val="000000"/>
          <w:sz w:val="28"/>
          <w:szCs w:val="28"/>
          <w:lang w:val="kk-KZ"/>
        </w:rPr>
        <w:t>тық инфекцияның көбею ошағы мен таралу көзі?</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a)</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ауру жұқтырған адам</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в</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кене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c</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шыбын</w:t>
      </w:r>
      <w:r w:rsidRPr="00AE0555">
        <w:rPr>
          <w:rFonts w:ascii="Times New Roman" w:hAnsi="Times New Roman" w:cs="Times New Roman"/>
          <w:color w:val="000000"/>
          <w:sz w:val="28"/>
          <w:szCs w:val="28"/>
        </w:rPr>
        <w:t xml:space="preserve">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д</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lang w:val="kk-KZ"/>
        </w:rPr>
        <w:t>маса</w:t>
      </w:r>
      <w:r w:rsidR="006D2BFE" w:rsidRPr="00AE0555">
        <w:rPr>
          <w:rFonts w:ascii="Times New Roman" w:hAnsi="Times New Roman" w:cs="Times New Roman"/>
          <w:color w:val="000000"/>
          <w:sz w:val="28"/>
          <w:szCs w:val="28"/>
        </w:rPr>
        <w:t xml:space="preserve">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rPr>
      </w:pPr>
      <w:r w:rsidRPr="00AE0555">
        <w:rPr>
          <w:rFonts w:ascii="Times New Roman" w:hAnsi="Times New Roman" w:cs="Times New Roman"/>
          <w:color w:val="000000"/>
          <w:sz w:val="28"/>
          <w:szCs w:val="28"/>
          <w:lang w:val="en-US"/>
        </w:rPr>
        <w:t>e</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көбелек</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rPr>
      </w:pPr>
      <w:r w:rsidRPr="00AE0555">
        <w:rPr>
          <w:rFonts w:ascii="Times New Roman" w:hAnsi="Times New Roman" w:cs="Times New Roman"/>
          <w:color w:val="000000"/>
          <w:sz w:val="28"/>
          <w:szCs w:val="28"/>
        </w:rPr>
        <w:t>1</w:t>
      </w:r>
      <w:r w:rsidRPr="00AE0555">
        <w:rPr>
          <w:rFonts w:ascii="Times New Roman" w:hAnsi="Times New Roman" w:cs="Times New Roman"/>
          <w:color w:val="000000"/>
          <w:sz w:val="28"/>
          <w:szCs w:val="28"/>
          <w:lang w:val="kk-KZ"/>
        </w:rPr>
        <w:t>4</w:t>
      </w:r>
      <w:r w:rsidRPr="00AE0555">
        <w:rPr>
          <w:rFonts w:ascii="Times New Roman" w:hAnsi="Times New Roman" w:cs="Times New Roman"/>
          <w:color w:val="000000"/>
          <w:sz w:val="28"/>
          <w:szCs w:val="28"/>
        </w:rPr>
        <w:t>1.Менингит қай жас аралығында жиі кездеседі?</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a</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rPr>
        <w:t>5-10</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в</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rPr>
        <w:t xml:space="preserve">2-8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c</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rPr>
        <w:t xml:space="preserve">3-6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д</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rPr>
        <w:t xml:space="preserve">8-12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e)</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12-18</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142.Туберкулездің неше түрі бар?</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a)</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 xml:space="preserve">2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в</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3</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c)</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 xml:space="preserve">5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д</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7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e)</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 xml:space="preserve">5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143.Туберкулездің жұқпалы ауру екенін алғаш ашқан италияндық ғалым?</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a</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Дж</w:t>
      </w:r>
      <w:r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lang w:val="kk-KZ"/>
        </w:rPr>
        <w:t>Фракасторо</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в</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lang w:val="kk-KZ"/>
        </w:rPr>
        <w:t>Р</w:t>
      </w:r>
      <w:r w:rsidR="006D2BFE" w:rsidRPr="00AE0555">
        <w:rPr>
          <w:rFonts w:ascii="Times New Roman" w:hAnsi="Times New Roman" w:cs="Times New Roman"/>
          <w:color w:val="000000"/>
          <w:sz w:val="28"/>
          <w:szCs w:val="28"/>
        </w:rPr>
        <w:t>.</w:t>
      </w:r>
      <w:r w:rsidR="006D2BFE" w:rsidRPr="00AE0555">
        <w:rPr>
          <w:rFonts w:ascii="Times New Roman" w:hAnsi="Times New Roman" w:cs="Times New Roman"/>
          <w:color w:val="000000"/>
          <w:sz w:val="28"/>
          <w:szCs w:val="28"/>
          <w:lang w:val="kk-KZ"/>
        </w:rPr>
        <w:t xml:space="preserve">Кох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с</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lang w:val="kk-KZ"/>
        </w:rPr>
        <w:t>Виноградский</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д</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lang w:val="kk-KZ"/>
        </w:rPr>
        <w:t>Лунин</w:t>
      </w:r>
      <w:r w:rsidR="006D2BFE" w:rsidRPr="00AE0555">
        <w:rPr>
          <w:rFonts w:ascii="Times New Roman" w:hAnsi="Times New Roman" w:cs="Times New Roman"/>
          <w:color w:val="000000"/>
          <w:sz w:val="28"/>
          <w:szCs w:val="28"/>
        </w:rPr>
        <w:t xml:space="preserve">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rPr>
      </w:pPr>
      <w:r w:rsidRPr="00AE0555">
        <w:rPr>
          <w:rFonts w:ascii="Times New Roman" w:hAnsi="Times New Roman" w:cs="Times New Roman"/>
          <w:color w:val="000000"/>
          <w:sz w:val="28"/>
          <w:szCs w:val="28"/>
          <w:lang w:val="en-US"/>
        </w:rPr>
        <w:lastRenderedPageBreak/>
        <w:t>e</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Павлов</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144.Туберкулездің қоздырғышы микробактерияны ашқан неміс микробиологы?</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a)</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Р.Кох</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в</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Павлов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c)</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 xml:space="preserve">Лунин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д</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lang w:val="kk-KZ"/>
        </w:rPr>
        <w:t>Виноградский</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rPr>
      </w:pPr>
      <w:r w:rsidRPr="00AE0555">
        <w:rPr>
          <w:rFonts w:ascii="Times New Roman" w:hAnsi="Times New Roman" w:cs="Times New Roman"/>
          <w:color w:val="000000"/>
          <w:sz w:val="28"/>
          <w:szCs w:val="28"/>
          <w:lang w:val="en-US"/>
        </w:rPr>
        <w:t>e</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Северцов</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145.</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Полиомиелит ауруын тарататындар?</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a)</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 xml:space="preserve">маса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в</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өрмекші</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с</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көбелек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д</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ит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e)</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мысық</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146.Лебединскийдің сараптауы бойынша психикалық даму тежелуінің неше түрі бар?</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a)</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 xml:space="preserve">4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в</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5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c)</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 xml:space="preserve">6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д</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7</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e)</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3</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147.Жүйке жүйесінің ревматизмдік инфекция шақырған ауруы?</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a</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хорея</w:t>
      </w:r>
      <w:r w:rsidRPr="00AE0555">
        <w:rPr>
          <w:rFonts w:ascii="Times New Roman" w:hAnsi="Times New Roman" w:cs="Times New Roman"/>
          <w:color w:val="000000"/>
          <w:sz w:val="28"/>
          <w:szCs w:val="28"/>
        </w:rPr>
        <w:t xml:space="preserve">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в</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lang w:val="kk-KZ"/>
        </w:rPr>
        <w:t>менингит</w:t>
      </w:r>
      <w:r w:rsidR="006D2BFE" w:rsidRPr="00AE0555">
        <w:rPr>
          <w:rFonts w:ascii="Times New Roman" w:hAnsi="Times New Roman" w:cs="Times New Roman"/>
          <w:color w:val="000000"/>
          <w:sz w:val="28"/>
          <w:szCs w:val="28"/>
        </w:rPr>
        <w:t xml:space="preserve">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c</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туберкулез</w:t>
      </w:r>
      <w:r w:rsidRPr="00AE0555">
        <w:rPr>
          <w:rFonts w:ascii="Times New Roman" w:hAnsi="Times New Roman" w:cs="Times New Roman"/>
          <w:color w:val="000000"/>
          <w:sz w:val="28"/>
          <w:szCs w:val="28"/>
        </w:rPr>
        <w:t xml:space="preserve">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д</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полиомиелит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e)</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энцефалит</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148.Менингиттің қоздырғышы?</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a</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пароцит вирусы</w:t>
      </w:r>
      <w:r w:rsidRPr="00AE0555">
        <w:rPr>
          <w:rFonts w:ascii="Times New Roman" w:hAnsi="Times New Roman" w:cs="Times New Roman"/>
          <w:color w:val="000000"/>
          <w:sz w:val="28"/>
          <w:szCs w:val="28"/>
        </w:rPr>
        <w:t xml:space="preserve">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в</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кох таяқшасы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c)</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 xml:space="preserve">маса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д</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шыбын</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е</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кене</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149.</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Полиомиелитке қарсы вакцинаны ашқан ғалым?</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a)</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 xml:space="preserve">Дж.Солк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в</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Р.Кох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c</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Лунин</w:t>
      </w:r>
      <w:r w:rsidRPr="00AE0555">
        <w:rPr>
          <w:rFonts w:ascii="Times New Roman" w:hAnsi="Times New Roman" w:cs="Times New Roman"/>
          <w:color w:val="000000"/>
          <w:sz w:val="28"/>
          <w:szCs w:val="28"/>
        </w:rPr>
        <w:t xml:space="preserve">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д</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lang w:val="kk-KZ"/>
        </w:rPr>
        <w:t>Павлов</w:t>
      </w:r>
      <w:r w:rsidR="006D2BFE" w:rsidRPr="00AE0555">
        <w:rPr>
          <w:rFonts w:ascii="Times New Roman" w:hAnsi="Times New Roman" w:cs="Times New Roman"/>
          <w:color w:val="000000"/>
          <w:sz w:val="28"/>
          <w:szCs w:val="28"/>
        </w:rPr>
        <w:t xml:space="preserve">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rPr>
      </w:pPr>
      <w:r w:rsidRPr="00AE0555">
        <w:rPr>
          <w:rFonts w:ascii="Times New Roman" w:hAnsi="Times New Roman" w:cs="Times New Roman"/>
          <w:color w:val="000000"/>
          <w:sz w:val="28"/>
          <w:szCs w:val="28"/>
          <w:lang w:val="en-US"/>
        </w:rPr>
        <w:t>e</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Виноградский</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142.Омыртқалардың сүйек затының туберкулезбен зақымдануы?</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a</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туберкулездік спонзилит</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в</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lang w:val="kk-KZ"/>
        </w:rPr>
        <w:t>полиомиелит</w:t>
      </w:r>
      <w:r w:rsidR="006D2BFE" w:rsidRPr="00AE0555">
        <w:rPr>
          <w:rFonts w:ascii="Times New Roman" w:hAnsi="Times New Roman" w:cs="Times New Roman"/>
          <w:color w:val="000000"/>
          <w:sz w:val="28"/>
          <w:szCs w:val="28"/>
        </w:rPr>
        <w:t xml:space="preserve">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c</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хорея</w:t>
      </w:r>
      <w:r w:rsidRPr="00AE0555">
        <w:rPr>
          <w:rFonts w:ascii="Times New Roman" w:hAnsi="Times New Roman" w:cs="Times New Roman"/>
          <w:color w:val="000000"/>
          <w:sz w:val="28"/>
          <w:szCs w:val="28"/>
        </w:rPr>
        <w:t xml:space="preserve">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д</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менингит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lastRenderedPageBreak/>
        <w:t>e)</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неврит</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143.Адамның өздігінен аяқ қолын қимыл қозғалысқа келтіре алмай қиналуы?</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a</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акинезия</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в</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lang w:val="kk-KZ"/>
        </w:rPr>
        <w:t>неврит</w:t>
      </w:r>
      <w:r w:rsidR="006D2BFE" w:rsidRPr="00AE0555">
        <w:rPr>
          <w:rFonts w:ascii="Times New Roman" w:hAnsi="Times New Roman" w:cs="Times New Roman"/>
          <w:color w:val="000000"/>
          <w:sz w:val="28"/>
          <w:szCs w:val="28"/>
        </w:rPr>
        <w:t xml:space="preserve">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c</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инсульт</w:t>
      </w:r>
      <w:r w:rsidRPr="00AE0555">
        <w:rPr>
          <w:rFonts w:ascii="Times New Roman" w:hAnsi="Times New Roman" w:cs="Times New Roman"/>
          <w:color w:val="000000"/>
          <w:sz w:val="28"/>
          <w:szCs w:val="28"/>
        </w:rPr>
        <w:t xml:space="preserve">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д</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полиомиелит</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е</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хорея</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144.Ми тканінің зақымдалуы мидағы қан айналысының себебінен болатын ауру?</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a</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инсульт</w:t>
      </w:r>
      <w:r w:rsidRPr="00AE0555">
        <w:rPr>
          <w:rFonts w:ascii="Times New Roman" w:hAnsi="Times New Roman" w:cs="Times New Roman"/>
          <w:color w:val="000000"/>
          <w:sz w:val="28"/>
          <w:szCs w:val="28"/>
        </w:rPr>
        <w:t xml:space="preserve">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в</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lang w:val="kk-KZ"/>
        </w:rPr>
        <w:t>хорея</w:t>
      </w:r>
      <w:r w:rsidR="006D2BFE" w:rsidRPr="00AE0555">
        <w:rPr>
          <w:rFonts w:ascii="Times New Roman" w:hAnsi="Times New Roman" w:cs="Times New Roman"/>
          <w:color w:val="000000"/>
          <w:sz w:val="28"/>
          <w:szCs w:val="28"/>
        </w:rPr>
        <w:t xml:space="preserve">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c</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неврит</w:t>
      </w:r>
      <w:r w:rsidRPr="00AE0555">
        <w:rPr>
          <w:rFonts w:ascii="Times New Roman" w:hAnsi="Times New Roman" w:cs="Times New Roman"/>
          <w:color w:val="000000"/>
          <w:sz w:val="28"/>
          <w:szCs w:val="28"/>
        </w:rPr>
        <w:t xml:space="preserve">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д</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менингит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e)</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энцефалит</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145.Кемақылдылықтың неше түрі бар?</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a)</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2</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в</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3</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c)</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 xml:space="preserve">4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д</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5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e)</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7</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146.</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Жүйкенің қабынуы?</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a</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неврит</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в</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lang w:val="kk-KZ"/>
        </w:rPr>
        <w:t>менингит</w:t>
      </w:r>
      <w:r w:rsidR="006D2BFE" w:rsidRPr="00AE0555">
        <w:rPr>
          <w:rFonts w:ascii="Times New Roman" w:hAnsi="Times New Roman" w:cs="Times New Roman"/>
          <w:color w:val="000000"/>
          <w:sz w:val="28"/>
          <w:szCs w:val="28"/>
        </w:rPr>
        <w:t xml:space="preserve">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c</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хорея</w:t>
      </w:r>
      <w:r w:rsidRPr="00AE0555">
        <w:rPr>
          <w:rFonts w:ascii="Times New Roman" w:hAnsi="Times New Roman" w:cs="Times New Roman"/>
          <w:color w:val="000000"/>
          <w:sz w:val="28"/>
          <w:szCs w:val="28"/>
        </w:rPr>
        <w:t xml:space="preserve">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д</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lang w:val="kk-KZ"/>
        </w:rPr>
        <w:t>инсульт</w:t>
      </w:r>
      <w:r w:rsidR="006D2BFE" w:rsidRPr="00AE0555">
        <w:rPr>
          <w:rFonts w:ascii="Times New Roman" w:hAnsi="Times New Roman" w:cs="Times New Roman"/>
          <w:color w:val="000000"/>
          <w:sz w:val="28"/>
          <w:szCs w:val="28"/>
        </w:rPr>
        <w:t xml:space="preserve">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rPr>
      </w:pPr>
      <w:r w:rsidRPr="00AE0555">
        <w:rPr>
          <w:rFonts w:ascii="Times New Roman" w:hAnsi="Times New Roman" w:cs="Times New Roman"/>
          <w:color w:val="000000"/>
          <w:sz w:val="28"/>
          <w:szCs w:val="28"/>
          <w:lang w:val="en-US"/>
        </w:rPr>
        <w:t>e</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lang w:val="kk-KZ"/>
        </w:rPr>
        <w:t>акинезия</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rPr>
      </w:pPr>
      <w:r w:rsidRPr="00AE0555">
        <w:rPr>
          <w:rFonts w:ascii="Times New Roman" w:hAnsi="Times New Roman" w:cs="Times New Roman"/>
          <w:color w:val="000000"/>
          <w:sz w:val="28"/>
          <w:szCs w:val="28"/>
          <w:lang w:val="kk-KZ"/>
        </w:rPr>
        <w:t>147</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rPr>
        <w:t>Сифилис кай ғасырдан бастап белгілі?</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a</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rPr>
        <w:t>15</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в</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rPr>
        <w:t xml:space="preserve">12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c</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rPr>
        <w:t xml:space="preserve">17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rPr>
        <w:t>д</w:t>
      </w:r>
      <w:r w:rsidR="006D2BFE" w:rsidRPr="00AE0555">
        <w:rPr>
          <w:rFonts w:ascii="Times New Roman" w:hAnsi="Times New Roman" w:cs="Times New Roman"/>
          <w:color w:val="000000"/>
          <w:sz w:val="28"/>
          <w:szCs w:val="28"/>
        </w:rPr>
        <w:t>)</w:t>
      </w:r>
      <w:r w:rsidRPr="00AE0555">
        <w:rPr>
          <w:rFonts w:ascii="Times New Roman" w:hAnsi="Times New Roman" w:cs="Times New Roman"/>
          <w:color w:val="000000"/>
          <w:sz w:val="28"/>
          <w:szCs w:val="28"/>
        </w:rPr>
        <w:t xml:space="preserve"> </w:t>
      </w:r>
      <w:r w:rsidR="006D2BFE" w:rsidRPr="00AE0555">
        <w:rPr>
          <w:rFonts w:ascii="Times New Roman" w:hAnsi="Times New Roman" w:cs="Times New Roman"/>
          <w:color w:val="000000"/>
          <w:sz w:val="28"/>
          <w:szCs w:val="28"/>
        </w:rPr>
        <w:t xml:space="preserve">19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sz w:val="28"/>
          <w:szCs w:val="28"/>
        </w:rPr>
      </w:pPr>
      <w:r w:rsidRPr="00AE0555">
        <w:rPr>
          <w:rFonts w:ascii="Times New Roman" w:hAnsi="Times New Roman" w:cs="Times New Roman"/>
          <w:color w:val="000000"/>
          <w:sz w:val="28"/>
          <w:szCs w:val="28"/>
          <w:lang w:val="en-US"/>
        </w:rPr>
        <w:t>e</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rPr>
        <w:t>20</w:t>
      </w:r>
      <w:r w:rsidRPr="00AE0555">
        <w:rPr>
          <w:rFonts w:ascii="Times New Roman" w:hAnsi="Times New Roman" w:cs="Times New Roman"/>
          <w:sz w:val="28"/>
          <w:szCs w:val="28"/>
        </w:rPr>
        <w:t xml:space="preserve">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rPr>
      </w:pPr>
      <w:r w:rsidRPr="00AE0555">
        <w:rPr>
          <w:rFonts w:ascii="Times New Roman" w:hAnsi="Times New Roman" w:cs="Times New Roman"/>
          <w:color w:val="000000"/>
          <w:sz w:val="28"/>
          <w:szCs w:val="28"/>
          <w:lang w:val="kk-KZ"/>
        </w:rPr>
        <w:t>148</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rPr>
        <w:t>Сифилистің қанша кезеңі бар?</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en-US"/>
        </w:rPr>
        <w:t>a</w:t>
      </w:r>
      <w:r w:rsidRPr="00AE0555">
        <w:rPr>
          <w:rFonts w:ascii="Times New Roman" w:hAnsi="Times New Roman" w:cs="Times New Roman"/>
          <w:color w:val="000000"/>
          <w:sz w:val="28"/>
          <w:szCs w:val="28"/>
        </w:rPr>
        <w:t>)</w:t>
      </w:r>
      <w:r w:rsidR="00DC6BDE" w:rsidRPr="00AE0555">
        <w:rPr>
          <w:rFonts w:ascii="Times New Roman" w:hAnsi="Times New Roman" w:cs="Times New Roman"/>
          <w:color w:val="000000"/>
          <w:sz w:val="28"/>
          <w:szCs w:val="28"/>
        </w:rPr>
        <w:t xml:space="preserve"> </w:t>
      </w:r>
      <w:r w:rsidRPr="00AE0555">
        <w:rPr>
          <w:rFonts w:ascii="Times New Roman" w:hAnsi="Times New Roman" w:cs="Times New Roman"/>
          <w:color w:val="000000"/>
          <w:sz w:val="28"/>
          <w:szCs w:val="28"/>
        </w:rPr>
        <w:t xml:space="preserve">4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в</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 xml:space="preserve">6 </w:t>
      </w:r>
    </w:p>
    <w:p w:rsidR="006D2BFE" w:rsidRPr="00AE0555" w:rsidRDefault="006D2BF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c)</w:t>
      </w:r>
      <w:r w:rsidR="00DC6BDE" w:rsidRPr="00AE0555">
        <w:rPr>
          <w:rFonts w:ascii="Times New Roman" w:hAnsi="Times New Roman" w:cs="Times New Roman"/>
          <w:color w:val="000000"/>
          <w:sz w:val="28"/>
          <w:szCs w:val="28"/>
          <w:lang w:val="kk-KZ"/>
        </w:rPr>
        <w:t xml:space="preserve"> </w:t>
      </w:r>
      <w:r w:rsidRPr="00AE0555">
        <w:rPr>
          <w:rFonts w:ascii="Times New Roman" w:hAnsi="Times New Roman" w:cs="Times New Roman"/>
          <w:color w:val="000000"/>
          <w:sz w:val="28"/>
          <w:szCs w:val="28"/>
          <w:lang w:val="kk-KZ"/>
        </w:rPr>
        <w:t xml:space="preserve">3 </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д</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7</w:t>
      </w:r>
    </w:p>
    <w:p w:rsidR="006D2BFE" w:rsidRPr="00AE0555" w:rsidRDefault="00DC6BDE" w:rsidP="006D2BFE">
      <w:pPr>
        <w:widowControl w:val="0"/>
        <w:autoSpaceDE w:val="0"/>
        <w:autoSpaceDN w:val="0"/>
        <w:adjustRightInd w:val="0"/>
        <w:spacing w:after="0" w:line="240" w:lineRule="auto"/>
        <w:rPr>
          <w:rFonts w:ascii="Times New Roman" w:hAnsi="Times New Roman" w:cs="Times New Roman"/>
          <w:color w:val="000000"/>
          <w:sz w:val="28"/>
          <w:szCs w:val="28"/>
          <w:lang w:val="kk-KZ"/>
        </w:rPr>
      </w:pPr>
      <w:r w:rsidRPr="00AE0555">
        <w:rPr>
          <w:rFonts w:ascii="Times New Roman" w:hAnsi="Times New Roman" w:cs="Times New Roman"/>
          <w:color w:val="000000"/>
          <w:sz w:val="28"/>
          <w:szCs w:val="28"/>
          <w:lang w:val="kk-KZ"/>
        </w:rPr>
        <w:t>е</w:t>
      </w:r>
      <w:r w:rsidR="006D2BFE" w:rsidRPr="00AE0555">
        <w:rPr>
          <w:rFonts w:ascii="Times New Roman" w:hAnsi="Times New Roman" w:cs="Times New Roman"/>
          <w:color w:val="000000"/>
          <w:sz w:val="28"/>
          <w:szCs w:val="28"/>
          <w:lang w:val="kk-KZ"/>
        </w:rPr>
        <w:t>)</w:t>
      </w:r>
      <w:r w:rsidRPr="00AE0555">
        <w:rPr>
          <w:rFonts w:ascii="Times New Roman" w:hAnsi="Times New Roman" w:cs="Times New Roman"/>
          <w:color w:val="000000"/>
          <w:sz w:val="28"/>
          <w:szCs w:val="28"/>
          <w:lang w:val="kk-KZ"/>
        </w:rPr>
        <w:t xml:space="preserve"> </w:t>
      </w:r>
      <w:r w:rsidR="006D2BFE" w:rsidRPr="00AE0555">
        <w:rPr>
          <w:rFonts w:ascii="Times New Roman" w:hAnsi="Times New Roman" w:cs="Times New Roman"/>
          <w:color w:val="000000"/>
          <w:sz w:val="28"/>
          <w:szCs w:val="28"/>
          <w:lang w:val="kk-KZ"/>
        </w:rPr>
        <w:t>5</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151.Аурудың қоздырғышы негізінен жүйке жүйесін зақымдайтын микробтар мен вирустарды  клиникада қалай атайды?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Нейроинфекциялар</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B</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Бацилла тасымалдауышы</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C</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Эпидемиялық өршу</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Олигофрения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n-US"/>
        </w:rPr>
        <w:lastRenderedPageBreak/>
        <w:t>E</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Менингоэнцефалит</w:t>
      </w:r>
    </w:p>
    <w:p w:rsidR="006D2BFE" w:rsidRPr="00AE0555" w:rsidRDefault="006D2BFE" w:rsidP="006D2BFE">
      <w:pPr>
        <w:spacing w:after="0" w:line="240" w:lineRule="auto"/>
        <w:rPr>
          <w:rFonts w:ascii="Times New Roman" w:hAnsi="Times New Roman" w:cs="Times New Roman"/>
          <w:sz w:val="28"/>
          <w:szCs w:val="28"/>
          <w:lang w:val="kk-KZ"/>
        </w:rPr>
      </w:pP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152. Ми қабықтарының қабынуы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А)Менингит</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B)Олигофрения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C)Эпидемиялық өршу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D)Энцефалит</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E)Гидроцефалия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153.Алғашқы рет полиомиелиттің инфекциялық табиғаты туралы болжамын кім айтты?</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A</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А.Я.Кожевников</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B</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Д.Гейне</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C</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О.Медин</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Н.А.Шенк</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n-US"/>
        </w:rPr>
        <w:t>E</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А.Мересьев</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154.Жеңіл жағдайда неврит ауруының ұзақтығы қанша?</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A)2-3 апта</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B)3-4 апта</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C)4-5 апта</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5-6 апта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n-US"/>
        </w:rPr>
        <w:t>E</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Бірнеше ай</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155</w:t>
      </w:r>
      <w:r w:rsidRPr="00AE0555">
        <w:rPr>
          <w:rFonts w:ascii="Times New Roman" w:hAnsi="Times New Roman" w:cs="Times New Roman"/>
          <w:sz w:val="28"/>
          <w:szCs w:val="28"/>
        </w:rPr>
        <w:t xml:space="preserve">.   Жұлынның сұр затын зақымдайтын жедел инфекциялық ауру не деп аталады?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rPr>
        <w:t xml:space="preserve">А. Полиомелит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B</w:t>
      </w:r>
      <w:r w:rsidR="00DC6BDE" w:rsidRPr="00AE0555">
        <w:rPr>
          <w:rFonts w:ascii="Times New Roman" w:hAnsi="Times New Roman" w:cs="Times New Roman"/>
          <w:sz w:val="28"/>
          <w:szCs w:val="28"/>
        </w:rPr>
        <w:t>. Энц</w:t>
      </w:r>
      <w:r w:rsidRPr="00AE0555">
        <w:rPr>
          <w:rFonts w:ascii="Times New Roman" w:hAnsi="Times New Roman" w:cs="Times New Roman"/>
          <w:sz w:val="28"/>
          <w:szCs w:val="28"/>
        </w:rPr>
        <w:t xml:space="preserve">ефалит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C</w:t>
      </w:r>
      <w:r w:rsidRPr="00AE0555">
        <w:rPr>
          <w:rFonts w:ascii="Times New Roman" w:hAnsi="Times New Roman" w:cs="Times New Roman"/>
          <w:sz w:val="28"/>
          <w:szCs w:val="28"/>
        </w:rPr>
        <w:t xml:space="preserve">. Менингит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 Неврит</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E</w:t>
      </w:r>
      <w:r w:rsidRPr="00AE0555">
        <w:rPr>
          <w:rFonts w:ascii="Times New Roman" w:hAnsi="Times New Roman" w:cs="Times New Roman"/>
          <w:sz w:val="28"/>
          <w:szCs w:val="28"/>
        </w:rPr>
        <w:t>. Гидроцефалия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156.  1883 жылы  алғаш рет полиомиелиттің  инфекциялық табиғаты туралы болжамын айтқан және оның клиникасына сипаттама берген  ғалым  кім?</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rPr>
        <w:t xml:space="preserve">А. А.Я.Кожевников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B</w:t>
      </w:r>
      <w:r w:rsidRPr="00AE0555">
        <w:rPr>
          <w:rFonts w:ascii="Times New Roman" w:hAnsi="Times New Roman" w:cs="Times New Roman"/>
          <w:sz w:val="28"/>
          <w:szCs w:val="28"/>
        </w:rPr>
        <w:t xml:space="preserve">. Е.Д.Хомская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C</w:t>
      </w:r>
      <w:r w:rsidRPr="00AE0555">
        <w:rPr>
          <w:rFonts w:ascii="Times New Roman" w:hAnsi="Times New Roman" w:cs="Times New Roman"/>
          <w:sz w:val="28"/>
          <w:szCs w:val="28"/>
        </w:rPr>
        <w:t xml:space="preserve">. А.Р.Лурия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 xml:space="preserve">. С.С.Ляпидевский </w:t>
      </w:r>
    </w:p>
    <w:p w:rsidR="00DC6BD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E</w:t>
      </w:r>
      <w:r w:rsidRPr="00AE0555">
        <w:rPr>
          <w:rFonts w:ascii="Times New Roman" w:hAnsi="Times New Roman" w:cs="Times New Roman"/>
          <w:sz w:val="28"/>
          <w:szCs w:val="28"/>
        </w:rPr>
        <w:t xml:space="preserve">. А.Феллинг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157</w:t>
      </w:r>
      <w:r w:rsidRPr="00AE0555">
        <w:rPr>
          <w:rFonts w:ascii="Times New Roman" w:hAnsi="Times New Roman" w:cs="Times New Roman"/>
          <w:sz w:val="28"/>
          <w:szCs w:val="28"/>
        </w:rPr>
        <w:t>.  Полиомиелитпен көбін</w:t>
      </w:r>
      <w:r w:rsidR="00DC6BDE" w:rsidRPr="00AE0555">
        <w:rPr>
          <w:rFonts w:ascii="Times New Roman" w:hAnsi="Times New Roman" w:cs="Times New Roman"/>
          <w:sz w:val="28"/>
          <w:szCs w:val="28"/>
        </w:rPr>
        <w:t xml:space="preserve">есе қанша жасқа дейінгі балалар </w:t>
      </w:r>
      <w:r w:rsidRPr="00AE0555">
        <w:rPr>
          <w:rFonts w:ascii="Times New Roman" w:hAnsi="Times New Roman" w:cs="Times New Roman"/>
          <w:sz w:val="28"/>
          <w:szCs w:val="28"/>
        </w:rPr>
        <w:t>ауырады?</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rPr>
        <w:t xml:space="preserve">А. 4 – 5 жас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B</w:t>
      </w:r>
      <w:r w:rsidRPr="00AE0555">
        <w:rPr>
          <w:rFonts w:ascii="Times New Roman" w:hAnsi="Times New Roman" w:cs="Times New Roman"/>
          <w:sz w:val="28"/>
          <w:szCs w:val="28"/>
        </w:rPr>
        <w:t xml:space="preserve">. 10 – 11 жас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C</w:t>
      </w:r>
      <w:r w:rsidRPr="00AE0555">
        <w:rPr>
          <w:rFonts w:ascii="Times New Roman" w:hAnsi="Times New Roman" w:cs="Times New Roman"/>
          <w:sz w:val="28"/>
          <w:szCs w:val="28"/>
        </w:rPr>
        <w:t xml:space="preserve">. 7 – 8 жас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 xml:space="preserve">. 6 – 7 жас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E</w:t>
      </w:r>
      <w:r w:rsidRPr="00AE0555">
        <w:rPr>
          <w:rFonts w:ascii="Times New Roman" w:hAnsi="Times New Roman" w:cs="Times New Roman"/>
          <w:sz w:val="28"/>
          <w:szCs w:val="28"/>
        </w:rPr>
        <w:t>. 3 – 4 жас</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158. Полиомиелит </w:t>
      </w:r>
      <w:r w:rsidR="00DC6BDE" w:rsidRPr="00AE0555">
        <w:rPr>
          <w:rFonts w:ascii="Times New Roman" w:hAnsi="Times New Roman" w:cs="Times New Roman"/>
          <w:sz w:val="28"/>
          <w:szCs w:val="28"/>
          <w:lang w:val="kk-KZ"/>
        </w:rPr>
        <w:t>сырқатының бастапқы кезеңіне си</w:t>
      </w:r>
      <w:r w:rsidRPr="00AE0555">
        <w:rPr>
          <w:rFonts w:ascii="Times New Roman" w:hAnsi="Times New Roman" w:cs="Times New Roman"/>
          <w:sz w:val="28"/>
          <w:szCs w:val="28"/>
          <w:lang w:val="kk-KZ"/>
        </w:rPr>
        <w:t xml:space="preserve">паттама беріңіз.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 Беймазалық, бас ауруы, іш өту, құсу, жағары тыныс жолдарының қабынуы.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lastRenderedPageBreak/>
        <w:t>B</w:t>
      </w:r>
      <w:r w:rsidRPr="00AE0555">
        <w:rPr>
          <w:rFonts w:ascii="Times New Roman" w:hAnsi="Times New Roman" w:cs="Times New Roman"/>
          <w:sz w:val="28"/>
          <w:szCs w:val="28"/>
        </w:rPr>
        <w:t>. Бас ауруы, іш өту.</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C</w:t>
      </w:r>
      <w:r w:rsidRPr="00AE0555">
        <w:rPr>
          <w:rFonts w:ascii="Times New Roman" w:hAnsi="Times New Roman" w:cs="Times New Roman"/>
          <w:sz w:val="28"/>
          <w:szCs w:val="28"/>
        </w:rPr>
        <w:t>. іш өту, құсу, беймазалық.</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 xml:space="preserve">. Түшкіру іш өту.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E</w:t>
      </w:r>
      <w:r w:rsidRPr="00AE0555">
        <w:rPr>
          <w:rFonts w:ascii="Times New Roman" w:hAnsi="Times New Roman" w:cs="Times New Roman"/>
          <w:sz w:val="28"/>
          <w:szCs w:val="28"/>
        </w:rPr>
        <w:t>. Түшкіру іш өту, бас ауруы,  құсу.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159. Полиомиелит ауруын нақтырақ және толығырақ зерттеген ғалымдар кімдер?</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rPr>
        <w:t xml:space="preserve">А. Д.Гейне  мен О.Медин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B</w:t>
      </w:r>
      <w:r w:rsidRPr="00AE0555">
        <w:rPr>
          <w:rFonts w:ascii="Times New Roman" w:hAnsi="Times New Roman" w:cs="Times New Roman"/>
          <w:sz w:val="28"/>
          <w:szCs w:val="28"/>
        </w:rPr>
        <w:t xml:space="preserve">. А.Р.Лурия мен А.Фелинг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C</w:t>
      </w:r>
      <w:r w:rsidRPr="00AE0555">
        <w:rPr>
          <w:rFonts w:ascii="Times New Roman" w:hAnsi="Times New Roman" w:cs="Times New Roman"/>
          <w:sz w:val="28"/>
          <w:szCs w:val="28"/>
        </w:rPr>
        <w:t xml:space="preserve">. А.Мересев пен О.Скороходова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 xml:space="preserve">. Б.В. Лебедев пен Ю.И.Барашнев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E</w:t>
      </w:r>
      <w:r w:rsidRPr="00AE0555">
        <w:rPr>
          <w:rFonts w:ascii="Times New Roman" w:hAnsi="Times New Roman" w:cs="Times New Roman"/>
          <w:sz w:val="28"/>
          <w:szCs w:val="28"/>
        </w:rPr>
        <w:t>. Е.М.Мастюкова мен А.Мересев</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160</w:t>
      </w:r>
      <w:r w:rsidRPr="00AE0555">
        <w:rPr>
          <w:rFonts w:ascii="Times New Roman" w:hAnsi="Times New Roman" w:cs="Times New Roman"/>
          <w:sz w:val="28"/>
          <w:szCs w:val="28"/>
        </w:rPr>
        <w:t>. Полиомиелит кезіндегі  сал (паралич) қандай түрде өтеді?</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rPr>
        <w:t xml:space="preserve">А. Менингиальдық кезеңі, сал кезеңі, қалпына келу кезеңі және қалдықтық кезеңі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B</w:t>
      </w:r>
      <w:r w:rsidRPr="00AE0555">
        <w:rPr>
          <w:rFonts w:ascii="Times New Roman" w:hAnsi="Times New Roman" w:cs="Times New Roman"/>
          <w:sz w:val="28"/>
          <w:szCs w:val="28"/>
        </w:rPr>
        <w:t xml:space="preserve">. Менингиальдық кезеңі, сал кезеңі.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C</w:t>
      </w:r>
      <w:r w:rsidRPr="00AE0555">
        <w:rPr>
          <w:rFonts w:ascii="Times New Roman" w:hAnsi="Times New Roman" w:cs="Times New Roman"/>
          <w:sz w:val="28"/>
          <w:szCs w:val="28"/>
        </w:rPr>
        <w:t>. Сал кезеңі, қалпына келу кезеңі.</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 xml:space="preserve">. Менингиальдық  кезеңі,  қалдықтық  кезеңі.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E</w:t>
      </w:r>
      <w:r w:rsidRPr="00AE0555">
        <w:rPr>
          <w:rFonts w:ascii="Times New Roman" w:hAnsi="Times New Roman" w:cs="Times New Roman"/>
          <w:sz w:val="28"/>
          <w:szCs w:val="28"/>
        </w:rPr>
        <w:t>. Қалдықтық кезеңі,  сал кезеңі.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161. Полиомиелит ауруының клиникалық көріністерінің айқындалуы қанша кезеңнен тұрады?</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rPr>
        <w:t xml:space="preserve">А. 4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B</w:t>
      </w:r>
      <w:r w:rsidRPr="00AE0555">
        <w:rPr>
          <w:rFonts w:ascii="Times New Roman" w:hAnsi="Times New Roman" w:cs="Times New Roman"/>
          <w:sz w:val="28"/>
          <w:szCs w:val="28"/>
        </w:rPr>
        <w:t xml:space="preserve">. 5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C</w:t>
      </w:r>
      <w:r w:rsidRPr="00AE0555">
        <w:rPr>
          <w:rFonts w:ascii="Times New Roman" w:hAnsi="Times New Roman" w:cs="Times New Roman"/>
          <w:sz w:val="28"/>
          <w:szCs w:val="28"/>
        </w:rPr>
        <w:t>. 6</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 xml:space="preserve">. 3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E</w:t>
      </w:r>
      <w:r w:rsidRPr="00AE0555">
        <w:rPr>
          <w:rFonts w:ascii="Times New Roman" w:hAnsi="Times New Roman" w:cs="Times New Roman"/>
          <w:sz w:val="28"/>
          <w:szCs w:val="28"/>
        </w:rPr>
        <w:t>. 2</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162</w:t>
      </w:r>
      <w:r w:rsidRPr="00AE0555">
        <w:rPr>
          <w:rFonts w:ascii="Times New Roman" w:hAnsi="Times New Roman" w:cs="Times New Roman"/>
          <w:sz w:val="28"/>
          <w:szCs w:val="28"/>
        </w:rPr>
        <w:t>. Полиомиелит  қандай ауру?</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rPr>
        <w:t xml:space="preserve">А. Жұлынның сұр затын зақымдайтын жедел инфекциялық ауру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B</w:t>
      </w:r>
      <w:r w:rsidRPr="00AE0555">
        <w:rPr>
          <w:rFonts w:ascii="Times New Roman" w:hAnsi="Times New Roman" w:cs="Times New Roman"/>
          <w:sz w:val="28"/>
          <w:szCs w:val="28"/>
        </w:rPr>
        <w:t xml:space="preserve">. Жүйке жүйесінің ревматизмдік инфекциялық шақырған ауру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C</w:t>
      </w:r>
      <w:r w:rsidRPr="00AE0555">
        <w:rPr>
          <w:rFonts w:ascii="Times New Roman" w:hAnsi="Times New Roman" w:cs="Times New Roman"/>
          <w:sz w:val="28"/>
          <w:szCs w:val="28"/>
        </w:rPr>
        <w:t xml:space="preserve">. ми қабықтарының қабынуы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 xml:space="preserve">. жүйкенің қабынуы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E</w:t>
      </w:r>
      <w:r w:rsidRPr="00AE0555">
        <w:rPr>
          <w:rFonts w:ascii="Times New Roman" w:hAnsi="Times New Roman" w:cs="Times New Roman"/>
          <w:sz w:val="28"/>
          <w:szCs w:val="28"/>
        </w:rPr>
        <w:t>. Орталық жүйке жүйесінің зақымдалуы</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163</w:t>
      </w:r>
      <w:r w:rsidRPr="00AE0555">
        <w:rPr>
          <w:rFonts w:ascii="Times New Roman" w:hAnsi="Times New Roman" w:cs="Times New Roman"/>
          <w:sz w:val="28"/>
          <w:szCs w:val="28"/>
        </w:rPr>
        <w:t>. Полиомиелит ауруының екінші атауы?</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rPr>
        <w:t xml:space="preserve">А. Сал ауруы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B</w:t>
      </w:r>
      <w:r w:rsidRPr="00AE0555">
        <w:rPr>
          <w:rFonts w:ascii="Times New Roman" w:hAnsi="Times New Roman" w:cs="Times New Roman"/>
          <w:sz w:val="28"/>
          <w:szCs w:val="28"/>
        </w:rPr>
        <w:t xml:space="preserve">. Сифилис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C</w:t>
      </w:r>
      <w:r w:rsidRPr="00AE0555">
        <w:rPr>
          <w:rFonts w:ascii="Times New Roman" w:hAnsi="Times New Roman" w:cs="Times New Roman"/>
          <w:sz w:val="28"/>
          <w:szCs w:val="28"/>
        </w:rPr>
        <w:t xml:space="preserve">. Қатып қалу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 xml:space="preserve">. Эпидемиялық ықлық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E</w:t>
      </w:r>
      <w:r w:rsidRPr="00AE0555">
        <w:rPr>
          <w:rFonts w:ascii="Times New Roman" w:hAnsi="Times New Roman" w:cs="Times New Roman"/>
          <w:sz w:val="28"/>
          <w:szCs w:val="28"/>
        </w:rPr>
        <w:t xml:space="preserve">. Су ми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165. Полиомиелит ауруының вирусы организмге енгеннен кейін инкубациялық кезең басталады, ол орташа шамамен алғанда қанша күнге созылады?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 10 – 14 күн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B. 20 – 25 күн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C. 5 – 10 күн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D</w:t>
      </w:r>
      <w:r w:rsidRPr="00AE0555">
        <w:rPr>
          <w:rFonts w:ascii="Times New Roman" w:hAnsi="Times New Roman" w:cs="Times New Roman"/>
          <w:sz w:val="28"/>
          <w:szCs w:val="28"/>
        </w:rPr>
        <w:t xml:space="preserve">. 15 – 16 күн   </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lastRenderedPageBreak/>
        <w:t>E</w:t>
      </w:r>
      <w:r w:rsidRPr="00AE0555">
        <w:rPr>
          <w:rFonts w:ascii="Times New Roman" w:hAnsi="Times New Roman" w:cs="Times New Roman"/>
          <w:sz w:val="28"/>
          <w:szCs w:val="28"/>
        </w:rPr>
        <w:t xml:space="preserve">. 1 – 2 ай </w:t>
      </w:r>
    </w:p>
    <w:p w:rsidR="006D2BFE" w:rsidRPr="00AE0555" w:rsidRDefault="006D2BFE" w:rsidP="006D2BFE">
      <w:pPr>
        <w:spacing w:after="0" w:line="240" w:lineRule="auto"/>
        <w:rPr>
          <w:rFonts w:ascii="Times New Roman" w:hAnsi="Times New Roman" w:cs="Times New Roman"/>
          <w:sz w:val="28"/>
          <w:szCs w:val="28"/>
          <w:lang w:val="kk-KZ"/>
        </w:rPr>
      </w:pP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166.  Жүйке жүйесі деген не?</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Жүйке тамырларынан құралған тіндер шоғырлары</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006D2BFE" w:rsidRPr="00AE0555">
        <w:rPr>
          <w:rFonts w:ascii="Times New Roman" w:hAnsi="Times New Roman" w:cs="Times New Roman"/>
          <w:sz w:val="28"/>
          <w:szCs w:val="28"/>
          <w:lang w:val="kk-KZ"/>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lang w:val="kk-KZ"/>
        </w:rPr>
        <w:t xml:space="preserve">Нерв жүйесі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Жүрек қабыну</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w:t>
      </w:r>
      <w:r w:rsidR="006D2BFE" w:rsidRPr="00AE0555">
        <w:rPr>
          <w:rFonts w:ascii="Times New Roman" w:hAnsi="Times New Roman" w:cs="Times New Roman"/>
          <w:sz w:val="28"/>
          <w:szCs w:val="28"/>
          <w:lang w:val="kk-KZ"/>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lang w:val="kk-KZ"/>
        </w:rPr>
        <w:t>Анемия</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 Ме</w:t>
      </w:r>
      <w:r w:rsidR="006D2BFE" w:rsidRPr="00AE0555">
        <w:rPr>
          <w:rFonts w:ascii="Times New Roman" w:hAnsi="Times New Roman" w:cs="Times New Roman"/>
          <w:sz w:val="28"/>
          <w:szCs w:val="28"/>
          <w:lang w:val="kk-KZ"/>
        </w:rPr>
        <w:t>нингит</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167. Адам мен омыртқалар миынан неше жұп тарайды?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12</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006D2BFE" w:rsidRPr="00AE0555">
        <w:rPr>
          <w:rFonts w:ascii="Times New Roman" w:hAnsi="Times New Roman" w:cs="Times New Roman"/>
          <w:sz w:val="28"/>
          <w:szCs w:val="28"/>
          <w:lang w:val="kk-KZ"/>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lang w:val="kk-KZ"/>
        </w:rPr>
        <w:t>24</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32</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w:t>
      </w:r>
      <w:r w:rsidR="006D2BFE" w:rsidRPr="00AE0555">
        <w:rPr>
          <w:rFonts w:ascii="Times New Roman" w:hAnsi="Times New Roman" w:cs="Times New Roman"/>
          <w:sz w:val="28"/>
          <w:szCs w:val="28"/>
          <w:lang w:val="kk-KZ"/>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lang w:val="kk-KZ"/>
        </w:rPr>
        <w:t>6</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10</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168.  Жұлын жүйкелері неше жұп?</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31</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006D2BFE" w:rsidRPr="00AE0555">
        <w:rPr>
          <w:rFonts w:ascii="Times New Roman" w:hAnsi="Times New Roman" w:cs="Times New Roman"/>
          <w:sz w:val="28"/>
          <w:szCs w:val="28"/>
          <w:lang w:val="kk-KZ"/>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lang w:val="kk-KZ"/>
        </w:rPr>
        <w:t>12</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24</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w:t>
      </w:r>
      <w:r w:rsidR="006D2BFE" w:rsidRPr="00AE0555">
        <w:rPr>
          <w:rFonts w:ascii="Times New Roman" w:hAnsi="Times New Roman" w:cs="Times New Roman"/>
          <w:sz w:val="28"/>
          <w:szCs w:val="28"/>
          <w:lang w:val="kk-KZ"/>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lang w:val="kk-KZ"/>
        </w:rPr>
        <w:t>10</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6</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169. Акинезия дегеніміз не?</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Адамның өздігінен аяқ қолын қимыл қозғалысқа келтіре алмай қалуы</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006D2BFE" w:rsidRPr="00AE0555">
        <w:rPr>
          <w:rFonts w:ascii="Times New Roman" w:hAnsi="Times New Roman" w:cs="Times New Roman"/>
          <w:sz w:val="28"/>
          <w:szCs w:val="28"/>
          <w:lang w:val="kk-KZ"/>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lang w:val="kk-KZ"/>
        </w:rPr>
        <w:t>Бір жерде тұра алмауы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бір аяғының екінші аяғынан қысқа болуы</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w:t>
      </w:r>
      <w:r w:rsidR="006D2BFE" w:rsidRPr="00AE0555">
        <w:rPr>
          <w:rFonts w:ascii="Times New Roman" w:hAnsi="Times New Roman" w:cs="Times New Roman"/>
          <w:sz w:val="28"/>
          <w:szCs w:val="28"/>
          <w:lang w:val="kk-KZ"/>
        </w:rPr>
        <w:t>)</w:t>
      </w:r>
      <w:r w:rsidRPr="00AE0555">
        <w:rPr>
          <w:rFonts w:ascii="Times New Roman" w:hAnsi="Times New Roman" w:cs="Times New Roman"/>
          <w:sz w:val="28"/>
          <w:szCs w:val="28"/>
          <w:lang w:val="kk-KZ"/>
        </w:rPr>
        <w:t xml:space="preserve"> Кө</w:t>
      </w:r>
      <w:r w:rsidR="006D2BFE" w:rsidRPr="00AE0555">
        <w:rPr>
          <w:rFonts w:ascii="Times New Roman" w:hAnsi="Times New Roman" w:cs="Times New Roman"/>
          <w:sz w:val="28"/>
          <w:szCs w:val="28"/>
          <w:lang w:val="kk-KZ"/>
        </w:rPr>
        <w:t>здің қабынуы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Ден</w:t>
      </w:r>
      <w:r w:rsidR="00DC6BDE" w:rsidRPr="00AE0555">
        <w:rPr>
          <w:rFonts w:ascii="Times New Roman" w:hAnsi="Times New Roman" w:cs="Times New Roman"/>
          <w:sz w:val="28"/>
          <w:szCs w:val="28"/>
          <w:lang w:val="kk-KZ"/>
        </w:rPr>
        <w:t>еге ақтаңд</w:t>
      </w:r>
      <w:r w:rsidRPr="00AE0555">
        <w:rPr>
          <w:rFonts w:ascii="Times New Roman" w:hAnsi="Times New Roman" w:cs="Times New Roman"/>
          <w:sz w:val="28"/>
          <w:szCs w:val="28"/>
          <w:lang w:val="kk-KZ"/>
        </w:rPr>
        <w:t>ақтың шығуы</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170.  Э</w:t>
      </w:r>
      <w:r w:rsidR="006D2BFE" w:rsidRPr="00AE0555">
        <w:rPr>
          <w:rFonts w:ascii="Times New Roman" w:hAnsi="Times New Roman" w:cs="Times New Roman"/>
          <w:sz w:val="28"/>
          <w:szCs w:val="28"/>
          <w:lang w:val="kk-KZ"/>
        </w:rPr>
        <w:t>пилепсияны белгілеріне қарай  қалай бөлген?</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Идипат және симптотат</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006D2BFE" w:rsidRPr="00AE0555">
        <w:rPr>
          <w:rFonts w:ascii="Times New Roman" w:hAnsi="Times New Roman" w:cs="Times New Roman"/>
          <w:sz w:val="28"/>
          <w:szCs w:val="28"/>
          <w:lang w:val="kk-KZ"/>
        </w:rPr>
        <w:t>) Тепе теңдікті сақтау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Дендрит және аксон</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w:t>
      </w:r>
      <w:r w:rsidR="006D2BFE" w:rsidRPr="00AE0555">
        <w:rPr>
          <w:rFonts w:ascii="Times New Roman" w:hAnsi="Times New Roman" w:cs="Times New Roman"/>
          <w:sz w:val="28"/>
          <w:szCs w:val="28"/>
          <w:lang w:val="kk-KZ"/>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lang w:val="kk-KZ"/>
        </w:rPr>
        <w:t>Түшкіру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Көз жыпылықтату</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171. Гиппократ еңбектерінде қандай атпен белгілі болды?</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w:t>
      </w:r>
      <w:r w:rsidR="006D2BFE" w:rsidRPr="00AE0555">
        <w:rPr>
          <w:rFonts w:ascii="Times New Roman" w:hAnsi="Times New Roman" w:cs="Times New Roman"/>
          <w:sz w:val="28"/>
          <w:szCs w:val="28"/>
          <w:lang w:val="kk-KZ"/>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lang w:val="kk-KZ"/>
        </w:rPr>
        <w:t xml:space="preserve">Қасиетті ауру </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006D2BFE" w:rsidRPr="00AE0555">
        <w:rPr>
          <w:rFonts w:ascii="Times New Roman" w:hAnsi="Times New Roman" w:cs="Times New Roman"/>
          <w:sz w:val="28"/>
          <w:szCs w:val="28"/>
          <w:lang w:val="kk-KZ"/>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lang w:val="kk-KZ"/>
        </w:rPr>
        <w:t>Акинезия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Тырысқақ</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w:t>
      </w:r>
      <w:r w:rsidR="006D2BFE" w:rsidRPr="00AE0555">
        <w:rPr>
          <w:rFonts w:ascii="Times New Roman" w:hAnsi="Times New Roman" w:cs="Times New Roman"/>
          <w:sz w:val="28"/>
          <w:szCs w:val="28"/>
          <w:lang w:val="kk-KZ"/>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lang w:val="kk-KZ"/>
        </w:rPr>
        <w:t>цистит</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Анемия</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172.  Синтезия дегеніміз не?</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Түйсіктердің өзара байланысының мөлшерден тыс дамыған бір көрінісі</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006D2BFE" w:rsidRPr="00AE0555">
        <w:rPr>
          <w:rFonts w:ascii="Times New Roman" w:hAnsi="Times New Roman" w:cs="Times New Roman"/>
          <w:sz w:val="28"/>
          <w:szCs w:val="28"/>
          <w:lang w:val="kk-KZ"/>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lang w:val="kk-KZ"/>
        </w:rPr>
        <w:t>Жүйке жүйесінің бір бөлігі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Ми қыртысының дамымауы</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w:t>
      </w:r>
      <w:r w:rsidR="006D2BFE" w:rsidRPr="00AE0555">
        <w:rPr>
          <w:rFonts w:ascii="Times New Roman" w:hAnsi="Times New Roman" w:cs="Times New Roman"/>
          <w:sz w:val="28"/>
          <w:szCs w:val="28"/>
          <w:lang w:val="kk-KZ"/>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lang w:val="kk-KZ"/>
        </w:rPr>
        <w:t>Инсулиннің мөлшерден тыс бөлінбеуі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Мида ісіктің болуы</w:t>
      </w:r>
    </w:p>
    <w:p w:rsidR="006D2BFE" w:rsidRPr="00AE0555" w:rsidRDefault="006D2BFE" w:rsidP="006D2BFE">
      <w:pPr>
        <w:spacing w:after="0" w:line="240" w:lineRule="auto"/>
        <w:rPr>
          <w:rFonts w:ascii="Times New Roman" w:hAnsi="Times New Roman" w:cs="Times New Roman"/>
          <w:sz w:val="28"/>
          <w:szCs w:val="28"/>
          <w:lang w:val="kk-KZ"/>
        </w:rPr>
      </w:pP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173. </w:t>
      </w:r>
      <w:r w:rsidR="006D2BFE" w:rsidRPr="00AE0555">
        <w:rPr>
          <w:rFonts w:ascii="Times New Roman" w:hAnsi="Times New Roman" w:cs="Times New Roman"/>
          <w:sz w:val="28"/>
          <w:szCs w:val="28"/>
          <w:lang w:val="kk-KZ"/>
        </w:rPr>
        <w:t>Акинезия кейде қалай аталады?</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a</w:t>
      </w:r>
      <w:r w:rsidRPr="00AE0555">
        <w:rPr>
          <w:rFonts w:ascii="Times New Roman" w:hAnsi="Times New Roman" w:cs="Times New Roman"/>
          <w:sz w:val="28"/>
          <w:szCs w:val="28"/>
        </w:rPr>
        <w:t>)</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Гипокенез</w:t>
      </w:r>
    </w:p>
    <w:p w:rsidR="006D2BFE" w:rsidRPr="00AE0555" w:rsidRDefault="00DC6BD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в</w:t>
      </w:r>
      <w:r w:rsidR="006D2BFE"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lang w:val="kk-KZ"/>
        </w:rPr>
        <w:t>Эндогенез</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c</w:t>
      </w:r>
      <w:r w:rsidRPr="00AE0555">
        <w:rPr>
          <w:rFonts w:ascii="Times New Roman" w:hAnsi="Times New Roman" w:cs="Times New Roman"/>
          <w:sz w:val="28"/>
          <w:szCs w:val="28"/>
        </w:rPr>
        <w:t>)</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Онтогенез</w:t>
      </w:r>
    </w:p>
    <w:p w:rsidR="006D2BFE" w:rsidRPr="00AE0555" w:rsidRDefault="00DC6BD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д</w:t>
      </w:r>
      <w:r w:rsidR="006D2BFE"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lang w:val="kk-KZ"/>
        </w:rPr>
        <w:t>Прокинез</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n-US"/>
        </w:rPr>
        <w:t>e</w:t>
      </w:r>
      <w:r w:rsidRPr="00AE0555">
        <w:rPr>
          <w:rFonts w:ascii="Times New Roman" w:hAnsi="Times New Roman" w:cs="Times New Roman"/>
          <w:sz w:val="28"/>
          <w:szCs w:val="28"/>
        </w:rPr>
        <w:t>)</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Эпипиз</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174.  Қояншық эпилепция ауруы нешеге бөлінеді?</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a</w:t>
      </w:r>
      <w:r w:rsidRPr="00AE0555">
        <w:rPr>
          <w:rFonts w:ascii="Times New Roman" w:hAnsi="Times New Roman" w:cs="Times New Roman"/>
          <w:sz w:val="28"/>
          <w:szCs w:val="28"/>
        </w:rPr>
        <w:t>)</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rPr>
        <w:t>2</w:t>
      </w:r>
    </w:p>
    <w:p w:rsidR="006D2BFE" w:rsidRPr="00AE0555" w:rsidRDefault="00DC6BD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в</w:t>
      </w:r>
      <w:r w:rsidR="006D2BFE"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rPr>
        <w:t>3</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en-US"/>
        </w:rPr>
        <w:t>c</w:t>
      </w:r>
      <w:r w:rsidRPr="00AE0555">
        <w:rPr>
          <w:rFonts w:ascii="Times New Roman" w:hAnsi="Times New Roman" w:cs="Times New Roman"/>
          <w:sz w:val="28"/>
          <w:szCs w:val="28"/>
        </w:rPr>
        <w:t>)</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rPr>
        <w:t>4</w:t>
      </w:r>
    </w:p>
    <w:p w:rsidR="006D2BFE" w:rsidRPr="00AE0555" w:rsidRDefault="00DC6BD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д</w:t>
      </w:r>
      <w:r w:rsidR="006D2BFE" w:rsidRPr="00AE0555">
        <w:rPr>
          <w:rFonts w:ascii="Times New Roman" w:hAnsi="Times New Roman" w:cs="Times New Roman"/>
          <w:sz w:val="28"/>
          <w:szCs w:val="28"/>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rPr>
        <w:t>8</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en-US"/>
        </w:rPr>
        <w:t>e</w:t>
      </w:r>
      <w:r w:rsidRPr="00AE0555">
        <w:rPr>
          <w:rFonts w:ascii="Times New Roman" w:hAnsi="Times New Roman" w:cs="Times New Roman"/>
          <w:sz w:val="28"/>
          <w:szCs w:val="28"/>
        </w:rPr>
        <w:t xml:space="preserve">) </w:t>
      </w:r>
      <w:r w:rsidRPr="00AE0555">
        <w:rPr>
          <w:rFonts w:ascii="Times New Roman" w:hAnsi="Times New Roman" w:cs="Times New Roman"/>
          <w:sz w:val="28"/>
          <w:szCs w:val="28"/>
          <w:lang w:val="kk-KZ"/>
        </w:rPr>
        <w:t>Бөлінбейді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175.  Қояншық ауруы ненің әсерінен болады?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a)</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Мида ісіктің болуы</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006D2BFE" w:rsidRPr="00AE0555">
        <w:rPr>
          <w:rFonts w:ascii="Times New Roman" w:hAnsi="Times New Roman" w:cs="Times New Roman"/>
          <w:sz w:val="28"/>
          <w:szCs w:val="28"/>
          <w:lang w:val="kk-KZ"/>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lang w:val="kk-KZ"/>
        </w:rPr>
        <w:t>Жұлынның дамымауы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c)</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Адреналин гармонының көп бөлінуі</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 Ин</w:t>
      </w:r>
      <w:r w:rsidR="006D2BFE" w:rsidRPr="00AE0555">
        <w:rPr>
          <w:rFonts w:ascii="Times New Roman" w:hAnsi="Times New Roman" w:cs="Times New Roman"/>
          <w:sz w:val="28"/>
          <w:szCs w:val="28"/>
          <w:lang w:val="kk-KZ"/>
        </w:rPr>
        <w:t>сулиннің жетіспеуі</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e)</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Көп ұйқыдан</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176. Мидың қандай аурулары бар?</w:t>
      </w:r>
    </w:p>
    <w:p w:rsidR="006D2BFE" w:rsidRPr="00AE0555" w:rsidRDefault="00DC6BDE" w:rsidP="00DC6BD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 xml:space="preserve">а) </w:t>
      </w:r>
      <w:r w:rsidR="006D2BFE" w:rsidRPr="00AE0555">
        <w:rPr>
          <w:rFonts w:ascii="Times New Roman" w:hAnsi="Times New Roman" w:cs="Times New Roman"/>
          <w:sz w:val="28"/>
          <w:szCs w:val="28"/>
          <w:lang w:val="kk-KZ"/>
        </w:rPr>
        <w:t>Минингит,арохнойдит,арахноэнцефолит</w:t>
      </w:r>
    </w:p>
    <w:p w:rsidR="006D2BFE" w:rsidRPr="00AE0555" w:rsidRDefault="00DC6BDE" w:rsidP="00DC6BD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 xml:space="preserve">в) </w:t>
      </w:r>
      <w:r w:rsidR="006D2BFE" w:rsidRPr="00AE0555">
        <w:rPr>
          <w:rFonts w:ascii="Times New Roman" w:hAnsi="Times New Roman" w:cs="Times New Roman"/>
          <w:sz w:val="28"/>
          <w:szCs w:val="28"/>
          <w:lang w:val="kk-KZ"/>
        </w:rPr>
        <w:t>Тырысқақ</w:t>
      </w:r>
    </w:p>
    <w:p w:rsidR="006D2BFE" w:rsidRPr="00AE0555" w:rsidRDefault="00DC6BDE" w:rsidP="00DC6BD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 xml:space="preserve">с) </w:t>
      </w:r>
      <w:r w:rsidR="006D2BFE" w:rsidRPr="00AE0555">
        <w:rPr>
          <w:rFonts w:ascii="Times New Roman" w:hAnsi="Times New Roman" w:cs="Times New Roman"/>
          <w:sz w:val="28"/>
          <w:szCs w:val="28"/>
          <w:lang w:val="kk-KZ"/>
        </w:rPr>
        <w:t>Сал ауруы</w:t>
      </w:r>
    </w:p>
    <w:p w:rsidR="006D2BFE" w:rsidRPr="00AE0555" w:rsidRDefault="00DC6BDE" w:rsidP="00DC6BD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 xml:space="preserve">д) </w:t>
      </w:r>
      <w:r w:rsidR="006D2BFE" w:rsidRPr="00AE0555">
        <w:rPr>
          <w:rFonts w:ascii="Times New Roman" w:hAnsi="Times New Roman" w:cs="Times New Roman"/>
          <w:sz w:val="28"/>
          <w:szCs w:val="28"/>
          <w:lang w:val="kk-KZ"/>
        </w:rPr>
        <w:t>Сары ауру</w:t>
      </w:r>
    </w:p>
    <w:p w:rsidR="006D2BFE" w:rsidRPr="00AE0555" w:rsidRDefault="00DC6BD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е) </w:t>
      </w:r>
      <w:r w:rsidR="006D2BFE" w:rsidRPr="00AE0555">
        <w:rPr>
          <w:rFonts w:ascii="Times New Roman" w:hAnsi="Times New Roman" w:cs="Times New Roman"/>
          <w:sz w:val="28"/>
          <w:szCs w:val="28"/>
          <w:lang w:val="kk-KZ"/>
        </w:rPr>
        <w:t>Соқыр ішек</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177. Жүйке деген атау қандай мағынаны білдіреді?</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a)</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Сіңір желі</w:t>
      </w:r>
    </w:p>
    <w:p w:rsidR="006D2BFE" w:rsidRPr="00AE0555" w:rsidRDefault="00DC6BD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в</w:t>
      </w:r>
      <w:r w:rsidR="006D2BFE" w:rsidRPr="00AE0555">
        <w:rPr>
          <w:rFonts w:ascii="Times New Roman" w:hAnsi="Times New Roman" w:cs="Times New Roman"/>
          <w:sz w:val="28"/>
          <w:szCs w:val="28"/>
          <w:lang w:val="kk-KZ"/>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lang w:val="kk-KZ"/>
        </w:rPr>
        <w:t>Жіп</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c)</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Таяқша</w:t>
      </w:r>
    </w:p>
    <w:p w:rsidR="006D2BFE" w:rsidRPr="00AE0555" w:rsidRDefault="00DC6BD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д</w:t>
      </w:r>
      <w:r w:rsidR="006D2BFE" w:rsidRPr="00AE0555">
        <w:rPr>
          <w:rFonts w:ascii="Times New Roman" w:hAnsi="Times New Roman" w:cs="Times New Roman"/>
          <w:sz w:val="28"/>
          <w:szCs w:val="28"/>
          <w:lang w:val="kk-KZ"/>
        </w:rPr>
        <w:t>)</w:t>
      </w:r>
      <w:r w:rsidRPr="00AE0555">
        <w:rPr>
          <w:rFonts w:ascii="Times New Roman" w:hAnsi="Times New Roman" w:cs="Times New Roman"/>
          <w:sz w:val="28"/>
          <w:szCs w:val="28"/>
          <w:lang w:val="kk-KZ"/>
        </w:rPr>
        <w:t xml:space="preserve"> </w:t>
      </w:r>
      <w:r w:rsidR="006D2BFE" w:rsidRPr="00AE0555">
        <w:rPr>
          <w:rFonts w:ascii="Times New Roman" w:hAnsi="Times New Roman" w:cs="Times New Roman"/>
          <w:sz w:val="28"/>
          <w:szCs w:val="28"/>
          <w:lang w:val="kk-KZ"/>
        </w:rPr>
        <w:t>Сопақша</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e) Сақина тәрізді </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178.Ағзада тепе-теңдік сақтау  және қимыл-қозғалыс орталығы</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а)</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мишық</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в)</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жұлын</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с)</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сопақша ми</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д)</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аралық ми</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ортаңғы ми</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179.Жұлынның ұзындығы</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а)</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42-45см</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в)</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35-36см</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с)</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40-44см</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д)</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20-27см</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43-48см</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180.Әр омыртқаның бүйір тұсынан жұлыннан екі жаққа неше жұп жұлын жүйкелері таралады</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а)</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31</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в)</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30</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с)</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25</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д)</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33</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12</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181.Ми мен жұлын қабықтарының қабынуынан көбіне қандай ауруға шалдығуы мүмкін?</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а)</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менингит</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в)</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эпилепсия</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с)</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полиомиелит</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д)</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энцефалит</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невроздар</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182.Жұлынның жоғарғы шеті қандай мимен жалғасады</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а)</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сопақша ми</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в)</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аралық ми</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с)</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орталық ми</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д)</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артқы ми</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мишық</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183.Жүйке ауруларын емдейтін дәрігер</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а)</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невропатолог</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в)</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уролог</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с)</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окулист</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д)</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хирург</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психиатор</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184.Мидан неше жұп жүйке тарайды</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а)</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12</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в)</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31</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с)</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20</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д)</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15</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17</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185.</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Жүйке жүйесінің қаңқа бұлшықеттерінің жұмы</w:t>
      </w:r>
      <w:r w:rsidR="00DC6BDE" w:rsidRPr="00AE0555">
        <w:rPr>
          <w:rFonts w:ascii="Times New Roman" w:hAnsi="Times New Roman" w:cs="Times New Roman"/>
          <w:sz w:val="28"/>
          <w:szCs w:val="28"/>
          <w:lang w:val="kk-KZ"/>
        </w:rPr>
        <w:t xml:space="preserve">сын реттейтін </w:t>
      </w:r>
      <w:r w:rsidRPr="00AE0555">
        <w:rPr>
          <w:rFonts w:ascii="Times New Roman" w:hAnsi="Times New Roman" w:cs="Times New Roman"/>
          <w:sz w:val="28"/>
          <w:szCs w:val="28"/>
          <w:lang w:val="kk-KZ"/>
        </w:rPr>
        <w:t>бөлімі</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а)</w:t>
      </w:r>
      <w:r w:rsidR="00DC6BDE" w:rsidRPr="00AE0555">
        <w:rPr>
          <w:rFonts w:ascii="Times New Roman" w:hAnsi="Times New Roman" w:cs="Times New Roman"/>
          <w:sz w:val="28"/>
          <w:szCs w:val="28"/>
          <w:lang w:val="kk-KZ"/>
        </w:rPr>
        <w:t xml:space="preserve"> сома</w:t>
      </w:r>
      <w:r w:rsidRPr="00AE0555">
        <w:rPr>
          <w:rFonts w:ascii="Times New Roman" w:hAnsi="Times New Roman" w:cs="Times New Roman"/>
          <w:sz w:val="28"/>
          <w:szCs w:val="28"/>
          <w:lang w:val="kk-KZ"/>
        </w:rPr>
        <w:t>лы</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в)</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вегетативті</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с)</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автономиялы</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д)</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симпатикалық</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парасимпатикалық</w:t>
      </w:r>
    </w:p>
    <w:p w:rsidR="006D2BFE" w:rsidRPr="00AE0555" w:rsidRDefault="006D2BFE" w:rsidP="006D2BFE">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186.</w:t>
      </w:r>
      <w:r w:rsidR="00DC6BDE"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Адамда жүйке жүйесінің ең жоғарғы бөлімі?</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а)</w:t>
      </w:r>
      <w:r w:rsidR="00E34991"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ми</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в)</w:t>
      </w:r>
      <w:r w:rsidR="00E34991"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бас</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с)</w:t>
      </w:r>
      <w:r w:rsidR="00E34991"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көз</w:t>
      </w:r>
    </w:p>
    <w:p w:rsidR="006D2BFE" w:rsidRPr="00AE0555" w:rsidRDefault="006D2BFE" w:rsidP="006D2BFE">
      <w:pPr>
        <w:spacing w:after="0" w:line="240" w:lineRule="auto"/>
        <w:rPr>
          <w:rFonts w:ascii="Times New Roman" w:hAnsi="Times New Roman" w:cs="Times New Roman"/>
          <w:sz w:val="28"/>
          <w:szCs w:val="28"/>
        </w:rPr>
      </w:pPr>
      <w:r w:rsidRPr="00AE0555">
        <w:rPr>
          <w:rFonts w:ascii="Times New Roman" w:hAnsi="Times New Roman" w:cs="Times New Roman"/>
          <w:sz w:val="28"/>
          <w:szCs w:val="28"/>
          <w:lang w:val="kk-KZ"/>
        </w:rPr>
        <w:t>д)</w:t>
      </w:r>
      <w:r w:rsidR="00E34991"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құлақ</w:t>
      </w:r>
    </w:p>
    <w:p w:rsidR="000D0E63" w:rsidRPr="00AE0555" w:rsidRDefault="006D2BFE" w:rsidP="00E071AB">
      <w:pPr>
        <w:spacing w:after="0" w:line="240" w:lineRule="auto"/>
        <w:rPr>
          <w:rFonts w:ascii="Times New Roman" w:hAnsi="Times New Roman" w:cs="Times New Roman"/>
          <w:sz w:val="28"/>
          <w:szCs w:val="28"/>
          <w:lang w:val="kk-KZ"/>
        </w:rPr>
      </w:pPr>
      <w:r w:rsidRPr="00AE0555">
        <w:rPr>
          <w:rFonts w:ascii="Times New Roman" w:hAnsi="Times New Roman" w:cs="Times New Roman"/>
          <w:sz w:val="28"/>
          <w:szCs w:val="28"/>
          <w:lang w:val="kk-KZ"/>
        </w:rPr>
        <w:t>е)</w:t>
      </w:r>
      <w:r w:rsidR="00E34991" w:rsidRPr="00AE0555">
        <w:rPr>
          <w:rFonts w:ascii="Times New Roman" w:hAnsi="Times New Roman" w:cs="Times New Roman"/>
          <w:sz w:val="28"/>
          <w:szCs w:val="28"/>
          <w:lang w:val="kk-KZ"/>
        </w:rPr>
        <w:t xml:space="preserve"> </w:t>
      </w:r>
      <w:r w:rsidRPr="00AE0555">
        <w:rPr>
          <w:rFonts w:ascii="Times New Roman" w:hAnsi="Times New Roman" w:cs="Times New Roman"/>
          <w:sz w:val="28"/>
          <w:szCs w:val="28"/>
          <w:lang w:val="kk-KZ"/>
        </w:rPr>
        <w:t>жұлын</w:t>
      </w:r>
    </w:p>
    <w:p w:rsidR="000D0E63" w:rsidRDefault="000D0E63" w:rsidP="00E34991">
      <w:pPr>
        <w:spacing w:after="0" w:line="240" w:lineRule="auto"/>
        <w:ind w:firstLine="360"/>
        <w:jc w:val="center"/>
        <w:rPr>
          <w:rFonts w:ascii="Times New Roman" w:hAnsi="Times New Roman" w:cs="Times New Roman"/>
          <w:b/>
          <w:sz w:val="28"/>
          <w:szCs w:val="28"/>
          <w:lang w:val="kk-KZ"/>
        </w:rPr>
      </w:pPr>
      <w:r w:rsidRPr="00AE0555">
        <w:rPr>
          <w:rFonts w:ascii="Times New Roman" w:hAnsi="Times New Roman" w:cs="Times New Roman"/>
          <w:b/>
          <w:sz w:val="28"/>
          <w:szCs w:val="28"/>
          <w:lang w:val="kk-KZ"/>
        </w:rPr>
        <w:lastRenderedPageBreak/>
        <w:t>Әдебиет</w:t>
      </w:r>
      <w:r w:rsidR="00E34991" w:rsidRPr="00AE0555">
        <w:rPr>
          <w:rFonts w:ascii="Times New Roman" w:hAnsi="Times New Roman" w:cs="Times New Roman"/>
          <w:b/>
          <w:sz w:val="28"/>
          <w:szCs w:val="28"/>
          <w:lang w:val="kk-KZ"/>
        </w:rPr>
        <w:t>тер</w:t>
      </w:r>
    </w:p>
    <w:p w:rsidR="00E071AB" w:rsidRPr="00AE0555" w:rsidRDefault="00E071AB" w:rsidP="00E34991">
      <w:pPr>
        <w:spacing w:after="0" w:line="240" w:lineRule="auto"/>
        <w:ind w:firstLine="360"/>
        <w:jc w:val="center"/>
        <w:rPr>
          <w:rFonts w:ascii="Times New Roman" w:hAnsi="Times New Roman" w:cs="Times New Roman"/>
          <w:b/>
          <w:sz w:val="28"/>
          <w:szCs w:val="28"/>
          <w:lang w:val="kk-KZ"/>
        </w:rPr>
      </w:pP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Ляпидевский С.С. Невропатология. – М.: ВЛАДОС, 2000.-384 с.</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Бадалян Л.О. Невропатология. – М.: Академия, 2006.</w:t>
      </w:r>
    </w:p>
    <w:p w:rsidR="000D0E63" w:rsidRPr="00AE0555" w:rsidRDefault="000D0E63" w:rsidP="000E3519">
      <w:pPr>
        <w:pStyle w:val="ab"/>
        <w:numPr>
          <w:ilvl w:val="0"/>
          <w:numId w:val="45"/>
        </w:numPr>
        <w:ind w:left="142" w:firstLine="215"/>
        <w:jc w:val="both"/>
        <w:rPr>
          <w:sz w:val="28"/>
          <w:szCs w:val="28"/>
          <w:lang w:val="kk-KZ"/>
        </w:rPr>
      </w:pPr>
      <w:r w:rsidRPr="00AE0555">
        <w:rPr>
          <w:sz w:val="28"/>
          <w:szCs w:val="28"/>
          <w:lang w:val="kk-KZ"/>
        </w:rPr>
        <w:t>Бадалян Л.О., Журба Л.Т., Тимонин О.В. Детские церебральные параличи.-Киев: Здоровья, 1988.</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rPr>
      </w:pPr>
      <w:r w:rsidRPr="00AE0555">
        <w:rPr>
          <w:rFonts w:ascii="Times New Roman" w:hAnsi="Times New Roman" w:cs="Times New Roman"/>
          <w:sz w:val="28"/>
          <w:szCs w:val="28"/>
          <w:lang w:val="kk-KZ"/>
        </w:rPr>
        <w:t>Тайжан А.А., Шубаева Ғ.С., Манжуова Л.Н., Байдосова Д.Қ., Тастемірова Г. Невропатология негіздері. 1-бөлім.-Алматы: Қазақ университеті, 2006.-137 б.</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Шубаева Ғ.С. Невропатология негіздері. 2-бөлім.-Алматы: Абай атындағы ҚазҰПУ.-2007.-87 б.</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Қайшибаев С. Неврология (1-кітап). – Алматы: ҚР ДСМ С.Ж.Асфендияров ат-ғы ҚазММУ, 1999.</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Қайшибаев С. Неврология (2-кітап). Арнайы невропатология. – Алматы: С.Ж.Асфендияров ат-ғы ҚазҰМУ, 2003.</w:t>
      </w:r>
    </w:p>
    <w:p w:rsidR="000D0E63" w:rsidRPr="00AE0555" w:rsidRDefault="000D0E63" w:rsidP="000E3519">
      <w:pPr>
        <w:pStyle w:val="11"/>
        <w:numPr>
          <w:ilvl w:val="0"/>
          <w:numId w:val="45"/>
        </w:numPr>
        <w:ind w:left="142" w:firstLine="215"/>
        <w:jc w:val="both"/>
        <w:rPr>
          <w:sz w:val="28"/>
          <w:szCs w:val="28"/>
        </w:rPr>
      </w:pPr>
      <w:r w:rsidRPr="00AE0555">
        <w:rPr>
          <w:sz w:val="28"/>
          <w:szCs w:val="28"/>
          <w:lang w:val="kk-KZ"/>
        </w:rPr>
        <w:t xml:space="preserve">Манжуова Л.Н. </w:t>
      </w:r>
      <w:r w:rsidRPr="00AE0555">
        <w:rPr>
          <w:sz w:val="28"/>
          <w:szCs w:val="28"/>
        </w:rPr>
        <w:t>Клинические особенности развития детей с ограниченными возможностями</w:t>
      </w:r>
      <w:r w:rsidRPr="00AE0555">
        <w:rPr>
          <w:sz w:val="28"/>
          <w:szCs w:val="28"/>
          <w:lang w:val="kk-KZ"/>
        </w:rPr>
        <w:t>. Алматы, 2009 (6 б.б.).</w:t>
      </w:r>
      <w:r w:rsidRPr="00AE0555">
        <w:rPr>
          <w:sz w:val="28"/>
          <w:szCs w:val="28"/>
        </w:rPr>
        <w:t xml:space="preserve"> </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Манжуова Л.Н. Мүмкіншілігі шектеулі балалардың дамуының клиникалық ерекшеліктері. -  Алматы, 2010 (7 б.б.</w:t>
      </w:r>
      <w:r w:rsidRPr="00AE0555">
        <w:rPr>
          <w:rFonts w:ascii="Times New Roman" w:hAnsi="Times New Roman" w:cs="Times New Roman"/>
          <w:sz w:val="28"/>
          <w:szCs w:val="28"/>
        </w:rPr>
        <w:t>)</w:t>
      </w:r>
      <w:r w:rsidRPr="00AE0555">
        <w:rPr>
          <w:rFonts w:ascii="Times New Roman" w:hAnsi="Times New Roman" w:cs="Times New Roman"/>
          <w:sz w:val="28"/>
          <w:szCs w:val="28"/>
          <w:lang w:val="kk-KZ"/>
        </w:rPr>
        <w:t>.</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Умешов А.У. Основы невропатологии (для дефектологических специальностей). – Алматы, 2010.</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Лепесова М.М. Врожденные пороки нервной системы: вопросы диагностики и профилактики: Автореф. дисс... д.м.н.-Алматы: Алматинский ин-т усовершенствования врачей, 2000.</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Булекбаева Ш.А. Разработка и оценка эффективности реабилитационных мероприятий при различных формах детского церебрального паралича: Автореф. дисс... д.м.н. – Алматы, 2010.</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 Нұрмұхамбетұлы Ә., Есеқұлов Ә. Медициналық атаулардың орысша-қазақша шағын сөздігі. – Алматы: ҚР ДСМ С.Ж.Асфендияров ат-ғы ҚазММУ, 1998.</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Нұрмұхамбетұлы Ә. Ұрық дамуы мен балалық шақ ауруларының патофизиологиясы. –Алматы: Дәуір, 2004.</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Ратнер А.Ю. Неврология новорожденных.- М.: Бином, 2006. </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rPr>
        <w:t>Сулейменова Р.А. – Автореферат докт.диссертации, М., 2000</w:t>
      </w:r>
      <w:r w:rsidRPr="00AE0555">
        <w:rPr>
          <w:rFonts w:ascii="Times New Roman" w:hAnsi="Times New Roman" w:cs="Times New Roman"/>
          <w:sz w:val="28"/>
          <w:szCs w:val="28"/>
          <w:lang w:val="kk-KZ"/>
        </w:rPr>
        <w:t>.</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Асанов А.Ю. Основы генетики и наследственные нарушения развития у детей. – М.: Академия, 2003. </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rPr>
        <w:t>Тайжан А.А. и соавторы – К вопросу об организации службы ранней диагностики и ранней медико-психолого-педагогической коррекции отклонений у детей раннего возраста на базе реабилитационного учреждения. Алматы, Хабаршы-Вестник, 2, 2003</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Темин П.А., Казанцева Л.В. Наследственные нарушения нервно-психического развития детей. – М., 2001. </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Бочков Н.П. Клиническая диагностика врожденных пороков развития. – М., 2001. </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 xml:space="preserve">Асанов А.Ю., Козлов С.И. Наследственные синдромы и медико-генетическое консультирование. – М., 1996. </w:t>
      </w:r>
    </w:p>
    <w:p w:rsidR="000D0E63" w:rsidRPr="00AE0555" w:rsidRDefault="000D0E63" w:rsidP="000E3519">
      <w:pPr>
        <w:widowControl w:val="0"/>
        <w:numPr>
          <w:ilvl w:val="0"/>
          <w:numId w:val="45"/>
        </w:numPr>
        <w:spacing w:after="0" w:line="240" w:lineRule="auto"/>
        <w:ind w:left="142" w:firstLine="215"/>
        <w:jc w:val="both"/>
        <w:rPr>
          <w:rFonts w:ascii="Times New Roman" w:hAnsi="Times New Roman" w:cs="Times New Roman"/>
          <w:sz w:val="28"/>
          <w:szCs w:val="28"/>
        </w:rPr>
      </w:pPr>
      <w:r w:rsidRPr="00AE0555">
        <w:rPr>
          <w:rFonts w:ascii="Times New Roman" w:hAnsi="Times New Roman" w:cs="Times New Roman"/>
          <w:sz w:val="28"/>
          <w:szCs w:val="28"/>
        </w:rPr>
        <w:t>Мастюкова Е.М., Московкина А.Г. Основы генетики. Клинико-генетические основы коррекционной педагогики и специальной психологии, М., Владос, 2005.</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Маринчева Г.С., Гаврилов В.И. Умственная отсталость при наследственных болезнях. – М.: Медицина, 1988.</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Григорьева Л.П. Дети со сложными нарушениями развития. Психофизиологические исследования.-М.: Экзамен, 2006.</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Қуандықов Е.О. Медициналық биология және генетика. – Алматы, 2006.</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Ержанова С.С. Бала ағзасындағы заттар алмасуы және олардың бұзылыстарының клиникалық-зертханалық диагностикасы. – Алматы: С.Ж.Асфендияров ат-ғы ҚазҰМУ, 2006.</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Ормантаев К.С., Ешмұханбетов С.Н. Экология және ана мен бала денсаулығы. – Алматы: Қазақстан, 1991.</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Дадамбаев Е.Т. Нәресте туралы ілім (неонатология). – Алматы: Дәуір, 1994.</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Керімбектің Е. Зиянды әдеттердің ұрпақ тағдырына әсері және денсаулық. – Алматы: Білім, 2003.</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Мусаева Г.А. Орталық нерв жүйесі және сезім ағзалары. – Алматы: С.Ж.Асфендияров ат-ғы ҚазҰМУ, 2003.</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Құттықожанова Ғ.Ғ. Балалардың жұқпалы аурулары. – Алматы, 2003.</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Лобзин Ю.В. Менингиты и энцефалиты. – С-Пб., 2006.</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Илешева Р.Г. Психиатрия. – Алматы: Білім, 1995. </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Кудиярова Г.М. Психиатрия. – Алматы: Қазақстан, 1994. </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Качесов В.А. Детский церебральный паралич. – С-Пб., 2003.</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Гузева В.И. Эпилепсия и неэпилептические пароксизмальные состояния у детей. – М.: МИА, 2007.</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Т.Броун, Г.Холмс. Эпилепсия. Клиническое руководство. – М., 2006.</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Карлов В.А. Судорожный эпилептический статус. – М., 2003.</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Менделевич В.Д. Неврозология и психосоматические состояния. –М., 2002.</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Дорошкевич М.П., Калюжный В.В. Неврозы и невротические состояния у детей и подростков. – Минск: Беларусь, 2004.</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Балаболкин М.И. Эндокринология.-М.: Универсум паблишинг, 1998.</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Жуковский М.А. Детская эндокринология.-М.: Медицина, 1995.</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Старкова Н.Т. Клиническая эндокринология.-СПб.: Питер, 2002.</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Нұрбекова А.А. Қалқанша без аурулары. – Алматы: С.Ж.Асфендияров ат-ғы ҚазҰМУ, 2005.</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 xml:space="preserve">Тайжан А.А. (Арипова А.А.). Ферментный статус лейкоцитов крови у недоношенных детей с внутричерепной родовой травмой: Дисс... к.м.н. – Москва, 1974. </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lastRenderedPageBreak/>
        <w:t>Тайжан А.А. (Арипова А.А.). Патогенетические основы метаболитной терапии перинатальной энцефалопатии у недоношенных детей: Дисс... д.м.н. – Москва, 1984.</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Тайжан А.А., Шубаева Г.С. Ранняя постнатальная коррекция интранатальных повреждений мозга у детей – залог эффективной профилактики инвалидности// Қазақ мемлекеттік қыздар институтының «Хабаршысы».-2006.-№6.-13-17 б.</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Тайжан А.А., Манжуова Л.Н., Шубаева Г.С. К вопросу диагностики и лечения гиперкинетических расстройств у детей и подростков// Казахский национальный педагогический университет имени Абая, «Вестник», серия «Специальная педагогика».-2008.-№4(15).-10-13 с.</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Аюпова С.Х. Клиникалық педиатрия: педиатрия бойынша екі томдық нұсқау (қазақ тіліне аударған – Шубаева Ғ.С.). - Алматы: БАУР, 2008.-1024 б.</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Шубаева Г.С., Абдрахманова А.К. Клиническая характеристика детского церебрального паралича// Дефектология.-2011.-№2(20).-3-5 с.</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Шубаева Г.С. Нейротоксикозы у детей// Казахский национальный педагогический университет имени Абая, «Вестник», серия «Специальная педагогика».-2008.-№2(13).-20-27 с.</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Шубаева Ғ.С. Көмекші мектеп оқушыларындағы негізгі және қосымша патологияның сипаттамасы// Абай атындағы Қазақ ұлттық педагогикалық университеті, «Хабаршы», «Арнайы педагогика» сериясы.-2009.-№1(16).-32-40 б.</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Шубаева Ғ.С. Балалардағы туа біткен инфекциялар және олардың салдары// Дефектология.-2008.-№5(5).-9-12 б.</w:t>
      </w:r>
    </w:p>
    <w:p w:rsidR="000D0E63" w:rsidRPr="00AE0555" w:rsidRDefault="000D0E63" w:rsidP="000E3519">
      <w:pPr>
        <w:numPr>
          <w:ilvl w:val="0"/>
          <w:numId w:val="45"/>
        </w:numPr>
        <w:spacing w:after="0" w:line="240" w:lineRule="auto"/>
        <w:ind w:left="142" w:firstLine="215"/>
        <w:jc w:val="both"/>
        <w:rPr>
          <w:rFonts w:ascii="Times New Roman" w:hAnsi="Times New Roman" w:cs="Times New Roman"/>
          <w:sz w:val="28"/>
          <w:szCs w:val="28"/>
          <w:lang w:val="kk-KZ"/>
        </w:rPr>
      </w:pPr>
      <w:r w:rsidRPr="00AE0555">
        <w:rPr>
          <w:rFonts w:ascii="Times New Roman" w:hAnsi="Times New Roman" w:cs="Times New Roman"/>
          <w:sz w:val="28"/>
          <w:szCs w:val="28"/>
          <w:lang w:val="kk-KZ"/>
        </w:rPr>
        <w:t>Тайжан А.А.,</w:t>
      </w:r>
      <w:r w:rsidRPr="00AE0555">
        <w:rPr>
          <w:rFonts w:ascii="Times New Roman" w:hAnsi="Times New Roman" w:cs="Times New Roman"/>
          <w:b/>
          <w:sz w:val="28"/>
          <w:szCs w:val="28"/>
          <w:lang w:val="kk-KZ"/>
        </w:rPr>
        <w:t xml:space="preserve"> </w:t>
      </w:r>
      <w:r w:rsidRPr="00AE0555">
        <w:rPr>
          <w:rFonts w:ascii="Times New Roman" w:hAnsi="Times New Roman" w:cs="Times New Roman"/>
          <w:sz w:val="28"/>
          <w:szCs w:val="28"/>
          <w:lang w:val="kk-KZ"/>
        </w:rPr>
        <w:t>Божбанбаева Н.С., Манжуова Л.Н., Сулейменова И.Е. «Динамика неврологических нарушений у детей с врожденной микстинфекцией»// Абай атындағы Қазақ ұлттық педагогикалық университеті, «Хабаршы», «Арнайы педагогика» сериясы.-2010.-№3(22).-32-40 б.</w:t>
      </w:r>
    </w:p>
    <w:p w:rsidR="000D0E63" w:rsidRPr="00AE0555" w:rsidRDefault="000D0E63" w:rsidP="000E3519">
      <w:pPr>
        <w:spacing w:after="0" w:line="240" w:lineRule="auto"/>
        <w:ind w:left="142" w:firstLine="215"/>
        <w:jc w:val="both"/>
        <w:rPr>
          <w:rFonts w:ascii="Times New Roman" w:hAnsi="Times New Roman" w:cs="Times New Roman"/>
          <w:sz w:val="28"/>
          <w:szCs w:val="28"/>
          <w:lang w:val="kk-KZ"/>
        </w:rPr>
      </w:pPr>
    </w:p>
    <w:p w:rsidR="000D0E63" w:rsidRPr="00AE0555" w:rsidRDefault="000D0E63" w:rsidP="000E3519">
      <w:pPr>
        <w:spacing w:after="0" w:line="240" w:lineRule="auto"/>
        <w:ind w:left="142" w:firstLine="215"/>
        <w:jc w:val="both"/>
        <w:rPr>
          <w:rFonts w:ascii="Times New Roman" w:hAnsi="Times New Roman" w:cs="Times New Roman"/>
          <w:sz w:val="28"/>
          <w:szCs w:val="28"/>
          <w:lang w:val="kk-KZ"/>
        </w:rPr>
      </w:pPr>
    </w:p>
    <w:p w:rsidR="000D0E63" w:rsidRPr="00AE0555" w:rsidRDefault="000D0E63" w:rsidP="000E3519">
      <w:pPr>
        <w:spacing w:after="0" w:line="240" w:lineRule="auto"/>
        <w:ind w:left="142" w:firstLine="215"/>
        <w:jc w:val="both"/>
        <w:rPr>
          <w:rFonts w:ascii="Times New Roman" w:hAnsi="Times New Roman" w:cs="Times New Roman"/>
          <w:sz w:val="28"/>
          <w:szCs w:val="28"/>
          <w:lang w:val="kk-KZ"/>
        </w:rPr>
      </w:pPr>
    </w:p>
    <w:p w:rsidR="000D0E63" w:rsidRPr="00AE0555" w:rsidRDefault="000D0E63" w:rsidP="000E3519">
      <w:pPr>
        <w:spacing w:after="0" w:line="240" w:lineRule="auto"/>
        <w:ind w:left="142" w:firstLine="215"/>
        <w:jc w:val="both"/>
        <w:rPr>
          <w:rFonts w:ascii="Times New Roman" w:hAnsi="Times New Roman" w:cs="Times New Roman"/>
          <w:sz w:val="28"/>
          <w:szCs w:val="28"/>
          <w:lang w:val="kk-KZ"/>
        </w:rPr>
      </w:pPr>
    </w:p>
    <w:p w:rsidR="000D0E63" w:rsidRPr="00AE0555" w:rsidRDefault="000D0E63" w:rsidP="000E3519">
      <w:pPr>
        <w:spacing w:after="0" w:line="240" w:lineRule="auto"/>
        <w:ind w:left="142" w:firstLine="215"/>
        <w:jc w:val="both"/>
        <w:rPr>
          <w:rFonts w:ascii="Times New Roman" w:hAnsi="Times New Roman" w:cs="Times New Roman"/>
          <w:sz w:val="28"/>
          <w:szCs w:val="28"/>
          <w:lang w:val="kk-KZ"/>
        </w:rPr>
      </w:pPr>
    </w:p>
    <w:p w:rsidR="000D0E63" w:rsidRPr="00AE0555" w:rsidRDefault="000D0E63" w:rsidP="000E3519">
      <w:pPr>
        <w:spacing w:after="0" w:line="240" w:lineRule="auto"/>
        <w:ind w:left="142" w:firstLine="215"/>
        <w:jc w:val="both"/>
        <w:rPr>
          <w:rFonts w:ascii="Times New Roman" w:hAnsi="Times New Roman" w:cs="Times New Roman"/>
          <w:sz w:val="28"/>
          <w:szCs w:val="28"/>
          <w:lang w:val="kk-KZ"/>
        </w:rPr>
      </w:pPr>
    </w:p>
    <w:p w:rsidR="000D0E63" w:rsidRPr="002A154E" w:rsidRDefault="000D0E63" w:rsidP="000E3519">
      <w:pPr>
        <w:spacing w:after="0" w:line="240" w:lineRule="auto"/>
        <w:ind w:left="142" w:firstLine="215"/>
        <w:rPr>
          <w:rFonts w:ascii="Times New Roman" w:hAnsi="Times New Roman" w:cs="Times New Roman"/>
          <w:sz w:val="28"/>
          <w:szCs w:val="28"/>
          <w:lang w:val="kk-KZ"/>
        </w:rPr>
      </w:pPr>
    </w:p>
    <w:p w:rsidR="002B5010" w:rsidRPr="002A154E" w:rsidRDefault="002B5010" w:rsidP="000E3519">
      <w:pPr>
        <w:spacing w:after="0" w:line="240" w:lineRule="auto"/>
        <w:ind w:left="142" w:firstLine="215"/>
        <w:rPr>
          <w:rFonts w:ascii="Times New Roman" w:hAnsi="Times New Roman" w:cs="Times New Roman"/>
          <w:sz w:val="28"/>
          <w:szCs w:val="28"/>
          <w:lang w:val="kk-KZ"/>
        </w:rPr>
      </w:pPr>
    </w:p>
    <w:p w:rsidR="002B5010" w:rsidRPr="002A154E" w:rsidRDefault="002B5010" w:rsidP="000E3519">
      <w:pPr>
        <w:spacing w:after="0" w:line="240" w:lineRule="auto"/>
        <w:ind w:left="142" w:firstLine="215"/>
        <w:rPr>
          <w:rFonts w:ascii="Times New Roman" w:hAnsi="Times New Roman" w:cs="Times New Roman"/>
          <w:sz w:val="28"/>
          <w:szCs w:val="28"/>
          <w:lang w:val="kk-KZ"/>
        </w:rPr>
      </w:pPr>
    </w:p>
    <w:p w:rsidR="002B5010" w:rsidRPr="002A154E" w:rsidRDefault="002B5010" w:rsidP="006D2BFE">
      <w:pPr>
        <w:spacing w:after="0" w:line="240" w:lineRule="auto"/>
        <w:rPr>
          <w:rFonts w:ascii="Times New Roman" w:hAnsi="Times New Roman" w:cs="Times New Roman"/>
          <w:sz w:val="28"/>
          <w:szCs w:val="28"/>
          <w:lang w:val="kk-KZ"/>
        </w:rPr>
      </w:pPr>
    </w:p>
    <w:p w:rsidR="002B5010" w:rsidRDefault="002B5010" w:rsidP="006D2BFE">
      <w:pPr>
        <w:spacing w:after="0" w:line="240" w:lineRule="auto"/>
        <w:rPr>
          <w:rFonts w:ascii="Times New Roman" w:hAnsi="Times New Roman" w:cs="Times New Roman"/>
          <w:sz w:val="28"/>
          <w:szCs w:val="28"/>
          <w:lang w:val="kk-KZ"/>
        </w:rPr>
      </w:pPr>
    </w:p>
    <w:p w:rsidR="00E071AB" w:rsidRDefault="00E071AB" w:rsidP="006D2BFE">
      <w:pPr>
        <w:spacing w:after="0" w:line="240" w:lineRule="auto"/>
        <w:rPr>
          <w:rFonts w:ascii="Times New Roman" w:hAnsi="Times New Roman" w:cs="Times New Roman"/>
          <w:sz w:val="28"/>
          <w:szCs w:val="28"/>
          <w:lang w:val="kk-KZ"/>
        </w:rPr>
      </w:pPr>
    </w:p>
    <w:p w:rsidR="00E071AB" w:rsidRPr="00E071AB" w:rsidRDefault="00E071AB" w:rsidP="006D2BFE">
      <w:pPr>
        <w:spacing w:after="0" w:line="240" w:lineRule="auto"/>
        <w:rPr>
          <w:rFonts w:ascii="Times New Roman" w:hAnsi="Times New Roman" w:cs="Times New Roman"/>
          <w:sz w:val="28"/>
          <w:szCs w:val="28"/>
          <w:lang w:val="kk-KZ"/>
        </w:rPr>
      </w:pPr>
    </w:p>
    <w:p w:rsidR="00E071AB" w:rsidRDefault="00E071AB" w:rsidP="00E071AB">
      <w:pPr>
        <w:spacing w:after="0" w:line="240" w:lineRule="auto"/>
        <w:ind w:right="-284"/>
        <w:rPr>
          <w:rFonts w:ascii="Times New Roman" w:hAnsi="Times New Roman" w:cs="Times New Roman"/>
          <w:b/>
          <w:sz w:val="28"/>
          <w:szCs w:val="28"/>
          <w:lang w:val="kk-KZ"/>
        </w:rPr>
      </w:pPr>
    </w:p>
    <w:p w:rsidR="00E071AB" w:rsidRPr="00AE0555" w:rsidRDefault="00E071AB" w:rsidP="00E071AB">
      <w:pPr>
        <w:spacing w:after="0" w:line="240" w:lineRule="auto"/>
        <w:rPr>
          <w:rFonts w:ascii="Times New Roman" w:hAnsi="Times New Roman" w:cs="Times New Roman"/>
          <w:b/>
          <w:sz w:val="28"/>
          <w:szCs w:val="28"/>
          <w:lang w:val="kk-KZ"/>
        </w:rPr>
      </w:pPr>
    </w:p>
    <w:p w:rsidR="002A154E" w:rsidRPr="00B322F9" w:rsidRDefault="00B322F9" w:rsidP="00E071AB">
      <w:pPr>
        <w:spacing w:after="0" w:line="240" w:lineRule="auto"/>
        <w:jc w:val="center"/>
        <w:rPr>
          <w:rFonts w:ascii="Times New Roman" w:hAnsi="Times New Roman" w:cs="Times New Roman"/>
          <w:b/>
          <w:caps/>
          <w:sz w:val="28"/>
          <w:szCs w:val="28"/>
          <w:lang w:val="kk-KZ"/>
        </w:rPr>
      </w:pPr>
      <w:r w:rsidRPr="00B322F9">
        <w:rPr>
          <w:rFonts w:ascii="Times New Roman" w:hAnsi="Times New Roman" w:cs="Times New Roman"/>
          <w:b/>
          <w:caps/>
          <w:sz w:val="28"/>
          <w:szCs w:val="28"/>
          <w:lang w:val="kk-KZ"/>
        </w:rPr>
        <w:t>Мазмұны</w:t>
      </w:r>
    </w:p>
    <w:p w:rsidR="002A154E" w:rsidRDefault="002A154E" w:rsidP="002A154E">
      <w:pPr>
        <w:spacing w:after="0" w:line="240" w:lineRule="auto"/>
        <w:jc w:val="center"/>
        <w:rPr>
          <w:rFonts w:ascii="Times New Roman" w:hAnsi="Times New Roman" w:cs="Times New Roman"/>
          <w:sz w:val="28"/>
          <w:szCs w:val="28"/>
          <w:lang w:val="kk-KZ"/>
        </w:rPr>
      </w:pPr>
    </w:p>
    <w:p w:rsidR="002A154E" w:rsidRDefault="002A154E" w:rsidP="002A154E">
      <w:pPr>
        <w:spacing w:after="0" w:line="240" w:lineRule="auto"/>
        <w:rPr>
          <w:rFonts w:ascii="Times New Roman" w:hAnsi="Times New Roman" w:cs="Times New Roman"/>
          <w:sz w:val="28"/>
          <w:szCs w:val="28"/>
          <w:lang w:val="kk-KZ"/>
        </w:rPr>
      </w:pPr>
      <w:r w:rsidRPr="00AB09FD">
        <w:rPr>
          <w:rFonts w:ascii="Times New Roman" w:hAnsi="Times New Roman" w:cs="Times New Roman"/>
          <w:b/>
          <w:sz w:val="28"/>
          <w:szCs w:val="28"/>
          <w:lang w:val="kk-KZ"/>
        </w:rPr>
        <w:t>Кіріспе</w:t>
      </w:r>
      <w:r>
        <w:rPr>
          <w:rFonts w:ascii="Times New Roman" w:hAnsi="Times New Roman" w:cs="Times New Roman"/>
          <w:sz w:val="28"/>
          <w:szCs w:val="28"/>
          <w:lang w:val="kk-KZ"/>
        </w:rPr>
        <w:t xml:space="preserve">    </w:t>
      </w:r>
      <w:r w:rsidR="00AB09F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3  </w:t>
      </w:r>
    </w:p>
    <w:p w:rsidR="002A154E" w:rsidRPr="00EE6325" w:rsidRDefault="002A154E" w:rsidP="002A154E">
      <w:pPr>
        <w:spacing w:after="0" w:line="240" w:lineRule="auto"/>
        <w:jc w:val="center"/>
        <w:rPr>
          <w:rFonts w:ascii="Times New Roman" w:hAnsi="Times New Roman" w:cs="Times New Roman"/>
          <w:b/>
          <w:sz w:val="28"/>
          <w:szCs w:val="28"/>
          <w:lang w:val="kk-KZ"/>
        </w:rPr>
      </w:pPr>
      <w:r w:rsidRPr="00EE6325">
        <w:rPr>
          <w:rFonts w:ascii="Times New Roman" w:hAnsi="Times New Roman" w:cs="Times New Roman"/>
          <w:b/>
          <w:sz w:val="28"/>
          <w:szCs w:val="28"/>
          <w:lang w:val="kk-KZ"/>
        </w:rPr>
        <w:t>I тарау</w:t>
      </w:r>
    </w:p>
    <w:p w:rsidR="002A154E" w:rsidRPr="00AB09FD" w:rsidRDefault="002A154E" w:rsidP="002A154E">
      <w:pPr>
        <w:spacing w:after="0" w:line="240" w:lineRule="auto"/>
        <w:jc w:val="center"/>
        <w:rPr>
          <w:rFonts w:ascii="Times New Roman" w:hAnsi="Times New Roman" w:cs="Times New Roman"/>
          <w:b/>
          <w:sz w:val="28"/>
          <w:szCs w:val="28"/>
          <w:lang w:val="kk-KZ"/>
        </w:rPr>
      </w:pPr>
      <w:r w:rsidRPr="00AB09FD">
        <w:rPr>
          <w:rFonts w:ascii="Times New Roman" w:hAnsi="Times New Roman" w:cs="Times New Roman"/>
          <w:b/>
          <w:sz w:val="28"/>
          <w:szCs w:val="28"/>
          <w:lang w:val="kk-KZ"/>
        </w:rPr>
        <w:t>ЖҮЙКЕ ЖҮЙЕСІНІҢ АНАТОМИЯСЫ</w:t>
      </w:r>
    </w:p>
    <w:p w:rsidR="00E071AB" w:rsidRPr="00EE6325" w:rsidRDefault="00E071AB" w:rsidP="00E071AB">
      <w:pPr>
        <w:spacing w:after="0" w:line="240" w:lineRule="auto"/>
        <w:ind w:firstLine="360"/>
        <w:rPr>
          <w:rFonts w:ascii="Times New Roman" w:hAnsi="Times New Roman" w:cs="Times New Roman"/>
          <w:sz w:val="28"/>
          <w:szCs w:val="28"/>
          <w:lang w:val="kk-KZ"/>
        </w:rPr>
      </w:pPr>
    </w:p>
    <w:tbl>
      <w:tblPr>
        <w:tblW w:w="0" w:type="auto"/>
        <w:tblLook w:val="04A0"/>
      </w:tblPr>
      <w:tblGrid>
        <w:gridCol w:w="8046"/>
        <w:gridCol w:w="674"/>
      </w:tblGrid>
      <w:tr w:rsidR="00E071AB" w:rsidRPr="00EE6325" w:rsidTr="00E071AB">
        <w:tc>
          <w:tcPr>
            <w:tcW w:w="8046" w:type="dxa"/>
            <w:hideMark/>
          </w:tcPr>
          <w:p w:rsidR="00E071AB" w:rsidRPr="00EE6325" w:rsidRDefault="00E071AB" w:rsidP="00E071AB">
            <w:pPr>
              <w:tabs>
                <w:tab w:val="left" w:pos="360"/>
              </w:tabs>
              <w:spacing w:after="0" w:line="240" w:lineRule="auto"/>
              <w:rPr>
                <w:rFonts w:ascii="Times New Roman" w:eastAsia="SimSun" w:hAnsi="Times New Roman" w:cs="Times New Roman"/>
                <w:sz w:val="28"/>
                <w:szCs w:val="28"/>
                <w:lang w:val="kk-KZ"/>
              </w:rPr>
            </w:pPr>
            <w:r w:rsidRPr="00EE6325">
              <w:rPr>
                <w:rFonts w:ascii="Times New Roman" w:eastAsia="SimSun" w:hAnsi="Times New Roman" w:cs="Times New Roman"/>
                <w:sz w:val="28"/>
                <w:szCs w:val="28"/>
                <w:lang w:val="kk-KZ"/>
              </w:rPr>
              <w:t>Жүйке жасушасы, жүйке талшығы, глия, синапс</w:t>
            </w:r>
          </w:p>
        </w:tc>
        <w:tc>
          <w:tcPr>
            <w:tcW w:w="674" w:type="dxa"/>
            <w:hideMark/>
          </w:tcPr>
          <w:p w:rsidR="00E071AB" w:rsidRPr="00EE6325" w:rsidRDefault="002A154E" w:rsidP="00E071AB">
            <w:pPr>
              <w:spacing w:after="0" w:line="240" w:lineRule="auto"/>
              <w:jc w:val="center"/>
              <w:rPr>
                <w:rFonts w:ascii="Times New Roman" w:eastAsia="SimSun" w:hAnsi="Times New Roman" w:cs="Times New Roman"/>
                <w:sz w:val="28"/>
                <w:szCs w:val="28"/>
                <w:lang w:val="kk-KZ"/>
              </w:rPr>
            </w:pPr>
            <w:r>
              <w:rPr>
                <w:rFonts w:ascii="Times New Roman" w:eastAsia="SimSun" w:hAnsi="Times New Roman" w:cs="Times New Roman"/>
                <w:sz w:val="28"/>
                <w:szCs w:val="28"/>
                <w:lang w:val="kk-KZ"/>
              </w:rPr>
              <w:t>4</w:t>
            </w:r>
          </w:p>
        </w:tc>
      </w:tr>
      <w:tr w:rsidR="00E071AB" w:rsidRPr="00EE6325" w:rsidTr="00E071AB">
        <w:tc>
          <w:tcPr>
            <w:tcW w:w="8046" w:type="dxa"/>
            <w:hideMark/>
          </w:tcPr>
          <w:p w:rsidR="00E071AB" w:rsidRPr="00EE6325" w:rsidRDefault="00E071AB" w:rsidP="00E071AB">
            <w:pPr>
              <w:spacing w:after="0" w:line="240" w:lineRule="auto"/>
              <w:rPr>
                <w:rFonts w:ascii="Times New Roman" w:eastAsia="SimSun" w:hAnsi="Times New Roman" w:cs="Times New Roman"/>
                <w:sz w:val="28"/>
                <w:szCs w:val="28"/>
                <w:lang w:val="kk-KZ"/>
              </w:rPr>
            </w:pPr>
            <w:r w:rsidRPr="00EE6325">
              <w:rPr>
                <w:rFonts w:ascii="Times New Roman" w:eastAsia="SimSun" w:hAnsi="Times New Roman" w:cs="Times New Roman"/>
                <w:sz w:val="28"/>
                <w:szCs w:val="28"/>
                <w:lang w:val="kk-KZ"/>
              </w:rPr>
              <w:t>Мидың құрылысы және қызметі</w:t>
            </w:r>
          </w:p>
        </w:tc>
        <w:tc>
          <w:tcPr>
            <w:tcW w:w="674" w:type="dxa"/>
            <w:hideMark/>
          </w:tcPr>
          <w:p w:rsidR="00E071AB" w:rsidRPr="00EE6325" w:rsidRDefault="002A154E" w:rsidP="00E071AB">
            <w:pPr>
              <w:spacing w:after="0" w:line="240" w:lineRule="auto"/>
              <w:jc w:val="center"/>
              <w:rPr>
                <w:rFonts w:ascii="Times New Roman" w:eastAsia="SimSun" w:hAnsi="Times New Roman" w:cs="Times New Roman"/>
                <w:sz w:val="28"/>
                <w:szCs w:val="28"/>
                <w:lang w:val="kk-KZ"/>
              </w:rPr>
            </w:pPr>
            <w:r>
              <w:rPr>
                <w:rFonts w:ascii="Times New Roman" w:eastAsia="SimSun" w:hAnsi="Times New Roman" w:cs="Times New Roman"/>
                <w:sz w:val="28"/>
                <w:szCs w:val="28"/>
                <w:lang w:val="kk-KZ"/>
              </w:rPr>
              <w:t>8</w:t>
            </w:r>
          </w:p>
        </w:tc>
      </w:tr>
      <w:tr w:rsidR="00E071AB" w:rsidRPr="00EE6325" w:rsidTr="00E071AB">
        <w:tc>
          <w:tcPr>
            <w:tcW w:w="8046" w:type="dxa"/>
            <w:hideMark/>
          </w:tcPr>
          <w:p w:rsidR="00E071AB" w:rsidRPr="00EE6325" w:rsidRDefault="00E071AB" w:rsidP="00E071AB">
            <w:pPr>
              <w:spacing w:after="0" w:line="240" w:lineRule="auto"/>
              <w:rPr>
                <w:rFonts w:ascii="Times New Roman" w:eastAsia="SimSun" w:hAnsi="Times New Roman" w:cs="Times New Roman"/>
                <w:sz w:val="28"/>
                <w:szCs w:val="28"/>
                <w:lang w:val="kk-KZ"/>
              </w:rPr>
            </w:pPr>
          </w:p>
        </w:tc>
        <w:tc>
          <w:tcPr>
            <w:tcW w:w="674" w:type="dxa"/>
            <w:hideMark/>
          </w:tcPr>
          <w:p w:rsidR="00E071AB" w:rsidRPr="00EE6325" w:rsidRDefault="00E071AB" w:rsidP="00E071AB">
            <w:pPr>
              <w:spacing w:after="0" w:line="240" w:lineRule="auto"/>
              <w:jc w:val="center"/>
              <w:rPr>
                <w:rFonts w:ascii="Times New Roman" w:eastAsia="SimSun" w:hAnsi="Times New Roman" w:cs="Times New Roman"/>
                <w:sz w:val="28"/>
                <w:szCs w:val="28"/>
                <w:lang w:val="kk-KZ"/>
              </w:rPr>
            </w:pPr>
          </w:p>
        </w:tc>
      </w:tr>
      <w:tr w:rsidR="00E071AB" w:rsidRPr="00EE6325" w:rsidTr="00E071AB">
        <w:tc>
          <w:tcPr>
            <w:tcW w:w="8046" w:type="dxa"/>
            <w:hideMark/>
          </w:tcPr>
          <w:p w:rsidR="00E071AB" w:rsidRPr="00EE6325" w:rsidRDefault="00E071AB" w:rsidP="00E071AB">
            <w:pPr>
              <w:spacing w:after="0" w:line="240" w:lineRule="auto"/>
              <w:rPr>
                <w:rFonts w:ascii="Times New Roman" w:eastAsia="SimSun" w:hAnsi="Times New Roman" w:cs="Times New Roman"/>
                <w:sz w:val="28"/>
                <w:szCs w:val="28"/>
                <w:lang w:val="kk-KZ"/>
              </w:rPr>
            </w:pPr>
            <w:r w:rsidRPr="00EE6325">
              <w:rPr>
                <w:rFonts w:ascii="Times New Roman" w:eastAsia="SimSun" w:hAnsi="Times New Roman" w:cs="Times New Roman"/>
                <w:sz w:val="28"/>
                <w:szCs w:val="28"/>
                <w:lang w:val="kk-KZ"/>
              </w:rPr>
              <w:t>Ақырғы, немесе үлкен, ми</w:t>
            </w:r>
          </w:p>
        </w:tc>
        <w:tc>
          <w:tcPr>
            <w:tcW w:w="674" w:type="dxa"/>
            <w:hideMark/>
          </w:tcPr>
          <w:p w:rsidR="00E071AB" w:rsidRPr="00EE6325" w:rsidRDefault="00E071AB" w:rsidP="00E071AB">
            <w:pPr>
              <w:spacing w:after="0" w:line="240" w:lineRule="auto"/>
              <w:jc w:val="center"/>
              <w:rPr>
                <w:rFonts w:ascii="Times New Roman" w:eastAsia="SimSun" w:hAnsi="Times New Roman" w:cs="Times New Roman"/>
                <w:sz w:val="28"/>
                <w:szCs w:val="28"/>
                <w:lang w:val="kk-KZ"/>
              </w:rPr>
            </w:pPr>
            <w:r w:rsidRPr="00EE6325">
              <w:rPr>
                <w:rFonts w:ascii="Times New Roman" w:eastAsia="SimSun" w:hAnsi="Times New Roman" w:cs="Times New Roman"/>
                <w:sz w:val="28"/>
                <w:szCs w:val="28"/>
                <w:lang w:val="kk-KZ"/>
              </w:rPr>
              <w:t>26</w:t>
            </w:r>
          </w:p>
        </w:tc>
      </w:tr>
      <w:tr w:rsidR="00E071AB" w:rsidRPr="00EE6325" w:rsidTr="00E071AB">
        <w:tc>
          <w:tcPr>
            <w:tcW w:w="8046" w:type="dxa"/>
            <w:hideMark/>
          </w:tcPr>
          <w:p w:rsidR="00E071AB" w:rsidRPr="00EE6325" w:rsidRDefault="00E071AB" w:rsidP="00E071AB">
            <w:pPr>
              <w:spacing w:after="0" w:line="240" w:lineRule="auto"/>
              <w:rPr>
                <w:rFonts w:ascii="Times New Roman" w:eastAsia="SimSun" w:hAnsi="Times New Roman" w:cs="Times New Roman"/>
                <w:sz w:val="28"/>
                <w:szCs w:val="28"/>
                <w:lang w:val="kk-KZ"/>
              </w:rPr>
            </w:pPr>
            <w:r w:rsidRPr="00EE6325">
              <w:rPr>
                <w:rFonts w:ascii="Times New Roman" w:eastAsia="SimSun" w:hAnsi="Times New Roman" w:cs="Times New Roman"/>
                <w:sz w:val="28"/>
                <w:szCs w:val="28"/>
                <w:lang w:val="kk-KZ"/>
              </w:rPr>
              <w:t>Ми қыртысындағы қызметтердің орны</w:t>
            </w:r>
          </w:p>
        </w:tc>
        <w:tc>
          <w:tcPr>
            <w:tcW w:w="674" w:type="dxa"/>
            <w:hideMark/>
          </w:tcPr>
          <w:p w:rsidR="00E071AB" w:rsidRPr="00EE6325" w:rsidRDefault="002A154E" w:rsidP="00E071AB">
            <w:pPr>
              <w:spacing w:after="0" w:line="240" w:lineRule="auto"/>
              <w:jc w:val="center"/>
              <w:rPr>
                <w:rFonts w:ascii="Times New Roman" w:eastAsia="SimSun" w:hAnsi="Times New Roman" w:cs="Times New Roman"/>
                <w:sz w:val="28"/>
                <w:szCs w:val="28"/>
                <w:lang w:val="kk-KZ"/>
              </w:rPr>
            </w:pPr>
            <w:r>
              <w:rPr>
                <w:rFonts w:ascii="Times New Roman" w:eastAsia="SimSun" w:hAnsi="Times New Roman" w:cs="Times New Roman"/>
                <w:sz w:val="28"/>
                <w:szCs w:val="28"/>
                <w:lang w:val="kk-KZ"/>
              </w:rPr>
              <w:t>16</w:t>
            </w:r>
          </w:p>
        </w:tc>
      </w:tr>
      <w:tr w:rsidR="00E071AB" w:rsidRPr="00EE6325" w:rsidTr="00E071AB">
        <w:tc>
          <w:tcPr>
            <w:tcW w:w="8046" w:type="dxa"/>
            <w:hideMark/>
          </w:tcPr>
          <w:p w:rsidR="00E071AB" w:rsidRPr="00EE6325" w:rsidRDefault="00E071AB" w:rsidP="00E071AB">
            <w:pPr>
              <w:spacing w:after="0" w:line="240" w:lineRule="auto"/>
              <w:rPr>
                <w:rFonts w:ascii="Times New Roman" w:eastAsia="SimSun" w:hAnsi="Times New Roman" w:cs="Times New Roman"/>
                <w:sz w:val="28"/>
                <w:szCs w:val="28"/>
                <w:lang w:val="kk-KZ"/>
              </w:rPr>
            </w:pPr>
            <w:r w:rsidRPr="00EE6325">
              <w:rPr>
                <w:rFonts w:ascii="Times New Roman" w:eastAsia="SimSun" w:hAnsi="Times New Roman" w:cs="Times New Roman"/>
                <w:sz w:val="28"/>
                <w:szCs w:val="28"/>
                <w:lang w:val="kk-KZ"/>
              </w:rPr>
              <w:t>Қыртыс асты аймағы</w:t>
            </w:r>
          </w:p>
        </w:tc>
        <w:tc>
          <w:tcPr>
            <w:tcW w:w="674" w:type="dxa"/>
            <w:hideMark/>
          </w:tcPr>
          <w:p w:rsidR="00E071AB" w:rsidRPr="00EE6325" w:rsidRDefault="002A154E" w:rsidP="00E071AB">
            <w:pPr>
              <w:spacing w:after="0" w:line="240" w:lineRule="auto"/>
              <w:jc w:val="center"/>
              <w:rPr>
                <w:rFonts w:ascii="Times New Roman" w:eastAsia="SimSun" w:hAnsi="Times New Roman" w:cs="Times New Roman"/>
                <w:sz w:val="28"/>
                <w:szCs w:val="28"/>
                <w:lang w:val="kk-KZ"/>
              </w:rPr>
            </w:pPr>
            <w:r>
              <w:rPr>
                <w:rFonts w:ascii="Times New Roman" w:eastAsia="SimSun" w:hAnsi="Times New Roman" w:cs="Times New Roman"/>
                <w:sz w:val="28"/>
                <w:szCs w:val="28"/>
                <w:lang w:val="kk-KZ"/>
              </w:rPr>
              <w:t>21</w:t>
            </w:r>
          </w:p>
        </w:tc>
      </w:tr>
      <w:tr w:rsidR="00E071AB" w:rsidRPr="00EE6325" w:rsidTr="00E071AB">
        <w:tc>
          <w:tcPr>
            <w:tcW w:w="8046" w:type="dxa"/>
            <w:hideMark/>
          </w:tcPr>
          <w:p w:rsidR="00E071AB" w:rsidRPr="00EE6325" w:rsidRDefault="00E071AB" w:rsidP="00E071AB">
            <w:pPr>
              <w:spacing w:after="0" w:line="240" w:lineRule="auto"/>
              <w:rPr>
                <w:rFonts w:ascii="Times New Roman" w:eastAsia="SimSun" w:hAnsi="Times New Roman" w:cs="Times New Roman"/>
                <w:sz w:val="28"/>
                <w:szCs w:val="28"/>
                <w:lang w:val="kk-KZ"/>
              </w:rPr>
            </w:pPr>
            <w:r w:rsidRPr="00EE6325">
              <w:rPr>
                <w:rFonts w:ascii="Times New Roman" w:eastAsia="SimSun" w:hAnsi="Times New Roman" w:cs="Times New Roman"/>
                <w:bCs/>
                <w:sz w:val="28"/>
                <w:szCs w:val="28"/>
                <w:lang w:val="kk-KZ"/>
              </w:rPr>
              <w:t>Аралық ми</w:t>
            </w:r>
          </w:p>
        </w:tc>
        <w:tc>
          <w:tcPr>
            <w:tcW w:w="674" w:type="dxa"/>
            <w:hideMark/>
          </w:tcPr>
          <w:p w:rsidR="00E071AB" w:rsidRPr="00EE6325" w:rsidRDefault="002A154E" w:rsidP="00E071AB">
            <w:pPr>
              <w:spacing w:after="0" w:line="240" w:lineRule="auto"/>
              <w:jc w:val="center"/>
              <w:rPr>
                <w:rFonts w:ascii="Times New Roman" w:eastAsia="SimSun" w:hAnsi="Times New Roman" w:cs="Times New Roman"/>
                <w:sz w:val="28"/>
                <w:szCs w:val="28"/>
                <w:lang w:val="kk-KZ"/>
              </w:rPr>
            </w:pPr>
            <w:r>
              <w:rPr>
                <w:rFonts w:ascii="Times New Roman" w:eastAsia="SimSun" w:hAnsi="Times New Roman" w:cs="Times New Roman"/>
                <w:sz w:val="28"/>
                <w:szCs w:val="28"/>
                <w:lang w:val="kk-KZ"/>
              </w:rPr>
              <w:t>2</w:t>
            </w:r>
            <w:r w:rsidR="00E071AB" w:rsidRPr="00EE6325">
              <w:rPr>
                <w:rFonts w:ascii="Times New Roman" w:eastAsia="SimSun" w:hAnsi="Times New Roman" w:cs="Times New Roman"/>
                <w:sz w:val="28"/>
                <w:szCs w:val="28"/>
                <w:lang w:val="kk-KZ"/>
              </w:rPr>
              <w:t>3</w:t>
            </w:r>
          </w:p>
        </w:tc>
      </w:tr>
      <w:tr w:rsidR="00E071AB" w:rsidRPr="00EE6325" w:rsidTr="00E071AB">
        <w:tc>
          <w:tcPr>
            <w:tcW w:w="8046" w:type="dxa"/>
            <w:hideMark/>
          </w:tcPr>
          <w:p w:rsidR="00E071AB" w:rsidRPr="00EE6325" w:rsidRDefault="00E071AB" w:rsidP="00E071AB">
            <w:pPr>
              <w:spacing w:after="0" w:line="240" w:lineRule="auto"/>
              <w:rPr>
                <w:rFonts w:ascii="Times New Roman" w:eastAsia="SimSun" w:hAnsi="Times New Roman" w:cs="Times New Roman"/>
                <w:sz w:val="28"/>
                <w:szCs w:val="28"/>
                <w:lang w:val="kk-KZ"/>
              </w:rPr>
            </w:pPr>
            <w:r w:rsidRPr="00EE6325">
              <w:rPr>
                <w:rFonts w:ascii="Times New Roman" w:eastAsia="SimSun" w:hAnsi="Times New Roman" w:cs="Times New Roman"/>
                <w:sz w:val="28"/>
                <w:szCs w:val="28"/>
                <w:lang w:val="kk-KZ"/>
              </w:rPr>
              <w:t>Ортаңғы ми</w:t>
            </w:r>
          </w:p>
        </w:tc>
        <w:tc>
          <w:tcPr>
            <w:tcW w:w="674" w:type="dxa"/>
            <w:hideMark/>
          </w:tcPr>
          <w:p w:rsidR="00E071AB" w:rsidRPr="00EE6325" w:rsidRDefault="002A154E" w:rsidP="00E071AB">
            <w:pPr>
              <w:spacing w:after="0" w:line="240" w:lineRule="auto"/>
              <w:jc w:val="center"/>
              <w:rPr>
                <w:rFonts w:ascii="Times New Roman" w:eastAsia="SimSun" w:hAnsi="Times New Roman" w:cs="Times New Roman"/>
                <w:sz w:val="28"/>
                <w:szCs w:val="28"/>
                <w:lang w:val="kk-KZ"/>
              </w:rPr>
            </w:pPr>
            <w:r>
              <w:rPr>
                <w:rFonts w:ascii="Times New Roman" w:eastAsia="SimSun" w:hAnsi="Times New Roman" w:cs="Times New Roman"/>
                <w:sz w:val="28"/>
                <w:szCs w:val="28"/>
                <w:lang w:val="kk-KZ"/>
              </w:rPr>
              <w:t>25</w:t>
            </w:r>
          </w:p>
        </w:tc>
      </w:tr>
      <w:tr w:rsidR="00E071AB" w:rsidRPr="00EE6325" w:rsidTr="00E071AB">
        <w:tc>
          <w:tcPr>
            <w:tcW w:w="8046" w:type="dxa"/>
            <w:hideMark/>
          </w:tcPr>
          <w:p w:rsidR="00E071AB" w:rsidRPr="00EE6325" w:rsidRDefault="00E071AB" w:rsidP="00E071AB">
            <w:pPr>
              <w:spacing w:after="0" w:line="240" w:lineRule="auto"/>
              <w:rPr>
                <w:rFonts w:ascii="Times New Roman" w:eastAsia="SimSun" w:hAnsi="Times New Roman" w:cs="Times New Roman"/>
                <w:sz w:val="28"/>
                <w:szCs w:val="28"/>
                <w:lang w:val="kk-KZ"/>
              </w:rPr>
            </w:pPr>
            <w:r w:rsidRPr="00EE6325">
              <w:rPr>
                <w:rFonts w:ascii="Times New Roman" w:eastAsia="SimSun" w:hAnsi="Times New Roman" w:cs="Times New Roman"/>
                <w:sz w:val="28"/>
                <w:szCs w:val="28"/>
                <w:lang w:val="kk-KZ"/>
              </w:rPr>
              <w:t>Артқы ми</w:t>
            </w:r>
          </w:p>
        </w:tc>
        <w:tc>
          <w:tcPr>
            <w:tcW w:w="674" w:type="dxa"/>
            <w:hideMark/>
          </w:tcPr>
          <w:p w:rsidR="00E071AB" w:rsidRPr="00EE6325" w:rsidRDefault="002A154E" w:rsidP="00E071AB">
            <w:pPr>
              <w:spacing w:after="0" w:line="240" w:lineRule="auto"/>
              <w:jc w:val="center"/>
              <w:rPr>
                <w:rFonts w:ascii="Times New Roman" w:eastAsia="SimSun" w:hAnsi="Times New Roman" w:cs="Times New Roman"/>
                <w:sz w:val="28"/>
                <w:szCs w:val="28"/>
                <w:lang w:val="kk-KZ"/>
              </w:rPr>
            </w:pPr>
            <w:r>
              <w:rPr>
                <w:rFonts w:ascii="Times New Roman" w:eastAsia="SimSun" w:hAnsi="Times New Roman" w:cs="Times New Roman"/>
                <w:sz w:val="28"/>
                <w:szCs w:val="28"/>
                <w:lang w:val="kk-KZ"/>
              </w:rPr>
              <w:t>26</w:t>
            </w:r>
          </w:p>
        </w:tc>
      </w:tr>
      <w:tr w:rsidR="00E071AB" w:rsidRPr="00EE6325" w:rsidTr="00E071AB">
        <w:tc>
          <w:tcPr>
            <w:tcW w:w="8046" w:type="dxa"/>
            <w:hideMark/>
          </w:tcPr>
          <w:p w:rsidR="00E071AB" w:rsidRPr="00EE6325" w:rsidRDefault="00E071AB" w:rsidP="00E071AB">
            <w:pPr>
              <w:spacing w:after="0" w:line="240" w:lineRule="auto"/>
              <w:rPr>
                <w:rFonts w:ascii="Times New Roman" w:eastAsia="SimSun" w:hAnsi="Times New Roman" w:cs="Times New Roman"/>
                <w:sz w:val="28"/>
                <w:szCs w:val="28"/>
                <w:lang w:val="kk-KZ"/>
              </w:rPr>
            </w:pPr>
            <w:r w:rsidRPr="00EE6325">
              <w:rPr>
                <w:rFonts w:ascii="Times New Roman" w:eastAsia="SimSun" w:hAnsi="Times New Roman" w:cs="Times New Roman"/>
                <w:sz w:val="28"/>
                <w:szCs w:val="28"/>
                <w:lang w:val="kk-KZ"/>
              </w:rPr>
              <w:t>Ретикулярлық формация</w:t>
            </w:r>
          </w:p>
        </w:tc>
        <w:tc>
          <w:tcPr>
            <w:tcW w:w="674" w:type="dxa"/>
            <w:hideMark/>
          </w:tcPr>
          <w:p w:rsidR="00E071AB" w:rsidRPr="00EE6325" w:rsidRDefault="002A154E" w:rsidP="00E071AB">
            <w:pPr>
              <w:spacing w:after="0" w:line="240" w:lineRule="auto"/>
              <w:jc w:val="center"/>
              <w:rPr>
                <w:rFonts w:ascii="Times New Roman" w:eastAsia="SimSun" w:hAnsi="Times New Roman" w:cs="Times New Roman"/>
                <w:sz w:val="28"/>
                <w:szCs w:val="28"/>
                <w:lang w:val="kk-KZ"/>
              </w:rPr>
            </w:pPr>
            <w:r>
              <w:rPr>
                <w:rFonts w:ascii="Times New Roman" w:eastAsia="SimSun" w:hAnsi="Times New Roman" w:cs="Times New Roman"/>
                <w:sz w:val="28"/>
                <w:szCs w:val="28"/>
                <w:lang w:val="kk-KZ"/>
              </w:rPr>
              <w:t>28</w:t>
            </w:r>
          </w:p>
        </w:tc>
      </w:tr>
      <w:tr w:rsidR="00E071AB" w:rsidRPr="002A154E" w:rsidTr="00E071AB">
        <w:tc>
          <w:tcPr>
            <w:tcW w:w="8046" w:type="dxa"/>
            <w:hideMark/>
          </w:tcPr>
          <w:p w:rsidR="00E071AB" w:rsidRPr="002A154E" w:rsidRDefault="00E071AB" w:rsidP="00E071AB">
            <w:pPr>
              <w:pStyle w:val="2"/>
              <w:tabs>
                <w:tab w:val="left" w:pos="360"/>
              </w:tabs>
              <w:rPr>
                <w:rFonts w:eastAsia="SimSun"/>
                <w:szCs w:val="28"/>
                <w:highlight w:val="yellow"/>
                <w:lang w:val="kk-KZ"/>
              </w:rPr>
            </w:pPr>
          </w:p>
        </w:tc>
        <w:tc>
          <w:tcPr>
            <w:tcW w:w="674" w:type="dxa"/>
            <w:hideMark/>
          </w:tcPr>
          <w:p w:rsidR="00E071AB" w:rsidRPr="002A154E" w:rsidRDefault="00E071AB" w:rsidP="00E071AB">
            <w:pPr>
              <w:spacing w:after="0" w:line="240" w:lineRule="auto"/>
              <w:jc w:val="center"/>
              <w:rPr>
                <w:rFonts w:ascii="Times New Roman" w:eastAsia="SimSun" w:hAnsi="Times New Roman" w:cs="Times New Roman"/>
                <w:sz w:val="28"/>
                <w:szCs w:val="28"/>
                <w:highlight w:val="yellow"/>
                <w:lang w:val="kk-KZ"/>
              </w:rPr>
            </w:pPr>
          </w:p>
        </w:tc>
      </w:tr>
      <w:tr w:rsidR="00E071AB" w:rsidRPr="002A154E" w:rsidTr="00E071AB">
        <w:tc>
          <w:tcPr>
            <w:tcW w:w="8046" w:type="dxa"/>
            <w:hideMark/>
          </w:tcPr>
          <w:p w:rsidR="00E071AB" w:rsidRPr="002A154E" w:rsidRDefault="00E071AB" w:rsidP="00E071AB">
            <w:pPr>
              <w:tabs>
                <w:tab w:val="left" w:pos="360"/>
              </w:tabs>
              <w:spacing w:after="0" w:line="240" w:lineRule="auto"/>
              <w:rPr>
                <w:rFonts w:ascii="Times New Roman" w:eastAsia="SimSun" w:hAnsi="Times New Roman" w:cs="Times New Roman"/>
                <w:sz w:val="28"/>
                <w:szCs w:val="28"/>
                <w:highlight w:val="yellow"/>
                <w:lang w:val="kk-KZ"/>
              </w:rPr>
            </w:pPr>
          </w:p>
        </w:tc>
        <w:tc>
          <w:tcPr>
            <w:tcW w:w="674" w:type="dxa"/>
            <w:hideMark/>
          </w:tcPr>
          <w:p w:rsidR="00E071AB" w:rsidRPr="002A154E" w:rsidRDefault="00E071AB" w:rsidP="00E071AB">
            <w:pPr>
              <w:spacing w:after="0" w:line="240" w:lineRule="auto"/>
              <w:jc w:val="center"/>
              <w:rPr>
                <w:rFonts w:ascii="Times New Roman" w:eastAsia="SimSun" w:hAnsi="Times New Roman" w:cs="Times New Roman"/>
                <w:sz w:val="28"/>
                <w:szCs w:val="28"/>
                <w:highlight w:val="yellow"/>
                <w:lang w:val="kk-KZ"/>
              </w:rPr>
            </w:pPr>
          </w:p>
        </w:tc>
      </w:tr>
      <w:tr w:rsidR="00E071AB" w:rsidRPr="002A154E" w:rsidTr="00E071AB">
        <w:tc>
          <w:tcPr>
            <w:tcW w:w="8046" w:type="dxa"/>
            <w:hideMark/>
          </w:tcPr>
          <w:p w:rsidR="00E071AB" w:rsidRPr="002A154E" w:rsidRDefault="00E071AB" w:rsidP="00E071AB">
            <w:pPr>
              <w:tabs>
                <w:tab w:val="left" w:pos="360"/>
              </w:tabs>
              <w:spacing w:after="0" w:line="240" w:lineRule="auto"/>
              <w:rPr>
                <w:rFonts w:ascii="Times New Roman" w:eastAsia="SimSun" w:hAnsi="Times New Roman" w:cs="Times New Roman"/>
                <w:sz w:val="28"/>
                <w:szCs w:val="28"/>
                <w:highlight w:val="yellow"/>
                <w:lang w:val="kk-KZ"/>
              </w:rPr>
            </w:pPr>
          </w:p>
        </w:tc>
        <w:tc>
          <w:tcPr>
            <w:tcW w:w="674" w:type="dxa"/>
            <w:hideMark/>
          </w:tcPr>
          <w:p w:rsidR="00E071AB" w:rsidRPr="002A154E" w:rsidRDefault="00E071AB" w:rsidP="00E071AB">
            <w:pPr>
              <w:spacing w:after="0" w:line="240" w:lineRule="auto"/>
              <w:jc w:val="center"/>
              <w:rPr>
                <w:rFonts w:ascii="Times New Roman" w:eastAsia="SimSun" w:hAnsi="Times New Roman" w:cs="Times New Roman"/>
                <w:sz w:val="28"/>
                <w:szCs w:val="28"/>
                <w:highlight w:val="yellow"/>
                <w:lang w:val="kk-KZ"/>
              </w:rPr>
            </w:pPr>
          </w:p>
        </w:tc>
      </w:tr>
      <w:tr w:rsidR="00E071AB" w:rsidRPr="002A154E" w:rsidTr="00E071AB">
        <w:tc>
          <w:tcPr>
            <w:tcW w:w="8046" w:type="dxa"/>
            <w:hideMark/>
          </w:tcPr>
          <w:p w:rsidR="00E071AB" w:rsidRPr="002A154E" w:rsidRDefault="00E071AB" w:rsidP="00E071AB">
            <w:pPr>
              <w:spacing w:after="0" w:line="240" w:lineRule="auto"/>
              <w:rPr>
                <w:rFonts w:ascii="Times New Roman" w:eastAsia="SimSun" w:hAnsi="Times New Roman" w:cs="Times New Roman"/>
                <w:sz w:val="28"/>
                <w:szCs w:val="28"/>
                <w:highlight w:val="yellow"/>
                <w:lang w:val="kk-KZ"/>
              </w:rPr>
            </w:pPr>
          </w:p>
        </w:tc>
        <w:tc>
          <w:tcPr>
            <w:tcW w:w="674" w:type="dxa"/>
            <w:hideMark/>
          </w:tcPr>
          <w:p w:rsidR="00E071AB" w:rsidRPr="002A154E" w:rsidRDefault="00E071AB" w:rsidP="00E071AB">
            <w:pPr>
              <w:spacing w:after="0" w:line="240" w:lineRule="auto"/>
              <w:jc w:val="center"/>
              <w:rPr>
                <w:rFonts w:ascii="Times New Roman" w:eastAsia="SimSun" w:hAnsi="Times New Roman" w:cs="Times New Roman"/>
                <w:sz w:val="28"/>
                <w:szCs w:val="28"/>
                <w:highlight w:val="yellow"/>
                <w:lang w:val="kk-KZ"/>
              </w:rPr>
            </w:pPr>
          </w:p>
        </w:tc>
      </w:tr>
      <w:tr w:rsidR="00E071AB" w:rsidRPr="002A154E" w:rsidTr="00E071AB">
        <w:tc>
          <w:tcPr>
            <w:tcW w:w="8046" w:type="dxa"/>
            <w:hideMark/>
          </w:tcPr>
          <w:p w:rsidR="00E071AB" w:rsidRPr="002A154E" w:rsidRDefault="00E071AB" w:rsidP="00E071AB">
            <w:pPr>
              <w:spacing w:after="0" w:line="240" w:lineRule="auto"/>
              <w:rPr>
                <w:rFonts w:ascii="Times New Roman" w:eastAsia="SimSun" w:hAnsi="Times New Roman" w:cs="Times New Roman"/>
                <w:sz w:val="28"/>
                <w:szCs w:val="28"/>
                <w:highlight w:val="yellow"/>
                <w:lang w:val="kk-KZ"/>
              </w:rPr>
            </w:pPr>
          </w:p>
        </w:tc>
        <w:tc>
          <w:tcPr>
            <w:tcW w:w="674" w:type="dxa"/>
            <w:hideMark/>
          </w:tcPr>
          <w:p w:rsidR="00E071AB" w:rsidRPr="002A154E" w:rsidRDefault="00E071AB" w:rsidP="00E071AB">
            <w:pPr>
              <w:spacing w:after="0" w:line="240" w:lineRule="auto"/>
              <w:jc w:val="center"/>
              <w:rPr>
                <w:rFonts w:ascii="Times New Roman" w:eastAsia="SimSun" w:hAnsi="Times New Roman" w:cs="Times New Roman"/>
                <w:sz w:val="28"/>
                <w:szCs w:val="28"/>
                <w:highlight w:val="yellow"/>
                <w:lang w:val="kk-KZ"/>
              </w:rPr>
            </w:pPr>
          </w:p>
        </w:tc>
      </w:tr>
      <w:tr w:rsidR="00E071AB" w:rsidRPr="002A154E" w:rsidTr="00E071AB">
        <w:tc>
          <w:tcPr>
            <w:tcW w:w="8046" w:type="dxa"/>
            <w:hideMark/>
          </w:tcPr>
          <w:p w:rsidR="00E071AB" w:rsidRPr="002A154E" w:rsidRDefault="00E071AB" w:rsidP="00E071AB">
            <w:pPr>
              <w:spacing w:after="0" w:line="240" w:lineRule="auto"/>
              <w:rPr>
                <w:rFonts w:ascii="Times New Roman" w:eastAsia="SimSun" w:hAnsi="Times New Roman" w:cs="Times New Roman"/>
                <w:sz w:val="28"/>
                <w:szCs w:val="28"/>
                <w:highlight w:val="yellow"/>
                <w:lang w:val="kk-KZ"/>
              </w:rPr>
            </w:pPr>
          </w:p>
        </w:tc>
        <w:tc>
          <w:tcPr>
            <w:tcW w:w="674" w:type="dxa"/>
            <w:hideMark/>
          </w:tcPr>
          <w:p w:rsidR="00E071AB" w:rsidRPr="002A154E" w:rsidRDefault="00E071AB" w:rsidP="00E071AB">
            <w:pPr>
              <w:spacing w:after="0" w:line="240" w:lineRule="auto"/>
              <w:jc w:val="center"/>
              <w:rPr>
                <w:rFonts w:ascii="Times New Roman" w:eastAsia="SimSun" w:hAnsi="Times New Roman" w:cs="Times New Roman"/>
                <w:sz w:val="28"/>
                <w:szCs w:val="28"/>
                <w:highlight w:val="yellow"/>
                <w:lang w:val="kk-KZ"/>
              </w:rPr>
            </w:pPr>
          </w:p>
        </w:tc>
      </w:tr>
      <w:tr w:rsidR="00E071AB" w:rsidRPr="002A154E" w:rsidTr="00E071AB">
        <w:tc>
          <w:tcPr>
            <w:tcW w:w="8046" w:type="dxa"/>
            <w:hideMark/>
          </w:tcPr>
          <w:p w:rsidR="00E071AB" w:rsidRPr="002A154E" w:rsidRDefault="00E071AB" w:rsidP="00E071AB">
            <w:pPr>
              <w:tabs>
                <w:tab w:val="left" w:pos="360"/>
              </w:tabs>
              <w:spacing w:after="0" w:line="240" w:lineRule="auto"/>
              <w:rPr>
                <w:rFonts w:ascii="Times New Roman" w:eastAsia="SimSun" w:hAnsi="Times New Roman" w:cs="Times New Roman"/>
                <w:sz w:val="28"/>
                <w:szCs w:val="28"/>
                <w:highlight w:val="yellow"/>
                <w:lang w:val="kk-KZ"/>
              </w:rPr>
            </w:pPr>
          </w:p>
        </w:tc>
        <w:tc>
          <w:tcPr>
            <w:tcW w:w="674" w:type="dxa"/>
            <w:hideMark/>
          </w:tcPr>
          <w:p w:rsidR="00E071AB" w:rsidRPr="002A154E" w:rsidRDefault="00E071AB" w:rsidP="00E071AB">
            <w:pPr>
              <w:spacing w:after="0" w:line="240" w:lineRule="auto"/>
              <w:jc w:val="center"/>
              <w:rPr>
                <w:rFonts w:ascii="Times New Roman" w:eastAsia="SimSun" w:hAnsi="Times New Roman" w:cs="Times New Roman"/>
                <w:sz w:val="28"/>
                <w:szCs w:val="28"/>
                <w:highlight w:val="yellow"/>
                <w:lang w:val="kk-KZ"/>
              </w:rPr>
            </w:pPr>
          </w:p>
        </w:tc>
      </w:tr>
      <w:tr w:rsidR="00E071AB" w:rsidRPr="002A154E" w:rsidTr="00E071AB">
        <w:tc>
          <w:tcPr>
            <w:tcW w:w="8046" w:type="dxa"/>
            <w:hideMark/>
          </w:tcPr>
          <w:p w:rsidR="00E071AB" w:rsidRPr="002A154E" w:rsidRDefault="00E071AB" w:rsidP="00E071AB">
            <w:pPr>
              <w:spacing w:after="0" w:line="240" w:lineRule="auto"/>
              <w:jc w:val="both"/>
              <w:rPr>
                <w:rFonts w:ascii="Times New Roman" w:eastAsia="SimSun" w:hAnsi="Times New Roman" w:cs="Times New Roman"/>
                <w:sz w:val="28"/>
                <w:szCs w:val="28"/>
                <w:highlight w:val="yellow"/>
                <w:lang w:val="kk-KZ"/>
              </w:rPr>
            </w:pPr>
          </w:p>
        </w:tc>
        <w:tc>
          <w:tcPr>
            <w:tcW w:w="674" w:type="dxa"/>
            <w:hideMark/>
          </w:tcPr>
          <w:p w:rsidR="00E071AB" w:rsidRPr="002A154E" w:rsidRDefault="00E071AB" w:rsidP="00E071AB">
            <w:pPr>
              <w:spacing w:after="0" w:line="240" w:lineRule="auto"/>
              <w:jc w:val="center"/>
              <w:rPr>
                <w:rFonts w:ascii="Times New Roman" w:eastAsia="SimSun" w:hAnsi="Times New Roman" w:cs="Times New Roman"/>
                <w:sz w:val="28"/>
                <w:szCs w:val="28"/>
                <w:highlight w:val="yellow"/>
                <w:lang w:val="kk-KZ"/>
              </w:rPr>
            </w:pPr>
          </w:p>
        </w:tc>
      </w:tr>
      <w:tr w:rsidR="00E071AB" w:rsidRPr="002A154E" w:rsidTr="00E071AB">
        <w:tc>
          <w:tcPr>
            <w:tcW w:w="8046" w:type="dxa"/>
            <w:hideMark/>
          </w:tcPr>
          <w:p w:rsidR="00E071AB" w:rsidRPr="002A154E" w:rsidRDefault="00E071AB" w:rsidP="00E071AB">
            <w:pPr>
              <w:spacing w:after="0" w:line="240" w:lineRule="auto"/>
              <w:jc w:val="both"/>
              <w:rPr>
                <w:rFonts w:ascii="Times New Roman" w:eastAsia="SimSun" w:hAnsi="Times New Roman" w:cs="Times New Roman"/>
                <w:sz w:val="28"/>
                <w:szCs w:val="28"/>
                <w:highlight w:val="yellow"/>
                <w:lang w:val="kk-KZ"/>
              </w:rPr>
            </w:pPr>
          </w:p>
        </w:tc>
        <w:tc>
          <w:tcPr>
            <w:tcW w:w="674" w:type="dxa"/>
            <w:hideMark/>
          </w:tcPr>
          <w:p w:rsidR="00E071AB" w:rsidRPr="002A154E" w:rsidRDefault="00E071AB" w:rsidP="00E071AB">
            <w:pPr>
              <w:spacing w:after="0" w:line="240" w:lineRule="auto"/>
              <w:jc w:val="center"/>
              <w:rPr>
                <w:rFonts w:ascii="Times New Roman" w:eastAsia="SimSun" w:hAnsi="Times New Roman" w:cs="Times New Roman"/>
                <w:sz w:val="28"/>
                <w:szCs w:val="28"/>
                <w:highlight w:val="yellow"/>
                <w:lang w:val="kk-KZ"/>
              </w:rPr>
            </w:pPr>
          </w:p>
        </w:tc>
      </w:tr>
      <w:tr w:rsidR="00E071AB" w:rsidRPr="002A154E" w:rsidTr="00E071AB">
        <w:tc>
          <w:tcPr>
            <w:tcW w:w="8046" w:type="dxa"/>
            <w:hideMark/>
          </w:tcPr>
          <w:p w:rsidR="00E071AB" w:rsidRPr="002A154E" w:rsidRDefault="00E071AB" w:rsidP="00E071AB">
            <w:pPr>
              <w:spacing w:after="0" w:line="240" w:lineRule="auto"/>
              <w:jc w:val="both"/>
              <w:rPr>
                <w:rFonts w:ascii="Times New Roman" w:eastAsia="SimSun" w:hAnsi="Times New Roman" w:cs="Times New Roman"/>
                <w:sz w:val="28"/>
                <w:szCs w:val="28"/>
                <w:highlight w:val="yellow"/>
                <w:lang w:val="kk-KZ"/>
              </w:rPr>
            </w:pPr>
          </w:p>
        </w:tc>
        <w:tc>
          <w:tcPr>
            <w:tcW w:w="674" w:type="dxa"/>
            <w:hideMark/>
          </w:tcPr>
          <w:p w:rsidR="00E071AB" w:rsidRPr="002A154E" w:rsidRDefault="00E071AB" w:rsidP="00E071AB">
            <w:pPr>
              <w:spacing w:after="0" w:line="240" w:lineRule="auto"/>
              <w:jc w:val="center"/>
              <w:rPr>
                <w:rFonts w:ascii="Times New Roman" w:eastAsia="SimSun" w:hAnsi="Times New Roman" w:cs="Times New Roman"/>
                <w:sz w:val="28"/>
                <w:szCs w:val="28"/>
                <w:highlight w:val="yellow"/>
                <w:lang w:val="kk-KZ"/>
              </w:rPr>
            </w:pPr>
          </w:p>
        </w:tc>
      </w:tr>
      <w:tr w:rsidR="00E071AB" w:rsidRPr="002A154E" w:rsidTr="00E071AB">
        <w:tc>
          <w:tcPr>
            <w:tcW w:w="8046" w:type="dxa"/>
            <w:hideMark/>
          </w:tcPr>
          <w:p w:rsidR="00E071AB" w:rsidRPr="002A154E" w:rsidRDefault="00E071AB" w:rsidP="00E071AB">
            <w:pPr>
              <w:spacing w:after="0" w:line="240" w:lineRule="auto"/>
              <w:jc w:val="both"/>
              <w:rPr>
                <w:rFonts w:ascii="Times New Roman" w:eastAsia="SimSun" w:hAnsi="Times New Roman" w:cs="Times New Roman"/>
                <w:sz w:val="28"/>
                <w:szCs w:val="28"/>
                <w:highlight w:val="yellow"/>
                <w:lang w:val="kk-KZ"/>
              </w:rPr>
            </w:pPr>
          </w:p>
        </w:tc>
        <w:tc>
          <w:tcPr>
            <w:tcW w:w="674" w:type="dxa"/>
            <w:hideMark/>
          </w:tcPr>
          <w:p w:rsidR="00E071AB" w:rsidRPr="002A154E" w:rsidRDefault="00E071AB" w:rsidP="00E071AB">
            <w:pPr>
              <w:spacing w:after="0" w:line="240" w:lineRule="auto"/>
              <w:jc w:val="center"/>
              <w:rPr>
                <w:rFonts w:ascii="Times New Roman" w:eastAsia="SimSun" w:hAnsi="Times New Roman" w:cs="Times New Roman"/>
                <w:sz w:val="28"/>
                <w:szCs w:val="28"/>
                <w:highlight w:val="yellow"/>
                <w:lang w:val="kk-KZ"/>
              </w:rPr>
            </w:pPr>
          </w:p>
        </w:tc>
      </w:tr>
      <w:tr w:rsidR="00E071AB" w:rsidRPr="002A154E" w:rsidTr="00E071AB">
        <w:tc>
          <w:tcPr>
            <w:tcW w:w="8046" w:type="dxa"/>
            <w:hideMark/>
          </w:tcPr>
          <w:p w:rsidR="00E071AB" w:rsidRPr="002A154E" w:rsidRDefault="00E071AB" w:rsidP="00E071AB">
            <w:pPr>
              <w:spacing w:after="0" w:line="240" w:lineRule="auto"/>
              <w:jc w:val="both"/>
              <w:rPr>
                <w:rFonts w:ascii="Times New Roman" w:eastAsia="SimSun" w:hAnsi="Times New Roman" w:cs="Times New Roman"/>
                <w:sz w:val="28"/>
                <w:szCs w:val="28"/>
                <w:highlight w:val="yellow"/>
                <w:lang w:val="kk-KZ"/>
              </w:rPr>
            </w:pPr>
          </w:p>
        </w:tc>
        <w:tc>
          <w:tcPr>
            <w:tcW w:w="674" w:type="dxa"/>
            <w:hideMark/>
          </w:tcPr>
          <w:p w:rsidR="00E071AB" w:rsidRPr="002A154E" w:rsidRDefault="00E071AB" w:rsidP="00E071AB">
            <w:pPr>
              <w:spacing w:after="0" w:line="240" w:lineRule="auto"/>
              <w:jc w:val="center"/>
              <w:rPr>
                <w:rFonts w:ascii="Times New Roman" w:eastAsia="SimSun" w:hAnsi="Times New Roman" w:cs="Times New Roman"/>
                <w:sz w:val="28"/>
                <w:szCs w:val="28"/>
                <w:highlight w:val="yellow"/>
                <w:lang w:val="kk-KZ"/>
              </w:rPr>
            </w:pPr>
          </w:p>
        </w:tc>
      </w:tr>
      <w:tr w:rsidR="00E071AB" w:rsidRPr="002A154E" w:rsidTr="00E071AB">
        <w:tc>
          <w:tcPr>
            <w:tcW w:w="8046" w:type="dxa"/>
            <w:hideMark/>
          </w:tcPr>
          <w:p w:rsidR="00E071AB" w:rsidRPr="002A154E" w:rsidRDefault="00E071AB" w:rsidP="00E071AB">
            <w:pPr>
              <w:spacing w:after="0" w:line="240" w:lineRule="auto"/>
              <w:jc w:val="both"/>
              <w:rPr>
                <w:rFonts w:ascii="Times New Roman" w:eastAsia="SimSun" w:hAnsi="Times New Roman" w:cs="Times New Roman"/>
                <w:sz w:val="28"/>
                <w:szCs w:val="28"/>
                <w:highlight w:val="yellow"/>
                <w:lang w:val="kk-KZ"/>
              </w:rPr>
            </w:pPr>
          </w:p>
        </w:tc>
        <w:tc>
          <w:tcPr>
            <w:tcW w:w="674" w:type="dxa"/>
            <w:hideMark/>
          </w:tcPr>
          <w:p w:rsidR="00E071AB" w:rsidRPr="002A154E" w:rsidRDefault="00E071AB" w:rsidP="00E071AB">
            <w:pPr>
              <w:spacing w:after="0" w:line="240" w:lineRule="auto"/>
              <w:jc w:val="center"/>
              <w:rPr>
                <w:rFonts w:ascii="Times New Roman" w:eastAsia="SimSun" w:hAnsi="Times New Roman" w:cs="Times New Roman"/>
                <w:sz w:val="28"/>
                <w:szCs w:val="28"/>
                <w:highlight w:val="yellow"/>
                <w:lang w:val="kk-KZ"/>
              </w:rPr>
            </w:pPr>
          </w:p>
        </w:tc>
      </w:tr>
      <w:tr w:rsidR="00E071AB" w:rsidRPr="002A154E" w:rsidTr="00E071AB">
        <w:tc>
          <w:tcPr>
            <w:tcW w:w="8046" w:type="dxa"/>
            <w:hideMark/>
          </w:tcPr>
          <w:p w:rsidR="00E071AB" w:rsidRPr="002A154E" w:rsidRDefault="00E071AB" w:rsidP="00E071AB">
            <w:pPr>
              <w:spacing w:after="0" w:line="240" w:lineRule="auto"/>
              <w:jc w:val="both"/>
              <w:rPr>
                <w:rFonts w:ascii="Times New Roman" w:eastAsia="Times New Roman" w:hAnsi="Times New Roman" w:cs="Times New Roman"/>
                <w:sz w:val="28"/>
                <w:szCs w:val="28"/>
                <w:highlight w:val="yellow"/>
                <w:lang w:val="kk-KZ"/>
              </w:rPr>
            </w:pPr>
          </w:p>
        </w:tc>
        <w:tc>
          <w:tcPr>
            <w:tcW w:w="674" w:type="dxa"/>
            <w:hideMark/>
          </w:tcPr>
          <w:p w:rsidR="00E071AB" w:rsidRPr="002A154E" w:rsidRDefault="00E071AB" w:rsidP="00E071AB">
            <w:pPr>
              <w:spacing w:after="0" w:line="240" w:lineRule="auto"/>
              <w:jc w:val="center"/>
              <w:rPr>
                <w:rFonts w:ascii="Times New Roman" w:eastAsia="SimSun" w:hAnsi="Times New Roman" w:cs="Times New Roman"/>
                <w:sz w:val="28"/>
                <w:szCs w:val="28"/>
                <w:highlight w:val="yellow"/>
                <w:lang w:val="kk-KZ"/>
              </w:rPr>
            </w:pPr>
          </w:p>
        </w:tc>
      </w:tr>
      <w:tr w:rsidR="00E071AB" w:rsidRPr="00EE6325" w:rsidTr="00E071AB">
        <w:tc>
          <w:tcPr>
            <w:tcW w:w="8046" w:type="dxa"/>
            <w:hideMark/>
          </w:tcPr>
          <w:p w:rsidR="00E071AB" w:rsidRPr="00EE6325" w:rsidRDefault="00E071AB" w:rsidP="00E071AB">
            <w:pPr>
              <w:tabs>
                <w:tab w:val="left" w:pos="360"/>
                <w:tab w:val="left" w:pos="540"/>
                <w:tab w:val="left" w:pos="900"/>
              </w:tabs>
              <w:spacing w:after="0" w:line="240" w:lineRule="auto"/>
              <w:rPr>
                <w:rFonts w:ascii="Times New Roman" w:eastAsia="SimSun" w:hAnsi="Times New Roman" w:cs="Times New Roman"/>
                <w:sz w:val="28"/>
                <w:szCs w:val="28"/>
                <w:lang w:val="kk-KZ"/>
              </w:rPr>
            </w:pPr>
            <w:r w:rsidRPr="00EE6325">
              <w:rPr>
                <w:rFonts w:ascii="Times New Roman" w:eastAsia="SimSun" w:hAnsi="Times New Roman" w:cs="Times New Roman"/>
                <w:sz w:val="28"/>
                <w:szCs w:val="28"/>
                <w:lang w:val="kk-KZ"/>
              </w:rPr>
              <w:t>Адамның жүйке жүйесінің онтогенезі</w:t>
            </w:r>
          </w:p>
        </w:tc>
        <w:tc>
          <w:tcPr>
            <w:tcW w:w="674" w:type="dxa"/>
            <w:hideMark/>
          </w:tcPr>
          <w:p w:rsidR="00E071AB" w:rsidRPr="00EE6325" w:rsidRDefault="002A154E" w:rsidP="00E071AB">
            <w:pPr>
              <w:tabs>
                <w:tab w:val="left" w:pos="360"/>
                <w:tab w:val="left" w:pos="540"/>
                <w:tab w:val="left" w:pos="900"/>
              </w:tabs>
              <w:spacing w:after="0" w:line="240" w:lineRule="auto"/>
              <w:jc w:val="center"/>
              <w:rPr>
                <w:rFonts w:ascii="Times New Roman" w:eastAsia="SimSun" w:hAnsi="Times New Roman" w:cs="Times New Roman"/>
                <w:sz w:val="28"/>
                <w:szCs w:val="28"/>
                <w:lang w:val="kk-KZ"/>
              </w:rPr>
            </w:pPr>
            <w:r>
              <w:rPr>
                <w:rFonts w:ascii="Times New Roman" w:eastAsia="SimSun" w:hAnsi="Times New Roman" w:cs="Times New Roman"/>
                <w:sz w:val="28"/>
                <w:szCs w:val="28"/>
                <w:lang w:val="kk-KZ"/>
              </w:rPr>
              <w:t>29</w:t>
            </w:r>
          </w:p>
        </w:tc>
      </w:tr>
      <w:tr w:rsidR="00E071AB" w:rsidRPr="00EE6325" w:rsidTr="00E071AB">
        <w:tc>
          <w:tcPr>
            <w:tcW w:w="8046" w:type="dxa"/>
            <w:hideMark/>
          </w:tcPr>
          <w:p w:rsidR="00E071AB" w:rsidRPr="00EE6325" w:rsidRDefault="00E071AB" w:rsidP="00E071AB">
            <w:pPr>
              <w:tabs>
                <w:tab w:val="left" w:pos="360"/>
                <w:tab w:val="left" w:pos="540"/>
                <w:tab w:val="left" w:pos="900"/>
              </w:tabs>
              <w:spacing w:after="0" w:line="240" w:lineRule="auto"/>
              <w:rPr>
                <w:rFonts w:ascii="Times New Roman" w:eastAsia="SimSun" w:hAnsi="Times New Roman" w:cs="Times New Roman"/>
                <w:sz w:val="28"/>
                <w:szCs w:val="28"/>
                <w:lang w:val="kk-KZ"/>
              </w:rPr>
            </w:pPr>
            <w:r w:rsidRPr="00EE6325">
              <w:rPr>
                <w:rFonts w:ascii="Times New Roman" w:eastAsia="SimSun" w:hAnsi="Times New Roman" w:cs="Times New Roman"/>
                <w:sz w:val="28"/>
                <w:szCs w:val="28"/>
                <w:lang w:val="kk-KZ"/>
              </w:rPr>
              <w:t>Сенсомоторлық қызметтердің дамуы</w:t>
            </w:r>
          </w:p>
        </w:tc>
        <w:tc>
          <w:tcPr>
            <w:tcW w:w="674" w:type="dxa"/>
            <w:hideMark/>
          </w:tcPr>
          <w:p w:rsidR="00E071AB" w:rsidRPr="00EE6325" w:rsidRDefault="002A154E" w:rsidP="00E071AB">
            <w:pPr>
              <w:tabs>
                <w:tab w:val="left" w:pos="360"/>
                <w:tab w:val="left" w:pos="540"/>
                <w:tab w:val="left" w:pos="900"/>
              </w:tabs>
              <w:spacing w:after="0" w:line="240" w:lineRule="auto"/>
              <w:jc w:val="center"/>
              <w:rPr>
                <w:rFonts w:ascii="Times New Roman" w:eastAsia="SimSun" w:hAnsi="Times New Roman" w:cs="Times New Roman"/>
                <w:sz w:val="28"/>
                <w:szCs w:val="28"/>
                <w:lang w:val="kk-KZ"/>
              </w:rPr>
            </w:pPr>
            <w:r>
              <w:rPr>
                <w:rFonts w:ascii="Times New Roman" w:eastAsia="SimSun" w:hAnsi="Times New Roman" w:cs="Times New Roman"/>
                <w:sz w:val="28"/>
                <w:szCs w:val="28"/>
                <w:lang w:val="kk-KZ"/>
              </w:rPr>
              <w:t>31</w:t>
            </w:r>
          </w:p>
        </w:tc>
      </w:tr>
      <w:tr w:rsidR="00E071AB" w:rsidRPr="00EE6325" w:rsidTr="00E071AB">
        <w:tc>
          <w:tcPr>
            <w:tcW w:w="8046" w:type="dxa"/>
            <w:hideMark/>
          </w:tcPr>
          <w:p w:rsidR="00E071AB" w:rsidRPr="00EE6325" w:rsidRDefault="00E071AB" w:rsidP="00E071AB">
            <w:pPr>
              <w:tabs>
                <w:tab w:val="left" w:pos="360"/>
                <w:tab w:val="left" w:pos="540"/>
                <w:tab w:val="left" w:pos="900"/>
              </w:tabs>
              <w:spacing w:after="0" w:line="240" w:lineRule="auto"/>
              <w:rPr>
                <w:rFonts w:ascii="Times New Roman" w:eastAsia="SimSun" w:hAnsi="Times New Roman" w:cs="Times New Roman"/>
                <w:sz w:val="28"/>
                <w:szCs w:val="28"/>
                <w:lang w:val="kk-KZ"/>
              </w:rPr>
            </w:pPr>
          </w:p>
        </w:tc>
        <w:tc>
          <w:tcPr>
            <w:tcW w:w="674" w:type="dxa"/>
            <w:hideMark/>
          </w:tcPr>
          <w:p w:rsidR="00E071AB" w:rsidRPr="00EE6325" w:rsidRDefault="00E071AB" w:rsidP="00E071AB">
            <w:pPr>
              <w:tabs>
                <w:tab w:val="left" w:pos="360"/>
                <w:tab w:val="left" w:pos="540"/>
                <w:tab w:val="left" w:pos="900"/>
              </w:tabs>
              <w:spacing w:after="0" w:line="240" w:lineRule="auto"/>
              <w:jc w:val="center"/>
              <w:rPr>
                <w:rFonts w:ascii="Times New Roman" w:eastAsia="SimSun" w:hAnsi="Times New Roman" w:cs="Times New Roman"/>
                <w:sz w:val="28"/>
                <w:szCs w:val="28"/>
                <w:lang w:val="kk-KZ"/>
              </w:rPr>
            </w:pPr>
          </w:p>
        </w:tc>
      </w:tr>
      <w:tr w:rsidR="00E071AB" w:rsidRPr="00EE6325" w:rsidTr="00E071AB">
        <w:tc>
          <w:tcPr>
            <w:tcW w:w="8046" w:type="dxa"/>
            <w:hideMark/>
          </w:tcPr>
          <w:p w:rsidR="00E071AB" w:rsidRPr="00EE6325" w:rsidRDefault="00E071AB" w:rsidP="00E071AB">
            <w:pPr>
              <w:tabs>
                <w:tab w:val="left" w:pos="360"/>
                <w:tab w:val="left" w:pos="540"/>
                <w:tab w:val="left" w:pos="900"/>
              </w:tabs>
              <w:spacing w:after="0" w:line="240" w:lineRule="auto"/>
              <w:rPr>
                <w:rFonts w:ascii="Times New Roman" w:eastAsia="SimSun" w:hAnsi="Times New Roman" w:cs="Times New Roman"/>
                <w:sz w:val="28"/>
                <w:szCs w:val="28"/>
                <w:lang w:val="kk-KZ"/>
              </w:rPr>
            </w:pPr>
            <w:r w:rsidRPr="00EE6325">
              <w:rPr>
                <w:rFonts w:ascii="Times New Roman" w:eastAsia="SimSun" w:hAnsi="Times New Roman" w:cs="Times New Roman"/>
                <w:sz w:val="28"/>
                <w:szCs w:val="28"/>
                <w:lang w:val="kk-KZ"/>
              </w:rPr>
              <w:t>Онтогенездегі асимметрия</w:t>
            </w:r>
          </w:p>
        </w:tc>
        <w:tc>
          <w:tcPr>
            <w:tcW w:w="674" w:type="dxa"/>
            <w:hideMark/>
          </w:tcPr>
          <w:p w:rsidR="00E071AB" w:rsidRPr="00EE6325" w:rsidRDefault="002A154E" w:rsidP="00E071AB">
            <w:pPr>
              <w:tabs>
                <w:tab w:val="left" w:pos="360"/>
                <w:tab w:val="left" w:pos="540"/>
                <w:tab w:val="left" w:pos="900"/>
              </w:tabs>
              <w:spacing w:after="0" w:line="240" w:lineRule="auto"/>
              <w:jc w:val="center"/>
              <w:rPr>
                <w:rFonts w:ascii="Times New Roman" w:eastAsia="SimSun" w:hAnsi="Times New Roman" w:cs="Times New Roman"/>
                <w:sz w:val="28"/>
                <w:szCs w:val="28"/>
                <w:lang w:val="kk-KZ"/>
              </w:rPr>
            </w:pPr>
            <w:r>
              <w:rPr>
                <w:rFonts w:ascii="Times New Roman" w:eastAsia="SimSun" w:hAnsi="Times New Roman" w:cs="Times New Roman"/>
                <w:sz w:val="28"/>
                <w:szCs w:val="28"/>
                <w:lang w:val="kk-KZ"/>
              </w:rPr>
              <w:t>36</w:t>
            </w:r>
          </w:p>
        </w:tc>
      </w:tr>
      <w:tr w:rsidR="00E071AB" w:rsidRPr="00EE6325" w:rsidTr="00E071AB">
        <w:tc>
          <w:tcPr>
            <w:tcW w:w="8046" w:type="dxa"/>
            <w:hideMark/>
          </w:tcPr>
          <w:p w:rsidR="00E071AB" w:rsidRPr="00EE6325" w:rsidRDefault="00E071AB" w:rsidP="00E071AB">
            <w:pPr>
              <w:tabs>
                <w:tab w:val="left" w:pos="360"/>
                <w:tab w:val="left" w:pos="540"/>
                <w:tab w:val="left" w:pos="900"/>
              </w:tabs>
              <w:spacing w:after="0" w:line="240" w:lineRule="auto"/>
              <w:rPr>
                <w:rFonts w:ascii="Times New Roman" w:eastAsia="SimSun" w:hAnsi="Times New Roman" w:cs="Times New Roman"/>
                <w:sz w:val="28"/>
                <w:szCs w:val="28"/>
                <w:lang w:val="kk-KZ"/>
              </w:rPr>
            </w:pPr>
            <w:r w:rsidRPr="00EE6325">
              <w:rPr>
                <w:rFonts w:ascii="Times New Roman" w:eastAsia="SimSun" w:hAnsi="Times New Roman" w:cs="Times New Roman"/>
                <w:sz w:val="28"/>
                <w:szCs w:val="28"/>
                <w:lang w:val="kk-KZ"/>
              </w:rPr>
              <w:t>Қызметтік жүйелердің қалыптасуы</w:t>
            </w:r>
          </w:p>
        </w:tc>
        <w:tc>
          <w:tcPr>
            <w:tcW w:w="674" w:type="dxa"/>
            <w:hideMark/>
          </w:tcPr>
          <w:p w:rsidR="00E071AB" w:rsidRPr="00EE6325" w:rsidRDefault="002A154E" w:rsidP="00E071AB">
            <w:pPr>
              <w:tabs>
                <w:tab w:val="left" w:pos="360"/>
                <w:tab w:val="left" w:pos="540"/>
                <w:tab w:val="left" w:pos="900"/>
              </w:tabs>
              <w:spacing w:after="0" w:line="240" w:lineRule="auto"/>
              <w:jc w:val="center"/>
              <w:rPr>
                <w:rFonts w:ascii="Times New Roman" w:eastAsia="SimSun" w:hAnsi="Times New Roman" w:cs="Times New Roman"/>
                <w:sz w:val="28"/>
                <w:szCs w:val="28"/>
                <w:lang w:val="kk-KZ"/>
              </w:rPr>
            </w:pPr>
            <w:r>
              <w:rPr>
                <w:rFonts w:ascii="Times New Roman" w:eastAsia="SimSun" w:hAnsi="Times New Roman" w:cs="Times New Roman"/>
                <w:sz w:val="28"/>
                <w:szCs w:val="28"/>
                <w:lang w:val="kk-KZ"/>
              </w:rPr>
              <w:t>38</w:t>
            </w:r>
          </w:p>
        </w:tc>
      </w:tr>
    </w:tbl>
    <w:p w:rsidR="00E071AB" w:rsidRPr="00EE6325" w:rsidRDefault="00E071AB" w:rsidP="00E071AB">
      <w:pPr>
        <w:spacing w:after="0" w:line="240" w:lineRule="auto"/>
        <w:rPr>
          <w:rFonts w:ascii="Times New Roman" w:eastAsia="Times New Roman" w:hAnsi="Times New Roman" w:cs="Times New Roman"/>
          <w:b/>
          <w:sz w:val="28"/>
          <w:szCs w:val="28"/>
          <w:lang w:val="kk-KZ"/>
        </w:rPr>
      </w:pPr>
    </w:p>
    <w:p w:rsidR="00E071AB" w:rsidRPr="002B5010" w:rsidRDefault="00E071AB" w:rsidP="00E071AB">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kk-KZ"/>
        </w:rPr>
        <w:t>ІІ</w:t>
      </w:r>
      <w:r w:rsidRPr="00EE6325">
        <w:rPr>
          <w:rFonts w:ascii="Times New Roman" w:hAnsi="Times New Roman" w:cs="Times New Roman"/>
          <w:b/>
          <w:sz w:val="28"/>
          <w:szCs w:val="28"/>
          <w:lang w:val="kk-KZ"/>
        </w:rPr>
        <w:t xml:space="preserve"> </w:t>
      </w:r>
      <w:r>
        <w:rPr>
          <w:rFonts w:ascii="Times New Roman" w:hAnsi="Times New Roman" w:cs="Times New Roman"/>
          <w:b/>
          <w:sz w:val="28"/>
          <w:szCs w:val="28"/>
          <w:lang w:val="kk-KZ"/>
        </w:rPr>
        <w:t>тарау</w:t>
      </w:r>
    </w:p>
    <w:p w:rsidR="00E071AB" w:rsidRPr="00AB09FD" w:rsidRDefault="00E071AB" w:rsidP="002A154E">
      <w:pPr>
        <w:spacing w:after="0" w:line="240" w:lineRule="auto"/>
        <w:jc w:val="center"/>
        <w:rPr>
          <w:rFonts w:ascii="Times New Roman" w:hAnsi="Times New Roman" w:cs="Times New Roman"/>
          <w:b/>
          <w:sz w:val="28"/>
          <w:szCs w:val="28"/>
          <w:lang w:val="kk-KZ"/>
        </w:rPr>
      </w:pPr>
      <w:r w:rsidRPr="00AB09FD">
        <w:rPr>
          <w:rFonts w:ascii="Times New Roman" w:hAnsi="Times New Roman" w:cs="Times New Roman"/>
          <w:b/>
          <w:sz w:val="28"/>
          <w:szCs w:val="28"/>
          <w:lang w:val="kk-KZ"/>
        </w:rPr>
        <w:t>ЖҮЙКЕ АУРУЛАРЫНЫҢ КЛИНИКАСЫ</w:t>
      </w:r>
    </w:p>
    <w:p w:rsidR="00E071AB" w:rsidRPr="00EE6325" w:rsidRDefault="00E071AB" w:rsidP="00E071AB">
      <w:pPr>
        <w:spacing w:after="0" w:line="240" w:lineRule="auto"/>
        <w:rPr>
          <w:rFonts w:ascii="Times New Roman" w:hAnsi="Times New Roman" w:cs="Times New Roman"/>
          <w:b/>
          <w:sz w:val="28"/>
          <w:szCs w:val="28"/>
          <w:lang w:val="kk-KZ"/>
        </w:rPr>
      </w:pPr>
    </w:p>
    <w:tbl>
      <w:tblPr>
        <w:tblW w:w="0" w:type="auto"/>
        <w:tblLook w:val="04A0"/>
      </w:tblPr>
      <w:tblGrid>
        <w:gridCol w:w="8174"/>
        <w:gridCol w:w="636"/>
      </w:tblGrid>
      <w:tr w:rsidR="00E071AB" w:rsidRPr="00EE0345" w:rsidTr="00AB09FD">
        <w:tc>
          <w:tcPr>
            <w:tcW w:w="8174" w:type="dxa"/>
            <w:hideMark/>
          </w:tcPr>
          <w:p w:rsidR="00E071AB" w:rsidRPr="00EE0345" w:rsidRDefault="00E071AB" w:rsidP="002A154E">
            <w:pPr>
              <w:spacing w:after="0" w:line="240" w:lineRule="auto"/>
              <w:rPr>
                <w:rFonts w:ascii="Times New Roman" w:eastAsia="SimSun" w:hAnsi="Times New Roman" w:cs="Times New Roman"/>
                <w:sz w:val="28"/>
                <w:szCs w:val="28"/>
                <w:lang w:val="kk-KZ"/>
              </w:rPr>
            </w:pPr>
            <w:r w:rsidRPr="00EE0345">
              <w:rPr>
                <w:rFonts w:ascii="Times New Roman" w:hAnsi="Times New Roman" w:cs="Times New Roman"/>
                <w:sz w:val="28"/>
                <w:szCs w:val="28"/>
                <w:lang w:val="kk-KZ"/>
              </w:rPr>
              <w:t>Қимыл бұзылыстары</w:t>
            </w:r>
            <w:r w:rsidR="002A154E" w:rsidRPr="00EE0345">
              <w:rPr>
                <w:rFonts w:ascii="Times New Roman" w:hAnsi="Times New Roman" w:cs="Times New Roman"/>
                <w:sz w:val="28"/>
                <w:szCs w:val="28"/>
                <w:lang w:val="kk-KZ"/>
              </w:rPr>
              <w:t>ның синдромдары</w:t>
            </w:r>
          </w:p>
        </w:tc>
        <w:tc>
          <w:tcPr>
            <w:tcW w:w="636" w:type="dxa"/>
            <w:hideMark/>
          </w:tcPr>
          <w:p w:rsidR="00E071AB" w:rsidRPr="00EE0345" w:rsidRDefault="002A154E"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44</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p>
        </w:tc>
        <w:tc>
          <w:tcPr>
            <w:tcW w:w="636"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p>
        </w:tc>
      </w:tr>
      <w:tr w:rsidR="00E071AB" w:rsidRPr="00EE0345" w:rsidTr="00AB09FD">
        <w:tc>
          <w:tcPr>
            <w:tcW w:w="8174" w:type="dxa"/>
            <w:hideMark/>
          </w:tcPr>
          <w:p w:rsidR="00E071AB" w:rsidRPr="00EE0345" w:rsidRDefault="00E071AB" w:rsidP="00E071AB">
            <w:pPr>
              <w:spacing w:after="0" w:line="240" w:lineRule="auto"/>
              <w:jc w:val="both"/>
              <w:rPr>
                <w:rFonts w:ascii="Times New Roman" w:eastAsia="SimSun" w:hAnsi="Times New Roman" w:cs="Times New Roman"/>
                <w:sz w:val="28"/>
                <w:szCs w:val="28"/>
                <w:lang w:val="kk-KZ"/>
              </w:rPr>
            </w:pPr>
            <w:r w:rsidRPr="00EE0345">
              <w:rPr>
                <w:rFonts w:ascii="Times New Roman" w:hAnsi="Times New Roman" w:cs="Times New Roman"/>
                <w:sz w:val="28"/>
                <w:szCs w:val="28"/>
                <w:lang w:val="kk-KZ"/>
              </w:rPr>
              <w:t>Мишықтың зақымдалу синдромы</w:t>
            </w:r>
          </w:p>
        </w:tc>
        <w:tc>
          <w:tcPr>
            <w:tcW w:w="636" w:type="dxa"/>
            <w:hideMark/>
          </w:tcPr>
          <w:p w:rsidR="00E071AB" w:rsidRPr="00EE0345" w:rsidRDefault="002A154E" w:rsidP="00E071AB">
            <w:pPr>
              <w:spacing w:after="0" w:line="240" w:lineRule="auto"/>
              <w:jc w:val="both"/>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47</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hAnsi="Times New Roman" w:cs="Times New Roman"/>
                <w:sz w:val="28"/>
                <w:szCs w:val="28"/>
                <w:lang w:val="kk-KZ"/>
              </w:rPr>
              <w:t>Сезу қызметтерiнiң бұзылыстары</w:t>
            </w:r>
          </w:p>
        </w:tc>
        <w:tc>
          <w:tcPr>
            <w:tcW w:w="636" w:type="dxa"/>
            <w:hideMark/>
          </w:tcPr>
          <w:p w:rsidR="00E071AB" w:rsidRPr="00EE0345" w:rsidRDefault="002A154E"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48</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hAnsi="Times New Roman" w:cs="Times New Roman"/>
                <w:sz w:val="28"/>
                <w:szCs w:val="28"/>
                <w:lang w:val="kk-KZ"/>
              </w:rPr>
              <w:t>Жоғары қыртыстық қызметтердiң бұзылыстары</w:t>
            </w:r>
          </w:p>
        </w:tc>
        <w:tc>
          <w:tcPr>
            <w:tcW w:w="636" w:type="dxa"/>
            <w:hideMark/>
          </w:tcPr>
          <w:p w:rsidR="00E071AB" w:rsidRPr="00EE0345" w:rsidRDefault="002A154E"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48</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Жүйке жүйесінің онтогенездік дамуының бұзылыстары</w:t>
            </w:r>
          </w:p>
        </w:tc>
        <w:tc>
          <w:tcPr>
            <w:tcW w:w="636" w:type="dxa"/>
            <w:hideMark/>
          </w:tcPr>
          <w:p w:rsidR="00E071AB" w:rsidRPr="00EE0345" w:rsidRDefault="002A154E"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50</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Даму ақаулары( аномалиялары)</w:t>
            </w:r>
          </w:p>
        </w:tc>
        <w:tc>
          <w:tcPr>
            <w:tcW w:w="636" w:type="dxa"/>
            <w:hideMark/>
          </w:tcPr>
          <w:p w:rsidR="00E071AB" w:rsidRPr="00EE0345" w:rsidRDefault="002A154E"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52</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Хромосомдық аурулар</w:t>
            </w:r>
          </w:p>
        </w:tc>
        <w:tc>
          <w:tcPr>
            <w:tcW w:w="636" w:type="dxa"/>
            <w:hideMark/>
          </w:tcPr>
          <w:p w:rsidR="00E071AB" w:rsidRPr="00EE0345" w:rsidRDefault="002A154E"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55</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Гендік аурулар</w:t>
            </w:r>
          </w:p>
        </w:tc>
        <w:tc>
          <w:tcPr>
            <w:tcW w:w="636" w:type="dxa"/>
            <w:hideMark/>
          </w:tcPr>
          <w:p w:rsidR="00E071AB" w:rsidRPr="00EE0345" w:rsidRDefault="002A154E" w:rsidP="002A154E">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57</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Үдемелі бұлшық ет дистрофиялары</w:t>
            </w:r>
          </w:p>
        </w:tc>
        <w:tc>
          <w:tcPr>
            <w:tcW w:w="636" w:type="dxa"/>
            <w:hideMark/>
          </w:tcPr>
          <w:p w:rsidR="00E071AB" w:rsidRPr="00EE0345" w:rsidRDefault="002A154E"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61</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Ми ісіктері</w:t>
            </w:r>
          </w:p>
        </w:tc>
        <w:tc>
          <w:tcPr>
            <w:tcW w:w="636" w:type="dxa"/>
            <w:hideMark/>
          </w:tcPr>
          <w:p w:rsidR="00E071AB" w:rsidRPr="00EE0345" w:rsidRDefault="002A154E"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65</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Жүйке жүйесінің жұқпалы (инфекциялық) аурулары</w:t>
            </w:r>
          </w:p>
        </w:tc>
        <w:tc>
          <w:tcPr>
            <w:tcW w:w="636" w:type="dxa"/>
            <w:hideMark/>
          </w:tcPr>
          <w:p w:rsidR="00E071AB" w:rsidRPr="00EE0345" w:rsidRDefault="002A154E"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66</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Менингит</w:t>
            </w:r>
          </w:p>
        </w:tc>
        <w:tc>
          <w:tcPr>
            <w:tcW w:w="636" w:type="dxa"/>
            <w:hideMark/>
          </w:tcPr>
          <w:p w:rsidR="00E071AB" w:rsidRPr="00EE0345" w:rsidRDefault="002A154E"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67</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Энцефалиттер</w:t>
            </w:r>
          </w:p>
        </w:tc>
        <w:tc>
          <w:tcPr>
            <w:tcW w:w="636" w:type="dxa"/>
            <w:hideMark/>
          </w:tcPr>
          <w:p w:rsidR="00E071AB" w:rsidRPr="00EE0345" w:rsidRDefault="002A154E"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76</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Полиомиелит</w:t>
            </w:r>
          </w:p>
        </w:tc>
        <w:tc>
          <w:tcPr>
            <w:tcW w:w="636" w:type="dxa"/>
            <w:hideMark/>
          </w:tcPr>
          <w:p w:rsidR="00E071AB" w:rsidRPr="00EE0345" w:rsidRDefault="002A154E"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83</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Невриттер</w:t>
            </w:r>
          </w:p>
        </w:tc>
        <w:tc>
          <w:tcPr>
            <w:tcW w:w="636" w:type="dxa"/>
            <w:hideMark/>
          </w:tcPr>
          <w:p w:rsidR="00E071AB" w:rsidRPr="00EE0345" w:rsidRDefault="002A154E"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88</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Жүйке жүйесінің мерезі (сифилис)</w:t>
            </w:r>
          </w:p>
        </w:tc>
        <w:tc>
          <w:tcPr>
            <w:tcW w:w="636" w:type="dxa"/>
            <w:hideMark/>
          </w:tcPr>
          <w:p w:rsidR="00E071AB" w:rsidRPr="00EE0345" w:rsidRDefault="002A154E"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91</w:t>
            </w:r>
          </w:p>
        </w:tc>
      </w:tr>
      <w:tr w:rsidR="00E071AB" w:rsidRPr="00EE0345" w:rsidTr="00AB09FD">
        <w:tc>
          <w:tcPr>
            <w:tcW w:w="8174" w:type="dxa"/>
            <w:hideMark/>
          </w:tcPr>
          <w:p w:rsidR="00E071AB" w:rsidRPr="00EE0345" w:rsidRDefault="00E071AB" w:rsidP="00E071AB">
            <w:pPr>
              <w:tabs>
                <w:tab w:val="left" w:pos="360"/>
              </w:tabs>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Жүйке жүйесінің туберкулез (құрт ауруы) кезіндегі зақымдануы</w:t>
            </w:r>
          </w:p>
        </w:tc>
        <w:tc>
          <w:tcPr>
            <w:tcW w:w="636" w:type="dxa"/>
            <w:hideMark/>
          </w:tcPr>
          <w:p w:rsidR="00E071AB" w:rsidRPr="00EE0345" w:rsidRDefault="002A154E"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94</w:t>
            </w:r>
          </w:p>
        </w:tc>
      </w:tr>
      <w:tr w:rsidR="00E071AB" w:rsidRPr="00EE0345" w:rsidTr="00AB09FD">
        <w:tc>
          <w:tcPr>
            <w:tcW w:w="8174" w:type="dxa"/>
            <w:hideMark/>
          </w:tcPr>
          <w:p w:rsidR="00EE0345" w:rsidRPr="00EE0345" w:rsidRDefault="00EE0345" w:rsidP="00EE0345">
            <w:pPr>
              <w:spacing w:after="0" w:line="240" w:lineRule="auto"/>
              <w:rPr>
                <w:rFonts w:ascii="Times New Roman" w:eastAsia="SimSun" w:hAnsi="Times New Roman" w:cs="Times New Roman"/>
                <w:b/>
                <w:sz w:val="28"/>
                <w:szCs w:val="28"/>
                <w:lang w:val="kk-KZ"/>
              </w:rPr>
            </w:pPr>
          </w:p>
          <w:p w:rsidR="00EE0345" w:rsidRDefault="00EE0345" w:rsidP="00EE0345">
            <w:pPr>
              <w:spacing w:after="0" w:line="240" w:lineRule="auto"/>
              <w:jc w:val="center"/>
              <w:rPr>
                <w:rFonts w:ascii="Times New Roman" w:eastAsia="SimSun" w:hAnsi="Times New Roman" w:cs="Times New Roman"/>
                <w:b/>
                <w:sz w:val="28"/>
                <w:szCs w:val="28"/>
                <w:lang w:val="kk-KZ"/>
              </w:rPr>
            </w:pPr>
          </w:p>
          <w:p w:rsidR="00EE0345" w:rsidRDefault="00EE0345" w:rsidP="00EE0345">
            <w:pPr>
              <w:spacing w:after="0" w:line="240" w:lineRule="auto"/>
              <w:jc w:val="center"/>
              <w:rPr>
                <w:rFonts w:ascii="Times New Roman" w:eastAsia="SimSun" w:hAnsi="Times New Roman" w:cs="Times New Roman"/>
                <w:b/>
                <w:sz w:val="28"/>
                <w:szCs w:val="28"/>
                <w:lang w:val="kk-KZ"/>
              </w:rPr>
            </w:pPr>
          </w:p>
          <w:p w:rsidR="002A154E" w:rsidRPr="00EE0345" w:rsidRDefault="002A154E" w:rsidP="00EE0345">
            <w:pPr>
              <w:spacing w:after="0" w:line="240" w:lineRule="auto"/>
              <w:jc w:val="center"/>
              <w:rPr>
                <w:rFonts w:ascii="Times New Roman" w:eastAsia="SimSun" w:hAnsi="Times New Roman" w:cs="Times New Roman"/>
                <w:b/>
                <w:sz w:val="28"/>
                <w:szCs w:val="28"/>
                <w:lang w:val="kk-KZ"/>
              </w:rPr>
            </w:pPr>
            <w:r w:rsidRPr="00EE0345">
              <w:rPr>
                <w:rFonts w:ascii="Times New Roman" w:eastAsia="SimSun" w:hAnsi="Times New Roman" w:cs="Times New Roman"/>
                <w:b/>
                <w:sz w:val="28"/>
                <w:szCs w:val="28"/>
                <w:lang w:val="kk-KZ"/>
              </w:rPr>
              <w:lastRenderedPageBreak/>
              <w:t>ІІІ</w:t>
            </w:r>
            <w:r w:rsidR="00EE0345" w:rsidRPr="00EE0345">
              <w:rPr>
                <w:rFonts w:ascii="Times New Roman" w:eastAsia="SimSun" w:hAnsi="Times New Roman" w:cs="Times New Roman"/>
                <w:b/>
                <w:sz w:val="28"/>
                <w:szCs w:val="28"/>
                <w:lang w:val="kk-KZ"/>
              </w:rPr>
              <w:t xml:space="preserve"> тарау</w:t>
            </w:r>
          </w:p>
          <w:p w:rsidR="00E071AB" w:rsidRPr="00EE0345" w:rsidRDefault="00E071AB" w:rsidP="00EE0345">
            <w:pPr>
              <w:spacing w:after="0" w:line="240" w:lineRule="auto"/>
              <w:jc w:val="both"/>
              <w:rPr>
                <w:rFonts w:ascii="Times New Roman" w:eastAsia="SimSun" w:hAnsi="Times New Roman" w:cs="Times New Roman"/>
                <w:b/>
                <w:caps/>
                <w:sz w:val="28"/>
                <w:szCs w:val="28"/>
                <w:lang w:val="kk-KZ"/>
              </w:rPr>
            </w:pPr>
            <w:r w:rsidRPr="00EE0345">
              <w:rPr>
                <w:rFonts w:ascii="Times New Roman" w:eastAsia="SimSun" w:hAnsi="Times New Roman" w:cs="Times New Roman"/>
                <w:b/>
                <w:caps/>
                <w:sz w:val="28"/>
                <w:szCs w:val="28"/>
                <w:lang w:val="kk-KZ"/>
              </w:rPr>
              <w:t>Жүйке жүйесінің жарақаттық және қантамырлық бұзылыстары</w:t>
            </w:r>
            <w:r w:rsidR="00EE0345" w:rsidRPr="00EE0345">
              <w:rPr>
                <w:rFonts w:ascii="Times New Roman" w:eastAsia="SimSun" w:hAnsi="Times New Roman" w:cs="Times New Roman"/>
                <w:b/>
                <w:caps/>
                <w:sz w:val="28"/>
                <w:szCs w:val="28"/>
                <w:lang w:val="kk-KZ"/>
              </w:rPr>
              <w:t xml:space="preserve">       </w:t>
            </w:r>
          </w:p>
        </w:tc>
        <w:tc>
          <w:tcPr>
            <w:tcW w:w="636" w:type="dxa"/>
            <w:hideMark/>
          </w:tcPr>
          <w:p w:rsidR="00E071AB" w:rsidRPr="00EE0345" w:rsidRDefault="00E071AB"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lastRenderedPageBreak/>
              <w:t>220</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lastRenderedPageBreak/>
              <w:t>Минимальды ми дисфункциясы</w:t>
            </w:r>
          </w:p>
        </w:tc>
        <w:tc>
          <w:tcPr>
            <w:tcW w:w="636" w:type="dxa"/>
            <w:hideMark/>
          </w:tcPr>
          <w:p w:rsidR="00E071AB" w:rsidRPr="00EE0345" w:rsidRDefault="00EE0345"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101</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 xml:space="preserve">Мидың қантамырлық бұзылыстары </w:t>
            </w:r>
          </w:p>
        </w:tc>
        <w:tc>
          <w:tcPr>
            <w:tcW w:w="636" w:type="dxa"/>
            <w:hideMark/>
          </w:tcPr>
          <w:p w:rsidR="00E071AB" w:rsidRPr="00EE0345" w:rsidRDefault="00EE0345"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103</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Балалардың церебралдық сал ауруы</w:t>
            </w:r>
            <w:r w:rsidR="00EE0345" w:rsidRPr="00EE0345">
              <w:rPr>
                <w:rFonts w:ascii="Times New Roman" w:eastAsia="SimSun" w:hAnsi="Times New Roman" w:cs="Times New Roman"/>
                <w:sz w:val="28"/>
                <w:szCs w:val="28"/>
                <w:lang w:val="kk-KZ"/>
              </w:rPr>
              <w:t xml:space="preserve"> және аурудың себептері</w:t>
            </w:r>
          </w:p>
        </w:tc>
        <w:tc>
          <w:tcPr>
            <w:tcW w:w="636" w:type="dxa"/>
            <w:hideMark/>
          </w:tcPr>
          <w:p w:rsidR="00E071AB" w:rsidRPr="00EE0345" w:rsidRDefault="00EE0345"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104</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p>
        </w:tc>
        <w:tc>
          <w:tcPr>
            <w:tcW w:w="636" w:type="dxa"/>
            <w:hideMark/>
          </w:tcPr>
          <w:p w:rsidR="00E071AB" w:rsidRPr="00EE0345" w:rsidRDefault="00E071AB" w:rsidP="00E071AB">
            <w:pPr>
              <w:spacing w:after="0" w:line="240" w:lineRule="auto"/>
              <w:jc w:val="center"/>
              <w:rPr>
                <w:rFonts w:ascii="Times New Roman" w:eastAsia="SimSun" w:hAnsi="Times New Roman" w:cs="Times New Roman"/>
                <w:sz w:val="28"/>
                <w:szCs w:val="28"/>
                <w:lang w:val="kk-KZ"/>
              </w:rPr>
            </w:pP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Балалардың церебралдық сал аурудың  бұзылыс синдромдар</w:t>
            </w:r>
          </w:p>
        </w:tc>
        <w:tc>
          <w:tcPr>
            <w:tcW w:w="636" w:type="dxa"/>
            <w:hideMark/>
          </w:tcPr>
          <w:p w:rsidR="00E071AB" w:rsidRPr="00EE0345" w:rsidRDefault="00EE0345"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105</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Балалардың церебралдық сал аурудың  түрлері</w:t>
            </w:r>
          </w:p>
        </w:tc>
        <w:tc>
          <w:tcPr>
            <w:tcW w:w="636" w:type="dxa"/>
            <w:hideMark/>
          </w:tcPr>
          <w:p w:rsidR="00E071AB" w:rsidRPr="00EE0345" w:rsidRDefault="00EE0345"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107</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Эпилепсия (қояншық ауру)</w:t>
            </w:r>
          </w:p>
        </w:tc>
        <w:tc>
          <w:tcPr>
            <w:tcW w:w="636" w:type="dxa"/>
            <w:hideMark/>
          </w:tcPr>
          <w:p w:rsidR="00E071AB" w:rsidRPr="00EE0345" w:rsidRDefault="00EE0345"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108</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Невроздар (жүйкенің тозуы)</w:t>
            </w:r>
          </w:p>
        </w:tc>
        <w:tc>
          <w:tcPr>
            <w:tcW w:w="636" w:type="dxa"/>
            <w:hideMark/>
          </w:tcPr>
          <w:p w:rsidR="00E071AB" w:rsidRPr="00EE0345" w:rsidRDefault="00EE0345"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114</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Астения</w:t>
            </w:r>
          </w:p>
        </w:tc>
        <w:tc>
          <w:tcPr>
            <w:tcW w:w="636" w:type="dxa"/>
            <w:hideMark/>
          </w:tcPr>
          <w:p w:rsidR="00E071AB" w:rsidRPr="00EE0345" w:rsidRDefault="00EE0345"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120</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Түнгі еріксіз зәр шығару (энурез)</w:t>
            </w:r>
          </w:p>
        </w:tc>
        <w:tc>
          <w:tcPr>
            <w:tcW w:w="636" w:type="dxa"/>
            <w:hideMark/>
          </w:tcPr>
          <w:p w:rsidR="00E071AB" w:rsidRPr="00EE0345" w:rsidRDefault="00EE0345"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123</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Ішкі секреция бездерінің аурулары кезіндегі жүйке жүйесінің бұзылыстары</w:t>
            </w:r>
          </w:p>
        </w:tc>
        <w:tc>
          <w:tcPr>
            <w:tcW w:w="636" w:type="dxa"/>
            <w:hideMark/>
          </w:tcPr>
          <w:p w:rsidR="00E071AB" w:rsidRPr="00EE0345" w:rsidRDefault="00EE0345"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124</w:t>
            </w:r>
          </w:p>
        </w:tc>
      </w:tr>
      <w:tr w:rsidR="00E071AB" w:rsidRPr="00EE0345" w:rsidTr="00AB09FD">
        <w:tc>
          <w:tcPr>
            <w:tcW w:w="8174" w:type="dxa"/>
            <w:hideMark/>
          </w:tcPr>
          <w:p w:rsidR="00E071AB" w:rsidRPr="00EE0345" w:rsidRDefault="00E071AB" w:rsidP="00E071AB">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 xml:space="preserve">Орталық нерв жүйесінің перинаталды зақымдануы және резидуалды-органикалық бұзылыстары туралы түсінік </w:t>
            </w:r>
          </w:p>
        </w:tc>
        <w:tc>
          <w:tcPr>
            <w:tcW w:w="636" w:type="dxa"/>
            <w:hideMark/>
          </w:tcPr>
          <w:p w:rsidR="00E071AB" w:rsidRPr="00EE0345" w:rsidRDefault="00EE0345"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129</w:t>
            </w:r>
          </w:p>
        </w:tc>
      </w:tr>
      <w:tr w:rsidR="00AB09FD" w:rsidRPr="00EE0345" w:rsidTr="00AB09FD">
        <w:tc>
          <w:tcPr>
            <w:tcW w:w="8174" w:type="dxa"/>
            <w:hideMark/>
          </w:tcPr>
          <w:p w:rsidR="00AB09FD" w:rsidRPr="00EE0345" w:rsidRDefault="00AB09FD" w:rsidP="006C4B21">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Тест сұрақтары</w:t>
            </w:r>
          </w:p>
        </w:tc>
        <w:tc>
          <w:tcPr>
            <w:tcW w:w="636" w:type="dxa"/>
            <w:hideMark/>
          </w:tcPr>
          <w:p w:rsidR="00AB09FD" w:rsidRPr="00EE0345" w:rsidRDefault="00AB09FD" w:rsidP="006C4B21">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133</w:t>
            </w:r>
          </w:p>
        </w:tc>
      </w:tr>
      <w:tr w:rsidR="00AB09FD" w:rsidRPr="00EE0345" w:rsidTr="00AB09FD">
        <w:tc>
          <w:tcPr>
            <w:tcW w:w="8174" w:type="dxa"/>
            <w:hideMark/>
          </w:tcPr>
          <w:p w:rsidR="00AB09FD" w:rsidRPr="00EE0345" w:rsidRDefault="00AB09FD" w:rsidP="00AB09FD">
            <w:pPr>
              <w:spacing w:after="0" w:line="240" w:lineRule="auto"/>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 xml:space="preserve">Әдебиет                                                                                                                                                                                                                                                                                                </w:t>
            </w:r>
          </w:p>
        </w:tc>
        <w:tc>
          <w:tcPr>
            <w:tcW w:w="636" w:type="dxa"/>
            <w:hideMark/>
          </w:tcPr>
          <w:p w:rsidR="00AB09FD" w:rsidRPr="00EE0345" w:rsidRDefault="00AB09FD" w:rsidP="00E071AB">
            <w:pPr>
              <w:spacing w:after="0" w:line="240" w:lineRule="auto"/>
              <w:jc w:val="center"/>
              <w:rPr>
                <w:rFonts w:ascii="Times New Roman" w:eastAsia="SimSun" w:hAnsi="Times New Roman" w:cs="Times New Roman"/>
                <w:sz w:val="28"/>
                <w:szCs w:val="28"/>
                <w:lang w:val="kk-KZ"/>
              </w:rPr>
            </w:pPr>
            <w:r w:rsidRPr="00EE0345">
              <w:rPr>
                <w:rFonts w:ascii="Times New Roman" w:eastAsia="SimSun" w:hAnsi="Times New Roman" w:cs="Times New Roman"/>
                <w:sz w:val="28"/>
                <w:szCs w:val="28"/>
                <w:lang w:val="kk-KZ"/>
              </w:rPr>
              <w:t>159</w:t>
            </w:r>
          </w:p>
        </w:tc>
      </w:tr>
      <w:tr w:rsidR="00AB09FD" w:rsidRPr="00EE0345" w:rsidTr="00AB09FD">
        <w:tc>
          <w:tcPr>
            <w:tcW w:w="8174" w:type="dxa"/>
            <w:hideMark/>
          </w:tcPr>
          <w:p w:rsidR="00AB09FD" w:rsidRPr="00EE0345" w:rsidRDefault="00AB09FD" w:rsidP="00E071AB">
            <w:pPr>
              <w:spacing w:after="0" w:line="240" w:lineRule="auto"/>
              <w:rPr>
                <w:rFonts w:ascii="Times New Roman" w:eastAsia="SimSun" w:hAnsi="Times New Roman" w:cs="Times New Roman"/>
                <w:sz w:val="28"/>
                <w:szCs w:val="28"/>
                <w:lang w:val="kk-KZ"/>
              </w:rPr>
            </w:pPr>
          </w:p>
          <w:p w:rsidR="00AB09FD" w:rsidRPr="00EE0345" w:rsidRDefault="00AB09FD" w:rsidP="00E071AB">
            <w:pPr>
              <w:spacing w:after="0" w:line="240" w:lineRule="auto"/>
              <w:rPr>
                <w:rFonts w:ascii="Times New Roman" w:eastAsia="SimSun" w:hAnsi="Times New Roman" w:cs="Times New Roman"/>
                <w:sz w:val="28"/>
                <w:szCs w:val="28"/>
                <w:lang w:val="kk-KZ"/>
              </w:rPr>
            </w:pPr>
          </w:p>
          <w:p w:rsidR="00AB09FD" w:rsidRPr="00EE0345" w:rsidRDefault="00AB09FD" w:rsidP="00E071AB">
            <w:pPr>
              <w:spacing w:after="0" w:line="240" w:lineRule="auto"/>
              <w:rPr>
                <w:rFonts w:ascii="Times New Roman" w:eastAsia="SimSun" w:hAnsi="Times New Roman" w:cs="Times New Roman"/>
                <w:sz w:val="28"/>
                <w:szCs w:val="28"/>
                <w:lang w:val="kk-KZ"/>
              </w:rPr>
            </w:pPr>
          </w:p>
        </w:tc>
        <w:tc>
          <w:tcPr>
            <w:tcW w:w="636" w:type="dxa"/>
            <w:hideMark/>
          </w:tcPr>
          <w:p w:rsidR="00AB09FD" w:rsidRPr="00EE0345" w:rsidRDefault="00AB09FD" w:rsidP="00E071AB">
            <w:pPr>
              <w:spacing w:after="0" w:line="240" w:lineRule="auto"/>
              <w:jc w:val="center"/>
              <w:rPr>
                <w:rFonts w:ascii="Times New Roman" w:eastAsia="SimSun" w:hAnsi="Times New Roman" w:cs="Times New Roman"/>
                <w:sz w:val="28"/>
                <w:szCs w:val="28"/>
                <w:lang w:val="kk-KZ"/>
              </w:rPr>
            </w:pPr>
          </w:p>
        </w:tc>
      </w:tr>
      <w:tr w:rsidR="00AB09FD" w:rsidRPr="00EE0345" w:rsidTr="00AB09FD">
        <w:tc>
          <w:tcPr>
            <w:tcW w:w="8174" w:type="dxa"/>
            <w:hideMark/>
          </w:tcPr>
          <w:p w:rsidR="00AB09FD" w:rsidRPr="00EE0345" w:rsidRDefault="00AB09FD" w:rsidP="00E071AB">
            <w:pPr>
              <w:spacing w:after="0" w:line="240" w:lineRule="auto"/>
              <w:rPr>
                <w:rFonts w:ascii="Times New Roman" w:eastAsia="SimSun" w:hAnsi="Times New Roman" w:cs="Times New Roman"/>
                <w:sz w:val="28"/>
                <w:szCs w:val="28"/>
                <w:lang w:val="kk-KZ"/>
              </w:rPr>
            </w:pPr>
          </w:p>
        </w:tc>
        <w:tc>
          <w:tcPr>
            <w:tcW w:w="636" w:type="dxa"/>
            <w:hideMark/>
          </w:tcPr>
          <w:p w:rsidR="00AB09FD" w:rsidRPr="00EE0345" w:rsidRDefault="00AB09FD" w:rsidP="00E071AB">
            <w:pPr>
              <w:spacing w:after="0" w:line="240" w:lineRule="auto"/>
              <w:jc w:val="center"/>
              <w:rPr>
                <w:rFonts w:ascii="Times New Roman" w:eastAsia="SimSun" w:hAnsi="Times New Roman" w:cs="Times New Roman"/>
                <w:sz w:val="28"/>
                <w:szCs w:val="28"/>
                <w:lang w:val="kk-KZ"/>
              </w:rPr>
            </w:pPr>
          </w:p>
        </w:tc>
      </w:tr>
      <w:tr w:rsidR="00AB09FD" w:rsidRPr="00EE0345" w:rsidTr="00AB09FD">
        <w:tc>
          <w:tcPr>
            <w:tcW w:w="8174" w:type="dxa"/>
            <w:hideMark/>
          </w:tcPr>
          <w:p w:rsidR="00AB09FD" w:rsidRPr="00EE0345" w:rsidRDefault="00AB09FD" w:rsidP="00E071AB">
            <w:pPr>
              <w:spacing w:after="0" w:line="240" w:lineRule="auto"/>
              <w:rPr>
                <w:rFonts w:ascii="Times New Roman" w:eastAsia="SimSun" w:hAnsi="Times New Roman" w:cs="Times New Roman"/>
                <w:sz w:val="28"/>
                <w:szCs w:val="28"/>
                <w:lang w:val="kk-KZ"/>
              </w:rPr>
            </w:pPr>
          </w:p>
        </w:tc>
        <w:tc>
          <w:tcPr>
            <w:tcW w:w="636" w:type="dxa"/>
            <w:hideMark/>
          </w:tcPr>
          <w:p w:rsidR="00AB09FD" w:rsidRPr="00EE0345" w:rsidRDefault="00AB09FD" w:rsidP="00E071AB">
            <w:pPr>
              <w:spacing w:after="0" w:line="240" w:lineRule="auto"/>
              <w:jc w:val="center"/>
              <w:rPr>
                <w:rFonts w:ascii="Times New Roman" w:eastAsia="SimSun" w:hAnsi="Times New Roman" w:cs="Times New Roman"/>
                <w:sz w:val="28"/>
                <w:szCs w:val="28"/>
                <w:lang w:val="kk-KZ"/>
              </w:rPr>
            </w:pPr>
          </w:p>
        </w:tc>
      </w:tr>
      <w:tr w:rsidR="00AB09FD" w:rsidRPr="00EE0345" w:rsidTr="00AB09FD">
        <w:tc>
          <w:tcPr>
            <w:tcW w:w="8174" w:type="dxa"/>
            <w:hideMark/>
          </w:tcPr>
          <w:p w:rsidR="00AB09FD" w:rsidRPr="00EE0345" w:rsidRDefault="00AB09FD" w:rsidP="00E071AB">
            <w:pPr>
              <w:spacing w:after="0" w:line="240" w:lineRule="auto"/>
              <w:rPr>
                <w:rFonts w:ascii="Times New Roman" w:eastAsia="SimSun" w:hAnsi="Times New Roman" w:cs="Times New Roman"/>
                <w:sz w:val="28"/>
                <w:szCs w:val="28"/>
                <w:lang w:val="kk-KZ"/>
              </w:rPr>
            </w:pPr>
          </w:p>
        </w:tc>
        <w:tc>
          <w:tcPr>
            <w:tcW w:w="636" w:type="dxa"/>
            <w:hideMark/>
          </w:tcPr>
          <w:p w:rsidR="00AB09FD" w:rsidRPr="00EE0345" w:rsidRDefault="00AB09FD" w:rsidP="00E071AB">
            <w:pPr>
              <w:spacing w:after="0" w:line="240" w:lineRule="auto"/>
              <w:jc w:val="center"/>
              <w:rPr>
                <w:rFonts w:ascii="Times New Roman" w:eastAsia="SimSun" w:hAnsi="Times New Roman" w:cs="Times New Roman"/>
                <w:sz w:val="28"/>
                <w:szCs w:val="28"/>
                <w:lang w:val="en-US"/>
              </w:rPr>
            </w:pPr>
          </w:p>
        </w:tc>
      </w:tr>
    </w:tbl>
    <w:p w:rsidR="00E071AB" w:rsidRPr="00EE6325" w:rsidRDefault="00E071AB" w:rsidP="00E071AB">
      <w:pPr>
        <w:tabs>
          <w:tab w:val="left" w:pos="360"/>
        </w:tabs>
        <w:spacing w:after="0" w:line="240" w:lineRule="auto"/>
        <w:rPr>
          <w:rFonts w:ascii="Times New Roman" w:eastAsia="Times New Roman" w:hAnsi="Times New Roman" w:cs="Times New Roman"/>
          <w:sz w:val="28"/>
          <w:szCs w:val="28"/>
          <w:lang w:val="kk-KZ"/>
        </w:rPr>
      </w:pPr>
      <w:r w:rsidRPr="00EE6325">
        <w:rPr>
          <w:rFonts w:ascii="Times New Roman" w:hAnsi="Times New Roman" w:cs="Times New Roman"/>
          <w:sz w:val="28"/>
          <w:szCs w:val="28"/>
          <w:lang w:val="kk-KZ"/>
        </w:rPr>
        <w:tab/>
      </w:r>
    </w:p>
    <w:p w:rsidR="00E071AB" w:rsidRPr="00EE6325" w:rsidRDefault="00E071AB" w:rsidP="00E071AB">
      <w:pPr>
        <w:spacing w:after="0" w:line="240" w:lineRule="auto"/>
        <w:ind w:firstLine="720"/>
        <w:jc w:val="both"/>
        <w:rPr>
          <w:rFonts w:ascii="Times New Roman" w:hAnsi="Times New Roman" w:cs="Times New Roman"/>
          <w:sz w:val="28"/>
          <w:szCs w:val="28"/>
          <w:lang w:val="kk-KZ"/>
        </w:rPr>
      </w:pPr>
    </w:p>
    <w:p w:rsidR="00E071AB" w:rsidRPr="00EE6325" w:rsidRDefault="00E071AB" w:rsidP="00E071AB">
      <w:pPr>
        <w:spacing w:after="0" w:line="240" w:lineRule="auto"/>
        <w:rPr>
          <w:rFonts w:ascii="Times New Roman" w:hAnsi="Times New Roman" w:cs="Times New Roman"/>
          <w:sz w:val="24"/>
          <w:szCs w:val="24"/>
          <w:lang w:val="kk-KZ"/>
        </w:rPr>
      </w:pPr>
    </w:p>
    <w:p w:rsidR="00E071AB" w:rsidRPr="00EE6325" w:rsidRDefault="00E071AB" w:rsidP="00E071AB">
      <w:pPr>
        <w:spacing w:after="0" w:line="240" w:lineRule="auto"/>
        <w:jc w:val="center"/>
        <w:rPr>
          <w:rFonts w:ascii="Times New Roman" w:hAnsi="Times New Roman" w:cs="Times New Roman"/>
          <w:b/>
          <w:sz w:val="28"/>
          <w:szCs w:val="28"/>
          <w:lang w:val="kk-KZ"/>
        </w:rPr>
      </w:pPr>
    </w:p>
    <w:p w:rsidR="00E071AB" w:rsidRDefault="00E071AB" w:rsidP="00E071AB">
      <w:pPr>
        <w:spacing w:after="0" w:line="240" w:lineRule="auto"/>
        <w:jc w:val="center"/>
        <w:rPr>
          <w:rFonts w:ascii="Times New Roman" w:hAnsi="Times New Roman" w:cs="Times New Roman"/>
          <w:b/>
          <w:sz w:val="28"/>
          <w:szCs w:val="28"/>
          <w:lang w:val="en-US"/>
        </w:rPr>
      </w:pPr>
    </w:p>
    <w:p w:rsidR="00E071AB" w:rsidRDefault="00E071AB" w:rsidP="00E071AB">
      <w:pPr>
        <w:spacing w:after="0" w:line="240" w:lineRule="auto"/>
        <w:jc w:val="center"/>
        <w:rPr>
          <w:rFonts w:ascii="Times New Roman" w:hAnsi="Times New Roman" w:cs="Times New Roman"/>
          <w:b/>
          <w:sz w:val="28"/>
          <w:szCs w:val="28"/>
          <w:lang w:val="en-US"/>
        </w:rPr>
      </w:pPr>
    </w:p>
    <w:p w:rsidR="00E071AB" w:rsidRDefault="00E071AB" w:rsidP="00E071AB">
      <w:pPr>
        <w:spacing w:after="0" w:line="240" w:lineRule="auto"/>
        <w:jc w:val="center"/>
        <w:rPr>
          <w:rFonts w:ascii="Times New Roman" w:hAnsi="Times New Roman" w:cs="Times New Roman"/>
          <w:b/>
          <w:sz w:val="28"/>
          <w:szCs w:val="28"/>
          <w:lang w:val="en-US"/>
        </w:rPr>
      </w:pPr>
    </w:p>
    <w:p w:rsidR="00E071AB" w:rsidRDefault="00E071AB" w:rsidP="00E071AB">
      <w:pPr>
        <w:spacing w:after="0" w:line="240" w:lineRule="auto"/>
        <w:jc w:val="center"/>
        <w:rPr>
          <w:rFonts w:ascii="Times New Roman" w:hAnsi="Times New Roman" w:cs="Times New Roman"/>
          <w:b/>
          <w:sz w:val="28"/>
          <w:szCs w:val="28"/>
          <w:lang w:val="en-US"/>
        </w:rPr>
      </w:pPr>
    </w:p>
    <w:p w:rsidR="00E071AB" w:rsidRDefault="00E071AB" w:rsidP="00E071AB">
      <w:pPr>
        <w:spacing w:after="0" w:line="240" w:lineRule="auto"/>
        <w:jc w:val="center"/>
        <w:rPr>
          <w:rFonts w:ascii="Times New Roman" w:hAnsi="Times New Roman" w:cs="Times New Roman"/>
          <w:b/>
          <w:sz w:val="28"/>
          <w:szCs w:val="28"/>
          <w:lang w:val="en-US"/>
        </w:rPr>
      </w:pPr>
    </w:p>
    <w:p w:rsidR="00E071AB" w:rsidRDefault="00E071AB" w:rsidP="00E071AB">
      <w:pPr>
        <w:spacing w:after="0" w:line="240" w:lineRule="auto"/>
        <w:jc w:val="center"/>
        <w:rPr>
          <w:rFonts w:ascii="Times New Roman" w:hAnsi="Times New Roman" w:cs="Times New Roman"/>
          <w:b/>
          <w:sz w:val="28"/>
          <w:szCs w:val="28"/>
          <w:lang w:val="en-US"/>
        </w:rPr>
      </w:pPr>
    </w:p>
    <w:p w:rsidR="00E071AB" w:rsidRDefault="00E071AB" w:rsidP="00E071AB">
      <w:pPr>
        <w:spacing w:after="0" w:line="240" w:lineRule="auto"/>
        <w:jc w:val="center"/>
        <w:rPr>
          <w:rFonts w:ascii="Times New Roman" w:hAnsi="Times New Roman" w:cs="Times New Roman"/>
          <w:b/>
          <w:sz w:val="28"/>
          <w:szCs w:val="28"/>
          <w:lang w:val="en-US"/>
        </w:rPr>
      </w:pPr>
    </w:p>
    <w:p w:rsidR="00E071AB" w:rsidRDefault="00E071AB" w:rsidP="00E071AB">
      <w:pPr>
        <w:spacing w:after="0" w:line="240" w:lineRule="auto"/>
        <w:jc w:val="center"/>
        <w:rPr>
          <w:rFonts w:ascii="Times New Roman" w:hAnsi="Times New Roman" w:cs="Times New Roman"/>
          <w:b/>
          <w:sz w:val="28"/>
          <w:szCs w:val="28"/>
          <w:lang w:val="en-US"/>
        </w:rPr>
      </w:pPr>
    </w:p>
    <w:p w:rsidR="00E071AB" w:rsidRDefault="00E071AB" w:rsidP="00E071AB">
      <w:pPr>
        <w:spacing w:after="0" w:line="240" w:lineRule="auto"/>
        <w:jc w:val="center"/>
        <w:rPr>
          <w:rFonts w:ascii="Times New Roman" w:hAnsi="Times New Roman" w:cs="Times New Roman"/>
          <w:b/>
          <w:sz w:val="28"/>
          <w:szCs w:val="28"/>
          <w:lang w:val="en-US"/>
        </w:rPr>
      </w:pPr>
    </w:p>
    <w:p w:rsidR="00E071AB" w:rsidRDefault="00E071AB" w:rsidP="00E071AB">
      <w:pPr>
        <w:spacing w:after="0" w:line="240" w:lineRule="auto"/>
        <w:jc w:val="center"/>
        <w:rPr>
          <w:rFonts w:ascii="Times New Roman" w:hAnsi="Times New Roman" w:cs="Times New Roman"/>
          <w:b/>
          <w:sz w:val="28"/>
          <w:szCs w:val="28"/>
          <w:lang w:val="en-US"/>
        </w:rPr>
      </w:pPr>
    </w:p>
    <w:p w:rsidR="00E071AB" w:rsidRDefault="00E071AB" w:rsidP="00E071AB">
      <w:pPr>
        <w:spacing w:after="0" w:line="240" w:lineRule="auto"/>
        <w:ind w:right="-284"/>
        <w:rPr>
          <w:rFonts w:ascii="Times New Roman" w:hAnsi="Times New Roman" w:cs="Times New Roman"/>
          <w:b/>
          <w:sz w:val="28"/>
          <w:szCs w:val="28"/>
          <w:lang w:val="kk-KZ"/>
        </w:rPr>
      </w:pPr>
    </w:p>
    <w:p w:rsidR="00EE0345" w:rsidRDefault="00EE0345" w:rsidP="00E071AB">
      <w:pPr>
        <w:spacing w:after="0" w:line="240" w:lineRule="auto"/>
        <w:ind w:right="-284"/>
        <w:rPr>
          <w:rFonts w:ascii="Times New Roman" w:hAnsi="Times New Roman" w:cs="Times New Roman"/>
          <w:b/>
          <w:sz w:val="28"/>
          <w:szCs w:val="28"/>
          <w:lang w:val="kk-KZ"/>
        </w:rPr>
      </w:pPr>
    </w:p>
    <w:p w:rsidR="00EE0345" w:rsidRDefault="00EE0345" w:rsidP="00E071AB">
      <w:pPr>
        <w:spacing w:after="0" w:line="240" w:lineRule="auto"/>
        <w:ind w:right="-284"/>
        <w:rPr>
          <w:rFonts w:ascii="Times New Roman" w:hAnsi="Times New Roman" w:cs="Times New Roman"/>
          <w:b/>
          <w:sz w:val="28"/>
          <w:szCs w:val="28"/>
          <w:lang w:val="kk-KZ"/>
        </w:rPr>
      </w:pPr>
    </w:p>
    <w:p w:rsidR="00EE0345" w:rsidRDefault="00EE0345" w:rsidP="00E071AB">
      <w:pPr>
        <w:spacing w:after="0" w:line="240" w:lineRule="auto"/>
        <w:ind w:right="-284"/>
        <w:rPr>
          <w:rFonts w:ascii="Times New Roman" w:hAnsi="Times New Roman" w:cs="Times New Roman"/>
          <w:b/>
          <w:sz w:val="28"/>
          <w:szCs w:val="28"/>
          <w:lang w:val="kk-KZ"/>
        </w:rPr>
      </w:pPr>
    </w:p>
    <w:p w:rsidR="00EE0345" w:rsidRDefault="00EE0345" w:rsidP="00E071AB">
      <w:pPr>
        <w:spacing w:after="0" w:line="240" w:lineRule="auto"/>
        <w:ind w:right="-284"/>
        <w:rPr>
          <w:rFonts w:ascii="Times New Roman" w:hAnsi="Times New Roman" w:cs="Times New Roman"/>
          <w:b/>
          <w:sz w:val="28"/>
          <w:szCs w:val="28"/>
          <w:lang w:val="kk-KZ"/>
        </w:rPr>
      </w:pPr>
    </w:p>
    <w:p w:rsidR="00EE0345" w:rsidRDefault="00EE0345" w:rsidP="00E071AB">
      <w:pPr>
        <w:spacing w:after="0" w:line="240" w:lineRule="auto"/>
        <w:ind w:right="-284"/>
        <w:rPr>
          <w:rFonts w:ascii="Times New Roman" w:hAnsi="Times New Roman" w:cs="Times New Roman"/>
          <w:b/>
          <w:sz w:val="28"/>
          <w:szCs w:val="28"/>
          <w:lang w:val="kk-KZ"/>
        </w:rPr>
      </w:pPr>
    </w:p>
    <w:p w:rsidR="00EE0345" w:rsidRDefault="00EE0345" w:rsidP="00E071AB">
      <w:pPr>
        <w:spacing w:after="0" w:line="240" w:lineRule="auto"/>
        <w:ind w:right="-284"/>
        <w:rPr>
          <w:rFonts w:ascii="Times New Roman" w:hAnsi="Times New Roman" w:cs="Times New Roman"/>
          <w:b/>
          <w:sz w:val="28"/>
          <w:szCs w:val="28"/>
          <w:lang w:val="kk-KZ"/>
        </w:rPr>
      </w:pPr>
    </w:p>
    <w:p w:rsidR="00E071AB" w:rsidRDefault="00E071AB" w:rsidP="00E071AB">
      <w:pPr>
        <w:spacing w:after="0" w:line="240" w:lineRule="auto"/>
        <w:ind w:right="-284"/>
        <w:rPr>
          <w:rFonts w:ascii="Times New Roman" w:hAnsi="Times New Roman" w:cs="Times New Roman"/>
          <w:b/>
          <w:sz w:val="28"/>
          <w:szCs w:val="28"/>
          <w:lang w:val="kk-KZ"/>
        </w:rPr>
      </w:pPr>
    </w:p>
    <w:p w:rsidR="00E071AB" w:rsidRDefault="00E071AB" w:rsidP="00E071AB">
      <w:pPr>
        <w:spacing w:after="0" w:line="240" w:lineRule="auto"/>
        <w:ind w:right="-284"/>
        <w:rPr>
          <w:rFonts w:ascii="Times New Roman" w:hAnsi="Times New Roman" w:cs="Times New Roman"/>
          <w:b/>
          <w:sz w:val="28"/>
          <w:szCs w:val="28"/>
          <w:lang w:val="kk-KZ"/>
        </w:rPr>
      </w:pPr>
    </w:p>
    <w:p w:rsidR="00E071AB" w:rsidRPr="00E071AB" w:rsidRDefault="00E071AB" w:rsidP="00E071AB">
      <w:pPr>
        <w:spacing w:after="0" w:line="240" w:lineRule="auto"/>
        <w:ind w:right="-284"/>
        <w:rPr>
          <w:rFonts w:ascii="Times New Roman" w:hAnsi="Times New Roman" w:cs="Times New Roman"/>
          <w:b/>
          <w:sz w:val="28"/>
          <w:szCs w:val="28"/>
          <w:lang w:val="kk-KZ"/>
        </w:rPr>
      </w:pPr>
      <w:r w:rsidRPr="00E071AB">
        <w:rPr>
          <w:rFonts w:ascii="Times New Roman" w:hAnsi="Times New Roman" w:cs="Times New Roman"/>
          <w:b/>
          <w:sz w:val="28"/>
          <w:szCs w:val="28"/>
          <w:lang w:val="kk-KZ"/>
        </w:rPr>
        <w:lastRenderedPageBreak/>
        <w:t xml:space="preserve">Джексенбаева Калияш  Оспановна, </w:t>
      </w:r>
      <w:r>
        <w:rPr>
          <w:rFonts w:ascii="Times New Roman" w:hAnsi="Times New Roman" w:cs="Times New Roman"/>
          <w:b/>
          <w:sz w:val="28"/>
          <w:szCs w:val="28"/>
          <w:lang w:val="kk-KZ"/>
        </w:rPr>
        <w:t xml:space="preserve"> </w:t>
      </w:r>
      <w:r w:rsidRPr="00E071AB">
        <w:rPr>
          <w:rFonts w:ascii="Times New Roman" w:hAnsi="Times New Roman" w:cs="Times New Roman"/>
          <w:b/>
          <w:sz w:val="28"/>
          <w:szCs w:val="28"/>
          <w:lang w:val="kk-KZ"/>
        </w:rPr>
        <w:t xml:space="preserve">Керимбекова Жанат Умирбековна, Досжанова Жанна Темирбековна,  Бейсенбаева Ғазиза Қуанышбековна </w:t>
      </w:r>
    </w:p>
    <w:p w:rsidR="00E071AB" w:rsidRPr="00B13868" w:rsidRDefault="00E071AB" w:rsidP="00E071AB">
      <w:pPr>
        <w:spacing w:after="0" w:line="240" w:lineRule="auto"/>
        <w:jc w:val="center"/>
        <w:rPr>
          <w:rFonts w:ascii="Times New Roman" w:hAnsi="Times New Roman" w:cs="Times New Roman"/>
          <w:sz w:val="28"/>
          <w:szCs w:val="28"/>
          <w:lang w:val="kk-KZ"/>
        </w:rPr>
      </w:pPr>
    </w:p>
    <w:p w:rsidR="00E071AB" w:rsidRPr="00B13868" w:rsidRDefault="00E071AB" w:rsidP="00E071AB">
      <w:pPr>
        <w:spacing w:after="0" w:line="240" w:lineRule="auto"/>
        <w:jc w:val="center"/>
        <w:rPr>
          <w:rFonts w:ascii="Times New Roman" w:hAnsi="Times New Roman" w:cs="Times New Roman"/>
          <w:sz w:val="28"/>
          <w:szCs w:val="28"/>
          <w:lang w:val="kk-KZ"/>
        </w:rPr>
      </w:pPr>
    </w:p>
    <w:p w:rsidR="00E071AB" w:rsidRPr="00B13868" w:rsidRDefault="00E071AB" w:rsidP="00E071AB">
      <w:pPr>
        <w:spacing w:after="0" w:line="240" w:lineRule="auto"/>
        <w:jc w:val="center"/>
        <w:rPr>
          <w:rFonts w:ascii="Times New Roman" w:hAnsi="Times New Roman" w:cs="Times New Roman"/>
          <w:sz w:val="28"/>
          <w:szCs w:val="28"/>
          <w:lang w:val="kk-KZ"/>
        </w:rPr>
      </w:pPr>
    </w:p>
    <w:p w:rsidR="00E071AB" w:rsidRPr="00B13868" w:rsidRDefault="00E071AB" w:rsidP="00E071AB">
      <w:pPr>
        <w:spacing w:after="0" w:line="240" w:lineRule="auto"/>
        <w:jc w:val="center"/>
        <w:rPr>
          <w:rFonts w:ascii="Times New Roman" w:hAnsi="Times New Roman" w:cs="Times New Roman"/>
          <w:sz w:val="28"/>
          <w:szCs w:val="28"/>
          <w:lang w:val="kk-KZ"/>
        </w:rPr>
      </w:pPr>
    </w:p>
    <w:p w:rsidR="00E071AB" w:rsidRPr="00AE0555" w:rsidRDefault="00E071AB" w:rsidP="00E071AB">
      <w:pPr>
        <w:spacing w:after="0" w:line="240" w:lineRule="auto"/>
        <w:ind w:right="-285"/>
        <w:jc w:val="center"/>
        <w:rPr>
          <w:rFonts w:ascii="Times New Roman" w:hAnsi="Times New Roman" w:cs="Times New Roman"/>
          <w:b/>
          <w:caps/>
          <w:sz w:val="28"/>
          <w:szCs w:val="28"/>
          <w:lang w:val="kk-KZ"/>
        </w:rPr>
      </w:pPr>
    </w:p>
    <w:p w:rsidR="00E071AB" w:rsidRDefault="00E071AB" w:rsidP="00E071AB">
      <w:pPr>
        <w:spacing w:after="0" w:line="240" w:lineRule="auto"/>
        <w:ind w:right="-285"/>
        <w:jc w:val="center"/>
        <w:rPr>
          <w:rFonts w:ascii="Times New Roman" w:hAnsi="Times New Roman" w:cs="Times New Roman"/>
          <w:b/>
          <w:caps/>
          <w:sz w:val="28"/>
          <w:szCs w:val="28"/>
          <w:lang w:val="kk-KZ"/>
        </w:rPr>
      </w:pPr>
    </w:p>
    <w:p w:rsidR="00E071AB" w:rsidRDefault="00E071AB" w:rsidP="00E071AB">
      <w:pPr>
        <w:spacing w:after="0" w:line="240" w:lineRule="auto"/>
        <w:ind w:right="-285"/>
        <w:jc w:val="center"/>
        <w:rPr>
          <w:rFonts w:ascii="Times New Roman" w:hAnsi="Times New Roman" w:cs="Times New Roman"/>
          <w:b/>
          <w:caps/>
          <w:sz w:val="28"/>
          <w:szCs w:val="28"/>
          <w:lang w:val="kk-KZ"/>
        </w:rPr>
      </w:pPr>
    </w:p>
    <w:p w:rsidR="00E071AB" w:rsidRDefault="00E071AB" w:rsidP="00E071AB">
      <w:pPr>
        <w:spacing w:after="0" w:line="240" w:lineRule="auto"/>
        <w:ind w:right="-285"/>
        <w:jc w:val="center"/>
        <w:rPr>
          <w:rFonts w:ascii="Times New Roman" w:hAnsi="Times New Roman" w:cs="Times New Roman"/>
          <w:b/>
          <w:caps/>
          <w:sz w:val="28"/>
          <w:szCs w:val="28"/>
          <w:lang w:val="kk-KZ"/>
        </w:rPr>
      </w:pPr>
    </w:p>
    <w:p w:rsidR="00E071AB" w:rsidRPr="00AE0555" w:rsidRDefault="00E071AB" w:rsidP="00E071AB">
      <w:pPr>
        <w:spacing w:after="0" w:line="240" w:lineRule="auto"/>
        <w:ind w:right="-285"/>
        <w:jc w:val="center"/>
        <w:rPr>
          <w:rFonts w:ascii="Times New Roman" w:hAnsi="Times New Roman" w:cs="Times New Roman"/>
          <w:b/>
          <w:caps/>
          <w:sz w:val="28"/>
          <w:szCs w:val="28"/>
          <w:lang w:val="kk-KZ"/>
        </w:rPr>
      </w:pPr>
      <w:r>
        <w:rPr>
          <w:rFonts w:ascii="Times New Roman" w:hAnsi="Times New Roman" w:cs="Times New Roman"/>
          <w:b/>
          <w:caps/>
          <w:sz w:val="28"/>
          <w:szCs w:val="28"/>
          <w:lang w:val="kk-KZ"/>
        </w:rPr>
        <w:t>«НЕВРОПА</w:t>
      </w:r>
      <w:r w:rsidRPr="00AE0555">
        <w:rPr>
          <w:rFonts w:ascii="Times New Roman" w:hAnsi="Times New Roman" w:cs="Times New Roman"/>
          <w:b/>
          <w:caps/>
          <w:sz w:val="28"/>
          <w:szCs w:val="28"/>
          <w:lang w:val="kk-KZ"/>
        </w:rPr>
        <w:t>тология»</w:t>
      </w:r>
    </w:p>
    <w:p w:rsidR="00E071AB" w:rsidRPr="00AE0555" w:rsidRDefault="00E071AB" w:rsidP="00E071AB">
      <w:pPr>
        <w:spacing w:after="0" w:line="240" w:lineRule="auto"/>
        <w:ind w:right="-285"/>
        <w:jc w:val="center"/>
        <w:rPr>
          <w:rFonts w:ascii="Times New Roman" w:hAnsi="Times New Roman" w:cs="Times New Roman"/>
          <w:b/>
          <w:caps/>
          <w:sz w:val="28"/>
          <w:szCs w:val="28"/>
          <w:lang w:val="kk-KZ"/>
        </w:rPr>
      </w:pPr>
    </w:p>
    <w:p w:rsidR="00E071AB" w:rsidRPr="00AE0555" w:rsidRDefault="00E071AB" w:rsidP="00E071AB">
      <w:pPr>
        <w:spacing w:after="0" w:line="240" w:lineRule="auto"/>
        <w:ind w:right="-285"/>
        <w:jc w:val="center"/>
        <w:rPr>
          <w:rFonts w:ascii="Times New Roman" w:hAnsi="Times New Roman" w:cs="Times New Roman"/>
          <w:b/>
          <w:caps/>
          <w:sz w:val="28"/>
          <w:szCs w:val="28"/>
          <w:lang w:val="kk-KZ"/>
        </w:rPr>
      </w:pPr>
    </w:p>
    <w:p w:rsidR="00E071AB" w:rsidRPr="00AE0555" w:rsidRDefault="00E071AB" w:rsidP="00E071AB">
      <w:pPr>
        <w:spacing w:after="0" w:line="240" w:lineRule="auto"/>
        <w:ind w:right="-285"/>
        <w:jc w:val="center"/>
        <w:rPr>
          <w:rFonts w:ascii="Times New Roman" w:hAnsi="Times New Roman" w:cs="Times New Roman"/>
          <w:b/>
          <w:caps/>
          <w:sz w:val="28"/>
          <w:szCs w:val="28"/>
          <w:lang w:val="kk-KZ"/>
        </w:rPr>
      </w:pPr>
      <w:r w:rsidRPr="00AE0555">
        <w:rPr>
          <w:rFonts w:ascii="Times New Roman" w:hAnsi="Times New Roman" w:cs="Times New Roman"/>
          <w:b/>
          <w:caps/>
          <w:sz w:val="28"/>
          <w:szCs w:val="28"/>
          <w:lang w:val="kk-KZ"/>
        </w:rPr>
        <w:t xml:space="preserve">Оқу құралы </w:t>
      </w:r>
    </w:p>
    <w:p w:rsidR="00E071AB" w:rsidRDefault="00E071AB" w:rsidP="00E071AB">
      <w:pPr>
        <w:spacing w:after="0" w:line="240" w:lineRule="auto"/>
        <w:jc w:val="center"/>
        <w:rPr>
          <w:rFonts w:ascii="Times New Roman" w:hAnsi="Times New Roman" w:cs="Times New Roman"/>
          <w:sz w:val="28"/>
          <w:szCs w:val="28"/>
          <w:lang w:val="kk-KZ"/>
        </w:rPr>
      </w:pPr>
    </w:p>
    <w:p w:rsidR="00E071AB" w:rsidRPr="00B13868" w:rsidRDefault="00E071AB" w:rsidP="00E071AB">
      <w:pPr>
        <w:spacing w:after="0" w:line="240" w:lineRule="auto"/>
        <w:jc w:val="center"/>
        <w:rPr>
          <w:rFonts w:ascii="Times New Roman" w:hAnsi="Times New Roman" w:cs="Times New Roman"/>
          <w:sz w:val="28"/>
          <w:szCs w:val="28"/>
          <w:lang w:val="kk-KZ"/>
        </w:rPr>
      </w:pPr>
    </w:p>
    <w:p w:rsidR="00E071AB" w:rsidRDefault="00E071AB" w:rsidP="00E071AB">
      <w:pPr>
        <w:spacing w:after="0" w:line="240" w:lineRule="auto"/>
        <w:jc w:val="center"/>
        <w:rPr>
          <w:rFonts w:ascii="Times New Roman" w:hAnsi="Times New Roman" w:cs="Times New Roman"/>
          <w:sz w:val="28"/>
          <w:szCs w:val="28"/>
          <w:lang w:val="kk-KZ"/>
        </w:rPr>
      </w:pPr>
    </w:p>
    <w:p w:rsidR="00E071AB" w:rsidRDefault="00E071AB" w:rsidP="00E071AB">
      <w:pPr>
        <w:spacing w:after="0" w:line="240" w:lineRule="auto"/>
        <w:jc w:val="center"/>
        <w:rPr>
          <w:rFonts w:ascii="Times New Roman" w:hAnsi="Times New Roman" w:cs="Times New Roman"/>
          <w:sz w:val="28"/>
          <w:szCs w:val="28"/>
          <w:lang w:val="kk-KZ"/>
        </w:rPr>
      </w:pPr>
    </w:p>
    <w:p w:rsidR="00E071AB" w:rsidRDefault="00E071AB" w:rsidP="00E071AB">
      <w:pPr>
        <w:spacing w:after="0" w:line="240" w:lineRule="auto"/>
        <w:jc w:val="center"/>
        <w:rPr>
          <w:rFonts w:ascii="Times New Roman" w:hAnsi="Times New Roman" w:cs="Times New Roman"/>
          <w:sz w:val="28"/>
          <w:szCs w:val="28"/>
          <w:lang w:val="kk-KZ"/>
        </w:rPr>
      </w:pPr>
    </w:p>
    <w:p w:rsidR="00E071AB" w:rsidRDefault="00E071AB" w:rsidP="00E071AB">
      <w:pPr>
        <w:spacing w:after="0" w:line="240" w:lineRule="auto"/>
        <w:jc w:val="center"/>
        <w:rPr>
          <w:rFonts w:ascii="Times New Roman" w:hAnsi="Times New Roman" w:cs="Times New Roman"/>
          <w:sz w:val="28"/>
          <w:szCs w:val="28"/>
          <w:lang w:val="kk-KZ"/>
        </w:rPr>
      </w:pPr>
    </w:p>
    <w:p w:rsidR="00E071AB" w:rsidRPr="00B13868" w:rsidRDefault="00E071AB" w:rsidP="00E071AB">
      <w:pPr>
        <w:spacing w:after="0" w:line="240" w:lineRule="auto"/>
        <w:jc w:val="center"/>
        <w:rPr>
          <w:rFonts w:ascii="Times New Roman" w:hAnsi="Times New Roman" w:cs="Times New Roman"/>
          <w:sz w:val="28"/>
          <w:szCs w:val="28"/>
          <w:lang w:val="kk-KZ"/>
        </w:rPr>
      </w:pPr>
    </w:p>
    <w:p w:rsidR="00E071AB" w:rsidRPr="00B13868" w:rsidRDefault="00E071AB" w:rsidP="00E071AB">
      <w:pPr>
        <w:spacing w:after="0" w:line="240" w:lineRule="auto"/>
        <w:jc w:val="center"/>
        <w:rPr>
          <w:rFonts w:ascii="Times New Roman" w:hAnsi="Times New Roman" w:cs="Times New Roman"/>
          <w:sz w:val="28"/>
          <w:szCs w:val="28"/>
          <w:lang w:val="kk-KZ"/>
        </w:rPr>
      </w:pPr>
    </w:p>
    <w:p w:rsidR="00E071AB" w:rsidRPr="00B13868" w:rsidRDefault="00E071AB" w:rsidP="00E071AB">
      <w:pPr>
        <w:spacing w:after="0" w:line="240" w:lineRule="auto"/>
        <w:jc w:val="center"/>
        <w:rPr>
          <w:rFonts w:ascii="Times New Roman" w:hAnsi="Times New Roman" w:cs="Times New Roman"/>
          <w:sz w:val="28"/>
          <w:szCs w:val="28"/>
          <w:lang w:val="kk-KZ"/>
        </w:rPr>
      </w:pPr>
    </w:p>
    <w:p w:rsidR="00E071AB" w:rsidRPr="00B13868" w:rsidRDefault="00E071AB" w:rsidP="00E071AB">
      <w:pPr>
        <w:spacing w:after="0" w:line="240" w:lineRule="auto"/>
        <w:jc w:val="center"/>
        <w:rPr>
          <w:rFonts w:ascii="Times New Roman" w:hAnsi="Times New Roman" w:cs="Times New Roman"/>
          <w:sz w:val="28"/>
          <w:szCs w:val="28"/>
          <w:lang w:val="kk-KZ"/>
        </w:rPr>
      </w:pPr>
    </w:p>
    <w:p w:rsidR="00E071AB" w:rsidRPr="00B13868" w:rsidRDefault="00E071AB" w:rsidP="00E071AB">
      <w:pPr>
        <w:spacing w:after="0" w:line="240" w:lineRule="auto"/>
        <w:jc w:val="center"/>
        <w:rPr>
          <w:rFonts w:ascii="Times New Roman" w:hAnsi="Times New Roman" w:cs="Times New Roman"/>
          <w:sz w:val="28"/>
          <w:szCs w:val="28"/>
        </w:rPr>
      </w:pPr>
      <w:r w:rsidRPr="00B13868">
        <w:rPr>
          <w:rFonts w:ascii="Times New Roman" w:hAnsi="Times New Roman" w:cs="Times New Roman"/>
          <w:sz w:val="28"/>
          <w:szCs w:val="28"/>
        </w:rPr>
        <w:t>Подписано в печать __________________________</w:t>
      </w:r>
    </w:p>
    <w:p w:rsidR="00E071AB" w:rsidRPr="00B13868" w:rsidRDefault="00E071AB" w:rsidP="00E071AB">
      <w:pPr>
        <w:spacing w:after="0" w:line="240" w:lineRule="auto"/>
        <w:jc w:val="center"/>
        <w:rPr>
          <w:rFonts w:ascii="Times New Roman" w:hAnsi="Times New Roman" w:cs="Times New Roman"/>
          <w:sz w:val="28"/>
          <w:szCs w:val="28"/>
        </w:rPr>
      </w:pPr>
      <w:r w:rsidRPr="00B13868">
        <w:rPr>
          <w:rFonts w:ascii="Times New Roman" w:hAnsi="Times New Roman" w:cs="Times New Roman"/>
          <w:sz w:val="28"/>
          <w:szCs w:val="28"/>
        </w:rPr>
        <w:t xml:space="preserve">                          (число.месяц.год)</w:t>
      </w:r>
    </w:p>
    <w:p w:rsidR="00E071AB" w:rsidRPr="00B13868" w:rsidRDefault="00E071AB" w:rsidP="00E071AB">
      <w:pPr>
        <w:spacing w:after="0" w:line="240" w:lineRule="auto"/>
        <w:jc w:val="center"/>
        <w:rPr>
          <w:rFonts w:ascii="Times New Roman" w:hAnsi="Times New Roman" w:cs="Times New Roman"/>
          <w:sz w:val="28"/>
          <w:szCs w:val="28"/>
        </w:rPr>
      </w:pPr>
      <w:r w:rsidRPr="00B13868">
        <w:rPr>
          <w:rFonts w:ascii="Times New Roman" w:hAnsi="Times New Roman" w:cs="Times New Roman"/>
          <w:sz w:val="28"/>
          <w:szCs w:val="28"/>
        </w:rPr>
        <w:t>Формат бумаги X</w:t>
      </w:r>
      <w:r w:rsidRPr="00B13868">
        <w:rPr>
          <w:rFonts w:ascii="Times New Roman" w:hAnsi="Times New Roman" w:cs="Times New Roman"/>
          <w:sz w:val="28"/>
          <w:szCs w:val="28"/>
          <w:vertAlign w:val="superscript"/>
        </w:rPr>
        <w:t>x</w:t>
      </w:r>
      <w:r w:rsidRPr="00B13868">
        <w:rPr>
          <w:rFonts w:ascii="Times New Roman" w:hAnsi="Times New Roman" w:cs="Times New Roman"/>
          <w:sz w:val="28"/>
          <w:szCs w:val="28"/>
        </w:rPr>
        <w:t>Y  1/16</w:t>
      </w:r>
    </w:p>
    <w:p w:rsidR="00E071AB" w:rsidRPr="00B13868" w:rsidRDefault="00E071AB" w:rsidP="00E071AB">
      <w:pPr>
        <w:spacing w:after="0" w:line="240" w:lineRule="auto"/>
        <w:jc w:val="center"/>
        <w:rPr>
          <w:rFonts w:ascii="Times New Roman" w:hAnsi="Times New Roman" w:cs="Times New Roman"/>
          <w:sz w:val="28"/>
          <w:szCs w:val="28"/>
        </w:rPr>
      </w:pPr>
      <w:r w:rsidRPr="00B13868">
        <w:rPr>
          <w:rFonts w:ascii="Times New Roman" w:hAnsi="Times New Roman" w:cs="Times New Roman"/>
          <w:sz w:val="28"/>
          <w:szCs w:val="28"/>
        </w:rPr>
        <w:t>Бумага типографская. Печать офсетная. Объем ……п.л.</w:t>
      </w:r>
    </w:p>
    <w:p w:rsidR="00E071AB" w:rsidRPr="00B13868" w:rsidRDefault="00E071AB" w:rsidP="00E071AB">
      <w:pPr>
        <w:spacing w:after="0" w:line="240" w:lineRule="auto"/>
        <w:jc w:val="center"/>
        <w:rPr>
          <w:rFonts w:ascii="Times New Roman" w:hAnsi="Times New Roman" w:cs="Times New Roman"/>
          <w:sz w:val="28"/>
          <w:szCs w:val="28"/>
        </w:rPr>
      </w:pPr>
      <w:r w:rsidRPr="00B13868">
        <w:rPr>
          <w:rFonts w:ascii="Times New Roman" w:hAnsi="Times New Roman" w:cs="Times New Roman"/>
          <w:sz w:val="28"/>
          <w:szCs w:val="28"/>
        </w:rPr>
        <w:t>Тираж …….экз. Заказ № …….*</w:t>
      </w:r>
    </w:p>
    <w:p w:rsidR="00E071AB" w:rsidRPr="00B13868" w:rsidRDefault="00E071AB" w:rsidP="00E071AB">
      <w:pPr>
        <w:jc w:val="center"/>
        <w:rPr>
          <w:rFonts w:ascii="Times New Roman" w:hAnsi="Times New Roman" w:cs="Times New Roman"/>
          <w:i/>
          <w:sz w:val="28"/>
          <w:szCs w:val="28"/>
        </w:rPr>
      </w:pPr>
    </w:p>
    <w:p w:rsidR="00E071AB" w:rsidRPr="00E071AB" w:rsidRDefault="00E071AB" w:rsidP="00E071AB">
      <w:pPr>
        <w:jc w:val="center"/>
        <w:rPr>
          <w:rFonts w:ascii="Times New Roman" w:hAnsi="Times New Roman" w:cs="Times New Roman"/>
          <w:i/>
          <w:sz w:val="28"/>
          <w:szCs w:val="28"/>
          <w:lang w:val="kk-KZ"/>
        </w:rPr>
      </w:pPr>
    </w:p>
    <w:p w:rsidR="00E071AB" w:rsidRPr="00B13868" w:rsidRDefault="00E071AB" w:rsidP="00E071AB">
      <w:pPr>
        <w:jc w:val="center"/>
        <w:rPr>
          <w:rFonts w:ascii="Times New Roman" w:hAnsi="Times New Roman" w:cs="Times New Roman"/>
          <w:i/>
          <w:sz w:val="28"/>
          <w:szCs w:val="28"/>
        </w:rPr>
      </w:pPr>
    </w:p>
    <w:p w:rsidR="00E071AB" w:rsidRPr="00B13868" w:rsidRDefault="00E071AB" w:rsidP="00E071AB">
      <w:pPr>
        <w:jc w:val="both"/>
        <w:rPr>
          <w:rFonts w:ascii="Times New Roman" w:hAnsi="Times New Roman" w:cs="Times New Roman"/>
          <w:sz w:val="28"/>
          <w:szCs w:val="28"/>
        </w:rPr>
      </w:pPr>
      <w:r w:rsidRPr="00B13868">
        <w:rPr>
          <w:rFonts w:ascii="Times New Roman" w:hAnsi="Times New Roman" w:cs="Times New Roman"/>
          <w:sz w:val="28"/>
          <w:szCs w:val="28"/>
        </w:rPr>
        <w:t>©  Издание Южно-Казахстанского  государственного университета</w:t>
      </w:r>
      <w:r w:rsidRPr="00B13868">
        <w:rPr>
          <w:rFonts w:ascii="Times New Roman" w:hAnsi="Times New Roman" w:cs="Times New Roman"/>
          <w:sz w:val="28"/>
          <w:szCs w:val="28"/>
          <w:lang w:val="kk-KZ"/>
        </w:rPr>
        <w:t xml:space="preserve">    </w:t>
      </w:r>
      <w:r w:rsidRPr="00B13868">
        <w:rPr>
          <w:rFonts w:ascii="Times New Roman" w:hAnsi="Times New Roman" w:cs="Times New Roman"/>
          <w:sz w:val="28"/>
          <w:szCs w:val="28"/>
        </w:rPr>
        <w:t>им. М.Ауезова</w:t>
      </w:r>
    </w:p>
    <w:p w:rsidR="00E071AB" w:rsidRPr="00B13868" w:rsidRDefault="00E071AB" w:rsidP="00E071AB">
      <w:pPr>
        <w:jc w:val="both"/>
        <w:rPr>
          <w:rFonts w:ascii="Times New Roman" w:hAnsi="Times New Roman" w:cs="Times New Roman"/>
          <w:sz w:val="28"/>
          <w:szCs w:val="28"/>
        </w:rPr>
      </w:pPr>
    </w:p>
    <w:p w:rsidR="00E071AB" w:rsidRPr="00B13868" w:rsidRDefault="00E071AB" w:rsidP="00E071AB">
      <w:pPr>
        <w:jc w:val="both"/>
        <w:rPr>
          <w:rFonts w:ascii="Times New Roman" w:hAnsi="Times New Roman" w:cs="Times New Roman"/>
          <w:sz w:val="28"/>
          <w:szCs w:val="28"/>
          <w:lang w:val="kk-KZ"/>
        </w:rPr>
      </w:pPr>
    </w:p>
    <w:p w:rsidR="00E071AB" w:rsidRPr="00B13868" w:rsidRDefault="00E071AB" w:rsidP="00E071AB">
      <w:pPr>
        <w:jc w:val="both"/>
        <w:rPr>
          <w:rFonts w:ascii="Times New Roman" w:hAnsi="Times New Roman" w:cs="Times New Roman"/>
          <w:sz w:val="28"/>
          <w:szCs w:val="28"/>
        </w:rPr>
      </w:pPr>
      <w:r w:rsidRPr="00B13868">
        <w:rPr>
          <w:rFonts w:ascii="Times New Roman" w:hAnsi="Times New Roman" w:cs="Times New Roman"/>
          <w:sz w:val="28"/>
          <w:szCs w:val="28"/>
        </w:rPr>
        <w:t>Издательский центр ЮКГУ им. М.Ауэзова, г. Шымкент, пр. Тауке хана, 5</w:t>
      </w:r>
    </w:p>
    <w:p w:rsidR="00E071AB" w:rsidRPr="00B13868" w:rsidRDefault="00E071AB" w:rsidP="00E071AB">
      <w:pPr>
        <w:jc w:val="both"/>
        <w:rPr>
          <w:rFonts w:ascii="Times New Roman" w:hAnsi="Times New Roman" w:cs="Times New Roman"/>
          <w:i/>
          <w:sz w:val="28"/>
          <w:szCs w:val="28"/>
          <w:lang w:val="kk-KZ"/>
        </w:rPr>
      </w:pPr>
    </w:p>
    <w:p w:rsidR="00E071AB" w:rsidRPr="00B13868" w:rsidRDefault="00E071AB" w:rsidP="00E071AB">
      <w:pPr>
        <w:jc w:val="both"/>
        <w:rPr>
          <w:rFonts w:ascii="Times New Roman" w:hAnsi="Times New Roman" w:cs="Times New Roman"/>
          <w:i/>
          <w:sz w:val="28"/>
          <w:szCs w:val="28"/>
        </w:rPr>
      </w:pPr>
    </w:p>
    <w:p w:rsidR="00E071AB" w:rsidRPr="00B13868" w:rsidRDefault="00E071AB" w:rsidP="00E071AB">
      <w:pPr>
        <w:shd w:val="clear" w:color="auto" w:fill="FFFFFF"/>
        <w:autoSpaceDE w:val="0"/>
        <w:autoSpaceDN w:val="0"/>
        <w:adjustRightInd w:val="0"/>
        <w:spacing w:after="0" w:line="240" w:lineRule="auto"/>
        <w:ind w:left="180"/>
        <w:jc w:val="both"/>
        <w:rPr>
          <w:rFonts w:ascii="Times New Roman" w:hAnsi="Times New Roman" w:cs="Times New Roman"/>
          <w:sz w:val="28"/>
          <w:szCs w:val="28"/>
          <w:lang w:val="kk-KZ"/>
        </w:rPr>
      </w:pPr>
    </w:p>
    <w:p w:rsidR="00E071AB" w:rsidRPr="00B13868" w:rsidRDefault="00E071AB" w:rsidP="00E071AB">
      <w:pPr>
        <w:shd w:val="clear" w:color="auto" w:fill="FFFFFF"/>
        <w:autoSpaceDE w:val="0"/>
        <w:autoSpaceDN w:val="0"/>
        <w:adjustRightInd w:val="0"/>
        <w:spacing w:after="0" w:line="240" w:lineRule="auto"/>
        <w:ind w:left="180"/>
        <w:jc w:val="both"/>
        <w:rPr>
          <w:rFonts w:ascii="Times New Roman" w:hAnsi="Times New Roman" w:cs="Times New Roman"/>
          <w:sz w:val="28"/>
          <w:szCs w:val="28"/>
          <w:lang w:val="kk-KZ"/>
        </w:rPr>
      </w:pPr>
    </w:p>
    <w:p w:rsidR="00E071AB" w:rsidRPr="00B13868" w:rsidRDefault="00E071AB" w:rsidP="00E071AB">
      <w:pPr>
        <w:shd w:val="clear" w:color="auto" w:fill="FFFFFF"/>
        <w:autoSpaceDE w:val="0"/>
        <w:autoSpaceDN w:val="0"/>
        <w:adjustRightInd w:val="0"/>
        <w:spacing w:after="0" w:line="240" w:lineRule="auto"/>
        <w:ind w:left="180"/>
        <w:jc w:val="both"/>
        <w:rPr>
          <w:rFonts w:ascii="Times New Roman" w:hAnsi="Times New Roman" w:cs="Times New Roman"/>
          <w:sz w:val="28"/>
          <w:szCs w:val="28"/>
          <w:lang w:val="kk-KZ"/>
        </w:rPr>
      </w:pPr>
    </w:p>
    <w:p w:rsidR="00E071AB" w:rsidRPr="00B13868" w:rsidRDefault="00E071AB" w:rsidP="00E071AB">
      <w:pPr>
        <w:shd w:val="clear" w:color="auto" w:fill="FFFFFF"/>
        <w:autoSpaceDE w:val="0"/>
        <w:autoSpaceDN w:val="0"/>
        <w:adjustRightInd w:val="0"/>
        <w:spacing w:after="0" w:line="240" w:lineRule="auto"/>
        <w:ind w:left="180"/>
        <w:jc w:val="both"/>
        <w:rPr>
          <w:rFonts w:ascii="Times New Roman" w:hAnsi="Times New Roman" w:cs="Times New Roman"/>
          <w:sz w:val="28"/>
          <w:szCs w:val="28"/>
          <w:lang w:val="kk-KZ"/>
        </w:rPr>
      </w:pPr>
    </w:p>
    <w:p w:rsidR="00E071AB" w:rsidRPr="00B13868" w:rsidRDefault="00E071AB" w:rsidP="00E071AB">
      <w:pPr>
        <w:shd w:val="clear" w:color="auto" w:fill="FFFFFF"/>
        <w:autoSpaceDE w:val="0"/>
        <w:autoSpaceDN w:val="0"/>
        <w:adjustRightInd w:val="0"/>
        <w:spacing w:after="0" w:line="240" w:lineRule="auto"/>
        <w:ind w:left="180"/>
        <w:jc w:val="both"/>
        <w:rPr>
          <w:rFonts w:ascii="Times New Roman" w:hAnsi="Times New Roman" w:cs="Times New Roman"/>
          <w:sz w:val="28"/>
          <w:szCs w:val="28"/>
          <w:lang w:val="kk-KZ"/>
        </w:rPr>
      </w:pPr>
    </w:p>
    <w:p w:rsidR="00E071AB" w:rsidRPr="00B13868" w:rsidRDefault="00E071AB" w:rsidP="00E071AB">
      <w:pPr>
        <w:shd w:val="clear" w:color="auto" w:fill="FFFFFF"/>
        <w:autoSpaceDE w:val="0"/>
        <w:autoSpaceDN w:val="0"/>
        <w:adjustRightInd w:val="0"/>
        <w:spacing w:after="0" w:line="240" w:lineRule="auto"/>
        <w:ind w:left="180"/>
        <w:jc w:val="both"/>
        <w:rPr>
          <w:rFonts w:ascii="Times New Roman" w:hAnsi="Times New Roman" w:cs="Times New Roman"/>
          <w:sz w:val="28"/>
          <w:szCs w:val="28"/>
          <w:lang w:val="kk-KZ"/>
        </w:rPr>
      </w:pPr>
    </w:p>
    <w:p w:rsidR="000D0E63" w:rsidRPr="00AE0555" w:rsidRDefault="000D0E63" w:rsidP="006D2BFE">
      <w:pPr>
        <w:spacing w:after="0" w:line="240" w:lineRule="auto"/>
        <w:rPr>
          <w:rFonts w:ascii="Times New Roman" w:hAnsi="Times New Roman" w:cs="Times New Roman"/>
          <w:sz w:val="28"/>
          <w:szCs w:val="28"/>
          <w:lang w:val="kk-KZ"/>
        </w:rPr>
      </w:pPr>
    </w:p>
    <w:sectPr w:rsidR="000D0E63" w:rsidRPr="00AE0555" w:rsidSect="00DC39F2">
      <w:footerReference w:type="even" r:id="rId8"/>
      <w:footerReference w:type="default" r:id="rId9"/>
      <w:pgSz w:w="11906" w:h="16838"/>
      <w:pgMar w:top="1134" w:right="851"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41CB" w:rsidRDefault="002D41CB" w:rsidP="009A3724">
      <w:pPr>
        <w:spacing w:after="0" w:line="240" w:lineRule="auto"/>
      </w:pPr>
      <w:r>
        <w:separator/>
      </w:r>
    </w:p>
  </w:endnote>
  <w:endnote w:type="continuationSeparator" w:id="1">
    <w:p w:rsidR="002D41CB" w:rsidRDefault="002D41CB" w:rsidP="009A37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charset w:val="CC"/>
    <w:family w:val="roman"/>
    <w:pitch w:val="variable"/>
    <w:sig w:usb0="00000000" w:usb1="4000387A" w:usb2="0000002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54E" w:rsidRDefault="00FB40A6" w:rsidP="000D0E63">
    <w:pPr>
      <w:pStyle w:val="a3"/>
      <w:framePr w:wrap="around" w:vAnchor="text" w:hAnchor="margin" w:xAlign="right" w:y="1"/>
      <w:rPr>
        <w:rStyle w:val="a5"/>
      </w:rPr>
    </w:pPr>
    <w:r>
      <w:rPr>
        <w:rStyle w:val="a5"/>
      </w:rPr>
      <w:fldChar w:fldCharType="begin"/>
    </w:r>
    <w:r w:rsidR="002A154E">
      <w:rPr>
        <w:rStyle w:val="a5"/>
      </w:rPr>
      <w:instrText xml:space="preserve">PAGE  </w:instrText>
    </w:r>
    <w:r>
      <w:rPr>
        <w:rStyle w:val="a5"/>
      </w:rPr>
      <w:fldChar w:fldCharType="separate"/>
    </w:r>
    <w:r w:rsidR="002A154E">
      <w:rPr>
        <w:rStyle w:val="a5"/>
        <w:noProof/>
      </w:rPr>
      <w:t>18</w:t>
    </w:r>
    <w:r>
      <w:rPr>
        <w:rStyle w:val="a5"/>
      </w:rPr>
      <w:fldChar w:fldCharType="end"/>
    </w:r>
  </w:p>
  <w:p w:rsidR="002A154E" w:rsidRDefault="002A154E" w:rsidP="000D0E63">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36126"/>
      <w:docPartObj>
        <w:docPartGallery w:val="Page Numbers (Bottom of Page)"/>
        <w:docPartUnique/>
      </w:docPartObj>
    </w:sdtPr>
    <w:sdtContent>
      <w:p w:rsidR="002A154E" w:rsidRDefault="00FB40A6">
        <w:pPr>
          <w:pStyle w:val="a3"/>
          <w:jc w:val="center"/>
        </w:pPr>
        <w:fldSimple w:instr=" PAGE   \* MERGEFORMAT ">
          <w:r w:rsidR="00B322F9">
            <w:rPr>
              <w:noProof/>
            </w:rPr>
            <w:t>162</w:t>
          </w:r>
        </w:fldSimple>
      </w:p>
    </w:sdtContent>
  </w:sdt>
  <w:p w:rsidR="002A154E" w:rsidRDefault="002A154E" w:rsidP="000D0E63">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41CB" w:rsidRDefault="002D41CB" w:rsidP="009A3724">
      <w:pPr>
        <w:spacing w:after="0" w:line="240" w:lineRule="auto"/>
      </w:pPr>
      <w:r>
        <w:separator/>
      </w:r>
    </w:p>
  </w:footnote>
  <w:footnote w:type="continuationSeparator" w:id="1">
    <w:p w:rsidR="002D41CB" w:rsidRDefault="002D41CB" w:rsidP="009A372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7E42B1A"/>
    <w:lvl w:ilvl="0">
      <w:numFmt w:val="bullet"/>
      <w:lvlText w:val="*"/>
      <w:lvlJc w:val="left"/>
    </w:lvl>
  </w:abstractNum>
  <w:abstractNum w:abstractNumId="1">
    <w:nsid w:val="01596CF3"/>
    <w:multiLevelType w:val="hybridMultilevel"/>
    <w:tmpl w:val="424E29A2"/>
    <w:lvl w:ilvl="0" w:tplc="A58A348A">
      <w:start w:val="1"/>
      <w:numFmt w:val="bullet"/>
      <w:lvlText w:val=""/>
      <w:lvlJc w:val="left"/>
      <w:pPr>
        <w:ind w:left="1429" w:hanging="360"/>
      </w:pPr>
      <w:rPr>
        <w:rFonts w:ascii="Symbol" w:hAnsi="Symbol" w:hint="default"/>
        <w:lang w:val="kk-KZ"/>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1B648C6"/>
    <w:multiLevelType w:val="hybridMultilevel"/>
    <w:tmpl w:val="42C27D80"/>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C57045"/>
    <w:multiLevelType w:val="hybridMultilevel"/>
    <w:tmpl w:val="402C2E08"/>
    <w:lvl w:ilvl="0" w:tplc="04190015">
      <w:start w:val="1"/>
      <w:numFmt w:val="upperLetter"/>
      <w:lvlText w:val="%1."/>
      <w:lvlJc w:val="left"/>
      <w:pPr>
        <w:tabs>
          <w:tab w:val="num" w:pos="1080"/>
        </w:tabs>
        <w:ind w:left="1080" w:hanging="360"/>
      </w:pPr>
    </w:lvl>
    <w:lvl w:ilvl="1" w:tplc="366C329C">
      <w:start w:val="332"/>
      <w:numFmt w:val="decimal"/>
      <w:lvlText w:val="%2."/>
      <w:lvlJc w:val="left"/>
      <w:pPr>
        <w:tabs>
          <w:tab w:val="num" w:pos="1935"/>
        </w:tabs>
        <w:ind w:left="1935" w:hanging="495"/>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40B53BB"/>
    <w:multiLevelType w:val="hybridMultilevel"/>
    <w:tmpl w:val="98B4DB8E"/>
    <w:lvl w:ilvl="0" w:tplc="E4C6268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052D3815"/>
    <w:multiLevelType w:val="hybridMultilevel"/>
    <w:tmpl w:val="A0BCF9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6F8038D"/>
    <w:multiLevelType w:val="hybridMultilevel"/>
    <w:tmpl w:val="4336FE1E"/>
    <w:lvl w:ilvl="0" w:tplc="554464E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07E75C6F"/>
    <w:multiLevelType w:val="hybridMultilevel"/>
    <w:tmpl w:val="AE406E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89902BE"/>
    <w:multiLevelType w:val="hybridMultilevel"/>
    <w:tmpl w:val="A84C0B36"/>
    <w:lvl w:ilvl="0" w:tplc="04190019">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CDE5D01"/>
    <w:multiLevelType w:val="hybridMultilevel"/>
    <w:tmpl w:val="603C539A"/>
    <w:lvl w:ilvl="0" w:tplc="04190015">
      <w:start w:val="1"/>
      <w:numFmt w:val="upperLetter"/>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nsid w:val="0DFD4742"/>
    <w:multiLevelType w:val="hybridMultilevel"/>
    <w:tmpl w:val="ADF8B94E"/>
    <w:lvl w:ilvl="0" w:tplc="69A42A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0FCB02C1"/>
    <w:multiLevelType w:val="hybridMultilevel"/>
    <w:tmpl w:val="316C5E1C"/>
    <w:lvl w:ilvl="0" w:tplc="110A28D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1012229A"/>
    <w:multiLevelType w:val="hybridMultilevel"/>
    <w:tmpl w:val="A97ECE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0A663B1"/>
    <w:multiLevelType w:val="hybridMultilevel"/>
    <w:tmpl w:val="18561A4A"/>
    <w:lvl w:ilvl="0" w:tplc="EF6832E6">
      <w:start w:val="1"/>
      <w:numFmt w:val="decimal"/>
      <w:lvlText w:val="%1)"/>
      <w:lvlJc w:val="left"/>
      <w:pPr>
        <w:tabs>
          <w:tab w:val="num" w:pos="1725"/>
        </w:tabs>
        <w:ind w:left="1725" w:hanging="100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138F76B6"/>
    <w:multiLevelType w:val="hybridMultilevel"/>
    <w:tmpl w:val="193A10E2"/>
    <w:lvl w:ilvl="0" w:tplc="1EE69E8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13AB3EFE"/>
    <w:multiLevelType w:val="hybridMultilevel"/>
    <w:tmpl w:val="9E2ED782"/>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155100B6"/>
    <w:multiLevelType w:val="hybridMultilevel"/>
    <w:tmpl w:val="A93E2E80"/>
    <w:lvl w:ilvl="0" w:tplc="5CCA1B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1741604E"/>
    <w:multiLevelType w:val="hybridMultilevel"/>
    <w:tmpl w:val="DC1E148E"/>
    <w:lvl w:ilvl="0" w:tplc="A638658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17892A6F"/>
    <w:multiLevelType w:val="hybridMultilevel"/>
    <w:tmpl w:val="83889E0C"/>
    <w:lvl w:ilvl="0" w:tplc="D256AB1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17956E57"/>
    <w:multiLevelType w:val="hybridMultilevel"/>
    <w:tmpl w:val="1F74FDF0"/>
    <w:lvl w:ilvl="0" w:tplc="FB84AB4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231D576B"/>
    <w:multiLevelType w:val="hybridMultilevel"/>
    <w:tmpl w:val="E2E641BA"/>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3867284"/>
    <w:multiLevelType w:val="hybridMultilevel"/>
    <w:tmpl w:val="038E9A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4494264"/>
    <w:multiLevelType w:val="hybridMultilevel"/>
    <w:tmpl w:val="5BAA0A0C"/>
    <w:lvl w:ilvl="0" w:tplc="AA343C8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26024C55"/>
    <w:multiLevelType w:val="hybridMultilevel"/>
    <w:tmpl w:val="6B7AC70C"/>
    <w:lvl w:ilvl="0" w:tplc="CDBEB13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26246E87"/>
    <w:multiLevelType w:val="hybridMultilevel"/>
    <w:tmpl w:val="9F261B46"/>
    <w:lvl w:ilvl="0" w:tplc="04190015">
      <w:start w:val="1"/>
      <w:numFmt w:val="upperLetter"/>
      <w:lvlText w:val="%1."/>
      <w:lvlJc w:val="left"/>
      <w:pPr>
        <w:tabs>
          <w:tab w:val="num" w:pos="720"/>
        </w:tabs>
        <w:ind w:left="720" w:hanging="360"/>
      </w:pPr>
    </w:lvl>
    <w:lvl w:ilvl="1" w:tplc="D5C45FC4">
      <w:start w:val="345"/>
      <w:numFmt w:val="decimal"/>
      <w:lvlText w:val="%2."/>
      <w:lvlJc w:val="left"/>
      <w:pPr>
        <w:tabs>
          <w:tab w:val="num" w:pos="1575"/>
        </w:tabs>
        <w:ind w:left="1575" w:hanging="49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9F14E6B"/>
    <w:multiLevelType w:val="hybridMultilevel"/>
    <w:tmpl w:val="BCEEA8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A6E7F4F"/>
    <w:multiLevelType w:val="hybridMultilevel"/>
    <w:tmpl w:val="7B3C16DC"/>
    <w:lvl w:ilvl="0" w:tplc="014E7EC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2B4F31FF"/>
    <w:multiLevelType w:val="hybridMultilevel"/>
    <w:tmpl w:val="159A3E30"/>
    <w:lvl w:ilvl="0" w:tplc="04190015">
      <w:start w:val="1"/>
      <w:numFmt w:val="upperLetter"/>
      <w:lvlText w:val="%1."/>
      <w:lvlJc w:val="left"/>
      <w:pPr>
        <w:tabs>
          <w:tab w:val="num" w:pos="720"/>
        </w:tabs>
        <w:ind w:left="720" w:hanging="360"/>
      </w:pPr>
    </w:lvl>
    <w:lvl w:ilvl="1" w:tplc="1D12A1B2">
      <w:start w:val="340"/>
      <w:numFmt w:val="decimal"/>
      <w:lvlText w:val="%2."/>
      <w:lvlJc w:val="left"/>
      <w:pPr>
        <w:tabs>
          <w:tab w:val="num" w:pos="1575"/>
        </w:tabs>
        <w:ind w:left="1575" w:hanging="49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BD41DFD"/>
    <w:multiLevelType w:val="hybridMultilevel"/>
    <w:tmpl w:val="FAFEA1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2D5F4AEA"/>
    <w:multiLevelType w:val="hybridMultilevel"/>
    <w:tmpl w:val="09C2AA84"/>
    <w:lvl w:ilvl="0" w:tplc="6F209C4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0">
    <w:nsid w:val="33962F40"/>
    <w:multiLevelType w:val="hybridMultilevel"/>
    <w:tmpl w:val="C2024F48"/>
    <w:lvl w:ilvl="0" w:tplc="0980E488">
      <w:start w:val="1"/>
      <w:numFmt w:val="bullet"/>
      <w:lvlText w:val="•"/>
      <w:lvlJc w:val="left"/>
      <w:pPr>
        <w:tabs>
          <w:tab w:val="num" w:pos="720"/>
        </w:tabs>
        <w:ind w:left="720" w:hanging="360"/>
      </w:pPr>
      <w:rPr>
        <w:rFonts w:ascii="Times New Roman" w:hAnsi="Times New Roman" w:hint="default"/>
      </w:rPr>
    </w:lvl>
    <w:lvl w:ilvl="1" w:tplc="B08A1788" w:tentative="1">
      <w:start w:val="1"/>
      <w:numFmt w:val="bullet"/>
      <w:lvlText w:val="•"/>
      <w:lvlJc w:val="left"/>
      <w:pPr>
        <w:tabs>
          <w:tab w:val="num" w:pos="1440"/>
        </w:tabs>
        <w:ind w:left="1440" w:hanging="360"/>
      </w:pPr>
      <w:rPr>
        <w:rFonts w:ascii="Times New Roman" w:hAnsi="Times New Roman" w:hint="default"/>
      </w:rPr>
    </w:lvl>
    <w:lvl w:ilvl="2" w:tplc="322C4180" w:tentative="1">
      <w:start w:val="1"/>
      <w:numFmt w:val="bullet"/>
      <w:lvlText w:val="•"/>
      <w:lvlJc w:val="left"/>
      <w:pPr>
        <w:tabs>
          <w:tab w:val="num" w:pos="2160"/>
        </w:tabs>
        <w:ind w:left="2160" w:hanging="360"/>
      </w:pPr>
      <w:rPr>
        <w:rFonts w:ascii="Times New Roman" w:hAnsi="Times New Roman" w:hint="default"/>
      </w:rPr>
    </w:lvl>
    <w:lvl w:ilvl="3" w:tplc="4A843030" w:tentative="1">
      <w:start w:val="1"/>
      <w:numFmt w:val="bullet"/>
      <w:lvlText w:val="•"/>
      <w:lvlJc w:val="left"/>
      <w:pPr>
        <w:tabs>
          <w:tab w:val="num" w:pos="2880"/>
        </w:tabs>
        <w:ind w:left="2880" w:hanging="360"/>
      </w:pPr>
      <w:rPr>
        <w:rFonts w:ascii="Times New Roman" w:hAnsi="Times New Roman" w:hint="default"/>
      </w:rPr>
    </w:lvl>
    <w:lvl w:ilvl="4" w:tplc="22069538" w:tentative="1">
      <w:start w:val="1"/>
      <w:numFmt w:val="bullet"/>
      <w:lvlText w:val="•"/>
      <w:lvlJc w:val="left"/>
      <w:pPr>
        <w:tabs>
          <w:tab w:val="num" w:pos="3600"/>
        </w:tabs>
        <w:ind w:left="3600" w:hanging="360"/>
      </w:pPr>
      <w:rPr>
        <w:rFonts w:ascii="Times New Roman" w:hAnsi="Times New Roman" w:hint="default"/>
      </w:rPr>
    </w:lvl>
    <w:lvl w:ilvl="5" w:tplc="00AE8B96" w:tentative="1">
      <w:start w:val="1"/>
      <w:numFmt w:val="bullet"/>
      <w:lvlText w:val="•"/>
      <w:lvlJc w:val="left"/>
      <w:pPr>
        <w:tabs>
          <w:tab w:val="num" w:pos="4320"/>
        </w:tabs>
        <w:ind w:left="4320" w:hanging="360"/>
      </w:pPr>
      <w:rPr>
        <w:rFonts w:ascii="Times New Roman" w:hAnsi="Times New Roman" w:hint="default"/>
      </w:rPr>
    </w:lvl>
    <w:lvl w:ilvl="6" w:tplc="67524A16" w:tentative="1">
      <w:start w:val="1"/>
      <w:numFmt w:val="bullet"/>
      <w:lvlText w:val="•"/>
      <w:lvlJc w:val="left"/>
      <w:pPr>
        <w:tabs>
          <w:tab w:val="num" w:pos="5040"/>
        </w:tabs>
        <w:ind w:left="5040" w:hanging="360"/>
      </w:pPr>
      <w:rPr>
        <w:rFonts w:ascii="Times New Roman" w:hAnsi="Times New Roman" w:hint="default"/>
      </w:rPr>
    </w:lvl>
    <w:lvl w:ilvl="7" w:tplc="BA9EF51C" w:tentative="1">
      <w:start w:val="1"/>
      <w:numFmt w:val="bullet"/>
      <w:lvlText w:val="•"/>
      <w:lvlJc w:val="left"/>
      <w:pPr>
        <w:tabs>
          <w:tab w:val="num" w:pos="5760"/>
        </w:tabs>
        <w:ind w:left="5760" w:hanging="360"/>
      </w:pPr>
      <w:rPr>
        <w:rFonts w:ascii="Times New Roman" w:hAnsi="Times New Roman" w:hint="default"/>
      </w:rPr>
    </w:lvl>
    <w:lvl w:ilvl="8" w:tplc="C6CABDFE" w:tentative="1">
      <w:start w:val="1"/>
      <w:numFmt w:val="bullet"/>
      <w:lvlText w:val="•"/>
      <w:lvlJc w:val="left"/>
      <w:pPr>
        <w:tabs>
          <w:tab w:val="num" w:pos="6480"/>
        </w:tabs>
        <w:ind w:left="6480" w:hanging="360"/>
      </w:pPr>
      <w:rPr>
        <w:rFonts w:ascii="Times New Roman" w:hAnsi="Times New Roman" w:hint="default"/>
      </w:rPr>
    </w:lvl>
  </w:abstractNum>
  <w:abstractNum w:abstractNumId="31">
    <w:nsid w:val="349A2479"/>
    <w:multiLevelType w:val="hybridMultilevel"/>
    <w:tmpl w:val="3FBA1B96"/>
    <w:lvl w:ilvl="0" w:tplc="7BEA5DA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2">
    <w:nsid w:val="37AF74B1"/>
    <w:multiLevelType w:val="hybridMultilevel"/>
    <w:tmpl w:val="1CFAFCA2"/>
    <w:lvl w:ilvl="0" w:tplc="0419000F">
      <w:start w:val="16"/>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39217659"/>
    <w:multiLevelType w:val="hybridMultilevel"/>
    <w:tmpl w:val="18C8FEE6"/>
    <w:lvl w:ilvl="0" w:tplc="E59415B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3AFC152F"/>
    <w:multiLevelType w:val="hybridMultilevel"/>
    <w:tmpl w:val="DEE6D06C"/>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5">
    <w:nsid w:val="3C5E20D4"/>
    <w:multiLevelType w:val="hybridMultilevel"/>
    <w:tmpl w:val="5F3AC3F4"/>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3C6F38C0"/>
    <w:multiLevelType w:val="hybridMultilevel"/>
    <w:tmpl w:val="E4423C80"/>
    <w:lvl w:ilvl="0" w:tplc="AB58F8A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7">
    <w:nsid w:val="3C7F1A65"/>
    <w:multiLevelType w:val="hybridMultilevel"/>
    <w:tmpl w:val="9076698C"/>
    <w:lvl w:ilvl="0" w:tplc="DF600EB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8">
    <w:nsid w:val="3EA87ADB"/>
    <w:multiLevelType w:val="hybridMultilevel"/>
    <w:tmpl w:val="E3249544"/>
    <w:lvl w:ilvl="0" w:tplc="04190015">
      <w:start w:val="1"/>
      <w:numFmt w:val="upperLetter"/>
      <w:lvlText w:val="%1."/>
      <w:lvlJc w:val="left"/>
      <w:pPr>
        <w:tabs>
          <w:tab w:val="num" w:pos="1080"/>
        </w:tabs>
        <w:ind w:left="1080" w:hanging="360"/>
      </w:pPr>
    </w:lvl>
    <w:lvl w:ilvl="1" w:tplc="FB580B1A">
      <w:start w:val="315"/>
      <w:numFmt w:val="decimal"/>
      <w:lvlText w:val="%2."/>
      <w:lvlJc w:val="left"/>
      <w:pPr>
        <w:tabs>
          <w:tab w:val="num" w:pos="1935"/>
        </w:tabs>
        <w:ind w:left="1935" w:hanging="495"/>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nsid w:val="42F27175"/>
    <w:multiLevelType w:val="hybridMultilevel"/>
    <w:tmpl w:val="CDA61482"/>
    <w:lvl w:ilvl="0" w:tplc="04190015">
      <w:start w:val="1"/>
      <w:numFmt w:val="upperLetter"/>
      <w:lvlText w:val="%1."/>
      <w:lvlJc w:val="left"/>
      <w:pPr>
        <w:tabs>
          <w:tab w:val="num" w:pos="720"/>
        </w:tabs>
        <w:ind w:left="720" w:hanging="360"/>
      </w:pPr>
    </w:lvl>
    <w:lvl w:ilvl="1" w:tplc="24CAAD3E">
      <w:start w:val="375"/>
      <w:numFmt w:val="decimal"/>
      <w:lvlText w:val="%2."/>
      <w:lvlJc w:val="left"/>
      <w:pPr>
        <w:tabs>
          <w:tab w:val="num" w:pos="779"/>
        </w:tabs>
        <w:ind w:left="779" w:hanging="49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45FE6C6C"/>
    <w:multiLevelType w:val="hybridMultilevel"/>
    <w:tmpl w:val="981A9A04"/>
    <w:lvl w:ilvl="0" w:tplc="04190019">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460910B6"/>
    <w:multiLevelType w:val="hybridMultilevel"/>
    <w:tmpl w:val="1316AC7C"/>
    <w:lvl w:ilvl="0" w:tplc="06F2C6B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2">
    <w:nsid w:val="48022955"/>
    <w:multiLevelType w:val="hybridMultilevel"/>
    <w:tmpl w:val="E5E4FB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496D1EF0"/>
    <w:multiLevelType w:val="hybridMultilevel"/>
    <w:tmpl w:val="147E70E6"/>
    <w:lvl w:ilvl="0" w:tplc="40F69B7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4">
    <w:nsid w:val="4ABD008D"/>
    <w:multiLevelType w:val="hybridMultilevel"/>
    <w:tmpl w:val="44584F40"/>
    <w:lvl w:ilvl="0" w:tplc="103A07B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5">
    <w:nsid w:val="4E392D55"/>
    <w:multiLevelType w:val="hybridMultilevel"/>
    <w:tmpl w:val="3AB6E7C4"/>
    <w:lvl w:ilvl="0" w:tplc="42900E2E">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6">
    <w:nsid w:val="4E474971"/>
    <w:multiLevelType w:val="hybridMultilevel"/>
    <w:tmpl w:val="B15CA3A6"/>
    <w:lvl w:ilvl="0" w:tplc="FBA8E17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7">
    <w:nsid w:val="525545DE"/>
    <w:multiLevelType w:val="hybridMultilevel"/>
    <w:tmpl w:val="47E6A0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3E7197F"/>
    <w:multiLevelType w:val="hybridMultilevel"/>
    <w:tmpl w:val="1316AC7C"/>
    <w:lvl w:ilvl="0" w:tplc="06F2C6B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9">
    <w:nsid w:val="546869FD"/>
    <w:multiLevelType w:val="hybridMultilevel"/>
    <w:tmpl w:val="C89476D4"/>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0">
    <w:nsid w:val="55C228A7"/>
    <w:multiLevelType w:val="hybridMultilevel"/>
    <w:tmpl w:val="9C9C737E"/>
    <w:lvl w:ilvl="0" w:tplc="04190019">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6780A95"/>
    <w:multiLevelType w:val="hybridMultilevel"/>
    <w:tmpl w:val="C5CCAAC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56A360E5"/>
    <w:multiLevelType w:val="hybridMultilevel"/>
    <w:tmpl w:val="F5F69CA0"/>
    <w:lvl w:ilvl="0" w:tplc="B1909618">
      <w:start w:val="4"/>
      <w:numFmt w:val="bullet"/>
      <w:lvlText w:val="-"/>
      <w:lvlJc w:val="left"/>
      <w:pPr>
        <w:tabs>
          <w:tab w:val="num" w:pos="1140"/>
        </w:tabs>
        <w:ind w:left="11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5791268E"/>
    <w:multiLevelType w:val="hybridMultilevel"/>
    <w:tmpl w:val="95125E92"/>
    <w:lvl w:ilvl="0" w:tplc="04190015">
      <w:start w:val="1"/>
      <w:numFmt w:val="upp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5A344988"/>
    <w:multiLevelType w:val="hybridMultilevel"/>
    <w:tmpl w:val="4950197C"/>
    <w:lvl w:ilvl="0" w:tplc="04190019">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5B533CC5"/>
    <w:multiLevelType w:val="hybridMultilevel"/>
    <w:tmpl w:val="2068BA7E"/>
    <w:lvl w:ilvl="0" w:tplc="234ED7D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6">
    <w:nsid w:val="5FBC6753"/>
    <w:multiLevelType w:val="hybridMultilevel"/>
    <w:tmpl w:val="E08E59C4"/>
    <w:lvl w:ilvl="0" w:tplc="31EA439E">
      <w:start w:val="1"/>
      <w:numFmt w:val="decimal"/>
      <w:lvlText w:val="%1."/>
      <w:lvlJc w:val="left"/>
      <w:pPr>
        <w:tabs>
          <w:tab w:val="num" w:pos="1800"/>
        </w:tabs>
        <w:ind w:left="1800" w:hanging="1080"/>
      </w:pPr>
      <w:rPr>
        <w:rFonts w:hint="default"/>
        <w:b/>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7">
    <w:nsid w:val="606C55D8"/>
    <w:multiLevelType w:val="hybridMultilevel"/>
    <w:tmpl w:val="D4FC488A"/>
    <w:lvl w:ilvl="0" w:tplc="4FB083E2">
      <w:start w:val="1"/>
      <w:numFmt w:val="decimal"/>
      <w:lvlText w:val="%1)"/>
      <w:lvlJc w:val="left"/>
      <w:pPr>
        <w:tabs>
          <w:tab w:val="num" w:pos="1860"/>
        </w:tabs>
        <w:ind w:left="1860" w:hanging="114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8">
    <w:nsid w:val="61926EF9"/>
    <w:multiLevelType w:val="hybridMultilevel"/>
    <w:tmpl w:val="04EC36E0"/>
    <w:lvl w:ilvl="0" w:tplc="40B4A7B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9">
    <w:nsid w:val="61BB1B9B"/>
    <w:multiLevelType w:val="hybridMultilevel"/>
    <w:tmpl w:val="EED89E74"/>
    <w:lvl w:ilvl="0" w:tplc="D3A61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nsid w:val="631D1945"/>
    <w:multiLevelType w:val="hybridMultilevel"/>
    <w:tmpl w:val="579677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636D0C41"/>
    <w:multiLevelType w:val="hybridMultilevel"/>
    <w:tmpl w:val="2A9ABCE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664B1BBF"/>
    <w:multiLevelType w:val="hybridMultilevel"/>
    <w:tmpl w:val="F0E8826E"/>
    <w:lvl w:ilvl="0" w:tplc="18E694E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3">
    <w:nsid w:val="68640D28"/>
    <w:multiLevelType w:val="hybridMultilevel"/>
    <w:tmpl w:val="BE9AB7B8"/>
    <w:lvl w:ilvl="0" w:tplc="04190015">
      <w:start w:val="1"/>
      <w:numFmt w:val="upperLetter"/>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4">
    <w:nsid w:val="6B61352D"/>
    <w:multiLevelType w:val="hybridMultilevel"/>
    <w:tmpl w:val="046E2782"/>
    <w:lvl w:ilvl="0" w:tplc="6F92AD6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5">
    <w:nsid w:val="6C0F5C09"/>
    <w:multiLevelType w:val="hybridMultilevel"/>
    <w:tmpl w:val="246218E8"/>
    <w:lvl w:ilvl="0" w:tplc="EA960E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710114AC"/>
    <w:multiLevelType w:val="hybridMultilevel"/>
    <w:tmpl w:val="665E99BE"/>
    <w:lvl w:ilvl="0" w:tplc="68420EC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7">
    <w:nsid w:val="71D66107"/>
    <w:multiLevelType w:val="hybridMultilevel"/>
    <w:tmpl w:val="D2628C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4E4314A"/>
    <w:multiLevelType w:val="hybridMultilevel"/>
    <w:tmpl w:val="F5F0AF9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76F55870"/>
    <w:multiLevelType w:val="hybridMultilevel"/>
    <w:tmpl w:val="77324DE0"/>
    <w:lvl w:ilvl="0" w:tplc="04190015">
      <w:start w:val="1"/>
      <w:numFmt w:val="upperLetter"/>
      <w:lvlText w:val="%1."/>
      <w:lvlJc w:val="left"/>
      <w:pPr>
        <w:tabs>
          <w:tab w:val="num" w:pos="1080"/>
        </w:tabs>
        <w:ind w:left="1080" w:hanging="360"/>
      </w:pPr>
    </w:lvl>
    <w:lvl w:ilvl="1" w:tplc="F7507A3E">
      <w:start w:val="77"/>
      <w:numFmt w:val="decimal"/>
      <w:lvlText w:val="%2."/>
      <w:lvlJc w:val="left"/>
      <w:pPr>
        <w:tabs>
          <w:tab w:val="num" w:pos="1800"/>
        </w:tabs>
        <w:ind w:left="1800" w:hanging="360"/>
      </w:pPr>
      <w:rPr>
        <w:rFonts w:hint="default"/>
      </w:r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0">
    <w:nsid w:val="7A723B95"/>
    <w:multiLevelType w:val="hybridMultilevel"/>
    <w:tmpl w:val="CE180F9A"/>
    <w:lvl w:ilvl="0" w:tplc="6D2471A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1">
    <w:nsid w:val="7E3B7940"/>
    <w:multiLevelType w:val="hybridMultilevel"/>
    <w:tmpl w:val="0478B46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2">
    <w:nsid w:val="7E4C7BC3"/>
    <w:multiLevelType w:val="hybridMultilevel"/>
    <w:tmpl w:val="A3EE6364"/>
    <w:lvl w:ilvl="0" w:tplc="9D2AD58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8"/>
  </w:num>
  <w:num w:numId="2">
    <w:abstractNumId w:val="61"/>
  </w:num>
  <w:num w:numId="3">
    <w:abstractNumId w:val="5"/>
  </w:num>
  <w:num w:numId="4">
    <w:abstractNumId w:val="12"/>
  </w:num>
  <w:num w:numId="5">
    <w:abstractNumId w:val="25"/>
  </w:num>
  <w:num w:numId="6">
    <w:abstractNumId w:val="7"/>
  </w:num>
  <w:num w:numId="7">
    <w:abstractNumId w:val="60"/>
  </w:num>
  <w:num w:numId="8">
    <w:abstractNumId w:val="51"/>
  </w:num>
  <w:num w:numId="9">
    <w:abstractNumId w:val="42"/>
  </w:num>
  <w:num w:numId="10">
    <w:abstractNumId w:val="71"/>
  </w:num>
  <w:num w:numId="11">
    <w:abstractNumId w:val="68"/>
  </w:num>
  <w:num w:numId="12">
    <w:abstractNumId w:val="28"/>
  </w:num>
  <w:num w:numId="13">
    <w:abstractNumId w:val="16"/>
  </w:num>
  <w:num w:numId="14">
    <w:abstractNumId w:val="23"/>
  </w:num>
  <w:num w:numId="15">
    <w:abstractNumId w:val="56"/>
  </w:num>
  <w:num w:numId="16">
    <w:abstractNumId w:val="46"/>
  </w:num>
  <w:num w:numId="17">
    <w:abstractNumId w:val="57"/>
  </w:num>
  <w:num w:numId="18">
    <w:abstractNumId w:val="4"/>
  </w:num>
  <w:num w:numId="19">
    <w:abstractNumId w:val="70"/>
  </w:num>
  <w:num w:numId="20">
    <w:abstractNumId w:val="62"/>
  </w:num>
  <w:num w:numId="21">
    <w:abstractNumId w:val="37"/>
  </w:num>
  <w:num w:numId="22">
    <w:abstractNumId w:val="31"/>
  </w:num>
  <w:num w:numId="23">
    <w:abstractNumId w:val="26"/>
  </w:num>
  <w:num w:numId="24">
    <w:abstractNumId w:val="64"/>
  </w:num>
  <w:num w:numId="25">
    <w:abstractNumId w:val="11"/>
  </w:num>
  <w:num w:numId="26">
    <w:abstractNumId w:val="44"/>
  </w:num>
  <w:num w:numId="27">
    <w:abstractNumId w:val="36"/>
  </w:num>
  <w:num w:numId="28">
    <w:abstractNumId w:val="58"/>
  </w:num>
  <w:num w:numId="29">
    <w:abstractNumId w:val="55"/>
  </w:num>
  <w:num w:numId="30">
    <w:abstractNumId w:val="17"/>
  </w:num>
  <w:num w:numId="31">
    <w:abstractNumId w:val="22"/>
  </w:num>
  <w:num w:numId="32">
    <w:abstractNumId w:val="19"/>
  </w:num>
  <w:num w:numId="33">
    <w:abstractNumId w:val="29"/>
  </w:num>
  <w:num w:numId="34">
    <w:abstractNumId w:val="72"/>
  </w:num>
  <w:num w:numId="35">
    <w:abstractNumId w:val="43"/>
  </w:num>
  <w:num w:numId="36">
    <w:abstractNumId w:val="48"/>
  </w:num>
  <w:num w:numId="37">
    <w:abstractNumId w:val="6"/>
  </w:num>
  <w:num w:numId="38">
    <w:abstractNumId w:val="47"/>
  </w:num>
  <w:num w:numId="39">
    <w:abstractNumId w:val="13"/>
  </w:num>
  <w:num w:numId="40">
    <w:abstractNumId w:val="66"/>
  </w:num>
  <w:num w:numId="41">
    <w:abstractNumId w:val="10"/>
  </w:num>
  <w:num w:numId="42">
    <w:abstractNumId w:val="67"/>
  </w:num>
  <w:num w:numId="43">
    <w:abstractNumId w:val="65"/>
  </w:num>
  <w:num w:numId="44">
    <w:abstractNumId w:val="14"/>
  </w:num>
  <w:num w:numId="45">
    <w:abstractNumId w:val="2"/>
  </w:num>
  <w:num w:numId="46">
    <w:abstractNumId w:val="59"/>
  </w:num>
  <w:num w:numId="47">
    <w:abstractNumId w:val="54"/>
  </w:num>
  <w:num w:numId="48">
    <w:abstractNumId w:val="8"/>
  </w:num>
  <w:num w:numId="49">
    <w:abstractNumId w:val="50"/>
  </w:num>
  <w:num w:numId="50">
    <w:abstractNumId w:val="40"/>
  </w:num>
  <w:num w:numId="51">
    <w:abstractNumId w:val="1"/>
  </w:num>
  <w:num w:numId="52">
    <w:abstractNumId w:val="33"/>
  </w:num>
  <w:num w:numId="53">
    <w:abstractNumId w:val="41"/>
  </w:num>
  <w:num w:numId="54">
    <w:abstractNumId w:val="52"/>
  </w:num>
  <w:num w:numId="55">
    <w:abstractNumId w:val="45"/>
  </w:num>
  <w:num w:numId="56">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57">
    <w:abstractNumId w:val="21"/>
  </w:num>
  <w:num w:numId="58">
    <w:abstractNumId w:val="30"/>
  </w:num>
  <w:num w:numId="59">
    <w:abstractNumId w:val="20"/>
  </w:num>
  <w:num w:numId="60">
    <w:abstractNumId w:val="9"/>
  </w:num>
  <w:num w:numId="61">
    <w:abstractNumId w:val="63"/>
  </w:num>
  <w:num w:numId="62">
    <w:abstractNumId w:val="49"/>
  </w:num>
  <w:num w:numId="63">
    <w:abstractNumId w:val="15"/>
  </w:num>
  <w:num w:numId="64">
    <w:abstractNumId w:val="35"/>
  </w:num>
  <w:num w:numId="65">
    <w:abstractNumId w:val="39"/>
  </w:num>
  <w:num w:numId="66">
    <w:abstractNumId w:val="24"/>
  </w:num>
  <w:num w:numId="67">
    <w:abstractNumId w:val="27"/>
  </w:num>
  <w:num w:numId="68">
    <w:abstractNumId w:val="3"/>
  </w:num>
  <w:num w:numId="69">
    <w:abstractNumId w:val="38"/>
  </w:num>
  <w:num w:numId="70">
    <w:abstractNumId w:val="69"/>
  </w:num>
  <w:num w:numId="71">
    <w:abstractNumId w:val="53"/>
  </w:num>
  <w:num w:numId="72">
    <w:abstractNumId w:val="34"/>
  </w:num>
  <w:num w:numId="73">
    <w:abstractNumId w:val="32"/>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characterSpacingControl w:val="doNotCompress"/>
  <w:footnotePr>
    <w:footnote w:id="0"/>
    <w:footnote w:id="1"/>
  </w:footnotePr>
  <w:endnotePr>
    <w:endnote w:id="0"/>
    <w:endnote w:id="1"/>
  </w:endnotePr>
  <w:compat>
    <w:useFELayout/>
  </w:compat>
  <w:rsids>
    <w:rsidRoot w:val="000D0E63"/>
    <w:rsid w:val="00023412"/>
    <w:rsid w:val="00046126"/>
    <w:rsid w:val="000474A4"/>
    <w:rsid w:val="00050366"/>
    <w:rsid w:val="0007092C"/>
    <w:rsid w:val="000A66A3"/>
    <w:rsid w:val="000D0E63"/>
    <w:rsid w:val="000D4F76"/>
    <w:rsid w:val="000E3519"/>
    <w:rsid w:val="001064DF"/>
    <w:rsid w:val="00112476"/>
    <w:rsid w:val="00115A9B"/>
    <w:rsid w:val="00117A62"/>
    <w:rsid w:val="00146189"/>
    <w:rsid w:val="00146ADE"/>
    <w:rsid w:val="00162996"/>
    <w:rsid w:val="001678EA"/>
    <w:rsid w:val="001732EA"/>
    <w:rsid w:val="001928BF"/>
    <w:rsid w:val="001D5234"/>
    <w:rsid w:val="001E65C8"/>
    <w:rsid w:val="002046F8"/>
    <w:rsid w:val="00210AEB"/>
    <w:rsid w:val="002377F4"/>
    <w:rsid w:val="00243673"/>
    <w:rsid w:val="00276AA4"/>
    <w:rsid w:val="002832BA"/>
    <w:rsid w:val="002A154E"/>
    <w:rsid w:val="002B2292"/>
    <w:rsid w:val="002B5010"/>
    <w:rsid w:val="002D41CB"/>
    <w:rsid w:val="002D590B"/>
    <w:rsid w:val="002E155A"/>
    <w:rsid w:val="002F65B8"/>
    <w:rsid w:val="00300E64"/>
    <w:rsid w:val="00326B4D"/>
    <w:rsid w:val="003565B4"/>
    <w:rsid w:val="003625D8"/>
    <w:rsid w:val="00367B8D"/>
    <w:rsid w:val="003722EA"/>
    <w:rsid w:val="003D0939"/>
    <w:rsid w:val="003E7955"/>
    <w:rsid w:val="003F3B8D"/>
    <w:rsid w:val="004839D6"/>
    <w:rsid w:val="004B1AC2"/>
    <w:rsid w:val="004D570E"/>
    <w:rsid w:val="004E41DF"/>
    <w:rsid w:val="0057148A"/>
    <w:rsid w:val="0058066F"/>
    <w:rsid w:val="005B3385"/>
    <w:rsid w:val="005E7F3B"/>
    <w:rsid w:val="005F19C5"/>
    <w:rsid w:val="00601DF0"/>
    <w:rsid w:val="00604FA9"/>
    <w:rsid w:val="006231B2"/>
    <w:rsid w:val="006409D2"/>
    <w:rsid w:val="006A73CD"/>
    <w:rsid w:val="006C7E51"/>
    <w:rsid w:val="006D2BFE"/>
    <w:rsid w:val="006F68E6"/>
    <w:rsid w:val="007335F5"/>
    <w:rsid w:val="00745935"/>
    <w:rsid w:val="007D4FB0"/>
    <w:rsid w:val="007D7D91"/>
    <w:rsid w:val="00806F56"/>
    <w:rsid w:val="008073AE"/>
    <w:rsid w:val="00821388"/>
    <w:rsid w:val="0082516E"/>
    <w:rsid w:val="00826FBD"/>
    <w:rsid w:val="008448EF"/>
    <w:rsid w:val="00855889"/>
    <w:rsid w:val="0086234C"/>
    <w:rsid w:val="0086539B"/>
    <w:rsid w:val="008B3E25"/>
    <w:rsid w:val="008F69B5"/>
    <w:rsid w:val="00943686"/>
    <w:rsid w:val="00945F60"/>
    <w:rsid w:val="00967D37"/>
    <w:rsid w:val="009A3724"/>
    <w:rsid w:val="009B33FE"/>
    <w:rsid w:val="009C1329"/>
    <w:rsid w:val="009C1A20"/>
    <w:rsid w:val="009D3F1F"/>
    <w:rsid w:val="00A46FAC"/>
    <w:rsid w:val="00A63D53"/>
    <w:rsid w:val="00A8779E"/>
    <w:rsid w:val="00AB09FD"/>
    <w:rsid w:val="00AB3288"/>
    <w:rsid w:val="00AB70AF"/>
    <w:rsid w:val="00AE0555"/>
    <w:rsid w:val="00AE16F8"/>
    <w:rsid w:val="00AE24D4"/>
    <w:rsid w:val="00B27AA9"/>
    <w:rsid w:val="00B322F9"/>
    <w:rsid w:val="00BA16D8"/>
    <w:rsid w:val="00BD5B0F"/>
    <w:rsid w:val="00C05491"/>
    <w:rsid w:val="00C05A23"/>
    <w:rsid w:val="00C36C03"/>
    <w:rsid w:val="00C86D80"/>
    <w:rsid w:val="00C872E8"/>
    <w:rsid w:val="00CB0FBD"/>
    <w:rsid w:val="00CB4B79"/>
    <w:rsid w:val="00CC50D7"/>
    <w:rsid w:val="00CF39BA"/>
    <w:rsid w:val="00D119A5"/>
    <w:rsid w:val="00D12F6E"/>
    <w:rsid w:val="00D27F30"/>
    <w:rsid w:val="00DA6D18"/>
    <w:rsid w:val="00DC39F2"/>
    <w:rsid w:val="00DC6BDE"/>
    <w:rsid w:val="00DD707E"/>
    <w:rsid w:val="00DE0607"/>
    <w:rsid w:val="00DF5DDE"/>
    <w:rsid w:val="00E071AB"/>
    <w:rsid w:val="00E161F0"/>
    <w:rsid w:val="00E33A38"/>
    <w:rsid w:val="00E34991"/>
    <w:rsid w:val="00E4532C"/>
    <w:rsid w:val="00E65B35"/>
    <w:rsid w:val="00E74341"/>
    <w:rsid w:val="00E97310"/>
    <w:rsid w:val="00EA290F"/>
    <w:rsid w:val="00EB1C50"/>
    <w:rsid w:val="00EC5D5F"/>
    <w:rsid w:val="00EE0345"/>
    <w:rsid w:val="00EE6325"/>
    <w:rsid w:val="00EE7AE7"/>
    <w:rsid w:val="00F0446A"/>
    <w:rsid w:val="00F34CB8"/>
    <w:rsid w:val="00F37D1D"/>
    <w:rsid w:val="00FB40A6"/>
    <w:rsid w:val="00FC68A1"/>
    <w:rsid w:val="00FD425A"/>
    <w:rsid w:val="00FD4A19"/>
    <w:rsid w:val="00FF37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3724"/>
  </w:style>
  <w:style w:type="paragraph" w:styleId="1">
    <w:name w:val="heading 1"/>
    <w:basedOn w:val="a"/>
    <w:next w:val="a"/>
    <w:link w:val="10"/>
    <w:qFormat/>
    <w:rsid w:val="000D0E63"/>
    <w:pPr>
      <w:keepNext/>
      <w:spacing w:after="0" w:line="240" w:lineRule="auto"/>
      <w:jc w:val="center"/>
      <w:outlineLvl w:val="0"/>
    </w:pPr>
    <w:rPr>
      <w:rFonts w:ascii="Kz Times New Roman" w:eastAsia="Times New Roman" w:hAnsi="Kz Times New Roman" w:cs="Times New Roman"/>
      <w:b/>
      <w:bCs/>
      <w:sz w:val="28"/>
      <w:szCs w:val="24"/>
      <w:lang w:val="ru-MO"/>
    </w:rPr>
  </w:style>
  <w:style w:type="paragraph" w:styleId="2">
    <w:name w:val="heading 2"/>
    <w:basedOn w:val="a"/>
    <w:next w:val="a"/>
    <w:link w:val="20"/>
    <w:qFormat/>
    <w:rsid w:val="000D0E63"/>
    <w:pPr>
      <w:keepNext/>
      <w:spacing w:after="0" w:line="240" w:lineRule="auto"/>
      <w:outlineLvl w:val="1"/>
    </w:pPr>
    <w:rPr>
      <w:rFonts w:ascii="Times New Roman" w:eastAsia="Times New Roman" w:hAnsi="Times New Roman" w:cs="Times New Roman"/>
      <w:sz w:val="28"/>
      <w:szCs w:val="24"/>
      <w:lang w:val="ru-MO"/>
    </w:rPr>
  </w:style>
  <w:style w:type="paragraph" w:styleId="7">
    <w:name w:val="heading 7"/>
    <w:basedOn w:val="a"/>
    <w:next w:val="a"/>
    <w:link w:val="70"/>
    <w:uiPriority w:val="9"/>
    <w:semiHidden/>
    <w:unhideWhenUsed/>
    <w:qFormat/>
    <w:rsid w:val="00AE0555"/>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0E63"/>
    <w:rPr>
      <w:rFonts w:ascii="Kz Times New Roman" w:eastAsia="Times New Roman" w:hAnsi="Kz Times New Roman" w:cs="Times New Roman"/>
      <w:b/>
      <w:bCs/>
      <w:sz w:val="28"/>
      <w:szCs w:val="24"/>
      <w:lang w:val="ru-MO"/>
    </w:rPr>
  </w:style>
  <w:style w:type="character" w:customStyle="1" w:styleId="20">
    <w:name w:val="Заголовок 2 Знак"/>
    <w:basedOn w:val="a0"/>
    <w:link w:val="2"/>
    <w:rsid w:val="000D0E63"/>
    <w:rPr>
      <w:rFonts w:ascii="Times New Roman" w:eastAsia="Times New Roman" w:hAnsi="Times New Roman" w:cs="Times New Roman"/>
      <w:sz w:val="28"/>
      <w:szCs w:val="24"/>
      <w:lang w:val="ru-MO"/>
    </w:rPr>
  </w:style>
  <w:style w:type="paragraph" w:styleId="a3">
    <w:name w:val="footer"/>
    <w:basedOn w:val="a"/>
    <w:link w:val="a4"/>
    <w:uiPriority w:val="99"/>
    <w:rsid w:val="000D0E63"/>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uiPriority w:val="99"/>
    <w:rsid w:val="000D0E63"/>
    <w:rPr>
      <w:rFonts w:ascii="Times New Roman" w:eastAsia="Times New Roman" w:hAnsi="Times New Roman" w:cs="Times New Roman"/>
      <w:sz w:val="24"/>
      <w:szCs w:val="24"/>
    </w:rPr>
  </w:style>
  <w:style w:type="character" w:styleId="a5">
    <w:name w:val="page number"/>
    <w:basedOn w:val="a0"/>
    <w:rsid w:val="000D0E63"/>
  </w:style>
  <w:style w:type="paragraph" w:styleId="a6">
    <w:name w:val="Body Text"/>
    <w:basedOn w:val="a"/>
    <w:link w:val="a7"/>
    <w:rsid w:val="000D0E63"/>
    <w:pPr>
      <w:spacing w:after="0" w:line="240" w:lineRule="auto"/>
    </w:pPr>
    <w:rPr>
      <w:rFonts w:ascii="Kz Times New Roman" w:eastAsia="Times New Roman" w:hAnsi="Kz Times New Roman" w:cs="Times New Roman"/>
      <w:sz w:val="28"/>
      <w:szCs w:val="24"/>
      <w:lang w:val="ru-MO"/>
    </w:rPr>
  </w:style>
  <w:style w:type="character" w:customStyle="1" w:styleId="a7">
    <w:name w:val="Основной текст Знак"/>
    <w:basedOn w:val="a0"/>
    <w:link w:val="a6"/>
    <w:rsid w:val="000D0E63"/>
    <w:rPr>
      <w:rFonts w:ascii="Kz Times New Roman" w:eastAsia="Times New Roman" w:hAnsi="Kz Times New Roman" w:cs="Times New Roman"/>
      <w:sz w:val="28"/>
      <w:szCs w:val="24"/>
      <w:lang w:val="ru-MO"/>
    </w:rPr>
  </w:style>
  <w:style w:type="paragraph" w:styleId="21">
    <w:name w:val="Body Text 2"/>
    <w:basedOn w:val="a"/>
    <w:link w:val="22"/>
    <w:rsid w:val="000D0E63"/>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0D0E63"/>
    <w:rPr>
      <w:rFonts w:ascii="Times New Roman" w:eastAsia="Times New Roman" w:hAnsi="Times New Roman" w:cs="Times New Roman"/>
      <w:sz w:val="24"/>
      <w:szCs w:val="24"/>
    </w:rPr>
  </w:style>
  <w:style w:type="paragraph" w:styleId="a8">
    <w:name w:val="Body Text Indent"/>
    <w:basedOn w:val="a"/>
    <w:link w:val="a9"/>
    <w:uiPriority w:val="99"/>
    <w:rsid w:val="000D0E63"/>
    <w:pPr>
      <w:spacing w:after="120" w:line="240" w:lineRule="auto"/>
      <w:ind w:left="283"/>
    </w:pPr>
    <w:rPr>
      <w:rFonts w:ascii="Times New Roman" w:eastAsia="Times New Roman" w:hAnsi="Times New Roman" w:cs="Times New Roman"/>
      <w:sz w:val="24"/>
      <w:szCs w:val="24"/>
    </w:rPr>
  </w:style>
  <w:style w:type="character" w:customStyle="1" w:styleId="a9">
    <w:name w:val="Основной текст с отступом Знак"/>
    <w:basedOn w:val="a0"/>
    <w:link w:val="a8"/>
    <w:uiPriority w:val="99"/>
    <w:rsid w:val="000D0E63"/>
    <w:rPr>
      <w:rFonts w:ascii="Times New Roman" w:eastAsia="Times New Roman" w:hAnsi="Times New Roman" w:cs="Times New Roman"/>
      <w:sz w:val="24"/>
      <w:szCs w:val="24"/>
    </w:rPr>
  </w:style>
  <w:style w:type="paragraph" w:styleId="aa">
    <w:name w:val="List Paragraph"/>
    <w:basedOn w:val="a"/>
    <w:uiPriority w:val="34"/>
    <w:qFormat/>
    <w:rsid w:val="000D0E63"/>
    <w:pPr>
      <w:spacing w:after="0" w:line="240" w:lineRule="auto"/>
      <w:ind w:left="720"/>
      <w:contextualSpacing/>
    </w:pPr>
    <w:rPr>
      <w:rFonts w:ascii="Times New Roman" w:eastAsia="Times New Roman" w:hAnsi="Times New Roman" w:cs="Times New Roman"/>
      <w:sz w:val="24"/>
      <w:szCs w:val="24"/>
    </w:rPr>
  </w:style>
  <w:style w:type="paragraph" w:styleId="ab">
    <w:name w:val="Title"/>
    <w:basedOn w:val="a"/>
    <w:link w:val="ac"/>
    <w:qFormat/>
    <w:rsid w:val="000D0E63"/>
    <w:pPr>
      <w:spacing w:after="0" w:line="240" w:lineRule="auto"/>
      <w:jc w:val="center"/>
    </w:pPr>
    <w:rPr>
      <w:rFonts w:ascii="Times New Roman" w:eastAsia="Times New Roman" w:hAnsi="Times New Roman" w:cs="Times New Roman"/>
      <w:sz w:val="24"/>
      <w:szCs w:val="20"/>
    </w:rPr>
  </w:style>
  <w:style w:type="character" w:customStyle="1" w:styleId="ac">
    <w:name w:val="Название Знак"/>
    <w:basedOn w:val="a0"/>
    <w:link w:val="ab"/>
    <w:rsid w:val="000D0E63"/>
    <w:rPr>
      <w:rFonts w:ascii="Times New Roman" w:eastAsia="Times New Roman" w:hAnsi="Times New Roman" w:cs="Times New Roman"/>
      <w:sz w:val="24"/>
      <w:szCs w:val="20"/>
    </w:rPr>
  </w:style>
  <w:style w:type="paragraph" w:customStyle="1" w:styleId="11">
    <w:name w:val="Обычный1"/>
    <w:rsid w:val="000D0E63"/>
    <w:pPr>
      <w:spacing w:after="0" w:line="240" w:lineRule="auto"/>
    </w:pPr>
    <w:rPr>
      <w:rFonts w:ascii="Times New Roman" w:eastAsia="Times New Roman" w:hAnsi="Times New Roman" w:cs="Times New Roman"/>
      <w:sz w:val="24"/>
      <w:szCs w:val="20"/>
    </w:rPr>
  </w:style>
  <w:style w:type="paragraph" w:styleId="ad">
    <w:name w:val="Balloon Text"/>
    <w:basedOn w:val="a"/>
    <w:link w:val="ae"/>
    <w:uiPriority w:val="99"/>
    <w:semiHidden/>
    <w:unhideWhenUsed/>
    <w:rsid w:val="000D0E63"/>
    <w:pPr>
      <w:spacing w:after="0" w:line="240" w:lineRule="auto"/>
    </w:pPr>
    <w:rPr>
      <w:rFonts w:ascii="Tahoma" w:eastAsia="Times New Roman" w:hAnsi="Tahoma" w:cs="Times New Roman"/>
      <w:sz w:val="16"/>
      <w:szCs w:val="16"/>
    </w:rPr>
  </w:style>
  <w:style w:type="character" w:customStyle="1" w:styleId="ae">
    <w:name w:val="Текст выноски Знак"/>
    <w:basedOn w:val="a0"/>
    <w:link w:val="ad"/>
    <w:uiPriority w:val="99"/>
    <w:semiHidden/>
    <w:rsid w:val="000D0E63"/>
    <w:rPr>
      <w:rFonts w:ascii="Tahoma" w:eastAsia="Times New Roman" w:hAnsi="Tahoma" w:cs="Times New Roman"/>
      <w:sz w:val="16"/>
      <w:szCs w:val="16"/>
    </w:rPr>
  </w:style>
  <w:style w:type="paragraph" w:styleId="af">
    <w:name w:val="No Spacing"/>
    <w:link w:val="af0"/>
    <w:qFormat/>
    <w:rsid w:val="000D0E63"/>
    <w:pPr>
      <w:spacing w:after="0" w:line="240" w:lineRule="auto"/>
    </w:pPr>
    <w:rPr>
      <w:rFonts w:ascii="Calibri" w:eastAsia="Times New Roman" w:hAnsi="Calibri" w:cs="Times New Roman"/>
      <w:lang w:eastAsia="en-US"/>
    </w:rPr>
  </w:style>
  <w:style w:type="character" w:customStyle="1" w:styleId="af0">
    <w:name w:val="Без интервала Знак"/>
    <w:link w:val="af"/>
    <w:uiPriority w:val="1"/>
    <w:rsid w:val="000D0E63"/>
    <w:rPr>
      <w:rFonts w:ascii="Calibri" w:eastAsia="Times New Roman" w:hAnsi="Calibri" w:cs="Times New Roman"/>
      <w:lang w:eastAsia="en-US"/>
    </w:rPr>
  </w:style>
  <w:style w:type="paragraph" w:styleId="12">
    <w:name w:val="toc 1"/>
    <w:basedOn w:val="a"/>
    <w:next w:val="a"/>
    <w:rsid w:val="000D0E63"/>
    <w:pPr>
      <w:suppressAutoHyphens/>
      <w:spacing w:before="360" w:after="0" w:line="240" w:lineRule="auto"/>
    </w:pPr>
    <w:rPr>
      <w:rFonts w:ascii="Arial" w:eastAsia="Times New Roman" w:hAnsi="Arial" w:cs="Arial"/>
      <w:b/>
      <w:bCs/>
      <w:caps/>
      <w:sz w:val="24"/>
      <w:szCs w:val="24"/>
      <w:lang w:eastAsia="ar-SA"/>
    </w:rPr>
  </w:style>
  <w:style w:type="character" w:styleId="af1">
    <w:name w:val="Emphasis"/>
    <w:uiPriority w:val="20"/>
    <w:qFormat/>
    <w:rsid w:val="000D0E63"/>
    <w:rPr>
      <w:i/>
      <w:iCs/>
    </w:rPr>
  </w:style>
  <w:style w:type="paragraph" w:customStyle="1" w:styleId="13">
    <w:name w:val="Абзац списка1"/>
    <w:basedOn w:val="a"/>
    <w:rsid w:val="006D2BFE"/>
    <w:pPr>
      <w:ind w:left="720"/>
      <w:contextualSpacing/>
    </w:pPr>
    <w:rPr>
      <w:rFonts w:ascii="Calibri" w:eastAsia="Times New Roman" w:hAnsi="Calibri" w:cs="Times New Roman"/>
      <w:lang w:eastAsia="en-US"/>
    </w:rPr>
  </w:style>
  <w:style w:type="character" w:styleId="af2">
    <w:name w:val="Strong"/>
    <w:basedOn w:val="a0"/>
    <w:qFormat/>
    <w:rsid w:val="006D2BFE"/>
    <w:rPr>
      <w:rFonts w:cs="Times New Roman"/>
      <w:b/>
      <w:bCs/>
    </w:rPr>
  </w:style>
  <w:style w:type="paragraph" w:styleId="af3">
    <w:name w:val="Normal (Web)"/>
    <w:basedOn w:val="a"/>
    <w:semiHidden/>
    <w:rsid w:val="006D2BFE"/>
    <w:pPr>
      <w:spacing w:before="100" w:beforeAutospacing="1" w:after="100" w:afterAutospacing="1" w:line="240" w:lineRule="auto"/>
    </w:pPr>
    <w:rPr>
      <w:rFonts w:ascii="Times New Roman" w:eastAsia="Calibri" w:hAnsi="Times New Roman" w:cs="Times New Roman"/>
      <w:sz w:val="24"/>
      <w:szCs w:val="24"/>
    </w:rPr>
  </w:style>
  <w:style w:type="paragraph" w:styleId="af4">
    <w:name w:val="header"/>
    <w:basedOn w:val="a"/>
    <w:link w:val="af5"/>
    <w:uiPriority w:val="99"/>
    <w:semiHidden/>
    <w:unhideWhenUsed/>
    <w:rsid w:val="00EB1C50"/>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EB1C50"/>
  </w:style>
  <w:style w:type="character" w:customStyle="1" w:styleId="70">
    <w:name w:val="Заголовок 7 Знак"/>
    <w:basedOn w:val="a0"/>
    <w:link w:val="7"/>
    <w:uiPriority w:val="9"/>
    <w:semiHidden/>
    <w:rsid w:val="00AE0555"/>
    <w:rPr>
      <w:rFonts w:asciiTheme="majorHAnsi" w:eastAsiaTheme="majorEastAsia" w:hAnsiTheme="majorHAnsi" w:cstheme="majorBidi"/>
      <w:i/>
      <w:iCs/>
      <w:color w:val="404040" w:themeColor="text1" w:themeTint="BF"/>
    </w:rPr>
  </w:style>
</w:styles>
</file>

<file path=word/webSettings.xml><?xml version="1.0" encoding="utf-8"?>
<w:webSettings xmlns:r="http://schemas.openxmlformats.org/officeDocument/2006/relationships" xmlns:w="http://schemas.openxmlformats.org/wordprocessingml/2006/main">
  <w:divs>
    <w:div w:id="42480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0B9D3C-C362-4153-B239-4FD401497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2473</TotalTime>
  <Pages>165</Pages>
  <Words>56644</Words>
  <Characters>322875</Characters>
  <Application>Microsoft Office Word</Application>
  <DocSecurity>0</DocSecurity>
  <Lines>2690</Lines>
  <Paragraphs>757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www.PHILka.RU</cp:lastModifiedBy>
  <cp:revision>49</cp:revision>
  <dcterms:created xsi:type="dcterms:W3CDTF">2015-12-21T05:55:00Z</dcterms:created>
  <dcterms:modified xsi:type="dcterms:W3CDTF">2016-04-01T13:36:00Z</dcterms:modified>
</cp:coreProperties>
</file>