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9A3" w:rsidRPr="00F37156" w:rsidRDefault="004C4731" w:rsidP="00F37156">
      <w:pPr>
        <w:pStyle w:val="a8"/>
        <w:ind w:firstLine="426"/>
        <w:jc w:val="right"/>
        <w:rPr>
          <w:rFonts w:ascii="Times New Roman" w:hAnsi="Times New Roman" w:cs="Times New Roman"/>
          <w:b/>
          <w:sz w:val="24"/>
          <w:szCs w:val="24"/>
          <w:lang w:val="kk-KZ"/>
        </w:rPr>
      </w:pPr>
      <w:r w:rsidRPr="00F37156">
        <w:rPr>
          <w:rFonts w:ascii="Times New Roman" w:hAnsi="Times New Roman" w:cs="Times New Roman"/>
          <w:b/>
          <w:sz w:val="24"/>
          <w:szCs w:val="24"/>
          <w:lang w:val="kk-KZ"/>
        </w:rPr>
        <w:t>Ф.7.03-03</w:t>
      </w:r>
    </w:p>
    <w:p w:rsidR="004C4731" w:rsidRPr="00F37156" w:rsidRDefault="004C4731" w:rsidP="00F37156">
      <w:pPr>
        <w:pStyle w:val="a8"/>
        <w:ind w:firstLine="426"/>
        <w:jc w:val="both"/>
        <w:rPr>
          <w:rFonts w:ascii="Times New Roman" w:hAnsi="Times New Roman" w:cs="Times New Roman"/>
          <w:sz w:val="24"/>
          <w:szCs w:val="24"/>
          <w:lang w:val="kk-KZ"/>
        </w:rPr>
      </w:pPr>
    </w:p>
    <w:p w:rsidR="004C4731" w:rsidRPr="00F37156" w:rsidRDefault="004C4731" w:rsidP="00F37156">
      <w:pPr>
        <w:pStyle w:val="a8"/>
        <w:ind w:firstLine="426"/>
        <w:jc w:val="center"/>
        <w:rPr>
          <w:rFonts w:ascii="Times New Roman" w:hAnsi="Times New Roman" w:cs="Times New Roman"/>
          <w:b/>
          <w:sz w:val="24"/>
          <w:szCs w:val="24"/>
          <w:lang w:val="kk-KZ"/>
        </w:rPr>
      </w:pPr>
      <w:r w:rsidRPr="00F37156">
        <w:rPr>
          <w:rFonts w:ascii="Times New Roman" w:hAnsi="Times New Roman" w:cs="Times New Roman"/>
          <w:b/>
          <w:sz w:val="24"/>
          <w:szCs w:val="24"/>
          <w:lang w:val="kk-KZ"/>
        </w:rPr>
        <w:t>Қазақстан Республикасының Білім және Ғылым министрлігі</w:t>
      </w:r>
    </w:p>
    <w:p w:rsidR="00321CE3" w:rsidRPr="00F37156" w:rsidRDefault="00321CE3" w:rsidP="00F37156">
      <w:pPr>
        <w:pStyle w:val="a8"/>
        <w:ind w:firstLine="426"/>
        <w:jc w:val="center"/>
        <w:rPr>
          <w:rFonts w:ascii="Times New Roman" w:hAnsi="Times New Roman" w:cs="Times New Roman"/>
          <w:b/>
          <w:sz w:val="24"/>
          <w:szCs w:val="24"/>
          <w:lang w:val="kk-KZ"/>
        </w:rPr>
      </w:pPr>
    </w:p>
    <w:p w:rsidR="004C4731" w:rsidRPr="00F37156" w:rsidRDefault="004C4731" w:rsidP="00F37156">
      <w:pPr>
        <w:pStyle w:val="a8"/>
        <w:ind w:firstLine="426"/>
        <w:jc w:val="center"/>
        <w:rPr>
          <w:rFonts w:ascii="Times New Roman" w:hAnsi="Times New Roman" w:cs="Times New Roman"/>
          <w:b/>
          <w:sz w:val="24"/>
          <w:szCs w:val="24"/>
          <w:lang w:val="kk-KZ"/>
        </w:rPr>
      </w:pPr>
      <w:r w:rsidRPr="00F37156">
        <w:rPr>
          <w:rFonts w:ascii="Times New Roman" w:hAnsi="Times New Roman" w:cs="Times New Roman"/>
          <w:b/>
          <w:sz w:val="24"/>
          <w:szCs w:val="24"/>
          <w:lang w:val="kk-KZ"/>
        </w:rPr>
        <w:t>М.Әуезов атындағы Оңтүстік Қазақстан мемлекеттік университеті</w:t>
      </w:r>
    </w:p>
    <w:p w:rsidR="00321CE3" w:rsidRPr="00F37156" w:rsidRDefault="00321CE3" w:rsidP="00F37156">
      <w:pPr>
        <w:pStyle w:val="a8"/>
        <w:ind w:firstLine="426"/>
        <w:jc w:val="center"/>
        <w:rPr>
          <w:rFonts w:ascii="Times New Roman" w:hAnsi="Times New Roman" w:cs="Times New Roman"/>
          <w:b/>
          <w:sz w:val="24"/>
          <w:szCs w:val="24"/>
          <w:lang w:val="kk-KZ"/>
        </w:rPr>
      </w:pPr>
    </w:p>
    <w:p w:rsidR="004C4731" w:rsidRPr="00F37156" w:rsidRDefault="004C4731" w:rsidP="00F37156">
      <w:pPr>
        <w:pStyle w:val="a8"/>
        <w:ind w:firstLine="426"/>
        <w:jc w:val="center"/>
        <w:rPr>
          <w:rFonts w:ascii="Times New Roman" w:hAnsi="Times New Roman" w:cs="Times New Roman"/>
          <w:b/>
          <w:sz w:val="24"/>
          <w:szCs w:val="24"/>
          <w:lang w:val="kk-KZ"/>
        </w:rPr>
      </w:pPr>
      <w:r w:rsidRPr="00F37156">
        <w:rPr>
          <w:rFonts w:ascii="Times New Roman" w:hAnsi="Times New Roman" w:cs="Times New Roman"/>
          <w:b/>
          <w:sz w:val="24"/>
          <w:szCs w:val="24"/>
          <w:lang w:val="kk-KZ"/>
        </w:rPr>
        <w:t>«Қылмыстық процесс және криминалистика» кафедрасы</w:t>
      </w:r>
    </w:p>
    <w:p w:rsidR="004C4731" w:rsidRPr="00F37156" w:rsidRDefault="004C4731" w:rsidP="00F37156">
      <w:pPr>
        <w:pStyle w:val="a8"/>
        <w:ind w:firstLine="426"/>
        <w:jc w:val="center"/>
        <w:rPr>
          <w:rFonts w:ascii="Times New Roman" w:hAnsi="Times New Roman" w:cs="Times New Roman"/>
          <w:sz w:val="24"/>
          <w:szCs w:val="24"/>
          <w:lang w:val="kk-KZ"/>
        </w:rPr>
      </w:pPr>
    </w:p>
    <w:p w:rsidR="004C4731" w:rsidRPr="00F37156" w:rsidRDefault="004C4731" w:rsidP="00F37156">
      <w:pPr>
        <w:pStyle w:val="a8"/>
        <w:ind w:firstLine="426"/>
        <w:jc w:val="center"/>
        <w:rPr>
          <w:rFonts w:ascii="Times New Roman" w:hAnsi="Times New Roman" w:cs="Times New Roman"/>
          <w:sz w:val="24"/>
          <w:szCs w:val="24"/>
          <w:lang w:val="kk-KZ"/>
        </w:rPr>
      </w:pPr>
    </w:p>
    <w:p w:rsidR="004C4731" w:rsidRPr="00F37156" w:rsidRDefault="004C4731" w:rsidP="00F37156">
      <w:pPr>
        <w:pStyle w:val="a8"/>
        <w:ind w:firstLine="426"/>
        <w:jc w:val="center"/>
        <w:rPr>
          <w:rFonts w:ascii="Times New Roman" w:hAnsi="Times New Roman" w:cs="Times New Roman"/>
          <w:sz w:val="24"/>
          <w:szCs w:val="24"/>
          <w:lang w:val="kk-KZ"/>
        </w:rPr>
      </w:pPr>
    </w:p>
    <w:p w:rsidR="00611898" w:rsidRPr="00F37156" w:rsidRDefault="00611898" w:rsidP="00F37156">
      <w:pPr>
        <w:pStyle w:val="a8"/>
        <w:ind w:firstLine="426"/>
        <w:jc w:val="center"/>
        <w:rPr>
          <w:rFonts w:ascii="Times New Roman" w:hAnsi="Times New Roman" w:cs="Times New Roman"/>
          <w:sz w:val="24"/>
          <w:szCs w:val="24"/>
          <w:lang w:val="kk-KZ"/>
        </w:rPr>
      </w:pPr>
    </w:p>
    <w:p w:rsidR="004C4731" w:rsidRPr="00F37156" w:rsidRDefault="004E6A86" w:rsidP="00F37156">
      <w:pPr>
        <w:pStyle w:val="a8"/>
        <w:ind w:firstLine="426"/>
        <w:jc w:val="center"/>
        <w:rPr>
          <w:rFonts w:ascii="Times New Roman" w:hAnsi="Times New Roman" w:cs="Times New Roman"/>
          <w:b/>
          <w:sz w:val="24"/>
          <w:szCs w:val="24"/>
          <w:lang w:val="kk-KZ"/>
        </w:rPr>
      </w:pPr>
      <w:r w:rsidRPr="00F37156">
        <w:rPr>
          <w:rFonts w:ascii="Times New Roman" w:hAnsi="Times New Roman" w:cs="Times New Roman"/>
          <w:b/>
          <w:sz w:val="24"/>
          <w:szCs w:val="24"/>
          <w:lang w:val="kk-KZ"/>
        </w:rPr>
        <w:t>Сарықұлов Қ.Р</w:t>
      </w:r>
      <w:r w:rsidR="00302246" w:rsidRPr="00F37156">
        <w:rPr>
          <w:rFonts w:ascii="Times New Roman" w:hAnsi="Times New Roman" w:cs="Times New Roman"/>
          <w:b/>
          <w:sz w:val="24"/>
          <w:szCs w:val="24"/>
          <w:lang w:val="kk-KZ"/>
        </w:rPr>
        <w:t xml:space="preserve">., </w:t>
      </w:r>
      <w:r w:rsidR="000A5ACC" w:rsidRPr="00F37156">
        <w:rPr>
          <w:rFonts w:ascii="Times New Roman" w:hAnsi="Times New Roman" w:cs="Times New Roman"/>
          <w:b/>
          <w:sz w:val="24"/>
          <w:szCs w:val="24"/>
          <w:lang w:val="kk-KZ"/>
        </w:rPr>
        <w:t>Альшуразова Р.А.</w:t>
      </w:r>
    </w:p>
    <w:p w:rsidR="00302246" w:rsidRPr="00F37156" w:rsidRDefault="00302246" w:rsidP="00F37156">
      <w:pPr>
        <w:pStyle w:val="a8"/>
        <w:ind w:firstLine="426"/>
        <w:jc w:val="center"/>
        <w:rPr>
          <w:rFonts w:ascii="Times New Roman" w:hAnsi="Times New Roman" w:cs="Times New Roman"/>
          <w:sz w:val="24"/>
          <w:szCs w:val="24"/>
          <w:lang w:val="kk-KZ"/>
        </w:rPr>
      </w:pPr>
    </w:p>
    <w:p w:rsidR="00611898" w:rsidRPr="00F37156" w:rsidRDefault="00611898" w:rsidP="00F37156">
      <w:pPr>
        <w:pStyle w:val="a8"/>
        <w:ind w:firstLine="426"/>
        <w:jc w:val="center"/>
        <w:rPr>
          <w:rFonts w:ascii="Times New Roman" w:hAnsi="Times New Roman" w:cs="Times New Roman"/>
          <w:sz w:val="24"/>
          <w:szCs w:val="24"/>
          <w:lang w:val="kk-KZ"/>
        </w:rPr>
      </w:pPr>
    </w:p>
    <w:p w:rsidR="00003DC2" w:rsidRPr="00F37156" w:rsidRDefault="00466488" w:rsidP="00F37156">
      <w:pPr>
        <w:pStyle w:val="a8"/>
        <w:ind w:firstLine="426"/>
        <w:jc w:val="center"/>
        <w:rPr>
          <w:rFonts w:ascii="Times New Roman" w:hAnsi="Times New Roman" w:cs="Times New Roman"/>
          <w:sz w:val="24"/>
          <w:szCs w:val="24"/>
          <w:lang w:val="kk-KZ"/>
        </w:rPr>
      </w:pPr>
      <w:r w:rsidRPr="00F37156">
        <w:rPr>
          <w:rFonts w:ascii="Times New Roman" w:hAnsi="Times New Roman" w:cs="Times New Roman"/>
          <w:sz w:val="24"/>
          <w:szCs w:val="24"/>
          <w:lang w:val="kk-KZ"/>
        </w:rPr>
        <w:t>6М</w:t>
      </w:r>
      <w:r w:rsidR="00003DC2" w:rsidRPr="00F37156">
        <w:rPr>
          <w:rFonts w:ascii="Times New Roman" w:hAnsi="Times New Roman" w:cs="Times New Roman"/>
          <w:sz w:val="24"/>
          <w:szCs w:val="24"/>
          <w:lang w:val="kk-KZ"/>
        </w:rPr>
        <w:t>030100 –</w:t>
      </w:r>
      <w:r w:rsidRPr="00F37156">
        <w:rPr>
          <w:rFonts w:ascii="Times New Roman" w:hAnsi="Times New Roman" w:cs="Times New Roman"/>
          <w:sz w:val="24"/>
          <w:szCs w:val="24"/>
          <w:lang w:val="kk-KZ"/>
        </w:rPr>
        <w:t xml:space="preserve"> </w:t>
      </w:r>
      <w:r w:rsidR="00003DC2" w:rsidRPr="00F37156">
        <w:rPr>
          <w:rFonts w:ascii="Times New Roman" w:hAnsi="Times New Roman" w:cs="Times New Roman"/>
          <w:sz w:val="24"/>
          <w:szCs w:val="24"/>
          <w:lang w:val="kk-KZ"/>
        </w:rPr>
        <w:t xml:space="preserve">Құқықтану мамандығы </w:t>
      </w:r>
      <w:r w:rsidRPr="00F37156">
        <w:rPr>
          <w:rFonts w:ascii="Times New Roman" w:hAnsi="Times New Roman" w:cs="Times New Roman"/>
          <w:sz w:val="24"/>
          <w:szCs w:val="24"/>
          <w:lang w:val="kk-KZ"/>
        </w:rPr>
        <w:t>магистранттары</w:t>
      </w:r>
      <w:r w:rsidR="00003DC2" w:rsidRPr="00F37156">
        <w:rPr>
          <w:rFonts w:ascii="Times New Roman" w:hAnsi="Times New Roman" w:cs="Times New Roman"/>
          <w:sz w:val="24"/>
          <w:szCs w:val="24"/>
          <w:lang w:val="kk-KZ"/>
        </w:rPr>
        <w:t xml:space="preserve"> үшін «</w:t>
      </w:r>
      <w:r w:rsidR="004E6A86" w:rsidRPr="00F37156">
        <w:rPr>
          <w:rFonts w:ascii="Times New Roman" w:hAnsi="Times New Roman" w:cs="Times New Roman"/>
          <w:bCs/>
          <w:sz w:val="24"/>
          <w:szCs w:val="24"/>
          <w:lang w:val="kk-KZ"/>
        </w:rPr>
        <w:t>Қылмыстық іс бойынша сотқа дейінгі іс жүргізу</w:t>
      </w:r>
      <w:r w:rsidR="004E6A86" w:rsidRPr="00F37156">
        <w:rPr>
          <w:rFonts w:ascii="Times New Roman" w:hAnsi="Times New Roman" w:cs="Times New Roman"/>
          <w:sz w:val="24"/>
          <w:szCs w:val="24"/>
          <w:lang w:val="kk-KZ"/>
        </w:rPr>
        <w:t xml:space="preserve"> мәселелері</w:t>
      </w:r>
      <w:r w:rsidR="00003DC2" w:rsidRPr="00F37156">
        <w:rPr>
          <w:rFonts w:ascii="Times New Roman" w:hAnsi="Times New Roman" w:cs="Times New Roman"/>
          <w:sz w:val="24"/>
          <w:szCs w:val="24"/>
          <w:lang w:val="kk-KZ"/>
        </w:rPr>
        <w:t xml:space="preserve">» пәнін оқытуға арналған </w:t>
      </w:r>
      <w:r w:rsidR="00003DC2" w:rsidRPr="00F37156">
        <w:rPr>
          <w:rFonts w:ascii="Times New Roman" w:hAnsi="Times New Roman" w:cs="Times New Roman"/>
          <w:sz w:val="24"/>
          <w:szCs w:val="24"/>
          <w:lang w:val="kk-KZ"/>
        </w:rPr>
        <w:br/>
      </w:r>
    </w:p>
    <w:p w:rsidR="00003DC2" w:rsidRPr="00F37156" w:rsidRDefault="00003DC2" w:rsidP="00F37156">
      <w:pPr>
        <w:pStyle w:val="a8"/>
        <w:ind w:firstLine="426"/>
        <w:jc w:val="center"/>
        <w:rPr>
          <w:rFonts w:ascii="Times New Roman" w:hAnsi="Times New Roman" w:cs="Times New Roman"/>
          <w:b/>
          <w:sz w:val="24"/>
          <w:szCs w:val="24"/>
          <w:lang w:val="kk-KZ"/>
        </w:rPr>
      </w:pPr>
      <w:r w:rsidRPr="00F37156">
        <w:rPr>
          <w:rFonts w:ascii="Times New Roman" w:hAnsi="Times New Roman" w:cs="Times New Roman"/>
          <w:b/>
          <w:sz w:val="24"/>
          <w:szCs w:val="24"/>
          <w:lang w:val="kk-KZ"/>
        </w:rPr>
        <w:t>ӘДІСТЕМЕЛІК НҰСҚАУ</w:t>
      </w:r>
    </w:p>
    <w:p w:rsidR="00003DC2" w:rsidRPr="00F37156" w:rsidRDefault="00003DC2" w:rsidP="00F37156">
      <w:pPr>
        <w:pStyle w:val="a8"/>
        <w:ind w:firstLine="426"/>
        <w:jc w:val="both"/>
        <w:rPr>
          <w:rFonts w:ascii="Times New Roman" w:hAnsi="Times New Roman" w:cs="Times New Roman"/>
          <w:sz w:val="24"/>
          <w:szCs w:val="24"/>
          <w:lang w:val="kk-KZ"/>
        </w:rPr>
      </w:pPr>
    </w:p>
    <w:p w:rsidR="00611898" w:rsidRPr="00F37156" w:rsidRDefault="00611898" w:rsidP="00F37156">
      <w:pPr>
        <w:pStyle w:val="a8"/>
        <w:ind w:firstLine="426"/>
        <w:jc w:val="both"/>
        <w:rPr>
          <w:rFonts w:ascii="Times New Roman" w:hAnsi="Times New Roman" w:cs="Times New Roman"/>
          <w:sz w:val="24"/>
          <w:szCs w:val="24"/>
          <w:lang w:val="kk-KZ"/>
        </w:rPr>
      </w:pPr>
    </w:p>
    <w:p w:rsidR="0018232E" w:rsidRPr="00F37156" w:rsidRDefault="0018232E" w:rsidP="00F37156">
      <w:pPr>
        <w:pStyle w:val="a8"/>
        <w:ind w:firstLine="426"/>
        <w:jc w:val="both"/>
        <w:rPr>
          <w:rFonts w:ascii="Times New Roman" w:hAnsi="Times New Roman" w:cs="Times New Roman"/>
          <w:iCs/>
          <w:sz w:val="24"/>
          <w:szCs w:val="24"/>
        </w:rPr>
      </w:pPr>
      <w:r w:rsidRPr="00F37156">
        <w:rPr>
          <w:rFonts w:ascii="Times New Roman" w:hAnsi="Times New Roman" w:cs="Times New Roman"/>
          <w:iCs/>
          <w:noProof/>
          <w:sz w:val="24"/>
          <w:szCs w:val="24"/>
        </w:rPr>
        <w:drawing>
          <wp:inline distT="0" distB="0" distL="0" distR="0">
            <wp:extent cx="5400675" cy="3581400"/>
            <wp:effectExtent l="19050" t="0" r="952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18232E" w:rsidRPr="00F37156" w:rsidRDefault="0018232E" w:rsidP="00F37156">
      <w:pPr>
        <w:pStyle w:val="a8"/>
        <w:ind w:firstLine="426"/>
        <w:jc w:val="both"/>
        <w:rPr>
          <w:rFonts w:ascii="Times New Roman" w:hAnsi="Times New Roman" w:cs="Times New Roman"/>
          <w:iCs/>
          <w:sz w:val="24"/>
          <w:szCs w:val="24"/>
        </w:rPr>
      </w:pPr>
    </w:p>
    <w:p w:rsidR="00003DC2" w:rsidRPr="00F37156" w:rsidRDefault="00003DC2" w:rsidP="00F37156">
      <w:pPr>
        <w:pStyle w:val="a8"/>
        <w:ind w:firstLine="426"/>
        <w:jc w:val="both"/>
        <w:rPr>
          <w:rFonts w:ascii="Times New Roman" w:hAnsi="Times New Roman" w:cs="Times New Roman"/>
          <w:sz w:val="24"/>
          <w:szCs w:val="24"/>
          <w:lang w:val="kk-KZ"/>
        </w:rPr>
      </w:pPr>
    </w:p>
    <w:p w:rsidR="00003DC2" w:rsidRPr="00F37156" w:rsidRDefault="00003DC2" w:rsidP="00F37156">
      <w:pPr>
        <w:pStyle w:val="a8"/>
        <w:ind w:firstLine="426"/>
        <w:jc w:val="both"/>
        <w:rPr>
          <w:rFonts w:ascii="Times New Roman" w:hAnsi="Times New Roman" w:cs="Times New Roman"/>
          <w:sz w:val="24"/>
          <w:szCs w:val="24"/>
          <w:lang w:val="kk-KZ"/>
        </w:rPr>
      </w:pPr>
    </w:p>
    <w:p w:rsidR="00003DC2" w:rsidRPr="00F37156" w:rsidRDefault="00003DC2" w:rsidP="00F37156">
      <w:pPr>
        <w:pStyle w:val="a8"/>
        <w:ind w:firstLine="426"/>
        <w:jc w:val="both"/>
        <w:rPr>
          <w:rFonts w:ascii="Times New Roman" w:hAnsi="Times New Roman" w:cs="Times New Roman"/>
          <w:sz w:val="24"/>
          <w:szCs w:val="24"/>
          <w:lang w:val="kk-KZ"/>
        </w:rPr>
      </w:pPr>
    </w:p>
    <w:p w:rsidR="0018232E" w:rsidRPr="00F37156" w:rsidRDefault="0018232E" w:rsidP="00F37156">
      <w:pPr>
        <w:pStyle w:val="a8"/>
        <w:ind w:firstLine="426"/>
        <w:jc w:val="both"/>
        <w:rPr>
          <w:rFonts w:ascii="Times New Roman" w:hAnsi="Times New Roman" w:cs="Times New Roman"/>
          <w:sz w:val="24"/>
          <w:szCs w:val="24"/>
          <w:lang w:val="kk-KZ"/>
        </w:rPr>
      </w:pPr>
    </w:p>
    <w:p w:rsidR="0018232E" w:rsidRPr="00F37156" w:rsidRDefault="0018232E" w:rsidP="00F37156">
      <w:pPr>
        <w:pStyle w:val="a8"/>
        <w:ind w:firstLine="426"/>
        <w:jc w:val="both"/>
        <w:rPr>
          <w:rFonts w:ascii="Times New Roman" w:hAnsi="Times New Roman" w:cs="Times New Roman"/>
          <w:sz w:val="24"/>
          <w:szCs w:val="24"/>
          <w:lang w:val="kk-KZ"/>
        </w:rPr>
      </w:pPr>
    </w:p>
    <w:p w:rsidR="0018232E" w:rsidRPr="00F37156" w:rsidRDefault="0018232E" w:rsidP="00F37156">
      <w:pPr>
        <w:pStyle w:val="a8"/>
        <w:ind w:firstLine="426"/>
        <w:jc w:val="both"/>
        <w:rPr>
          <w:rFonts w:ascii="Times New Roman" w:hAnsi="Times New Roman" w:cs="Times New Roman"/>
          <w:sz w:val="24"/>
          <w:szCs w:val="24"/>
          <w:lang w:val="kk-KZ"/>
        </w:rPr>
      </w:pPr>
    </w:p>
    <w:p w:rsidR="0018232E" w:rsidRPr="00F37156" w:rsidRDefault="0018232E" w:rsidP="00F37156">
      <w:pPr>
        <w:pStyle w:val="a8"/>
        <w:ind w:firstLine="426"/>
        <w:jc w:val="both"/>
        <w:rPr>
          <w:rFonts w:ascii="Times New Roman" w:hAnsi="Times New Roman" w:cs="Times New Roman"/>
          <w:sz w:val="24"/>
          <w:szCs w:val="24"/>
          <w:lang w:val="kk-KZ"/>
        </w:rPr>
      </w:pPr>
    </w:p>
    <w:p w:rsidR="0018232E" w:rsidRPr="00F37156" w:rsidRDefault="0018232E" w:rsidP="00F37156">
      <w:pPr>
        <w:pStyle w:val="a8"/>
        <w:ind w:firstLine="426"/>
        <w:jc w:val="both"/>
        <w:rPr>
          <w:rFonts w:ascii="Times New Roman" w:hAnsi="Times New Roman" w:cs="Times New Roman"/>
          <w:sz w:val="24"/>
          <w:szCs w:val="24"/>
          <w:lang w:val="kk-KZ"/>
        </w:rPr>
      </w:pPr>
    </w:p>
    <w:p w:rsidR="0018232E" w:rsidRPr="00F37156" w:rsidRDefault="0018232E" w:rsidP="00F37156">
      <w:pPr>
        <w:pStyle w:val="a8"/>
        <w:ind w:firstLine="426"/>
        <w:jc w:val="both"/>
        <w:rPr>
          <w:rFonts w:ascii="Times New Roman" w:hAnsi="Times New Roman" w:cs="Times New Roman"/>
          <w:sz w:val="24"/>
          <w:szCs w:val="24"/>
          <w:lang w:val="kk-KZ"/>
        </w:rPr>
      </w:pPr>
    </w:p>
    <w:p w:rsidR="00003DC2" w:rsidRPr="00F37156" w:rsidRDefault="000A5ACC" w:rsidP="00F37156">
      <w:pPr>
        <w:pStyle w:val="a8"/>
        <w:ind w:firstLine="426"/>
        <w:jc w:val="center"/>
        <w:rPr>
          <w:rFonts w:ascii="Times New Roman" w:hAnsi="Times New Roman" w:cs="Times New Roman"/>
          <w:sz w:val="24"/>
          <w:szCs w:val="24"/>
          <w:lang w:val="kk-KZ"/>
        </w:rPr>
      </w:pPr>
      <w:r w:rsidRPr="00F37156">
        <w:rPr>
          <w:rFonts w:ascii="Times New Roman" w:hAnsi="Times New Roman" w:cs="Times New Roman"/>
          <w:sz w:val="24"/>
          <w:szCs w:val="24"/>
          <w:lang w:val="kk-KZ"/>
        </w:rPr>
        <w:t>Шымкент, 201</w:t>
      </w:r>
      <w:r w:rsidR="00611898" w:rsidRPr="00F37156">
        <w:rPr>
          <w:rFonts w:ascii="Times New Roman" w:hAnsi="Times New Roman" w:cs="Times New Roman"/>
          <w:sz w:val="24"/>
          <w:szCs w:val="24"/>
          <w:lang w:val="kk-KZ"/>
        </w:rPr>
        <w:t>7</w:t>
      </w:r>
    </w:p>
    <w:p w:rsidR="001E1D29" w:rsidRPr="00F37156" w:rsidRDefault="009B468F" w:rsidP="00F37156">
      <w:pPr>
        <w:pStyle w:val="a8"/>
        <w:ind w:firstLine="426"/>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lastRenderedPageBreak/>
        <w:t>ӘОЖ 343.2./.7</w:t>
      </w:r>
    </w:p>
    <w:p w:rsidR="000A5ACC" w:rsidRPr="00F37156" w:rsidRDefault="00B26D6C" w:rsidP="00F37156">
      <w:pPr>
        <w:pStyle w:val="a8"/>
        <w:ind w:firstLine="426"/>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Құрастырушылар: </w:t>
      </w:r>
      <w:r w:rsidR="004E6A86" w:rsidRPr="00F37156">
        <w:rPr>
          <w:rFonts w:ascii="Times New Roman" w:hAnsi="Times New Roman" w:cs="Times New Roman"/>
          <w:sz w:val="24"/>
          <w:szCs w:val="24"/>
          <w:lang w:val="kk-KZ"/>
        </w:rPr>
        <w:t>Сарықұлов Қ.Р.</w:t>
      </w:r>
      <w:r w:rsidR="00611898" w:rsidRPr="00F37156">
        <w:rPr>
          <w:rFonts w:ascii="Times New Roman" w:hAnsi="Times New Roman" w:cs="Times New Roman"/>
          <w:sz w:val="24"/>
          <w:szCs w:val="24"/>
          <w:lang w:val="kk-KZ"/>
        </w:rPr>
        <w:t xml:space="preserve">, </w:t>
      </w:r>
      <w:r w:rsidR="000A5ACC" w:rsidRPr="00F37156">
        <w:rPr>
          <w:rFonts w:ascii="Times New Roman" w:hAnsi="Times New Roman" w:cs="Times New Roman"/>
          <w:sz w:val="24"/>
          <w:szCs w:val="24"/>
          <w:lang w:val="kk-KZ"/>
        </w:rPr>
        <w:t>Альшуразова Р.А.</w:t>
      </w:r>
    </w:p>
    <w:p w:rsidR="00B26D6C" w:rsidRPr="00F37156" w:rsidRDefault="00B26D6C" w:rsidP="00F37156">
      <w:pPr>
        <w:pStyle w:val="a8"/>
        <w:ind w:firstLine="426"/>
        <w:jc w:val="both"/>
        <w:rPr>
          <w:rFonts w:ascii="Times New Roman" w:hAnsi="Times New Roman" w:cs="Times New Roman"/>
          <w:sz w:val="24"/>
          <w:szCs w:val="24"/>
          <w:lang w:val="kk-KZ"/>
        </w:rPr>
      </w:pPr>
    </w:p>
    <w:p w:rsidR="00B26D6C" w:rsidRPr="00F37156" w:rsidRDefault="00B26D6C" w:rsidP="00F37156">
      <w:pPr>
        <w:pStyle w:val="a8"/>
        <w:ind w:firstLine="426"/>
        <w:jc w:val="both"/>
        <w:rPr>
          <w:rFonts w:ascii="Times New Roman" w:hAnsi="Times New Roman" w:cs="Times New Roman"/>
          <w:sz w:val="24"/>
          <w:szCs w:val="24"/>
          <w:lang w:val="kk-KZ"/>
        </w:rPr>
      </w:pPr>
    </w:p>
    <w:p w:rsidR="00003DC2" w:rsidRPr="00F37156" w:rsidRDefault="00611898" w:rsidP="00F37156">
      <w:pPr>
        <w:pStyle w:val="a8"/>
        <w:ind w:firstLine="426"/>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6М</w:t>
      </w:r>
      <w:r w:rsidR="00B26D6C" w:rsidRPr="00F37156">
        <w:rPr>
          <w:rFonts w:ascii="Times New Roman" w:hAnsi="Times New Roman" w:cs="Times New Roman"/>
          <w:sz w:val="24"/>
          <w:szCs w:val="24"/>
          <w:lang w:val="kk-KZ"/>
        </w:rPr>
        <w:t>030100 –</w:t>
      </w:r>
      <w:r w:rsidRPr="00F37156">
        <w:rPr>
          <w:rFonts w:ascii="Times New Roman" w:hAnsi="Times New Roman" w:cs="Times New Roman"/>
          <w:sz w:val="24"/>
          <w:szCs w:val="24"/>
          <w:lang w:val="kk-KZ"/>
        </w:rPr>
        <w:t xml:space="preserve"> </w:t>
      </w:r>
      <w:r w:rsidR="00B26D6C" w:rsidRPr="00F37156">
        <w:rPr>
          <w:rFonts w:ascii="Times New Roman" w:hAnsi="Times New Roman" w:cs="Times New Roman"/>
          <w:sz w:val="24"/>
          <w:szCs w:val="24"/>
          <w:lang w:val="kk-KZ"/>
        </w:rPr>
        <w:t xml:space="preserve">Құқықтану мамандығы </w:t>
      </w:r>
      <w:r w:rsidR="00466488" w:rsidRPr="00F37156">
        <w:rPr>
          <w:rFonts w:ascii="Times New Roman" w:hAnsi="Times New Roman" w:cs="Times New Roman"/>
          <w:sz w:val="24"/>
          <w:szCs w:val="24"/>
          <w:lang w:val="kk-KZ"/>
        </w:rPr>
        <w:t>магистранттары</w:t>
      </w:r>
      <w:r w:rsidR="00B26D6C" w:rsidRPr="00F37156">
        <w:rPr>
          <w:rFonts w:ascii="Times New Roman" w:hAnsi="Times New Roman" w:cs="Times New Roman"/>
          <w:sz w:val="24"/>
          <w:szCs w:val="24"/>
          <w:lang w:val="kk-KZ"/>
        </w:rPr>
        <w:t xml:space="preserve"> үшін «</w:t>
      </w:r>
      <w:r w:rsidR="004E6A86" w:rsidRPr="00F37156">
        <w:rPr>
          <w:rFonts w:ascii="Times New Roman" w:hAnsi="Times New Roman" w:cs="Times New Roman"/>
          <w:bCs/>
          <w:sz w:val="24"/>
          <w:szCs w:val="24"/>
          <w:lang w:val="kk-KZ"/>
        </w:rPr>
        <w:t>Қылмыстық іс бойынша сотқа дейінгі іс жүргізу</w:t>
      </w:r>
      <w:r w:rsidR="004E6A86" w:rsidRPr="00F37156">
        <w:rPr>
          <w:rFonts w:ascii="Times New Roman" w:hAnsi="Times New Roman" w:cs="Times New Roman"/>
          <w:sz w:val="24"/>
          <w:szCs w:val="24"/>
          <w:lang w:val="kk-KZ"/>
        </w:rPr>
        <w:t xml:space="preserve"> мәселелері</w:t>
      </w:r>
      <w:r w:rsidR="00B26D6C" w:rsidRPr="00F37156">
        <w:rPr>
          <w:rFonts w:ascii="Times New Roman" w:hAnsi="Times New Roman" w:cs="Times New Roman"/>
          <w:sz w:val="24"/>
          <w:szCs w:val="24"/>
          <w:lang w:val="kk-KZ"/>
        </w:rPr>
        <w:t xml:space="preserve">» пәнін оқытуға арналған әдістемелік нұсқау. Шымкент: Оңтүстік Қазақстан мемлекеттік университеті, </w:t>
      </w:r>
      <w:r w:rsidR="000A5ACC" w:rsidRPr="00F37156">
        <w:rPr>
          <w:rFonts w:ascii="Times New Roman" w:hAnsi="Times New Roman" w:cs="Times New Roman"/>
          <w:sz w:val="24"/>
          <w:szCs w:val="24"/>
          <w:lang w:val="kk-KZ"/>
        </w:rPr>
        <w:t>201</w:t>
      </w:r>
      <w:r w:rsidRPr="00F37156">
        <w:rPr>
          <w:rFonts w:ascii="Times New Roman" w:hAnsi="Times New Roman" w:cs="Times New Roman"/>
          <w:sz w:val="24"/>
          <w:szCs w:val="24"/>
          <w:lang w:val="kk-KZ"/>
        </w:rPr>
        <w:t xml:space="preserve">7. </w:t>
      </w:r>
      <w:r w:rsidR="00B26D6C" w:rsidRPr="00F37156">
        <w:rPr>
          <w:rFonts w:ascii="Times New Roman" w:hAnsi="Times New Roman" w:cs="Times New Roman"/>
          <w:sz w:val="24"/>
          <w:szCs w:val="24"/>
          <w:lang w:val="kk-KZ"/>
        </w:rPr>
        <w:t xml:space="preserve"> - </w:t>
      </w:r>
      <w:r w:rsidR="000A5ACC" w:rsidRPr="00F37156">
        <w:rPr>
          <w:rFonts w:ascii="Times New Roman" w:hAnsi="Times New Roman" w:cs="Times New Roman"/>
          <w:sz w:val="24"/>
          <w:szCs w:val="24"/>
          <w:lang w:val="kk-KZ"/>
        </w:rPr>
        <w:t xml:space="preserve"> </w:t>
      </w:r>
      <w:r w:rsidR="00405EB2" w:rsidRPr="00F37156">
        <w:rPr>
          <w:rFonts w:ascii="Times New Roman" w:hAnsi="Times New Roman" w:cs="Times New Roman"/>
          <w:sz w:val="24"/>
          <w:szCs w:val="24"/>
          <w:lang w:val="kk-KZ"/>
        </w:rPr>
        <w:t xml:space="preserve"> </w:t>
      </w:r>
      <w:r w:rsidR="003A1A73" w:rsidRPr="00F37156">
        <w:rPr>
          <w:rFonts w:ascii="Times New Roman" w:hAnsi="Times New Roman" w:cs="Times New Roman"/>
          <w:sz w:val="24"/>
          <w:szCs w:val="24"/>
          <w:lang w:val="kk-KZ"/>
        </w:rPr>
        <w:t xml:space="preserve">44 </w:t>
      </w:r>
      <w:r w:rsidR="00B26D6C" w:rsidRPr="00F37156">
        <w:rPr>
          <w:rFonts w:ascii="Times New Roman" w:hAnsi="Times New Roman" w:cs="Times New Roman"/>
          <w:sz w:val="24"/>
          <w:szCs w:val="24"/>
          <w:lang w:val="kk-KZ"/>
        </w:rPr>
        <w:t>бет.</w:t>
      </w:r>
    </w:p>
    <w:p w:rsidR="00B26D6C" w:rsidRPr="00F37156" w:rsidRDefault="00B26D6C" w:rsidP="00F37156">
      <w:pPr>
        <w:pStyle w:val="a8"/>
        <w:ind w:firstLine="426"/>
        <w:jc w:val="both"/>
        <w:rPr>
          <w:rFonts w:ascii="Times New Roman" w:hAnsi="Times New Roman" w:cs="Times New Roman"/>
          <w:sz w:val="24"/>
          <w:szCs w:val="24"/>
          <w:lang w:val="kk-KZ"/>
        </w:rPr>
      </w:pPr>
    </w:p>
    <w:p w:rsidR="00F37156" w:rsidRDefault="00F37156" w:rsidP="00F37156">
      <w:pPr>
        <w:pStyle w:val="a8"/>
        <w:ind w:firstLine="426"/>
        <w:jc w:val="both"/>
        <w:rPr>
          <w:rFonts w:ascii="Times New Roman" w:hAnsi="Times New Roman" w:cs="Times New Roman"/>
          <w:sz w:val="24"/>
          <w:szCs w:val="24"/>
          <w:lang w:val="kk-KZ"/>
        </w:rPr>
      </w:pPr>
    </w:p>
    <w:p w:rsidR="00B26D6C" w:rsidRPr="00F37156" w:rsidRDefault="00B26D6C" w:rsidP="00F37156">
      <w:pPr>
        <w:pStyle w:val="a8"/>
        <w:ind w:firstLine="426"/>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Әдістемелік нұсқау </w:t>
      </w:r>
      <w:r w:rsidR="00611898" w:rsidRPr="00F37156">
        <w:rPr>
          <w:rFonts w:ascii="Times New Roman" w:hAnsi="Times New Roman" w:cs="Times New Roman"/>
          <w:sz w:val="24"/>
          <w:szCs w:val="24"/>
          <w:lang w:val="kk-KZ"/>
        </w:rPr>
        <w:t xml:space="preserve">6М030100 – Құқықтану </w:t>
      </w:r>
      <w:r w:rsidRPr="00F37156">
        <w:rPr>
          <w:rFonts w:ascii="Times New Roman" w:hAnsi="Times New Roman" w:cs="Times New Roman"/>
          <w:sz w:val="24"/>
          <w:szCs w:val="24"/>
          <w:lang w:val="kk-KZ"/>
        </w:rPr>
        <w:t xml:space="preserve">мамандығы </w:t>
      </w:r>
      <w:r w:rsidR="00466488" w:rsidRPr="00F37156">
        <w:rPr>
          <w:rFonts w:ascii="Times New Roman" w:hAnsi="Times New Roman" w:cs="Times New Roman"/>
          <w:sz w:val="24"/>
          <w:szCs w:val="24"/>
          <w:lang w:val="kk-KZ"/>
        </w:rPr>
        <w:t>магистранттары</w:t>
      </w:r>
      <w:r w:rsidRPr="00F37156">
        <w:rPr>
          <w:rFonts w:ascii="Times New Roman" w:hAnsi="Times New Roman" w:cs="Times New Roman"/>
          <w:sz w:val="24"/>
          <w:szCs w:val="24"/>
          <w:lang w:val="kk-KZ"/>
        </w:rPr>
        <w:t>н</w:t>
      </w:r>
      <w:r w:rsidR="00611898" w:rsidRPr="00F37156">
        <w:rPr>
          <w:rFonts w:ascii="Times New Roman" w:hAnsi="Times New Roman" w:cs="Times New Roman"/>
          <w:sz w:val="24"/>
          <w:szCs w:val="24"/>
          <w:lang w:val="kk-KZ"/>
        </w:rPr>
        <w:t>а</w:t>
      </w:r>
      <w:r w:rsidRPr="00F37156">
        <w:rPr>
          <w:rFonts w:ascii="Times New Roman" w:hAnsi="Times New Roman" w:cs="Times New Roman"/>
          <w:sz w:val="24"/>
          <w:szCs w:val="24"/>
          <w:lang w:val="kk-KZ"/>
        </w:rPr>
        <w:t xml:space="preserve"> арналған.</w:t>
      </w:r>
    </w:p>
    <w:p w:rsidR="00B26D6C" w:rsidRPr="00F37156" w:rsidRDefault="00B26D6C" w:rsidP="00F37156">
      <w:pPr>
        <w:pStyle w:val="a8"/>
        <w:ind w:firstLine="426"/>
        <w:jc w:val="both"/>
        <w:rPr>
          <w:rFonts w:ascii="Times New Roman" w:hAnsi="Times New Roman" w:cs="Times New Roman"/>
          <w:sz w:val="24"/>
          <w:szCs w:val="24"/>
          <w:lang w:val="kk-KZ"/>
        </w:rPr>
      </w:pPr>
    </w:p>
    <w:p w:rsidR="00B26D6C" w:rsidRPr="00F37156" w:rsidRDefault="00B26D6C" w:rsidP="00F37156">
      <w:pPr>
        <w:pStyle w:val="a8"/>
        <w:ind w:firstLine="426"/>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w:t>
      </w:r>
      <w:r w:rsidR="004E6A86" w:rsidRPr="00F37156">
        <w:rPr>
          <w:rFonts w:ascii="Times New Roman" w:hAnsi="Times New Roman" w:cs="Times New Roman"/>
          <w:bCs/>
          <w:sz w:val="24"/>
          <w:szCs w:val="24"/>
          <w:lang w:val="kk-KZ"/>
        </w:rPr>
        <w:t>Қылмыстық іс бойынша сотқа дейінгі іс жүргізу</w:t>
      </w:r>
      <w:r w:rsidR="004E6A86" w:rsidRPr="00F37156">
        <w:rPr>
          <w:rFonts w:ascii="Times New Roman" w:hAnsi="Times New Roman" w:cs="Times New Roman"/>
          <w:sz w:val="24"/>
          <w:szCs w:val="24"/>
          <w:lang w:val="kk-KZ"/>
        </w:rPr>
        <w:t xml:space="preserve"> мәселелері</w:t>
      </w:r>
      <w:r w:rsidRPr="00F37156">
        <w:rPr>
          <w:rFonts w:ascii="Times New Roman" w:hAnsi="Times New Roman" w:cs="Times New Roman"/>
          <w:sz w:val="24"/>
          <w:szCs w:val="24"/>
          <w:lang w:val="kk-KZ"/>
        </w:rPr>
        <w:t xml:space="preserve">» пәнін оқытуға арналған нұсқауда дәріс және семинар сабақтарының күнтізбелік тақырыптық жоспарларына, сонымен қатар, алған білімдерін тереңдетуге арналған </w:t>
      </w:r>
      <w:r w:rsidR="00611898" w:rsidRPr="00F37156">
        <w:rPr>
          <w:rFonts w:ascii="Times New Roman" w:hAnsi="Times New Roman" w:cs="Times New Roman"/>
          <w:sz w:val="24"/>
          <w:szCs w:val="24"/>
          <w:lang w:val="kk-KZ"/>
        </w:rPr>
        <w:t>магистранттардың</w:t>
      </w:r>
      <w:r w:rsidRPr="00F37156">
        <w:rPr>
          <w:rFonts w:ascii="Times New Roman" w:hAnsi="Times New Roman" w:cs="Times New Roman"/>
          <w:sz w:val="24"/>
          <w:szCs w:val="24"/>
          <w:lang w:val="kk-KZ"/>
        </w:rPr>
        <w:t xml:space="preserve"> өзіндік жұмысына</w:t>
      </w:r>
      <w:r w:rsidR="005F3073" w:rsidRPr="00F37156">
        <w:rPr>
          <w:rFonts w:ascii="Times New Roman" w:hAnsi="Times New Roman" w:cs="Times New Roman"/>
          <w:sz w:val="24"/>
          <w:szCs w:val="24"/>
          <w:lang w:val="kk-KZ"/>
        </w:rPr>
        <w:t xml:space="preserve"> арналған тапсырмалары да қамтылған.</w:t>
      </w:r>
    </w:p>
    <w:p w:rsidR="005F3073" w:rsidRPr="00F37156" w:rsidRDefault="005F3073" w:rsidP="00F37156">
      <w:pPr>
        <w:pStyle w:val="a8"/>
        <w:ind w:firstLine="426"/>
        <w:jc w:val="both"/>
        <w:rPr>
          <w:rFonts w:ascii="Times New Roman" w:hAnsi="Times New Roman" w:cs="Times New Roman"/>
          <w:sz w:val="24"/>
          <w:szCs w:val="24"/>
          <w:lang w:val="kk-KZ"/>
        </w:rPr>
      </w:pPr>
    </w:p>
    <w:p w:rsidR="00F37156" w:rsidRDefault="00F37156" w:rsidP="00F37156">
      <w:pPr>
        <w:tabs>
          <w:tab w:val="left" w:pos="7215"/>
        </w:tabs>
        <w:spacing w:after="0" w:line="240" w:lineRule="auto"/>
        <w:ind w:firstLine="426"/>
        <w:jc w:val="both"/>
        <w:rPr>
          <w:rFonts w:ascii="Times New Roman" w:hAnsi="Times New Roman" w:cs="Times New Roman"/>
          <w:sz w:val="24"/>
          <w:szCs w:val="24"/>
          <w:lang w:val="kk-KZ"/>
        </w:rPr>
      </w:pPr>
    </w:p>
    <w:p w:rsidR="00461D43" w:rsidRPr="00F37156" w:rsidRDefault="005F3073" w:rsidP="00F37156">
      <w:pPr>
        <w:tabs>
          <w:tab w:val="left" w:pos="7215"/>
        </w:tabs>
        <w:spacing w:after="0" w:line="240" w:lineRule="auto"/>
        <w:ind w:firstLine="426"/>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Рецензенттер:</w:t>
      </w:r>
      <w:r w:rsidR="00461D43" w:rsidRPr="00F37156">
        <w:rPr>
          <w:rFonts w:ascii="Times New Roman" w:hAnsi="Times New Roman" w:cs="Times New Roman"/>
          <w:b/>
          <w:sz w:val="24"/>
          <w:szCs w:val="24"/>
          <w:lang w:val="kk-KZ"/>
        </w:rPr>
        <w:t xml:space="preserve">  </w:t>
      </w:r>
      <w:r w:rsidR="00461D43" w:rsidRPr="00F37156">
        <w:rPr>
          <w:rFonts w:ascii="Times New Roman" w:hAnsi="Times New Roman" w:cs="Times New Roman"/>
          <w:sz w:val="24"/>
          <w:szCs w:val="24"/>
          <w:lang w:val="kk-KZ"/>
        </w:rPr>
        <w:t xml:space="preserve">«Экономика және құқық» кафедрасының з.ғ.к. Байтанаев Е. </w:t>
      </w:r>
    </w:p>
    <w:p w:rsidR="00461D43" w:rsidRPr="00F37156" w:rsidRDefault="00406BA2" w:rsidP="00F37156">
      <w:pPr>
        <w:tabs>
          <w:tab w:val="left" w:pos="7215"/>
        </w:tabs>
        <w:spacing w:after="0" w:line="240" w:lineRule="auto"/>
        <w:ind w:firstLine="426"/>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                        </w:t>
      </w:r>
      <w:r w:rsidR="00461D43" w:rsidRPr="00F37156">
        <w:rPr>
          <w:rFonts w:ascii="Times New Roman" w:hAnsi="Times New Roman" w:cs="Times New Roman"/>
          <w:sz w:val="24"/>
          <w:szCs w:val="24"/>
          <w:lang w:val="kk-KZ"/>
        </w:rPr>
        <w:t>«Қылмыстық процесс және криминалистика» каф. з.ғ.к.</w:t>
      </w:r>
      <w:r w:rsidR="00611898" w:rsidRPr="00F37156">
        <w:rPr>
          <w:rFonts w:ascii="Times New Roman" w:hAnsi="Times New Roman" w:cs="Times New Roman"/>
          <w:sz w:val="24"/>
          <w:szCs w:val="24"/>
          <w:lang w:val="kk-KZ"/>
        </w:rPr>
        <w:t xml:space="preserve"> </w:t>
      </w:r>
      <w:r w:rsidR="00461D43" w:rsidRPr="00F37156">
        <w:rPr>
          <w:rFonts w:ascii="Times New Roman" w:hAnsi="Times New Roman" w:cs="Times New Roman"/>
          <w:sz w:val="24"/>
          <w:szCs w:val="24"/>
          <w:lang w:val="kk-KZ"/>
        </w:rPr>
        <w:t>Шеримкулова Г.Д.</w:t>
      </w:r>
    </w:p>
    <w:p w:rsidR="00003DC2" w:rsidRPr="00F37156" w:rsidRDefault="00003DC2" w:rsidP="00F37156">
      <w:pPr>
        <w:pStyle w:val="a8"/>
        <w:ind w:firstLine="426"/>
        <w:jc w:val="both"/>
        <w:rPr>
          <w:rFonts w:ascii="Times New Roman" w:hAnsi="Times New Roman" w:cs="Times New Roman"/>
          <w:sz w:val="24"/>
          <w:szCs w:val="24"/>
          <w:lang w:val="kk-KZ"/>
        </w:rPr>
      </w:pPr>
    </w:p>
    <w:p w:rsidR="00F37156" w:rsidRDefault="00F37156" w:rsidP="00F37156">
      <w:pPr>
        <w:pStyle w:val="a8"/>
        <w:ind w:firstLine="426"/>
        <w:jc w:val="both"/>
        <w:rPr>
          <w:rFonts w:ascii="Times New Roman" w:eastAsia="Times New Roman" w:hAnsi="Times New Roman" w:cs="Times New Roman"/>
          <w:sz w:val="24"/>
          <w:szCs w:val="24"/>
          <w:lang w:val="kk-KZ"/>
        </w:rPr>
      </w:pPr>
    </w:p>
    <w:p w:rsidR="003A1A73" w:rsidRPr="00F37156" w:rsidRDefault="005F3073" w:rsidP="00F37156">
      <w:pPr>
        <w:pStyle w:val="a8"/>
        <w:ind w:firstLine="426"/>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«Қылмыстық</w:t>
      </w:r>
      <w:r w:rsidRPr="00F37156">
        <w:rPr>
          <w:rFonts w:ascii="Times New Roman" w:hAnsi="Times New Roman" w:cs="Times New Roman"/>
          <w:sz w:val="24"/>
          <w:szCs w:val="24"/>
          <w:lang w:val="kk-KZ"/>
        </w:rPr>
        <w:t xml:space="preserve"> процесс және криминалистика</w:t>
      </w:r>
      <w:r w:rsidR="00EC35C4" w:rsidRPr="00F37156">
        <w:rPr>
          <w:rFonts w:ascii="Times New Roman" w:eastAsia="Times New Roman" w:hAnsi="Times New Roman" w:cs="Times New Roman"/>
          <w:sz w:val="24"/>
          <w:szCs w:val="24"/>
          <w:lang w:val="kk-KZ"/>
        </w:rPr>
        <w:t xml:space="preserve">» кафедрасының мәжілісінде (№__ </w:t>
      </w:r>
      <w:r w:rsidRPr="00F37156">
        <w:rPr>
          <w:rFonts w:ascii="Times New Roman" w:eastAsia="Times New Roman" w:hAnsi="Times New Roman" w:cs="Times New Roman"/>
          <w:sz w:val="24"/>
          <w:szCs w:val="24"/>
          <w:lang w:val="kk-KZ"/>
        </w:rPr>
        <w:t>хаттама,</w:t>
      </w:r>
      <w:r w:rsidR="00EC35C4" w:rsidRPr="00F37156">
        <w:rPr>
          <w:rFonts w:ascii="Times New Roman" w:hAnsi="Times New Roman" w:cs="Times New Roman"/>
          <w:sz w:val="24"/>
          <w:szCs w:val="24"/>
          <w:lang w:val="kk-KZ"/>
        </w:rPr>
        <w:t xml:space="preserve"> </w:t>
      </w:r>
      <w:r w:rsidR="000A5ACC" w:rsidRPr="00F37156">
        <w:rPr>
          <w:rFonts w:ascii="Times New Roman" w:hAnsi="Times New Roman" w:cs="Times New Roman"/>
          <w:sz w:val="24"/>
          <w:szCs w:val="24"/>
          <w:lang w:val="kk-KZ"/>
        </w:rPr>
        <w:t>201</w:t>
      </w:r>
      <w:r w:rsidR="00EC35C4" w:rsidRPr="00F37156">
        <w:rPr>
          <w:rFonts w:ascii="Times New Roman" w:hAnsi="Times New Roman" w:cs="Times New Roman"/>
          <w:sz w:val="24"/>
          <w:szCs w:val="24"/>
          <w:lang w:val="kk-KZ"/>
        </w:rPr>
        <w:t xml:space="preserve">7 </w:t>
      </w:r>
      <w:r w:rsidRPr="00F37156">
        <w:rPr>
          <w:rFonts w:ascii="Times New Roman" w:eastAsia="Times New Roman" w:hAnsi="Times New Roman" w:cs="Times New Roman"/>
          <w:sz w:val="24"/>
          <w:szCs w:val="24"/>
          <w:lang w:val="kk-KZ"/>
        </w:rPr>
        <w:t>ж.) және «Заңтану және Халықаралық қатынастар» институтының әдістемелік комиссиясында</w:t>
      </w:r>
      <w:r w:rsidR="00EC35C4" w:rsidRPr="00F37156">
        <w:rPr>
          <w:rFonts w:ascii="Times New Roman" w:eastAsia="Times New Roman" w:hAnsi="Times New Roman" w:cs="Times New Roman"/>
          <w:sz w:val="24"/>
          <w:szCs w:val="24"/>
          <w:lang w:val="kk-KZ"/>
        </w:rPr>
        <w:t xml:space="preserve"> </w:t>
      </w:r>
      <w:r w:rsidRPr="00F37156">
        <w:rPr>
          <w:rFonts w:ascii="Times New Roman" w:eastAsia="Times New Roman" w:hAnsi="Times New Roman" w:cs="Times New Roman"/>
          <w:sz w:val="24"/>
          <w:szCs w:val="24"/>
          <w:lang w:val="kk-KZ"/>
        </w:rPr>
        <w:t xml:space="preserve"> (№ </w:t>
      </w:r>
      <w:r w:rsidR="00EC35C4" w:rsidRPr="00F37156">
        <w:rPr>
          <w:rFonts w:ascii="Times New Roman" w:eastAsia="Times New Roman" w:hAnsi="Times New Roman" w:cs="Times New Roman"/>
          <w:sz w:val="24"/>
          <w:szCs w:val="24"/>
          <w:lang w:val="kk-KZ"/>
        </w:rPr>
        <w:t>__</w:t>
      </w:r>
      <w:r w:rsidRPr="00F37156">
        <w:rPr>
          <w:rFonts w:ascii="Times New Roman" w:eastAsia="Times New Roman" w:hAnsi="Times New Roman" w:cs="Times New Roman"/>
          <w:sz w:val="24"/>
          <w:szCs w:val="24"/>
          <w:lang w:val="kk-KZ"/>
        </w:rPr>
        <w:t xml:space="preserve"> </w:t>
      </w:r>
      <w:r w:rsidR="00EC35C4" w:rsidRPr="00F37156">
        <w:rPr>
          <w:rFonts w:ascii="Times New Roman" w:eastAsia="Times New Roman" w:hAnsi="Times New Roman" w:cs="Times New Roman"/>
          <w:sz w:val="24"/>
          <w:szCs w:val="24"/>
          <w:lang w:val="kk-KZ"/>
        </w:rPr>
        <w:t xml:space="preserve"> </w:t>
      </w:r>
      <w:r w:rsidRPr="00F37156">
        <w:rPr>
          <w:rFonts w:ascii="Times New Roman" w:eastAsia="Times New Roman" w:hAnsi="Times New Roman" w:cs="Times New Roman"/>
          <w:sz w:val="24"/>
          <w:szCs w:val="24"/>
          <w:lang w:val="kk-KZ"/>
        </w:rPr>
        <w:t>хаттама,</w:t>
      </w:r>
      <w:r w:rsidR="00EC35C4" w:rsidRPr="00F37156">
        <w:rPr>
          <w:rFonts w:ascii="Times New Roman" w:hAnsi="Times New Roman" w:cs="Times New Roman"/>
          <w:sz w:val="24"/>
          <w:szCs w:val="24"/>
          <w:lang w:val="kk-KZ"/>
        </w:rPr>
        <w:t xml:space="preserve"> </w:t>
      </w:r>
      <w:r w:rsidR="000A5ACC" w:rsidRPr="00F37156">
        <w:rPr>
          <w:rFonts w:ascii="Times New Roman" w:hAnsi="Times New Roman" w:cs="Times New Roman"/>
          <w:sz w:val="24"/>
          <w:szCs w:val="24"/>
          <w:lang w:val="kk-KZ"/>
        </w:rPr>
        <w:t>201</w:t>
      </w:r>
      <w:r w:rsidR="00EC35C4" w:rsidRPr="00F37156">
        <w:rPr>
          <w:rFonts w:ascii="Times New Roman" w:hAnsi="Times New Roman" w:cs="Times New Roman"/>
          <w:sz w:val="24"/>
          <w:szCs w:val="24"/>
          <w:lang w:val="kk-KZ"/>
        </w:rPr>
        <w:t xml:space="preserve">7 </w:t>
      </w:r>
      <w:r w:rsidRPr="00F37156">
        <w:rPr>
          <w:rFonts w:ascii="Times New Roman" w:eastAsia="Times New Roman" w:hAnsi="Times New Roman" w:cs="Times New Roman"/>
          <w:sz w:val="24"/>
          <w:szCs w:val="24"/>
          <w:lang w:val="kk-KZ"/>
        </w:rPr>
        <w:t xml:space="preserve">ж.) </w:t>
      </w:r>
      <w:r w:rsidR="00EC35C4" w:rsidRPr="00F37156">
        <w:rPr>
          <w:rFonts w:ascii="Times New Roman" w:eastAsia="Times New Roman" w:hAnsi="Times New Roman" w:cs="Times New Roman"/>
          <w:sz w:val="24"/>
          <w:szCs w:val="24"/>
          <w:lang w:val="kk-KZ"/>
        </w:rPr>
        <w:t xml:space="preserve"> </w:t>
      </w:r>
      <w:r w:rsidRPr="00F37156">
        <w:rPr>
          <w:rFonts w:ascii="Times New Roman" w:eastAsia="Times New Roman" w:hAnsi="Times New Roman" w:cs="Times New Roman"/>
          <w:sz w:val="24"/>
          <w:szCs w:val="24"/>
          <w:lang w:val="kk-KZ"/>
        </w:rPr>
        <w:t>қаралған</w:t>
      </w:r>
      <w:r w:rsidR="00EC35C4" w:rsidRPr="00F37156">
        <w:rPr>
          <w:rFonts w:ascii="Times New Roman" w:eastAsia="Times New Roman" w:hAnsi="Times New Roman" w:cs="Times New Roman"/>
          <w:sz w:val="24"/>
          <w:szCs w:val="24"/>
          <w:lang w:val="kk-KZ"/>
        </w:rPr>
        <w:t xml:space="preserve"> </w:t>
      </w:r>
      <w:r w:rsidRPr="00F37156">
        <w:rPr>
          <w:rFonts w:ascii="Times New Roman" w:eastAsia="Times New Roman" w:hAnsi="Times New Roman" w:cs="Times New Roman"/>
          <w:sz w:val="24"/>
          <w:szCs w:val="24"/>
          <w:lang w:val="kk-KZ"/>
        </w:rPr>
        <w:t xml:space="preserve">және басылымға ұсынылған. </w:t>
      </w:r>
    </w:p>
    <w:p w:rsidR="003A1A73" w:rsidRPr="00F37156" w:rsidRDefault="003A1A73" w:rsidP="00F37156">
      <w:pPr>
        <w:pStyle w:val="a8"/>
        <w:ind w:firstLine="426"/>
        <w:jc w:val="both"/>
        <w:rPr>
          <w:rFonts w:ascii="Times New Roman" w:eastAsia="Times New Roman" w:hAnsi="Times New Roman" w:cs="Times New Roman"/>
          <w:sz w:val="24"/>
          <w:szCs w:val="24"/>
          <w:lang w:val="kk-KZ"/>
        </w:rPr>
      </w:pPr>
    </w:p>
    <w:p w:rsidR="003A1A73" w:rsidRDefault="003A1A73" w:rsidP="00F37156">
      <w:pPr>
        <w:pStyle w:val="a8"/>
        <w:ind w:firstLine="426"/>
        <w:jc w:val="both"/>
        <w:rPr>
          <w:rFonts w:ascii="Times New Roman" w:eastAsia="Times New Roman" w:hAnsi="Times New Roman" w:cs="Times New Roman"/>
          <w:sz w:val="24"/>
          <w:szCs w:val="24"/>
          <w:lang w:val="kk-KZ"/>
        </w:rPr>
      </w:pPr>
    </w:p>
    <w:p w:rsidR="00F37156" w:rsidRPr="00F37156" w:rsidRDefault="00F37156" w:rsidP="00F37156">
      <w:pPr>
        <w:pStyle w:val="a8"/>
        <w:ind w:firstLine="426"/>
        <w:jc w:val="both"/>
        <w:rPr>
          <w:rFonts w:ascii="Times New Roman" w:eastAsia="Times New Roman" w:hAnsi="Times New Roman" w:cs="Times New Roman"/>
          <w:sz w:val="24"/>
          <w:szCs w:val="24"/>
          <w:lang w:val="kk-KZ"/>
        </w:rPr>
      </w:pPr>
    </w:p>
    <w:p w:rsidR="005F3073" w:rsidRPr="00F37156" w:rsidRDefault="005F3073" w:rsidP="00F37156">
      <w:pPr>
        <w:pStyle w:val="a8"/>
        <w:ind w:firstLine="426"/>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М.Әуезов атындағы ОҚМУ Әдістемелік ке</w:t>
      </w:r>
      <w:r w:rsidR="00EC35C4" w:rsidRPr="00F37156">
        <w:rPr>
          <w:rFonts w:ascii="Times New Roman" w:eastAsia="Times New Roman" w:hAnsi="Times New Roman" w:cs="Times New Roman"/>
          <w:sz w:val="24"/>
          <w:szCs w:val="24"/>
          <w:lang w:val="kk-KZ"/>
        </w:rPr>
        <w:t>ңесінде баспаға ұсынылды,  №___</w:t>
      </w:r>
      <w:r w:rsidRPr="00F37156">
        <w:rPr>
          <w:rFonts w:ascii="Times New Roman" w:eastAsia="Times New Roman" w:hAnsi="Times New Roman" w:cs="Times New Roman"/>
          <w:sz w:val="24"/>
          <w:szCs w:val="24"/>
          <w:lang w:val="kk-KZ"/>
        </w:rPr>
        <w:t>х</w:t>
      </w:r>
      <w:r w:rsidR="000A5ACC" w:rsidRPr="00F37156">
        <w:rPr>
          <w:rFonts w:ascii="Times New Roman" w:hAnsi="Times New Roman" w:cs="Times New Roman"/>
          <w:sz w:val="24"/>
          <w:szCs w:val="24"/>
          <w:lang w:val="kk-KZ"/>
        </w:rPr>
        <w:t>аттама, «____»_________201</w:t>
      </w:r>
      <w:r w:rsidR="00EC35C4" w:rsidRPr="00F37156">
        <w:rPr>
          <w:rFonts w:ascii="Times New Roman" w:hAnsi="Times New Roman" w:cs="Times New Roman"/>
          <w:sz w:val="24"/>
          <w:szCs w:val="24"/>
          <w:lang w:val="kk-KZ"/>
        </w:rPr>
        <w:t xml:space="preserve">7 </w:t>
      </w:r>
      <w:r w:rsidRPr="00F37156">
        <w:rPr>
          <w:rFonts w:ascii="Times New Roman" w:eastAsia="Times New Roman" w:hAnsi="Times New Roman" w:cs="Times New Roman"/>
          <w:sz w:val="24"/>
          <w:szCs w:val="24"/>
          <w:lang w:val="kk-KZ"/>
        </w:rPr>
        <w:t>ж.</w:t>
      </w:r>
    </w:p>
    <w:p w:rsidR="005F3073" w:rsidRPr="00F37156" w:rsidRDefault="005F3073" w:rsidP="00F37156">
      <w:pPr>
        <w:pStyle w:val="a8"/>
        <w:ind w:firstLine="426"/>
        <w:jc w:val="both"/>
        <w:rPr>
          <w:rFonts w:ascii="Times New Roman" w:eastAsia="Times New Roman" w:hAnsi="Times New Roman" w:cs="Times New Roman"/>
          <w:sz w:val="24"/>
          <w:szCs w:val="24"/>
          <w:lang w:val="kk-KZ"/>
        </w:rPr>
      </w:pPr>
    </w:p>
    <w:p w:rsidR="005F3073" w:rsidRPr="00F37156" w:rsidRDefault="005F3073" w:rsidP="00F37156">
      <w:pPr>
        <w:pStyle w:val="a8"/>
        <w:ind w:firstLine="426"/>
        <w:jc w:val="both"/>
        <w:rPr>
          <w:rFonts w:ascii="Times New Roman" w:hAnsi="Times New Roman" w:cs="Times New Roman"/>
          <w:sz w:val="24"/>
          <w:szCs w:val="24"/>
          <w:lang w:val="kk-KZ"/>
        </w:rPr>
      </w:pPr>
    </w:p>
    <w:p w:rsidR="005F3073" w:rsidRPr="00F37156" w:rsidRDefault="005F3073" w:rsidP="00F37156">
      <w:pPr>
        <w:pStyle w:val="a8"/>
        <w:ind w:firstLine="426"/>
        <w:jc w:val="both"/>
        <w:rPr>
          <w:rFonts w:ascii="Times New Roman" w:hAnsi="Times New Roman" w:cs="Times New Roman"/>
          <w:sz w:val="24"/>
          <w:szCs w:val="24"/>
          <w:lang w:val="kk-KZ"/>
        </w:rPr>
      </w:pPr>
    </w:p>
    <w:p w:rsidR="005F3073" w:rsidRPr="00F37156" w:rsidRDefault="005F3073" w:rsidP="00F37156">
      <w:pPr>
        <w:pStyle w:val="a8"/>
        <w:ind w:firstLine="426"/>
        <w:jc w:val="both"/>
        <w:rPr>
          <w:rFonts w:ascii="Times New Roman" w:hAnsi="Times New Roman" w:cs="Times New Roman"/>
          <w:sz w:val="24"/>
          <w:szCs w:val="24"/>
          <w:lang w:val="kk-KZ"/>
        </w:rPr>
      </w:pPr>
    </w:p>
    <w:p w:rsidR="005F3073" w:rsidRPr="00F37156" w:rsidRDefault="005F3073" w:rsidP="00F37156">
      <w:pPr>
        <w:pStyle w:val="a8"/>
        <w:ind w:firstLine="426"/>
        <w:jc w:val="both"/>
        <w:rPr>
          <w:rFonts w:ascii="Times New Roman" w:hAnsi="Times New Roman" w:cs="Times New Roman"/>
          <w:sz w:val="24"/>
          <w:szCs w:val="24"/>
          <w:lang w:val="kk-KZ"/>
        </w:rPr>
      </w:pPr>
    </w:p>
    <w:p w:rsidR="005F3073" w:rsidRPr="00F37156" w:rsidRDefault="005F3073" w:rsidP="00F37156">
      <w:pPr>
        <w:pStyle w:val="a8"/>
        <w:ind w:firstLine="426"/>
        <w:jc w:val="both"/>
        <w:rPr>
          <w:rFonts w:ascii="Times New Roman" w:hAnsi="Times New Roman" w:cs="Times New Roman"/>
          <w:sz w:val="24"/>
          <w:szCs w:val="24"/>
          <w:lang w:val="kk-KZ"/>
        </w:rPr>
      </w:pPr>
    </w:p>
    <w:p w:rsidR="005F3073" w:rsidRPr="00F37156" w:rsidRDefault="005F3073" w:rsidP="00F37156">
      <w:pPr>
        <w:pStyle w:val="a8"/>
        <w:ind w:firstLine="426"/>
        <w:jc w:val="both"/>
        <w:rPr>
          <w:rFonts w:ascii="Times New Roman" w:hAnsi="Times New Roman" w:cs="Times New Roman"/>
          <w:sz w:val="24"/>
          <w:szCs w:val="24"/>
          <w:lang w:val="kk-KZ"/>
        </w:rPr>
      </w:pPr>
    </w:p>
    <w:p w:rsidR="008B3E6F" w:rsidRPr="00F37156" w:rsidRDefault="008B3E6F" w:rsidP="00F37156">
      <w:pPr>
        <w:pStyle w:val="a8"/>
        <w:ind w:firstLine="426"/>
        <w:jc w:val="both"/>
        <w:rPr>
          <w:rFonts w:ascii="Times New Roman" w:hAnsi="Times New Roman" w:cs="Times New Roman"/>
          <w:sz w:val="24"/>
          <w:szCs w:val="24"/>
          <w:lang w:val="kk-KZ"/>
        </w:rPr>
      </w:pPr>
    </w:p>
    <w:p w:rsidR="008B3E6F" w:rsidRPr="00F37156" w:rsidRDefault="008B3E6F" w:rsidP="00F37156">
      <w:pPr>
        <w:pStyle w:val="a8"/>
        <w:ind w:firstLine="426"/>
        <w:jc w:val="both"/>
        <w:rPr>
          <w:rFonts w:ascii="Times New Roman" w:hAnsi="Times New Roman" w:cs="Times New Roman"/>
          <w:sz w:val="24"/>
          <w:szCs w:val="24"/>
          <w:lang w:val="kk-KZ"/>
        </w:rPr>
      </w:pPr>
    </w:p>
    <w:p w:rsidR="008B3E6F" w:rsidRPr="00F37156" w:rsidRDefault="008B3E6F" w:rsidP="00F37156">
      <w:pPr>
        <w:pStyle w:val="a8"/>
        <w:ind w:firstLine="426"/>
        <w:jc w:val="both"/>
        <w:rPr>
          <w:rFonts w:ascii="Times New Roman" w:hAnsi="Times New Roman" w:cs="Times New Roman"/>
          <w:sz w:val="24"/>
          <w:szCs w:val="24"/>
          <w:lang w:val="kk-KZ"/>
        </w:rPr>
      </w:pPr>
    </w:p>
    <w:p w:rsidR="008B3E6F" w:rsidRPr="00F37156" w:rsidRDefault="008B3E6F" w:rsidP="00F37156">
      <w:pPr>
        <w:pStyle w:val="a8"/>
        <w:ind w:firstLine="426"/>
        <w:jc w:val="both"/>
        <w:rPr>
          <w:rFonts w:ascii="Times New Roman" w:hAnsi="Times New Roman" w:cs="Times New Roman"/>
          <w:sz w:val="24"/>
          <w:szCs w:val="24"/>
          <w:lang w:val="kk-KZ"/>
        </w:rPr>
      </w:pPr>
    </w:p>
    <w:p w:rsidR="008B3E6F" w:rsidRPr="00F37156" w:rsidRDefault="008B3E6F" w:rsidP="00F37156">
      <w:pPr>
        <w:pStyle w:val="a8"/>
        <w:ind w:firstLine="426"/>
        <w:jc w:val="both"/>
        <w:rPr>
          <w:rFonts w:ascii="Times New Roman" w:hAnsi="Times New Roman" w:cs="Times New Roman"/>
          <w:sz w:val="24"/>
          <w:szCs w:val="24"/>
          <w:lang w:val="kk-KZ"/>
        </w:rPr>
      </w:pPr>
    </w:p>
    <w:p w:rsidR="008B3E6F" w:rsidRPr="00F37156" w:rsidRDefault="008B3E6F" w:rsidP="00F37156">
      <w:pPr>
        <w:pStyle w:val="a8"/>
        <w:ind w:firstLine="426"/>
        <w:jc w:val="both"/>
        <w:rPr>
          <w:rFonts w:ascii="Times New Roman" w:hAnsi="Times New Roman" w:cs="Times New Roman"/>
          <w:sz w:val="24"/>
          <w:szCs w:val="24"/>
          <w:lang w:val="kk-KZ"/>
        </w:rPr>
      </w:pPr>
    </w:p>
    <w:p w:rsidR="008B3E6F" w:rsidRPr="00F37156" w:rsidRDefault="008B3E6F" w:rsidP="00F37156">
      <w:pPr>
        <w:pStyle w:val="a8"/>
        <w:ind w:firstLine="426"/>
        <w:jc w:val="both"/>
        <w:rPr>
          <w:rFonts w:ascii="Times New Roman" w:hAnsi="Times New Roman" w:cs="Times New Roman"/>
          <w:sz w:val="24"/>
          <w:szCs w:val="24"/>
          <w:lang w:val="kk-KZ"/>
        </w:rPr>
      </w:pPr>
    </w:p>
    <w:p w:rsidR="00531602" w:rsidRPr="00F37156" w:rsidRDefault="00531602" w:rsidP="00F37156">
      <w:pPr>
        <w:pStyle w:val="a8"/>
        <w:ind w:firstLine="426"/>
        <w:jc w:val="both"/>
        <w:rPr>
          <w:rFonts w:ascii="Times New Roman" w:hAnsi="Times New Roman" w:cs="Times New Roman"/>
          <w:sz w:val="24"/>
          <w:szCs w:val="24"/>
          <w:lang w:val="kk-KZ"/>
        </w:rPr>
      </w:pPr>
    </w:p>
    <w:p w:rsidR="00531602" w:rsidRPr="00F37156" w:rsidRDefault="00531602" w:rsidP="00F37156">
      <w:pPr>
        <w:pStyle w:val="a8"/>
        <w:ind w:firstLine="426"/>
        <w:jc w:val="both"/>
        <w:rPr>
          <w:rFonts w:ascii="Times New Roman" w:hAnsi="Times New Roman" w:cs="Times New Roman"/>
          <w:sz w:val="24"/>
          <w:szCs w:val="24"/>
          <w:lang w:val="kk-KZ"/>
        </w:rPr>
      </w:pPr>
    </w:p>
    <w:p w:rsidR="00531602" w:rsidRPr="00F37156" w:rsidRDefault="00531602" w:rsidP="00F37156">
      <w:pPr>
        <w:pStyle w:val="a8"/>
        <w:ind w:firstLine="426"/>
        <w:jc w:val="both"/>
        <w:rPr>
          <w:rFonts w:ascii="Times New Roman" w:hAnsi="Times New Roman" w:cs="Times New Roman"/>
          <w:sz w:val="24"/>
          <w:szCs w:val="24"/>
          <w:lang w:val="kk-KZ"/>
        </w:rPr>
      </w:pPr>
    </w:p>
    <w:p w:rsidR="008B3E6F" w:rsidRPr="00F37156" w:rsidRDefault="008B3E6F" w:rsidP="00F37156">
      <w:pPr>
        <w:pStyle w:val="a8"/>
        <w:ind w:firstLine="426"/>
        <w:jc w:val="both"/>
        <w:rPr>
          <w:rFonts w:ascii="Times New Roman" w:hAnsi="Times New Roman" w:cs="Times New Roman"/>
          <w:sz w:val="24"/>
          <w:szCs w:val="24"/>
          <w:lang w:val="kk-KZ"/>
        </w:rPr>
      </w:pPr>
    </w:p>
    <w:p w:rsidR="005F3073" w:rsidRPr="00F37156" w:rsidRDefault="005F3073" w:rsidP="00F37156">
      <w:pPr>
        <w:pStyle w:val="a8"/>
        <w:ind w:firstLine="426"/>
        <w:jc w:val="both"/>
        <w:rPr>
          <w:rFonts w:ascii="Times New Roman" w:eastAsia="Times New Roman" w:hAnsi="Times New Roman" w:cs="Times New Roman"/>
          <w:sz w:val="24"/>
          <w:szCs w:val="24"/>
          <w:lang w:val="kk-KZ"/>
        </w:rPr>
      </w:pPr>
    </w:p>
    <w:p w:rsidR="00406BA2" w:rsidRPr="00F37156" w:rsidRDefault="00406BA2" w:rsidP="00F37156">
      <w:pPr>
        <w:pStyle w:val="a8"/>
        <w:ind w:firstLine="426"/>
        <w:jc w:val="both"/>
        <w:rPr>
          <w:rFonts w:ascii="Times New Roman" w:eastAsia="Times New Roman" w:hAnsi="Times New Roman" w:cs="Times New Roman"/>
          <w:sz w:val="24"/>
          <w:szCs w:val="24"/>
          <w:lang w:val="kk-KZ"/>
        </w:rPr>
      </w:pPr>
    </w:p>
    <w:p w:rsidR="00406BA2" w:rsidRPr="00F37156" w:rsidRDefault="00406BA2" w:rsidP="00F37156">
      <w:pPr>
        <w:pStyle w:val="a8"/>
        <w:ind w:firstLine="426"/>
        <w:jc w:val="both"/>
        <w:rPr>
          <w:rFonts w:ascii="Times New Roman" w:eastAsia="Times New Roman" w:hAnsi="Times New Roman" w:cs="Times New Roman"/>
          <w:sz w:val="24"/>
          <w:szCs w:val="24"/>
          <w:lang w:val="kk-KZ"/>
        </w:rPr>
      </w:pPr>
    </w:p>
    <w:p w:rsidR="005F3073" w:rsidRPr="00F37156" w:rsidRDefault="005F3073" w:rsidP="00F37156">
      <w:pPr>
        <w:pStyle w:val="a8"/>
        <w:ind w:firstLine="426"/>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 М.Әуезов атындағы Оңтүстік Қазақст</w:t>
      </w:r>
      <w:r w:rsidRPr="00F37156">
        <w:rPr>
          <w:rFonts w:ascii="Times New Roman" w:hAnsi="Times New Roman" w:cs="Times New Roman"/>
          <w:sz w:val="24"/>
          <w:szCs w:val="24"/>
          <w:lang w:val="kk-KZ"/>
        </w:rPr>
        <w:t>ан мемлекеттік университеті 201</w:t>
      </w:r>
      <w:r w:rsidR="00531602" w:rsidRPr="00F37156">
        <w:rPr>
          <w:rFonts w:ascii="Times New Roman" w:hAnsi="Times New Roman" w:cs="Times New Roman"/>
          <w:sz w:val="24"/>
          <w:szCs w:val="24"/>
          <w:lang w:val="kk-KZ"/>
        </w:rPr>
        <w:t xml:space="preserve">7 </w:t>
      </w:r>
      <w:r w:rsidRPr="00F37156">
        <w:rPr>
          <w:rFonts w:ascii="Times New Roman" w:hAnsi="Times New Roman" w:cs="Times New Roman"/>
          <w:sz w:val="24"/>
          <w:szCs w:val="24"/>
          <w:lang w:val="kk-KZ"/>
        </w:rPr>
        <w:t>ж</w:t>
      </w:r>
      <w:r w:rsidRPr="00F37156">
        <w:rPr>
          <w:rFonts w:ascii="Times New Roman" w:eastAsia="Times New Roman" w:hAnsi="Times New Roman" w:cs="Times New Roman"/>
          <w:sz w:val="24"/>
          <w:szCs w:val="24"/>
          <w:lang w:val="kk-KZ"/>
        </w:rPr>
        <w:t>.</w:t>
      </w:r>
    </w:p>
    <w:p w:rsidR="000A5ACC" w:rsidRPr="00F37156" w:rsidRDefault="005F3073" w:rsidP="00F37156">
      <w:pPr>
        <w:pStyle w:val="a8"/>
        <w:ind w:firstLine="426"/>
        <w:jc w:val="both"/>
        <w:rPr>
          <w:rFonts w:ascii="Times New Roman" w:hAnsi="Times New Roman" w:cs="Times New Roman"/>
          <w:sz w:val="24"/>
          <w:szCs w:val="24"/>
          <w:lang w:val="kk-KZ"/>
        </w:rPr>
      </w:pPr>
      <w:r w:rsidRPr="00F37156">
        <w:rPr>
          <w:rFonts w:ascii="Times New Roman" w:eastAsia="Times New Roman" w:hAnsi="Times New Roman" w:cs="Times New Roman"/>
          <w:sz w:val="24"/>
          <w:szCs w:val="24"/>
          <w:lang w:val="kk-KZ"/>
        </w:rPr>
        <w:t xml:space="preserve">Жауапты: </w:t>
      </w:r>
      <w:r w:rsidRPr="00F37156">
        <w:rPr>
          <w:rFonts w:ascii="Times New Roman" w:hAnsi="Times New Roman" w:cs="Times New Roman"/>
          <w:sz w:val="24"/>
          <w:szCs w:val="24"/>
          <w:lang w:val="kk-KZ"/>
        </w:rPr>
        <w:t xml:space="preserve"> </w:t>
      </w:r>
      <w:r w:rsidR="004E6A86" w:rsidRPr="00F37156">
        <w:rPr>
          <w:rFonts w:ascii="Times New Roman" w:hAnsi="Times New Roman" w:cs="Times New Roman"/>
          <w:sz w:val="24"/>
          <w:szCs w:val="24"/>
          <w:lang w:val="kk-KZ"/>
        </w:rPr>
        <w:t>Сарықұлов Қ.Р.</w:t>
      </w:r>
      <w:r w:rsidR="00531602" w:rsidRPr="00F37156">
        <w:rPr>
          <w:rFonts w:ascii="Times New Roman" w:hAnsi="Times New Roman" w:cs="Times New Roman"/>
          <w:sz w:val="24"/>
          <w:szCs w:val="24"/>
          <w:lang w:val="kk-KZ"/>
        </w:rPr>
        <w:t xml:space="preserve"> </w:t>
      </w:r>
    </w:p>
    <w:p w:rsidR="005F3073" w:rsidRPr="00F37156" w:rsidRDefault="005F3073" w:rsidP="00F37156">
      <w:pPr>
        <w:pStyle w:val="a8"/>
        <w:ind w:firstLine="426"/>
        <w:jc w:val="both"/>
        <w:rPr>
          <w:rFonts w:ascii="Times New Roman" w:hAnsi="Times New Roman" w:cs="Times New Roman"/>
          <w:sz w:val="24"/>
          <w:szCs w:val="24"/>
          <w:lang w:val="kk-KZ"/>
        </w:rPr>
      </w:pPr>
    </w:p>
    <w:p w:rsidR="00683DD6" w:rsidRPr="00F37156" w:rsidRDefault="00683DD6"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0A5ACC" w:rsidRPr="00F37156" w:rsidRDefault="000A5ACC" w:rsidP="00F37156">
      <w:pPr>
        <w:pStyle w:val="a8"/>
        <w:ind w:firstLine="426"/>
        <w:jc w:val="both"/>
        <w:rPr>
          <w:rFonts w:ascii="Times New Roman" w:hAnsi="Times New Roman" w:cs="Times New Roman"/>
          <w:sz w:val="24"/>
          <w:szCs w:val="24"/>
          <w:lang w:val="kk-KZ"/>
        </w:rPr>
      </w:pPr>
    </w:p>
    <w:p w:rsidR="005F3073" w:rsidRPr="00F37156" w:rsidRDefault="006477A4" w:rsidP="00F37156">
      <w:pPr>
        <w:pStyle w:val="a8"/>
        <w:ind w:firstLine="426"/>
        <w:jc w:val="center"/>
        <w:rPr>
          <w:rFonts w:ascii="Times New Roman" w:hAnsi="Times New Roman" w:cs="Times New Roman"/>
          <w:b/>
          <w:sz w:val="24"/>
          <w:szCs w:val="24"/>
          <w:lang w:val="kk-KZ"/>
        </w:rPr>
      </w:pPr>
      <w:r w:rsidRPr="00F37156">
        <w:rPr>
          <w:rFonts w:ascii="Times New Roman" w:hAnsi="Times New Roman" w:cs="Times New Roman"/>
          <w:b/>
          <w:sz w:val="24"/>
          <w:szCs w:val="24"/>
          <w:lang w:val="kk-KZ"/>
        </w:rPr>
        <w:lastRenderedPageBreak/>
        <w:t>МАЗМҰНЫ</w:t>
      </w:r>
    </w:p>
    <w:p w:rsidR="004E6A86" w:rsidRPr="00F37156" w:rsidRDefault="004E6A86" w:rsidP="00F37156">
      <w:pPr>
        <w:pStyle w:val="a8"/>
        <w:ind w:firstLine="426"/>
        <w:jc w:val="both"/>
        <w:rPr>
          <w:rFonts w:ascii="Times New Roman" w:hAnsi="Times New Roman" w:cs="Times New Roman"/>
          <w:b/>
          <w:sz w:val="24"/>
          <w:szCs w:val="24"/>
          <w:lang w:val="kk-KZ"/>
        </w:rPr>
      </w:pPr>
    </w:p>
    <w:p w:rsidR="006477A4" w:rsidRPr="00F37156" w:rsidRDefault="006477A4" w:rsidP="00F37156">
      <w:pPr>
        <w:pStyle w:val="a8"/>
        <w:ind w:firstLine="426"/>
        <w:jc w:val="both"/>
        <w:rPr>
          <w:rFonts w:ascii="Times New Roman" w:hAnsi="Times New Roman" w:cs="Times New Roman"/>
          <w:sz w:val="24"/>
          <w:szCs w:val="24"/>
          <w:lang w:val="kk-KZ"/>
        </w:rPr>
      </w:pPr>
    </w:p>
    <w:tbl>
      <w:tblPr>
        <w:tblW w:w="0" w:type="auto"/>
        <w:tblLook w:val="04A0"/>
      </w:tblPr>
      <w:tblGrid>
        <w:gridCol w:w="8755"/>
        <w:gridCol w:w="816"/>
      </w:tblGrid>
      <w:tr w:rsidR="006477A4" w:rsidRPr="00F37156" w:rsidTr="001C2D3D">
        <w:tc>
          <w:tcPr>
            <w:tcW w:w="8755" w:type="dxa"/>
          </w:tcPr>
          <w:p w:rsidR="006477A4" w:rsidRPr="00F37156" w:rsidRDefault="006477A4" w:rsidP="001C2D3D">
            <w:pPr>
              <w:pStyle w:val="a8"/>
              <w:spacing w:line="276" w:lineRule="auto"/>
              <w:ind w:firstLine="426"/>
              <w:jc w:val="both"/>
              <w:rPr>
                <w:rFonts w:ascii="Times New Roman" w:hAnsi="Times New Roman" w:cs="Times New Roman"/>
                <w:b/>
                <w:sz w:val="24"/>
                <w:szCs w:val="24"/>
                <w:lang w:val="kk-KZ"/>
              </w:rPr>
            </w:pPr>
            <w:r w:rsidRPr="00F37156">
              <w:rPr>
                <w:rFonts w:ascii="Times New Roman" w:hAnsi="Times New Roman" w:cs="Times New Roman"/>
                <w:b/>
                <w:sz w:val="24"/>
                <w:szCs w:val="24"/>
                <w:lang w:val="kk-KZ"/>
              </w:rPr>
              <w:t>КІРІСПЕ</w:t>
            </w:r>
          </w:p>
        </w:tc>
        <w:tc>
          <w:tcPr>
            <w:tcW w:w="816" w:type="dxa"/>
          </w:tcPr>
          <w:p w:rsidR="006477A4" w:rsidRPr="00F37156" w:rsidRDefault="006477A4" w:rsidP="001C2D3D">
            <w:pPr>
              <w:pStyle w:val="a8"/>
              <w:spacing w:line="276" w:lineRule="auto"/>
              <w:ind w:firstLine="34"/>
              <w:jc w:val="both"/>
              <w:rPr>
                <w:rFonts w:ascii="Times New Roman" w:hAnsi="Times New Roman" w:cs="Times New Roman"/>
                <w:b/>
                <w:sz w:val="24"/>
                <w:szCs w:val="24"/>
                <w:lang w:val="kk-KZ"/>
              </w:rPr>
            </w:pPr>
            <w:r w:rsidRPr="00F37156">
              <w:rPr>
                <w:rFonts w:ascii="Times New Roman" w:hAnsi="Times New Roman" w:cs="Times New Roman"/>
                <w:b/>
                <w:sz w:val="24"/>
                <w:szCs w:val="24"/>
                <w:lang w:val="kk-KZ"/>
              </w:rPr>
              <w:t>БЕТ</w:t>
            </w:r>
          </w:p>
        </w:tc>
      </w:tr>
      <w:tr w:rsidR="006477A4" w:rsidRPr="00F37156" w:rsidTr="001C2D3D">
        <w:tc>
          <w:tcPr>
            <w:tcW w:w="8755" w:type="dxa"/>
          </w:tcPr>
          <w:p w:rsidR="006477A4" w:rsidRPr="00F37156" w:rsidRDefault="00104F98" w:rsidP="001C2D3D">
            <w:pPr>
              <w:pStyle w:val="a8"/>
              <w:spacing w:line="276" w:lineRule="auto"/>
              <w:ind w:firstLine="426"/>
              <w:jc w:val="both"/>
              <w:rPr>
                <w:rFonts w:ascii="Times New Roman" w:hAnsi="Times New Roman" w:cs="Times New Roman"/>
                <w:sz w:val="24"/>
                <w:szCs w:val="24"/>
                <w:lang w:val="kk-KZ"/>
              </w:rPr>
            </w:pPr>
            <w:r w:rsidRPr="00F37156">
              <w:rPr>
                <w:rFonts w:ascii="Times New Roman" w:hAnsi="Times New Roman" w:cs="Times New Roman"/>
                <w:b/>
                <w:sz w:val="24"/>
                <w:szCs w:val="24"/>
                <w:lang w:val="kk-KZ"/>
              </w:rPr>
              <w:t>1 тақырып.</w:t>
            </w:r>
            <w:r w:rsidRPr="00F37156">
              <w:rPr>
                <w:rFonts w:ascii="Times New Roman" w:hAnsi="Times New Roman" w:cs="Times New Roman"/>
                <w:sz w:val="24"/>
                <w:szCs w:val="24"/>
                <w:lang w:val="kk-KZ"/>
              </w:rPr>
              <w:t xml:space="preserve"> </w:t>
            </w:r>
            <w:r w:rsidR="004E6A86" w:rsidRPr="00F37156">
              <w:rPr>
                <w:rFonts w:ascii="Times New Roman" w:hAnsi="Times New Roman" w:cs="Times New Roman"/>
                <w:sz w:val="24"/>
                <w:szCs w:val="24"/>
                <w:lang w:val="kk-KZ"/>
              </w:rPr>
              <w:t>Сотқа дейінгі тергеп тексеруді жүргізудің жалпы шарттары. Сотқа дейінгі тергеп тексерудің басталуы</w:t>
            </w:r>
          </w:p>
        </w:tc>
        <w:tc>
          <w:tcPr>
            <w:tcW w:w="816" w:type="dxa"/>
          </w:tcPr>
          <w:p w:rsidR="006477A4" w:rsidRPr="00F37156" w:rsidRDefault="00EB4948" w:rsidP="001C2D3D">
            <w:pPr>
              <w:pStyle w:val="a8"/>
              <w:spacing w:line="276"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7</w:t>
            </w:r>
          </w:p>
        </w:tc>
      </w:tr>
      <w:tr w:rsidR="006477A4" w:rsidRPr="00F37156" w:rsidTr="001C2D3D">
        <w:tc>
          <w:tcPr>
            <w:tcW w:w="8755" w:type="dxa"/>
          </w:tcPr>
          <w:p w:rsidR="006477A4" w:rsidRPr="00F37156" w:rsidRDefault="00104F98" w:rsidP="001C2D3D">
            <w:pPr>
              <w:pStyle w:val="a8"/>
              <w:spacing w:line="276" w:lineRule="auto"/>
              <w:ind w:firstLine="426"/>
              <w:jc w:val="both"/>
              <w:rPr>
                <w:rFonts w:ascii="Times New Roman" w:hAnsi="Times New Roman" w:cs="Times New Roman"/>
                <w:sz w:val="24"/>
                <w:szCs w:val="24"/>
                <w:lang w:val="kk-KZ"/>
              </w:rPr>
            </w:pPr>
            <w:r w:rsidRPr="00F37156">
              <w:rPr>
                <w:rFonts w:ascii="Times New Roman" w:hAnsi="Times New Roman" w:cs="Times New Roman"/>
                <w:b/>
                <w:sz w:val="24"/>
                <w:szCs w:val="24"/>
                <w:lang w:val="kk-KZ"/>
              </w:rPr>
              <w:t>2 тақырып.</w:t>
            </w:r>
            <w:r w:rsidRPr="00F37156">
              <w:rPr>
                <w:rFonts w:ascii="Times New Roman" w:hAnsi="Times New Roman" w:cs="Times New Roman"/>
                <w:sz w:val="24"/>
                <w:szCs w:val="24"/>
                <w:lang w:val="kk-KZ"/>
              </w:rPr>
              <w:t xml:space="preserve"> </w:t>
            </w:r>
            <w:r w:rsidR="004E6A86" w:rsidRPr="00F37156">
              <w:rPr>
                <w:rFonts w:ascii="Times New Roman" w:hAnsi="Times New Roman" w:cs="Times New Roman"/>
                <w:sz w:val="24"/>
                <w:szCs w:val="24"/>
                <w:lang w:val="kk-KZ"/>
              </w:rPr>
              <w:t>Адамды күдікті деп тану және күдіктінің іс-әрекеттінің саралануын айқындау</w:t>
            </w:r>
          </w:p>
        </w:tc>
        <w:tc>
          <w:tcPr>
            <w:tcW w:w="816" w:type="dxa"/>
          </w:tcPr>
          <w:p w:rsidR="006477A4" w:rsidRPr="00F37156" w:rsidRDefault="00EB4948" w:rsidP="001C2D3D">
            <w:pPr>
              <w:pStyle w:val="a8"/>
              <w:spacing w:line="276"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10</w:t>
            </w:r>
          </w:p>
        </w:tc>
      </w:tr>
      <w:tr w:rsidR="006477A4" w:rsidRPr="00F37156" w:rsidTr="001C2D3D">
        <w:tc>
          <w:tcPr>
            <w:tcW w:w="8755" w:type="dxa"/>
          </w:tcPr>
          <w:p w:rsidR="006477A4" w:rsidRPr="00F37156" w:rsidRDefault="00104F98" w:rsidP="001C2D3D">
            <w:pPr>
              <w:spacing w:after="0"/>
              <w:ind w:firstLine="426"/>
              <w:jc w:val="both"/>
              <w:rPr>
                <w:rFonts w:ascii="Times New Roman" w:hAnsi="Times New Roman" w:cs="Times New Roman"/>
                <w:bCs/>
                <w:sz w:val="24"/>
                <w:szCs w:val="24"/>
                <w:lang w:val="kk-KZ"/>
              </w:rPr>
            </w:pPr>
            <w:r w:rsidRPr="00F37156">
              <w:rPr>
                <w:rFonts w:ascii="Times New Roman" w:hAnsi="Times New Roman" w:cs="Times New Roman"/>
                <w:b/>
                <w:sz w:val="24"/>
                <w:szCs w:val="24"/>
                <w:lang w:val="kk-KZ"/>
              </w:rPr>
              <w:t>3 тақырып.</w:t>
            </w:r>
            <w:r w:rsidRPr="00F37156">
              <w:rPr>
                <w:rFonts w:ascii="Times New Roman" w:hAnsi="Times New Roman" w:cs="Times New Roman"/>
                <w:sz w:val="24"/>
                <w:szCs w:val="24"/>
                <w:lang w:val="kk-KZ"/>
              </w:rPr>
              <w:t xml:space="preserve"> </w:t>
            </w:r>
            <w:r w:rsidR="004E6A86" w:rsidRPr="00F37156">
              <w:rPr>
                <w:rFonts w:ascii="Times New Roman" w:hAnsi="Times New Roman" w:cs="Times New Roman"/>
                <w:sz w:val="24"/>
                <w:szCs w:val="24"/>
                <w:lang w:val="kk-KZ"/>
              </w:rPr>
              <w:t>Тергеу іс-әрекеттері</w:t>
            </w:r>
          </w:p>
        </w:tc>
        <w:tc>
          <w:tcPr>
            <w:tcW w:w="816" w:type="dxa"/>
          </w:tcPr>
          <w:p w:rsidR="006477A4" w:rsidRPr="00F37156" w:rsidRDefault="00EB4948" w:rsidP="001C2D3D">
            <w:pPr>
              <w:pStyle w:val="a8"/>
              <w:spacing w:line="276"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13</w:t>
            </w:r>
          </w:p>
        </w:tc>
      </w:tr>
      <w:tr w:rsidR="006477A4" w:rsidRPr="00F37156" w:rsidTr="001C2D3D">
        <w:tc>
          <w:tcPr>
            <w:tcW w:w="8755" w:type="dxa"/>
          </w:tcPr>
          <w:p w:rsidR="006477A4" w:rsidRPr="00F37156" w:rsidRDefault="00104F98" w:rsidP="001C2D3D">
            <w:pPr>
              <w:spacing w:after="0"/>
              <w:ind w:firstLine="426"/>
              <w:jc w:val="both"/>
              <w:rPr>
                <w:rFonts w:ascii="Times New Roman" w:hAnsi="Times New Roman" w:cs="Times New Roman"/>
                <w:bCs/>
                <w:sz w:val="24"/>
                <w:szCs w:val="24"/>
                <w:lang w:val="kk-KZ"/>
              </w:rPr>
            </w:pPr>
            <w:r w:rsidRPr="00F37156">
              <w:rPr>
                <w:rFonts w:ascii="Times New Roman" w:hAnsi="Times New Roman" w:cs="Times New Roman"/>
                <w:b/>
                <w:sz w:val="24"/>
                <w:szCs w:val="24"/>
                <w:lang w:val="kk-KZ"/>
              </w:rPr>
              <w:t>4 тақырып.</w:t>
            </w:r>
            <w:r w:rsidRPr="00F37156">
              <w:rPr>
                <w:rFonts w:ascii="Times New Roman" w:hAnsi="Times New Roman" w:cs="Times New Roman"/>
                <w:sz w:val="24"/>
                <w:szCs w:val="24"/>
                <w:lang w:val="kk-KZ"/>
              </w:rPr>
              <w:t xml:space="preserve"> </w:t>
            </w:r>
            <w:r w:rsidR="004E6A86" w:rsidRPr="00F37156">
              <w:rPr>
                <w:rFonts w:ascii="Times New Roman" w:hAnsi="Times New Roman" w:cs="Times New Roman"/>
                <w:bCs/>
                <w:sz w:val="24"/>
                <w:szCs w:val="24"/>
              </w:rPr>
              <w:t>Жауап алу және беттестіру</w:t>
            </w:r>
          </w:p>
        </w:tc>
        <w:tc>
          <w:tcPr>
            <w:tcW w:w="816" w:type="dxa"/>
          </w:tcPr>
          <w:p w:rsidR="006477A4" w:rsidRPr="00F37156" w:rsidRDefault="00EB4948" w:rsidP="001C2D3D">
            <w:pPr>
              <w:pStyle w:val="a8"/>
              <w:spacing w:line="276"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15</w:t>
            </w:r>
          </w:p>
        </w:tc>
      </w:tr>
      <w:tr w:rsidR="006477A4" w:rsidRPr="00F37156" w:rsidTr="001C2D3D">
        <w:tc>
          <w:tcPr>
            <w:tcW w:w="8755" w:type="dxa"/>
          </w:tcPr>
          <w:p w:rsidR="006477A4" w:rsidRPr="00F37156" w:rsidRDefault="00104F98" w:rsidP="001C2D3D">
            <w:pPr>
              <w:spacing w:after="0"/>
              <w:ind w:firstLine="426"/>
              <w:jc w:val="both"/>
              <w:rPr>
                <w:rFonts w:ascii="Times New Roman" w:hAnsi="Times New Roman" w:cs="Times New Roman"/>
                <w:bCs/>
                <w:sz w:val="24"/>
                <w:szCs w:val="24"/>
                <w:lang w:val="kk-KZ"/>
              </w:rPr>
            </w:pPr>
            <w:r w:rsidRPr="00F37156">
              <w:rPr>
                <w:rFonts w:ascii="Times New Roman" w:hAnsi="Times New Roman" w:cs="Times New Roman"/>
                <w:b/>
                <w:sz w:val="24"/>
                <w:szCs w:val="24"/>
                <w:lang w:val="kk-KZ"/>
              </w:rPr>
              <w:t>5 тақырып.</w:t>
            </w:r>
            <w:r w:rsidRPr="00F37156">
              <w:rPr>
                <w:rFonts w:ascii="Times New Roman" w:hAnsi="Times New Roman" w:cs="Times New Roman"/>
                <w:sz w:val="24"/>
                <w:szCs w:val="24"/>
                <w:lang w:val="kk-KZ"/>
              </w:rPr>
              <w:t xml:space="preserve"> </w:t>
            </w:r>
            <w:r w:rsidR="004E6A86" w:rsidRPr="00F37156">
              <w:rPr>
                <w:rFonts w:ascii="Times New Roman" w:hAnsi="Times New Roman" w:cs="Times New Roman"/>
                <w:bCs/>
                <w:sz w:val="24"/>
                <w:szCs w:val="24"/>
                <w:lang w:val="uk-UA"/>
              </w:rPr>
              <w:t>Қарап-тексеру</w:t>
            </w:r>
            <w:r w:rsidR="004E6A86" w:rsidRPr="00F37156">
              <w:rPr>
                <w:rFonts w:ascii="Times New Roman" w:hAnsi="Times New Roman" w:cs="Times New Roman"/>
                <w:bCs/>
                <w:sz w:val="24"/>
                <w:szCs w:val="24"/>
                <w:lang w:val="kk-KZ"/>
              </w:rPr>
              <w:t xml:space="preserve"> және </w:t>
            </w:r>
            <w:r w:rsidR="004E6A86" w:rsidRPr="00F37156">
              <w:rPr>
                <w:rFonts w:ascii="Times New Roman" w:hAnsi="Times New Roman" w:cs="Times New Roman"/>
                <w:bCs/>
                <w:sz w:val="24"/>
                <w:szCs w:val="24"/>
                <w:lang w:val="uk-UA"/>
              </w:rPr>
              <w:t>куәландыру</w:t>
            </w:r>
          </w:p>
        </w:tc>
        <w:tc>
          <w:tcPr>
            <w:tcW w:w="816" w:type="dxa"/>
          </w:tcPr>
          <w:p w:rsidR="006477A4" w:rsidRPr="00F37156" w:rsidRDefault="00EB4948" w:rsidP="001C2D3D">
            <w:pPr>
              <w:pStyle w:val="a8"/>
              <w:spacing w:line="276"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19</w:t>
            </w:r>
          </w:p>
        </w:tc>
      </w:tr>
      <w:tr w:rsidR="006477A4" w:rsidRPr="00F37156" w:rsidTr="001C2D3D">
        <w:tc>
          <w:tcPr>
            <w:tcW w:w="8755" w:type="dxa"/>
          </w:tcPr>
          <w:p w:rsidR="006477A4" w:rsidRPr="00F37156" w:rsidRDefault="00104F98" w:rsidP="001C2D3D">
            <w:pPr>
              <w:spacing w:after="0"/>
              <w:ind w:firstLine="426"/>
              <w:jc w:val="both"/>
              <w:rPr>
                <w:rFonts w:ascii="Times New Roman" w:hAnsi="Times New Roman" w:cs="Times New Roman"/>
                <w:bCs/>
                <w:sz w:val="24"/>
                <w:szCs w:val="24"/>
                <w:lang w:val="kk-KZ"/>
              </w:rPr>
            </w:pPr>
            <w:r w:rsidRPr="00F37156">
              <w:rPr>
                <w:rFonts w:ascii="Times New Roman" w:hAnsi="Times New Roman" w:cs="Times New Roman"/>
                <w:b/>
                <w:sz w:val="24"/>
                <w:szCs w:val="24"/>
                <w:lang w:val="kk-KZ"/>
              </w:rPr>
              <w:t>6 тақырып.</w:t>
            </w:r>
            <w:r w:rsidRPr="00F37156">
              <w:rPr>
                <w:rFonts w:ascii="Times New Roman" w:hAnsi="Times New Roman" w:cs="Times New Roman"/>
                <w:sz w:val="24"/>
                <w:szCs w:val="24"/>
                <w:lang w:val="kk-KZ"/>
              </w:rPr>
              <w:t xml:space="preserve"> </w:t>
            </w:r>
            <w:r w:rsidR="004E6A86" w:rsidRPr="00F37156">
              <w:rPr>
                <w:rFonts w:ascii="Times New Roman" w:hAnsi="Times New Roman" w:cs="Times New Roman"/>
                <w:sz w:val="24"/>
                <w:szCs w:val="24"/>
                <w:lang w:val="uk-UA" w:eastAsia="ko-KR"/>
              </w:rPr>
              <w:t>Эксгумация және тану</w:t>
            </w:r>
          </w:p>
        </w:tc>
        <w:tc>
          <w:tcPr>
            <w:tcW w:w="816" w:type="dxa"/>
          </w:tcPr>
          <w:p w:rsidR="006477A4" w:rsidRPr="00F37156" w:rsidRDefault="00A52520" w:rsidP="001C2D3D">
            <w:pPr>
              <w:pStyle w:val="a8"/>
              <w:spacing w:line="276"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23</w:t>
            </w:r>
          </w:p>
        </w:tc>
      </w:tr>
      <w:tr w:rsidR="006477A4" w:rsidRPr="00F37156" w:rsidTr="001C2D3D">
        <w:tc>
          <w:tcPr>
            <w:tcW w:w="8755" w:type="dxa"/>
          </w:tcPr>
          <w:p w:rsidR="006477A4" w:rsidRPr="00F37156" w:rsidRDefault="00104F98" w:rsidP="001C2D3D">
            <w:pPr>
              <w:spacing w:after="0"/>
              <w:ind w:firstLine="426"/>
              <w:jc w:val="both"/>
              <w:rPr>
                <w:rFonts w:ascii="Times New Roman" w:hAnsi="Times New Roman" w:cs="Times New Roman"/>
                <w:bCs/>
                <w:sz w:val="24"/>
                <w:szCs w:val="24"/>
                <w:lang w:val="kk-KZ"/>
              </w:rPr>
            </w:pPr>
            <w:r w:rsidRPr="00F37156">
              <w:rPr>
                <w:rFonts w:ascii="Times New Roman" w:hAnsi="Times New Roman" w:cs="Times New Roman"/>
                <w:b/>
                <w:sz w:val="24"/>
                <w:szCs w:val="24"/>
                <w:lang w:val="kk-KZ"/>
              </w:rPr>
              <w:t>7 тақырып.</w:t>
            </w:r>
            <w:r w:rsidR="0001249A" w:rsidRPr="00F37156">
              <w:rPr>
                <w:rFonts w:ascii="Times New Roman" w:hAnsi="Times New Roman" w:cs="Times New Roman"/>
                <w:sz w:val="24"/>
                <w:szCs w:val="24"/>
                <w:lang w:val="kk-KZ"/>
              </w:rPr>
              <w:t xml:space="preserve"> </w:t>
            </w:r>
            <w:r w:rsidR="004E6A86" w:rsidRPr="00F37156">
              <w:rPr>
                <w:rFonts w:ascii="Times New Roman" w:hAnsi="Times New Roman" w:cs="Times New Roman"/>
                <w:sz w:val="24"/>
                <w:szCs w:val="24"/>
                <w:lang w:val="kk-KZ" w:eastAsia="ko-KR"/>
              </w:rPr>
              <w:t>Жасырын тергеу әрекеттері</w:t>
            </w:r>
          </w:p>
        </w:tc>
        <w:tc>
          <w:tcPr>
            <w:tcW w:w="816" w:type="dxa"/>
          </w:tcPr>
          <w:p w:rsidR="006477A4" w:rsidRPr="00F37156" w:rsidRDefault="00A52520" w:rsidP="001C2D3D">
            <w:pPr>
              <w:pStyle w:val="a8"/>
              <w:spacing w:line="276"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26</w:t>
            </w:r>
          </w:p>
        </w:tc>
      </w:tr>
      <w:tr w:rsidR="00104F98" w:rsidRPr="00F37156" w:rsidTr="001C2D3D">
        <w:tc>
          <w:tcPr>
            <w:tcW w:w="8755" w:type="dxa"/>
          </w:tcPr>
          <w:p w:rsidR="00104F98" w:rsidRPr="00F37156" w:rsidRDefault="00104F98" w:rsidP="001C2D3D">
            <w:pPr>
              <w:pStyle w:val="a8"/>
              <w:spacing w:line="276" w:lineRule="auto"/>
              <w:ind w:firstLine="426"/>
              <w:jc w:val="both"/>
              <w:rPr>
                <w:rFonts w:ascii="Times New Roman" w:hAnsi="Times New Roman" w:cs="Times New Roman"/>
                <w:sz w:val="24"/>
                <w:szCs w:val="24"/>
                <w:lang w:val="kk-KZ"/>
              </w:rPr>
            </w:pPr>
            <w:r w:rsidRPr="00F37156">
              <w:rPr>
                <w:rFonts w:ascii="Times New Roman" w:hAnsi="Times New Roman" w:cs="Times New Roman"/>
                <w:b/>
                <w:sz w:val="24"/>
                <w:szCs w:val="24"/>
                <w:lang w:val="kk-KZ"/>
              </w:rPr>
              <w:t>8 тақырып.</w:t>
            </w:r>
            <w:r w:rsidRPr="00F37156">
              <w:rPr>
                <w:rFonts w:ascii="Times New Roman" w:hAnsi="Times New Roman" w:cs="Times New Roman"/>
                <w:sz w:val="24"/>
                <w:szCs w:val="24"/>
                <w:lang w:val="kk-KZ"/>
              </w:rPr>
              <w:t xml:space="preserve"> </w:t>
            </w:r>
            <w:r w:rsidR="004E6A86" w:rsidRPr="00F37156">
              <w:rPr>
                <w:rFonts w:ascii="Times New Roman" w:hAnsi="Times New Roman" w:cs="Times New Roman"/>
                <w:sz w:val="24"/>
                <w:szCs w:val="24"/>
                <w:lang w:val="uk-UA" w:eastAsia="ko-KR"/>
              </w:rPr>
              <w:t>Тінту және алу</w:t>
            </w:r>
          </w:p>
        </w:tc>
        <w:tc>
          <w:tcPr>
            <w:tcW w:w="816" w:type="dxa"/>
          </w:tcPr>
          <w:p w:rsidR="00104F98" w:rsidRPr="00F37156" w:rsidRDefault="00A52520" w:rsidP="001C2D3D">
            <w:pPr>
              <w:pStyle w:val="a8"/>
              <w:spacing w:line="276"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29</w:t>
            </w:r>
          </w:p>
        </w:tc>
      </w:tr>
      <w:tr w:rsidR="00104F98" w:rsidRPr="00F37156" w:rsidTr="001C2D3D">
        <w:tc>
          <w:tcPr>
            <w:tcW w:w="8755" w:type="dxa"/>
          </w:tcPr>
          <w:p w:rsidR="00104F98" w:rsidRPr="00F37156" w:rsidRDefault="00104F98" w:rsidP="001C2D3D">
            <w:pPr>
              <w:spacing w:after="0"/>
              <w:ind w:firstLine="426"/>
              <w:jc w:val="both"/>
              <w:rPr>
                <w:rFonts w:ascii="Times New Roman" w:hAnsi="Times New Roman" w:cs="Times New Roman"/>
                <w:bCs/>
                <w:sz w:val="24"/>
                <w:szCs w:val="24"/>
                <w:lang w:val="kk-KZ"/>
              </w:rPr>
            </w:pPr>
            <w:r w:rsidRPr="00F37156">
              <w:rPr>
                <w:rFonts w:ascii="Times New Roman" w:hAnsi="Times New Roman" w:cs="Times New Roman"/>
                <w:b/>
                <w:sz w:val="24"/>
                <w:szCs w:val="24"/>
                <w:lang w:val="kk-KZ"/>
              </w:rPr>
              <w:t>9 тақырып.</w:t>
            </w:r>
            <w:r w:rsidRPr="00F37156">
              <w:rPr>
                <w:rFonts w:ascii="Times New Roman" w:hAnsi="Times New Roman" w:cs="Times New Roman"/>
                <w:sz w:val="24"/>
                <w:szCs w:val="24"/>
                <w:lang w:val="kk-KZ"/>
              </w:rPr>
              <w:t xml:space="preserve"> </w:t>
            </w:r>
            <w:r w:rsidR="004E6A86" w:rsidRPr="00F37156">
              <w:rPr>
                <w:rFonts w:ascii="Times New Roman" w:hAnsi="Times New Roman" w:cs="Times New Roman"/>
                <w:bCs/>
                <w:sz w:val="24"/>
                <w:szCs w:val="24"/>
                <w:lang w:val="kk-KZ"/>
              </w:rPr>
              <w:t>Айғақтарды сол жерде тексеру және нақтылау</w:t>
            </w:r>
            <w:r w:rsidR="004E6A86" w:rsidRPr="00F37156">
              <w:rPr>
                <w:rFonts w:ascii="Times New Roman" w:hAnsi="Times New Roman" w:cs="Times New Roman"/>
                <w:sz w:val="24"/>
                <w:szCs w:val="24"/>
                <w:lang w:val="kk-KZ"/>
              </w:rPr>
              <w:t>.</w:t>
            </w:r>
            <w:r w:rsidR="004E6A86" w:rsidRPr="00F37156">
              <w:rPr>
                <w:rFonts w:ascii="Times New Roman" w:hAnsi="Times New Roman" w:cs="Times New Roman"/>
                <w:bCs/>
                <w:sz w:val="24"/>
                <w:szCs w:val="24"/>
              </w:rPr>
              <w:t xml:space="preserve"> Тергеу экспериментi</w:t>
            </w:r>
          </w:p>
        </w:tc>
        <w:tc>
          <w:tcPr>
            <w:tcW w:w="816" w:type="dxa"/>
          </w:tcPr>
          <w:p w:rsidR="00104F98" w:rsidRPr="00F37156" w:rsidRDefault="00A52520" w:rsidP="001C2D3D">
            <w:pPr>
              <w:pStyle w:val="a8"/>
              <w:spacing w:line="276"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32</w:t>
            </w:r>
          </w:p>
        </w:tc>
      </w:tr>
      <w:tr w:rsidR="00104F98" w:rsidRPr="00F37156" w:rsidTr="001C2D3D">
        <w:tc>
          <w:tcPr>
            <w:tcW w:w="8755" w:type="dxa"/>
          </w:tcPr>
          <w:p w:rsidR="00104F98" w:rsidRPr="00F37156" w:rsidRDefault="00104F98" w:rsidP="001C2D3D">
            <w:pPr>
              <w:spacing w:after="0"/>
              <w:ind w:firstLine="426"/>
              <w:jc w:val="both"/>
              <w:rPr>
                <w:rFonts w:ascii="Times New Roman" w:hAnsi="Times New Roman" w:cs="Times New Roman"/>
                <w:bCs/>
                <w:sz w:val="24"/>
                <w:szCs w:val="24"/>
                <w:lang w:val="kk-KZ"/>
              </w:rPr>
            </w:pPr>
            <w:r w:rsidRPr="00F37156">
              <w:rPr>
                <w:rFonts w:ascii="Times New Roman" w:hAnsi="Times New Roman" w:cs="Times New Roman"/>
                <w:b/>
                <w:sz w:val="24"/>
                <w:szCs w:val="24"/>
                <w:lang w:val="kk-KZ"/>
              </w:rPr>
              <w:t>10 тақырып.</w:t>
            </w:r>
            <w:r w:rsidRPr="00F37156">
              <w:rPr>
                <w:rFonts w:ascii="Times New Roman" w:hAnsi="Times New Roman" w:cs="Times New Roman"/>
                <w:sz w:val="24"/>
                <w:szCs w:val="24"/>
                <w:lang w:val="kk-KZ"/>
              </w:rPr>
              <w:t xml:space="preserve"> </w:t>
            </w:r>
            <w:r w:rsidR="004E6A86" w:rsidRPr="00F37156">
              <w:rPr>
                <w:rFonts w:ascii="Times New Roman" w:hAnsi="Times New Roman" w:cs="Times New Roman"/>
                <w:sz w:val="24"/>
                <w:szCs w:val="24"/>
                <w:lang w:val="kk-KZ"/>
              </w:rPr>
              <w:t>Нәрселер мен құжаттарды беру. Үлгілерді алу</w:t>
            </w:r>
          </w:p>
        </w:tc>
        <w:tc>
          <w:tcPr>
            <w:tcW w:w="816" w:type="dxa"/>
          </w:tcPr>
          <w:p w:rsidR="00104F98" w:rsidRPr="00F37156" w:rsidRDefault="00A52520" w:rsidP="001C2D3D">
            <w:pPr>
              <w:pStyle w:val="a8"/>
              <w:spacing w:line="276"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33</w:t>
            </w:r>
          </w:p>
        </w:tc>
      </w:tr>
      <w:tr w:rsidR="00104F98" w:rsidRPr="00F37156" w:rsidTr="001C2D3D">
        <w:tc>
          <w:tcPr>
            <w:tcW w:w="8755" w:type="dxa"/>
          </w:tcPr>
          <w:p w:rsidR="00104F98" w:rsidRPr="00F37156" w:rsidRDefault="00104F98" w:rsidP="001C2D3D">
            <w:pPr>
              <w:pStyle w:val="a8"/>
              <w:spacing w:line="276" w:lineRule="auto"/>
              <w:ind w:firstLine="426"/>
              <w:jc w:val="both"/>
              <w:rPr>
                <w:rFonts w:ascii="Times New Roman" w:hAnsi="Times New Roman" w:cs="Times New Roman"/>
                <w:sz w:val="24"/>
                <w:szCs w:val="24"/>
                <w:lang w:val="kk-KZ"/>
              </w:rPr>
            </w:pPr>
            <w:r w:rsidRPr="00F37156">
              <w:rPr>
                <w:rFonts w:ascii="Times New Roman" w:hAnsi="Times New Roman" w:cs="Times New Roman"/>
                <w:b/>
                <w:sz w:val="24"/>
                <w:szCs w:val="24"/>
                <w:lang w:val="kk-KZ"/>
              </w:rPr>
              <w:t>11 тақырып.</w:t>
            </w:r>
            <w:r w:rsidRPr="00F37156">
              <w:rPr>
                <w:rFonts w:ascii="Times New Roman" w:hAnsi="Times New Roman" w:cs="Times New Roman"/>
                <w:sz w:val="24"/>
                <w:szCs w:val="24"/>
                <w:lang w:val="kk-KZ"/>
              </w:rPr>
              <w:t xml:space="preserve"> </w:t>
            </w:r>
            <w:r w:rsidR="004E6A86" w:rsidRPr="00F37156">
              <w:rPr>
                <w:rFonts w:ascii="Times New Roman" w:hAnsi="Times New Roman" w:cs="Times New Roman"/>
                <w:sz w:val="24"/>
                <w:szCs w:val="24"/>
                <w:lang w:val="kk-KZ"/>
              </w:rPr>
              <w:t>Сот сараптамасы</w:t>
            </w:r>
          </w:p>
        </w:tc>
        <w:tc>
          <w:tcPr>
            <w:tcW w:w="816" w:type="dxa"/>
          </w:tcPr>
          <w:p w:rsidR="00104F98" w:rsidRPr="00F37156" w:rsidRDefault="00A52520" w:rsidP="001C2D3D">
            <w:pPr>
              <w:pStyle w:val="a8"/>
              <w:spacing w:line="276"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37</w:t>
            </w:r>
          </w:p>
        </w:tc>
      </w:tr>
      <w:tr w:rsidR="00104F98" w:rsidRPr="00F37156" w:rsidTr="001C2D3D">
        <w:tc>
          <w:tcPr>
            <w:tcW w:w="8755" w:type="dxa"/>
          </w:tcPr>
          <w:p w:rsidR="00104F98" w:rsidRPr="00F37156" w:rsidRDefault="00104F98" w:rsidP="001C2D3D">
            <w:pPr>
              <w:spacing w:after="0"/>
              <w:ind w:firstLine="426"/>
              <w:jc w:val="both"/>
              <w:rPr>
                <w:rFonts w:ascii="Times New Roman" w:hAnsi="Times New Roman" w:cs="Times New Roman"/>
                <w:bCs/>
                <w:sz w:val="24"/>
                <w:szCs w:val="24"/>
                <w:lang w:val="kk-KZ"/>
              </w:rPr>
            </w:pPr>
            <w:r w:rsidRPr="00F37156">
              <w:rPr>
                <w:rFonts w:ascii="Times New Roman" w:hAnsi="Times New Roman" w:cs="Times New Roman"/>
                <w:b/>
                <w:sz w:val="24"/>
                <w:szCs w:val="24"/>
                <w:lang w:val="kk-KZ"/>
              </w:rPr>
              <w:t>12 тақырып.</w:t>
            </w:r>
            <w:r w:rsidRPr="00F37156">
              <w:rPr>
                <w:rFonts w:ascii="Times New Roman" w:hAnsi="Times New Roman" w:cs="Times New Roman"/>
                <w:sz w:val="24"/>
                <w:szCs w:val="24"/>
                <w:lang w:val="kk-KZ"/>
              </w:rPr>
              <w:t xml:space="preserve"> </w:t>
            </w:r>
            <w:r w:rsidR="004E6A86" w:rsidRPr="00F37156">
              <w:rPr>
                <w:rFonts w:ascii="Times New Roman" w:hAnsi="Times New Roman" w:cs="Times New Roman"/>
                <w:bCs/>
                <w:sz w:val="24"/>
                <w:szCs w:val="24"/>
                <w:lang w:val="kk-KZ"/>
              </w:rPr>
              <w:t>Сотқа дейінгі тергеп-тексеруді  тоқтату және қайта бастау, күдіктіге, айыпталушыға іздестіру жариялау, жоғалған қылмыстық істерді қалпына келтіру</w:t>
            </w:r>
          </w:p>
        </w:tc>
        <w:tc>
          <w:tcPr>
            <w:tcW w:w="816" w:type="dxa"/>
          </w:tcPr>
          <w:p w:rsidR="00104F98" w:rsidRDefault="00104F98" w:rsidP="001C2D3D">
            <w:pPr>
              <w:pStyle w:val="a8"/>
              <w:spacing w:line="276" w:lineRule="auto"/>
              <w:ind w:firstLine="34"/>
              <w:jc w:val="center"/>
              <w:rPr>
                <w:rFonts w:ascii="Times New Roman" w:hAnsi="Times New Roman" w:cs="Times New Roman"/>
                <w:sz w:val="24"/>
                <w:szCs w:val="24"/>
                <w:lang w:val="kk-KZ"/>
              </w:rPr>
            </w:pPr>
          </w:p>
          <w:p w:rsidR="00A52520" w:rsidRPr="00F37156" w:rsidRDefault="00A52520" w:rsidP="001C2D3D">
            <w:pPr>
              <w:pStyle w:val="a8"/>
              <w:spacing w:line="276"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41</w:t>
            </w:r>
          </w:p>
        </w:tc>
      </w:tr>
      <w:tr w:rsidR="00104F98" w:rsidRPr="00F37156" w:rsidTr="001C2D3D">
        <w:tc>
          <w:tcPr>
            <w:tcW w:w="8755" w:type="dxa"/>
          </w:tcPr>
          <w:p w:rsidR="00104F98" w:rsidRPr="00F37156" w:rsidRDefault="00104F98" w:rsidP="001C2D3D">
            <w:pPr>
              <w:pStyle w:val="a8"/>
              <w:spacing w:line="276" w:lineRule="auto"/>
              <w:ind w:firstLine="426"/>
              <w:jc w:val="both"/>
              <w:rPr>
                <w:rFonts w:ascii="Times New Roman" w:hAnsi="Times New Roman" w:cs="Times New Roman"/>
                <w:sz w:val="24"/>
                <w:szCs w:val="24"/>
                <w:lang w:val="kk-KZ"/>
              </w:rPr>
            </w:pPr>
            <w:r w:rsidRPr="00F37156">
              <w:rPr>
                <w:rFonts w:ascii="Times New Roman" w:hAnsi="Times New Roman" w:cs="Times New Roman"/>
                <w:b/>
                <w:sz w:val="24"/>
                <w:szCs w:val="24"/>
                <w:lang w:val="kk-KZ"/>
              </w:rPr>
              <w:t>13 тақырып.</w:t>
            </w:r>
            <w:r w:rsidRPr="00F37156">
              <w:rPr>
                <w:rFonts w:ascii="Times New Roman" w:hAnsi="Times New Roman" w:cs="Times New Roman"/>
                <w:sz w:val="24"/>
                <w:szCs w:val="24"/>
                <w:lang w:val="kk-KZ"/>
              </w:rPr>
              <w:t xml:space="preserve"> </w:t>
            </w:r>
            <w:r w:rsidR="004E6A86" w:rsidRPr="00F37156">
              <w:rPr>
                <w:rFonts w:ascii="Times New Roman" w:hAnsi="Times New Roman" w:cs="Times New Roman"/>
                <w:bCs/>
                <w:sz w:val="24"/>
                <w:szCs w:val="24"/>
                <w:lang w:val="kk-KZ"/>
              </w:rPr>
              <w:t>Тергеу әрекеттерін жүргізудің аяқталғаны туралы хабарлау және қылмыстық процеске қатысушыларды қылмыстық істің материалдарымен таныстыру</w:t>
            </w:r>
          </w:p>
        </w:tc>
        <w:tc>
          <w:tcPr>
            <w:tcW w:w="816" w:type="dxa"/>
          </w:tcPr>
          <w:p w:rsidR="00104F98" w:rsidRDefault="00104F98" w:rsidP="001C2D3D">
            <w:pPr>
              <w:pStyle w:val="a8"/>
              <w:spacing w:line="276" w:lineRule="auto"/>
              <w:ind w:firstLine="34"/>
              <w:jc w:val="center"/>
              <w:rPr>
                <w:rFonts w:ascii="Times New Roman" w:hAnsi="Times New Roman" w:cs="Times New Roman"/>
                <w:sz w:val="24"/>
                <w:szCs w:val="24"/>
                <w:lang w:val="kk-KZ"/>
              </w:rPr>
            </w:pPr>
          </w:p>
          <w:p w:rsidR="00A52520" w:rsidRPr="00F37156" w:rsidRDefault="00A52520" w:rsidP="001C2D3D">
            <w:pPr>
              <w:pStyle w:val="a8"/>
              <w:spacing w:line="276"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43</w:t>
            </w:r>
          </w:p>
        </w:tc>
      </w:tr>
      <w:tr w:rsidR="00104F98" w:rsidRPr="00F37156" w:rsidTr="001C2D3D">
        <w:tc>
          <w:tcPr>
            <w:tcW w:w="8755" w:type="dxa"/>
          </w:tcPr>
          <w:p w:rsidR="00104F98" w:rsidRPr="00F37156" w:rsidRDefault="00104F98" w:rsidP="001C2D3D">
            <w:pPr>
              <w:pStyle w:val="a8"/>
              <w:spacing w:line="276" w:lineRule="auto"/>
              <w:ind w:firstLine="426"/>
              <w:jc w:val="both"/>
              <w:rPr>
                <w:rFonts w:ascii="Times New Roman" w:hAnsi="Times New Roman" w:cs="Times New Roman"/>
                <w:sz w:val="24"/>
                <w:szCs w:val="24"/>
                <w:lang w:val="kk-KZ"/>
              </w:rPr>
            </w:pPr>
            <w:r w:rsidRPr="00F37156">
              <w:rPr>
                <w:rFonts w:ascii="Times New Roman" w:hAnsi="Times New Roman" w:cs="Times New Roman"/>
                <w:b/>
                <w:sz w:val="24"/>
                <w:szCs w:val="24"/>
                <w:lang w:val="kk-KZ"/>
              </w:rPr>
              <w:t>14 тақырып.</w:t>
            </w:r>
            <w:r w:rsidRPr="00F37156">
              <w:rPr>
                <w:rFonts w:ascii="Times New Roman" w:hAnsi="Times New Roman" w:cs="Times New Roman"/>
                <w:sz w:val="24"/>
                <w:szCs w:val="24"/>
                <w:lang w:val="kk-KZ"/>
              </w:rPr>
              <w:t xml:space="preserve"> </w:t>
            </w:r>
            <w:r w:rsidR="004E6A86" w:rsidRPr="00F37156">
              <w:rPr>
                <w:rFonts w:ascii="Times New Roman" w:hAnsi="Times New Roman" w:cs="Times New Roman"/>
                <w:bCs/>
                <w:sz w:val="24"/>
                <w:szCs w:val="24"/>
                <w:lang w:val="kk-KZ"/>
              </w:rPr>
              <w:t>Айыптау актісін жасау</w:t>
            </w:r>
          </w:p>
        </w:tc>
        <w:tc>
          <w:tcPr>
            <w:tcW w:w="816" w:type="dxa"/>
          </w:tcPr>
          <w:p w:rsidR="00104F98" w:rsidRPr="00F37156" w:rsidRDefault="00A52520" w:rsidP="001C2D3D">
            <w:pPr>
              <w:pStyle w:val="a8"/>
              <w:spacing w:line="276"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46</w:t>
            </w:r>
          </w:p>
        </w:tc>
      </w:tr>
      <w:tr w:rsidR="004A31E5" w:rsidRPr="00F37156" w:rsidTr="001C2D3D">
        <w:tc>
          <w:tcPr>
            <w:tcW w:w="8755" w:type="dxa"/>
          </w:tcPr>
          <w:p w:rsidR="004A31E5" w:rsidRPr="00F37156" w:rsidRDefault="004A31E5" w:rsidP="001C2D3D">
            <w:pPr>
              <w:pStyle w:val="a8"/>
              <w:spacing w:line="276" w:lineRule="auto"/>
              <w:ind w:firstLine="426"/>
              <w:jc w:val="both"/>
              <w:rPr>
                <w:rFonts w:ascii="Times New Roman" w:hAnsi="Times New Roman" w:cs="Times New Roman"/>
                <w:sz w:val="24"/>
                <w:szCs w:val="24"/>
                <w:lang w:val="kk-KZ"/>
              </w:rPr>
            </w:pPr>
            <w:r w:rsidRPr="00F37156">
              <w:rPr>
                <w:rFonts w:ascii="Times New Roman" w:hAnsi="Times New Roman" w:cs="Times New Roman"/>
                <w:b/>
                <w:sz w:val="24"/>
                <w:szCs w:val="24"/>
                <w:lang w:val="kk-KZ"/>
              </w:rPr>
              <w:t>15 тақырып.</w:t>
            </w:r>
            <w:r w:rsidRPr="00F37156">
              <w:rPr>
                <w:rFonts w:ascii="Times New Roman" w:hAnsi="Times New Roman" w:cs="Times New Roman"/>
                <w:sz w:val="24"/>
                <w:szCs w:val="24"/>
                <w:lang w:val="kk-KZ"/>
              </w:rPr>
              <w:t xml:space="preserve"> </w:t>
            </w:r>
            <w:r w:rsidR="004E6A86" w:rsidRPr="00F37156">
              <w:rPr>
                <w:rFonts w:ascii="Times New Roman" w:hAnsi="Times New Roman" w:cs="Times New Roman"/>
                <w:bCs/>
                <w:sz w:val="24"/>
                <w:szCs w:val="24"/>
                <w:lang w:val="kk-KZ"/>
              </w:rPr>
              <w:t>Айыптау актісімен бірге келіп түскен қылмыстық іс бойынша прокурордың шешімі</w:t>
            </w:r>
          </w:p>
        </w:tc>
        <w:tc>
          <w:tcPr>
            <w:tcW w:w="816" w:type="dxa"/>
          </w:tcPr>
          <w:p w:rsidR="00A52520" w:rsidRPr="00F37156" w:rsidRDefault="00A52520" w:rsidP="001C2D3D">
            <w:pPr>
              <w:pStyle w:val="a8"/>
              <w:spacing w:line="276"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48</w:t>
            </w:r>
          </w:p>
        </w:tc>
      </w:tr>
      <w:tr w:rsidR="00A52520" w:rsidRPr="00F37156" w:rsidTr="001C2D3D">
        <w:tc>
          <w:tcPr>
            <w:tcW w:w="8755" w:type="dxa"/>
          </w:tcPr>
          <w:p w:rsidR="00A52520" w:rsidRPr="00F37156" w:rsidRDefault="00A52520" w:rsidP="001C2D3D">
            <w:pPr>
              <w:pStyle w:val="a8"/>
              <w:spacing w:line="276" w:lineRule="auto"/>
              <w:ind w:firstLine="426"/>
              <w:jc w:val="both"/>
              <w:rPr>
                <w:rFonts w:ascii="Times New Roman" w:hAnsi="Times New Roman" w:cs="Times New Roman"/>
                <w:b/>
                <w:sz w:val="24"/>
                <w:szCs w:val="24"/>
                <w:lang w:val="kk-KZ"/>
              </w:rPr>
            </w:pPr>
            <w:r>
              <w:rPr>
                <w:rFonts w:ascii="Times New Roman" w:hAnsi="Times New Roman" w:cs="Times New Roman"/>
                <w:b/>
                <w:sz w:val="24"/>
                <w:szCs w:val="24"/>
                <w:lang w:val="kk-KZ"/>
              </w:rPr>
              <w:t>Б</w:t>
            </w:r>
            <w:r w:rsidRPr="00F37156">
              <w:rPr>
                <w:rFonts w:ascii="Times New Roman" w:hAnsi="Times New Roman" w:cs="Times New Roman"/>
                <w:b/>
                <w:sz w:val="24"/>
                <w:szCs w:val="24"/>
                <w:lang w:val="kk-KZ"/>
              </w:rPr>
              <w:t>ақылау сұрақтары</w:t>
            </w:r>
          </w:p>
        </w:tc>
        <w:tc>
          <w:tcPr>
            <w:tcW w:w="816" w:type="dxa"/>
          </w:tcPr>
          <w:p w:rsidR="00A52520" w:rsidRDefault="00A52520" w:rsidP="001C2D3D">
            <w:pPr>
              <w:pStyle w:val="a8"/>
              <w:spacing w:line="276"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50</w:t>
            </w:r>
          </w:p>
        </w:tc>
      </w:tr>
      <w:tr w:rsidR="00A52520" w:rsidRPr="00F37156" w:rsidTr="001C2D3D">
        <w:tc>
          <w:tcPr>
            <w:tcW w:w="8755" w:type="dxa"/>
          </w:tcPr>
          <w:p w:rsidR="00A52520" w:rsidRDefault="00A52520" w:rsidP="001C2D3D">
            <w:pPr>
              <w:pStyle w:val="a8"/>
              <w:spacing w:line="276" w:lineRule="auto"/>
              <w:ind w:firstLine="426"/>
              <w:jc w:val="both"/>
              <w:rPr>
                <w:rFonts w:ascii="Times New Roman" w:hAnsi="Times New Roman" w:cs="Times New Roman"/>
                <w:b/>
                <w:sz w:val="24"/>
                <w:szCs w:val="24"/>
                <w:lang w:val="kk-KZ"/>
              </w:rPr>
            </w:pPr>
            <w:r w:rsidRPr="00F37156">
              <w:rPr>
                <w:rFonts w:ascii="Times New Roman" w:hAnsi="Times New Roman" w:cs="Times New Roman"/>
                <w:b/>
                <w:sz w:val="24"/>
                <w:szCs w:val="24"/>
                <w:lang w:val="kk-KZ"/>
              </w:rPr>
              <w:t>Ұсынылатын әдебиеттер тізімі</w:t>
            </w:r>
          </w:p>
        </w:tc>
        <w:tc>
          <w:tcPr>
            <w:tcW w:w="816" w:type="dxa"/>
          </w:tcPr>
          <w:p w:rsidR="00A52520" w:rsidRDefault="00A52520" w:rsidP="001C2D3D">
            <w:pPr>
              <w:pStyle w:val="a8"/>
              <w:spacing w:line="276" w:lineRule="auto"/>
              <w:ind w:firstLine="34"/>
              <w:jc w:val="center"/>
              <w:rPr>
                <w:rFonts w:ascii="Times New Roman" w:hAnsi="Times New Roman" w:cs="Times New Roman"/>
                <w:sz w:val="24"/>
                <w:szCs w:val="24"/>
                <w:lang w:val="kk-KZ"/>
              </w:rPr>
            </w:pPr>
            <w:r>
              <w:rPr>
                <w:rFonts w:ascii="Times New Roman" w:hAnsi="Times New Roman" w:cs="Times New Roman"/>
                <w:sz w:val="24"/>
                <w:szCs w:val="24"/>
                <w:lang w:val="kk-KZ"/>
              </w:rPr>
              <w:t>51</w:t>
            </w:r>
          </w:p>
        </w:tc>
      </w:tr>
    </w:tbl>
    <w:p w:rsidR="006477A4" w:rsidRPr="00F37156" w:rsidRDefault="006477A4" w:rsidP="00F37156">
      <w:pPr>
        <w:pStyle w:val="a8"/>
        <w:ind w:firstLine="426"/>
        <w:jc w:val="both"/>
        <w:rPr>
          <w:rFonts w:ascii="Times New Roman" w:eastAsia="Times New Roman" w:hAnsi="Times New Roman" w:cs="Times New Roman"/>
          <w:sz w:val="24"/>
          <w:szCs w:val="24"/>
          <w:lang w:val="kk-KZ"/>
        </w:rPr>
      </w:pPr>
    </w:p>
    <w:p w:rsidR="00003DC2" w:rsidRPr="00F37156" w:rsidRDefault="00003DC2" w:rsidP="00F37156">
      <w:pPr>
        <w:pStyle w:val="a8"/>
        <w:ind w:firstLine="426"/>
        <w:jc w:val="both"/>
        <w:rPr>
          <w:rFonts w:ascii="Times New Roman" w:hAnsi="Times New Roman" w:cs="Times New Roman"/>
          <w:sz w:val="24"/>
          <w:szCs w:val="24"/>
          <w:lang w:val="kk-KZ"/>
        </w:rPr>
      </w:pPr>
    </w:p>
    <w:p w:rsidR="00003DC2" w:rsidRPr="00F37156" w:rsidRDefault="00003DC2" w:rsidP="00F37156">
      <w:pPr>
        <w:pStyle w:val="a8"/>
        <w:ind w:firstLine="426"/>
        <w:jc w:val="both"/>
        <w:rPr>
          <w:rFonts w:ascii="Times New Roman" w:hAnsi="Times New Roman" w:cs="Times New Roman"/>
          <w:sz w:val="24"/>
          <w:szCs w:val="24"/>
          <w:lang w:val="kk-KZ"/>
        </w:rPr>
      </w:pPr>
    </w:p>
    <w:p w:rsidR="00306DA1" w:rsidRPr="00F37156" w:rsidRDefault="00306DA1" w:rsidP="00F37156">
      <w:pPr>
        <w:pStyle w:val="a8"/>
        <w:ind w:firstLine="426"/>
        <w:jc w:val="both"/>
        <w:rPr>
          <w:rFonts w:ascii="Times New Roman" w:hAnsi="Times New Roman" w:cs="Times New Roman"/>
          <w:sz w:val="24"/>
          <w:szCs w:val="24"/>
          <w:lang w:val="kk-KZ"/>
        </w:rPr>
      </w:pPr>
    </w:p>
    <w:p w:rsidR="00306DA1" w:rsidRPr="00F37156" w:rsidRDefault="00306DA1" w:rsidP="00F37156">
      <w:pPr>
        <w:pStyle w:val="a8"/>
        <w:ind w:firstLine="426"/>
        <w:jc w:val="both"/>
        <w:rPr>
          <w:rFonts w:ascii="Times New Roman" w:hAnsi="Times New Roman" w:cs="Times New Roman"/>
          <w:sz w:val="24"/>
          <w:szCs w:val="24"/>
          <w:lang w:val="kk-KZ"/>
        </w:rPr>
      </w:pPr>
    </w:p>
    <w:p w:rsidR="00306DA1" w:rsidRPr="00F37156" w:rsidRDefault="00306DA1" w:rsidP="00F37156">
      <w:pPr>
        <w:pStyle w:val="a8"/>
        <w:ind w:firstLine="426"/>
        <w:jc w:val="both"/>
        <w:rPr>
          <w:rFonts w:ascii="Times New Roman" w:hAnsi="Times New Roman" w:cs="Times New Roman"/>
          <w:sz w:val="24"/>
          <w:szCs w:val="24"/>
          <w:lang w:val="kk-KZ"/>
        </w:rPr>
      </w:pPr>
    </w:p>
    <w:p w:rsidR="00306DA1" w:rsidRPr="00F37156" w:rsidRDefault="00306DA1" w:rsidP="00F37156">
      <w:pPr>
        <w:pStyle w:val="a8"/>
        <w:ind w:firstLine="426"/>
        <w:jc w:val="both"/>
        <w:rPr>
          <w:rFonts w:ascii="Times New Roman" w:hAnsi="Times New Roman" w:cs="Times New Roman"/>
          <w:sz w:val="24"/>
          <w:szCs w:val="24"/>
          <w:lang w:val="kk-KZ"/>
        </w:rPr>
      </w:pPr>
    </w:p>
    <w:p w:rsidR="00306DA1" w:rsidRPr="00F37156" w:rsidRDefault="00306DA1" w:rsidP="00F37156">
      <w:pPr>
        <w:pStyle w:val="a8"/>
        <w:ind w:firstLine="426"/>
        <w:jc w:val="both"/>
        <w:rPr>
          <w:rFonts w:ascii="Times New Roman" w:hAnsi="Times New Roman" w:cs="Times New Roman"/>
          <w:sz w:val="24"/>
          <w:szCs w:val="24"/>
          <w:lang w:val="kk-KZ"/>
        </w:rPr>
      </w:pPr>
    </w:p>
    <w:p w:rsidR="00306DA1" w:rsidRPr="00F37156" w:rsidRDefault="00306DA1" w:rsidP="00F37156">
      <w:pPr>
        <w:pStyle w:val="a8"/>
        <w:ind w:firstLine="426"/>
        <w:jc w:val="both"/>
        <w:rPr>
          <w:rFonts w:ascii="Times New Roman" w:hAnsi="Times New Roman" w:cs="Times New Roman"/>
          <w:sz w:val="24"/>
          <w:szCs w:val="24"/>
          <w:lang w:val="kk-KZ"/>
        </w:rPr>
      </w:pPr>
    </w:p>
    <w:p w:rsidR="00306DA1" w:rsidRPr="00F37156" w:rsidRDefault="00306DA1" w:rsidP="00F37156">
      <w:pPr>
        <w:pStyle w:val="a8"/>
        <w:ind w:firstLine="426"/>
        <w:jc w:val="both"/>
        <w:rPr>
          <w:rFonts w:ascii="Times New Roman" w:hAnsi="Times New Roman" w:cs="Times New Roman"/>
          <w:sz w:val="24"/>
          <w:szCs w:val="24"/>
          <w:lang w:val="kk-KZ"/>
        </w:rPr>
      </w:pPr>
    </w:p>
    <w:p w:rsidR="00306DA1" w:rsidRPr="00F37156" w:rsidRDefault="00306DA1" w:rsidP="00F37156">
      <w:pPr>
        <w:pStyle w:val="a8"/>
        <w:ind w:firstLine="426"/>
        <w:jc w:val="both"/>
        <w:rPr>
          <w:rFonts w:ascii="Times New Roman" w:hAnsi="Times New Roman" w:cs="Times New Roman"/>
          <w:sz w:val="24"/>
          <w:szCs w:val="24"/>
          <w:lang w:val="kk-KZ"/>
        </w:rPr>
      </w:pPr>
    </w:p>
    <w:p w:rsidR="00306DA1" w:rsidRPr="00F37156" w:rsidRDefault="00306DA1" w:rsidP="00F37156">
      <w:pPr>
        <w:pStyle w:val="a8"/>
        <w:ind w:firstLine="426"/>
        <w:jc w:val="both"/>
        <w:rPr>
          <w:rFonts w:ascii="Times New Roman" w:hAnsi="Times New Roman" w:cs="Times New Roman"/>
          <w:sz w:val="24"/>
          <w:szCs w:val="24"/>
          <w:lang w:val="kk-KZ"/>
        </w:rPr>
      </w:pPr>
    </w:p>
    <w:p w:rsidR="00406BA2" w:rsidRPr="00F37156" w:rsidRDefault="00406BA2" w:rsidP="00F37156">
      <w:pPr>
        <w:pStyle w:val="a8"/>
        <w:ind w:firstLine="426"/>
        <w:jc w:val="both"/>
        <w:rPr>
          <w:rFonts w:ascii="Times New Roman" w:hAnsi="Times New Roman" w:cs="Times New Roman"/>
          <w:sz w:val="24"/>
          <w:szCs w:val="24"/>
          <w:lang w:val="kk-KZ"/>
        </w:rPr>
      </w:pPr>
    </w:p>
    <w:p w:rsidR="00406BA2" w:rsidRPr="00F37156" w:rsidRDefault="00406BA2" w:rsidP="00F37156">
      <w:pPr>
        <w:pStyle w:val="a8"/>
        <w:ind w:firstLine="426"/>
        <w:jc w:val="both"/>
        <w:rPr>
          <w:rFonts w:ascii="Times New Roman" w:hAnsi="Times New Roman" w:cs="Times New Roman"/>
          <w:sz w:val="24"/>
          <w:szCs w:val="24"/>
          <w:lang w:val="kk-KZ"/>
        </w:rPr>
      </w:pPr>
    </w:p>
    <w:p w:rsidR="00406BA2" w:rsidRPr="00F37156" w:rsidRDefault="00406BA2" w:rsidP="00F37156">
      <w:pPr>
        <w:pStyle w:val="a8"/>
        <w:ind w:firstLine="426"/>
        <w:jc w:val="both"/>
        <w:rPr>
          <w:rFonts w:ascii="Times New Roman" w:hAnsi="Times New Roman" w:cs="Times New Roman"/>
          <w:sz w:val="24"/>
          <w:szCs w:val="24"/>
          <w:lang w:val="kk-KZ"/>
        </w:rPr>
      </w:pPr>
    </w:p>
    <w:p w:rsidR="00406BA2" w:rsidRPr="00F37156" w:rsidRDefault="00406BA2" w:rsidP="00F37156">
      <w:pPr>
        <w:pStyle w:val="a8"/>
        <w:ind w:firstLine="426"/>
        <w:jc w:val="both"/>
        <w:rPr>
          <w:rFonts w:ascii="Times New Roman" w:hAnsi="Times New Roman" w:cs="Times New Roman"/>
          <w:sz w:val="24"/>
          <w:szCs w:val="24"/>
          <w:lang w:val="kk-KZ"/>
        </w:rPr>
      </w:pPr>
    </w:p>
    <w:p w:rsidR="004E6A86" w:rsidRPr="00F37156" w:rsidRDefault="004E6A86" w:rsidP="00F37156">
      <w:pPr>
        <w:pStyle w:val="a8"/>
        <w:ind w:firstLine="426"/>
        <w:jc w:val="both"/>
        <w:rPr>
          <w:rFonts w:ascii="Times New Roman" w:hAnsi="Times New Roman" w:cs="Times New Roman"/>
          <w:sz w:val="24"/>
          <w:szCs w:val="24"/>
          <w:lang w:val="kk-KZ"/>
        </w:rPr>
      </w:pPr>
    </w:p>
    <w:p w:rsidR="004E6A86" w:rsidRPr="00F37156" w:rsidRDefault="004E6A86" w:rsidP="00F37156">
      <w:pPr>
        <w:pStyle w:val="a8"/>
        <w:ind w:firstLine="426"/>
        <w:jc w:val="both"/>
        <w:rPr>
          <w:rFonts w:ascii="Times New Roman" w:hAnsi="Times New Roman" w:cs="Times New Roman"/>
          <w:sz w:val="24"/>
          <w:szCs w:val="24"/>
          <w:lang w:val="kk-KZ"/>
        </w:rPr>
      </w:pPr>
    </w:p>
    <w:p w:rsidR="004E6A86" w:rsidRPr="00F37156" w:rsidRDefault="004E6A86" w:rsidP="00F37156">
      <w:pPr>
        <w:pStyle w:val="a8"/>
        <w:ind w:firstLine="426"/>
        <w:jc w:val="both"/>
        <w:rPr>
          <w:rFonts w:ascii="Times New Roman" w:hAnsi="Times New Roman" w:cs="Times New Roman"/>
          <w:sz w:val="24"/>
          <w:szCs w:val="24"/>
          <w:lang w:val="kk-KZ"/>
        </w:rPr>
      </w:pPr>
    </w:p>
    <w:p w:rsidR="00306DA1" w:rsidRPr="00F37156" w:rsidRDefault="00306DA1" w:rsidP="00F37156">
      <w:pPr>
        <w:pStyle w:val="a8"/>
        <w:ind w:firstLine="567"/>
        <w:jc w:val="both"/>
        <w:rPr>
          <w:rFonts w:ascii="Times New Roman" w:hAnsi="Times New Roman" w:cs="Times New Roman"/>
          <w:b/>
          <w:sz w:val="24"/>
          <w:szCs w:val="24"/>
          <w:lang w:val="kk-KZ"/>
        </w:rPr>
      </w:pPr>
      <w:r w:rsidRPr="00F37156">
        <w:rPr>
          <w:rFonts w:ascii="Times New Roman" w:hAnsi="Times New Roman" w:cs="Times New Roman"/>
          <w:b/>
          <w:sz w:val="24"/>
          <w:szCs w:val="24"/>
          <w:lang w:val="kk-KZ"/>
        </w:rPr>
        <w:lastRenderedPageBreak/>
        <w:t>КІРІСПЕ</w:t>
      </w:r>
    </w:p>
    <w:p w:rsidR="00306DA1" w:rsidRPr="00F37156" w:rsidRDefault="00306DA1" w:rsidP="00F37156">
      <w:pPr>
        <w:pStyle w:val="a8"/>
        <w:ind w:firstLine="567"/>
        <w:jc w:val="both"/>
        <w:rPr>
          <w:rFonts w:ascii="Times New Roman" w:hAnsi="Times New Roman" w:cs="Times New Roman"/>
          <w:sz w:val="24"/>
          <w:szCs w:val="24"/>
          <w:lang w:val="kk-KZ"/>
        </w:rPr>
      </w:pPr>
    </w:p>
    <w:p w:rsidR="001E23A3" w:rsidRPr="00F37156" w:rsidRDefault="001E23A3"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Жоғары оқу орындарының жүйесі – жоғарыда аталған міндеттерді атқаруды шешуге бағытталады.</w:t>
      </w:r>
      <w:r w:rsidR="00121AB9" w:rsidRPr="00F37156">
        <w:rPr>
          <w:rFonts w:ascii="Times New Roman" w:hAnsi="Times New Roman" w:cs="Times New Roman"/>
          <w:sz w:val="24"/>
          <w:szCs w:val="24"/>
          <w:lang w:val="kk-KZ"/>
        </w:rPr>
        <w:t xml:space="preserve"> </w:t>
      </w:r>
      <w:r w:rsidRPr="00F37156">
        <w:rPr>
          <w:rFonts w:ascii="Times New Roman" w:hAnsi="Times New Roman" w:cs="Times New Roman"/>
          <w:sz w:val="24"/>
          <w:szCs w:val="24"/>
          <w:lang w:val="kk-KZ"/>
        </w:rPr>
        <w:t xml:space="preserve">Соңғы жылдары аталған жоғары оқу орыдарында </w:t>
      </w:r>
      <w:r w:rsidR="005F3144" w:rsidRPr="00F37156">
        <w:rPr>
          <w:rFonts w:ascii="Times New Roman" w:hAnsi="Times New Roman" w:cs="Times New Roman"/>
          <w:sz w:val="24"/>
          <w:szCs w:val="24"/>
          <w:lang w:val="kk-KZ"/>
        </w:rPr>
        <w:t>с</w:t>
      </w:r>
      <w:r w:rsidRPr="00F37156">
        <w:rPr>
          <w:rFonts w:ascii="Times New Roman" w:hAnsi="Times New Roman" w:cs="Times New Roman"/>
          <w:sz w:val="24"/>
          <w:szCs w:val="24"/>
          <w:lang w:val="kk-KZ"/>
        </w:rPr>
        <w:t>абақ оқытудың белсенді нысандары мен әдістері барған сайын кеңірек қолдана бастады.</w:t>
      </w:r>
      <w:r w:rsidR="00121AB9" w:rsidRPr="00F37156">
        <w:rPr>
          <w:rFonts w:ascii="Times New Roman" w:hAnsi="Times New Roman" w:cs="Times New Roman"/>
          <w:sz w:val="24"/>
          <w:szCs w:val="24"/>
          <w:lang w:val="kk-KZ"/>
        </w:rPr>
        <w:t xml:space="preserve"> </w:t>
      </w:r>
      <w:r w:rsidRPr="00F37156">
        <w:rPr>
          <w:rFonts w:ascii="Times New Roman" w:hAnsi="Times New Roman" w:cs="Times New Roman"/>
          <w:sz w:val="24"/>
          <w:szCs w:val="24"/>
          <w:lang w:val="kk-KZ"/>
        </w:rPr>
        <w:t>О</w:t>
      </w:r>
      <w:r w:rsidR="00121AB9" w:rsidRPr="00F37156">
        <w:rPr>
          <w:rFonts w:ascii="Times New Roman" w:hAnsi="Times New Roman" w:cs="Times New Roman"/>
          <w:sz w:val="24"/>
          <w:szCs w:val="24"/>
          <w:lang w:val="kk-KZ"/>
        </w:rPr>
        <w:t>сы жұмыста бірінші орында әрине</w:t>
      </w:r>
      <w:r w:rsidRPr="00F37156">
        <w:rPr>
          <w:rFonts w:ascii="Times New Roman" w:hAnsi="Times New Roman" w:cs="Times New Roman"/>
          <w:sz w:val="24"/>
          <w:szCs w:val="24"/>
          <w:lang w:val="kk-KZ"/>
        </w:rPr>
        <w:t>, оқытушы тұрады.</w:t>
      </w:r>
      <w:r w:rsidR="00121AB9" w:rsidRPr="00F37156">
        <w:rPr>
          <w:rFonts w:ascii="Times New Roman" w:hAnsi="Times New Roman" w:cs="Times New Roman"/>
          <w:sz w:val="24"/>
          <w:szCs w:val="24"/>
          <w:lang w:val="kk-KZ"/>
        </w:rPr>
        <w:t xml:space="preserve"> </w:t>
      </w:r>
      <w:r w:rsidRPr="00F37156">
        <w:rPr>
          <w:rFonts w:ascii="Times New Roman" w:hAnsi="Times New Roman" w:cs="Times New Roman"/>
          <w:sz w:val="24"/>
          <w:szCs w:val="24"/>
          <w:lang w:val="kk-KZ"/>
        </w:rPr>
        <w:t>Оқу прцесінде белсенді</w:t>
      </w:r>
      <w:r w:rsidR="005F3144" w:rsidRPr="00F37156">
        <w:rPr>
          <w:rFonts w:ascii="Times New Roman" w:hAnsi="Times New Roman" w:cs="Times New Roman"/>
          <w:sz w:val="24"/>
          <w:szCs w:val="24"/>
          <w:lang w:val="kk-KZ"/>
        </w:rPr>
        <w:t>л</w:t>
      </w:r>
      <w:r w:rsidRPr="00F37156">
        <w:rPr>
          <w:rFonts w:ascii="Times New Roman" w:hAnsi="Times New Roman" w:cs="Times New Roman"/>
          <w:sz w:val="24"/>
          <w:szCs w:val="24"/>
          <w:lang w:val="kk-KZ"/>
        </w:rPr>
        <w:t xml:space="preserve">ік екі жақта болу қажет, яғни әрбір </w:t>
      </w:r>
      <w:r w:rsidR="009C350D" w:rsidRPr="00F37156">
        <w:rPr>
          <w:rFonts w:ascii="Times New Roman" w:hAnsi="Times New Roman" w:cs="Times New Roman"/>
          <w:sz w:val="24"/>
          <w:szCs w:val="24"/>
          <w:lang w:val="kk-KZ"/>
        </w:rPr>
        <w:t>магистрант</w:t>
      </w:r>
      <w:r w:rsidR="005F3144" w:rsidRPr="00F37156">
        <w:rPr>
          <w:rFonts w:ascii="Times New Roman" w:hAnsi="Times New Roman" w:cs="Times New Roman"/>
          <w:sz w:val="24"/>
          <w:szCs w:val="24"/>
          <w:lang w:val="kk-KZ"/>
        </w:rPr>
        <w:t xml:space="preserve"> дәріс,</w:t>
      </w:r>
      <w:r w:rsidRPr="00F37156">
        <w:rPr>
          <w:rFonts w:ascii="Times New Roman" w:hAnsi="Times New Roman" w:cs="Times New Roman"/>
          <w:sz w:val="24"/>
          <w:szCs w:val="24"/>
          <w:lang w:val="kk-KZ"/>
        </w:rPr>
        <w:t xml:space="preserve"> семианрлық және практикалық сабақтарда және оларға дайындалу кезінде белсенділік көретіп өзінің ақыл ой еңбегін дұрыс және ш</w:t>
      </w:r>
      <w:r w:rsidR="00020B3D" w:rsidRPr="00F37156">
        <w:rPr>
          <w:rFonts w:ascii="Times New Roman" w:hAnsi="Times New Roman" w:cs="Times New Roman"/>
          <w:sz w:val="24"/>
          <w:szCs w:val="24"/>
          <w:lang w:val="kk-KZ"/>
        </w:rPr>
        <w:t>ығармашылық түрінде ұйымдастыра</w:t>
      </w:r>
      <w:r w:rsidRPr="00F37156">
        <w:rPr>
          <w:rFonts w:ascii="Times New Roman" w:hAnsi="Times New Roman" w:cs="Times New Roman"/>
          <w:sz w:val="24"/>
          <w:szCs w:val="24"/>
          <w:lang w:val="kk-KZ"/>
        </w:rPr>
        <w:t>луы тиіс.</w:t>
      </w:r>
    </w:p>
    <w:p w:rsidR="00D12389" w:rsidRPr="00F37156" w:rsidRDefault="006C7DC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Қазақстан Республикасының жаңа ҚПК-нің қабылдануы, оны қолдану тәжірибесінің болмауы, оның жетістіктерін барабар бағалаудың мүмкін еместігі уақыт жағынан осы кітап өмірге келген кезеңмен сөйкес кедді. Мұның өзі Қазақстанның қылмыстық іс жүргізу зандары мен құкығының одан әрі даму жолдары мен перспективалары туралы автордың ой желісінен өз көрінісін тапты, сондықтан бірқатар көзқарастар бойынша мамандардың талас пікірлерін туғызуы мүмкін. Автор бұ</w:t>
      </w:r>
      <w:r w:rsidR="00A14149" w:rsidRPr="00F37156">
        <w:rPr>
          <w:rFonts w:ascii="Times New Roman" w:hAnsi="Times New Roman" w:cs="Times New Roman"/>
          <w:noProof/>
          <w:sz w:val="24"/>
          <w:szCs w:val="24"/>
          <w:lang w:val="kk-KZ"/>
        </w:rPr>
        <w:t>ғ</w:t>
      </w:r>
      <w:r w:rsidRPr="00F37156">
        <w:rPr>
          <w:rFonts w:ascii="Times New Roman" w:hAnsi="Times New Roman" w:cs="Times New Roman"/>
          <w:noProof/>
          <w:sz w:val="24"/>
          <w:szCs w:val="24"/>
          <w:lang w:val="kk-KZ"/>
        </w:rPr>
        <w:t>ан дайын, өйткені акиқат пікір таласынан туады. Жаңа Кодексті ой елегінен еткізу кезеңі бір жыл емес, ұзаққа созылуы мүмкін яки кітапты жетілдіру жөніндегі жұмыс та жалғасын табатын болады.</w:t>
      </w:r>
    </w:p>
    <w:p w:rsidR="000114AD" w:rsidRPr="00F37156" w:rsidRDefault="000114AD"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b/>
          <w:sz w:val="24"/>
          <w:szCs w:val="24"/>
          <w:lang w:val="kk-KZ"/>
        </w:rPr>
        <w:t>«</w:t>
      </w:r>
      <w:r w:rsidRPr="00F37156">
        <w:rPr>
          <w:rFonts w:ascii="Times New Roman" w:hAnsi="Times New Roman" w:cs="Times New Roman"/>
          <w:bCs/>
          <w:sz w:val="24"/>
          <w:szCs w:val="24"/>
          <w:lang w:val="kk-KZ"/>
        </w:rPr>
        <w:t>Қылмыстық іс бойынша сотқа дейінгі іс жүргізуді</w:t>
      </w:r>
      <w:r w:rsidRPr="00F37156">
        <w:rPr>
          <w:rFonts w:ascii="Times New Roman" w:hAnsi="Times New Roman" w:cs="Times New Roman"/>
          <w:sz w:val="24"/>
          <w:szCs w:val="24"/>
          <w:lang w:val="kk-KZ"/>
        </w:rPr>
        <w:t>ң өзекті мәселелері» пәні қылмыстық процестің міндеттерін реттейді. Соның арқасында мемлекеттің осы саладағы қызметі нақты, кепілді, заңды және негізді сипатқа ие болады. Бұл номалар мәніне сай олар маңызды мәселені реттейді: қылмыстық процестің міндеттері және осы міндеттердің көмегімен қол жеткізілетін мақсаттар. Кең мағынады қылмыстық процестің міндеттері істі мәні бойынша заңды және негізді қарауға және шешуге бағытталған, ал мақсаттары өзінің құқықтық ықпалымен қылмыстық процесс ссубъектілерінің (қатысушыларының) кең ауқымын қамтитын құқық қорғаушылық және тәрбиелік-алдын алушылық сипат тасиды.</w:t>
      </w:r>
    </w:p>
    <w:p w:rsidR="000114AD" w:rsidRPr="00F37156" w:rsidRDefault="000114AD"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Қылмыстық процестің міндеттерін заңды және негізді тұрғыда шешу оның қағидаттарын сақтаумен өзара тығыз байланыста екені күмәнсіз. Қылмыстық процестің қағидаттары – сотқа дейінгі тергеп тексеру сатыларындағы әрбір нормасының негізіне қаланған құқықтық идеологиялық стандарттар, қылмыстық іс жүргізушілік қызметтің кепілдіктері болып табылады.</w:t>
      </w:r>
    </w:p>
    <w:p w:rsidR="000114AD" w:rsidRPr="00F37156" w:rsidRDefault="000114AD"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Қылмыстық процестің қағидаттары қылмыстық іс жүргізу құқығыны нормаларының көмегімен өкілетті мемлекеттік органдар мен лауазымды адамдардың қылмыстық процесті жүргізудің заңсыз тәсілдерін қолдануын болдырмайды, өткені әзірше қылмыстық процесс қылмыстылыққа қарсы тұрудың бірден-бір өткір қаруы болып қалып отыр және оның аясында жеке тұлға мен мемлекет мүдделері ең тығыз түйіседі.        </w:t>
      </w:r>
    </w:p>
    <w:p w:rsidR="000114AD" w:rsidRPr="00F37156" w:rsidRDefault="000114AD"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b/>
          <w:sz w:val="24"/>
          <w:szCs w:val="24"/>
          <w:lang w:val="kk-KZ"/>
        </w:rPr>
        <w:t>«</w:t>
      </w:r>
      <w:r w:rsidRPr="00F37156">
        <w:rPr>
          <w:rFonts w:ascii="Times New Roman" w:hAnsi="Times New Roman" w:cs="Times New Roman"/>
          <w:bCs/>
          <w:sz w:val="24"/>
          <w:szCs w:val="24"/>
          <w:lang w:val="kk-KZ"/>
        </w:rPr>
        <w:t>Қылмыстық іс бойынша сотқа дейінгі іс жүргізуді</w:t>
      </w:r>
      <w:r w:rsidRPr="00F37156">
        <w:rPr>
          <w:rFonts w:ascii="Times New Roman" w:hAnsi="Times New Roman" w:cs="Times New Roman"/>
          <w:sz w:val="24"/>
          <w:szCs w:val="24"/>
          <w:lang w:val="kk-KZ"/>
        </w:rPr>
        <w:t>ң өзекті мәселелері» сотқа дейінгі тергеп тексеруді жүргізудің жалпы шарттары: түсінігі, маңызы және жүйесі, оның нысандарын үйретеді. Сотқа дейінгі тергеп-тексерудің жалпы шарттарының сипаттамасы, қылмыстық істердің тергеулігі, тергеу әрекеттерін жүргізудің жалпы режелері мен оларды жүргізудің шарттары, алдын ала тергеу барысындағы прокурордың өкілеттіктері, прокурордың қылмыстық істі қозғау немесе оны қозғаудан бас тарту түріндегі шешім қабылдау өкілеттіктері және т.б. мәселелерін айқындайды.</w:t>
      </w:r>
    </w:p>
    <w:p w:rsidR="00D12389" w:rsidRPr="00F37156" w:rsidRDefault="000114AD"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Магистранттарды заң жөнінен ойлау қабілетін дамыту, алыдн ала тергеу мен анықтау қызметінде іс-шараларды саралау мәселелерінде оны дұрыс қолдануға машықтаңдырып үйрету, жинақталған білімді басшылыққа ала отырып және өзінің қоғамға пайдалы қызметінің тиісті салаларында оны дұрыс пайдаланып, заңдылықтың жүзеге асырылуың қамтамасыз ету болып табылады.</w:t>
      </w:r>
    </w:p>
    <w:p w:rsidR="00D12389" w:rsidRPr="00F37156" w:rsidRDefault="009C350D"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bCs/>
          <w:sz w:val="24"/>
          <w:szCs w:val="24"/>
          <w:lang w:val="kk-KZ"/>
        </w:rPr>
        <w:t>Қылмыстық сот өндірісінің ерекше іс жүргізуді жүзеге асыру</w:t>
      </w:r>
      <w:r w:rsidR="00D12389" w:rsidRPr="00F37156">
        <w:rPr>
          <w:rFonts w:ascii="Times New Roman" w:hAnsi="Times New Roman" w:cs="Times New Roman"/>
          <w:sz w:val="24"/>
          <w:szCs w:val="24"/>
          <w:lang w:val="kk-KZ"/>
        </w:rPr>
        <w:t xml:space="preserve"> курсын меңгерудің нәтижесі практикалық сабақтарда, сонымен бірге анықтау, тергеу, прокуратура және сот органдарында стажировкадан және практикадан өту кезінде бекітуді талап етеді. Ол үшін қылмыстық іс жүргізу заңының құрылысы мен мазмұнын, қылмыстық іс бойынша іс жүргізу </w:t>
      </w:r>
      <w:r w:rsidR="00D12389" w:rsidRPr="00F37156">
        <w:rPr>
          <w:rFonts w:ascii="Times New Roman" w:hAnsi="Times New Roman" w:cs="Times New Roman"/>
          <w:sz w:val="24"/>
          <w:szCs w:val="24"/>
          <w:lang w:val="kk-KZ"/>
        </w:rPr>
        <w:lastRenderedPageBreak/>
        <w:t>тәртіптерін ғана біліп қана қоймай, сондай-ақ тиісті іс жүргізу құжаттарын дұрыс толтыра алуы да қажет.</w:t>
      </w:r>
    </w:p>
    <w:p w:rsidR="00D12389" w:rsidRPr="00F37156" w:rsidRDefault="00D12389"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Сабақтар классикалық нысанда (лекциялар,</w:t>
      </w:r>
      <w:r w:rsidR="009C350D" w:rsidRPr="00F37156">
        <w:rPr>
          <w:rFonts w:ascii="Times New Roman" w:hAnsi="Times New Roman" w:cs="Times New Roman"/>
          <w:sz w:val="24"/>
          <w:szCs w:val="24"/>
          <w:lang w:val="kk-KZ"/>
        </w:rPr>
        <w:t xml:space="preserve"> </w:t>
      </w:r>
      <w:r w:rsidRPr="00F37156">
        <w:rPr>
          <w:rFonts w:ascii="Times New Roman" w:hAnsi="Times New Roman" w:cs="Times New Roman"/>
          <w:sz w:val="24"/>
          <w:szCs w:val="24"/>
          <w:lang w:val="kk-KZ"/>
        </w:rPr>
        <w:t>семинарлар,</w:t>
      </w:r>
      <w:r w:rsidR="009C350D" w:rsidRPr="00F37156">
        <w:rPr>
          <w:rFonts w:ascii="Times New Roman" w:hAnsi="Times New Roman" w:cs="Times New Roman"/>
          <w:sz w:val="24"/>
          <w:szCs w:val="24"/>
          <w:lang w:val="kk-KZ"/>
        </w:rPr>
        <w:t xml:space="preserve"> </w:t>
      </w:r>
      <w:r w:rsidRPr="00F37156">
        <w:rPr>
          <w:rFonts w:ascii="Times New Roman" w:hAnsi="Times New Roman" w:cs="Times New Roman"/>
          <w:sz w:val="24"/>
          <w:szCs w:val="24"/>
          <w:lang w:val="kk-KZ"/>
        </w:rPr>
        <w:t xml:space="preserve">практикалық сабақтар, есептерді шешу) және </w:t>
      </w:r>
      <w:r w:rsidR="00611898" w:rsidRPr="00F37156">
        <w:rPr>
          <w:rFonts w:ascii="Times New Roman" w:hAnsi="Times New Roman" w:cs="Times New Roman"/>
          <w:sz w:val="24"/>
          <w:szCs w:val="24"/>
          <w:lang w:val="kk-KZ"/>
        </w:rPr>
        <w:t>магистранттардың</w:t>
      </w:r>
      <w:r w:rsidRPr="00F37156">
        <w:rPr>
          <w:rFonts w:ascii="Times New Roman" w:hAnsi="Times New Roman" w:cs="Times New Roman"/>
          <w:sz w:val="24"/>
          <w:szCs w:val="24"/>
          <w:lang w:val="kk-KZ"/>
        </w:rPr>
        <w:t xml:space="preserve"> логикалық тану қызметтерін белсендіретін нысандарды (минималды қорытында мәліметтер бойынша істің фабуласын талдау, қылмыстық іс жүргізуге қатысушы тұлғалардың рөлін бөле отыра сабақты ойындармен жүргізу) жүргізіледі.</w:t>
      </w:r>
      <w:r w:rsidR="009C350D" w:rsidRPr="00F37156">
        <w:rPr>
          <w:rFonts w:ascii="Times New Roman" w:hAnsi="Times New Roman" w:cs="Times New Roman"/>
          <w:sz w:val="24"/>
          <w:szCs w:val="24"/>
          <w:lang w:val="kk-KZ"/>
        </w:rPr>
        <w:t xml:space="preserve"> </w:t>
      </w:r>
      <w:r w:rsidRPr="00F37156">
        <w:rPr>
          <w:rFonts w:ascii="Times New Roman" w:hAnsi="Times New Roman" w:cs="Times New Roman"/>
          <w:sz w:val="24"/>
          <w:szCs w:val="24"/>
          <w:lang w:val="kk-KZ"/>
        </w:rPr>
        <w:t>Курс көрсетімді сот процесімен аяқталады.</w:t>
      </w:r>
    </w:p>
    <w:p w:rsidR="00D12389" w:rsidRPr="00F37156" w:rsidRDefault="00D12389"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Сабақтарға дайындалу бар</w:t>
      </w:r>
      <w:r w:rsidR="009C350D" w:rsidRPr="00F37156">
        <w:rPr>
          <w:rFonts w:ascii="Times New Roman" w:hAnsi="Times New Roman" w:cs="Times New Roman"/>
          <w:sz w:val="24"/>
          <w:szCs w:val="24"/>
          <w:lang w:val="kk-KZ"/>
        </w:rPr>
        <w:t>ы</w:t>
      </w:r>
      <w:r w:rsidRPr="00F37156">
        <w:rPr>
          <w:rFonts w:ascii="Times New Roman" w:hAnsi="Times New Roman" w:cs="Times New Roman"/>
          <w:sz w:val="24"/>
          <w:szCs w:val="24"/>
          <w:lang w:val="kk-KZ"/>
        </w:rPr>
        <w:t>с</w:t>
      </w:r>
      <w:r w:rsidR="009C350D" w:rsidRPr="00F37156">
        <w:rPr>
          <w:rFonts w:ascii="Times New Roman" w:hAnsi="Times New Roman" w:cs="Times New Roman"/>
          <w:sz w:val="24"/>
          <w:szCs w:val="24"/>
          <w:lang w:val="kk-KZ"/>
        </w:rPr>
        <w:t>ы</w:t>
      </w:r>
      <w:r w:rsidRPr="00F37156">
        <w:rPr>
          <w:rFonts w:ascii="Times New Roman" w:hAnsi="Times New Roman" w:cs="Times New Roman"/>
          <w:sz w:val="24"/>
          <w:szCs w:val="24"/>
          <w:lang w:val="kk-KZ"/>
        </w:rPr>
        <w:t xml:space="preserve">нда </w:t>
      </w:r>
      <w:r w:rsidR="009C350D" w:rsidRPr="00F37156">
        <w:rPr>
          <w:rFonts w:ascii="Times New Roman" w:hAnsi="Times New Roman" w:cs="Times New Roman"/>
          <w:sz w:val="24"/>
          <w:szCs w:val="24"/>
          <w:lang w:val="kk-KZ"/>
        </w:rPr>
        <w:t>магистранттар</w:t>
      </w:r>
      <w:r w:rsidRPr="00F37156">
        <w:rPr>
          <w:rFonts w:ascii="Times New Roman" w:hAnsi="Times New Roman" w:cs="Times New Roman"/>
          <w:sz w:val="24"/>
          <w:szCs w:val="24"/>
          <w:lang w:val="kk-KZ"/>
        </w:rPr>
        <w:t xml:space="preserve"> монографиялық әдебиеттерді, әрбір тақырыптар бойынша нормативтік және заңнама актілерін жүйелі түрде зерттеп отыру қажет.</w:t>
      </w:r>
    </w:p>
    <w:p w:rsidR="00D12389" w:rsidRPr="00F37156" w:rsidRDefault="009C350D"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Магистранттар</w:t>
      </w:r>
      <w:r w:rsidR="00D12389" w:rsidRPr="00F37156">
        <w:rPr>
          <w:rFonts w:ascii="Times New Roman" w:hAnsi="Times New Roman" w:cs="Times New Roman"/>
          <w:sz w:val="24"/>
          <w:szCs w:val="24"/>
          <w:lang w:val="kk-KZ"/>
        </w:rPr>
        <w:t xml:space="preserve"> жеке іс жүргізу іс әрекеттерінің тәртіптерін және мазмұнын, тергеу және сот іс әрекеттерінің түсінігі, мақсаттарын және оларды жүргізу тәртіптерін меңгеруі тиіс.</w:t>
      </w:r>
      <w:r w:rsidRPr="00F37156">
        <w:rPr>
          <w:rFonts w:ascii="Times New Roman" w:hAnsi="Times New Roman" w:cs="Times New Roman"/>
          <w:sz w:val="24"/>
          <w:szCs w:val="24"/>
          <w:lang w:val="kk-KZ"/>
        </w:rPr>
        <w:t xml:space="preserve"> Магистранттар</w:t>
      </w:r>
      <w:r w:rsidR="00D12389" w:rsidRPr="00F37156">
        <w:rPr>
          <w:rFonts w:ascii="Times New Roman" w:hAnsi="Times New Roman" w:cs="Times New Roman"/>
          <w:sz w:val="24"/>
          <w:szCs w:val="24"/>
          <w:lang w:val="kk-KZ"/>
        </w:rPr>
        <w:t xml:space="preserve"> семинар және практикалық сабақтарға жеке өзі және ОӨЖ бойынша берілген тапсырмаларды уақытында дайындауы міндетті.</w:t>
      </w:r>
    </w:p>
    <w:p w:rsidR="00D12389" w:rsidRPr="00F37156" w:rsidRDefault="00D12389"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Сабақтарды оқыту барысында </w:t>
      </w:r>
      <w:r w:rsidR="009C350D" w:rsidRPr="00F37156">
        <w:rPr>
          <w:rFonts w:ascii="Times New Roman" w:hAnsi="Times New Roman" w:cs="Times New Roman"/>
          <w:sz w:val="24"/>
          <w:szCs w:val="24"/>
          <w:lang w:val="kk-KZ"/>
        </w:rPr>
        <w:t>магистранттар</w:t>
      </w:r>
      <w:r w:rsidRPr="00F37156">
        <w:rPr>
          <w:rFonts w:ascii="Times New Roman" w:hAnsi="Times New Roman" w:cs="Times New Roman"/>
          <w:sz w:val="24"/>
          <w:szCs w:val="24"/>
          <w:lang w:val="kk-KZ"/>
        </w:rPr>
        <w:t xml:space="preserve"> оқытушы ұсынған тақырыптар бойынша баяндамалар мен рефераттарды дайындауы мүмкін. Оқылған тақырыптар бойынша тиісті сабақтарда баяндамалар мен рефераттардың дайындау уақыты сол тақырыпты зерттеуге берілген аудиториялық уақытпен анықталынады.</w:t>
      </w:r>
      <w:r w:rsidR="009C350D" w:rsidRPr="00F37156">
        <w:rPr>
          <w:rFonts w:ascii="Times New Roman" w:hAnsi="Times New Roman" w:cs="Times New Roman"/>
          <w:sz w:val="24"/>
          <w:szCs w:val="24"/>
          <w:lang w:val="kk-KZ"/>
        </w:rPr>
        <w:t xml:space="preserve"> </w:t>
      </w:r>
      <w:r w:rsidRPr="00F37156">
        <w:rPr>
          <w:rFonts w:ascii="Times New Roman" w:hAnsi="Times New Roman" w:cs="Times New Roman"/>
          <w:sz w:val="24"/>
          <w:szCs w:val="24"/>
          <w:lang w:val="kk-KZ"/>
        </w:rPr>
        <w:t xml:space="preserve">Бір тақырып бойынша 2-3 </w:t>
      </w:r>
      <w:r w:rsidR="009C350D" w:rsidRPr="00F37156">
        <w:rPr>
          <w:rFonts w:ascii="Times New Roman" w:hAnsi="Times New Roman" w:cs="Times New Roman"/>
          <w:sz w:val="24"/>
          <w:szCs w:val="24"/>
          <w:lang w:val="kk-KZ"/>
        </w:rPr>
        <w:t>магистрант</w:t>
      </w:r>
      <w:r w:rsidRPr="00F37156">
        <w:rPr>
          <w:rFonts w:ascii="Times New Roman" w:hAnsi="Times New Roman" w:cs="Times New Roman"/>
          <w:sz w:val="24"/>
          <w:szCs w:val="24"/>
          <w:lang w:val="kk-KZ"/>
        </w:rPr>
        <w:t xml:space="preserve"> баяндама және реферат дайындау мүмкіндігі беріледі.</w:t>
      </w:r>
    </w:p>
    <w:p w:rsidR="00E33F64" w:rsidRPr="00F37156" w:rsidRDefault="00E33F64"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4C38F7" w:rsidRPr="00F37156" w:rsidRDefault="004C38F7" w:rsidP="00F37156">
      <w:pPr>
        <w:pStyle w:val="a8"/>
        <w:ind w:firstLine="426"/>
        <w:jc w:val="both"/>
        <w:rPr>
          <w:rFonts w:ascii="Times New Roman" w:hAnsi="Times New Roman" w:cs="Times New Roman"/>
          <w:sz w:val="24"/>
          <w:szCs w:val="24"/>
          <w:lang w:val="kk-KZ"/>
        </w:rPr>
      </w:pPr>
    </w:p>
    <w:p w:rsidR="008B3E6F" w:rsidRPr="00F37156" w:rsidRDefault="008B3E6F" w:rsidP="00F37156">
      <w:pPr>
        <w:pStyle w:val="a8"/>
        <w:ind w:firstLine="426"/>
        <w:jc w:val="both"/>
        <w:rPr>
          <w:rFonts w:ascii="Times New Roman" w:hAnsi="Times New Roman" w:cs="Times New Roman"/>
          <w:sz w:val="24"/>
          <w:szCs w:val="24"/>
          <w:lang w:val="kk-KZ"/>
        </w:rPr>
      </w:pPr>
    </w:p>
    <w:p w:rsidR="008B3E6F" w:rsidRPr="00F37156" w:rsidRDefault="008B3E6F" w:rsidP="00F37156">
      <w:pPr>
        <w:pStyle w:val="a8"/>
        <w:ind w:firstLine="426"/>
        <w:jc w:val="both"/>
        <w:rPr>
          <w:rFonts w:ascii="Times New Roman" w:hAnsi="Times New Roman" w:cs="Times New Roman"/>
          <w:sz w:val="24"/>
          <w:szCs w:val="24"/>
          <w:lang w:val="kk-KZ"/>
        </w:rPr>
      </w:pPr>
    </w:p>
    <w:p w:rsidR="008B3E6F" w:rsidRPr="00F37156" w:rsidRDefault="008B3E6F" w:rsidP="00F37156">
      <w:pPr>
        <w:pStyle w:val="a8"/>
        <w:ind w:firstLine="426"/>
        <w:jc w:val="both"/>
        <w:rPr>
          <w:rFonts w:ascii="Times New Roman" w:hAnsi="Times New Roman" w:cs="Times New Roman"/>
          <w:sz w:val="24"/>
          <w:szCs w:val="24"/>
          <w:lang w:val="kk-KZ"/>
        </w:rPr>
      </w:pPr>
    </w:p>
    <w:p w:rsidR="008B3E6F" w:rsidRPr="00F37156" w:rsidRDefault="008B3E6F" w:rsidP="00F37156">
      <w:pPr>
        <w:pStyle w:val="a8"/>
        <w:ind w:firstLine="426"/>
        <w:jc w:val="both"/>
        <w:rPr>
          <w:rFonts w:ascii="Times New Roman" w:hAnsi="Times New Roman" w:cs="Times New Roman"/>
          <w:sz w:val="24"/>
          <w:szCs w:val="24"/>
          <w:lang w:val="kk-KZ"/>
        </w:rPr>
      </w:pPr>
    </w:p>
    <w:p w:rsidR="008B3E6F" w:rsidRPr="00F37156" w:rsidRDefault="008B3E6F" w:rsidP="00F37156">
      <w:pPr>
        <w:pStyle w:val="a8"/>
        <w:ind w:firstLine="426"/>
        <w:jc w:val="both"/>
        <w:rPr>
          <w:rFonts w:ascii="Times New Roman" w:hAnsi="Times New Roman" w:cs="Times New Roman"/>
          <w:sz w:val="24"/>
          <w:szCs w:val="24"/>
          <w:lang w:val="kk-KZ"/>
        </w:rPr>
      </w:pPr>
    </w:p>
    <w:p w:rsidR="008B3E6F" w:rsidRPr="00F37156" w:rsidRDefault="008B3E6F" w:rsidP="00F37156">
      <w:pPr>
        <w:pStyle w:val="a8"/>
        <w:ind w:firstLine="426"/>
        <w:jc w:val="both"/>
        <w:rPr>
          <w:rFonts w:ascii="Times New Roman" w:hAnsi="Times New Roman" w:cs="Times New Roman"/>
          <w:sz w:val="24"/>
          <w:szCs w:val="24"/>
          <w:lang w:val="kk-KZ"/>
        </w:rPr>
      </w:pPr>
    </w:p>
    <w:p w:rsidR="008B3E6F" w:rsidRPr="00F37156" w:rsidRDefault="008B3E6F" w:rsidP="00F37156">
      <w:pPr>
        <w:pStyle w:val="a8"/>
        <w:ind w:firstLine="426"/>
        <w:jc w:val="both"/>
        <w:rPr>
          <w:rFonts w:ascii="Times New Roman" w:hAnsi="Times New Roman" w:cs="Times New Roman"/>
          <w:sz w:val="24"/>
          <w:szCs w:val="24"/>
          <w:lang w:val="kk-KZ"/>
        </w:rPr>
      </w:pPr>
    </w:p>
    <w:p w:rsidR="008B3E6F" w:rsidRPr="00F37156" w:rsidRDefault="008B3E6F" w:rsidP="00F37156">
      <w:pPr>
        <w:pStyle w:val="a8"/>
        <w:ind w:firstLine="426"/>
        <w:jc w:val="both"/>
        <w:rPr>
          <w:rFonts w:ascii="Times New Roman" w:hAnsi="Times New Roman" w:cs="Times New Roman"/>
          <w:sz w:val="24"/>
          <w:szCs w:val="24"/>
          <w:lang w:val="kk-KZ"/>
        </w:rPr>
      </w:pPr>
    </w:p>
    <w:p w:rsidR="008B3E6F" w:rsidRPr="00F37156" w:rsidRDefault="008B3E6F" w:rsidP="00F37156">
      <w:pPr>
        <w:pStyle w:val="a8"/>
        <w:jc w:val="both"/>
        <w:rPr>
          <w:rFonts w:ascii="Times New Roman" w:hAnsi="Times New Roman" w:cs="Times New Roman"/>
          <w:sz w:val="24"/>
          <w:szCs w:val="24"/>
          <w:lang w:val="kk-KZ"/>
        </w:rPr>
      </w:pPr>
    </w:p>
    <w:p w:rsidR="004C38F7" w:rsidRPr="00F37156" w:rsidRDefault="004C38F7" w:rsidP="00F37156">
      <w:pPr>
        <w:pStyle w:val="a8"/>
        <w:ind w:firstLine="567"/>
        <w:jc w:val="both"/>
        <w:rPr>
          <w:rFonts w:ascii="Times New Roman" w:hAnsi="Times New Roman" w:cs="Times New Roman"/>
          <w:b/>
          <w:sz w:val="24"/>
          <w:szCs w:val="24"/>
          <w:lang w:val="kk-KZ"/>
        </w:rPr>
      </w:pPr>
      <w:r w:rsidRPr="00F37156">
        <w:rPr>
          <w:rFonts w:ascii="Times New Roman" w:hAnsi="Times New Roman" w:cs="Times New Roman"/>
          <w:b/>
          <w:sz w:val="24"/>
          <w:szCs w:val="24"/>
          <w:lang w:val="kk-KZ"/>
        </w:rPr>
        <w:lastRenderedPageBreak/>
        <w:t xml:space="preserve">1 тақырып. </w:t>
      </w:r>
      <w:r w:rsidR="000114AD" w:rsidRPr="00F37156">
        <w:rPr>
          <w:rFonts w:ascii="Times New Roman" w:hAnsi="Times New Roman" w:cs="Times New Roman"/>
          <w:b/>
          <w:sz w:val="24"/>
          <w:szCs w:val="24"/>
          <w:lang w:val="kk-KZ"/>
        </w:rPr>
        <w:t>Сотқа дейінгі тергеп тексеруді жүргізудің жалпы шарттары. Сотқа дейінгі тергеп тексерудің басталуы.</w:t>
      </w:r>
    </w:p>
    <w:p w:rsidR="004C38F7" w:rsidRPr="00F37156" w:rsidRDefault="004C38F7" w:rsidP="00F37156">
      <w:pPr>
        <w:pStyle w:val="a8"/>
        <w:ind w:firstLine="567"/>
        <w:jc w:val="both"/>
        <w:rPr>
          <w:rFonts w:ascii="Times New Roman" w:hAnsi="Times New Roman" w:cs="Times New Roman"/>
          <w:sz w:val="24"/>
          <w:szCs w:val="24"/>
          <w:lang w:val="kk-KZ"/>
        </w:rPr>
      </w:pPr>
    </w:p>
    <w:p w:rsidR="003C55C1" w:rsidRPr="00F37156" w:rsidRDefault="003C2D35"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Қылмыстық іс жүргізу заңында сотқа дейінгі тергеп тексерудің мәнін айқындайтын арнаулы нормалар болмағанымен, осы сатыны жүзеге асыру рәсіміне </w:t>
      </w:r>
      <w:r w:rsidRPr="00F37156">
        <w:rPr>
          <w:rFonts w:ascii="Times New Roman" w:hAnsi="Times New Roman" w:cs="Times New Roman"/>
          <w:b/>
          <w:i/>
          <w:sz w:val="24"/>
          <w:szCs w:val="24"/>
          <w:lang w:val="kk-KZ"/>
        </w:rPr>
        <w:t xml:space="preserve">«Сотқа дейінгі тергеп тексерудің </w:t>
      </w:r>
      <w:r w:rsidR="000E22FD" w:rsidRPr="00F37156">
        <w:rPr>
          <w:rFonts w:ascii="Times New Roman" w:hAnsi="Times New Roman" w:cs="Times New Roman"/>
          <w:b/>
          <w:i/>
          <w:sz w:val="24"/>
          <w:szCs w:val="24"/>
          <w:lang w:val="kk-KZ"/>
        </w:rPr>
        <w:t>басталуы</w:t>
      </w:r>
      <w:r w:rsidRPr="00F37156">
        <w:rPr>
          <w:rFonts w:ascii="Times New Roman" w:hAnsi="Times New Roman" w:cs="Times New Roman"/>
          <w:b/>
          <w:i/>
          <w:sz w:val="24"/>
          <w:szCs w:val="24"/>
          <w:lang w:val="kk-KZ"/>
        </w:rPr>
        <w:t>»</w:t>
      </w:r>
      <w:r w:rsidRPr="00F37156">
        <w:rPr>
          <w:rFonts w:ascii="Times New Roman" w:hAnsi="Times New Roman" w:cs="Times New Roman"/>
          <w:sz w:val="24"/>
          <w:szCs w:val="24"/>
          <w:lang w:val="kk-KZ"/>
        </w:rPr>
        <w:t xml:space="preserve"> деп аталатын дербес </w:t>
      </w:r>
      <w:r w:rsidRPr="00F37156">
        <w:rPr>
          <w:rFonts w:ascii="Times New Roman" w:hAnsi="Times New Roman" w:cs="Times New Roman"/>
          <w:sz w:val="24"/>
          <w:szCs w:val="24"/>
          <w:u w:val="single"/>
          <w:lang w:val="kk-KZ"/>
        </w:rPr>
        <w:t>2</w:t>
      </w:r>
      <w:r w:rsidR="000E22FD" w:rsidRPr="00F37156">
        <w:rPr>
          <w:rFonts w:ascii="Times New Roman" w:hAnsi="Times New Roman" w:cs="Times New Roman"/>
          <w:sz w:val="24"/>
          <w:szCs w:val="24"/>
          <w:u w:val="single"/>
          <w:lang w:val="kk-KZ"/>
        </w:rPr>
        <w:t>3</w:t>
      </w:r>
      <w:r w:rsidRPr="00F37156">
        <w:rPr>
          <w:rFonts w:ascii="Times New Roman" w:hAnsi="Times New Roman" w:cs="Times New Roman"/>
          <w:sz w:val="24"/>
          <w:szCs w:val="24"/>
          <w:u w:val="single"/>
          <w:lang w:val="kk-KZ"/>
        </w:rPr>
        <w:t>-тарау арналған</w:t>
      </w:r>
      <w:r w:rsidRPr="00F37156">
        <w:rPr>
          <w:rFonts w:ascii="Times New Roman" w:hAnsi="Times New Roman" w:cs="Times New Roman"/>
          <w:sz w:val="24"/>
          <w:szCs w:val="24"/>
          <w:lang w:val="kk-KZ"/>
        </w:rPr>
        <w:t xml:space="preserve">, ал ол </w:t>
      </w:r>
      <w:r w:rsidRPr="00F37156">
        <w:rPr>
          <w:rFonts w:ascii="Times New Roman" w:hAnsi="Times New Roman" w:cs="Times New Roman"/>
          <w:b/>
          <w:i/>
          <w:sz w:val="24"/>
          <w:szCs w:val="24"/>
          <w:lang w:val="kk-KZ"/>
        </w:rPr>
        <w:t>«Қылмыстық іс бойынша сотқа дейінгі іс жүргізу»</w:t>
      </w:r>
      <w:r w:rsidRPr="00F37156">
        <w:rPr>
          <w:rFonts w:ascii="Times New Roman" w:hAnsi="Times New Roman" w:cs="Times New Roman"/>
          <w:sz w:val="24"/>
          <w:szCs w:val="24"/>
          <w:lang w:val="kk-KZ"/>
        </w:rPr>
        <w:t xml:space="preserve"> деп аталатын </w:t>
      </w:r>
      <w:r w:rsidRPr="00F37156">
        <w:rPr>
          <w:rFonts w:ascii="Times New Roman" w:hAnsi="Times New Roman" w:cs="Times New Roman"/>
          <w:sz w:val="24"/>
          <w:szCs w:val="24"/>
          <w:u w:val="single"/>
          <w:lang w:val="kk-KZ"/>
        </w:rPr>
        <w:t>6-бөлімнің</w:t>
      </w:r>
      <w:r w:rsidRPr="00F37156">
        <w:rPr>
          <w:rFonts w:ascii="Times New Roman" w:hAnsi="Times New Roman" w:cs="Times New Roman"/>
          <w:sz w:val="24"/>
          <w:szCs w:val="24"/>
          <w:lang w:val="kk-KZ"/>
        </w:rPr>
        <w:t xml:space="preserve"> құрамдас бөлігі болып табылады. Бұл жағдайдың мынадай тұрғыдан ерекше маңызы бар:</w:t>
      </w:r>
    </w:p>
    <w:p w:rsidR="00AE41DE" w:rsidRPr="00F37156" w:rsidRDefault="000E22FD" w:rsidP="00F37156">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Қылмыстық құқық бұзушылық туралы арыздың, хабардың Сотқа дейінгі тергеп-тексерулердің бірыңғай тізілімінде тіркелуі не бірінші кезек күттірмейтін тергеу әрекеті сотқа дейінгі тергеп-тексерудің басталуы болып табылады. Сотқа дейінгі тергеп-тексерудің басталғаны туралы бір тәулік ішінде прокурор хабардар етіледі.</w:t>
      </w:r>
    </w:p>
    <w:p w:rsidR="000E22FD" w:rsidRPr="00F37156" w:rsidRDefault="000E22FD" w:rsidP="00F37156">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ҚПК-нің 184-бабының бірінші бөлігінде көзделген жағдайларда прокурор, тергеуші, анықтаушы, анықтау органы қылмыстық құқық бұзушылық туралы арыз және хабар тіркелгенге дейін қылмыстық құқық бұзушылық іздерін анықтау мен бекіту бойынша кезек күттірмейтін тергеу әрекеттерін жүргізеді. Сонымен бір мезгілде олар қылмыстық құқық бұзушылық туралы арыздың және хабардың Сотқа дейінгі тергеп-тексерудің бірыңғай тізіліміне тіркелуіне, оның ішінде байланыс құралдарын пайдалана отырып тіркелуіне шара қолдануға міндетті.</w:t>
      </w:r>
    </w:p>
    <w:p w:rsidR="000E22FD" w:rsidRPr="00F37156" w:rsidRDefault="000E22FD" w:rsidP="00F37156">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Жекеше айыптау істерін қоспағанда, қылмыстық құқық бұзушылық туралы барлық арыздар, хабарлар бойынша сотқа дейінгі тергеп-тексеру жүргізілуге міндетті.</w:t>
      </w:r>
    </w:p>
    <w:p w:rsidR="000E22FD" w:rsidRPr="00F37156" w:rsidRDefault="000E22FD" w:rsidP="00F37156">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Келіп түскен арызда, хабарда әкімшілік құқық бұзушылық не тәртіптік теріс қылық белгілері туралы мәліметтер болған кезде жолданым үш тәуліктің ішінде ілеспе хатпен тиісті уәкілетті мемлекеттік органға немесе лауазымды адамға беріледі.</w:t>
      </w:r>
    </w:p>
    <w:p w:rsidR="000E22FD" w:rsidRPr="00F37156" w:rsidRDefault="000E22FD" w:rsidP="00F37156">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Келіп түскен арызда, хабарда олар бойынша қылмыстық қудалау жекеше тәртіппен жүзеге асырылатын мәліметтер болған кезде материалдар соттылығы бойынша тиісті сотқа жіберіледі, ол туралы арыз иесі хабардар етіледі.</w:t>
      </w:r>
    </w:p>
    <w:p w:rsidR="000E22FD" w:rsidRPr="00F37156" w:rsidRDefault="000E22FD" w:rsidP="00F37156">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Кезек күттірмейтін тергеу әрекеттерін жүргізу арызды, хабарды осы баптың төртінші және бесінші бөліктерінде көзделген тәртіппен қарауға кедергі болмайды.</w:t>
      </w:r>
    </w:p>
    <w:p w:rsidR="00AE41DE" w:rsidRPr="00F37156" w:rsidRDefault="00AE41DE" w:rsidP="00F37156">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Қылмыстық іс қозғаудың зандық анықтамасының болмауы құқық нормаларын түсінуге, оларға түсінік беруге және оларды қолдануға қойылатын біркелкі талаптарды сақтауды қиындатады. Оның үстіне, ҚПК-нің осы бөлігінде көзделген рәсімдерді дәлме-дәл сақтаған жағдайда соңғы талапты толық орындауға болады.</w:t>
      </w:r>
    </w:p>
    <w:p w:rsidR="00AE41DE" w:rsidRPr="00F37156" w:rsidRDefault="00AE41DE" w:rsidP="00F37156">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ҚПК-нің 7-бабының 27-тармағына сәйкес </w:t>
      </w:r>
      <w:r w:rsidRPr="00F37156">
        <w:rPr>
          <w:rFonts w:ascii="Times New Roman" w:hAnsi="Times New Roman" w:cs="Times New Roman"/>
          <w:b/>
          <w:sz w:val="24"/>
          <w:szCs w:val="24"/>
          <w:lang w:val="kk-KZ"/>
        </w:rPr>
        <w:t>«іс бойынша іс жүргізу»</w:t>
      </w:r>
      <w:r w:rsidRPr="00F37156">
        <w:rPr>
          <w:rFonts w:ascii="Times New Roman" w:hAnsi="Times New Roman" w:cs="Times New Roman"/>
          <w:sz w:val="24"/>
          <w:szCs w:val="24"/>
          <w:lang w:val="kk-KZ"/>
        </w:rPr>
        <w:t xml:space="preserve"> — </w:t>
      </w:r>
      <w:r w:rsidRPr="00F37156">
        <w:rPr>
          <w:rFonts w:ascii="Times New Roman" w:hAnsi="Times New Roman" w:cs="Times New Roman"/>
          <w:i/>
          <w:iCs/>
          <w:sz w:val="24"/>
          <w:szCs w:val="24"/>
          <w:lang w:val="kk-KZ"/>
        </w:rPr>
        <w:t xml:space="preserve">қылмыстық іс қозғау, сотқа дейінгі дайындық, </w:t>
      </w:r>
      <w:r w:rsidRPr="00F37156">
        <w:rPr>
          <w:rFonts w:ascii="Times New Roman" w:hAnsi="Times New Roman" w:cs="Times New Roman"/>
          <w:sz w:val="24"/>
          <w:szCs w:val="24"/>
          <w:lang w:val="kk-KZ"/>
        </w:rPr>
        <w:t xml:space="preserve">сотта істі қарау және соттың үкімін (қаулысын) орындау барысында нақты қылмыстық іс бойынша жүзеге асырылатын іс жүргізу әрекеттері мен шешімдершің жиынтығы болып табылады. Одан әрі, осы баптың 28-тармағында «қылмыстық іс бойынша сотқа дейінгі іс жүргізу </w:t>
      </w:r>
      <w:r w:rsidR="007B056F" w:rsidRPr="00F37156">
        <w:rPr>
          <w:rFonts w:ascii="Times New Roman" w:hAnsi="Times New Roman" w:cs="Times New Roman"/>
          <w:sz w:val="24"/>
          <w:szCs w:val="24"/>
          <w:lang w:val="kk-KZ"/>
        </w:rPr>
        <w:t>–</w:t>
      </w:r>
      <w:r w:rsidRPr="00F37156">
        <w:rPr>
          <w:rFonts w:ascii="Times New Roman" w:hAnsi="Times New Roman" w:cs="Times New Roman"/>
          <w:sz w:val="24"/>
          <w:szCs w:val="24"/>
          <w:lang w:val="kk-KZ"/>
        </w:rPr>
        <w:t xml:space="preserve"> бұл қылмыстық іс қозғалған кезден бастап оны мәні бойынша қарау үшін сотқа жолдағанға дейін </w:t>
      </w:r>
      <w:r w:rsidRPr="00F37156">
        <w:rPr>
          <w:rFonts w:ascii="Times New Roman" w:hAnsi="Times New Roman" w:cs="Times New Roman"/>
          <w:b/>
          <w:i/>
          <w:iCs/>
          <w:sz w:val="24"/>
          <w:szCs w:val="24"/>
          <w:lang w:val="kk-KZ"/>
        </w:rPr>
        <w:t>қылмыстық іс бойынша іс жүргізу</w:t>
      </w:r>
      <w:r w:rsidRPr="00F37156">
        <w:rPr>
          <w:rFonts w:ascii="Times New Roman" w:hAnsi="Times New Roman" w:cs="Times New Roman"/>
          <w:i/>
          <w:iCs/>
          <w:sz w:val="24"/>
          <w:szCs w:val="24"/>
          <w:lang w:val="kk-KZ"/>
        </w:rPr>
        <w:t xml:space="preserve"> </w:t>
      </w:r>
      <w:r w:rsidRPr="00F37156">
        <w:rPr>
          <w:rFonts w:ascii="Times New Roman" w:hAnsi="Times New Roman" w:cs="Times New Roman"/>
          <w:sz w:val="24"/>
          <w:szCs w:val="24"/>
          <w:lang w:val="kk-KZ"/>
        </w:rPr>
        <w:t>деп айтылған. Келтірілген қағидалар бұрынырақ айтылған мьшадай ойларды растай түседі:</w:t>
      </w:r>
    </w:p>
    <w:p w:rsidR="00AE41DE" w:rsidRPr="00F37156" w:rsidRDefault="00AE41DE" w:rsidP="00F37156">
      <w:pPr>
        <w:widowControl w:val="0"/>
        <w:shd w:val="clear" w:color="auto" w:fill="FFFFFF"/>
        <w:tabs>
          <w:tab w:val="left" w:pos="533"/>
        </w:tabs>
        <w:autoSpaceDE w:val="0"/>
        <w:autoSpaceDN w:val="0"/>
        <w:adjustRightInd w:val="0"/>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 </w:t>
      </w:r>
      <w:r w:rsidR="00F37156">
        <w:rPr>
          <w:rFonts w:ascii="Times New Roman" w:hAnsi="Times New Roman" w:cs="Times New Roman"/>
          <w:sz w:val="24"/>
          <w:szCs w:val="24"/>
          <w:lang w:val="kk-KZ"/>
        </w:rPr>
        <w:t>сотқа дейінгі тергеп тексеру</w:t>
      </w:r>
      <w:r w:rsidRPr="00F37156">
        <w:rPr>
          <w:rFonts w:ascii="Times New Roman" w:hAnsi="Times New Roman" w:cs="Times New Roman"/>
          <w:sz w:val="24"/>
          <w:szCs w:val="24"/>
          <w:lang w:val="kk-KZ"/>
        </w:rPr>
        <w:t xml:space="preserve"> ж</w:t>
      </w:r>
      <w:r w:rsidR="00F37156">
        <w:rPr>
          <w:rFonts w:ascii="Times New Roman" w:hAnsi="Times New Roman" w:cs="Times New Roman"/>
          <w:sz w:val="24"/>
          <w:szCs w:val="24"/>
          <w:lang w:val="kk-KZ"/>
        </w:rPr>
        <w:t>ә</w:t>
      </w:r>
      <w:r w:rsidRPr="00F37156">
        <w:rPr>
          <w:rFonts w:ascii="Times New Roman" w:hAnsi="Times New Roman" w:cs="Times New Roman"/>
          <w:sz w:val="24"/>
          <w:szCs w:val="24"/>
          <w:lang w:val="kk-KZ"/>
        </w:rPr>
        <w:t>не сотқа дейінгі дайындық әрекеттері өзара алғанда тұтас әрі оның бір бөлігі ретінде түсініледі;</w:t>
      </w:r>
    </w:p>
    <w:p w:rsidR="00AE41DE" w:rsidRPr="00F37156" w:rsidRDefault="00AE41DE" w:rsidP="00F37156">
      <w:pPr>
        <w:widowControl w:val="0"/>
        <w:shd w:val="clear" w:color="auto" w:fill="FFFFFF"/>
        <w:tabs>
          <w:tab w:val="left" w:pos="533"/>
        </w:tabs>
        <w:autoSpaceDE w:val="0"/>
        <w:autoSpaceDN w:val="0"/>
        <w:adjustRightInd w:val="0"/>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 </w:t>
      </w:r>
      <w:r w:rsidR="00F37156">
        <w:rPr>
          <w:rFonts w:ascii="Times New Roman" w:hAnsi="Times New Roman" w:cs="Times New Roman"/>
          <w:sz w:val="24"/>
          <w:szCs w:val="24"/>
          <w:lang w:val="kk-KZ"/>
        </w:rPr>
        <w:t>сотқа дейінгі тергеп тексеру</w:t>
      </w:r>
      <w:r w:rsidRPr="00F37156">
        <w:rPr>
          <w:rFonts w:ascii="Times New Roman" w:hAnsi="Times New Roman" w:cs="Times New Roman"/>
          <w:sz w:val="24"/>
          <w:szCs w:val="24"/>
          <w:lang w:val="kk-KZ"/>
        </w:rPr>
        <w:t xml:space="preserve"> секілді бастапқы іс-әрекетсіз сотқа дейінгі дайындықтың болуы мүмкін емес;</w:t>
      </w:r>
    </w:p>
    <w:p w:rsidR="00AE41DE" w:rsidRPr="00F37156" w:rsidRDefault="00AE41DE"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 </w:t>
      </w:r>
      <w:r w:rsidR="00F37156">
        <w:rPr>
          <w:rFonts w:ascii="Times New Roman" w:hAnsi="Times New Roman" w:cs="Times New Roman"/>
          <w:sz w:val="24"/>
          <w:szCs w:val="24"/>
          <w:lang w:val="kk-KZ"/>
        </w:rPr>
        <w:t>сотқа дейінгі тергеп тексеру</w:t>
      </w:r>
      <w:r w:rsidRPr="00F37156">
        <w:rPr>
          <w:rFonts w:ascii="Times New Roman" w:hAnsi="Times New Roman" w:cs="Times New Roman"/>
          <w:sz w:val="24"/>
          <w:szCs w:val="24"/>
          <w:lang w:val="kk-KZ"/>
        </w:rPr>
        <w:t xml:space="preserve"> сатысының болмауы қылмыстық іс жүргізу құқық қатынастарының жоқтығын көрсетеді.</w:t>
      </w:r>
    </w:p>
    <w:p w:rsidR="00AE41DE" w:rsidRPr="00F37156" w:rsidRDefault="00AE41DE"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 анықтау, алдын ала тергеу нысанында және хаттамалық нысанда жүргізіледі. Қылмыстық қудалау органы ҚПКодекстің 191-бабының он алтыншы – жиырма төртінші бөліктерінде көзделген қылмыстық теріс қылықтар бойынша хаттамалық нысанда сотқа дейінгі тергеп-тексеруді  жүргізеді.</w:t>
      </w:r>
    </w:p>
    <w:p w:rsidR="00AE41DE" w:rsidRPr="00F37156" w:rsidRDefault="00AE41DE"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lastRenderedPageBreak/>
        <w:t xml:space="preserve">Қылмыстық теріс қылықтар туралы істер бойынша іс жүргізу тәртібі ҚПК-нің 55-тарауда белгіленген ерекшеліктер ескеріле отырып, </w:t>
      </w:r>
      <w:r w:rsidR="007B056F" w:rsidRPr="00F37156">
        <w:rPr>
          <w:rFonts w:ascii="Times New Roman" w:hAnsi="Times New Roman" w:cs="Times New Roman"/>
          <w:sz w:val="24"/>
          <w:szCs w:val="24"/>
          <w:lang w:val="kk-KZ"/>
        </w:rPr>
        <w:t>ҚР ҚПК</w:t>
      </w:r>
      <w:r w:rsidRPr="00F37156">
        <w:rPr>
          <w:rFonts w:ascii="Times New Roman" w:hAnsi="Times New Roman" w:cs="Times New Roman"/>
          <w:sz w:val="24"/>
          <w:szCs w:val="24"/>
          <w:lang w:val="kk-KZ"/>
        </w:rPr>
        <w:t xml:space="preserve"> жалпы қағидаларында айқындалады.</w:t>
      </w:r>
    </w:p>
    <w:p w:rsidR="00511C01" w:rsidRPr="00F37156" w:rsidRDefault="00511C01"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Егер күдікті белгіленсе, анықтау органы оған қатысты дереу қылмыстық теріс қылық туралы хаттама жасайды. Адамның өзі болмаған кезде хаттама оны нақты белгілеген кезден бастап жауаптылыққа тартудың ескіру мерзімі шегінде жасалуы мүмкін. Қылмыстық теріс қылықтың мән-жайларын, оны жасаған адам, оның тұрған жері туралы деректерді анықтау қажет болған кезде, қылмыстық теріс қылық туралы хаттама үш тәулікке дейінгі мерзімде жасалады. Сараптама жүргізу немесе маманның қорытындысын алу талап етілетін жағдайда, қылмыстық теріс қылық туралы хаттама тиісті қорытынды алынған кезден бастап бір тәулік ішінде жасалады. Арасында қылмыстардан басқа, қылмыстық теріс қылық не қылмыстық теріс қылықтар бар бірнеше қылмыстық құқық бұзушылыққа қатысты қылмыстық іс бойынша іс жүргізу анықтау не алдын ала тергеу нысанында жүзеге асырылады.</w:t>
      </w:r>
    </w:p>
    <w:p w:rsidR="00511C01" w:rsidRPr="00F37156" w:rsidRDefault="00511C01"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Жасалған қылмыстық теріс қылықтың күдіктіге қатысты мән-жайлары туралы хаттама жасалады, онда: хаттаманың жасалған уақыты мен орны, хаттаманы кімнің жасағаны, күдіктінің жеке басы туралы деректер, қылмыстық теріс қылық жасалған орын мен уақыт, оқиға, оның тәсілдері, себептері, салдары және басқа да елеулі  мән-жайлар, қылмыстық теріс қылықтың болғанын және құқық бұзушының кінәсін растайтын нақты деректер, Қылмыстық кодекстің Ерекше бөлігінде көзделген қылмыстық теріс қылық құрамының белгілері, жәбірленуші туралы деректер, оған келтірілген залалдың сипаты мен мөлшері көрсетіледі. </w:t>
      </w:r>
    </w:p>
    <w:p w:rsidR="00511C01" w:rsidRPr="00F37156" w:rsidRDefault="00511C01"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тергеп-тексеруді жүзеге асыратын адам қылмыстық теріс қылықтың мән-жайларын анықтау және хаттама жасау үшін күдіктіден, жәбірленушіден, куәлерден жауап алады, күдіктінің жеке басы туралы мәліметтерді талап етіп алдыру және хаттамаға қосып тігу шараларын қолданады, қажет болған кезде – қарап-тексеруді, алуды, ҚПК көзделген басқа да процестік әрекеттер мен тергеу әрекеттерін жүргізеді.</w:t>
      </w:r>
    </w:p>
    <w:p w:rsidR="00511C01" w:rsidRPr="00F37156" w:rsidRDefault="00511C01"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Күдіктіден, айыпталушыдан, сотталушыдан анықтау органдары мен соттың шақыруы бойынша келу және өзінің тұрғылықты жерін ауыстырғаны туралы хабарлау міндеттемесі алынуы мүмкін.</w:t>
      </w:r>
    </w:p>
    <w:p w:rsidR="00511C01" w:rsidRPr="00F37156" w:rsidRDefault="00511C01"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Анықтау органының бастығы хаттаманы және оған қоса берілген материалдарды зерделеп, хаттаманы келіседі, содан соң барлық материалдар танысу үшін күдіктіге беріледі, бұл туралы хаттамада күдіктінің және қорғаушының (ол қатысқан кезде) қойған қолымен куәландырылған тиісті белгі жасалады. Күдікті хаттамамен және іс материалдарымен танысқаннан кейін анықтау органының бастығы қылмыстық істі дереу прокурорға жібереді. Прокурор қылмыстық істі зерделей отырып – бір тәуліктен кешіктірмей, ал күдікті </w:t>
      </w:r>
      <w:r w:rsidRPr="00F37156">
        <w:rPr>
          <w:rFonts w:ascii="Times New Roman" w:hAnsi="Times New Roman" w:cs="Times New Roman"/>
          <w:i/>
          <w:sz w:val="24"/>
          <w:szCs w:val="24"/>
          <w:u w:val="single"/>
          <w:lang w:val="kk-KZ"/>
        </w:rPr>
        <w:t>ҚПК 128-бабының</w:t>
      </w:r>
      <w:r w:rsidRPr="00F37156">
        <w:rPr>
          <w:rFonts w:ascii="Times New Roman" w:hAnsi="Times New Roman" w:cs="Times New Roman"/>
          <w:sz w:val="24"/>
          <w:szCs w:val="24"/>
          <w:lang w:val="kk-KZ"/>
        </w:rPr>
        <w:t xml:space="preserve"> тәртібімен ұсталған істер бойынша сегіз сағаттан кешіктірмей, мынадай </w:t>
      </w:r>
      <w:r w:rsidRPr="00F37156">
        <w:rPr>
          <w:rFonts w:ascii="Times New Roman" w:hAnsi="Times New Roman" w:cs="Times New Roman"/>
          <w:b/>
          <w:i/>
          <w:sz w:val="24"/>
          <w:szCs w:val="24"/>
          <w:lang w:val="kk-KZ"/>
        </w:rPr>
        <w:t>әрекеттердің бірін жүргізеді:</w:t>
      </w:r>
    </w:p>
    <w:p w:rsidR="00511C01" w:rsidRPr="00F37156" w:rsidRDefault="00511C01"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 қылмыстық теріс қылық туралы хаттаманы бекітеді және қылмыстық істі сотқа жібереді;</w:t>
      </w:r>
    </w:p>
    <w:p w:rsidR="00511C01" w:rsidRPr="00F37156" w:rsidRDefault="00511C01"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2) хаттаманы бекітуден бас тартады және қылмыстық істі ҚПК 35 және 36-баптарында көзделген негіздер бойынша тоқтатады;</w:t>
      </w:r>
    </w:p>
    <w:p w:rsidR="00511C01" w:rsidRPr="00F37156" w:rsidRDefault="00511C01"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3) анықтау не алдын ала тергеу жүргізу үшін қылмыстық істі қайтарады;</w:t>
      </w:r>
    </w:p>
    <w:p w:rsidR="00511C01" w:rsidRPr="00F37156" w:rsidRDefault="00511C01"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4) қылмыстық істі жекелеген күдіктілерге қатысты тоқтатады, ол туралы тиісті қаулы шығарып, оның көшірмелерін мүдделі тұлғаларға жібереді және қылмыстық істі сотқа жібереді. </w:t>
      </w:r>
    </w:p>
    <w:p w:rsidR="00511C01" w:rsidRPr="00F37156" w:rsidRDefault="00511C01"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Күдікті ҚПК 128-бабының тәртібімен ұстап алынған жағдайда, қылмыстық теріс қылық туралы іс күдікті нақты ұстап алған кезден бастап отыз алты сағаттан кешіктірілмей прокурорға жіберіледі.</w:t>
      </w:r>
    </w:p>
    <w:p w:rsidR="00511C01" w:rsidRPr="00F37156" w:rsidRDefault="00511C01" w:rsidP="00F37156">
      <w:pPr>
        <w:spacing w:after="0" w:line="240" w:lineRule="auto"/>
        <w:ind w:firstLine="567"/>
        <w:jc w:val="both"/>
        <w:rPr>
          <w:rFonts w:ascii="Times New Roman" w:hAnsi="Times New Roman" w:cs="Times New Roman"/>
          <w:b/>
          <w:i/>
          <w:sz w:val="24"/>
          <w:szCs w:val="24"/>
          <w:lang w:val="kk-KZ"/>
        </w:rPr>
      </w:pPr>
      <w:r w:rsidRPr="00F37156">
        <w:rPr>
          <w:rFonts w:ascii="Times New Roman" w:hAnsi="Times New Roman" w:cs="Times New Roman"/>
          <w:b/>
          <w:i/>
          <w:sz w:val="24"/>
          <w:szCs w:val="24"/>
          <w:lang w:val="kk-KZ"/>
        </w:rPr>
        <w:t>Іс сотқа келіп түскеннен кейін судья істі іс жүргізуге қабылдап және қылмыстық теріс қылық туралы істі қарауға кірісе отырып:</w:t>
      </w:r>
    </w:p>
    <w:p w:rsidR="00511C01" w:rsidRPr="00F37156" w:rsidRDefault="00511C01"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lastRenderedPageBreak/>
        <w:t>1) істі кімнің қарайтынын, қай істің қаралуға жататынын, кімнің және Қазақстан Республикасы Қылмыстық кодексінің қай бабының негізінде жауаптылыққа тартылатынын жариялайды;</w:t>
      </w:r>
    </w:p>
    <w:p w:rsidR="00511C01" w:rsidRPr="00F37156" w:rsidRDefault="00511C01"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2) сотталушының, сондай-ақ істі қарауға қатысатын өзге де адамдардың келгеніне көз жеткізеді;</w:t>
      </w:r>
    </w:p>
    <w:p w:rsidR="00511C01" w:rsidRPr="00F37156" w:rsidRDefault="00511C01"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3) іс бойынша іс жүргізуге қатысушылардың жеке басын анықтайды және заңды өкілдері болған кезде – олардың, қорғаушының өкілеттігін тексереді;</w:t>
      </w:r>
    </w:p>
    <w:p w:rsidR="00511C01" w:rsidRPr="00F37156" w:rsidRDefault="00511C01"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4) іс бойынша іс жүргізуге қатысатындардың келмеу себептерін анықтайды және істі көрсетілген адамдардың қатысуынсыз қарау туралы не істі қарауды кейінге қалдыру туралы шешім қабылдайды;</w:t>
      </w:r>
    </w:p>
    <w:p w:rsidR="00511C01" w:rsidRPr="00F37156" w:rsidRDefault="00511C01"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5) қажет болған жағдайларда істі қарау кезінде қатысуы міндетті болып табылатын адамды күштеп әкелу туралы қаулы шығарады, аудармашы тағайындайды;</w:t>
      </w:r>
    </w:p>
    <w:p w:rsidR="00511C01" w:rsidRPr="00F37156" w:rsidRDefault="00511C01"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6) істі қарауға қатысатын адамдарға олардың құқықтары мен міндеттерін түсіндіреді;</w:t>
      </w:r>
    </w:p>
    <w:p w:rsidR="00511C01" w:rsidRPr="00F37156" w:rsidRDefault="00511C01"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7) мәлімделген қарсылық білдірулер мен өтінішхаттарды шешеді;</w:t>
      </w:r>
    </w:p>
    <w:p w:rsidR="00511C01" w:rsidRPr="00F37156" w:rsidRDefault="00511C01"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8) қылмыстық теріс қылық туралы хаттаманы, ал қажет кезде істің өзге де материалдарын жария етеді;</w:t>
      </w:r>
    </w:p>
    <w:p w:rsidR="00511C01" w:rsidRPr="00F37156" w:rsidRDefault="00511C01"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9) мыналарға: егер судьяға қарсылық білдіру істің мәні бойынша қаралуына кедергі келтіретін болса, оның өздігінен бас тартуы немесе оған қарсылық білдіру туралы мәлімдеуге; егер қорғаушыға, уәкілетті өкілге, сарапшыға немесе аудармашыға қарсылық білдіру істің мәні бойынша қаралуына кедергі келтіретін болса, көрсетілген қарсылық білдіруге; істі қарауға қатысатын адамдардың келуі немесе іс бойынша қосымша материалдар талап етіп алдыру қажеттігіне байланысты істі қарауды кейінге қалдыру туралы қаулы шығарады. Қажет болған жағдайда, судья сараптама тағайындау туралы қаулы шығарады.</w:t>
      </w:r>
    </w:p>
    <w:p w:rsidR="00511C01" w:rsidRPr="00F37156" w:rsidRDefault="00511C01"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Судья қылмыстық теріс қылық туралы істі қарауға кірісе отырып, сотталушыны, іс бойынша іс жүргізуге қатысатын басқа да адамдарды, маманның түсінігін және сарапшының қорытындысын тыңдайды, өзге дәлелдемелерді зерттейді. Қажет болған жағдайларда, ҚПК көзделген басқа да процестік әрекеттерді жүзеге асырады.</w:t>
      </w:r>
    </w:p>
    <w:p w:rsidR="00B13D01" w:rsidRPr="00F37156" w:rsidRDefault="00511C01"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Қылмыстық теріс қылықтар туралы істер сотқа келіп түскен кезден бастап он бес тәулік ішінде сотта қаралуға жатады. </w:t>
      </w:r>
    </w:p>
    <w:p w:rsidR="00511C01" w:rsidRPr="00F37156" w:rsidRDefault="00511C01"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Процеске қатысушылардың өтінішхаттары келіп түскен не істің мән-жайын қосымша анықтау қажет болған жағдайда, қарау мерзімі ұзартылуы, бірақ бір айдан аспайтын мерзімге ұзартылуы мүмкін.</w:t>
      </w:r>
    </w:p>
    <w:p w:rsidR="00511C01" w:rsidRPr="00F37156" w:rsidRDefault="008A7501"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Жазалау ретінде Қазақстан Республикасынан тысқары шығарып жіберу көзделген, сондай-ақ ол бойынша күдікті ҚПК  128-бабының тәртібімен ұстап алынған қылмыстық теріс қылықтар туралы істер сотқа келіп түскен күні қаралады. Сот қылмыстық теріс қылықтар туралы істерді қараған кезде прокурордың қатысуы міндетті.</w:t>
      </w:r>
    </w:p>
    <w:p w:rsidR="008A7501" w:rsidRPr="00F37156" w:rsidRDefault="008A7501" w:rsidP="00F37156">
      <w:pPr>
        <w:spacing w:after="0" w:line="240" w:lineRule="auto"/>
        <w:ind w:firstLine="567"/>
        <w:jc w:val="both"/>
        <w:rPr>
          <w:rFonts w:ascii="Times New Roman" w:hAnsi="Times New Roman" w:cs="Times New Roman"/>
          <w:i/>
          <w:sz w:val="24"/>
          <w:szCs w:val="24"/>
          <w:lang w:val="kk-KZ"/>
        </w:rPr>
      </w:pPr>
      <w:r w:rsidRPr="00F37156">
        <w:rPr>
          <w:rFonts w:ascii="Times New Roman" w:hAnsi="Times New Roman" w:cs="Times New Roman"/>
          <w:i/>
          <w:sz w:val="24"/>
          <w:szCs w:val="24"/>
          <w:lang w:val="kk-KZ"/>
        </w:rPr>
        <w:t>Судья қылмыстық теріс қылық туралы істі қарап шығып:</w:t>
      </w:r>
    </w:p>
    <w:p w:rsidR="008A7501" w:rsidRPr="00F37156" w:rsidRDefault="008A7501"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 ҚПК 46-тарауында көзделген тәртіппен айыптау немесе ақтау үкімін шығарады;</w:t>
      </w:r>
    </w:p>
    <w:p w:rsidR="008A7501" w:rsidRPr="00F37156" w:rsidRDefault="008A7501"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2) ҚПК 35 және 36-баптарында көзделген мән-жайлар болған кезде істі тоқтатады;</w:t>
      </w:r>
    </w:p>
    <w:p w:rsidR="008A7501" w:rsidRPr="00F37156" w:rsidRDefault="008A7501"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3) қылмыс белгілері анықталған кезде істі сотқа дейінгі тергеп-тексеру жүргізу туралы мәселені шешу үшін тиісті прокурорға жібереді.</w:t>
      </w:r>
    </w:p>
    <w:p w:rsidR="008A7501" w:rsidRPr="00F37156" w:rsidRDefault="008A7501"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Соттың қылмыстық теріс қылық туралы іс бойынша шығарған үкімі өзінің нысаны мен мазмұны бойынша ҚПК 388 және 389-баптарының талаптарына сәйкес келуге тиіс. Қылмыстық теріс қылық туралы іс бойынша шешім істі қарау аяқталғаннан кейін дереу жарияланады. Іс бойынша шешімнің көшірмесі сотталушыға, жәбірленушіге және прокурорға дереу табыс етіледі. Көрсетілген адамдар болмағанда, шешімнің көшірмесі оларға үш тәулік ішінде жіберіледі.</w:t>
      </w:r>
    </w:p>
    <w:p w:rsidR="008A7501" w:rsidRPr="00F37156" w:rsidRDefault="008A7501"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Қылмыстық теріс қылық туралы іс бойынша соттың шешіміне тараптар ҚПК көзделген тәртіппен және мерзімдерде жалпы негіздерде шағым жасай алады.</w:t>
      </w:r>
    </w:p>
    <w:p w:rsidR="00405EB2" w:rsidRPr="00F37156" w:rsidRDefault="00405EB2" w:rsidP="00F37156">
      <w:pPr>
        <w:pStyle w:val="a8"/>
        <w:ind w:firstLine="567"/>
        <w:jc w:val="both"/>
        <w:rPr>
          <w:rFonts w:ascii="Times New Roman" w:hAnsi="Times New Roman" w:cs="Times New Roman"/>
          <w:sz w:val="24"/>
          <w:szCs w:val="24"/>
          <w:lang w:val="kk-KZ"/>
        </w:rPr>
      </w:pPr>
    </w:p>
    <w:p w:rsidR="004C38F7" w:rsidRPr="00F37156" w:rsidRDefault="00C2317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lastRenderedPageBreak/>
        <w:t xml:space="preserve">Қарастырылып отырған тақырыпта </w:t>
      </w:r>
      <w:r w:rsidR="009C350D" w:rsidRPr="00F37156">
        <w:rPr>
          <w:rFonts w:ascii="Times New Roman" w:hAnsi="Times New Roman" w:cs="Times New Roman"/>
          <w:sz w:val="24"/>
          <w:szCs w:val="24"/>
          <w:lang w:val="kk-KZ"/>
        </w:rPr>
        <w:t>магистранттар</w:t>
      </w:r>
      <w:r w:rsidRPr="00F37156">
        <w:rPr>
          <w:rFonts w:ascii="Times New Roman" w:hAnsi="Times New Roman" w:cs="Times New Roman"/>
          <w:sz w:val="24"/>
          <w:szCs w:val="24"/>
          <w:lang w:val="kk-KZ"/>
        </w:rPr>
        <w:t xml:space="preserve"> </w:t>
      </w:r>
      <w:r w:rsidRPr="00F37156">
        <w:rPr>
          <w:rFonts w:ascii="Times New Roman" w:hAnsi="Times New Roman" w:cs="Times New Roman"/>
          <w:i/>
          <w:sz w:val="24"/>
          <w:szCs w:val="24"/>
          <w:lang w:val="kk-KZ"/>
        </w:rPr>
        <w:t>семинар сабақтарына</w:t>
      </w:r>
      <w:r w:rsidRPr="00F37156">
        <w:rPr>
          <w:rFonts w:ascii="Times New Roman" w:hAnsi="Times New Roman" w:cs="Times New Roman"/>
          <w:sz w:val="24"/>
          <w:szCs w:val="24"/>
          <w:lang w:val="kk-KZ"/>
        </w:rPr>
        <w:t xml:space="preserve"> дайындық барысында келесі кесте бойынша құруы тиіс:</w:t>
      </w:r>
    </w:p>
    <w:p w:rsidR="006A6579" w:rsidRPr="00F37156" w:rsidRDefault="000E22FD" w:rsidP="00F37156">
      <w:pPr>
        <w:pStyle w:val="a8"/>
        <w:numPr>
          <w:ilvl w:val="0"/>
          <w:numId w:val="23"/>
        </w:numPr>
        <w:ind w:left="0" w:firstLine="567"/>
        <w:jc w:val="both"/>
        <w:rPr>
          <w:rFonts w:ascii="Times New Roman" w:hAnsi="Times New Roman" w:cs="Times New Roman"/>
          <w:sz w:val="24"/>
          <w:szCs w:val="24"/>
          <w:lang w:val="kk-KZ"/>
        </w:rPr>
      </w:pPr>
      <w:r w:rsidRPr="00F37156">
        <w:rPr>
          <w:rFonts w:ascii="Times New Roman" w:hAnsi="Times New Roman" w:cs="Times New Roman"/>
          <w:bCs/>
          <w:sz w:val="24"/>
          <w:szCs w:val="24"/>
          <w:lang w:val="kk-KZ"/>
        </w:rPr>
        <w:t>Сотқа дейінгі тергеп-тексеруді бастау себептерінің түсінігі мен түрлері</w:t>
      </w:r>
      <w:r w:rsidR="0053459C" w:rsidRPr="00F37156">
        <w:rPr>
          <w:rFonts w:ascii="Times New Roman" w:hAnsi="Times New Roman" w:cs="Times New Roman"/>
          <w:sz w:val="24"/>
          <w:szCs w:val="24"/>
          <w:lang w:val="kk-KZ"/>
        </w:rPr>
        <w:t>.</w:t>
      </w:r>
    </w:p>
    <w:p w:rsidR="000E22FD" w:rsidRPr="00F37156" w:rsidRDefault="000E22FD" w:rsidP="00F37156">
      <w:pPr>
        <w:pStyle w:val="a8"/>
        <w:numPr>
          <w:ilvl w:val="0"/>
          <w:numId w:val="23"/>
        </w:numPr>
        <w:ind w:left="0"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тергеп-тексерудің нысандары.</w:t>
      </w:r>
    </w:p>
    <w:p w:rsidR="004C38F7" w:rsidRPr="00F37156" w:rsidRDefault="0053459C" w:rsidP="00F37156">
      <w:pPr>
        <w:pStyle w:val="a8"/>
        <w:numPr>
          <w:ilvl w:val="0"/>
          <w:numId w:val="23"/>
        </w:numPr>
        <w:ind w:left="0"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тергеп-тексерудің хаттамалық нысаны.</w:t>
      </w:r>
    </w:p>
    <w:p w:rsidR="0053459C" w:rsidRPr="00F37156" w:rsidRDefault="0053459C" w:rsidP="00F37156">
      <w:pPr>
        <w:pStyle w:val="a8"/>
        <w:ind w:firstLine="567"/>
        <w:jc w:val="both"/>
        <w:rPr>
          <w:rFonts w:ascii="Times New Roman" w:hAnsi="Times New Roman" w:cs="Times New Roman"/>
          <w:i/>
          <w:sz w:val="24"/>
          <w:szCs w:val="24"/>
          <w:lang w:val="kk-KZ"/>
        </w:rPr>
      </w:pPr>
    </w:p>
    <w:p w:rsidR="00C2317F" w:rsidRPr="00F37156" w:rsidRDefault="00C2317F" w:rsidP="00F37156">
      <w:pPr>
        <w:pStyle w:val="a8"/>
        <w:ind w:firstLine="567"/>
        <w:jc w:val="both"/>
        <w:rPr>
          <w:rFonts w:ascii="Times New Roman" w:hAnsi="Times New Roman" w:cs="Times New Roman"/>
          <w:b/>
          <w:i/>
          <w:sz w:val="24"/>
          <w:szCs w:val="24"/>
          <w:lang w:val="kk-KZ"/>
        </w:rPr>
      </w:pPr>
      <w:r w:rsidRPr="00F37156">
        <w:rPr>
          <w:rFonts w:ascii="Times New Roman" w:hAnsi="Times New Roman" w:cs="Times New Roman"/>
          <w:b/>
          <w:i/>
          <w:sz w:val="24"/>
          <w:szCs w:val="24"/>
          <w:lang w:val="kk-KZ"/>
        </w:rPr>
        <w:t>Семинар сабағында талқыланатын сұрақтар:</w:t>
      </w:r>
    </w:p>
    <w:p w:rsidR="00C2317F" w:rsidRPr="00F37156" w:rsidRDefault="006A6579" w:rsidP="00F37156">
      <w:pPr>
        <w:pStyle w:val="a8"/>
        <w:ind w:firstLine="567"/>
        <w:jc w:val="both"/>
        <w:rPr>
          <w:rFonts w:ascii="Times New Roman" w:hAnsi="Times New Roman" w:cs="Times New Roman"/>
          <w:bCs/>
          <w:sz w:val="24"/>
          <w:szCs w:val="24"/>
          <w:lang w:val="kk-KZ"/>
        </w:rPr>
      </w:pPr>
      <w:r w:rsidRPr="00F37156">
        <w:rPr>
          <w:rFonts w:ascii="Times New Roman" w:hAnsi="Times New Roman" w:cs="Times New Roman"/>
          <w:sz w:val="24"/>
          <w:szCs w:val="24"/>
          <w:lang w:val="kk-KZ"/>
        </w:rPr>
        <w:t xml:space="preserve">1. </w:t>
      </w:r>
      <w:r w:rsidR="0053459C" w:rsidRPr="00F37156">
        <w:rPr>
          <w:rFonts w:ascii="Times New Roman" w:hAnsi="Times New Roman" w:cs="Times New Roman"/>
          <w:bCs/>
          <w:sz w:val="24"/>
          <w:szCs w:val="24"/>
          <w:lang w:val="kk-KZ"/>
        </w:rPr>
        <w:t>Сотқа дейінгі тергеп-тексерудің хаттамалық нысанының мазмұны;</w:t>
      </w:r>
    </w:p>
    <w:p w:rsidR="0053459C" w:rsidRPr="00F37156" w:rsidRDefault="006A6579" w:rsidP="00F37156">
      <w:pPr>
        <w:pStyle w:val="a8"/>
        <w:ind w:firstLine="567"/>
        <w:jc w:val="both"/>
        <w:rPr>
          <w:rFonts w:ascii="Times New Roman" w:hAnsi="Times New Roman" w:cs="Times New Roman"/>
          <w:bCs/>
          <w:sz w:val="24"/>
          <w:szCs w:val="24"/>
          <w:lang w:val="kk-KZ"/>
        </w:rPr>
      </w:pPr>
      <w:r w:rsidRPr="00F37156">
        <w:rPr>
          <w:rFonts w:ascii="Times New Roman" w:hAnsi="Times New Roman" w:cs="Times New Roman"/>
          <w:bCs/>
          <w:sz w:val="24"/>
          <w:szCs w:val="24"/>
          <w:lang w:val="kk-KZ"/>
        </w:rPr>
        <w:t xml:space="preserve">2. </w:t>
      </w:r>
      <w:r w:rsidR="0096147A" w:rsidRPr="00F37156">
        <w:rPr>
          <w:rFonts w:ascii="Times New Roman" w:hAnsi="Times New Roman" w:cs="Times New Roman"/>
          <w:sz w:val="24"/>
          <w:szCs w:val="24"/>
          <w:lang w:val="kk-KZ"/>
        </w:rPr>
        <w:t>Сотқа дейінгі тергеп тексеруді жүргізудің жалпы шарттары</w:t>
      </w:r>
      <w:r w:rsidR="0053459C" w:rsidRPr="00F37156">
        <w:rPr>
          <w:rFonts w:ascii="Times New Roman" w:hAnsi="Times New Roman" w:cs="Times New Roman"/>
          <w:bCs/>
          <w:sz w:val="24"/>
          <w:szCs w:val="24"/>
          <w:lang w:val="kk-KZ"/>
        </w:rPr>
        <w:t>;</w:t>
      </w:r>
    </w:p>
    <w:p w:rsidR="0053459C" w:rsidRPr="00F37156" w:rsidRDefault="006A6579" w:rsidP="00F37156">
      <w:pPr>
        <w:pStyle w:val="a8"/>
        <w:ind w:firstLine="567"/>
        <w:jc w:val="both"/>
        <w:rPr>
          <w:rFonts w:ascii="Times New Roman" w:hAnsi="Times New Roman" w:cs="Times New Roman"/>
          <w:bCs/>
          <w:sz w:val="24"/>
          <w:szCs w:val="24"/>
          <w:lang w:val="kk-KZ"/>
        </w:rPr>
      </w:pPr>
      <w:r w:rsidRPr="00F37156">
        <w:rPr>
          <w:rFonts w:ascii="Times New Roman" w:hAnsi="Times New Roman" w:cs="Times New Roman"/>
          <w:bCs/>
          <w:sz w:val="24"/>
          <w:szCs w:val="24"/>
          <w:lang w:val="kk-KZ"/>
        </w:rPr>
        <w:t xml:space="preserve">3. </w:t>
      </w:r>
      <w:r w:rsidR="0096147A" w:rsidRPr="00F37156">
        <w:rPr>
          <w:rFonts w:ascii="Times New Roman" w:hAnsi="Times New Roman" w:cs="Times New Roman"/>
          <w:bCs/>
          <w:sz w:val="24"/>
          <w:szCs w:val="24"/>
          <w:lang w:val="kk-KZ"/>
        </w:rPr>
        <w:t>Сотқа дейінгі тергеп-тексеру жүргiзiлетiн жер</w:t>
      </w:r>
      <w:r w:rsidR="0053459C" w:rsidRPr="00F37156">
        <w:rPr>
          <w:rFonts w:ascii="Times New Roman" w:hAnsi="Times New Roman" w:cs="Times New Roman"/>
          <w:bCs/>
          <w:sz w:val="24"/>
          <w:szCs w:val="24"/>
          <w:lang w:val="kk-KZ"/>
        </w:rPr>
        <w:t xml:space="preserve"> мен мерзімдері.</w:t>
      </w:r>
    </w:p>
    <w:p w:rsidR="004C38F7" w:rsidRPr="00F37156" w:rsidRDefault="004C38F7" w:rsidP="00F37156">
      <w:pPr>
        <w:pStyle w:val="a8"/>
        <w:ind w:firstLine="567"/>
        <w:jc w:val="both"/>
        <w:rPr>
          <w:rFonts w:ascii="Times New Roman" w:hAnsi="Times New Roman" w:cs="Times New Roman"/>
          <w:sz w:val="24"/>
          <w:szCs w:val="24"/>
          <w:lang w:val="kk-KZ"/>
        </w:rPr>
      </w:pPr>
    </w:p>
    <w:p w:rsidR="004C38F7" w:rsidRPr="00F37156" w:rsidRDefault="00C2317F"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Рефераттар мен баяндамалар тақырыптары:</w:t>
      </w:r>
    </w:p>
    <w:p w:rsidR="007005CF" w:rsidRPr="00F37156" w:rsidRDefault="0096147A" w:rsidP="00F37156">
      <w:pPr>
        <w:pStyle w:val="a8"/>
        <w:numPr>
          <w:ilvl w:val="0"/>
          <w:numId w:val="23"/>
        </w:numPr>
        <w:ind w:left="0" w:firstLine="567"/>
        <w:jc w:val="both"/>
        <w:rPr>
          <w:rFonts w:ascii="Times New Roman" w:hAnsi="Times New Roman" w:cs="Times New Roman"/>
          <w:bCs/>
          <w:noProof/>
          <w:sz w:val="24"/>
          <w:szCs w:val="24"/>
          <w:lang w:val="kk-KZ"/>
        </w:rPr>
      </w:pPr>
      <w:r w:rsidRPr="00F37156">
        <w:rPr>
          <w:rFonts w:ascii="Times New Roman" w:hAnsi="Times New Roman" w:cs="Times New Roman"/>
          <w:sz w:val="24"/>
          <w:szCs w:val="24"/>
          <w:lang w:val="kk-KZ"/>
        </w:rPr>
        <w:t>Сотқа дейінгі тергеп тексеруді жүргізудің жалпы шарттары: түсінігі, маңызы және жүйесі</w:t>
      </w:r>
      <w:r w:rsidR="0053459C" w:rsidRPr="00F37156">
        <w:rPr>
          <w:rFonts w:ascii="Times New Roman" w:hAnsi="Times New Roman" w:cs="Times New Roman"/>
          <w:b/>
          <w:sz w:val="24"/>
          <w:szCs w:val="24"/>
          <w:lang w:val="kk-KZ"/>
        </w:rPr>
        <w:t>.</w:t>
      </w:r>
    </w:p>
    <w:p w:rsidR="00505765" w:rsidRPr="00F37156" w:rsidRDefault="0096147A" w:rsidP="00F37156">
      <w:pPr>
        <w:pStyle w:val="a8"/>
        <w:numPr>
          <w:ilvl w:val="0"/>
          <w:numId w:val="23"/>
        </w:numPr>
        <w:ind w:left="0" w:firstLine="567"/>
        <w:jc w:val="both"/>
        <w:rPr>
          <w:rFonts w:ascii="Times New Roman" w:hAnsi="Times New Roman" w:cs="Times New Roman"/>
          <w:bCs/>
          <w:noProof/>
          <w:sz w:val="24"/>
          <w:szCs w:val="24"/>
          <w:lang w:val="kk-KZ"/>
        </w:rPr>
      </w:pPr>
      <w:r w:rsidRPr="00F37156">
        <w:rPr>
          <w:rFonts w:ascii="Times New Roman" w:hAnsi="Times New Roman" w:cs="Times New Roman"/>
          <w:sz w:val="24"/>
          <w:szCs w:val="24"/>
          <w:lang w:val="kk-KZ"/>
        </w:rPr>
        <w:t>Сотқа дейінгі тергеп тексерудің нысандары</w:t>
      </w:r>
      <w:r w:rsidR="0053459C" w:rsidRPr="00F37156">
        <w:rPr>
          <w:rFonts w:ascii="Times New Roman" w:hAnsi="Times New Roman" w:cs="Times New Roman"/>
          <w:bCs/>
          <w:sz w:val="24"/>
          <w:szCs w:val="24"/>
          <w:lang w:val="kk-KZ"/>
        </w:rPr>
        <w:t>.</w:t>
      </w:r>
    </w:p>
    <w:p w:rsidR="00505765" w:rsidRPr="00F37156" w:rsidRDefault="00505765" w:rsidP="00F37156">
      <w:pPr>
        <w:pStyle w:val="a8"/>
        <w:ind w:firstLine="567"/>
        <w:jc w:val="both"/>
        <w:rPr>
          <w:rFonts w:ascii="Times New Roman" w:hAnsi="Times New Roman" w:cs="Times New Roman"/>
          <w:bCs/>
          <w:noProof/>
          <w:sz w:val="24"/>
          <w:szCs w:val="24"/>
          <w:lang w:val="kk-KZ"/>
        </w:rPr>
      </w:pPr>
    </w:p>
    <w:p w:rsidR="00183EA5" w:rsidRPr="00F37156" w:rsidRDefault="00183EA5"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Ұсынылатын әдебиеттер:</w:t>
      </w:r>
    </w:p>
    <w:p w:rsidR="0053459C" w:rsidRPr="00F37156" w:rsidRDefault="0053459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 Қaзaқcтaн Pecпyбликacының Қылмыcтық-пpoцecтiк кoдeкci 4 шiлдe 2014 ж. № 231-V. – Aлмaты: ЮPИCТ, 2015. – 344 б.</w:t>
      </w:r>
      <w:r w:rsidR="00183EA5" w:rsidRPr="00F37156">
        <w:rPr>
          <w:rFonts w:ascii="Times New Roman" w:hAnsi="Times New Roman" w:cs="Times New Roman"/>
          <w:sz w:val="24"/>
          <w:szCs w:val="24"/>
          <w:lang w:val="kk-KZ"/>
        </w:rPr>
        <w:t xml:space="preserve"> </w:t>
      </w:r>
    </w:p>
    <w:p w:rsidR="0053459C" w:rsidRPr="00F37156" w:rsidRDefault="0053459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2 Кoгaмoв М.Ч. Кoммeнтapий к Угoлoвнo-пpoцeccyaльнoмy кoдeкcy Pecпyблики Кaзaxcтaн 2014 года. Том 1. Oбщaя чacть. – Aлмaты: Жeтi жapғы, 2015. – 648 c.</w:t>
      </w:r>
    </w:p>
    <w:p w:rsidR="00183EA5" w:rsidRPr="00F37156" w:rsidRDefault="0053459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3 Кoгaмoв М.Ч. Кoммeнтapий к Угoлoвнo-пpoцeccyaльнoмy кoдeкcy Pecпyблики Кaзaxcтaн 2014 года. Том 2. Oсобенная чacть. – Aлмaты: Жeтi жapғы, 2015. – 944 c.</w:t>
      </w:r>
    </w:p>
    <w:p w:rsidR="0053459C" w:rsidRPr="00F37156" w:rsidRDefault="0053459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4 </w:t>
      </w:r>
      <w:r w:rsidRPr="00F37156">
        <w:rPr>
          <w:rFonts w:ascii="Times New Roman" w:hAnsi="Times New Roman" w:cs="Times New Roman"/>
          <w:sz w:val="24"/>
          <w:szCs w:val="24"/>
        </w:rPr>
        <w:t>Хан В.В. Уголовный процесс Англии и Сша: досудебное производство. Учеб.пос. / Под ред. д.ю.н., профессора М.Ч.Когамова. – Астана. 2012.</w:t>
      </w:r>
    </w:p>
    <w:p w:rsidR="004C38F7" w:rsidRPr="00F37156" w:rsidRDefault="004C38F7" w:rsidP="00F37156">
      <w:pPr>
        <w:pStyle w:val="a8"/>
        <w:ind w:firstLine="567"/>
        <w:jc w:val="both"/>
        <w:rPr>
          <w:rFonts w:ascii="Times New Roman" w:hAnsi="Times New Roman" w:cs="Times New Roman"/>
          <w:sz w:val="24"/>
          <w:szCs w:val="24"/>
          <w:lang w:val="kk-KZ"/>
        </w:rPr>
      </w:pPr>
    </w:p>
    <w:p w:rsidR="00B13D01" w:rsidRPr="00F37156" w:rsidRDefault="00B13D01" w:rsidP="00F37156">
      <w:pPr>
        <w:pStyle w:val="a8"/>
        <w:ind w:firstLine="567"/>
        <w:jc w:val="both"/>
        <w:rPr>
          <w:rFonts w:ascii="Times New Roman" w:hAnsi="Times New Roman" w:cs="Times New Roman"/>
          <w:sz w:val="24"/>
          <w:szCs w:val="24"/>
          <w:lang w:val="kk-KZ"/>
        </w:rPr>
      </w:pPr>
    </w:p>
    <w:p w:rsidR="004C38F7" w:rsidRPr="00F37156" w:rsidRDefault="00140AE0" w:rsidP="00F37156">
      <w:pPr>
        <w:pStyle w:val="a8"/>
        <w:ind w:firstLine="567"/>
        <w:jc w:val="both"/>
        <w:rPr>
          <w:rFonts w:ascii="Times New Roman" w:hAnsi="Times New Roman" w:cs="Times New Roman"/>
          <w:b/>
          <w:sz w:val="24"/>
          <w:szCs w:val="24"/>
          <w:lang w:val="kk-KZ"/>
        </w:rPr>
      </w:pPr>
      <w:r w:rsidRPr="00F37156">
        <w:rPr>
          <w:rFonts w:ascii="Times New Roman" w:hAnsi="Times New Roman" w:cs="Times New Roman"/>
          <w:b/>
          <w:sz w:val="24"/>
          <w:szCs w:val="24"/>
          <w:lang w:val="kk-KZ"/>
        </w:rPr>
        <w:t xml:space="preserve">2 тақырып. </w:t>
      </w:r>
      <w:r w:rsidR="0096147A" w:rsidRPr="00F37156">
        <w:rPr>
          <w:rFonts w:ascii="Times New Roman" w:hAnsi="Times New Roman" w:cs="Times New Roman"/>
          <w:b/>
          <w:sz w:val="24"/>
          <w:szCs w:val="24"/>
          <w:lang w:val="kk-KZ"/>
        </w:rPr>
        <w:t>Адамды күдікті деп тану және күдіктінің іс-әрекеттінің саралануын айқындау</w:t>
      </w:r>
      <w:r w:rsidR="00491551" w:rsidRPr="00F37156">
        <w:rPr>
          <w:rFonts w:ascii="Times New Roman" w:hAnsi="Times New Roman" w:cs="Times New Roman"/>
          <w:b/>
          <w:sz w:val="24"/>
          <w:szCs w:val="24"/>
          <w:lang w:val="kk-KZ"/>
        </w:rPr>
        <w:t>.</w:t>
      </w:r>
    </w:p>
    <w:p w:rsidR="006A6579" w:rsidRPr="00F37156" w:rsidRDefault="006A6579" w:rsidP="00F37156">
      <w:pPr>
        <w:shd w:val="clear" w:color="auto" w:fill="FFFFFF"/>
        <w:spacing w:after="0" w:line="240" w:lineRule="auto"/>
        <w:ind w:firstLine="567"/>
        <w:jc w:val="both"/>
        <w:rPr>
          <w:rFonts w:ascii="Times New Roman" w:hAnsi="Times New Roman" w:cs="Times New Roman"/>
          <w:noProof/>
          <w:sz w:val="24"/>
          <w:szCs w:val="24"/>
          <w:lang w:val="kk-KZ"/>
        </w:rPr>
      </w:pPr>
    </w:p>
    <w:p w:rsidR="006A6579" w:rsidRPr="00F37156" w:rsidRDefault="0096147A"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Адамның қылмыс жасағанын көрсететін, оның ішінде </w:t>
      </w:r>
      <w:r w:rsidRPr="00F37156">
        <w:rPr>
          <w:rFonts w:ascii="Times New Roman" w:hAnsi="Times New Roman" w:cs="Times New Roman"/>
          <w:noProof/>
          <w:sz w:val="24"/>
          <w:szCs w:val="24"/>
          <w:lang w:val="kk-KZ"/>
        </w:rPr>
        <w:t>ҚПК</w:t>
      </w:r>
      <w:r w:rsidRPr="00F37156">
        <w:rPr>
          <w:rFonts w:ascii="Times New Roman" w:hAnsi="Times New Roman" w:cs="Times New Roman"/>
          <w:sz w:val="24"/>
          <w:szCs w:val="24"/>
          <w:lang w:val="kk-KZ"/>
        </w:rPr>
        <w:t>-т</w:t>
      </w:r>
      <w:r w:rsidR="001524D3">
        <w:rPr>
          <w:rFonts w:ascii="Times New Roman" w:hAnsi="Times New Roman" w:cs="Times New Roman"/>
          <w:sz w:val="24"/>
          <w:szCs w:val="24"/>
          <w:lang w:val="kk-KZ"/>
        </w:rPr>
        <w:t>ің 128-бабы екінші бөлігінің 1)</w:t>
      </w:r>
      <w:r w:rsidRPr="00F37156">
        <w:rPr>
          <w:rFonts w:ascii="Times New Roman" w:hAnsi="Times New Roman" w:cs="Times New Roman"/>
          <w:sz w:val="24"/>
          <w:szCs w:val="24"/>
          <w:lang w:val="kk-KZ"/>
        </w:rPr>
        <w:t xml:space="preserve">–4) тармақтарында көзделген деректер болған кезде, егер бұл ретте оған процестік ұстап алуды қолданудың қажеттігі болмаса, сондай-ақ ұстап алынған адамға </w:t>
      </w:r>
      <w:r w:rsidRPr="00F37156">
        <w:rPr>
          <w:rFonts w:ascii="Times New Roman" w:hAnsi="Times New Roman" w:cs="Times New Roman"/>
          <w:noProof/>
          <w:sz w:val="24"/>
          <w:szCs w:val="24"/>
          <w:lang w:val="kk-KZ"/>
        </w:rPr>
        <w:t>ҚПК</w:t>
      </w:r>
      <w:r w:rsidRPr="00F37156">
        <w:rPr>
          <w:rFonts w:ascii="Times New Roman" w:hAnsi="Times New Roman" w:cs="Times New Roman"/>
          <w:sz w:val="24"/>
          <w:szCs w:val="24"/>
          <w:lang w:val="kk-KZ"/>
        </w:rPr>
        <w:t>-тің 139-бабын қолданған кезде оған қатысты  сотқа дейінгі тергеп-тексеру органы оны күдікті деп тану туралы қаулы шығарады.</w:t>
      </w:r>
    </w:p>
    <w:p w:rsidR="0096147A" w:rsidRPr="001524D3" w:rsidRDefault="0096147A" w:rsidP="00F37156">
      <w:pPr>
        <w:pStyle w:val="a6"/>
        <w:spacing w:before="0" w:beforeAutospacing="0" w:after="0" w:afterAutospacing="0"/>
        <w:ind w:firstLine="567"/>
        <w:jc w:val="both"/>
        <w:rPr>
          <w:rFonts w:ascii="Times New Roman" w:hAnsi="Times New Roman" w:cs="Times New Roman"/>
          <w:b/>
          <w:bCs/>
          <w:i/>
          <w:lang w:val="kk-KZ"/>
        </w:rPr>
      </w:pPr>
      <w:r w:rsidRPr="001524D3">
        <w:rPr>
          <w:rFonts w:ascii="Times New Roman" w:hAnsi="Times New Roman" w:cs="Times New Roman"/>
          <w:b/>
          <w:i/>
          <w:lang w:val="kk-KZ"/>
        </w:rPr>
        <w:t>Адамды күдікті деп тану туралы қаулыда:</w:t>
      </w:r>
    </w:p>
    <w:p w:rsidR="0096147A" w:rsidRPr="00F37156" w:rsidRDefault="0096147A" w:rsidP="00F37156">
      <w:pPr>
        <w:pStyle w:val="a6"/>
        <w:spacing w:before="0" w:beforeAutospacing="0" w:after="0" w:afterAutospacing="0"/>
        <w:ind w:firstLine="567"/>
        <w:jc w:val="both"/>
        <w:rPr>
          <w:rFonts w:ascii="Times New Roman" w:hAnsi="Times New Roman" w:cs="Times New Roman"/>
          <w:bCs/>
          <w:lang w:val="kk-KZ"/>
        </w:rPr>
      </w:pPr>
      <w:r w:rsidRPr="00F37156">
        <w:rPr>
          <w:rFonts w:ascii="Times New Roman" w:hAnsi="Times New Roman" w:cs="Times New Roman"/>
          <w:lang w:val="kk-KZ"/>
        </w:rPr>
        <w:t>1) оның жасалған уақыты мен орны; қаулыны кімнің жасағаны; күдікті деп танылатын адамның тегі, аты және әкесінің аты (ол болған кезде), оның туған күні, айы, жылы және туған жері;</w:t>
      </w:r>
    </w:p>
    <w:p w:rsidR="0096147A" w:rsidRPr="00F37156" w:rsidRDefault="0096147A" w:rsidP="00F37156">
      <w:pPr>
        <w:pStyle w:val="a6"/>
        <w:spacing w:before="0" w:beforeAutospacing="0" w:after="0" w:afterAutospacing="0"/>
        <w:ind w:firstLine="567"/>
        <w:jc w:val="both"/>
        <w:rPr>
          <w:rFonts w:ascii="Times New Roman" w:hAnsi="Times New Roman" w:cs="Times New Roman"/>
          <w:bCs/>
          <w:lang w:val="kk-KZ"/>
        </w:rPr>
      </w:pPr>
      <w:r w:rsidRPr="00F37156">
        <w:rPr>
          <w:rFonts w:ascii="Times New Roman" w:hAnsi="Times New Roman" w:cs="Times New Roman"/>
          <w:lang w:val="kk-KZ"/>
        </w:rPr>
        <w:t>2) адамға қандай қылмыстық құқық бұзушылық жасады деп күдік келтірілетіні көрсетілуге тиіс.</w:t>
      </w:r>
    </w:p>
    <w:p w:rsidR="0096147A" w:rsidRPr="00F37156" w:rsidRDefault="0096147A" w:rsidP="00F37156">
      <w:pPr>
        <w:pStyle w:val="a6"/>
        <w:spacing w:before="0" w:beforeAutospacing="0" w:after="0" w:afterAutospacing="0"/>
        <w:ind w:firstLine="567"/>
        <w:jc w:val="both"/>
        <w:rPr>
          <w:rFonts w:ascii="Times New Roman" w:hAnsi="Times New Roman" w:cs="Times New Roman"/>
          <w:bCs/>
          <w:lang w:val="kk-KZ"/>
        </w:rPr>
      </w:pPr>
      <w:r w:rsidRPr="00F37156">
        <w:rPr>
          <w:rFonts w:ascii="Times New Roman" w:hAnsi="Times New Roman" w:cs="Times New Roman"/>
          <w:lang w:val="kk-KZ"/>
        </w:rPr>
        <w:t xml:space="preserve">Кәсіптік және қызметтік міндеттерін орындауға байланысты қылмыстар жасаған кезде адвокатты, прокурорды, тергеушіні, анықтаушыны, тергеу бөлімінің бастығын, анықтау органының бастығын күдікті деп тану туралы қаулыны прокуратура басшысы бекітеді. </w:t>
      </w:r>
    </w:p>
    <w:p w:rsidR="006A6579" w:rsidRPr="00F37156" w:rsidRDefault="0096147A"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Адамды күдікті деп тану туралы қаулы сол адамға жарияланады. Сотқа дейінгі тергеп-тексеруді жүзеге асыратын адам өзіне қатысты күдікті деп тану туралы қаулы шығарылған адамға күдіктінің құқықтарын түсіндіруге, бұл туралы қаулыда белгі жасауға және оған сол қаулының көшірмесін табыс етуге міндетті.</w:t>
      </w:r>
    </w:p>
    <w:p w:rsidR="00282DE3" w:rsidRPr="00F37156" w:rsidRDefault="00282DE3"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Адамды күдікті деп тану туралы қаулының көшірмесі ол шығарылғаннан кейін жиырма төрт сағат ішінде прокурорға жіберіледі.</w:t>
      </w:r>
    </w:p>
    <w:p w:rsidR="00282DE3" w:rsidRPr="00F37156" w:rsidRDefault="00282DE3"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Адамның қылмыс жасағаны туралы күдікті растайтын оған қатысты жеткілікті дәлелдемелер болған кезде прокурор, Сотқа дейінгі тергеп-тексеруді  жүзеге асыратын адам </w:t>
      </w:r>
      <w:r w:rsidRPr="00F37156">
        <w:rPr>
          <w:rFonts w:ascii="Times New Roman" w:hAnsi="Times New Roman" w:cs="Times New Roman"/>
          <w:sz w:val="24"/>
          <w:szCs w:val="24"/>
          <w:lang w:val="kk-KZ"/>
        </w:rPr>
        <w:lastRenderedPageBreak/>
        <w:t>күдіктінің іс-әрекетін саралау туралы уәжді қаулы шығарады. Іс-әрекетті саралау туралы қаулы қисынды мерзімде шығарылуға тиіс.</w:t>
      </w:r>
    </w:p>
    <w:p w:rsidR="00282DE3" w:rsidRPr="00F37156" w:rsidRDefault="00282DE3"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Адвокат, прокурор, тергеуші, анықтаушы, тергеу бөлімінің бастығы, анықтау органының бастығы кәсіптік және қызметтік міндеттерін орындауға байланысты қылмыстар жасаған кезде, олардың іс-әрекетін саралау туралы қаулыны прокуратура басшысы бекітеді.</w:t>
      </w:r>
    </w:p>
    <w:p w:rsidR="00282DE3" w:rsidRPr="00F37156" w:rsidRDefault="00282DE3"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Прокурор, сотқа дейінгі тергеп-тексеруді жүзеге асыратын адам күдіктіге оған күдіктінің іс-әрекетін саралау туралы қаулы жарияланатын күн туралы хабарлайды және сонымен бір мезгілде оған қорғаушы шақыру не оның қатысуын қамтамасыз ету туралы өтіну құқығын түсіндіреді.</w:t>
      </w:r>
    </w:p>
    <w:p w:rsidR="00282DE3" w:rsidRPr="00F37156" w:rsidRDefault="00282DE3"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ҚПК</w:t>
      </w:r>
      <w:r w:rsidRPr="00F37156">
        <w:rPr>
          <w:rFonts w:ascii="Times New Roman" w:hAnsi="Times New Roman" w:cs="Times New Roman"/>
          <w:sz w:val="24"/>
          <w:szCs w:val="24"/>
          <w:lang w:val="kk-KZ"/>
        </w:rPr>
        <w:t>-тің қағидаларына сәйкес қорғаушының қатысуы міндетті болатын істер бойынша прокурор, сотқа дейінгі тергеп-тексеруді жүзеге асыратын адам, егер қорғаушыны күдіктінің өзі, оның заңды өкілі не оның тапсырмасы немесе оның келісімі бойынша басқа адамдар шақырмаған болса, оның келуін қамтамасыз ету бойынша шаралар қолданады.</w:t>
      </w:r>
    </w:p>
    <w:p w:rsidR="00282DE3" w:rsidRPr="00F37156" w:rsidRDefault="00282DE3"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Күдіктінің іс-әрекетінің саралануын айқындаған кезде іс материалдарына, егер ол бұрын жасалмаған болса, жеке басты куәландыратын құжаттың прокурор, сотқа дейінгі тергеп-тексеруді жүзеге асыратын адам куәландырған көшірмесі қоса беріледі.</w:t>
      </w:r>
    </w:p>
    <w:p w:rsidR="00282DE3" w:rsidRPr="00F37156" w:rsidRDefault="00282DE3"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Күдіктінің, айыпталушының жеке басын куәландыратын құжаты болмаған не жоғалған, оны жоғалтқан жағдайда, оны құжаттауды уәкілетті орган сотқа дейінгі тергеп-тексеруді жүзеге асыратын мемлекеттік органдармен келісу бойынша белгіленген тәртіппен жүргізеді.</w:t>
      </w:r>
    </w:p>
    <w:p w:rsidR="00282DE3" w:rsidRPr="001524D3" w:rsidRDefault="00282DE3" w:rsidP="00F37156">
      <w:pPr>
        <w:shd w:val="clear" w:color="auto" w:fill="FFFFFF"/>
        <w:spacing w:after="0" w:line="240" w:lineRule="auto"/>
        <w:ind w:firstLine="567"/>
        <w:jc w:val="both"/>
        <w:rPr>
          <w:rFonts w:ascii="Times New Roman" w:hAnsi="Times New Roman" w:cs="Times New Roman"/>
          <w:b/>
          <w:i/>
          <w:sz w:val="24"/>
          <w:szCs w:val="24"/>
          <w:lang w:val="kk-KZ"/>
        </w:rPr>
      </w:pPr>
      <w:r w:rsidRPr="001524D3">
        <w:rPr>
          <w:rFonts w:ascii="Times New Roman" w:hAnsi="Times New Roman" w:cs="Times New Roman"/>
          <w:b/>
          <w:i/>
          <w:sz w:val="24"/>
          <w:szCs w:val="24"/>
          <w:lang w:val="kk-KZ"/>
        </w:rPr>
        <w:t>Күдіктінің іс-әрекетін саралау туралы қаулыда:</w:t>
      </w:r>
    </w:p>
    <w:p w:rsidR="00282DE3" w:rsidRPr="00F37156" w:rsidRDefault="00282DE3"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 оның жасалған уақыты мен орны; хаттаманы кімнің жасағаны; күдіктінің тегі, аты және әкесінің аты (ол болған кезде), туған күні, айы, жылы және туған жері;</w:t>
      </w:r>
    </w:p>
    <w:p w:rsidR="00282DE3" w:rsidRPr="00F37156" w:rsidRDefault="00282DE3"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2) қылмыстың жасалған уақыты, орны, сондай-ақ </w:t>
      </w:r>
      <w:r w:rsidR="00FD49DA" w:rsidRPr="00F37156">
        <w:rPr>
          <w:rFonts w:ascii="Times New Roman" w:hAnsi="Times New Roman" w:cs="Times New Roman"/>
          <w:noProof/>
          <w:sz w:val="24"/>
          <w:szCs w:val="24"/>
          <w:lang w:val="kk-KZ"/>
        </w:rPr>
        <w:t>ҚПК</w:t>
      </w:r>
      <w:r w:rsidR="00FD49DA" w:rsidRPr="00F37156">
        <w:rPr>
          <w:rFonts w:ascii="Times New Roman" w:hAnsi="Times New Roman" w:cs="Times New Roman"/>
          <w:sz w:val="24"/>
          <w:szCs w:val="24"/>
          <w:lang w:val="kk-KZ"/>
        </w:rPr>
        <w:t xml:space="preserve">-тің </w:t>
      </w:r>
      <w:r w:rsidRPr="00F37156">
        <w:rPr>
          <w:rFonts w:ascii="Times New Roman" w:hAnsi="Times New Roman" w:cs="Times New Roman"/>
          <w:sz w:val="24"/>
          <w:szCs w:val="24"/>
          <w:lang w:val="kk-KZ"/>
        </w:rPr>
        <w:t>113-бабына сәйкес дәлелденуге жататын өзге де мән-жайларды көрсете отырып, осы адам жасады деп күдік келтірілген қылмыстың сипаттамасы;</w:t>
      </w:r>
    </w:p>
    <w:p w:rsidR="00FD49DA" w:rsidRPr="00F37156" w:rsidRDefault="00282DE3"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3) адамға оны жасады деп күдік келтіріліп отырған қылмыс үшін жауаптылықты көздейтін қылмыстық заң (бап, бөлік, тармақ) көрсетілуге тиіс</w:t>
      </w:r>
      <w:r w:rsidR="00FD49DA" w:rsidRPr="00F37156">
        <w:rPr>
          <w:rFonts w:ascii="Times New Roman" w:hAnsi="Times New Roman" w:cs="Times New Roman"/>
          <w:sz w:val="24"/>
          <w:szCs w:val="24"/>
          <w:lang w:val="kk-KZ"/>
        </w:rPr>
        <w:t>.</w:t>
      </w:r>
    </w:p>
    <w:p w:rsidR="00FD49DA" w:rsidRPr="00F37156" w:rsidRDefault="00FD49DA"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Бірнеше қылмыстық құқық бұзушылық жасады деп күдік келтірілген кезде күдіктінің іс-әрекетін саралау туралы қаулыда қылмыстық заң баптарының (бөліктерінің, тармақтарының) әрқайсысы бойынша адамның нақты қандай әрекеттер (әрекетсіздік) жасады деп күдік келтірілетіні көрсетілуге тиіс.</w:t>
      </w:r>
    </w:p>
    <w:p w:rsidR="00FD49DA" w:rsidRPr="00F37156" w:rsidRDefault="00FD49DA"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Күдіктінің іс-әрекетін саралау туралы қаулының көшірмесі ол шығарылғаннан кейін жиырма төрт сағаттың ішінде прокурорға жіберіледі.</w:t>
      </w:r>
    </w:p>
    <w:p w:rsidR="00FD49DA" w:rsidRPr="00F37156" w:rsidRDefault="00FD49DA"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Өзіне қатысты күзетпен ұстау түріндегі бұлтартпау шарасы таңдалмаған күдікті жазбаша хабарлама-шақыру қағазы арқылы жауап алуға шақырылады. Хабарлама телефонограмма немесе жеделхат және өзге де байланыс құралдары арқылы да берiлуi мүмкiн.</w:t>
      </w:r>
    </w:p>
    <w:p w:rsidR="00FD49DA" w:rsidRPr="00F37156" w:rsidRDefault="00FD49DA"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Шақыру қағазында кiмнің, қайда және кiмге шақырылатыны, келетiн күні мен сағаты, сондай-ақ келмей қалуының салдары көрсетiлуге тиiс.</w:t>
      </w:r>
    </w:p>
    <w:p w:rsidR="00FD49DA" w:rsidRPr="00F37156" w:rsidRDefault="00FD49DA"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Шақыру қағазы күдіктіге одан қолхат ала отырып табыс етіледі, ал ол уақытша болмаған жағдайда, күдіктіге беру үшiн отбасының кәмелетке толған мүшесiне табыс етіледі немесе тұрғын үй-пайдалану ұйымына немесе тұрғылықты жерi бойынша әкiмшiлiкке не жұмыс орны бойынша әкiмшiлiкке берiледi, олар жауап алуға шақырылып отырған күдіктіге шақыру қағазын беруге мiндетті. Күдікті басқа байланыс құралдарын пайдалану арқылы да шақырылуы мүмкін. Күдікті Қазақстан Республикасының шегінен тыс жерде болған және сотқа дейінгі тергеп-тексеру органдарына келуден жалтарған жағдайларда, хабарлама республикалық бұқаралық ақпарат құралдарында, сондай-ақ жалпыға қолжетімді телекоммуникациялық желілерде, ал оның тұрып жатқан жері белгілі болған жағдайда, күдіктінің тұрып жатқан жері бойынша бұқаралық ақпарат құралдарында жарияланады.</w:t>
      </w:r>
    </w:p>
    <w:p w:rsidR="00FD49DA" w:rsidRPr="00F37156" w:rsidRDefault="00FD49DA"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Өзіне қатысты күзетпен ұстау түріндегі бұлтартпау шарасы таңдалмаған күдікті сотқа дейінгі тергеп-тексеруді  жүзеге асыратын адамның шақыруы бойынша белгiленген мерзiмде келуге мiндетті.</w:t>
      </w:r>
    </w:p>
    <w:p w:rsidR="00FD49DA" w:rsidRPr="00F37156" w:rsidRDefault="00FD49DA" w:rsidP="001524D3">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lastRenderedPageBreak/>
        <w:t xml:space="preserve">Күдікті белгіленген мерзімде келмеу себептері және дәлелді себептері бар екендігі туралы сотқа дейінгі тергеп-тексеруді  жүзеге асыратын </w:t>
      </w:r>
      <w:r w:rsidR="001524D3">
        <w:rPr>
          <w:rFonts w:ascii="Times New Roman" w:hAnsi="Times New Roman" w:cs="Times New Roman"/>
          <w:sz w:val="24"/>
          <w:szCs w:val="24"/>
          <w:lang w:val="kk-KZ"/>
        </w:rPr>
        <w:t xml:space="preserve">адамды хабардар етуге міндетті. </w:t>
      </w:r>
      <w:r w:rsidRPr="00F37156">
        <w:rPr>
          <w:rFonts w:ascii="Times New Roman" w:hAnsi="Times New Roman" w:cs="Times New Roman"/>
          <w:sz w:val="24"/>
          <w:szCs w:val="24"/>
          <w:lang w:val="kk-KZ"/>
        </w:rPr>
        <w:t>Дәлелді себептерсіз келмеген жағдайларда, күдікті күштеп әкелінуі мүмкін.</w:t>
      </w:r>
      <w:r w:rsidR="001524D3">
        <w:rPr>
          <w:rFonts w:ascii="Times New Roman" w:hAnsi="Times New Roman" w:cs="Times New Roman"/>
          <w:sz w:val="24"/>
          <w:szCs w:val="24"/>
          <w:lang w:val="kk-KZ"/>
        </w:rPr>
        <w:t xml:space="preserve"> </w:t>
      </w:r>
      <w:r w:rsidRPr="00F37156">
        <w:rPr>
          <w:rFonts w:ascii="Times New Roman" w:hAnsi="Times New Roman" w:cs="Times New Roman"/>
          <w:sz w:val="24"/>
          <w:szCs w:val="24"/>
          <w:lang w:val="kk-KZ"/>
        </w:rPr>
        <w:t>Қамаудағы күдікті күзетпен ұстау орнының әкiмшiлiгi арқылы шақырылады және жеткізіледі.</w:t>
      </w:r>
    </w:p>
    <w:p w:rsidR="00FD49DA" w:rsidRPr="00F37156" w:rsidRDefault="00FD49DA" w:rsidP="001524D3">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Күдіктінің іс-әрекетін саралау туралы қаулы, егер қорғаушының қатысуы заң бойынша міндетті болса немесе бұл туралы күдікті өтінішхат берсе, қорғаушының қатысуымен және қаулы шығарылған кезден бастап жиырма төрт сағаттан кешіктірілмей жария етіледі. Күдікті немесе оның қорғаушысы келмей қалған жағдайда, қаулы жиырма төрт сағат өткеннен кейін де жариялануы мүмкін.</w:t>
      </w:r>
      <w:r w:rsidR="001524D3">
        <w:rPr>
          <w:rFonts w:ascii="Times New Roman" w:hAnsi="Times New Roman" w:cs="Times New Roman"/>
          <w:sz w:val="24"/>
          <w:szCs w:val="24"/>
          <w:lang w:val="kk-KZ"/>
        </w:rPr>
        <w:t xml:space="preserve"> </w:t>
      </w:r>
      <w:r w:rsidRPr="00F37156">
        <w:rPr>
          <w:rFonts w:ascii="Times New Roman" w:hAnsi="Times New Roman" w:cs="Times New Roman"/>
          <w:sz w:val="24"/>
          <w:szCs w:val="24"/>
          <w:lang w:val="kk-KZ"/>
        </w:rPr>
        <w:t>Күштеп әкелінген күдіктіге қаулы ол күштеп әкелiнген күнi жарияланады. Бұл ретте сотқа дейінгі тергеп-тексеруді жүзеге асыратын адам күдіктінің іс-әрекетін саралау туралы қаулыны жариялау кезiнде қорғаушының қатысуы заң бойынша мiндеттi болған жағдайларда қорғаушының қатысуын қамтамасыз ету шараларын қолдануға тиiс.</w:t>
      </w:r>
    </w:p>
    <w:p w:rsidR="00FD49DA" w:rsidRPr="00F37156" w:rsidRDefault="00FD49DA"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тергеп-тексеруді жүзеге асыратын адам күдіктінің жеке басына және қорғаушының қорғауды жүргiзу туралы тапсырмасына көз жеткізгеннен кейiн күдіктіге және оның қорғаушысына күдіктінің іс-әрекетін саралау туралы қаулыны жариялайды.</w:t>
      </w:r>
    </w:p>
    <w:p w:rsidR="00FD49DA" w:rsidRPr="00F37156" w:rsidRDefault="00FD49DA"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Сотқа дейінгі тергеп-тексеруді жүзеге асыратын адам күдіктіге күдік келтірудің мәнiн түсiндiруге мiндеттi. </w:t>
      </w:r>
      <w:r w:rsidR="001524D3">
        <w:rPr>
          <w:rFonts w:ascii="Times New Roman" w:hAnsi="Times New Roman" w:cs="Times New Roman"/>
          <w:sz w:val="24"/>
          <w:szCs w:val="24"/>
          <w:lang w:val="kk-KZ"/>
        </w:rPr>
        <w:t>ҚПК</w:t>
      </w:r>
      <w:r w:rsidR="001524D3" w:rsidRPr="001524D3">
        <w:rPr>
          <w:rFonts w:ascii="Times New Roman" w:hAnsi="Times New Roman" w:cs="Times New Roman"/>
          <w:sz w:val="24"/>
          <w:szCs w:val="24"/>
          <w:lang w:val="kk-KZ"/>
        </w:rPr>
        <w:t>-</w:t>
      </w:r>
      <w:r w:rsidR="001524D3">
        <w:rPr>
          <w:rFonts w:ascii="Times New Roman" w:hAnsi="Times New Roman" w:cs="Times New Roman"/>
          <w:sz w:val="24"/>
          <w:szCs w:val="24"/>
          <w:lang w:val="kk-KZ"/>
        </w:rPr>
        <w:t xml:space="preserve">да </w:t>
      </w:r>
      <w:r w:rsidRPr="00F37156">
        <w:rPr>
          <w:rFonts w:ascii="Times New Roman" w:hAnsi="Times New Roman" w:cs="Times New Roman"/>
          <w:sz w:val="24"/>
          <w:szCs w:val="24"/>
          <w:lang w:val="kk-KZ"/>
        </w:rPr>
        <w:t>көрсетiлген әрекеттердi орындау күдіктінің іс-әрекетін саралау туралы қаулыны жариялау күнi мен сағаты көрсетіле отырып, осы қаулыға күдіктінің, қорғаушының және тергеушiнiң қойылған қолдарымен куәландырылады.</w:t>
      </w:r>
    </w:p>
    <w:p w:rsidR="00FD49DA" w:rsidRPr="00F37156" w:rsidRDefault="00FD49DA"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Күдікті қол қоюдан бас тартқан жағдайда, сотқа дейінгі тергеп-тексеруді жүзеге асыратын адам және егер ол күдіктінің іс-әрекетін саралау туралы қаулыны жариялау кезінде қатысқан болса қорғаушы күдіктінің іс-әрекетін саралау туралы қаулыда күдіктіге қаулы мәтінінің жария етілгенін куәландырады.</w:t>
      </w:r>
    </w:p>
    <w:p w:rsidR="00FD49DA" w:rsidRPr="00F37156" w:rsidRDefault="00FD49DA"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Күдіктіге күдіктінің іс-әрекетін саралау туралы қаулының көшiрмесi табыс етіледі. Күдікті Қазақстан Республикасының шегінен тыс жерде болған және қылмыстық қудалау органдарына келуден жалтарған жағдайда – сотқа дейінгі тергеп-тексеруді жүзеге асыратын адам, ал қорғаушы келген жағдайда – қорғаушы да, күдіктінің іс-әрекетін саралау туралы қаулыда оның Қазақстан Республикасының шегінен тыс жерде болуына және сотқа дейінгі тергеп-тексеру органдарына келуден жалтаруына байланысты күдікті деп жариялау мүмкін еместігін куәландырады.</w:t>
      </w:r>
    </w:p>
    <w:p w:rsidR="00FD49DA" w:rsidRPr="00F37156" w:rsidRDefault="00FD49DA"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Егер күдіктінің тұрып жатқан жері белгілі болса, қаулының көшірмесі оған байланыс құралдарын пайдалану, оның ішінде пошта арқылы да жіберіледі. Қаже</w:t>
      </w:r>
      <w:r w:rsidR="001524D3">
        <w:rPr>
          <w:rFonts w:ascii="Times New Roman" w:hAnsi="Times New Roman" w:cs="Times New Roman"/>
          <w:sz w:val="24"/>
          <w:szCs w:val="24"/>
          <w:lang w:val="kk-KZ"/>
        </w:rPr>
        <w:t xml:space="preserve">т болған жағдайда сотқа дейінгі </w:t>
      </w:r>
      <w:r w:rsidRPr="00F37156">
        <w:rPr>
          <w:rFonts w:ascii="Times New Roman" w:hAnsi="Times New Roman" w:cs="Times New Roman"/>
          <w:sz w:val="24"/>
          <w:szCs w:val="24"/>
          <w:lang w:val="kk-KZ"/>
        </w:rPr>
        <w:t>тергеп-тексеруді жүзеге асыратын адам прокурордың келісімімен республикалық бұқаралық ақпарат құралдарында, күдіктінің тұрып жатқан жері бойынша бұқаралық ақпарат құралдарында, сондай-ақ жалпыға қолжетімді телекоммуникациялық желілерде күдіктінің іс-әрекетін саралау туралы хабарламаны жариялауды ұйымдастыруға құқылы.</w:t>
      </w:r>
    </w:p>
    <w:p w:rsidR="00FD49DA" w:rsidRPr="00F37156" w:rsidRDefault="00FD49DA"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Егер сотқа дейінгі тергеп-тексеру барысында жария етілген күдік қандай да бір бөлігінде расталмаса, тергеуші өзінің қаулысымен осы бөлікте қылмыстық қудалауды тоқтатады, бұл туралы қабылданған шешімнің көшірмесін табыс ете отырып, күдіктіні және процестің басқа да қатысушыларын хабардар етеді.</w:t>
      </w:r>
    </w:p>
    <w:p w:rsidR="00282DE3" w:rsidRPr="00F37156" w:rsidRDefault="00282DE3" w:rsidP="00F37156">
      <w:pPr>
        <w:shd w:val="clear" w:color="auto" w:fill="FFFFFF"/>
        <w:spacing w:after="0" w:line="240" w:lineRule="auto"/>
        <w:ind w:firstLine="567"/>
        <w:jc w:val="both"/>
        <w:rPr>
          <w:rFonts w:ascii="Times New Roman" w:hAnsi="Times New Roman" w:cs="Times New Roman"/>
          <w:sz w:val="24"/>
          <w:szCs w:val="24"/>
          <w:lang w:val="kk-KZ"/>
        </w:rPr>
      </w:pPr>
    </w:p>
    <w:p w:rsidR="00533BA1" w:rsidRPr="00F37156" w:rsidRDefault="00533BA1"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Қарастырылып отырған тақырыпта </w:t>
      </w:r>
      <w:r w:rsidR="009C350D" w:rsidRPr="00F37156">
        <w:rPr>
          <w:rFonts w:ascii="Times New Roman" w:hAnsi="Times New Roman" w:cs="Times New Roman"/>
          <w:sz w:val="24"/>
          <w:szCs w:val="24"/>
          <w:lang w:val="kk-KZ"/>
        </w:rPr>
        <w:t>магистранттар</w:t>
      </w:r>
      <w:r w:rsidRPr="00F37156">
        <w:rPr>
          <w:rFonts w:ascii="Times New Roman" w:hAnsi="Times New Roman" w:cs="Times New Roman"/>
          <w:sz w:val="24"/>
          <w:szCs w:val="24"/>
          <w:lang w:val="kk-KZ"/>
        </w:rPr>
        <w:t xml:space="preserve"> </w:t>
      </w:r>
      <w:r w:rsidRPr="00F37156">
        <w:rPr>
          <w:rFonts w:ascii="Times New Roman" w:hAnsi="Times New Roman" w:cs="Times New Roman"/>
          <w:i/>
          <w:sz w:val="24"/>
          <w:szCs w:val="24"/>
          <w:lang w:val="kk-KZ"/>
        </w:rPr>
        <w:t>семинар сабақтарына</w:t>
      </w:r>
      <w:r w:rsidRPr="00F37156">
        <w:rPr>
          <w:rFonts w:ascii="Times New Roman" w:hAnsi="Times New Roman" w:cs="Times New Roman"/>
          <w:sz w:val="24"/>
          <w:szCs w:val="24"/>
          <w:lang w:val="kk-KZ"/>
        </w:rPr>
        <w:t xml:space="preserve"> дайындық барысында келесі кесте бойынша құруы тиіс:</w:t>
      </w:r>
    </w:p>
    <w:p w:rsidR="00FD49DA" w:rsidRPr="00F37156" w:rsidRDefault="00FD49DA"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 </w:t>
      </w:r>
      <w:r w:rsidRPr="00F37156">
        <w:rPr>
          <w:rFonts w:ascii="Times New Roman" w:hAnsi="Times New Roman" w:cs="Times New Roman"/>
          <w:bCs/>
          <w:sz w:val="24"/>
          <w:szCs w:val="24"/>
          <w:lang w:val="kk-KZ"/>
        </w:rPr>
        <w:t>Күдіктінің іс-әрекетінің саралануын айқындау</w:t>
      </w:r>
    </w:p>
    <w:p w:rsidR="00FD49DA" w:rsidRPr="00F37156" w:rsidRDefault="00FD49DA"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 </w:t>
      </w:r>
      <w:r w:rsidRPr="00F37156">
        <w:rPr>
          <w:rFonts w:ascii="Times New Roman" w:hAnsi="Times New Roman" w:cs="Times New Roman"/>
          <w:bCs/>
          <w:sz w:val="24"/>
          <w:szCs w:val="24"/>
          <w:lang w:val="kk-KZ"/>
        </w:rPr>
        <w:t>Күдіктінің іс-әрекетін саралау туралы қаулы</w:t>
      </w:r>
    </w:p>
    <w:p w:rsidR="00533BA1" w:rsidRPr="00F37156" w:rsidRDefault="006A6579" w:rsidP="00F37156">
      <w:pPr>
        <w:spacing w:after="0" w:line="240" w:lineRule="auto"/>
        <w:ind w:firstLine="567"/>
        <w:jc w:val="both"/>
        <w:rPr>
          <w:rFonts w:ascii="Times New Roman" w:hAnsi="Times New Roman" w:cs="Times New Roman"/>
          <w:bCs/>
          <w:sz w:val="24"/>
          <w:szCs w:val="24"/>
          <w:lang w:val="kk-KZ"/>
        </w:rPr>
      </w:pPr>
      <w:r w:rsidRPr="00F37156">
        <w:rPr>
          <w:rFonts w:ascii="Times New Roman" w:hAnsi="Times New Roman" w:cs="Times New Roman"/>
          <w:sz w:val="24"/>
          <w:szCs w:val="24"/>
          <w:lang w:val="kk-KZ" w:eastAsia="ko-KR"/>
        </w:rPr>
        <w:t xml:space="preserve">- </w:t>
      </w:r>
      <w:r w:rsidR="00FD49DA" w:rsidRPr="00F37156">
        <w:rPr>
          <w:rFonts w:ascii="Times New Roman" w:hAnsi="Times New Roman" w:cs="Times New Roman"/>
          <w:bCs/>
          <w:sz w:val="24"/>
          <w:szCs w:val="24"/>
          <w:lang w:val="kk-KZ"/>
        </w:rPr>
        <w:t>Күдіктінің іс-әрекетін саралауды өзгерту және толықтыру</w:t>
      </w:r>
    </w:p>
    <w:p w:rsidR="00B13D01" w:rsidRPr="00F37156" w:rsidRDefault="00B13D01" w:rsidP="00F37156">
      <w:pPr>
        <w:pStyle w:val="a8"/>
        <w:ind w:firstLine="567"/>
        <w:jc w:val="both"/>
        <w:rPr>
          <w:rFonts w:ascii="Times New Roman" w:hAnsi="Times New Roman" w:cs="Times New Roman"/>
          <w:b/>
          <w:i/>
          <w:sz w:val="24"/>
          <w:szCs w:val="24"/>
          <w:lang w:val="kk-KZ"/>
        </w:rPr>
      </w:pPr>
    </w:p>
    <w:p w:rsidR="00533BA1" w:rsidRPr="00F37156" w:rsidRDefault="00533BA1" w:rsidP="00F37156">
      <w:pPr>
        <w:pStyle w:val="a8"/>
        <w:ind w:firstLine="567"/>
        <w:jc w:val="both"/>
        <w:rPr>
          <w:rFonts w:ascii="Times New Roman" w:hAnsi="Times New Roman" w:cs="Times New Roman"/>
          <w:b/>
          <w:i/>
          <w:sz w:val="24"/>
          <w:szCs w:val="24"/>
          <w:lang w:val="kk-KZ"/>
        </w:rPr>
      </w:pPr>
      <w:r w:rsidRPr="00F37156">
        <w:rPr>
          <w:rFonts w:ascii="Times New Roman" w:hAnsi="Times New Roman" w:cs="Times New Roman"/>
          <w:b/>
          <w:i/>
          <w:sz w:val="24"/>
          <w:szCs w:val="24"/>
          <w:lang w:val="kk-KZ"/>
        </w:rPr>
        <w:t>Семинар сабағында талқыланатын сұрақтар:</w:t>
      </w:r>
    </w:p>
    <w:p w:rsidR="00533BA1" w:rsidRPr="00F37156" w:rsidRDefault="00AC3F42"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w:t>
      </w:r>
      <w:r w:rsidR="006A6579" w:rsidRPr="00F37156">
        <w:rPr>
          <w:rFonts w:ascii="Times New Roman" w:hAnsi="Times New Roman" w:cs="Times New Roman"/>
          <w:sz w:val="24"/>
          <w:szCs w:val="24"/>
          <w:lang w:val="kk-KZ"/>
        </w:rPr>
        <w:t xml:space="preserve"> </w:t>
      </w:r>
      <w:r w:rsidR="00D23D33" w:rsidRPr="00F37156">
        <w:rPr>
          <w:rFonts w:ascii="Times New Roman" w:hAnsi="Times New Roman" w:cs="Times New Roman"/>
          <w:sz w:val="24"/>
          <w:szCs w:val="24"/>
          <w:lang w:val="kk-KZ"/>
        </w:rPr>
        <w:t>Адамды күдікті деп тану және күдіктінің әрекеттерін саралау. Күдіктінің әрекеттерін саралау туралы қаулы.</w:t>
      </w:r>
    </w:p>
    <w:p w:rsidR="00AC3F42" w:rsidRPr="00F37156" w:rsidRDefault="00AC3F42"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lastRenderedPageBreak/>
        <w:t>2.</w:t>
      </w:r>
      <w:r w:rsidR="006A6579" w:rsidRPr="00F37156">
        <w:rPr>
          <w:rFonts w:ascii="Times New Roman" w:hAnsi="Times New Roman" w:cs="Times New Roman"/>
          <w:sz w:val="24"/>
          <w:szCs w:val="24"/>
          <w:lang w:val="kk-KZ"/>
        </w:rPr>
        <w:t xml:space="preserve"> </w:t>
      </w:r>
      <w:r w:rsidR="00D23D33" w:rsidRPr="00F37156">
        <w:rPr>
          <w:rFonts w:ascii="Times New Roman" w:hAnsi="Times New Roman" w:cs="Times New Roman"/>
          <w:sz w:val="24"/>
          <w:szCs w:val="24"/>
          <w:lang w:val="kk-KZ"/>
        </w:rPr>
        <w:t>Күдіктінің әрекеттерін саралау туралы қаулыны оған хабарлау тәртібі.</w:t>
      </w:r>
    </w:p>
    <w:p w:rsidR="006A6579" w:rsidRPr="00F37156" w:rsidRDefault="00AC3F42"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3.</w:t>
      </w:r>
      <w:r w:rsidR="006A6579" w:rsidRPr="00F37156">
        <w:rPr>
          <w:rFonts w:ascii="Times New Roman" w:hAnsi="Times New Roman" w:cs="Times New Roman"/>
          <w:sz w:val="24"/>
          <w:szCs w:val="24"/>
          <w:lang w:val="kk-KZ"/>
        </w:rPr>
        <w:t xml:space="preserve"> </w:t>
      </w:r>
      <w:r w:rsidR="00D23D33" w:rsidRPr="00F37156">
        <w:rPr>
          <w:rFonts w:ascii="Times New Roman" w:hAnsi="Times New Roman" w:cs="Times New Roman"/>
          <w:bCs/>
          <w:sz w:val="24"/>
          <w:szCs w:val="24"/>
          <w:lang w:val="kk-KZ"/>
        </w:rPr>
        <w:t>Күдіктінің келу мiндеттiлiгi</w:t>
      </w:r>
      <w:r w:rsidR="006A6579" w:rsidRPr="00F37156">
        <w:rPr>
          <w:rFonts w:ascii="Times New Roman" w:hAnsi="Times New Roman" w:cs="Times New Roman"/>
          <w:sz w:val="24"/>
          <w:szCs w:val="24"/>
          <w:lang w:val="kk-KZ"/>
        </w:rPr>
        <w:t>.</w:t>
      </w:r>
    </w:p>
    <w:p w:rsidR="006A6579" w:rsidRPr="00F37156" w:rsidRDefault="006A6579" w:rsidP="00F37156">
      <w:pPr>
        <w:pStyle w:val="a8"/>
        <w:ind w:firstLine="567"/>
        <w:jc w:val="both"/>
        <w:rPr>
          <w:rFonts w:ascii="Times New Roman" w:hAnsi="Times New Roman" w:cs="Times New Roman"/>
          <w:sz w:val="24"/>
          <w:szCs w:val="24"/>
          <w:lang w:val="kk-KZ"/>
        </w:rPr>
      </w:pPr>
    </w:p>
    <w:p w:rsidR="00533BA1" w:rsidRPr="00F37156" w:rsidRDefault="00533BA1"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Рефераттар мен баяндамалар тақырыптары:</w:t>
      </w:r>
    </w:p>
    <w:p w:rsidR="009F3E83" w:rsidRPr="00F37156" w:rsidRDefault="009F3E83"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 тексерудің жалпы шарттарының қылмыстық процестің қағидаттарымен ара қатынасы.</w:t>
      </w:r>
    </w:p>
    <w:p w:rsidR="00FD206D" w:rsidRPr="00F37156" w:rsidRDefault="009F3E83" w:rsidP="00F37156">
      <w:pPr>
        <w:pStyle w:val="a8"/>
        <w:ind w:firstLine="567"/>
        <w:jc w:val="both"/>
        <w:rPr>
          <w:rFonts w:ascii="Times New Roman" w:hAnsi="Times New Roman" w:cs="Times New Roman"/>
          <w:bCs/>
          <w:noProof/>
          <w:sz w:val="24"/>
          <w:szCs w:val="24"/>
          <w:lang w:val="kk-KZ"/>
        </w:rPr>
      </w:pPr>
      <w:r w:rsidRPr="00F37156">
        <w:rPr>
          <w:rFonts w:ascii="Times New Roman" w:hAnsi="Times New Roman" w:cs="Times New Roman"/>
          <w:sz w:val="24"/>
          <w:szCs w:val="24"/>
          <w:lang w:val="kk-KZ"/>
        </w:rPr>
        <w:t>Адамды күдікті деп тану және күдіктінің әрекеттерін саралау мәселелер</w:t>
      </w:r>
      <w:r w:rsidR="00FD206D" w:rsidRPr="00F37156">
        <w:rPr>
          <w:rFonts w:ascii="Times New Roman" w:hAnsi="Times New Roman" w:cs="Times New Roman"/>
          <w:bCs/>
          <w:sz w:val="24"/>
          <w:szCs w:val="24"/>
          <w:lang w:val="kk-KZ"/>
        </w:rPr>
        <w:t>.</w:t>
      </w:r>
      <w:r w:rsidR="00FD206D" w:rsidRPr="00F37156">
        <w:rPr>
          <w:rFonts w:ascii="Times New Roman" w:hAnsi="Times New Roman" w:cs="Times New Roman"/>
          <w:bCs/>
          <w:noProof/>
          <w:sz w:val="24"/>
          <w:szCs w:val="24"/>
          <w:lang w:val="kk-KZ"/>
        </w:rPr>
        <w:t xml:space="preserve"> </w:t>
      </w:r>
    </w:p>
    <w:p w:rsidR="009F3E83" w:rsidRPr="00F37156" w:rsidRDefault="009F3E83" w:rsidP="00F37156">
      <w:pPr>
        <w:pStyle w:val="a8"/>
        <w:ind w:firstLine="567"/>
        <w:jc w:val="both"/>
        <w:rPr>
          <w:rFonts w:ascii="Times New Roman" w:hAnsi="Times New Roman" w:cs="Times New Roman"/>
          <w:b/>
          <w:bCs/>
          <w:i/>
          <w:noProof/>
          <w:sz w:val="24"/>
          <w:szCs w:val="24"/>
          <w:lang w:val="kk-KZ"/>
        </w:rPr>
      </w:pPr>
    </w:p>
    <w:p w:rsidR="00533BA1" w:rsidRPr="00F37156" w:rsidRDefault="00533BA1"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Ұсынылатын әдебиеттер:</w:t>
      </w:r>
    </w:p>
    <w:p w:rsidR="0083361A" w:rsidRPr="00F37156" w:rsidRDefault="0083361A" w:rsidP="001524D3">
      <w:pPr>
        <w:pStyle w:val="a8"/>
        <w:numPr>
          <w:ilvl w:val="0"/>
          <w:numId w:val="3"/>
        </w:numPr>
        <w:tabs>
          <w:tab w:val="left" w:pos="851"/>
        </w:tabs>
        <w:ind w:left="0" w:firstLine="567"/>
        <w:jc w:val="both"/>
        <w:rPr>
          <w:rFonts w:ascii="Times New Roman" w:hAnsi="Times New Roman" w:cs="Times New Roman"/>
          <w:sz w:val="24"/>
          <w:szCs w:val="24"/>
        </w:rPr>
      </w:pPr>
      <w:r w:rsidRPr="00F37156">
        <w:rPr>
          <w:rFonts w:ascii="Times New Roman" w:hAnsi="Times New Roman" w:cs="Times New Roman"/>
          <w:sz w:val="24"/>
          <w:szCs w:val="24"/>
        </w:rPr>
        <w:t>Оспанов С.Д. Уголовный процесс Республики Казахстан. (Общая часть). - Алматы, 2003.</w:t>
      </w:r>
    </w:p>
    <w:p w:rsidR="0083361A" w:rsidRPr="00F37156" w:rsidRDefault="00FD206D" w:rsidP="001524D3">
      <w:pPr>
        <w:pStyle w:val="a8"/>
        <w:numPr>
          <w:ilvl w:val="0"/>
          <w:numId w:val="3"/>
        </w:numPr>
        <w:tabs>
          <w:tab w:val="left" w:pos="851"/>
        </w:tabs>
        <w:ind w:left="0"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Қaзaқcтaн Pecпyбликacының Қылмыcтық-пpoцecтiк кoдeкci 4 шiлдe 2014 ж. № 231-V. – Aлмaты: ЮPИCТ, 2015. – 344 б.</w:t>
      </w:r>
    </w:p>
    <w:p w:rsidR="0083361A" w:rsidRPr="00F37156" w:rsidRDefault="0083361A" w:rsidP="001524D3">
      <w:pPr>
        <w:pStyle w:val="a8"/>
        <w:numPr>
          <w:ilvl w:val="0"/>
          <w:numId w:val="3"/>
        </w:numPr>
        <w:tabs>
          <w:tab w:val="left" w:pos="851"/>
        </w:tabs>
        <w:ind w:left="0" w:firstLine="567"/>
        <w:jc w:val="both"/>
        <w:rPr>
          <w:rFonts w:ascii="Times New Roman" w:hAnsi="Times New Roman" w:cs="Times New Roman"/>
          <w:sz w:val="24"/>
          <w:szCs w:val="24"/>
        </w:rPr>
      </w:pPr>
      <w:r w:rsidRPr="00F37156">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83361A" w:rsidRPr="00F37156" w:rsidRDefault="0083361A" w:rsidP="001524D3">
      <w:pPr>
        <w:pStyle w:val="a8"/>
        <w:numPr>
          <w:ilvl w:val="0"/>
          <w:numId w:val="3"/>
        </w:numPr>
        <w:tabs>
          <w:tab w:val="left" w:pos="851"/>
        </w:tabs>
        <w:ind w:left="0" w:firstLine="567"/>
        <w:jc w:val="both"/>
        <w:rPr>
          <w:rFonts w:ascii="Times New Roman" w:hAnsi="Times New Roman" w:cs="Times New Roman"/>
          <w:sz w:val="24"/>
          <w:szCs w:val="24"/>
        </w:rPr>
      </w:pPr>
      <w:r w:rsidRPr="00F37156">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83361A" w:rsidRPr="00323187" w:rsidRDefault="00FD206D" w:rsidP="001524D3">
      <w:pPr>
        <w:pStyle w:val="a8"/>
        <w:numPr>
          <w:ilvl w:val="0"/>
          <w:numId w:val="3"/>
        </w:numPr>
        <w:tabs>
          <w:tab w:val="left" w:pos="851"/>
        </w:tabs>
        <w:ind w:left="0"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 xml:space="preserve">«Қылмыстық және қылмыстық іс жүргізу заңнамасының адамның жеке бас бостандығын сақтау және қадір-қасиетіне қол сұқпау, қинауға, зорлық-зомбылыққа, басқа да қатыгез немесе адамның ар-намысын қорлайтын әрекеттер мен жазалау түрлеріне қарсы мәселелер жөніндегі нормаларын қолдану туралы» ҚР Жоғарғы Сотының 2009 жылғы 28 № 7 </w:t>
      </w:r>
      <w:r w:rsidRPr="00323187">
        <w:rPr>
          <w:rFonts w:ascii="Times New Roman" w:hAnsi="Times New Roman" w:cs="Times New Roman"/>
          <w:sz w:val="24"/>
          <w:szCs w:val="24"/>
          <w:lang w:val="kk-KZ"/>
        </w:rPr>
        <w:t>Нормативтік қаулысы.</w:t>
      </w:r>
    </w:p>
    <w:p w:rsidR="0083361A" w:rsidRPr="00323187" w:rsidRDefault="00323187" w:rsidP="001524D3">
      <w:pPr>
        <w:pStyle w:val="a8"/>
        <w:numPr>
          <w:ilvl w:val="0"/>
          <w:numId w:val="3"/>
        </w:numPr>
        <w:tabs>
          <w:tab w:val="left" w:pos="851"/>
        </w:tabs>
        <w:ind w:left="0" w:firstLine="567"/>
        <w:jc w:val="both"/>
        <w:rPr>
          <w:rFonts w:ascii="Times New Roman" w:hAnsi="Times New Roman" w:cs="Times New Roman"/>
          <w:sz w:val="24"/>
          <w:szCs w:val="24"/>
        </w:rPr>
      </w:pPr>
      <w:r w:rsidRPr="00323187">
        <w:rPr>
          <w:rFonts w:ascii="Times New Roman" w:eastAsia="Times New Roman" w:hAnsi="Times New Roman" w:cs="Times New Roman"/>
          <w:sz w:val="24"/>
          <w:szCs w:val="24"/>
        </w:rPr>
        <w:t>Ахпанов А.Н., Андреев В.И. Безопасность участников уголовного процесса. - Алматы: Жетi жаргы, 2002.</w:t>
      </w:r>
    </w:p>
    <w:p w:rsidR="00323187" w:rsidRPr="00323187" w:rsidRDefault="00323187" w:rsidP="001524D3">
      <w:pPr>
        <w:pStyle w:val="a8"/>
        <w:numPr>
          <w:ilvl w:val="0"/>
          <w:numId w:val="3"/>
        </w:numPr>
        <w:tabs>
          <w:tab w:val="left" w:pos="851"/>
        </w:tabs>
        <w:ind w:left="0" w:firstLine="567"/>
        <w:jc w:val="both"/>
        <w:rPr>
          <w:rFonts w:ascii="Times New Roman" w:hAnsi="Times New Roman" w:cs="Times New Roman"/>
          <w:sz w:val="24"/>
          <w:szCs w:val="24"/>
        </w:rPr>
      </w:pPr>
      <w:r w:rsidRPr="00323187">
        <w:rPr>
          <w:rFonts w:ascii="Times New Roman" w:eastAsia="Times New Roman" w:hAnsi="Times New Roman" w:cs="Times New Roman"/>
          <w:sz w:val="24"/>
          <w:szCs w:val="24"/>
        </w:rPr>
        <w:t>Ахпанов А.Н., Насыров Г.Х. Арест в качестве меры пресечения: проблемы судебного контроля и санкционирования. – Алматы, 2005.</w:t>
      </w:r>
    </w:p>
    <w:p w:rsidR="00306DA1" w:rsidRPr="00F37156" w:rsidRDefault="00306DA1" w:rsidP="00F37156">
      <w:pPr>
        <w:pStyle w:val="a8"/>
        <w:ind w:firstLine="567"/>
        <w:jc w:val="both"/>
        <w:rPr>
          <w:rFonts w:ascii="Times New Roman" w:hAnsi="Times New Roman" w:cs="Times New Roman"/>
          <w:sz w:val="24"/>
          <w:szCs w:val="24"/>
          <w:lang w:val="kk-KZ"/>
        </w:rPr>
      </w:pPr>
    </w:p>
    <w:p w:rsidR="001F21C9" w:rsidRPr="00F37156" w:rsidRDefault="001F21C9" w:rsidP="00F37156">
      <w:pPr>
        <w:pStyle w:val="a8"/>
        <w:ind w:firstLine="567"/>
        <w:jc w:val="both"/>
        <w:rPr>
          <w:rFonts w:ascii="Times New Roman" w:hAnsi="Times New Roman" w:cs="Times New Roman"/>
          <w:sz w:val="24"/>
          <w:szCs w:val="24"/>
          <w:lang w:val="kk-KZ"/>
        </w:rPr>
      </w:pPr>
    </w:p>
    <w:p w:rsidR="00306DA1" w:rsidRPr="00F37156" w:rsidRDefault="000C7CA9" w:rsidP="00F37156">
      <w:pPr>
        <w:pStyle w:val="a8"/>
        <w:ind w:firstLine="567"/>
        <w:jc w:val="both"/>
        <w:rPr>
          <w:rFonts w:ascii="Times New Roman" w:hAnsi="Times New Roman" w:cs="Times New Roman"/>
          <w:b/>
          <w:sz w:val="24"/>
          <w:szCs w:val="24"/>
          <w:lang w:val="kk-KZ"/>
        </w:rPr>
      </w:pPr>
      <w:r w:rsidRPr="00F37156">
        <w:rPr>
          <w:rFonts w:ascii="Times New Roman" w:hAnsi="Times New Roman" w:cs="Times New Roman"/>
          <w:b/>
          <w:sz w:val="24"/>
          <w:szCs w:val="24"/>
          <w:lang w:val="kk-KZ"/>
        </w:rPr>
        <w:t>3-тақырып.</w:t>
      </w:r>
      <w:r w:rsidR="00FD206D" w:rsidRPr="00F37156">
        <w:rPr>
          <w:rFonts w:ascii="Times New Roman" w:hAnsi="Times New Roman" w:cs="Times New Roman"/>
          <w:b/>
          <w:sz w:val="24"/>
          <w:szCs w:val="24"/>
          <w:lang w:val="kk-KZ"/>
        </w:rPr>
        <w:t xml:space="preserve"> </w:t>
      </w:r>
      <w:r w:rsidR="009F3E83" w:rsidRPr="00F37156">
        <w:rPr>
          <w:rFonts w:ascii="Times New Roman" w:hAnsi="Times New Roman" w:cs="Times New Roman"/>
          <w:b/>
          <w:sz w:val="24"/>
          <w:szCs w:val="24"/>
          <w:lang w:val="kk-KZ"/>
        </w:rPr>
        <w:t>Тергеу іс-әрекеттері</w:t>
      </w:r>
      <w:r w:rsidR="00FD206D" w:rsidRPr="00F37156">
        <w:rPr>
          <w:rFonts w:ascii="Times New Roman" w:hAnsi="Times New Roman" w:cs="Times New Roman"/>
          <w:b/>
          <w:bCs/>
          <w:sz w:val="24"/>
          <w:szCs w:val="24"/>
          <w:lang w:val="kk-KZ"/>
        </w:rPr>
        <w:t>.</w:t>
      </w:r>
    </w:p>
    <w:p w:rsidR="000C7CA9" w:rsidRPr="00F37156" w:rsidRDefault="000C7CA9" w:rsidP="00F37156">
      <w:pPr>
        <w:pStyle w:val="a8"/>
        <w:ind w:firstLine="567"/>
        <w:jc w:val="both"/>
        <w:rPr>
          <w:rFonts w:ascii="Times New Roman" w:hAnsi="Times New Roman" w:cs="Times New Roman"/>
          <w:sz w:val="24"/>
          <w:szCs w:val="24"/>
          <w:lang w:val="kk-KZ"/>
        </w:rPr>
      </w:pPr>
    </w:p>
    <w:p w:rsidR="00AA2250" w:rsidRPr="00F37156" w:rsidRDefault="00AA2250"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Қылмыстық іс бойынша тергеудің негізгі мазмұны деп қылмыстық іс жүргізу дәлелдемесі танылады, себебі, тергеушінің қызметі заңмен белгіленген іс жүргізу нысанында жүзеге асады.</w:t>
      </w:r>
    </w:p>
    <w:p w:rsidR="00AA2250" w:rsidRPr="00F37156" w:rsidRDefault="00AA2250" w:rsidP="00F37156">
      <w:pPr>
        <w:shd w:val="clear" w:color="auto" w:fill="FFFFFF"/>
        <w:spacing w:after="0" w:line="240" w:lineRule="auto"/>
        <w:ind w:firstLine="567"/>
        <w:jc w:val="both"/>
        <w:rPr>
          <w:rFonts w:ascii="Times New Roman" w:hAnsi="Times New Roman" w:cs="Times New Roman"/>
          <w:sz w:val="24"/>
          <w:szCs w:val="24"/>
          <w:lang w:val="kk-KZ"/>
        </w:rPr>
      </w:pPr>
      <w:r w:rsidRPr="001524D3">
        <w:rPr>
          <w:rFonts w:ascii="Times New Roman" w:hAnsi="Times New Roman" w:cs="Times New Roman"/>
          <w:b/>
          <w:i/>
          <w:noProof/>
          <w:sz w:val="24"/>
          <w:szCs w:val="24"/>
          <w:lang w:val="kk-KZ"/>
        </w:rPr>
        <w:t>Тергеу іс-әрекеттері</w:t>
      </w:r>
      <w:r w:rsidRPr="00F37156">
        <w:rPr>
          <w:rFonts w:ascii="Times New Roman" w:hAnsi="Times New Roman" w:cs="Times New Roman"/>
          <w:noProof/>
          <w:sz w:val="24"/>
          <w:szCs w:val="24"/>
          <w:lang w:val="kk-KZ"/>
        </w:rPr>
        <w:t xml:space="preserve"> — бұл тергеушінің немесе анықтау органының қылмыстық іс жүргізу заңының талаптарына сәйкес жүргізілетін іс жүргізу әрекеттері. Бұл әрекеттер қылмыстық істі объективті және толық анықтау үшін маңызы бар дәлелдемелерді тексеру, қорыту, жинау жолымен фактілі мәліметтерді белгілеуге бағытталады.</w:t>
      </w:r>
    </w:p>
    <w:p w:rsidR="00AA2250" w:rsidRPr="001524D3" w:rsidRDefault="00AA2250" w:rsidP="00F37156">
      <w:pPr>
        <w:shd w:val="clear" w:color="auto" w:fill="FFFFFF"/>
        <w:spacing w:after="0" w:line="240" w:lineRule="auto"/>
        <w:ind w:firstLine="567"/>
        <w:jc w:val="both"/>
        <w:rPr>
          <w:rFonts w:ascii="Times New Roman" w:hAnsi="Times New Roman" w:cs="Times New Roman"/>
          <w:i/>
          <w:sz w:val="24"/>
          <w:szCs w:val="24"/>
          <w:lang w:val="kk-KZ"/>
        </w:rPr>
      </w:pPr>
      <w:r w:rsidRPr="001524D3">
        <w:rPr>
          <w:rFonts w:ascii="Times New Roman" w:hAnsi="Times New Roman" w:cs="Times New Roman"/>
          <w:i/>
          <w:noProof/>
          <w:sz w:val="24"/>
          <w:szCs w:val="24"/>
          <w:lang w:val="kk-KZ"/>
        </w:rPr>
        <w:t>Басқа іс жүргізу әрекеттерімен салыстырғанда тергеу әрекеттері мынадай белгілермен сипатталады:</w:t>
      </w:r>
    </w:p>
    <w:p w:rsidR="00AA2250" w:rsidRPr="00F37156" w:rsidRDefault="00AA2250"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а) олар анықтау, тергеу органдары, тергеуші, анықтаушы үшін танымдық сипатқа ие болады;</w:t>
      </w:r>
    </w:p>
    <w:p w:rsidR="00AA2250" w:rsidRPr="00F37156" w:rsidRDefault="00AA2250"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б) алдын ала тергеу немесе қайтадан ашылған жағдайына байланысты қылмыстық істі тергеу сатыларында ғана тергеу әрекеттерін жүргізу;</w:t>
      </w:r>
    </w:p>
    <w:p w:rsidR="00AA2250" w:rsidRPr="00F37156" w:rsidRDefault="00AA2250"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в) бұл қызмет тек тергеу әрекеттері өндірісінің тәртібін реттейтін іс жүргізу заңы негізінде жүзеге асады (жинау, қорыту, дәлелдемелерді алу);</w:t>
      </w:r>
    </w:p>
    <w:p w:rsidR="00AA2250" w:rsidRPr="001524D3" w:rsidRDefault="00AA2250" w:rsidP="00F37156">
      <w:pPr>
        <w:shd w:val="clear" w:color="auto" w:fill="FFFFFF"/>
        <w:spacing w:after="0" w:line="240" w:lineRule="auto"/>
        <w:ind w:firstLine="567"/>
        <w:jc w:val="both"/>
        <w:rPr>
          <w:rFonts w:ascii="Times New Roman" w:hAnsi="Times New Roman" w:cs="Times New Roman"/>
          <w:i/>
          <w:sz w:val="24"/>
          <w:szCs w:val="24"/>
          <w:lang w:val="kk-KZ"/>
        </w:rPr>
      </w:pPr>
      <w:r w:rsidRPr="001524D3">
        <w:rPr>
          <w:rFonts w:ascii="Times New Roman" w:hAnsi="Times New Roman" w:cs="Times New Roman"/>
          <w:i/>
          <w:noProof/>
          <w:sz w:val="24"/>
          <w:szCs w:val="24"/>
          <w:lang w:val="kk-KZ"/>
        </w:rPr>
        <w:t>Ережеге сай, заң әдебиеттерінде тергеу әрекеттері екі топқа бөлінеді:</w:t>
      </w:r>
    </w:p>
    <w:p w:rsidR="00AA2250" w:rsidRPr="00F37156" w:rsidRDefault="00AA2250"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а) дәлелдемелерді бекіту, тексеру, жинауға бағытталған тергеу іс-әрекеттері (қарау, тінту, алу, тергеу эксперименті, тану, т.б.);</w:t>
      </w:r>
    </w:p>
    <w:p w:rsidR="00AA2250" w:rsidRPr="00F37156" w:rsidRDefault="00AA2250" w:rsidP="00F37156">
      <w:pPr>
        <w:shd w:val="clear" w:color="auto" w:fill="FFFFFF"/>
        <w:spacing w:after="0" w:line="240" w:lineRule="auto"/>
        <w:ind w:firstLine="567"/>
        <w:jc w:val="both"/>
        <w:rPr>
          <w:rFonts w:ascii="Times New Roman" w:hAnsi="Times New Roman" w:cs="Times New Roman"/>
          <w:noProof/>
          <w:sz w:val="24"/>
          <w:szCs w:val="24"/>
          <w:lang w:val="kk-KZ"/>
        </w:rPr>
      </w:pPr>
      <w:r w:rsidRPr="00F37156">
        <w:rPr>
          <w:rFonts w:ascii="Times New Roman" w:hAnsi="Times New Roman" w:cs="Times New Roman"/>
          <w:noProof/>
          <w:sz w:val="24"/>
          <w:szCs w:val="24"/>
          <w:lang w:val="kk-KZ"/>
        </w:rPr>
        <w:t>б) алдын ала тергеу ісіне қатысушы адамдардың құқығын қамтамасыз етуге бағытталған тергеу іс-әрекеттері (мысалы, айыпталушыға іс бойынша өтініштерді, шағымдарды қарау, жәбірленушінің іске қатысты барлық материалдармен танысу құқығын түсіндіру).</w:t>
      </w:r>
    </w:p>
    <w:p w:rsidR="00AA2250" w:rsidRPr="00F37156" w:rsidRDefault="00AA2250" w:rsidP="00F37156">
      <w:pPr>
        <w:shd w:val="clear" w:color="auto" w:fill="FFFFFF"/>
        <w:spacing w:after="0" w:line="240" w:lineRule="auto"/>
        <w:ind w:firstLine="567"/>
        <w:jc w:val="both"/>
        <w:rPr>
          <w:rFonts w:ascii="Times New Roman" w:hAnsi="Times New Roman" w:cs="Times New Roman"/>
          <w:color w:val="000000"/>
          <w:sz w:val="24"/>
          <w:szCs w:val="24"/>
          <w:lang w:val="kk-KZ"/>
        </w:rPr>
      </w:pPr>
      <w:r w:rsidRPr="00F37156">
        <w:rPr>
          <w:rFonts w:ascii="Times New Roman" w:hAnsi="Times New Roman" w:cs="Times New Roman"/>
          <w:color w:val="000000"/>
          <w:sz w:val="24"/>
          <w:szCs w:val="24"/>
          <w:lang w:val="kk-KZ"/>
        </w:rPr>
        <w:lastRenderedPageBreak/>
        <w:t>Тергеушi тергеу iс-әрекеттерiне қатысуға заңдарда белгiленген адамдарды тарта отырып, олардың жеке басын анықтайды, оларға құқықтары мен мiндеттерiн, сондай-ақ тергеу iс-әрекеттерiн жүргiзудiң тәртiбiн түсiндiредi.  Кейiнге қалдыруға болмайтын жағдайларды қоспағанда, тергеу iсiн түнгi уақытта жүргiзуге жол берiлмейдi.  Тергеу iс-әрекетiн жүргiзу кезiнде техникалық құралдар қолданылуы және қылмыс iздерi мен заттай дәлелдердi анықтаудың, бекiту мен алудың ғылыми негiзделген әдiстерi қолданылуы мүмкiн. </w:t>
      </w:r>
    </w:p>
    <w:p w:rsidR="000C7CA9" w:rsidRPr="00F37156" w:rsidRDefault="00AA2250" w:rsidP="001524D3">
      <w:pPr>
        <w:shd w:val="clear" w:color="auto" w:fill="FFFFFF"/>
        <w:spacing w:after="0" w:line="240" w:lineRule="auto"/>
        <w:ind w:firstLine="567"/>
        <w:jc w:val="both"/>
        <w:rPr>
          <w:rFonts w:ascii="Times New Roman" w:hAnsi="Times New Roman" w:cs="Times New Roman"/>
          <w:color w:val="000000"/>
          <w:sz w:val="24"/>
          <w:szCs w:val="24"/>
          <w:lang w:val="kk-KZ"/>
        </w:rPr>
      </w:pPr>
      <w:r w:rsidRPr="00F37156">
        <w:rPr>
          <w:rFonts w:ascii="Times New Roman" w:hAnsi="Times New Roman" w:cs="Times New Roman"/>
          <w:color w:val="000000"/>
          <w:sz w:val="24"/>
          <w:szCs w:val="24"/>
          <w:lang w:val="kk-KZ"/>
        </w:rPr>
        <w:t>Тергеу iс-әрекетiн жүргiзу кезiнде күш қолдануға, қорқытуға және өзге де заңсыз шараларды қолдануға, сонымен қатар оған қатысушы адамдардың өмiрi мен денсаулығына қауiп туғызуға жол берiлмейдi. Тергеушi тергеу iс-әрекеттерiне қатысуға анықтау органының қызметкерiн тартуға құқылы.</w:t>
      </w:r>
    </w:p>
    <w:p w:rsidR="00AA2250" w:rsidRPr="001524D3" w:rsidRDefault="00AA2250" w:rsidP="00F37156">
      <w:pPr>
        <w:shd w:val="clear" w:color="auto" w:fill="FFFFFF"/>
        <w:spacing w:after="0" w:line="240" w:lineRule="auto"/>
        <w:ind w:firstLine="567"/>
        <w:jc w:val="both"/>
        <w:rPr>
          <w:rFonts w:ascii="Times New Roman" w:hAnsi="Times New Roman" w:cs="Times New Roman"/>
          <w:b/>
          <w:i/>
          <w:sz w:val="24"/>
          <w:szCs w:val="24"/>
          <w:lang w:val="kk-KZ"/>
        </w:rPr>
      </w:pPr>
      <w:r w:rsidRPr="001524D3">
        <w:rPr>
          <w:rFonts w:ascii="Times New Roman" w:hAnsi="Times New Roman" w:cs="Times New Roman"/>
          <w:b/>
          <w:i/>
          <w:noProof/>
          <w:sz w:val="24"/>
          <w:szCs w:val="24"/>
          <w:lang w:val="kk-KZ"/>
        </w:rPr>
        <w:t>Тергеу әрекеттерінің түрлеріне мыналар жатады:</w:t>
      </w:r>
    </w:p>
    <w:p w:rsidR="001524D3" w:rsidRDefault="001524D3" w:rsidP="00F37156">
      <w:pPr>
        <w:shd w:val="clear" w:color="auto" w:fill="FFFFFF"/>
        <w:spacing w:after="0" w:line="240" w:lineRule="auto"/>
        <w:ind w:firstLine="567"/>
        <w:jc w:val="both"/>
        <w:rPr>
          <w:rFonts w:ascii="Times New Roman" w:hAnsi="Times New Roman" w:cs="Times New Roman"/>
          <w:i/>
          <w:noProof/>
          <w:sz w:val="24"/>
          <w:szCs w:val="24"/>
          <w:lang w:val="kk-KZ"/>
        </w:rPr>
        <w:sectPr w:rsidR="001524D3" w:rsidSect="00321CE3">
          <w:footerReference w:type="default" r:id="rId9"/>
          <w:pgSz w:w="11906" w:h="16838"/>
          <w:pgMar w:top="1134" w:right="567" w:bottom="1134" w:left="1701" w:header="709" w:footer="709" w:gutter="0"/>
          <w:cols w:space="708"/>
          <w:docGrid w:linePitch="360"/>
        </w:sectPr>
      </w:pPr>
    </w:p>
    <w:p w:rsidR="00AA2250" w:rsidRPr="001524D3" w:rsidRDefault="00AA2250" w:rsidP="00F37156">
      <w:pPr>
        <w:shd w:val="clear" w:color="auto" w:fill="FFFFFF"/>
        <w:spacing w:after="0" w:line="240" w:lineRule="auto"/>
        <w:ind w:firstLine="567"/>
        <w:jc w:val="both"/>
        <w:rPr>
          <w:rFonts w:ascii="Times New Roman" w:hAnsi="Times New Roman" w:cs="Times New Roman"/>
          <w:i/>
          <w:sz w:val="24"/>
          <w:szCs w:val="24"/>
          <w:lang w:val="kk-KZ"/>
        </w:rPr>
      </w:pPr>
      <w:r w:rsidRPr="001524D3">
        <w:rPr>
          <w:rFonts w:ascii="Times New Roman" w:hAnsi="Times New Roman" w:cs="Times New Roman"/>
          <w:i/>
          <w:noProof/>
          <w:sz w:val="24"/>
          <w:szCs w:val="24"/>
          <w:lang w:val="kk-KZ"/>
        </w:rPr>
        <w:lastRenderedPageBreak/>
        <w:t>1) жауап алу және беттестіру;</w:t>
      </w:r>
    </w:p>
    <w:p w:rsidR="00AA2250" w:rsidRPr="001524D3" w:rsidRDefault="00AA2250" w:rsidP="00F37156">
      <w:pPr>
        <w:shd w:val="clear" w:color="auto" w:fill="FFFFFF"/>
        <w:spacing w:after="0" w:line="240" w:lineRule="auto"/>
        <w:ind w:firstLine="567"/>
        <w:jc w:val="both"/>
        <w:rPr>
          <w:rFonts w:ascii="Times New Roman" w:hAnsi="Times New Roman" w:cs="Times New Roman"/>
          <w:i/>
          <w:sz w:val="24"/>
          <w:szCs w:val="24"/>
          <w:lang w:val="kk-KZ"/>
        </w:rPr>
      </w:pPr>
      <w:r w:rsidRPr="001524D3">
        <w:rPr>
          <w:rFonts w:ascii="Times New Roman" w:hAnsi="Times New Roman" w:cs="Times New Roman"/>
          <w:i/>
          <w:noProof/>
          <w:sz w:val="24"/>
          <w:szCs w:val="24"/>
          <w:lang w:val="kk-KZ"/>
        </w:rPr>
        <w:t>2) қарап</w:t>
      </w:r>
      <w:r w:rsidRPr="001524D3">
        <w:rPr>
          <w:rFonts w:ascii="Times New Roman" w:hAnsi="Times New Roman" w:cs="Times New Roman"/>
          <w:i/>
          <w:noProof/>
          <w:sz w:val="24"/>
          <w:szCs w:val="24"/>
        </w:rPr>
        <w:t>-</w:t>
      </w:r>
      <w:r w:rsidRPr="001524D3">
        <w:rPr>
          <w:rFonts w:ascii="Times New Roman" w:hAnsi="Times New Roman" w:cs="Times New Roman"/>
          <w:i/>
          <w:noProof/>
          <w:sz w:val="24"/>
          <w:szCs w:val="24"/>
          <w:lang w:val="kk-KZ"/>
        </w:rPr>
        <w:t>тексеру;</w:t>
      </w:r>
    </w:p>
    <w:p w:rsidR="00AA2250" w:rsidRPr="001524D3" w:rsidRDefault="00AA2250" w:rsidP="00F37156">
      <w:pPr>
        <w:shd w:val="clear" w:color="auto" w:fill="FFFFFF"/>
        <w:spacing w:after="0" w:line="240" w:lineRule="auto"/>
        <w:ind w:firstLine="567"/>
        <w:jc w:val="both"/>
        <w:rPr>
          <w:rFonts w:ascii="Times New Roman" w:hAnsi="Times New Roman" w:cs="Times New Roman"/>
          <w:i/>
          <w:sz w:val="24"/>
          <w:szCs w:val="24"/>
          <w:lang w:val="kk-KZ"/>
        </w:rPr>
      </w:pPr>
      <w:r w:rsidRPr="001524D3">
        <w:rPr>
          <w:rFonts w:ascii="Times New Roman" w:hAnsi="Times New Roman" w:cs="Times New Roman"/>
          <w:i/>
          <w:noProof/>
          <w:sz w:val="24"/>
          <w:szCs w:val="24"/>
          <w:lang w:val="kk-KZ"/>
        </w:rPr>
        <w:t>3) куәландыру;</w:t>
      </w:r>
    </w:p>
    <w:p w:rsidR="00AA2250" w:rsidRPr="001524D3" w:rsidRDefault="00AA2250" w:rsidP="00F37156">
      <w:pPr>
        <w:shd w:val="clear" w:color="auto" w:fill="FFFFFF"/>
        <w:spacing w:after="0" w:line="240" w:lineRule="auto"/>
        <w:ind w:firstLine="567"/>
        <w:jc w:val="both"/>
        <w:rPr>
          <w:rFonts w:ascii="Times New Roman" w:hAnsi="Times New Roman" w:cs="Times New Roman"/>
          <w:i/>
          <w:sz w:val="24"/>
          <w:szCs w:val="24"/>
          <w:lang w:val="kk-KZ"/>
        </w:rPr>
      </w:pPr>
      <w:r w:rsidRPr="001524D3">
        <w:rPr>
          <w:rFonts w:ascii="Times New Roman" w:hAnsi="Times New Roman" w:cs="Times New Roman"/>
          <w:i/>
          <w:noProof/>
          <w:sz w:val="24"/>
          <w:szCs w:val="24"/>
          <w:lang w:val="kk-KZ"/>
        </w:rPr>
        <w:t>4) эксгумация;</w:t>
      </w:r>
    </w:p>
    <w:p w:rsidR="00AA2250" w:rsidRPr="001524D3" w:rsidRDefault="00AA2250" w:rsidP="00F37156">
      <w:pPr>
        <w:shd w:val="clear" w:color="auto" w:fill="FFFFFF"/>
        <w:spacing w:after="0" w:line="240" w:lineRule="auto"/>
        <w:ind w:firstLine="567"/>
        <w:jc w:val="both"/>
        <w:rPr>
          <w:rFonts w:ascii="Times New Roman" w:hAnsi="Times New Roman" w:cs="Times New Roman"/>
          <w:i/>
          <w:noProof/>
          <w:sz w:val="24"/>
          <w:szCs w:val="24"/>
          <w:lang w:val="kk-KZ"/>
        </w:rPr>
      </w:pPr>
      <w:r w:rsidRPr="001524D3">
        <w:rPr>
          <w:rFonts w:ascii="Times New Roman" w:hAnsi="Times New Roman" w:cs="Times New Roman"/>
          <w:i/>
          <w:noProof/>
          <w:sz w:val="24"/>
          <w:szCs w:val="24"/>
          <w:lang w:val="kk-KZ"/>
        </w:rPr>
        <w:t xml:space="preserve">5) тану; </w:t>
      </w:r>
    </w:p>
    <w:p w:rsidR="00AA2250" w:rsidRPr="001524D3" w:rsidRDefault="00AA2250" w:rsidP="00F37156">
      <w:pPr>
        <w:shd w:val="clear" w:color="auto" w:fill="FFFFFF"/>
        <w:spacing w:after="0" w:line="240" w:lineRule="auto"/>
        <w:ind w:firstLine="567"/>
        <w:jc w:val="both"/>
        <w:rPr>
          <w:rFonts w:ascii="Times New Roman" w:hAnsi="Times New Roman" w:cs="Times New Roman"/>
          <w:i/>
          <w:sz w:val="24"/>
          <w:szCs w:val="24"/>
          <w:lang w:val="kk-KZ"/>
        </w:rPr>
      </w:pPr>
      <w:r w:rsidRPr="001524D3">
        <w:rPr>
          <w:rFonts w:ascii="Times New Roman" w:hAnsi="Times New Roman" w:cs="Times New Roman"/>
          <w:i/>
          <w:noProof/>
          <w:sz w:val="24"/>
          <w:szCs w:val="24"/>
          <w:lang w:val="kk-KZ"/>
        </w:rPr>
        <w:t>6) жасырын тергеу әрекеттері;</w:t>
      </w:r>
    </w:p>
    <w:p w:rsidR="00AA2250" w:rsidRPr="001524D3" w:rsidRDefault="00AA2250" w:rsidP="00F37156">
      <w:pPr>
        <w:shd w:val="clear" w:color="auto" w:fill="FFFFFF"/>
        <w:spacing w:after="0" w:line="240" w:lineRule="auto"/>
        <w:ind w:firstLine="567"/>
        <w:jc w:val="both"/>
        <w:rPr>
          <w:rFonts w:ascii="Times New Roman" w:hAnsi="Times New Roman" w:cs="Times New Roman"/>
          <w:i/>
          <w:sz w:val="24"/>
          <w:szCs w:val="24"/>
          <w:lang w:val="kk-KZ"/>
        </w:rPr>
      </w:pPr>
      <w:r w:rsidRPr="001524D3">
        <w:rPr>
          <w:rFonts w:ascii="Times New Roman" w:hAnsi="Times New Roman" w:cs="Times New Roman"/>
          <w:i/>
          <w:noProof/>
          <w:sz w:val="24"/>
          <w:szCs w:val="24"/>
          <w:lang w:val="kk-KZ"/>
        </w:rPr>
        <w:t>7) тінту және алу;</w:t>
      </w:r>
    </w:p>
    <w:p w:rsidR="00AA2250" w:rsidRPr="001524D3" w:rsidRDefault="00AA2250" w:rsidP="00F37156">
      <w:pPr>
        <w:shd w:val="clear" w:color="auto" w:fill="FFFFFF"/>
        <w:spacing w:after="0" w:line="240" w:lineRule="auto"/>
        <w:ind w:firstLine="567"/>
        <w:jc w:val="both"/>
        <w:rPr>
          <w:rFonts w:ascii="Times New Roman" w:hAnsi="Times New Roman" w:cs="Times New Roman"/>
          <w:i/>
          <w:sz w:val="24"/>
          <w:szCs w:val="24"/>
          <w:lang w:val="kk-KZ"/>
        </w:rPr>
      </w:pPr>
      <w:r w:rsidRPr="001524D3">
        <w:rPr>
          <w:rFonts w:ascii="Times New Roman" w:hAnsi="Times New Roman" w:cs="Times New Roman"/>
          <w:i/>
          <w:noProof/>
          <w:sz w:val="24"/>
          <w:szCs w:val="24"/>
          <w:lang w:val="kk-KZ"/>
        </w:rPr>
        <w:lastRenderedPageBreak/>
        <w:t>8) айғақтарды сол жерде тексеру және нақтылау;</w:t>
      </w:r>
    </w:p>
    <w:p w:rsidR="00AA2250" w:rsidRPr="001524D3" w:rsidRDefault="00AA2250" w:rsidP="00F37156">
      <w:pPr>
        <w:shd w:val="clear" w:color="auto" w:fill="FFFFFF"/>
        <w:spacing w:after="0" w:line="240" w:lineRule="auto"/>
        <w:ind w:firstLine="567"/>
        <w:jc w:val="both"/>
        <w:rPr>
          <w:rFonts w:ascii="Times New Roman" w:hAnsi="Times New Roman" w:cs="Times New Roman"/>
          <w:i/>
          <w:sz w:val="24"/>
          <w:szCs w:val="24"/>
          <w:lang w:val="kk-KZ"/>
        </w:rPr>
      </w:pPr>
      <w:r w:rsidRPr="001524D3">
        <w:rPr>
          <w:rFonts w:ascii="Times New Roman" w:hAnsi="Times New Roman" w:cs="Times New Roman"/>
          <w:i/>
          <w:noProof/>
          <w:sz w:val="24"/>
          <w:szCs w:val="24"/>
          <w:lang w:val="kk-KZ"/>
        </w:rPr>
        <w:t>9) сот сараптамасы;</w:t>
      </w:r>
    </w:p>
    <w:p w:rsidR="00AA2250" w:rsidRPr="001524D3" w:rsidRDefault="00AA2250" w:rsidP="00F37156">
      <w:pPr>
        <w:shd w:val="clear" w:color="auto" w:fill="FFFFFF"/>
        <w:spacing w:after="0" w:line="240" w:lineRule="auto"/>
        <w:ind w:firstLine="567"/>
        <w:jc w:val="both"/>
        <w:rPr>
          <w:rFonts w:ascii="Times New Roman" w:hAnsi="Times New Roman" w:cs="Times New Roman"/>
          <w:i/>
          <w:sz w:val="24"/>
          <w:szCs w:val="24"/>
          <w:lang w:val="kk-KZ"/>
        </w:rPr>
      </w:pPr>
      <w:r w:rsidRPr="001524D3">
        <w:rPr>
          <w:rFonts w:ascii="Times New Roman" w:hAnsi="Times New Roman" w:cs="Times New Roman"/>
          <w:i/>
          <w:noProof/>
          <w:sz w:val="24"/>
          <w:szCs w:val="24"/>
          <w:lang w:val="kk-KZ"/>
        </w:rPr>
        <w:t>10) тергеу эксперименті;</w:t>
      </w:r>
    </w:p>
    <w:p w:rsidR="00AA2250" w:rsidRPr="001524D3" w:rsidRDefault="00AA2250" w:rsidP="00F37156">
      <w:pPr>
        <w:shd w:val="clear" w:color="auto" w:fill="FFFFFF"/>
        <w:spacing w:after="0" w:line="240" w:lineRule="auto"/>
        <w:ind w:firstLine="567"/>
        <w:jc w:val="both"/>
        <w:rPr>
          <w:rFonts w:ascii="Times New Roman" w:hAnsi="Times New Roman" w:cs="Times New Roman"/>
          <w:i/>
          <w:sz w:val="24"/>
          <w:szCs w:val="24"/>
          <w:lang w:val="kk-KZ"/>
        </w:rPr>
      </w:pPr>
      <w:r w:rsidRPr="001524D3">
        <w:rPr>
          <w:rFonts w:ascii="Times New Roman" w:hAnsi="Times New Roman" w:cs="Times New Roman"/>
          <w:i/>
          <w:noProof/>
          <w:sz w:val="24"/>
          <w:szCs w:val="24"/>
          <w:lang w:val="kk-KZ"/>
        </w:rPr>
        <w:t>11) нәрселер мен құжаттарды беру;</w:t>
      </w:r>
    </w:p>
    <w:p w:rsidR="00AA2250" w:rsidRPr="001524D3" w:rsidRDefault="00AA2250" w:rsidP="001524D3">
      <w:pPr>
        <w:shd w:val="clear" w:color="auto" w:fill="FFFFFF"/>
        <w:spacing w:after="0" w:line="240" w:lineRule="auto"/>
        <w:ind w:firstLine="567"/>
        <w:jc w:val="both"/>
        <w:rPr>
          <w:rFonts w:ascii="Times New Roman" w:hAnsi="Times New Roman" w:cs="Times New Roman"/>
          <w:i/>
          <w:sz w:val="24"/>
          <w:szCs w:val="24"/>
          <w:lang w:val="kk-KZ"/>
        </w:rPr>
      </w:pPr>
      <w:r w:rsidRPr="001524D3">
        <w:rPr>
          <w:rFonts w:ascii="Times New Roman" w:hAnsi="Times New Roman" w:cs="Times New Roman"/>
          <w:i/>
          <w:noProof/>
          <w:sz w:val="24"/>
          <w:szCs w:val="24"/>
          <w:lang w:val="kk-KZ"/>
        </w:rPr>
        <w:t>12)үлгіл</w:t>
      </w:r>
      <w:r w:rsidR="001524D3">
        <w:rPr>
          <w:rFonts w:ascii="Times New Roman" w:hAnsi="Times New Roman" w:cs="Times New Roman"/>
          <w:i/>
          <w:noProof/>
          <w:sz w:val="24"/>
          <w:szCs w:val="24"/>
          <w:lang w:val="kk-KZ"/>
        </w:rPr>
        <w:t>ерді алу</w:t>
      </w:r>
    </w:p>
    <w:p w:rsidR="001524D3" w:rsidRDefault="001524D3" w:rsidP="00F37156">
      <w:pPr>
        <w:pStyle w:val="a8"/>
        <w:ind w:firstLine="567"/>
        <w:jc w:val="both"/>
        <w:rPr>
          <w:rFonts w:ascii="Times New Roman" w:hAnsi="Times New Roman" w:cs="Times New Roman"/>
          <w:noProof/>
          <w:sz w:val="24"/>
          <w:szCs w:val="24"/>
          <w:lang w:val="kk-KZ"/>
        </w:rPr>
        <w:sectPr w:rsidR="001524D3" w:rsidSect="001524D3">
          <w:type w:val="continuous"/>
          <w:pgSz w:w="11906" w:h="16838"/>
          <w:pgMar w:top="1134" w:right="567" w:bottom="1134" w:left="1701" w:header="709" w:footer="709" w:gutter="0"/>
          <w:cols w:num="2" w:space="708"/>
          <w:docGrid w:linePitch="360"/>
        </w:sectPr>
      </w:pPr>
    </w:p>
    <w:p w:rsidR="00AA2250" w:rsidRPr="00F37156" w:rsidRDefault="00AA2250" w:rsidP="00F37156">
      <w:pPr>
        <w:pStyle w:val="a8"/>
        <w:ind w:firstLine="567"/>
        <w:jc w:val="both"/>
        <w:rPr>
          <w:rFonts w:ascii="Times New Roman" w:hAnsi="Times New Roman" w:cs="Times New Roman"/>
          <w:noProof/>
          <w:sz w:val="24"/>
          <w:szCs w:val="24"/>
          <w:lang w:val="kk-KZ"/>
        </w:rPr>
      </w:pPr>
      <w:r w:rsidRPr="00F37156">
        <w:rPr>
          <w:rFonts w:ascii="Times New Roman" w:hAnsi="Times New Roman" w:cs="Times New Roman"/>
          <w:noProof/>
          <w:sz w:val="24"/>
          <w:szCs w:val="24"/>
          <w:lang w:val="kk-KZ"/>
        </w:rPr>
        <w:lastRenderedPageBreak/>
        <w:t>Келтірілген тергеу әрекеттерінің түрлері жеткілікті, толық деп саналады.</w:t>
      </w:r>
    </w:p>
    <w:p w:rsidR="00AA2250" w:rsidRPr="00F37156" w:rsidRDefault="00AA2250" w:rsidP="00F37156">
      <w:pPr>
        <w:shd w:val="clear" w:color="auto" w:fill="FFFFFF"/>
        <w:spacing w:after="0" w:line="240" w:lineRule="auto"/>
        <w:ind w:firstLine="567"/>
        <w:jc w:val="both"/>
        <w:rPr>
          <w:rFonts w:ascii="Times New Roman" w:hAnsi="Times New Roman" w:cs="Times New Roman"/>
          <w:sz w:val="24"/>
          <w:szCs w:val="24"/>
          <w:lang w:val="kk-KZ"/>
        </w:rPr>
      </w:pPr>
      <w:r w:rsidRPr="001524D3">
        <w:rPr>
          <w:rFonts w:ascii="Times New Roman" w:hAnsi="Times New Roman" w:cs="Times New Roman"/>
          <w:b/>
          <w:bCs/>
          <w:i/>
          <w:noProof/>
          <w:sz w:val="24"/>
          <w:szCs w:val="24"/>
          <w:lang w:val="kk-KZ"/>
        </w:rPr>
        <w:t>Тергеу іс-әрекеті өндірісінің тәртібі.</w:t>
      </w:r>
      <w:r w:rsidRPr="00F37156">
        <w:rPr>
          <w:rFonts w:ascii="Times New Roman" w:hAnsi="Times New Roman" w:cs="Times New Roman"/>
          <w:b/>
          <w:bCs/>
          <w:noProof/>
          <w:sz w:val="24"/>
          <w:szCs w:val="24"/>
          <w:lang w:val="kk-KZ"/>
        </w:rPr>
        <w:t xml:space="preserve"> </w:t>
      </w:r>
      <w:r w:rsidRPr="00F37156">
        <w:rPr>
          <w:rFonts w:ascii="Times New Roman" w:hAnsi="Times New Roman" w:cs="Times New Roman"/>
          <w:noProof/>
          <w:sz w:val="24"/>
          <w:szCs w:val="24"/>
          <w:lang w:val="kk-KZ"/>
        </w:rPr>
        <w:t xml:space="preserve">ҚР ҚПК-да белгіленген жалпы ережелер негізінде жүзеге асады. Тергеу іс-әрекеттерін тек </w:t>
      </w:r>
      <w:r w:rsidR="00400E13" w:rsidRPr="00F37156">
        <w:rPr>
          <w:rFonts w:ascii="Times New Roman" w:hAnsi="Times New Roman" w:cs="Times New Roman"/>
          <w:noProof/>
          <w:sz w:val="24"/>
          <w:szCs w:val="24"/>
          <w:lang w:val="kk-KZ"/>
        </w:rPr>
        <w:t>сотқа дейінгі тергеп тексеру басталғаннан</w:t>
      </w:r>
      <w:r w:rsidRPr="00F37156">
        <w:rPr>
          <w:rFonts w:ascii="Times New Roman" w:hAnsi="Times New Roman" w:cs="Times New Roman"/>
          <w:noProof/>
          <w:sz w:val="24"/>
          <w:szCs w:val="24"/>
          <w:lang w:val="kk-KZ"/>
        </w:rPr>
        <w:t xml:space="preserve"> кейін арнайы өкілетті органдар мен лауазымды адамдар жүргізеді</w:t>
      </w:r>
      <w:r w:rsidR="00400E13" w:rsidRPr="00F37156">
        <w:rPr>
          <w:rFonts w:ascii="Times New Roman" w:hAnsi="Times New Roman" w:cs="Times New Roman"/>
          <w:noProof/>
          <w:sz w:val="24"/>
          <w:szCs w:val="24"/>
          <w:lang w:val="kk-KZ"/>
        </w:rPr>
        <w:t>.</w:t>
      </w:r>
    </w:p>
    <w:p w:rsidR="00AA2250" w:rsidRPr="00F37156" w:rsidRDefault="00AA2250"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Барлық тергеу әрекеттері нақты және заңды негіздемелер болған кезде ғана жүргізіледі.</w:t>
      </w:r>
    </w:p>
    <w:p w:rsidR="00AA2250" w:rsidRPr="00F37156" w:rsidRDefault="00AA2250" w:rsidP="00F37156">
      <w:pPr>
        <w:shd w:val="clear" w:color="auto" w:fill="FFFFFF"/>
        <w:spacing w:after="0" w:line="240" w:lineRule="auto"/>
        <w:ind w:firstLine="567"/>
        <w:jc w:val="both"/>
        <w:rPr>
          <w:rFonts w:ascii="Times New Roman" w:hAnsi="Times New Roman" w:cs="Times New Roman"/>
          <w:sz w:val="24"/>
          <w:szCs w:val="24"/>
          <w:lang w:val="kk-KZ"/>
        </w:rPr>
      </w:pPr>
      <w:r w:rsidRPr="001524D3">
        <w:rPr>
          <w:rFonts w:ascii="Times New Roman" w:hAnsi="Times New Roman" w:cs="Times New Roman"/>
          <w:i/>
          <w:iCs/>
          <w:noProof/>
          <w:sz w:val="24"/>
          <w:szCs w:val="24"/>
          <w:u w:val="single"/>
          <w:lang w:val="kk-KZ"/>
        </w:rPr>
        <w:t>Нақты негіздемелер</w:t>
      </w:r>
      <w:r w:rsidRPr="00F37156">
        <w:rPr>
          <w:rFonts w:ascii="Times New Roman" w:hAnsi="Times New Roman" w:cs="Times New Roman"/>
          <w:i/>
          <w:iCs/>
          <w:noProof/>
          <w:sz w:val="24"/>
          <w:szCs w:val="24"/>
          <w:lang w:val="kk-KZ"/>
        </w:rPr>
        <w:t xml:space="preserve"> </w:t>
      </w:r>
      <w:r w:rsidRPr="00F37156">
        <w:rPr>
          <w:rFonts w:ascii="Times New Roman" w:hAnsi="Times New Roman" w:cs="Times New Roman"/>
          <w:noProof/>
          <w:sz w:val="24"/>
          <w:szCs w:val="24"/>
          <w:lang w:val="kk-KZ"/>
        </w:rPr>
        <w:t>— бұл белгілі бір қылмыстық іс бойынша тергеу әрекеттерін орындау қажеттілігі мен мүмкіндігі растайтын нақты мәліметтердің жиынтығы</w:t>
      </w:r>
      <w:r w:rsidR="00400E13" w:rsidRPr="00F37156">
        <w:rPr>
          <w:rFonts w:ascii="Times New Roman" w:hAnsi="Times New Roman" w:cs="Times New Roman"/>
          <w:noProof/>
          <w:sz w:val="24"/>
          <w:szCs w:val="24"/>
          <w:lang w:val="kk-KZ"/>
        </w:rPr>
        <w:t>.</w:t>
      </w:r>
    </w:p>
    <w:p w:rsidR="00AA2250" w:rsidRPr="00F37156" w:rsidRDefault="00AA2250" w:rsidP="00F37156">
      <w:pPr>
        <w:shd w:val="clear" w:color="auto" w:fill="FFFFFF"/>
        <w:spacing w:after="0" w:line="240" w:lineRule="auto"/>
        <w:ind w:firstLine="567"/>
        <w:jc w:val="both"/>
        <w:rPr>
          <w:rFonts w:ascii="Times New Roman" w:hAnsi="Times New Roman" w:cs="Times New Roman"/>
          <w:sz w:val="24"/>
          <w:szCs w:val="24"/>
          <w:lang w:val="kk-KZ"/>
        </w:rPr>
      </w:pPr>
      <w:r w:rsidRPr="001524D3">
        <w:rPr>
          <w:rFonts w:ascii="Times New Roman" w:hAnsi="Times New Roman" w:cs="Times New Roman"/>
          <w:i/>
          <w:iCs/>
          <w:noProof/>
          <w:sz w:val="24"/>
          <w:szCs w:val="24"/>
          <w:u w:val="single"/>
          <w:lang w:val="kk-KZ"/>
        </w:rPr>
        <w:t>Заңды негіздеме</w:t>
      </w:r>
      <w:r w:rsidRPr="00F37156">
        <w:rPr>
          <w:rFonts w:ascii="Times New Roman" w:hAnsi="Times New Roman" w:cs="Times New Roman"/>
          <w:i/>
          <w:iCs/>
          <w:noProof/>
          <w:sz w:val="24"/>
          <w:szCs w:val="24"/>
          <w:lang w:val="kk-KZ"/>
        </w:rPr>
        <w:t xml:space="preserve"> </w:t>
      </w:r>
      <w:r w:rsidRPr="00F37156">
        <w:rPr>
          <w:rFonts w:ascii="Times New Roman" w:hAnsi="Times New Roman" w:cs="Times New Roman"/>
          <w:noProof/>
          <w:sz w:val="24"/>
          <w:szCs w:val="24"/>
          <w:lang w:val="kk-KZ"/>
        </w:rPr>
        <w:t>— белгілі бір қылмыстық іс бойынша тергеу әрекеттерін орындайтын адамның заңды күшінің жиынтығы.</w:t>
      </w:r>
    </w:p>
    <w:p w:rsidR="00AA2250" w:rsidRPr="00F37156" w:rsidRDefault="00AA2250"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Кейде тергеу әрекеті өндірісі туралы шешім қаулы (тінту) түрінде, ал кейде хаттама түрінде (күдіктіні ұстау) көрініс табады.</w:t>
      </w:r>
    </w:p>
    <w:p w:rsidR="00AA2250" w:rsidRPr="00F37156" w:rsidRDefault="00AA2250"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Бірқатар тергеу әрекеттерін анықтау барысында куәгерлердің және заңмен көзделген адамдардың қатысуы талап етіледі (тінту, қарау, алу, куәландыру, тергеу эксперименті, тану).</w:t>
      </w:r>
    </w:p>
    <w:p w:rsidR="00AA2250" w:rsidRPr="00F37156" w:rsidRDefault="00AA2250" w:rsidP="001524D3">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Тергеу әрекеттері барысында ғылыми-техникалық құралдар мен жабдықтарды қолдану мүмкіндігі туындайтын кездер болады. Бұндай жағдайда ол туралы тергеу әрекеті басталмас бұрын қатысушылардың барлығына хабарлануы керек</w:t>
      </w:r>
      <w:r w:rsidR="00400E13" w:rsidRPr="00F37156">
        <w:rPr>
          <w:rFonts w:ascii="Times New Roman" w:hAnsi="Times New Roman" w:cs="Times New Roman"/>
          <w:noProof/>
          <w:sz w:val="24"/>
          <w:szCs w:val="24"/>
          <w:lang w:val="kk-KZ"/>
        </w:rPr>
        <w:t>.</w:t>
      </w:r>
      <w:r w:rsidR="001524D3">
        <w:rPr>
          <w:rFonts w:ascii="Times New Roman" w:hAnsi="Times New Roman" w:cs="Times New Roman"/>
          <w:sz w:val="24"/>
          <w:szCs w:val="24"/>
          <w:lang w:val="kk-KZ"/>
        </w:rPr>
        <w:t xml:space="preserve"> </w:t>
      </w:r>
      <w:r w:rsidRPr="00F37156">
        <w:rPr>
          <w:rFonts w:ascii="Times New Roman" w:hAnsi="Times New Roman" w:cs="Times New Roman"/>
          <w:noProof/>
          <w:sz w:val="24"/>
          <w:szCs w:val="24"/>
          <w:lang w:val="kk-KZ"/>
        </w:rPr>
        <w:t>Тергеу әрекеттері өндірісіне арнаулы танымы мен іскерлігін қолдана отырып бұл құралдармен іске көмек көрсету мақсатында маман қатысуы мүмкін және аудармашы, педагог, қорғаушы қатысуы мүмкін.</w:t>
      </w:r>
    </w:p>
    <w:p w:rsidR="00AA2250" w:rsidRPr="00F37156" w:rsidRDefault="00AA2250" w:rsidP="001524D3">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Тергеу әрекеттерінің нәтижесі бойынша хаттама толтырылады, яғни арнайы формасы бар, тергеу әрекетінің нәтижесі, мазмұны, фактісі көрсетілген жазбаша құжат толтырылады</w:t>
      </w:r>
      <w:r w:rsidR="00400E13" w:rsidRPr="00F37156">
        <w:rPr>
          <w:rFonts w:ascii="Times New Roman" w:hAnsi="Times New Roman" w:cs="Times New Roman"/>
          <w:noProof/>
          <w:sz w:val="24"/>
          <w:szCs w:val="24"/>
          <w:lang w:val="kk-KZ"/>
        </w:rPr>
        <w:t>.</w:t>
      </w:r>
      <w:r w:rsidR="001524D3">
        <w:rPr>
          <w:rFonts w:ascii="Times New Roman" w:hAnsi="Times New Roman" w:cs="Times New Roman"/>
          <w:noProof/>
          <w:sz w:val="24"/>
          <w:szCs w:val="24"/>
          <w:lang w:val="kk-KZ"/>
        </w:rPr>
        <w:t xml:space="preserve"> </w:t>
      </w:r>
      <w:r w:rsidRPr="00F37156">
        <w:rPr>
          <w:rFonts w:ascii="Times New Roman" w:hAnsi="Times New Roman" w:cs="Times New Roman"/>
          <w:noProof/>
          <w:sz w:val="24"/>
          <w:szCs w:val="24"/>
          <w:lang w:val="kk-KZ"/>
        </w:rPr>
        <w:t>Тергеу әрекеттері өндірісінің негізділігіне, заңдылығына және уақытысында өткізілуіне жауапты болу қылмыстық іс бойынша тергеу жүргізетін адамға міндеттеледі.</w:t>
      </w:r>
    </w:p>
    <w:p w:rsidR="000B4320" w:rsidRPr="00F37156" w:rsidRDefault="000B4320" w:rsidP="001524D3">
      <w:pPr>
        <w:pStyle w:val="a8"/>
        <w:jc w:val="both"/>
        <w:rPr>
          <w:rFonts w:ascii="Times New Roman" w:hAnsi="Times New Roman" w:cs="Times New Roman"/>
          <w:sz w:val="24"/>
          <w:szCs w:val="24"/>
          <w:lang w:val="kk-KZ"/>
        </w:rPr>
      </w:pPr>
    </w:p>
    <w:p w:rsidR="009C11F6" w:rsidRPr="00F37156" w:rsidRDefault="009C11F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Қарастырылып отырған тақырыпта </w:t>
      </w:r>
      <w:r w:rsidR="009C350D" w:rsidRPr="00F37156">
        <w:rPr>
          <w:rFonts w:ascii="Times New Roman" w:hAnsi="Times New Roman" w:cs="Times New Roman"/>
          <w:sz w:val="24"/>
          <w:szCs w:val="24"/>
          <w:lang w:val="kk-KZ"/>
        </w:rPr>
        <w:t>магистранттар</w:t>
      </w:r>
      <w:r w:rsidRPr="00F37156">
        <w:rPr>
          <w:rFonts w:ascii="Times New Roman" w:hAnsi="Times New Roman" w:cs="Times New Roman"/>
          <w:sz w:val="24"/>
          <w:szCs w:val="24"/>
          <w:lang w:val="kk-KZ"/>
        </w:rPr>
        <w:t xml:space="preserve"> </w:t>
      </w:r>
      <w:r w:rsidRPr="00F37156">
        <w:rPr>
          <w:rFonts w:ascii="Times New Roman" w:hAnsi="Times New Roman" w:cs="Times New Roman"/>
          <w:i/>
          <w:sz w:val="24"/>
          <w:szCs w:val="24"/>
          <w:lang w:val="kk-KZ"/>
        </w:rPr>
        <w:t>семинар сабақтарына</w:t>
      </w:r>
      <w:r w:rsidRPr="00F37156">
        <w:rPr>
          <w:rFonts w:ascii="Times New Roman" w:hAnsi="Times New Roman" w:cs="Times New Roman"/>
          <w:sz w:val="24"/>
          <w:szCs w:val="24"/>
          <w:lang w:val="kk-KZ"/>
        </w:rPr>
        <w:t xml:space="preserve"> дайындық барысында келесі кесте бойынша құруы тиіс:</w:t>
      </w:r>
    </w:p>
    <w:p w:rsidR="00E13B19" w:rsidRPr="00F37156" w:rsidRDefault="00E13B19" w:rsidP="00F37156">
      <w:pPr>
        <w:pStyle w:val="a8"/>
        <w:ind w:firstLine="567"/>
        <w:jc w:val="both"/>
        <w:rPr>
          <w:rFonts w:ascii="Times New Roman" w:hAnsi="Times New Roman" w:cs="Times New Roman"/>
          <w:bCs/>
          <w:sz w:val="24"/>
          <w:szCs w:val="24"/>
          <w:lang w:val="kk-KZ"/>
        </w:rPr>
      </w:pPr>
      <w:r w:rsidRPr="00F37156">
        <w:rPr>
          <w:rFonts w:ascii="Times New Roman" w:hAnsi="Times New Roman" w:cs="Times New Roman"/>
          <w:sz w:val="24"/>
          <w:szCs w:val="24"/>
          <w:lang w:val="kk-KZ" w:eastAsia="ko-KR"/>
        </w:rPr>
        <w:t xml:space="preserve">- </w:t>
      </w:r>
      <w:r w:rsidR="00400E13" w:rsidRPr="00F37156">
        <w:rPr>
          <w:rFonts w:ascii="Times New Roman" w:hAnsi="Times New Roman" w:cs="Times New Roman"/>
          <w:bCs/>
          <w:sz w:val="24"/>
          <w:szCs w:val="24"/>
          <w:lang w:val="kk-KZ"/>
        </w:rPr>
        <w:t>Тергеу әрекеттерінің түсінігі мен оларды жүргізу тәртібі</w:t>
      </w:r>
      <w:r w:rsidRPr="00F37156">
        <w:rPr>
          <w:rFonts w:ascii="Times New Roman" w:hAnsi="Times New Roman" w:cs="Times New Roman"/>
          <w:bCs/>
          <w:sz w:val="24"/>
          <w:szCs w:val="24"/>
          <w:lang w:val="kk-KZ"/>
        </w:rPr>
        <w:t>;</w:t>
      </w:r>
    </w:p>
    <w:p w:rsidR="00E13B19" w:rsidRPr="00F37156" w:rsidRDefault="00E13B19" w:rsidP="00F37156">
      <w:pPr>
        <w:pStyle w:val="a8"/>
        <w:ind w:firstLine="567"/>
        <w:jc w:val="both"/>
        <w:rPr>
          <w:rFonts w:ascii="Times New Roman" w:hAnsi="Times New Roman" w:cs="Times New Roman"/>
          <w:bCs/>
          <w:sz w:val="24"/>
          <w:szCs w:val="24"/>
          <w:lang w:val="kk-KZ"/>
        </w:rPr>
      </w:pPr>
      <w:r w:rsidRPr="00F37156">
        <w:rPr>
          <w:rFonts w:ascii="Times New Roman" w:hAnsi="Times New Roman" w:cs="Times New Roman"/>
          <w:bCs/>
          <w:sz w:val="24"/>
          <w:szCs w:val="24"/>
          <w:lang w:val="kk-KZ"/>
        </w:rPr>
        <w:t xml:space="preserve">- </w:t>
      </w:r>
      <w:r w:rsidR="00400E13" w:rsidRPr="00F37156">
        <w:rPr>
          <w:rFonts w:ascii="Times New Roman" w:hAnsi="Times New Roman" w:cs="Times New Roman"/>
          <w:sz w:val="24"/>
          <w:szCs w:val="24"/>
          <w:lang w:val="kk-KZ"/>
        </w:rPr>
        <w:t xml:space="preserve">Тергеу іс әрекеттерінің </w:t>
      </w:r>
      <w:r w:rsidR="00400E13" w:rsidRPr="00F37156">
        <w:rPr>
          <w:rFonts w:ascii="Times New Roman" w:hAnsi="Times New Roman" w:cs="Times New Roman"/>
          <w:sz w:val="24"/>
          <w:szCs w:val="24"/>
          <w:lang w:val="kk-KZ" w:eastAsia="ko-KR"/>
        </w:rPr>
        <w:t>негіздері мен тәртібі.</w:t>
      </w:r>
    </w:p>
    <w:p w:rsidR="009C11F6" w:rsidRPr="00F37156" w:rsidRDefault="009C11F6"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 xml:space="preserve">       </w:t>
      </w:r>
    </w:p>
    <w:p w:rsidR="009C11F6" w:rsidRPr="00F37156" w:rsidRDefault="009C11F6" w:rsidP="00F37156">
      <w:pPr>
        <w:pStyle w:val="a8"/>
        <w:ind w:firstLine="567"/>
        <w:jc w:val="both"/>
        <w:rPr>
          <w:rFonts w:ascii="Times New Roman" w:hAnsi="Times New Roman" w:cs="Times New Roman"/>
          <w:b/>
          <w:i/>
          <w:sz w:val="24"/>
          <w:szCs w:val="24"/>
          <w:lang w:val="kk-KZ"/>
        </w:rPr>
      </w:pPr>
      <w:r w:rsidRPr="00F37156">
        <w:rPr>
          <w:rFonts w:ascii="Times New Roman" w:hAnsi="Times New Roman" w:cs="Times New Roman"/>
          <w:b/>
          <w:i/>
          <w:sz w:val="24"/>
          <w:szCs w:val="24"/>
          <w:lang w:val="kk-KZ"/>
        </w:rPr>
        <w:t>Семинар сабағында талқыланатын сұрақтар:</w:t>
      </w:r>
    </w:p>
    <w:p w:rsidR="009C11F6" w:rsidRPr="00F37156" w:rsidRDefault="0033187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w:t>
      </w:r>
      <w:r w:rsidR="00E13B19" w:rsidRPr="00F37156">
        <w:rPr>
          <w:rFonts w:ascii="Times New Roman" w:hAnsi="Times New Roman" w:cs="Times New Roman"/>
          <w:sz w:val="24"/>
          <w:szCs w:val="24"/>
          <w:lang w:val="kk-KZ"/>
        </w:rPr>
        <w:t xml:space="preserve"> </w:t>
      </w:r>
      <w:r w:rsidR="00400E13" w:rsidRPr="00F37156">
        <w:rPr>
          <w:rFonts w:ascii="Times New Roman" w:hAnsi="Times New Roman" w:cs="Times New Roman"/>
          <w:sz w:val="24"/>
          <w:szCs w:val="24"/>
          <w:lang w:val="kk-KZ"/>
        </w:rPr>
        <w:t>Тергеу іс әрекеттерінің түсінігі және оларды топтастыру.</w:t>
      </w:r>
    </w:p>
    <w:p w:rsidR="009C11F6" w:rsidRPr="00F37156" w:rsidRDefault="009C11F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2</w:t>
      </w:r>
      <w:r w:rsidR="0033187C" w:rsidRPr="00F37156">
        <w:rPr>
          <w:rFonts w:ascii="Times New Roman" w:hAnsi="Times New Roman" w:cs="Times New Roman"/>
          <w:sz w:val="24"/>
          <w:szCs w:val="24"/>
          <w:lang w:val="kk-KZ"/>
        </w:rPr>
        <w:t>.</w:t>
      </w:r>
      <w:r w:rsidR="00E13B19" w:rsidRPr="00F37156">
        <w:rPr>
          <w:rFonts w:ascii="Times New Roman" w:hAnsi="Times New Roman" w:cs="Times New Roman"/>
          <w:sz w:val="24"/>
          <w:szCs w:val="24"/>
          <w:lang w:val="kk-KZ"/>
        </w:rPr>
        <w:t xml:space="preserve"> </w:t>
      </w:r>
      <w:r w:rsidR="00400E13" w:rsidRPr="00F37156">
        <w:rPr>
          <w:rFonts w:ascii="Times New Roman" w:hAnsi="Times New Roman" w:cs="Times New Roman"/>
          <w:sz w:val="24"/>
          <w:szCs w:val="24"/>
          <w:lang w:val="kk-KZ"/>
        </w:rPr>
        <w:t>Тергеу іс-әрекеттерінің жүйесі.</w:t>
      </w:r>
    </w:p>
    <w:p w:rsidR="00400E13" w:rsidRPr="00F37156" w:rsidRDefault="00400E13"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3. </w:t>
      </w:r>
      <w:r w:rsidR="00011235" w:rsidRPr="00F37156">
        <w:rPr>
          <w:rFonts w:ascii="Times New Roman" w:hAnsi="Times New Roman" w:cs="Times New Roman"/>
          <w:sz w:val="24"/>
          <w:szCs w:val="24"/>
          <w:lang w:val="kk-KZ" w:eastAsia="ko-KR"/>
        </w:rPr>
        <w:t>Тергеу әрекеттерін жүргізудің жалпы шарттары.</w:t>
      </w:r>
    </w:p>
    <w:p w:rsidR="009C11F6" w:rsidRPr="00F37156" w:rsidRDefault="009C11F6" w:rsidP="00F37156">
      <w:pPr>
        <w:pStyle w:val="a8"/>
        <w:ind w:firstLine="567"/>
        <w:jc w:val="both"/>
        <w:rPr>
          <w:rFonts w:ascii="Times New Roman" w:hAnsi="Times New Roman" w:cs="Times New Roman"/>
          <w:sz w:val="24"/>
          <w:szCs w:val="24"/>
          <w:lang w:val="kk-KZ"/>
        </w:rPr>
      </w:pPr>
    </w:p>
    <w:p w:rsidR="009C11F6" w:rsidRPr="00F37156" w:rsidRDefault="009C11F6"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Рефераттар мен баяндамалар тақырыптары:</w:t>
      </w:r>
    </w:p>
    <w:p w:rsidR="000C3B7E" w:rsidRPr="00F37156" w:rsidRDefault="00011235" w:rsidP="00F37156">
      <w:pPr>
        <w:pStyle w:val="a8"/>
        <w:ind w:firstLine="567"/>
        <w:jc w:val="both"/>
        <w:rPr>
          <w:rFonts w:ascii="Times New Roman" w:hAnsi="Times New Roman" w:cs="Times New Roman"/>
          <w:bCs/>
          <w:noProof/>
          <w:sz w:val="24"/>
          <w:szCs w:val="24"/>
          <w:lang w:val="kk-KZ"/>
        </w:rPr>
      </w:pPr>
      <w:r w:rsidRPr="00F37156">
        <w:rPr>
          <w:rFonts w:ascii="Times New Roman" w:hAnsi="Times New Roman" w:cs="Times New Roman"/>
          <w:sz w:val="24"/>
          <w:szCs w:val="24"/>
          <w:lang w:val="kk-KZ" w:eastAsia="ko-KR"/>
        </w:rPr>
        <w:t>Тергеу әрекеттерінің түрлері.</w:t>
      </w:r>
      <w:r w:rsidR="000C3B7E" w:rsidRPr="00F37156">
        <w:rPr>
          <w:rFonts w:ascii="Times New Roman" w:hAnsi="Times New Roman" w:cs="Times New Roman"/>
          <w:bCs/>
          <w:noProof/>
          <w:sz w:val="24"/>
          <w:szCs w:val="24"/>
          <w:lang w:val="kk-KZ"/>
        </w:rPr>
        <w:t xml:space="preserve"> </w:t>
      </w:r>
    </w:p>
    <w:p w:rsidR="0083361A" w:rsidRPr="00F37156" w:rsidRDefault="00011235"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Айыпталушыдан жауап алу.</w:t>
      </w:r>
    </w:p>
    <w:p w:rsidR="00011235" w:rsidRPr="00F37156" w:rsidRDefault="00011235"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Айыпталушыны шақыру  мен одан жауап алу.</w:t>
      </w:r>
    </w:p>
    <w:p w:rsidR="00011235" w:rsidRPr="00F37156" w:rsidRDefault="00011235"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eastAsia="ko-KR"/>
        </w:rPr>
        <w:t>Айыпталушы ретінде жауапқа тарту: түсінігі, маңызы.</w:t>
      </w:r>
    </w:p>
    <w:p w:rsidR="000C3B7E" w:rsidRPr="00F37156" w:rsidRDefault="000C3B7E" w:rsidP="00F37156">
      <w:pPr>
        <w:pStyle w:val="a8"/>
        <w:ind w:firstLine="567"/>
        <w:jc w:val="both"/>
        <w:rPr>
          <w:rFonts w:ascii="Times New Roman" w:hAnsi="Times New Roman" w:cs="Times New Roman"/>
          <w:bCs/>
          <w:i/>
          <w:noProof/>
          <w:sz w:val="24"/>
          <w:szCs w:val="24"/>
          <w:lang w:val="kk-KZ"/>
        </w:rPr>
      </w:pPr>
    </w:p>
    <w:p w:rsidR="009C11F6" w:rsidRPr="00F37156" w:rsidRDefault="009C11F6"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Ұсынылатын әдебиеттер:</w:t>
      </w:r>
    </w:p>
    <w:p w:rsidR="0083361A" w:rsidRPr="00F37156" w:rsidRDefault="0083361A" w:rsidP="00F37156">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1.</w:t>
      </w:r>
      <w:r w:rsidR="008E18B5" w:rsidRPr="00F37156">
        <w:rPr>
          <w:rFonts w:ascii="Times New Roman" w:hAnsi="Times New Roman" w:cs="Times New Roman"/>
          <w:sz w:val="24"/>
          <w:szCs w:val="24"/>
          <w:lang w:val="kk-KZ"/>
        </w:rPr>
        <w:t xml:space="preserve"> </w:t>
      </w:r>
      <w:r w:rsidRPr="00F37156">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83361A" w:rsidRPr="00F37156" w:rsidRDefault="0083361A" w:rsidP="00F37156">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2.</w:t>
      </w:r>
      <w:r w:rsidR="008E18B5" w:rsidRPr="00F37156">
        <w:rPr>
          <w:rFonts w:ascii="Times New Roman" w:hAnsi="Times New Roman" w:cs="Times New Roman"/>
          <w:sz w:val="24"/>
          <w:szCs w:val="24"/>
          <w:lang w:val="kk-KZ"/>
        </w:rPr>
        <w:t xml:space="preserve"> </w:t>
      </w:r>
      <w:r w:rsidR="00323187" w:rsidRPr="002D09C0">
        <w:rPr>
          <w:rFonts w:ascii="Calibri" w:eastAsia="Times New Roman" w:hAnsi="Calibri" w:cs="Times New Roman"/>
          <w:sz w:val="28"/>
          <w:szCs w:val="28"/>
        </w:rPr>
        <w:t xml:space="preserve">Доскалиева Л.Е. Участие третьих лиц при расследовании преступлений. </w:t>
      </w:r>
      <w:r w:rsidR="00323187">
        <w:rPr>
          <w:rFonts w:ascii="Calibri" w:eastAsia="Times New Roman" w:hAnsi="Calibri" w:cs="Times New Roman"/>
          <w:sz w:val="28"/>
          <w:szCs w:val="28"/>
        </w:rPr>
        <w:t>–</w:t>
      </w:r>
      <w:r w:rsidR="00323187" w:rsidRPr="002D09C0">
        <w:rPr>
          <w:rFonts w:ascii="Calibri" w:eastAsia="Times New Roman" w:hAnsi="Calibri" w:cs="Times New Roman"/>
          <w:sz w:val="28"/>
          <w:szCs w:val="28"/>
        </w:rPr>
        <w:t xml:space="preserve"> Павлодар, 2005.</w:t>
      </w:r>
    </w:p>
    <w:p w:rsidR="0083361A" w:rsidRPr="00F37156" w:rsidRDefault="0083361A" w:rsidP="00F37156">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3.</w:t>
      </w:r>
      <w:r w:rsidR="008E18B5" w:rsidRPr="00F37156">
        <w:rPr>
          <w:rFonts w:ascii="Times New Roman" w:hAnsi="Times New Roman" w:cs="Times New Roman"/>
          <w:sz w:val="24"/>
          <w:szCs w:val="24"/>
          <w:lang w:val="kk-KZ"/>
        </w:rPr>
        <w:t xml:space="preserve"> </w:t>
      </w:r>
      <w:r w:rsidRPr="00F37156">
        <w:rPr>
          <w:rFonts w:ascii="Times New Roman" w:hAnsi="Times New Roman" w:cs="Times New Roman"/>
          <w:sz w:val="24"/>
          <w:szCs w:val="24"/>
        </w:rPr>
        <w:t>Уголовный процесс // Под ред. П.А. Лупинской. - М., 2001.</w:t>
      </w:r>
    </w:p>
    <w:p w:rsidR="0083361A" w:rsidRPr="00F37156" w:rsidRDefault="0083361A" w:rsidP="00F37156">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4.</w:t>
      </w:r>
      <w:r w:rsidR="008E18B5" w:rsidRPr="00F37156">
        <w:rPr>
          <w:rFonts w:ascii="Times New Roman" w:hAnsi="Times New Roman" w:cs="Times New Roman"/>
          <w:sz w:val="24"/>
          <w:szCs w:val="24"/>
          <w:lang w:val="kk-KZ"/>
        </w:rPr>
        <w:t xml:space="preserve"> «Қылмыстық және қылмыстық іс жүргізу заңнамасының адамның жеке бас бостандығын сақтау және қадір-қасиетіне қол сұқпау, қинауға, зорлық-зомбылыққа, басқа да қатыгез немесе адамның ар-намысын қорлайтын әрекеттер мен жазалау түрлеріне қарсы мәселелер жөніндегі нормаларын қолдану туралы» ҚР Жоғарғы Сотының 2009 жылғы 28 № 7 Нормативтік қаулысы.</w:t>
      </w:r>
    </w:p>
    <w:p w:rsidR="009B6FB7" w:rsidRPr="00C32C7C" w:rsidRDefault="0083361A" w:rsidP="00F37156">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5.</w:t>
      </w:r>
      <w:r w:rsidR="008E18B5" w:rsidRPr="00F37156">
        <w:rPr>
          <w:rFonts w:ascii="Times New Roman" w:hAnsi="Times New Roman" w:cs="Times New Roman"/>
          <w:sz w:val="24"/>
          <w:szCs w:val="24"/>
          <w:lang w:val="kk-KZ"/>
        </w:rPr>
        <w:t xml:space="preserve"> </w:t>
      </w:r>
      <w:r w:rsidR="008E18B5" w:rsidRPr="00F37156">
        <w:rPr>
          <w:rFonts w:ascii="Times New Roman" w:hAnsi="Times New Roman" w:cs="Times New Roman"/>
          <w:sz w:val="24"/>
          <w:szCs w:val="24"/>
        </w:rPr>
        <w:t xml:space="preserve">Сарсенбаев Т.Е. Теория и практика охраны прав и законных интересов беспомощных </w:t>
      </w:r>
      <w:r w:rsidR="008E18B5" w:rsidRPr="00C32C7C">
        <w:rPr>
          <w:rFonts w:ascii="Times New Roman" w:hAnsi="Times New Roman" w:cs="Times New Roman"/>
          <w:sz w:val="24"/>
          <w:szCs w:val="24"/>
        </w:rPr>
        <w:t>жертв преступления в досудебном производстве. - М., 2005.</w:t>
      </w:r>
    </w:p>
    <w:p w:rsidR="00C32C7C" w:rsidRPr="00C32C7C" w:rsidRDefault="00C32C7C" w:rsidP="00F37156">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rPr>
        <w:t xml:space="preserve">6. </w:t>
      </w:r>
      <w:r w:rsidRPr="00C32C7C">
        <w:rPr>
          <w:rFonts w:ascii="Times New Roman" w:eastAsia="Times New Roman" w:hAnsi="Times New Roman" w:cs="Times New Roman"/>
          <w:sz w:val="24"/>
          <w:szCs w:val="24"/>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306DA1" w:rsidRPr="00F37156" w:rsidRDefault="00306DA1" w:rsidP="00F37156">
      <w:pPr>
        <w:pStyle w:val="a8"/>
        <w:ind w:firstLine="567"/>
        <w:jc w:val="both"/>
        <w:rPr>
          <w:rFonts w:ascii="Times New Roman" w:hAnsi="Times New Roman" w:cs="Times New Roman"/>
          <w:sz w:val="24"/>
          <w:szCs w:val="24"/>
          <w:lang w:val="kk-KZ"/>
        </w:rPr>
      </w:pPr>
    </w:p>
    <w:p w:rsidR="00306DA1" w:rsidRPr="00F37156" w:rsidRDefault="00306DA1" w:rsidP="00F37156">
      <w:pPr>
        <w:pStyle w:val="a8"/>
        <w:ind w:firstLine="567"/>
        <w:jc w:val="both"/>
        <w:rPr>
          <w:rFonts w:ascii="Times New Roman" w:hAnsi="Times New Roman" w:cs="Times New Roman"/>
          <w:sz w:val="24"/>
          <w:szCs w:val="24"/>
          <w:lang w:val="kk-KZ"/>
        </w:rPr>
      </w:pPr>
    </w:p>
    <w:p w:rsidR="00306DA1" w:rsidRPr="00F37156" w:rsidRDefault="00D01965" w:rsidP="00F37156">
      <w:pPr>
        <w:pStyle w:val="a8"/>
        <w:ind w:firstLine="567"/>
        <w:jc w:val="both"/>
        <w:rPr>
          <w:rFonts w:ascii="Times New Roman" w:hAnsi="Times New Roman" w:cs="Times New Roman"/>
          <w:b/>
          <w:sz w:val="24"/>
          <w:szCs w:val="24"/>
          <w:lang w:val="kk-KZ"/>
        </w:rPr>
      </w:pPr>
      <w:r w:rsidRPr="00F37156">
        <w:rPr>
          <w:rFonts w:ascii="Times New Roman" w:hAnsi="Times New Roman" w:cs="Times New Roman"/>
          <w:b/>
          <w:sz w:val="24"/>
          <w:szCs w:val="24"/>
          <w:lang w:val="kk-KZ"/>
        </w:rPr>
        <w:t>4-тақырып.</w:t>
      </w:r>
      <w:r w:rsidR="008E18B5" w:rsidRPr="00F37156">
        <w:rPr>
          <w:rFonts w:ascii="Times New Roman" w:hAnsi="Times New Roman" w:cs="Times New Roman"/>
          <w:b/>
          <w:sz w:val="24"/>
          <w:szCs w:val="24"/>
          <w:lang w:val="kk-KZ"/>
        </w:rPr>
        <w:t xml:space="preserve"> </w:t>
      </w:r>
      <w:r w:rsidR="00486608" w:rsidRPr="00F37156">
        <w:rPr>
          <w:rFonts w:ascii="Times New Roman" w:hAnsi="Times New Roman" w:cs="Times New Roman"/>
          <w:b/>
          <w:bCs/>
          <w:sz w:val="24"/>
          <w:szCs w:val="24"/>
          <w:lang w:val="kk-KZ"/>
        </w:rPr>
        <w:t>Жауап алу және беттестіру</w:t>
      </w:r>
      <w:r w:rsidR="00486608" w:rsidRPr="00F37156">
        <w:rPr>
          <w:rFonts w:ascii="Times New Roman" w:hAnsi="Times New Roman" w:cs="Times New Roman"/>
          <w:b/>
          <w:sz w:val="24"/>
          <w:szCs w:val="24"/>
          <w:lang w:val="kk-KZ"/>
        </w:rPr>
        <w:t>.</w:t>
      </w:r>
    </w:p>
    <w:p w:rsidR="00D01965" w:rsidRPr="00F37156" w:rsidRDefault="00D01965" w:rsidP="00F37156">
      <w:pPr>
        <w:pStyle w:val="a8"/>
        <w:ind w:firstLine="567"/>
        <w:jc w:val="both"/>
        <w:rPr>
          <w:rFonts w:ascii="Times New Roman" w:hAnsi="Times New Roman" w:cs="Times New Roman"/>
          <w:sz w:val="24"/>
          <w:szCs w:val="24"/>
          <w:lang w:val="kk-KZ"/>
        </w:rPr>
      </w:pPr>
    </w:p>
    <w:p w:rsidR="00486608" w:rsidRPr="00F37156" w:rsidRDefault="00486608" w:rsidP="00F37156">
      <w:pPr>
        <w:pStyle w:val="a6"/>
        <w:spacing w:before="0" w:beforeAutospacing="0" w:after="0" w:afterAutospacing="0"/>
        <w:ind w:firstLine="567"/>
        <w:jc w:val="both"/>
        <w:rPr>
          <w:rFonts w:ascii="Times New Roman" w:hAnsi="Times New Roman" w:cs="Times New Roman"/>
          <w:bCs/>
          <w:lang w:val="kk-KZ"/>
        </w:rPr>
      </w:pPr>
      <w:r w:rsidRPr="00F37156">
        <w:rPr>
          <w:rFonts w:ascii="Times New Roman" w:hAnsi="Times New Roman" w:cs="Times New Roman"/>
          <w:lang w:val="kk-KZ"/>
        </w:rPr>
        <w:t xml:space="preserve">Сотқа дейінгі тергеп-тексеруді жүзеге асыратын адам куәны, жәбiрленушiні, күдіктiні </w:t>
      </w:r>
      <w:r w:rsidRPr="001524D3">
        <w:rPr>
          <w:rFonts w:ascii="Times New Roman" w:hAnsi="Times New Roman" w:cs="Times New Roman"/>
          <w:i/>
          <w:lang w:val="kk-KZ"/>
        </w:rPr>
        <w:t>жауап алуға шақыру қағазы арқылы</w:t>
      </w:r>
      <w:r w:rsidRPr="00F37156">
        <w:rPr>
          <w:rFonts w:ascii="Times New Roman" w:hAnsi="Times New Roman" w:cs="Times New Roman"/>
          <w:lang w:val="kk-KZ"/>
        </w:rPr>
        <w:t xml:space="preserve"> шақырады.</w:t>
      </w:r>
    </w:p>
    <w:p w:rsidR="00486608" w:rsidRPr="00F37156" w:rsidRDefault="00486608" w:rsidP="00F37156">
      <w:pPr>
        <w:pStyle w:val="a6"/>
        <w:spacing w:before="0" w:beforeAutospacing="0" w:after="0" w:afterAutospacing="0"/>
        <w:ind w:firstLine="567"/>
        <w:jc w:val="both"/>
        <w:rPr>
          <w:rFonts w:ascii="Times New Roman" w:hAnsi="Times New Roman" w:cs="Times New Roman"/>
          <w:bCs/>
          <w:lang w:val="kk-KZ"/>
        </w:rPr>
      </w:pPr>
      <w:r w:rsidRPr="00F37156">
        <w:rPr>
          <w:rFonts w:ascii="Times New Roman" w:hAnsi="Times New Roman" w:cs="Times New Roman"/>
          <w:lang w:val="kk-KZ"/>
        </w:rPr>
        <w:t>Шақыру қағазында жауап алуға шақырылатын адамның тегі, аты, әкесінің аты (ол болған кезде), адамды шақырып отырған адамның тегі, аты, әкесінің аты (ол болған кезде), лауазымы, жауап алуға келетін мекенжай мен уақыты (күні, сағаты), адвокат шақыру құқығы, сондай-ақ дәлелді себептерсіз келмеудiң салдары көрсетiледi.</w:t>
      </w:r>
    </w:p>
    <w:p w:rsidR="00486608" w:rsidRPr="00F37156" w:rsidRDefault="00486608" w:rsidP="00F37156">
      <w:pPr>
        <w:pStyle w:val="a6"/>
        <w:spacing w:before="0" w:beforeAutospacing="0" w:after="0" w:afterAutospacing="0"/>
        <w:ind w:firstLine="567"/>
        <w:jc w:val="both"/>
        <w:rPr>
          <w:rFonts w:ascii="Times New Roman" w:hAnsi="Times New Roman" w:cs="Times New Roman"/>
          <w:bCs/>
          <w:lang w:val="kk-KZ"/>
        </w:rPr>
      </w:pPr>
      <w:r w:rsidRPr="00F37156">
        <w:rPr>
          <w:rFonts w:ascii="Times New Roman" w:hAnsi="Times New Roman" w:cs="Times New Roman"/>
          <w:lang w:val="kk-KZ"/>
        </w:rPr>
        <w:t>Шақыру қағазы жауап алуға шақырылатын адамға одан қолхат ала отырып табыс етіледі не байланыс құралдарының көмегімен беріледі. Жауап алуға шақырылатын адам уақытша болмаған жағдайда, шақыру қағазы оның отбасының кәмелетке толған мүшесiне немесе тұрғылықты жерi бойынша тұрғын үй-пайдалану ұйымына немесе әкiмшiлiкке не жұмыс орны бойынша әкiмшiлiкке немесе сотқа дейінгі тергеп-тексеруді жүзеге асыратын адамның тапсырмасы бойынша өзге адамдар мен ұйымдарға табыс етіледі, олар шақыру қағазын жауап алуға шақырылатын адамға беруге міндетті.</w:t>
      </w:r>
    </w:p>
    <w:p w:rsidR="00486608" w:rsidRPr="00F37156" w:rsidRDefault="00486608" w:rsidP="00F37156">
      <w:pPr>
        <w:pStyle w:val="a6"/>
        <w:spacing w:before="0" w:beforeAutospacing="0" w:after="0" w:afterAutospacing="0"/>
        <w:ind w:firstLine="567"/>
        <w:jc w:val="both"/>
        <w:rPr>
          <w:rFonts w:ascii="Times New Roman" w:hAnsi="Times New Roman" w:cs="Times New Roman"/>
          <w:bCs/>
          <w:lang w:val="kk-KZ"/>
        </w:rPr>
      </w:pPr>
      <w:r w:rsidRPr="00F37156">
        <w:rPr>
          <w:rFonts w:ascii="Times New Roman" w:hAnsi="Times New Roman" w:cs="Times New Roman"/>
          <w:lang w:val="kk-KZ"/>
        </w:rPr>
        <w:t>Жауап алынатын адам өзге байланыс құралдарын пайдалана отырып шақырылуы мүмкiн.</w:t>
      </w:r>
    </w:p>
    <w:p w:rsidR="00486608" w:rsidRPr="00F37156" w:rsidRDefault="00486608" w:rsidP="00F37156">
      <w:pPr>
        <w:pStyle w:val="a6"/>
        <w:spacing w:before="0" w:beforeAutospacing="0" w:after="0" w:afterAutospacing="0"/>
        <w:ind w:firstLine="567"/>
        <w:jc w:val="both"/>
        <w:rPr>
          <w:rFonts w:ascii="Times New Roman" w:hAnsi="Times New Roman" w:cs="Times New Roman"/>
          <w:bCs/>
          <w:lang w:val="kk-KZ"/>
        </w:rPr>
      </w:pPr>
      <w:r w:rsidRPr="00F37156">
        <w:rPr>
          <w:rFonts w:ascii="Times New Roman" w:hAnsi="Times New Roman" w:cs="Times New Roman"/>
          <w:lang w:val="kk-KZ"/>
        </w:rPr>
        <w:t>Күзетпен ұсталып отырған күдіктi жауап алуға күзетпен ұстау орнының әкiмшiлiгi арқылы шақырылады және жеткізіледі.</w:t>
      </w:r>
    </w:p>
    <w:p w:rsidR="00486608" w:rsidRPr="00F37156" w:rsidRDefault="00486608" w:rsidP="00F37156">
      <w:pPr>
        <w:pStyle w:val="a6"/>
        <w:spacing w:before="0" w:beforeAutospacing="0" w:after="0" w:afterAutospacing="0"/>
        <w:ind w:firstLine="567"/>
        <w:jc w:val="both"/>
        <w:rPr>
          <w:rFonts w:ascii="Times New Roman" w:hAnsi="Times New Roman" w:cs="Times New Roman"/>
          <w:bCs/>
          <w:lang w:val="kk-KZ"/>
        </w:rPr>
      </w:pPr>
      <w:r w:rsidRPr="00F37156">
        <w:rPr>
          <w:rFonts w:ascii="Times New Roman" w:hAnsi="Times New Roman" w:cs="Times New Roman"/>
          <w:lang w:val="kk-KZ"/>
        </w:rPr>
        <w:t>Жауап алуға шақырылатын адам белгіленген мерзімде келуге не сотқа дейінгі тергеп-тексеруді жүзеге асыратын адамды келмеу себептері туралы алдын ала хабардар етуге міндетті. Жауап алуға шақырылатын адам дәлелді себептерсіз келмеген жағдайда күштеп әкелінуі мүмкін не оған осы Кодексте көзделген өзге де процестік мәжбүрлеу шаралары қолданылуы мүмкін.</w:t>
      </w:r>
    </w:p>
    <w:p w:rsidR="00486608" w:rsidRPr="00F37156" w:rsidRDefault="00486608" w:rsidP="00F37156">
      <w:pPr>
        <w:pStyle w:val="a6"/>
        <w:spacing w:before="0" w:beforeAutospacing="0" w:after="0" w:afterAutospacing="0"/>
        <w:ind w:firstLine="567"/>
        <w:jc w:val="both"/>
        <w:rPr>
          <w:rFonts w:ascii="Times New Roman" w:hAnsi="Times New Roman" w:cs="Times New Roman"/>
          <w:bCs/>
          <w:lang w:val="kk-KZ"/>
        </w:rPr>
      </w:pPr>
      <w:r w:rsidRPr="00F37156">
        <w:rPr>
          <w:rFonts w:ascii="Times New Roman" w:hAnsi="Times New Roman" w:cs="Times New Roman"/>
          <w:lang w:val="kk-KZ"/>
        </w:rPr>
        <w:lastRenderedPageBreak/>
        <w:t xml:space="preserve">Он сегіз жасқа толмаған адам жауап алуға оның заңды өкілдері арқылы, ал олар болмаған кезде қорғаншы және қамқоршы орган арқылы не оның жұмыс немесе оқу орны бойынша әкімшілігі арқылы шақырылады. </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Әскери қызметші жауап алуға әскери бөлім қолбасшылығы арқылы шақырылады.</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Жауап алу сотқа дейінгі тергеп-тексеру жүргізілген жерде жүргiзiледi. Сотқа дейінгі тергеп-тексеруді жүзеге асыратын адам, егер оны қажет деп тапса, жауап алуды жауап алынатын адам тұратын жерде жүргiзуге құқылы.</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Жауап алу кейiнге қалдыруға болмайтын жағдайларды қоспағанда, күндiзгi уақытта жүргiзiледi.</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Жауап алу үзiлiссiз төрт сағаттан артық жүргiзiлмеуге тиiс. Жауап алуды демалу мен ас iшуге арналған кемiнде бiр сағат үзiлiстен кейiн жалғастыруға жол беріледі, бұл ретте жауап алудың бiр күн iшiндегi жалпы ұзақтығы сегiз сағаттан аспауға тиiс. Медициналық көрсетілімдер болған жағдайда, жауап алудың ұзақтығы дәрiгердiң жазбаша қорытындысының негiзiнде белгiленедi.</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Кәмелетке толмаған адамнан жауап алу тәуліктің күндізгі уақытында жүргізіледі және үзіліссіз екі сағаттан артық, жалпы алғанда күніне төрт сағаттан артық жүргiзiлмейді. Кәмелетке толмаған адамның қажығаны анық болған жағдайда, жауап алу осындай уақыт өткенге дейін де үзілуі мүмкін.</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Сотқа дейінгі тергеп-тексеруді  жүзеге асыратын адам жауап алу алдында жауап алынатын адамның жеке басына көз жеткізуге тиiс. Егер жауап алынатын адамның iс бойынша iс жүргiзiлiп отырған тiлдi білетіні-білмейтініне күмән келтірсе, оның айғақтарды қай тiлде бергiсi келетiнi анықталады. Қажет болған жағдайларда оны аудармашымен тегін қамтамасыз етеді.</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Жауап алуға шақырылған адамға одан кiм ретiнде, қандай қылмыстық iс бойынша жауап алынатыны хабарланады, осы Кодексте көзделген құқықтары мен мiндеттерi түсiндiрiледi, бұл туралы хаттамада белгi жасалады.</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Бір іс бойынша шақырылған адамдар басқа жауап алынатын адамдардан бөлек жауап береді. Сотқа дейінгі тергеп-тексеруді жүзеге асыратын адам бір іс бойынша жауап алуға шақырылған адамдардың жауап алу басталғанға дейін бір-бірімен сөйлесе алмауы үшін шаралар қолданады.</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Жауап алу жауап алынатын адамға iстің өзiне белгiлi болған мән-жайларын айтуды ұсынудан басталады. Егер жауап алынатын адам iске мүлде қатысы жоқ мән-жайлар туралы айтатын болса, оған бұл туралы ескертiлуге тиiс.</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Еркiн баяндау аяқталғаннан кейiн жауап алынып отырған адамға айғақтарды нақтылауға және толықтыруға бағытталған сұрақтар қойылуы мүмкiн. Жетелеушi сұрақтар қоюға тыйым салынады.</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 xml:space="preserve">Егер айғақтар цифрлық деректермен немесе есте сақтауға қиын өзге де мәлiметтермен байланысты болса, жауап алынатын адам құжаттар мен жазбаларды пайдалануға құқылы, олар жауап алынатын адамның өтiнiшхаты бойынша немесе оның келiсiмiмен хаттамаға қоса тiгілуі мүмкiн. </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Егер жауап алу барысында жауап алынып отырған адамға заттай дәлелдемелер мен құжаттар көрсетілсе, басқа тергеу әрекеттерінің хаттамалары жария етілсе және тергеу әрекетінің дыбыс- және (немесе) бейнежазба, киноға түсiру материалдары тыңдатылып-көрсетілсе, онда бұл туралы жауап алу хаттамасында тиісті жазба жасалады. Бұл ретте хаттамада жауап алынып отырған адамның оған көрсетілген дәлелдемелер, жария етілген хаттамалар, тыңдатылып көрсетілген тергеу әрекеттерінің дыбыс- және (немесе)  бейнежазбалары, кино түсiрілімдер бойынша берген айғақтары көрсетіледі.</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Мылқау немесе саңырау куәдан, жәбiрленушiден, күдіктiден, айыпталушыдан жауап алу сурдоаударма дағдыларын меңгерген адамның қатысуымен жүзеге асырылады. Мұндай адамның жауап алуға қатысуы хаттамада көрсетiледi.</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Жауап алынатын адамның психикалық немесе өзге ауыр науқасы болған кезде одан жауап алу дәрiгердiң рұқсатымен және оның қатысуымен жүзеге асырылады.</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lastRenderedPageBreak/>
        <w:t>Сотқа дейінгі тергеп-тексеруді жүзеге асыратын адамның шешімі бойынша, сондай-ақ күдіктінің, айыпталушының, куәнің немесе жәбірленушінің өтінуі бойынша жауап алу кезінде дыбыс- және бейнежазба қолданылуы мүмкін. Жауап алынатын адамға мұндай дыбыс- және бейнежазбаның қолданылатыны туралы жауап алу басталғанға дейін хабарланады.</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Дыбыс- және бейнежазба жауап алудың барысын толығымен көрсетуге және жауап алынатын адамдардың айғақтарын толық қамтуға тиiс. Жауап алудың бiр бөлiгiн дыбыс- және бейнежазбаға түсiруге, сондай-ақ сол жауап алудың барысында берiлген айғақтарды жазып алу үшiн арнайы қайталауға жол берiлмейдi.</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Жауап алу аяқталғаннан кейiн дыбыс- және бейнежазба толығымен жауап алынып отырған адамға тыңдатылып-көрсетіледі. Айғақтардың дыбыс- және бейнежазбасына жауап алынып отырған адам жасаған толықтырулар да фонограммаға және бейнеграммаға енгiзiледi. Дыбыс- және бейнежазба жауап алынатын адамның олардың дұрыстығын куәландыратын мәлiмдемесiмен аяқталады.</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Жауап алу барысында дыбыс- және бейнежазба қолданылып алынған айғақтар жауап алу хаттамасына енгiзiледi. Жауап алу хаттамасы, сондай-ақ: дыбыс- және бейнежазбаның қолданылғаны және бұл туралы жауап алынып отырған адамға хабарланғаны туралы белгiнi; ғылыми-техникалық құралдар, дыбыс- және бейнежазба жағдайлары мен оны тоқтата тұру фактiлерi, тоқтатудың себептерi мен ұзақтығы туралы мәлiметтердi; жауап алынып отырған адамның дыбыс- және бейнежазбаны қолдану себебі жөнiндегi мәлiмдемесiн; жауап алынып отырған адамға дыбыс- және бейнежазбаның тыңдатылып көрсетілгені туралы белгiнi; жауап алынып отырған адамның және сотқа дейінгі тергеп-тексеруді жүзеге асыратын адамның хаттаманың және дыбыс- және бейнежазбаның дұрыстығын куәландырғанын қамтуға тиiс. Фонограмма мен бейнеграмма iспен бiрге сақталады және олар сотқа дейінгі тергеп-тексеру аяқталғаннан кейiн мөрмен бекiтiледi.</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1524D3">
        <w:rPr>
          <w:rFonts w:ascii="Times New Roman" w:hAnsi="Times New Roman" w:cs="Times New Roman"/>
          <w:bCs/>
          <w:i/>
          <w:lang w:val="kk-KZ"/>
        </w:rPr>
        <w:t>Қосымша және қайталап жауап алу</w:t>
      </w:r>
      <w:r w:rsidRPr="00F37156">
        <w:rPr>
          <w:rFonts w:ascii="Times New Roman" w:hAnsi="Times New Roman" w:cs="Times New Roman"/>
          <w:bCs/>
          <w:lang w:val="kk-KZ"/>
        </w:rPr>
        <w:t xml:space="preserve"> ҚПК 210-бабында көзделген қағидалар сақтала отырып жүргізіледі.</w:t>
      </w:r>
      <w:r w:rsidRPr="00F37156">
        <w:rPr>
          <w:rFonts w:ascii="Times New Roman" w:hAnsi="Times New Roman" w:cs="Times New Roman"/>
          <w:lang w:val="kk-KZ"/>
        </w:rPr>
        <w:t xml:space="preserve"> </w:t>
      </w:r>
      <w:r w:rsidRPr="001524D3">
        <w:rPr>
          <w:rFonts w:ascii="Times New Roman" w:hAnsi="Times New Roman" w:cs="Times New Roman"/>
          <w:b/>
          <w:bCs/>
          <w:i/>
          <w:lang w:val="kk-KZ"/>
        </w:rPr>
        <w:t>Қосымша жауап алу мынадай:</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bCs/>
          <w:lang w:val="kk-KZ"/>
        </w:rPr>
        <w:t>1) жауап алынған адам тергелетін істің мән-жайлары бойынша бұрын берген айғақтарын олардың жеткілікті түрде анық немесе толық болмауына қарай нақтылауға немесе толықтыруға ниет білдірген;</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bCs/>
          <w:lang w:val="kk-KZ"/>
        </w:rPr>
        <w:t>2) бұрын жауап алынған адамға іс үшін елеулі жаңа сұрақтар туындаған жағдайларда жүзеге асырылады.</w:t>
      </w:r>
    </w:p>
    <w:p w:rsidR="00486608" w:rsidRPr="001524D3" w:rsidRDefault="00486608" w:rsidP="00F37156">
      <w:pPr>
        <w:pStyle w:val="a6"/>
        <w:spacing w:before="0" w:beforeAutospacing="0" w:after="0" w:afterAutospacing="0"/>
        <w:ind w:firstLine="567"/>
        <w:jc w:val="both"/>
        <w:rPr>
          <w:rFonts w:ascii="Times New Roman" w:hAnsi="Times New Roman" w:cs="Times New Roman"/>
          <w:b/>
          <w:i/>
          <w:lang w:val="kk-KZ"/>
        </w:rPr>
      </w:pPr>
      <w:r w:rsidRPr="001524D3">
        <w:rPr>
          <w:rFonts w:ascii="Times New Roman" w:hAnsi="Times New Roman" w:cs="Times New Roman"/>
          <w:b/>
          <w:bCs/>
          <w:i/>
          <w:lang w:val="kk-KZ"/>
        </w:rPr>
        <w:t>Қайталап жауап алу мынадай:</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bCs/>
          <w:lang w:val="kk-KZ"/>
        </w:rPr>
        <w:t>1) бастапқы жауап алуды жүргізудің процестік нормалары елеулі түрде бұзылған;</w:t>
      </w:r>
    </w:p>
    <w:p w:rsidR="00486608" w:rsidRPr="00F37156" w:rsidRDefault="00486608" w:rsidP="00F37156">
      <w:pPr>
        <w:pStyle w:val="a6"/>
        <w:spacing w:before="0" w:beforeAutospacing="0" w:after="0" w:afterAutospacing="0"/>
        <w:ind w:firstLine="567"/>
        <w:jc w:val="both"/>
        <w:rPr>
          <w:rFonts w:ascii="Times New Roman" w:hAnsi="Times New Roman" w:cs="Times New Roman"/>
          <w:bCs/>
          <w:lang w:val="kk-KZ"/>
        </w:rPr>
      </w:pPr>
      <w:r w:rsidRPr="00F37156">
        <w:rPr>
          <w:rFonts w:ascii="Times New Roman" w:hAnsi="Times New Roman" w:cs="Times New Roman"/>
          <w:bCs/>
          <w:lang w:val="kk-KZ"/>
        </w:rPr>
        <w:t>2) жауап алынған адам бұрын берген айғақтарынан бас тартқан және жаңа айғақтар беруге ниет білдірген жағдайларда жүзеге асырылады.</w:t>
      </w:r>
    </w:p>
    <w:p w:rsidR="00486608" w:rsidRPr="00F37156" w:rsidRDefault="00486608" w:rsidP="00F37156">
      <w:pPr>
        <w:pStyle w:val="a6"/>
        <w:spacing w:before="0" w:beforeAutospacing="0" w:after="0" w:afterAutospacing="0"/>
        <w:ind w:firstLine="567"/>
        <w:jc w:val="both"/>
        <w:rPr>
          <w:rFonts w:ascii="Times New Roman" w:hAnsi="Times New Roman" w:cs="Times New Roman"/>
          <w:bCs/>
          <w:lang w:val="kk-KZ"/>
        </w:rPr>
      </w:pPr>
      <w:r w:rsidRPr="00F37156">
        <w:rPr>
          <w:rFonts w:ascii="Times New Roman" w:hAnsi="Times New Roman" w:cs="Times New Roman"/>
          <w:lang w:val="kk-KZ"/>
        </w:rPr>
        <w:t xml:space="preserve">Жәбірленушіден, куәдан жауап алу оны олар аумағында болған не тұратын ауданның не облыстың, республикалық маңызы бар қаланың, астананың сотқа дейінгі тергеп-тексеру органына шақыру арқылы ғылыми-техникалық құралдар пайдаланыла отырып, бейнебайланыс режимінде (қашықтықтан жауап алу) жүргізілуі мүмкін. Қашықтықтан жауап алу барысында процестік әрекетке қатысушылар жауап алынып жатқан адамның айғақтарын тікелей трансляциядан тікелей қабылдайды. </w:t>
      </w:r>
    </w:p>
    <w:p w:rsidR="00486608" w:rsidRPr="001524D3" w:rsidRDefault="00486608" w:rsidP="00F37156">
      <w:pPr>
        <w:pStyle w:val="a6"/>
        <w:spacing w:before="0" w:beforeAutospacing="0" w:after="0" w:afterAutospacing="0"/>
        <w:ind w:firstLine="567"/>
        <w:jc w:val="both"/>
        <w:rPr>
          <w:rFonts w:ascii="Times New Roman" w:hAnsi="Times New Roman" w:cs="Times New Roman"/>
          <w:b/>
          <w:bCs/>
          <w:i/>
          <w:lang w:val="kk-KZ"/>
        </w:rPr>
      </w:pPr>
      <w:r w:rsidRPr="001524D3">
        <w:rPr>
          <w:rFonts w:ascii="Times New Roman" w:hAnsi="Times New Roman" w:cs="Times New Roman"/>
          <w:b/>
          <w:i/>
          <w:lang w:val="kk-KZ"/>
        </w:rPr>
        <w:t>Қашықтықтан жауап алу:</w:t>
      </w:r>
    </w:p>
    <w:p w:rsidR="00486608" w:rsidRPr="00F37156" w:rsidRDefault="00486608" w:rsidP="00F37156">
      <w:pPr>
        <w:pStyle w:val="a6"/>
        <w:spacing w:before="0" w:beforeAutospacing="0" w:after="0" w:afterAutospacing="0"/>
        <w:ind w:firstLine="567"/>
        <w:jc w:val="both"/>
        <w:rPr>
          <w:rFonts w:ascii="Times New Roman" w:hAnsi="Times New Roman" w:cs="Times New Roman"/>
          <w:bCs/>
          <w:lang w:val="kk-KZ"/>
        </w:rPr>
      </w:pPr>
      <w:r w:rsidRPr="00F37156">
        <w:rPr>
          <w:rFonts w:ascii="Times New Roman" w:hAnsi="Times New Roman" w:cs="Times New Roman"/>
          <w:lang w:val="kk-KZ"/>
        </w:rPr>
        <w:t>1) адамның денсаулық жағдайы немесе басқа да дәлелді себептер бойынша қылмыстық істі тергеп-тексеру (қарау) жеріндегі қылмыстық процесті жүргізетін органға тікелей келуі мүмкін болмайтын;</w:t>
      </w:r>
    </w:p>
    <w:p w:rsidR="00486608" w:rsidRPr="00F37156" w:rsidRDefault="00486608" w:rsidP="00F37156">
      <w:pPr>
        <w:pStyle w:val="a6"/>
        <w:spacing w:before="0" w:beforeAutospacing="0" w:after="0" w:afterAutospacing="0"/>
        <w:ind w:firstLine="567"/>
        <w:jc w:val="both"/>
        <w:rPr>
          <w:rFonts w:ascii="Times New Roman" w:hAnsi="Times New Roman" w:cs="Times New Roman"/>
          <w:bCs/>
          <w:lang w:val="kk-KZ"/>
        </w:rPr>
      </w:pPr>
      <w:r w:rsidRPr="00F37156">
        <w:rPr>
          <w:rFonts w:ascii="Times New Roman" w:hAnsi="Times New Roman" w:cs="Times New Roman"/>
          <w:lang w:val="kk-KZ"/>
        </w:rPr>
        <w:t>2) адамның қауіпсіздігін қамтамасыз ету қажет болатын;</w:t>
      </w:r>
    </w:p>
    <w:p w:rsidR="00486608" w:rsidRPr="00F37156" w:rsidRDefault="00486608" w:rsidP="00F37156">
      <w:pPr>
        <w:pStyle w:val="a6"/>
        <w:spacing w:before="0" w:beforeAutospacing="0" w:after="0" w:afterAutospacing="0"/>
        <w:ind w:firstLine="567"/>
        <w:jc w:val="both"/>
        <w:rPr>
          <w:rFonts w:ascii="Times New Roman" w:hAnsi="Times New Roman" w:cs="Times New Roman"/>
          <w:bCs/>
          <w:lang w:val="kk-KZ"/>
        </w:rPr>
      </w:pPr>
      <w:r w:rsidRPr="00F37156">
        <w:rPr>
          <w:rFonts w:ascii="Times New Roman" w:hAnsi="Times New Roman" w:cs="Times New Roman"/>
          <w:lang w:val="kk-KZ"/>
        </w:rPr>
        <w:t>3) жас немесе кәмелетке толмаған куәдан, жәбірленушіден жауап алу жүргізілген;</w:t>
      </w:r>
    </w:p>
    <w:p w:rsidR="00486608" w:rsidRPr="00F37156" w:rsidRDefault="00486608" w:rsidP="00F37156">
      <w:pPr>
        <w:pStyle w:val="a6"/>
        <w:spacing w:before="0" w:beforeAutospacing="0" w:after="0" w:afterAutospacing="0"/>
        <w:ind w:firstLine="567"/>
        <w:jc w:val="both"/>
        <w:rPr>
          <w:rFonts w:ascii="Times New Roman" w:hAnsi="Times New Roman" w:cs="Times New Roman"/>
          <w:bCs/>
          <w:lang w:val="kk-KZ"/>
        </w:rPr>
      </w:pPr>
      <w:r w:rsidRPr="00F37156">
        <w:rPr>
          <w:rFonts w:ascii="Times New Roman" w:hAnsi="Times New Roman" w:cs="Times New Roman"/>
          <w:lang w:val="kk-KZ"/>
        </w:rPr>
        <w:t>4) сотқа дейінгі тергеп-тексеру мерзімінің сақталуын, істің сотта қаралуын қамтамасыз ету үшін қажет болған;</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5) жауап алу қиын немесе артық шығындармен байланысты болады деп пайымдауға негіз беретін себептер болған жағдайларда жүргізіледі.</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lastRenderedPageBreak/>
        <w:t>Қашықтықтан жауап алған кезде ғылыми-техникалық құралдар мен технологияларды пайдалану бейне мен дыбыстың тиісті сапасын, сондай-ақ ақпараттық қауіпсіздікті қамтамасыз етуге тиіс.</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Бейнебайланыс режимінде жүргізілген тергеу әрекетінің барысы мен нәтижелері ҚПК 199-бабының талаптарына сәйкес тапсырманы орындайтын сотқа дейінгі тергеп-тексеру органы жасайтын хаттамада көрсетіледі. Қашықтықтан жауап алу хаттамасында көмегі арқылы тергеу әрекеті жүргізілетін ғылыми-техникалық бейнежазба құралдары туралы мәліметтер көрсетіледі.</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Жауап алынатын адамның хаттамаға толықтырулар мен нақтылаулар енгізу туралы талаптары міндетті түрде орындалуға жатады.</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Хаттама оған қол қойылғаннан кейін істі тергеп-тексеруді жүзеге асыратын адамға жіберіледі.</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Қауіпсіздікті қамтамасыз ету мақсатында адамнан оның өтінішхаты бойынша оны тануды болдырмайтын сыртқы келбеті мен дауысы өзгертіле отырып, бейнебайланыс режимінде жауап алынуы мүмкін.</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Сотқа дейінгі тергеп-тексеруді жүзеге асыратын адам бұрын жауап алынған екi адам арасында, егер олардың айғақтарында елеулi қайшылықтар болса, осы қайшылықтардың себептерін анықтау үшiн беттестіру жүргізуге құқылы.</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ҚПК көзделген жағдайларда беттестiруге қорғаушы, педагог және (немесе) психолог, дәрiгер, аудармашы және жауап алынып отырған адамның заңды өкiлi қатыса алады.</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Беттестiруді бастау алдында беттестiрiлiп отырған адамдардың бiрiн-бiрi бiлетiн-бiлмейтiндiгi және олардың арасында қандай қарым-қатынас бар екенi анықталады. Куә мен жәбiрленушiге олардың айғақтар беруден бас тартқаны, айғақтар беруден жалтарғаны және көрiнеу жалған айғақтар бергенi үшiн қылмыстық жауаптылығы туралы ескертiледi, сондай-ақ жауап алынатын адамдарға – олардың өзiне, жұбайына (зайыбына) және өзiнiң жақын туыстарына қарсы, ал дiни қызметшiлерге – тәубеге келу үстiнде оларға сырын ашқан адамдарға қарсы куәлiк етпеу құқығы түсiндiрiледi.</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Беттестiруге шақырылған адамдарға анықтау үшiн беттестiру жүргiзiлiп отырған iстiң мән-жайлары туралы айғақтар беру кезек-кезегімен ұсынылады. Содан кейін сотқа дейінгі тергеп-тексеруді жүзеге асыратын адам сұрақтар қояды. Беттестiруге шақырылған адамдар сотқа дейінгі тергеп-тексеруді жүзеге асыратын адамның рұқсатымен бiр-бiрiне сұрақтар қоя алады.</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Беттестiру жүргізу кезiнде сотқа дейінгі тергеп-тексеруді жүзеге асыратын адам iске қоса берілген заттай дәлелдемелер мен құжаттарды көрсетуге құқылы.</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Беттестiруге қатысқан адамдардың алдыңғы жауап алуда берген айғақтарын жариялауға олар беттестiруде айғақтар бергеннен және олар хаттамаға енгiзiлгеннен кейiн рұқсат етіледі.</w:t>
      </w:r>
    </w:p>
    <w:p w:rsidR="00486608" w:rsidRPr="00F37156" w:rsidRDefault="00486608"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Беттестiрудiң барысы мен нәтижелерi ҚПК 199-бабында көзделген қағидалар бойынша жасалатын хаттамада көрсетiледi.</w:t>
      </w:r>
    </w:p>
    <w:p w:rsidR="007745C1" w:rsidRPr="00F37156" w:rsidRDefault="00486608" w:rsidP="00F37156">
      <w:pPr>
        <w:pStyle w:val="a6"/>
        <w:spacing w:before="0" w:beforeAutospacing="0" w:after="0" w:afterAutospacing="0"/>
        <w:ind w:firstLine="567"/>
        <w:jc w:val="both"/>
        <w:rPr>
          <w:rFonts w:ascii="Times New Roman" w:hAnsi="Times New Roman" w:cs="Times New Roman"/>
          <w:b/>
          <w:lang w:val="kk-KZ"/>
        </w:rPr>
      </w:pPr>
      <w:r w:rsidRPr="00F37156">
        <w:rPr>
          <w:rFonts w:ascii="Times New Roman" w:hAnsi="Times New Roman" w:cs="Times New Roman"/>
          <w:lang w:val="kk-KZ"/>
        </w:rPr>
        <w:t>Сотқа дейінгі тергеп-тексеруді жүзеге асыратын адам беттестiруге қатысқандарды хаттаманың мазмұнымен таныстырады. Жауап алынған адамдардың хаттамаға түзетулер мен толықтырулар енгiзудi талап етуге құқығы бар. Беттестiру хаттамасына сотқа дейінгі тергеп-тексеруді  жүзеге асыратын адам және жауап алынған адамдар қол қояды. Әрбiр жауап алынған адам өз айғақтарына және хаттаманың әрбiр бетiне қол қояды.</w:t>
      </w:r>
    </w:p>
    <w:p w:rsidR="001524D3" w:rsidRDefault="001524D3" w:rsidP="00F37156">
      <w:pPr>
        <w:pStyle w:val="a8"/>
        <w:ind w:firstLine="567"/>
        <w:jc w:val="both"/>
        <w:rPr>
          <w:rFonts w:ascii="Times New Roman" w:hAnsi="Times New Roman" w:cs="Times New Roman"/>
          <w:sz w:val="24"/>
          <w:szCs w:val="24"/>
          <w:lang w:val="kk-KZ"/>
        </w:rPr>
      </w:pPr>
    </w:p>
    <w:p w:rsidR="008E18B5" w:rsidRPr="00F37156" w:rsidRDefault="00511CA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Қарастырылып отырған тақырыпта </w:t>
      </w:r>
      <w:r w:rsidR="009C350D" w:rsidRPr="00F37156">
        <w:rPr>
          <w:rFonts w:ascii="Times New Roman" w:hAnsi="Times New Roman" w:cs="Times New Roman"/>
          <w:sz w:val="24"/>
          <w:szCs w:val="24"/>
          <w:lang w:val="kk-KZ"/>
        </w:rPr>
        <w:t>магистранттар</w:t>
      </w:r>
      <w:r w:rsidRPr="00F37156">
        <w:rPr>
          <w:rFonts w:ascii="Times New Roman" w:hAnsi="Times New Roman" w:cs="Times New Roman"/>
          <w:sz w:val="24"/>
          <w:szCs w:val="24"/>
          <w:lang w:val="kk-KZ"/>
        </w:rPr>
        <w:t xml:space="preserve"> </w:t>
      </w:r>
      <w:r w:rsidRPr="00F37156">
        <w:rPr>
          <w:rFonts w:ascii="Times New Roman" w:hAnsi="Times New Roman" w:cs="Times New Roman"/>
          <w:i/>
          <w:sz w:val="24"/>
          <w:szCs w:val="24"/>
          <w:lang w:val="kk-KZ"/>
        </w:rPr>
        <w:t>семинар сабақтарына</w:t>
      </w:r>
      <w:r w:rsidRPr="00F37156">
        <w:rPr>
          <w:rFonts w:ascii="Times New Roman" w:hAnsi="Times New Roman" w:cs="Times New Roman"/>
          <w:sz w:val="24"/>
          <w:szCs w:val="24"/>
          <w:lang w:val="kk-KZ"/>
        </w:rPr>
        <w:t xml:space="preserve"> дайындық барысында келесі кесте бойынша құруы тиіс:</w:t>
      </w:r>
    </w:p>
    <w:p w:rsidR="00511CA8" w:rsidRPr="00F37156" w:rsidRDefault="008E18B5" w:rsidP="00F37156">
      <w:pPr>
        <w:pStyle w:val="a8"/>
        <w:ind w:firstLine="567"/>
        <w:jc w:val="both"/>
        <w:rPr>
          <w:rFonts w:ascii="Times New Roman" w:hAnsi="Times New Roman" w:cs="Times New Roman"/>
          <w:bCs/>
          <w:sz w:val="24"/>
          <w:szCs w:val="24"/>
          <w:lang w:val="kk-KZ"/>
        </w:rPr>
      </w:pPr>
      <w:r w:rsidRPr="00F37156">
        <w:rPr>
          <w:rFonts w:ascii="Times New Roman" w:hAnsi="Times New Roman" w:cs="Times New Roman"/>
          <w:sz w:val="24"/>
          <w:szCs w:val="24"/>
          <w:lang w:val="kk-KZ"/>
        </w:rPr>
        <w:t xml:space="preserve">- </w:t>
      </w:r>
      <w:r w:rsidR="004B3CA6" w:rsidRPr="00F37156">
        <w:rPr>
          <w:rFonts w:ascii="Times New Roman" w:hAnsi="Times New Roman" w:cs="Times New Roman"/>
          <w:sz w:val="24"/>
          <w:szCs w:val="24"/>
          <w:lang w:val="kk-KZ" w:eastAsia="ko-KR"/>
        </w:rPr>
        <w:t>Жауап алудың негіздері</w:t>
      </w:r>
      <w:r w:rsidRPr="00F37156">
        <w:rPr>
          <w:rFonts w:ascii="Times New Roman" w:hAnsi="Times New Roman" w:cs="Times New Roman"/>
          <w:bCs/>
          <w:sz w:val="24"/>
          <w:szCs w:val="24"/>
          <w:lang w:val="kk-KZ"/>
        </w:rPr>
        <w:t>;</w:t>
      </w:r>
    </w:p>
    <w:p w:rsidR="008E18B5" w:rsidRPr="00F37156" w:rsidRDefault="008E18B5"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bCs/>
          <w:sz w:val="24"/>
          <w:szCs w:val="24"/>
          <w:lang w:val="kk-KZ"/>
        </w:rPr>
        <w:t xml:space="preserve">- </w:t>
      </w:r>
      <w:r w:rsidR="006101AE" w:rsidRPr="00F37156">
        <w:rPr>
          <w:rFonts w:ascii="Times New Roman" w:hAnsi="Times New Roman" w:cs="Times New Roman"/>
          <w:bCs/>
          <w:sz w:val="24"/>
          <w:szCs w:val="24"/>
          <w:lang w:val="kk-KZ"/>
        </w:rPr>
        <w:t xml:space="preserve"> </w:t>
      </w:r>
      <w:r w:rsidR="004B3CA6" w:rsidRPr="00F37156">
        <w:rPr>
          <w:rFonts w:ascii="Times New Roman" w:hAnsi="Times New Roman" w:cs="Times New Roman"/>
          <w:sz w:val="24"/>
          <w:szCs w:val="24"/>
          <w:lang w:val="kk-KZ" w:eastAsia="ko-KR"/>
        </w:rPr>
        <w:t>Жауап алудың жалпы қағидалары</w:t>
      </w:r>
      <w:r w:rsidR="006101AE" w:rsidRPr="00F37156">
        <w:rPr>
          <w:rFonts w:ascii="Times New Roman" w:hAnsi="Times New Roman" w:cs="Times New Roman"/>
          <w:bCs/>
          <w:sz w:val="24"/>
          <w:szCs w:val="24"/>
          <w:lang w:val="kk-KZ"/>
        </w:rPr>
        <w:t>;</w:t>
      </w:r>
    </w:p>
    <w:p w:rsidR="00511CA8" w:rsidRPr="00F37156" w:rsidRDefault="00511CA8"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 xml:space="preserve">       </w:t>
      </w:r>
    </w:p>
    <w:p w:rsidR="00511CA8" w:rsidRPr="00F37156" w:rsidRDefault="00511CA8" w:rsidP="00F37156">
      <w:pPr>
        <w:pStyle w:val="a8"/>
        <w:ind w:firstLine="567"/>
        <w:jc w:val="both"/>
        <w:rPr>
          <w:rFonts w:ascii="Times New Roman" w:hAnsi="Times New Roman" w:cs="Times New Roman"/>
          <w:b/>
          <w:i/>
          <w:sz w:val="24"/>
          <w:szCs w:val="24"/>
          <w:lang w:val="kk-KZ"/>
        </w:rPr>
      </w:pPr>
      <w:r w:rsidRPr="00F37156">
        <w:rPr>
          <w:rFonts w:ascii="Times New Roman" w:hAnsi="Times New Roman" w:cs="Times New Roman"/>
          <w:b/>
          <w:i/>
          <w:sz w:val="24"/>
          <w:szCs w:val="24"/>
          <w:lang w:val="kk-KZ"/>
        </w:rPr>
        <w:t>Семинар сабағында талқыланатын сұрақтар:</w:t>
      </w:r>
    </w:p>
    <w:p w:rsidR="00511CA8" w:rsidRPr="00F37156" w:rsidRDefault="00511CA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w:t>
      </w:r>
      <w:r w:rsidR="006101AE" w:rsidRPr="00F37156">
        <w:rPr>
          <w:rFonts w:ascii="Times New Roman" w:hAnsi="Times New Roman" w:cs="Times New Roman"/>
          <w:sz w:val="24"/>
          <w:szCs w:val="24"/>
          <w:lang w:val="kk-KZ"/>
        </w:rPr>
        <w:t xml:space="preserve"> </w:t>
      </w:r>
      <w:r w:rsidR="004B3CA6" w:rsidRPr="00F37156">
        <w:rPr>
          <w:rFonts w:ascii="Times New Roman" w:hAnsi="Times New Roman" w:cs="Times New Roman"/>
          <w:sz w:val="24"/>
          <w:szCs w:val="24"/>
          <w:lang w:val="kk-KZ" w:eastAsia="ko-KR"/>
        </w:rPr>
        <w:t>Жауап алудың түсінігі мен мазмұны</w:t>
      </w:r>
      <w:r w:rsidR="006101AE" w:rsidRPr="00F37156">
        <w:rPr>
          <w:rFonts w:ascii="Times New Roman" w:hAnsi="Times New Roman" w:cs="Times New Roman"/>
          <w:bCs/>
          <w:sz w:val="24"/>
          <w:szCs w:val="24"/>
          <w:lang w:val="kk-KZ"/>
        </w:rPr>
        <w:t>.</w:t>
      </w:r>
    </w:p>
    <w:p w:rsidR="00511CA8" w:rsidRPr="00F37156" w:rsidRDefault="00511CA8" w:rsidP="00F37156">
      <w:pPr>
        <w:pStyle w:val="a8"/>
        <w:ind w:firstLine="567"/>
        <w:jc w:val="both"/>
        <w:rPr>
          <w:rFonts w:ascii="Times New Roman" w:hAnsi="Times New Roman" w:cs="Times New Roman"/>
          <w:bCs/>
          <w:sz w:val="24"/>
          <w:szCs w:val="24"/>
          <w:lang w:val="kk-KZ"/>
        </w:rPr>
      </w:pPr>
      <w:r w:rsidRPr="00F37156">
        <w:rPr>
          <w:rFonts w:ascii="Times New Roman" w:hAnsi="Times New Roman" w:cs="Times New Roman"/>
          <w:sz w:val="24"/>
          <w:szCs w:val="24"/>
          <w:lang w:val="kk-KZ"/>
        </w:rPr>
        <w:lastRenderedPageBreak/>
        <w:t>2.</w:t>
      </w:r>
      <w:r w:rsidR="006101AE" w:rsidRPr="00F37156">
        <w:rPr>
          <w:rFonts w:ascii="Times New Roman" w:hAnsi="Times New Roman" w:cs="Times New Roman"/>
          <w:sz w:val="24"/>
          <w:szCs w:val="24"/>
          <w:lang w:val="kk-KZ"/>
        </w:rPr>
        <w:t xml:space="preserve"> </w:t>
      </w:r>
      <w:r w:rsidR="004B3CA6" w:rsidRPr="00F37156">
        <w:rPr>
          <w:rFonts w:ascii="Times New Roman" w:hAnsi="Times New Roman" w:cs="Times New Roman"/>
          <w:bCs/>
          <w:sz w:val="24"/>
          <w:szCs w:val="24"/>
          <w:lang w:val="kk-KZ"/>
        </w:rPr>
        <w:t>Жауап алуға шақыру тәртiбi.</w:t>
      </w:r>
    </w:p>
    <w:p w:rsidR="004B3CA6" w:rsidRPr="00F37156" w:rsidRDefault="004B3CA6"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bCs/>
          <w:sz w:val="24"/>
          <w:szCs w:val="24"/>
          <w:lang w:val="kk-KZ"/>
        </w:rPr>
        <w:t>3. Жауап алу орны, уақыты мен ұзақтығы</w:t>
      </w:r>
      <w:r w:rsidRPr="00F37156">
        <w:rPr>
          <w:rFonts w:ascii="Times New Roman" w:hAnsi="Times New Roman" w:cs="Times New Roman"/>
          <w:sz w:val="24"/>
          <w:szCs w:val="24"/>
          <w:lang w:val="kk-KZ" w:eastAsia="ko-KR"/>
        </w:rPr>
        <w:t>.</w:t>
      </w:r>
    </w:p>
    <w:p w:rsidR="004B3CA6" w:rsidRPr="00F37156" w:rsidRDefault="004B3CA6" w:rsidP="00F37156">
      <w:pPr>
        <w:pStyle w:val="a8"/>
        <w:ind w:firstLine="567"/>
        <w:jc w:val="both"/>
        <w:rPr>
          <w:rFonts w:ascii="Times New Roman" w:hAnsi="Times New Roman" w:cs="Times New Roman"/>
          <w:bCs/>
          <w:sz w:val="24"/>
          <w:szCs w:val="24"/>
          <w:lang w:val="kk-KZ"/>
        </w:rPr>
      </w:pPr>
      <w:r w:rsidRPr="00F37156">
        <w:rPr>
          <w:rFonts w:ascii="Times New Roman" w:hAnsi="Times New Roman" w:cs="Times New Roman"/>
          <w:sz w:val="24"/>
          <w:szCs w:val="24"/>
          <w:lang w:val="kk-KZ" w:eastAsia="ko-KR"/>
        </w:rPr>
        <w:t xml:space="preserve">4. Куә мен жәбірленушіден жауап </w:t>
      </w:r>
      <w:r w:rsidRPr="00F37156">
        <w:rPr>
          <w:rFonts w:ascii="Times New Roman" w:hAnsi="Times New Roman" w:cs="Times New Roman"/>
          <w:bCs/>
          <w:sz w:val="24"/>
          <w:szCs w:val="24"/>
          <w:lang w:val="kk-KZ"/>
        </w:rPr>
        <w:t>алудың ерекшелiктерi.</w:t>
      </w:r>
    </w:p>
    <w:p w:rsidR="004B3CA6" w:rsidRPr="00F37156" w:rsidRDefault="004B3CA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bCs/>
          <w:sz w:val="24"/>
          <w:szCs w:val="24"/>
          <w:lang w:val="kk-KZ"/>
        </w:rPr>
        <w:t xml:space="preserve">5. </w:t>
      </w:r>
      <w:r w:rsidRPr="00F37156">
        <w:rPr>
          <w:rFonts w:ascii="Times New Roman" w:hAnsi="Times New Roman" w:cs="Times New Roman"/>
          <w:sz w:val="24"/>
          <w:szCs w:val="24"/>
          <w:lang w:val="kk-KZ" w:eastAsia="ko-KR"/>
        </w:rPr>
        <w:t>Беттестіру: түсінігі, мақсаты мен оны жүргізудің тәртібі.</w:t>
      </w:r>
    </w:p>
    <w:p w:rsidR="00511CA8" w:rsidRPr="00F37156" w:rsidRDefault="00511CA8" w:rsidP="00F37156">
      <w:pPr>
        <w:pStyle w:val="a8"/>
        <w:ind w:firstLine="567"/>
        <w:jc w:val="both"/>
        <w:rPr>
          <w:rFonts w:ascii="Times New Roman" w:hAnsi="Times New Roman" w:cs="Times New Roman"/>
          <w:sz w:val="24"/>
          <w:szCs w:val="24"/>
          <w:lang w:val="kk-KZ"/>
        </w:rPr>
      </w:pPr>
    </w:p>
    <w:p w:rsidR="00511CA8" w:rsidRPr="00F37156" w:rsidRDefault="00511CA8"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Рефераттар мен баяндамалар тақырыптары:</w:t>
      </w:r>
    </w:p>
    <w:p w:rsidR="00511CA8" w:rsidRPr="00F37156" w:rsidRDefault="004B3CA6" w:rsidP="00F37156">
      <w:pPr>
        <w:pStyle w:val="a8"/>
        <w:ind w:firstLine="567"/>
        <w:jc w:val="both"/>
        <w:rPr>
          <w:rFonts w:ascii="Times New Roman" w:hAnsi="Times New Roman" w:cs="Times New Roman"/>
          <w:bCs/>
          <w:noProof/>
          <w:sz w:val="24"/>
          <w:szCs w:val="24"/>
          <w:lang w:val="kk-KZ"/>
        </w:rPr>
      </w:pPr>
      <w:r w:rsidRPr="00F37156">
        <w:rPr>
          <w:rFonts w:ascii="Times New Roman" w:hAnsi="Times New Roman" w:cs="Times New Roman"/>
          <w:bCs/>
          <w:sz w:val="24"/>
          <w:szCs w:val="24"/>
          <w:lang w:val="kk-KZ"/>
        </w:rPr>
        <w:t>Қосымша және қайталап жауап алу</w:t>
      </w:r>
      <w:r w:rsidR="006101AE" w:rsidRPr="00F37156">
        <w:rPr>
          <w:rFonts w:ascii="Times New Roman" w:hAnsi="Times New Roman" w:cs="Times New Roman"/>
          <w:bCs/>
          <w:sz w:val="24"/>
          <w:szCs w:val="24"/>
          <w:lang w:val="kk-KZ"/>
        </w:rPr>
        <w:t>.</w:t>
      </w:r>
    </w:p>
    <w:p w:rsidR="00511CA8" w:rsidRPr="00F37156" w:rsidRDefault="004B3CA6" w:rsidP="00F37156">
      <w:pPr>
        <w:pStyle w:val="a8"/>
        <w:ind w:firstLine="567"/>
        <w:jc w:val="both"/>
        <w:rPr>
          <w:rFonts w:ascii="Times New Roman" w:hAnsi="Times New Roman" w:cs="Times New Roman"/>
          <w:bCs/>
          <w:sz w:val="24"/>
          <w:szCs w:val="24"/>
          <w:lang w:val="kk-KZ"/>
        </w:rPr>
      </w:pPr>
      <w:r w:rsidRPr="00F37156">
        <w:rPr>
          <w:rFonts w:ascii="Times New Roman" w:hAnsi="Times New Roman" w:cs="Times New Roman"/>
          <w:bCs/>
          <w:sz w:val="24"/>
          <w:szCs w:val="24"/>
          <w:lang w:val="kk-KZ"/>
        </w:rPr>
        <w:t>Күдіктiден жауап алу ерекшеліктері.</w:t>
      </w:r>
    </w:p>
    <w:p w:rsidR="004B3CA6" w:rsidRPr="00F37156" w:rsidRDefault="004B3CA6" w:rsidP="00F37156">
      <w:pPr>
        <w:pStyle w:val="a8"/>
        <w:ind w:firstLine="567"/>
        <w:jc w:val="both"/>
        <w:rPr>
          <w:rFonts w:ascii="Times New Roman" w:hAnsi="Times New Roman" w:cs="Times New Roman"/>
          <w:bCs/>
          <w:noProof/>
          <w:sz w:val="24"/>
          <w:szCs w:val="24"/>
          <w:lang w:val="kk-KZ"/>
        </w:rPr>
      </w:pPr>
      <w:r w:rsidRPr="00F37156">
        <w:rPr>
          <w:rFonts w:ascii="Times New Roman" w:hAnsi="Times New Roman" w:cs="Times New Roman"/>
          <w:bCs/>
          <w:sz w:val="24"/>
          <w:szCs w:val="24"/>
          <w:lang w:val="kk-KZ"/>
        </w:rPr>
        <w:t>Тергеу судьясының жәбірленушіден, куәдан жауап алу</w:t>
      </w:r>
      <w:r w:rsidRPr="00F37156">
        <w:rPr>
          <w:rFonts w:ascii="Times New Roman" w:hAnsi="Times New Roman" w:cs="Times New Roman"/>
          <w:sz w:val="24"/>
          <w:szCs w:val="24"/>
          <w:lang w:val="kk-KZ" w:eastAsia="ko-KR"/>
        </w:rPr>
        <w:t xml:space="preserve"> </w:t>
      </w:r>
      <w:r w:rsidRPr="00F37156">
        <w:rPr>
          <w:rFonts w:ascii="Times New Roman" w:hAnsi="Times New Roman" w:cs="Times New Roman"/>
          <w:bCs/>
          <w:sz w:val="24"/>
          <w:szCs w:val="24"/>
          <w:lang w:val="kk-KZ"/>
        </w:rPr>
        <w:t>ерекшеліктері (айғақтарды сақтауға қою).</w:t>
      </w:r>
    </w:p>
    <w:p w:rsidR="00511CA8" w:rsidRPr="00F37156" w:rsidRDefault="00511CA8" w:rsidP="00F37156">
      <w:pPr>
        <w:pStyle w:val="a8"/>
        <w:ind w:firstLine="567"/>
        <w:jc w:val="both"/>
        <w:rPr>
          <w:rFonts w:ascii="Times New Roman" w:hAnsi="Times New Roman" w:cs="Times New Roman"/>
          <w:bCs/>
          <w:i/>
          <w:noProof/>
          <w:sz w:val="24"/>
          <w:szCs w:val="24"/>
          <w:lang w:val="kk-KZ"/>
        </w:rPr>
      </w:pPr>
    </w:p>
    <w:p w:rsidR="00511CA8" w:rsidRPr="00F37156" w:rsidRDefault="00511CA8"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Ұсынылатын әдебиеттер:</w:t>
      </w:r>
    </w:p>
    <w:p w:rsidR="006101AE" w:rsidRPr="00C32C7C" w:rsidRDefault="006101AE" w:rsidP="00F37156">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1</w:t>
      </w:r>
      <w:r w:rsidRPr="00C32C7C">
        <w:rPr>
          <w:rFonts w:ascii="Times New Roman" w:hAnsi="Times New Roman" w:cs="Times New Roman"/>
          <w:sz w:val="24"/>
          <w:szCs w:val="24"/>
          <w:lang w:val="kk-KZ"/>
        </w:rPr>
        <w:t xml:space="preserve">. Толеубекова Б.Х., Капсалямов К.Ж., Шнарбаев Б.К., Бекишев Д.К. Уголовно-процессуальное право РК. </w:t>
      </w:r>
      <w:r w:rsidRPr="00C32C7C">
        <w:rPr>
          <w:rFonts w:ascii="Times New Roman" w:hAnsi="Times New Roman" w:cs="Times New Roman"/>
          <w:sz w:val="24"/>
          <w:szCs w:val="24"/>
        </w:rPr>
        <w:t>Часть особенная. Досудебные стадии. - Алматы, 2001.</w:t>
      </w:r>
    </w:p>
    <w:p w:rsidR="006101AE" w:rsidRPr="00C32C7C" w:rsidRDefault="006101AE" w:rsidP="00F37156">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2. </w:t>
      </w:r>
      <w:r w:rsidR="00C32C7C" w:rsidRPr="00C32C7C">
        <w:rPr>
          <w:rFonts w:ascii="Times New Roman" w:eastAsia="Times New Roman" w:hAnsi="Times New Roman" w:cs="Times New Roman"/>
          <w:sz w:val="24"/>
          <w:szCs w:val="24"/>
        </w:rPr>
        <w:t>Гинзбург А.Я. Допрос и проверка показаний: уголовно-процессуальные и криминалситические вопросы: Учеб.-прак. Пос. – Алматы: Юрист, 2008.</w:t>
      </w:r>
    </w:p>
    <w:p w:rsidR="006101AE" w:rsidRPr="00C32C7C" w:rsidRDefault="006101AE" w:rsidP="00F37156">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3. </w:t>
      </w:r>
      <w:r w:rsidR="00C32C7C" w:rsidRPr="00C32C7C">
        <w:rPr>
          <w:rFonts w:ascii="Times New Roman" w:eastAsia="Times New Roman" w:hAnsi="Times New Roman" w:cs="Times New Roman"/>
          <w:sz w:val="24"/>
          <w:szCs w:val="24"/>
        </w:rPr>
        <w:t>Ахпанов А.Н., Насыров Г.Х. Арест в качестве меры пресечения: проблемы судебного контроля и санкционирования. – Алматы, 2005.</w:t>
      </w:r>
    </w:p>
    <w:p w:rsidR="006101AE" w:rsidRPr="00C32C7C" w:rsidRDefault="006101AE" w:rsidP="00F37156">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4. </w:t>
      </w:r>
      <w:r w:rsidR="00C32C7C" w:rsidRPr="00C32C7C">
        <w:rPr>
          <w:rFonts w:ascii="Times New Roman" w:eastAsia="Times New Roman" w:hAnsi="Times New Roman" w:cs="Times New Roman"/>
          <w:sz w:val="24"/>
          <w:szCs w:val="24"/>
        </w:rPr>
        <w:t>Капсалямов К.Ж. Уголовно-процессуальное принуждение: гарантии, принципы, реализация. – Астана, 2001.</w:t>
      </w:r>
    </w:p>
    <w:p w:rsidR="006101AE" w:rsidRPr="00C32C7C" w:rsidRDefault="006101AE" w:rsidP="00F37156">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5. </w:t>
      </w:r>
      <w:r w:rsidRPr="00C32C7C">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C32C7C" w:rsidRPr="00C32C7C" w:rsidRDefault="00C32C7C" w:rsidP="00F37156">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rPr>
        <w:t xml:space="preserve">6. </w:t>
      </w:r>
      <w:r w:rsidRPr="00C32C7C">
        <w:rPr>
          <w:rFonts w:ascii="Times New Roman" w:eastAsia="Times New Roman" w:hAnsi="Times New Roman" w:cs="Times New Roman"/>
          <w:sz w:val="24"/>
          <w:szCs w:val="24"/>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7745C1" w:rsidRPr="00F37156" w:rsidRDefault="007745C1" w:rsidP="00F37156">
      <w:pPr>
        <w:pStyle w:val="a8"/>
        <w:ind w:firstLine="567"/>
        <w:jc w:val="both"/>
        <w:rPr>
          <w:rFonts w:ascii="Times New Roman" w:hAnsi="Times New Roman" w:cs="Times New Roman"/>
          <w:sz w:val="24"/>
          <w:szCs w:val="24"/>
          <w:lang w:val="kk-KZ"/>
        </w:rPr>
      </w:pPr>
    </w:p>
    <w:p w:rsidR="004A3EA7" w:rsidRPr="00F37156" w:rsidRDefault="004A3EA7" w:rsidP="00F37156">
      <w:pPr>
        <w:pStyle w:val="a8"/>
        <w:ind w:firstLine="567"/>
        <w:jc w:val="both"/>
        <w:rPr>
          <w:rFonts w:ascii="Times New Roman" w:hAnsi="Times New Roman" w:cs="Times New Roman"/>
          <w:sz w:val="24"/>
          <w:szCs w:val="24"/>
          <w:lang w:val="kk-KZ"/>
        </w:rPr>
      </w:pPr>
    </w:p>
    <w:p w:rsidR="007745C1" w:rsidRPr="00F37156" w:rsidRDefault="00511CA8" w:rsidP="00F37156">
      <w:pPr>
        <w:pStyle w:val="a8"/>
        <w:ind w:firstLine="567"/>
        <w:jc w:val="both"/>
        <w:rPr>
          <w:rFonts w:ascii="Times New Roman" w:hAnsi="Times New Roman" w:cs="Times New Roman"/>
          <w:b/>
          <w:sz w:val="24"/>
          <w:szCs w:val="24"/>
          <w:lang w:val="kk-KZ"/>
        </w:rPr>
      </w:pPr>
      <w:r w:rsidRPr="00F37156">
        <w:rPr>
          <w:rFonts w:ascii="Times New Roman" w:hAnsi="Times New Roman" w:cs="Times New Roman"/>
          <w:b/>
          <w:sz w:val="24"/>
          <w:szCs w:val="24"/>
          <w:lang w:val="kk-KZ"/>
        </w:rPr>
        <w:t xml:space="preserve">5-тақырып. </w:t>
      </w:r>
      <w:r w:rsidR="004B3CA6" w:rsidRPr="00F37156">
        <w:rPr>
          <w:rFonts w:ascii="Times New Roman" w:hAnsi="Times New Roman" w:cs="Times New Roman"/>
          <w:b/>
          <w:bCs/>
          <w:sz w:val="24"/>
          <w:szCs w:val="24"/>
          <w:lang w:val="uk-UA"/>
        </w:rPr>
        <w:t>Қарап-тексеру</w:t>
      </w:r>
      <w:r w:rsidR="004B3CA6" w:rsidRPr="00F37156">
        <w:rPr>
          <w:rFonts w:ascii="Times New Roman" w:hAnsi="Times New Roman" w:cs="Times New Roman"/>
          <w:b/>
          <w:bCs/>
          <w:sz w:val="24"/>
          <w:szCs w:val="24"/>
          <w:lang w:val="kk-KZ"/>
        </w:rPr>
        <w:t xml:space="preserve"> және </w:t>
      </w:r>
      <w:r w:rsidR="004B3CA6" w:rsidRPr="00F37156">
        <w:rPr>
          <w:rFonts w:ascii="Times New Roman" w:hAnsi="Times New Roman" w:cs="Times New Roman"/>
          <w:b/>
          <w:bCs/>
          <w:sz w:val="24"/>
          <w:szCs w:val="24"/>
          <w:lang w:val="uk-UA"/>
        </w:rPr>
        <w:t>куәландыру</w:t>
      </w:r>
      <w:r w:rsidR="006101AE" w:rsidRPr="00F37156">
        <w:rPr>
          <w:rFonts w:ascii="Times New Roman" w:hAnsi="Times New Roman" w:cs="Times New Roman"/>
          <w:b/>
          <w:bCs/>
          <w:sz w:val="24"/>
          <w:szCs w:val="24"/>
          <w:lang w:val="kk-KZ"/>
        </w:rPr>
        <w:t>.</w:t>
      </w:r>
    </w:p>
    <w:p w:rsidR="00E61D11" w:rsidRPr="00F37156" w:rsidRDefault="00E61D11" w:rsidP="00F37156">
      <w:pPr>
        <w:pStyle w:val="a8"/>
        <w:ind w:firstLine="567"/>
        <w:jc w:val="both"/>
        <w:rPr>
          <w:rFonts w:ascii="Times New Roman" w:hAnsi="Times New Roman" w:cs="Times New Roman"/>
          <w:sz w:val="24"/>
          <w:szCs w:val="24"/>
          <w:lang w:val="kk-KZ"/>
        </w:rPr>
      </w:pPr>
    </w:p>
    <w:p w:rsidR="004B3CA6" w:rsidRPr="00F37156" w:rsidRDefault="004B3CA6"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Қылмыстық құқық бұзушылықтың iздерiн және өзге де материалдық объектiлердi табу және анықтау, оқиғаның жағдайын анықтау және iс үшiн маңызы бар мән-жайларды айқындау мақсатында сотқа дейінгі тергеп-тексеруді жүзеге асыратын адам жергілікті жердi, үй-жайларды, нәрселерді, құжаттарды, тiрi адамдарды, мәйiттердi, жануарларды </w:t>
      </w:r>
      <w:r w:rsidRPr="001524D3">
        <w:rPr>
          <w:rFonts w:ascii="Times New Roman" w:hAnsi="Times New Roman" w:cs="Times New Roman"/>
          <w:b/>
          <w:sz w:val="24"/>
          <w:szCs w:val="24"/>
          <w:lang w:val="kk-KZ"/>
        </w:rPr>
        <w:t>қарап-тексеруді жүргізеді.</w:t>
      </w:r>
      <w:r w:rsidRPr="00F37156">
        <w:rPr>
          <w:rFonts w:ascii="Times New Roman" w:hAnsi="Times New Roman" w:cs="Times New Roman"/>
          <w:sz w:val="24"/>
          <w:szCs w:val="24"/>
          <w:lang w:val="kk-KZ"/>
        </w:rPr>
        <w:t xml:space="preserve"> </w:t>
      </w:r>
      <w:r w:rsidRPr="001524D3">
        <w:rPr>
          <w:rFonts w:ascii="Times New Roman" w:hAnsi="Times New Roman" w:cs="Times New Roman"/>
          <w:i/>
          <w:sz w:val="24"/>
          <w:szCs w:val="24"/>
          <w:lang w:val="kk-KZ"/>
        </w:rPr>
        <w:t xml:space="preserve">Қарап-тексеруді жүзеге асыратын адамның нұсқаулары осы тергеу әрекетiнің барлық қатысушылары үшiн </w:t>
      </w:r>
      <w:r w:rsidRPr="001524D3">
        <w:rPr>
          <w:rFonts w:ascii="Times New Roman" w:hAnsi="Times New Roman" w:cs="Times New Roman"/>
          <w:b/>
          <w:i/>
          <w:sz w:val="24"/>
          <w:szCs w:val="24"/>
          <w:lang w:val="kk-KZ"/>
        </w:rPr>
        <w:t>мiндеттi.</w:t>
      </w:r>
    </w:p>
    <w:p w:rsidR="004B3CA6" w:rsidRPr="00F37156" w:rsidRDefault="004B3CA6"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Қарап-тексеру бұған қажеттiлiк туындаған кезде, әдетте, кейiнге қалдырылмай жүргiзiледi. Сотқа дейінгі тергеп-тексеруді жүзеге асыратын адам жасалған қылмыстық құқық бұзушылық туралы арыз немесе хабар ала отырып, оқиға орнына дереу келуге және қарап-тексеру жүргiзуге міндетті.</w:t>
      </w:r>
    </w:p>
    <w:p w:rsidR="004B3CA6" w:rsidRPr="00F37156" w:rsidRDefault="004B3CA6"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тергеп-тексеруді жүзеге асыратын адамның уақтылы келуі мүмкін болмаған жағдайда, қарап-тексеруді арыз немесе хабар келiп түскен анықтау органының анықтаушысы немесе өзге қызметкері жүргiзуге міндетті.</w:t>
      </w:r>
    </w:p>
    <w:p w:rsidR="004B3CA6" w:rsidRPr="00F37156" w:rsidRDefault="004B3CA6"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Анықтау органдарының қызметкерлерi қарап-тексеруді жүргiзу кезінде жәрдем көрсетуге және сотқа дейінгі тергеп-тексеруді жүзеге асыратын адамның тапсырмасы бойынша оқиға орнын күзету, көзбен көргендерді анықтау және қылмыстық құқық бұзушылық жасаған адамдарды табу және ұстап алу, зардап шеккендердi көшiру, қаза болғандарды тасымалдау, жалғасып жатқан қылмыстық құқық бұзушылықтардың жолын кесу және қайталануының алдын алу және оқиғаның өзге салдарларын жою жөнiндегi қажеттi іс-шараларды жүргiзуге мiндеттi.</w:t>
      </w:r>
    </w:p>
    <w:p w:rsidR="004B3CA6" w:rsidRPr="00F37156" w:rsidRDefault="004B3CA6" w:rsidP="00F37156">
      <w:pPr>
        <w:shd w:val="clear" w:color="auto" w:fill="FFFFFF"/>
        <w:spacing w:after="0" w:line="240" w:lineRule="auto"/>
        <w:ind w:firstLine="567"/>
        <w:jc w:val="both"/>
        <w:rPr>
          <w:rFonts w:ascii="Times New Roman" w:hAnsi="Times New Roman" w:cs="Times New Roman"/>
          <w:sz w:val="24"/>
          <w:szCs w:val="24"/>
          <w:lang w:val="kk-KZ"/>
        </w:rPr>
      </w:pPr>
      <w:r w:rsidRPr="001524D3">
        <w:rPr>
          <w:rFonts w:ascii="Times New Roman" w:hAnsi="Times New Roman" w:cs="Times New Roman"/>
          <w:i/>
          <w:sz w:val="24"/>
          <w:szCs w:val="24"/>
          <w:lang w:val="kk-KZ"/>
        </w:rPr>
        <w:t>Қарап-тексеру оның барысы мен нәтижелерін тіркейтін</w:t>
      </w:r>
      <w:r w:rsidRPr="00F37156">
        <w:rPr>
          <w:rFonts w:ascii="Times New Roman" w:hAnsi="Times New Roman" w:cs="Times New Roman"/>
          <w:sz w:val="24"/>
          <w:szCs w:val="24"/>
          <w:lang w:val="kk-KZ"/>
        </w:rPr>
        <w:t xml:space="preserve"> ғылыми-техникалық құралдар қолданыла отырып, ал </w:t>
      </w:r>
      <w:r w:rsidR="001524D3">
        <w:rPr>
          <w:rFonts w:ascii="Times New Roman" w:hAnsi="Times New Roman" w:cs="Times New Roman"/>
          <w:sz w:val="24"/>
          <w:szCs w:val="24"/>
          <w:lang w:val="kk-KZ"/>
        </w:rPr>
        <w:t>ҚПК-</w:t>
      </w:r>
      <w:r w:rsidRPr="00F37156">
        <w:rPr>
          <w:rFonts w:ascii="Times New Roman" w:hAnsi="Times New Roman" w:cs="Times New Roman"/>
          <w:sz w:val="24"/>
          <w:szCs w:val="24"/>
          <w:lang w:val="kk-KZ"/>
        </w:rPr>
        <w:t xml:space="preserve">де көзделген жағдайда куәгерлердің қатысуымен </w:t>
      </w:r>
      <w:r w:rsidRPr="00F37156">
        <w:rPr>
          <w:rFonts w:ascii="Times New Roman" w:hAnsi="Times New Roman" w:cs="Times New Roman"/>
          <w:sz w:val="24"/>
          <w:szCs w:val="24"/>
          <w:lang w:val="kk-KZ"/>
        </w:rPr>
        <w:lastRenderedPageBreak/>
        <w:t>жүргізіледі. Қажет болған кезде қарап-тексеру күдіктiнiң, жәбiрленушiнiң, куәнiң, сондай-ақ маманның қатысуымен жүргiзiледi.</w:t>
      </w:r>
    </w:p>
    <w:p w:rsidR="004B3CA6" w:rsidRPr="00F37156" w:rsidRDefault="004B3CA6"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Табылған iздердi және өзге де материалдық объектiлердi қарап-тексеру тергеу әрекетi жүргiзiлетiн жерде жүзеге асырылады. Егер қарап-тексеруге ұзақ уақыт талап етілсе немесе қылмыс анықталған жерде қарап-тексеру елеулi түрде қиын болса, объектiлер ол жерден алынып, қапталып, мөрленіп және бүлдірілмей, қарап-тексеруге ыңғайлы басқа жерге жеткiзiлуге тиiс.</w:t>
      </w:r>
    </w:p>
    <w:p w:rsidR="004B3CA6" w:rsidRPr="00F37156" w:rsidRDefault="004B3CA6"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Қарап-тексеру кезiнде табылғанның және алып қойылғанның барлығы куәгерлерге, қарап-тексерудің басқа да қатысушыларына көрсетiлуге тиiс, бұл туралы хаттамада белгi жасалады.</w:t>
      </w:r>
    </w:p>
    <w:p w:rsidR="004B3CA6" w:rsidRPr="00F37156" w:rsidRDefault="004B3CA6"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Іске қатысы бар объектiлер ғана алып қойылуға жатады. Алып қойылған объектiлер қапталады, мөрленеді және сотқа дейінгі тергеп-тексеруді  жүзеге асыратын адамның және куәгерлер тартылған кезде олардың қол қоюы арқылы расталады.</w:t>
      </w:r>
    </w:p>
    <w:p w:rsidR="004B3CA6" w:rsidRPr="00F37156" w:rsidRDefault="004B3CA6"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Қарап-тексеруге қатысатын адамдар сотқа дейінгі тергеп-тексеруді  жүзеге асыратын адамның назарын, өз пiкiрлерi бойынша, iстiң мән-жайларын анықтауға ықпал ететiннің барлығына аударуға құқылы.</w:t>
      </w:r>
    </w:p>
    <w:p w:rsidR="00D74843" w:rsidRPr="00F37156" w:rsidRDefault="004B3CA6"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Қарап-тексеру кезінде қажет болған жағдайларда қарап-тексерілетін объектiлерге өлшеу жүргiзiлiп, олардың жоспарлары мен схемалары жасалады, сондай-ақ суретке түсiру және өзге де құралдармен түсіріп алу жүргiзiледi, бұл туралы хаттамада белгi жасалып, оған көрсетілген материалдар қоса тiркеледі.</w:t>
      </w:r>
    </w:p>
    <w:p w:rsidR="00D74843" w:rsidRPr="00F37156" w:rsidRDefault="004B3CA6" w:rsidP="00F37156">
      <w:pPr>
        <w:shd w:val="clear" w:color="auto" w:fill="FFFFFF"/>
        <w:spacing w:after="0" w:line="240" w:lineRule="auto"/>
        <w:ind w:firstLine="567"/>
        <w:jc w:val="both"/>
        <w:rPr>
          <w:rFonts w:ascii="Times New Roman" w:hAnsi="Times New Roman" w:cs="Times New Roman"/>
          <w:sz w:val="24"/>
          <w:szCs w:val="24"/>
          <w:lang w:val="en-US"/>
        </w:rPr>
      </w:pPr>
      <w:r w:rsidRPr="001524D3">
        <w:rPr>
          <w:rFonts w:ascii="Times New Roman" w:hAnsi="Times New Roman" w:cs="Times New Roman"/>
          <w:i/>
          <w:sz w:val="24"/>
          <w:szCs w:val="24"/>
          <w:u w:val="single"/>
          <w:lang w:val="kk-KZ"/>
        </w:rPr>
        <w:t>Тірі адамды қарап-тексеру</w:t>
      </w:r>
      <w:r w:rsidRPr="00F37156">
        <w:rPr>
          <w:rFonts w:ascii="Times New Roman" w:hAnsi="Times New Roman" w:cs="Times New Roman"/>
          <w:sz w:val="24"/>
          <w:szCs w:val="24"/>
          <w:lang w:val="kk-KZ"/>
        </w:rPr>
        <w:t xml:space="preserve"> оның киген киімдерін және денесінің ашық бөліктерін көзбен шолу, сырттай қарап-тексеру нысанында жүргізіледі, оның барысы мен нәтижелері тергеу әрекетінің хаттамасында көрсетіледі.</w:t>
      </w:r>
    </w:p>
    <w:p w:rsidR="00D74843" w:rsidRPr="00F37156" w:rsidRDefault="004B3CA6" w:rsidP="00F37156">
      <w:pPr>
        <w:shd w:val="clear" w:color="auto" w:fill="FFFFFF"/>
        <w:spacing w:after="0" w:line="240" w:lineRule="auto"/>
        <w:ind w:firstLine="567"/>
        <w:jc w:val="both"/>
        <w:rPr>
          <w:rFonts w:ascii="Times New Roman" w:hAnsi="Times New Roman" w:cs="Times New Roman"/>
          <w:sz w:val="24"/>
          <w:szCs w:val="24"/>
          <w:lang w:val="en-US"/>
        </w:rPr>
      </w:pPr>
      <w:r w:rsidRPr="001524D3">
        <w:rPr>
          <w:rFonts w:ascii="Times New Roman" w:hAnsi="Times New Roman" w:cs="Times New Roman"/>
          <w:i/>
          <w:sz w:val="24"/>
          <w:szCs w:val="24"/>
          <w:u w:val="single"/>
          <w:lang w:val="kk-KZ"/>
        </w:rPr>
        <w:t>Тұрғын үй-жайды қарап-тексеру</w:t>
      </w:r>
      <w:r w:rsidRPr="00F37156">
        <w:rPr>
          <w:rFonts w:ascii="Times New Roman" w:hAnsi="Times New Roman" w:cs="Times New Roman"/>
          <w:sz w:val="24"/>
          <w:szCs w:val="24"/>
          <w:lang w:val="kk-KZ"/>
        </w:rPr>
        <w:t xml:space="preserve"> тек онда тұратын кәмелетке толған адамдардың келiсуiмен немесе прокурордың санкциясымен ғана жүргiзiледi. Егер онда тұратын адамдар кәмелетке толмағандар болса немесе олардың психикалық немесе өзге де ауыр науқастардан зардап шегетiнi көрінеу белгiлi болса немесе олар қарап-тексеруге қарсы болса, сотқа дейінгі тергеп-тексеруді жүзеге асыратын адам мәжбүрлеп қарап-тексеру туралы қаулы шығарады, оған прокурордан санкция алынуға тиiс. Санкциялаудан бас тартылған жағдайда, қарап-тексеру жүргiзiлмейдi.</w:t>
      </w:r>
    </w:p>
    <w:p w:rsidR="00D74843" w:rsidRPr="00F37156" w:rsidRDefault="004B3CA6" w:rsidP="00F37156">
      <w:pPr>
        <w:shd w:val="clear" w:color="auto" w:fill="FFFFFF"/>
        <w:spacing w:after="0" w:line="240" w:lineRule="auto"/>
        <w:ind w:firstLine="567"/>
        <w:jc w:val="both"/>
        <w:rPr>
          <w:rFonts w:ascii="Times New Roman" w:hAnsi="Times New Roman" w:cs="Times New Roman"/>
          <w:sz w:val="24"/>
          <w:szCs w:val="24"/>
          <w:lang w:val="en-US"/>
        </w:rPr>
      </w:pPr>
      <w:r w:rsidRPr="00F37156">
        <w:rPr>
          <w:rFonts w:ascii="Times New Roman" w:hAnsi="Times New Roman" w:cs="Times New Roman"/>
          <w:sz w:val="24"/>
          <w:szCs w:val="24"/>
          <w:lang w:val="kk-KZ"/>
        </w:rPr>
        <w:t>Егер тұрғын үй-жай оқиға орны болса және оны қарап-тексеруді кейiнге қалдыруға болмаса, онда тұрғын үй-жайды қарап-тексеру сотқа дейінгі тергеп-тексеруді жүзеге асыратын адамның қаулысы бойынша жүргiзiлуi мүмкiн, бiрақ кейiннен прокурор жүргiзiлген қарап-тексерудің заңдылығын тексеру үшiн ол туралы бiр тәулiк мерзiмде хабардар етіледі. Көрсетілген хабарламаны алған</w:t>
      </w:r>
      <w:r w:rsidR="00D74843" w:rsidRPr="00F37156">
        <w:rPr>
          <w:rFonts w:ascii="Times New Roman" w:hAnsi="Times New Roman" w:cs="Times New Roman"/>
          <w:sz w:val="24"/>
          <w:szCs w:val="24"/>
          <w:lang w:val="kk-KZ"/>
        </w:rPr>
        <w:t xml:space="preserve">нан кейiн прокурор жүргізілген </w:t>
      </w:r>
      <w:r w:rsidRPr="00F37156">
        <w:rPr>
          <w:rFonts w:ascii="Times New Roman" w:hAnsi="Times New Roman" w:cs="Times New Roman"/>
          <w:sz w:val="24"/>
          <w:szCs w:val="24"/>
          <w:lang w:val="kk-KZ"/>
        </w:rPr>
        <w:t>қарап-тексерудің заңдылығын тексередi және оның заңды немесе заңсыз екенi туралы қаулы шығарады, ол қылмыстық істің материалына қоса беріледі. Жүргізілген қарап-тексерудің заңсыз екенi туралы шешiм қабылданса, оның нәтижелеріне iс бойынша дәлелдеме ретiнде жол берiлмейді.</w:t>
      </w:r>
    </w:p>
    <w:p w:rsidR="00D74843" w:rsidRPr="00F37156" w:rsidRDefault="004B3CA6" w:rsidP="00F37156">
      <w:pPr>
        <w:shd w:val="clear" w:color="auto" w:fill="FFFFFF"/>
        <w:spacing w:after="0" w:line="240" w:lineRule="auto"/>
        <w:ind w:firstLine="567"/>
        <w:jc w:val="both"/>
        <w:rPr>
          <w:rFonts w:ascii="Times New Roman" w:hAnsi="Times New Roman" w:cs="Times New Roman"/>
          <w:sz w:val="24"/>
          <w:szCs w:val="24"/>
          <w:lang w:val="en-US"/>
        </w:rPr>
      </w:pPr>
      <w:r w:rsidRPr="00F37156">
        <w:rPr>
          <w:rFonts w:ascii="Times New Roman" w:hAnsi="Times New Roman" w:cs="Times New Roman"/>
          <w:sz w:val="24"/>
          <w:szCs w:val="24"/>
          <w:lang w:val="kk-KZ"/>
        </w:rPr>
        <w:t>Тұрғын үй-жайды қарап-тексеру кезiнде онда тұратын кәмелетке толған адамның қатысуы қамтамасыз етiлуге тиiс. Оның қатысуы мүмкiн болмаған жағдайда, жергiлiктi атқарушы органның өкiлдерi шақырылады.</w:t>
      </w:r>
    </w:p>
    <w:p w:rsidR="00D74843" w:rsidRPr="00F37156" w:rsidRDefault="004B3CA6" w:rsidP="00F37156">
      <w:pPr>
        <w:shd w:val="clear" w:color="auto" w:fill="FFFFFF"/>
        <w:spacing w:after="0" w:line="240" w:lineRule="auto"/>
        <w:ind w:firstLine="567"/>
        <w:jc w:val="both"/>
        <w:rPr>
          <w:rFonts w:ascii="Times New Roman" w:hAnsi="Times New Roman" w:cs="Times New Roman"/>
          <w:sz w:val="24"/>
          <w:szCs w:val="24"/>
          <w:lang w:val="en-US"/>
        </w:rPr>
      </w:pPr>
      <w:r w:rsidRPr="001524D3">
        <w:rPr>
          <w:rFonts w:ascii="Times New Roman" w:hAnsi="Times New Roman" w:cs="Times New Roman"/>
          <w:i/>
          <w:sz w:val="24"/>
          <w:szCs w:val="24"/>
          <w:u w:val="single"/>
          <w:lang w:val="kk-KZ"/>
        </w:rPr>
        <w:t>Ұйымдардың үй-жайлары мен аумағындағы қарап-тексеру</w:t>
      </w:r>
      <w:r w:rsidRPr="00F37156">
        <w:rPr>
          <w:rFonts w:ascii="Times New Roman" w:hAnsi="Times New Roman" w:cs="Times New Roman"/>
          <w:sz w:val="24"/>
          <w:szCs w:val="24"/>
          <w:lang w:val="kk-KZ"/>
        </w:rPr>
        <w:t xml:space="preserve"> олардың әкiмшiлiгі өкiлдерiнiң қатысуымен жүргiзiледi.</w:t>
      </w:r>
    </w:p>
    <w:p w:rsidR="00D74843" w:rsidRPr="00F37156" w:rsidRDefault="004B3CA6" w:rsidP="00F37156">
      <w:pPr>
        <w:shd w:val="clear" w:color="auto" w:fill="FFFFFF"/>
        <w:spacing w:after="0" w:line="240" w:lineRule="auto"/>
        <w:ind w:firstLine="567"/>
        <w:jc w:val="both"/>
        <w:rPr>
          <w:rFonts w:ascii="Times New Roman" w:hAnsi="Times New Roman" w:cs="Times New Roman"/>
          <w:sz w:val="24"/>
          <w:szCs w:val="24"/>
          <w:lang w:val="en-US"/>
        </w:rPr>
      </w:pPr>
      <w:r w:rsidRPr="001524D3">
        <w:rPr>
          <w:rFonts w:ascii="Times New Roman" w:hAnsi="Times New Roman" w:cs="Times New Roman"/>
          <w:i/>
          <w:sz w:val="24"/>
          <w:szCs w:val="24"/>
          <w:u w:val="single"/>
          <w:lang w:val="kk-KZ"/>
        </w:rPr>
        <w:t>Дипломатиялық өкiлдiктер орналасқан үй-жайлардағы</w:t>
      </w:r>
      <w:r w:rsidRPr="00F37156">
        <w:rPr>
          <w:rFonts w:ascii="Times New Roman" w:hAnsi="Times New Roman" w:cs="Times New Roman"/>
          <w:sz w:val="24"/>
          <w:szCs w:val="24"/>
          <w:lang w:val="kk-KZ"/>
        </w:rPr>
        <w:t xml:space="preserve">, сол сияқты дипломатиялық өкiлдiктердiң мүшелерi мен олардың отбасылары тұратын үй-жайларды </w:t>
      </w:r>
      <w:r w:rsidRPr="001524D3">
        <w:rPr>
          <w:rFonts w:ascii="Times New Roman" w:hAnsi="Times New Roman" w:cs="Times New Roman"/>
          <w:i/>
          <w:sz w:val="24"/>
          <w:szCs w:val="24"/>
          <w:u w:val="single"/>
          <w:lang w:val="kk-KZ"/>
        </w:rPr>
        <w:t>қарап-тексеру</w:t>
      </w:r>
      <w:r w:rsidRPr="00F37156">
        <w:rPr>
          <w:rFonts w:ascii="Times New Roman" w:hAnsi="Times New Roman" w:cs="Times New Roman"/>
          <w:sz w:val="24"/>
          <w:szCs w:val="24"/>
          <w:lang w:val="kk-KZ"/>
        </w:rPr>
        <w:t xml:space="preserve"> тек дипломатиялық өкiлдiк басшысының немесе оны алмастыратын адамның өтiнiшi бойынша немесе оның келiсуiмен және қатысуымен ғана жүргiзiледi. Дипломатиялық өкiлдiң келiсiмi Қазақстан Республикасының Сыртқы iстер министрлiгi арқылы сұратылады. Қарап-тексеру жүргiзiлген кезде прокурордың және Қазақстан Республикасының Сыртқы iстер министрлiгi өкiлiнiң қатысуы мiндеттi.</w:t>
      </w:r>
    </w:p>
    <w:p w:rsidR="00D74843" w:rsidRPr="001524D3" w:rsidRDefault="004B3CA6" w:rsidP="00F37156">
      <w:pPr>
        <w:shd w:val="clear" w:color="auto" w:fill="FFFFFF"/>
        <w:spacing w:after="0" w:line="240" w:lineRule="auto"/>
        <w:ind w:firstLine="567"/>
        <w:jc w:val="both"/>
        <w:rPr>
          <w:rFonts w:ascii="Times New Roman" w:hAnsi="Times New Roman" w:cs="Times New Roman"/>
          <w:b/>
          <w:i/>
          <w:sz w:val="24"/>
          <w:szCs w:val="24"/>
          <w:lang w:val="en-US"/>
        </w:rPr>
      </w:pPr>
      <w:r w:rsidRPr="00F37156">
        <w:rPr>
          <w:rFonts w:ascii="Times New Roman" w:hAnsi="Times New Roman" w:cs="Times New Roman"/>
          <w:sz w:val="24"/>
          <w:szCs w:val="24"/>
          <w:lang w:val="kk-KZ"/>
        </w:rPr>
        <w:lastRenderedPageBreak/>
        <w:t>Егер бiрiншi қарап-тексеру кезінде объектiнiң бөлшектерi қандай да бiр себептер бойынша зерттелмеген болса, оларды қосымша қарап-тексеру жүргiзiледі.</w:t>
      </w:r>
      <w:r w:rsidR="00D74843" w:rsidRPr="00F37156">
        <w:rPr>
          <w:rFonts w:ascii="Times New Roman" w:hAnsi="Times New Roman" w:cs="Times New Roman"/>
          <w:sz w:val="24"/>
          <w:szCs w:val="24"/>
          <w:lang w:val="en-US"/>
        </w:rPr>
        <w:t xml:space="preserve"> </w:t>
      </w:r>
      <w:r w:rsidRPr="001524D3">
        <w:rPr>
          <w:rFonts w:ascii="Times New Roman" w:hAnsi="Times New Roman" w:cs="Times New Roman"/>
          <w:b/>
          <w:i/>
          <w:sz w:val="24"/>
          <w:szCs w:val="24"/>
        </w:rPr>
        <w:t>Нақ</w:t>
      </w:r>
      <w:r w:rsidRPr="001524D3">
        <w:rPr>
          <w:rFonts w:ascii="Times New Roman" w:hAnsi="Times New Roman" w:cs="Times New Roman"/>
          <w:b/>
          <w:i/>
          <w:sz w:val="24"/>
          <w:szCs w:val="24"/>
          <w:lang w:val="en-US"/>
        </w:rPr>
        <w:t xml:space="preserve"> </w:t>
      </w:r>
      <w:r w:rsidRPr="001524D3">
        <w:rPr>
          <w:rFonts w:ascii="Times New Roman" w:hAnsi="Times New Roman" w:cs="Times New Roman"/>
          <w:b/>
          <w:i/>
          <w:sz w:val="24"/>
          <w:szCs w:val="24"/>
        </w:rPr>
        <w:t>сол</w:t>
      </w:r>
      <w:r w:rsidRPr="001524D3">
        <w:rPr>
          <w:rFonts w:ascii="Times New Roman" w:hAnsi="Times New Roman" w:cs="Times New Roman"/>
          <w:b/>
          <w:i/>
          <w:sz w:val="24"/>
          <w:szCs w:val="24"/>
          <w:lang w:val="en-US"/>
        </w:rPr>
        <w:t xml:space="preserve"> </w:t>
      </w:r>
      <w:r w:rsidRPr="001524D3">
        <w:rPr>
          <w:rFonts w:ascii="Times New Roman" w:hAnsi="Times New Roman" w:cs="Times New Roman"/>
          <w:b/>
          <w:i/>
          <w:sz w:val="24"/>
          <w:szCs w:val="24"/>
        </w:rPr>
        <w:t>объектіні</w:t>
      </w:r>
      <w:r w:rsidRPr="001524D3">
        <w:rPr>
          <w:rFonts w:ascii="Times New Roman" w:hAnsi="Times New Roman" w:cs="Times New Roman"/>
          <w:b/>
          <w:i/>
          <w:sz w:val="24"/>
          <w:szCs w:val="24"/>
          <w:lang w:val="en-US"/>
        </w:rPr>
        <w:t xml:space="preserve"> </w:t>
      </w:r>
      <w:r w:rsidRPr="001524D3">
        <w:rPr>
          <w:rFonts w:ascii="Times New Roman" w:hAnsi="Times New Roman" w:cs="Times New Roman"/>
          <w:b/>
          <w:i/>
          <w:sz w:val="24"/>
          <w:szCs w:val="24"/>
        </w:rPr>
        <w:t>қайтадан</w:t>
      </w:r>
      <w:r w:rsidRPr="001524D3">
        <w:rPr>
          <w:rFonts w:ascii="Times New Roman" w:hAnsi="Times New Roman" w:cs="Times New Roman"/>
          <w:b/>
          <w:i/>
          <w:sz w:val="24"/>
          <w:szCs w:val="24"/>
          <w:lang w:val="en-US"/>
        </w:rPr>
        <w:t xml:space="preserve"> </w:t>
      </w:r>
      <w:r w:rsidRPr="001524D3">
        <w:rPr>
          <w:rFonts w:ascii="Times New Roman" w:hAnsi="Times New Roman" w:cs="Times New Roman"/>
          <w:b/>
          <w:i/>
          <w:sz w:val="24"/>
          <w:szCs w:val="24"/>
        </w:rPr>
        <w:t>қарап</w:t>
      </w:r>
      <w:r w:rsidRPr="001524D3">
        <w:rPr>
          <w:rFonts w:ascii="Times New Roman" w:hAnsi="Times New Roman" w:cs="Times New Roman"/>
          <w:b/>
          <w:i/>
          <w:sz w:val="24"/>
          <w:szCs w:val="24"/>
          <w:lang w:val="en-US"/>
        </w:rPr>
        <w:t>-</w:t>
      </w:r>
      <w:r w:rsidRPr="001524D3">
        <w:rPr>
          <w:rFonts w:ascii="Times New Roman" w:hAnsi="Times New Roman" w:cs="Times New Roman"/>
          <w:b/>
          <w:i/>
          <w:sz w:val="24"/>
          <w:szCs w:val="24"/>
        </w:rPr>
        <w:t>тексеру</w:t>
      </w:r>
      <w:r w:rsidRPr="001524D3">
        <w:rPr>
          <w:rFonts w:ascii="Times New Roman" w:hAnsi="Times New Roman" w:cs="Times New Roman"/>
          <w:b/>
          <w:i/>
          <w:sz w:val="24"/>
          <w:szCs w:val="24"/>
          <w:lang w:val="en-US"/>
        </w:rPr>
        <w:t>:</w:t>
      </w:r>
    </w:p>
    <w:p w:rsidR="00D74843" w:rsidRPr="00F37156" w:rsidRDefault="004B3CA6" w:rsidP="00F37156">
      <w:pPr>
        <w:shd w:val="clear" w:color="auto" w:fill="FFFFFF"/>
        <w:spacing w:after="0" w:line="240" w:lineRule="auto"/>
        <w:ind w:firstLine="567"/>
        <w:jc w:val="both"/>
        <w:rPr>
          <w:rFonts w:ascii="Times New Roman" w:hAnsi="Times New Roman" w:cs="Times New Roman"/>
          <w:sz w:val="24"/>
          <w:szCs w:val="24"/>
          <w:lang w:val="en-US"/>
        </w:rPr>
      </w:pPr>
      <w:r w:rsidRPr="00F37156">
        <w:rPr>
          <w:rFonts w:ascii="Times New Roman" w:hAnsi="Times New Roman" w:cs="Times New Roman"/>
          <w:sz w:val="24"/>
          <w:szCs w:val="24"/>
          <w:lang w:val="en-US"/>
        </w:rPr>
        <w:t xml:space="preserve">1) </w:t>
      </w:r>
      <w:r w:rsidRPr="00F37156">
        <w:rPr>
          <w:rFonts w:ascii="Times New Roman" w:hAnsi="Times New Roman" w:cs="Times New Roman"/>
          <w:sz w:val="24"/>
          <w:szCs w:val="24"/>
        </w:rPr>
        <w:t>бастапқы</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қарап</w:t>
      </w:r>
      <w:r w:rsidRPr="00F37156">
        <w:rPr>
          <w:rFonts w:ascii="Times New Roman" w:hAnsi="Times New Roman" w:cs="Times New Roman"/>
          <w:sz w:val="24"/>
          <w:szCs w:val="24"/>
          <w:lang w:val="en-US"/>
        </w:rPr>
        <w:t>-</w:t>
      </w:r>
      <w:r w:rsidRPr="00F37156">
        <w:rPr>
          <w:rFonts w:ascii="Times New Roman" w:hAnsi="Times New Roman" w:cs="Times New Roman"/>
          <w:sz w:val="24"/>
          <w:szCs w:val="24"/>
        </w:rPr>
        <w:t>тексеру</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жағдайлары</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объектінің</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тиімді</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қабылдануы</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үшін</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қолайлы</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болмаған</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ретте</w:t>
      </w:r>
      <w:r w:rsidRPr="00F37156">
        <w:rPr>
          <w:rFonts w:ascii="Times New Roman" w:hAnsi="Times New Roman" w:cs="Times New Roman"/>
          <w:sz w:val="24"/>
          <w:szCs w:val="24"/>
          <w:lang w:val="en-US"/>
        </w:rPr>
        <w:t>;</w:t>
      </w:r>
    </w:p>
    <w:p w:rsidR="004B3CA6" w:rsidRPr="00F37156" w:rsidRDefault="004B3CA6"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en-US"/>
        </w:rPr>
        <w:t xml:space="preserve">2) </w:t>
      </w:r>
      <w:r w:rsidRPr="00F37156">
        <w:rPr>
          <w:rFonts w:ascii="Times New Roman" w:hAnsi="Times New Roman" w:cs="Times New Roman"/>
          <w:sz w:val="24"/>
          <w:szCs w:val="24"/>
        </w:rPr>
        <w:t>егер</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бастапқы</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қарап</w:t>
      </w:r>
      <w:r w:rsidRPr="00F37156">
        <w:rPr>
          <w:rFonts w:ascii="Times New Roman" w:hAnsi="Times New Roman" w:cs="Times New Roman"/>
          <w:sz w:val="24"/>
          <w:szCs w:val="24"/>
          <w:lang w:val="en-US"/>
        </w:rPr>
        <w:t>-</w:t>
      </w:r>
      <w:r w:rsidRPr="00F37156">
        <w:rPr>
          <w:rFonts w:ascii="Times New Roman" w:hAnsi="Times New Roman" w:cs="Times New Roman"/>
          <w:sz w:val="24"/>
          <w:szCs w:val="24"/>
        </w:rPr>
        <w:t>тексеруден</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кейін</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жаңа</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мәліметтер</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алынуы</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мүмкін</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болса</w:t>
      </w:r>
      <w:r w:rsidRPr="00F37156">
        <w:rPr>
          <w:rFonts w:ascii="Times New Roman" w:hAnsi="Times New Roman" w:cs="Times New Roman"/>
          <w:sz w:val="24"/>
          <w:szCs w:val="24"/>
          <w:lang w:val="en-US"/>
        </w:rPr>
        <w:t xml:space="preserve">;  </w:t>
      </w:r>
    </w:p>
    <w:p w:rsidR="00604238" w:rsidRPr="00F37156" w:rsidRDefault="004B3CA6"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3) егер бастапқы қарап-тексеру сапалы жүргізілмеген жағдайда, өткізілуі мүмкін.</w:t>
      </w:r>
    </w:p>
    <w:p w:rsidR="00604238" w:rsidRPr="00F37156" w:rsidRDefault="00604238"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b/>
          <w:bCs/>
          <w:i/>
          <w:sz w:val="24"/>
          <w:szCs w:val="24"/>
          <w:lang w:val="kk-KZ"/>
        </w:rPr>
        <w:t>Заттай дәлелдемелердi қарап-тексеру және сақтау:</w:t>
      </w:r>
      <w:r w:rsidRPr="00F37156">
        <w:rPr>
          <w:rFonts w:ascii="Times New Roman" w:hAnsi="Times New Roman" w:cs="Times New Roman"/>
          <w:sz w:val="24"/>
          <w:szCs w:val="24"/>
          <w:lang w:val="kk-KZ"/>
        </w:rPr>
        <w:t xml:space="preserve"> Оқиға орнын, жергілікті жерді немесе үй-жайды қарап-тексеру кезiнде табылған, тiнту, алу, тергеу экспериментi немесе басқа тергеу әрекеттерiн жүргізу кезiнде алынған не сотқа дейінгі тергеп-тексеруді жүзеге асыратын адамның талап етуi бойынша ұйымдар және азаматтар ұсынған нәрселер </w:t>
      </w:r>
      <w:r w:rsidR="001524D3" w:rsidRPr="00F37156">
        <w:rPr>
          <w:rFonts w:ascii="Times New Roman" w:hAnsi="Times New Roman" w:cs="Times New Roman"/>
          <w:sz w:val="24"/>
          <w:szCs w:val="24"/>
          <w:lang w:val="kk-KZ"/>
        </w:rPr>
        <w:t>ҚПК</w:t>
      </w:r>
      <w:r w:rsidRPr="00F37156">
        <w:rPr>
          <w:rFonts w:ascii="Times New Roman" w:hAnsi="Times New Roman" w:cs="Times New Roman"/>
          <w:sz w:val="24"/>
          <w:szCs w:val="24"/>
          <w:lang w:val="kk-KZ"/>
        </w:rPr>
        <w:t xml:space="preserve"> 220-бабының қағидалары бойынша қарап-тексерілуге жатады.</w:t>
      </w:r>
    </w:p>
    <w:p w:rsidR="00604238" w:rsidRPr="00F37156" w:rsidRDefault="00604238"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Көрсетілген нәрселер қарап-тексерілгеннен кейiн ҚПК 118-бабының қағидаларына сәйкес заттай дәлелдемелер деп танылуы мүмкiн. </w:t>
      </w:r>
      <w:r w:rsidRPr="00F37156">
        <w:rPr>
          <w:rFonts w:ascii="Times New Roman" w:hAnsi="Times New Roman" w:cs="Times New Roman"/>
          <w:sz w:val="24"/>
          <w:szCs w:val="24"/>
        </w:rPr>
        <w:t>Сотқа</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дейінгі</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тергеп</w:t>
      </w:r>
      <w:r w:rsidRPr="00F37156">
        <w:rPr>
          <w:rFonts w:ascii="Times New Roman" w:hAnsi="Times New Roman" w:cs="Times New Roman"/>
          <w:sz w:val="24"/>
          <w:szCs w:val="24"/>
          <w:lang w:val="en-US"/>
        </w:rPr>
        <w:t>-</w:t>
      </w:r>
      <w:r w:rsidRPr="00F37156">
        <w:rPr>
          <w:rFonts w:ascii="Times New Roman" w:hAnsi="Times New Roman" w:cs="Times New Roman"/>
          <w:sz w:val="24"/>
          <w:szCs w:val="24"/>
        </w:rPr>
        <w:t>тексеруді</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жүзеге</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асыратын</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адам</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нәрсені</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заттай</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дәлелдеме</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рет</w:t>
      </w:r>
      <w:r w:rsidRPr="00F37156">
        <w:rPr>
          <w:rFonts w:ascii="Times New Roman" w:hAnsi="Times New Roman" w:cs="Times New Roman"/>
          <w:sz w:val="24"/>
          <w:szCs w:val="24"/>
          <w:lang w:val="en-US"/>
        </w:rPr>
        <w:t>i</w:t>
      </w:r>
      <w:r w:rsidRPr="00F37156">
        <w:rPr>
          <w:rFonts w:ascii="Times New Roman" w:hAnsi="Times New Roman" w:cs="Times New Roman"/>
          <w:sz w:val="24"/>
          <w:szCs w:val="24"/>
        </w:rPr>
        <w:t>нде</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тану</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және</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оны</w:t>
      </w:r>
      <w:r w:rsidRPr="00F37156">
        <w:rPr>
          <w:rFonts w:ascii="Times New Roman" w:hAnsi="Times New Roman" w:cs="Times New Roman"/>
          <w:sz w:val="24"/>
          <w:szCs w:val="24"/>
          <w:lang w:val="en-US"/>
        </w:rPr>
        <w:t xml:space="preserve"> i</w:t>
      </w:r>
      <w:r w:rsidRPr="00F37156">
        <w:rPr>
          <w:rFonts w:ascii="Times New Roman" w:hAnsi="Times New Roman" w:cs="Times New Roman"/>
          <w:sz w:val="24"/>
          <w:szCs w:val="24"/>
        </w:rPr>
        <w:t>ске</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қоса</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т</w:t>
      </w:r>
      <w:r w:rsidRPr="00F37156">
        <w:rPr>
          <w:rFonts w:ascii="Times New Roman" w:hAnsi="Times New Roman" w:cs="Times New Roman"/>
          <w:sz w:val="24"/>
          <w:szCs w:val="24"/>
          <w:lang w:val="en-US"/>
        </w:rPr>
        <w:t>i</w:t>
      </w:r>
      <w:r w:rsidRPr="00F37156">
        <w:rPr>
          <w:rFonts w:ascii="Times New Roman" w:hAnsi="Times New Roman" w:cs="Times New Roman"/>
          <w:sz w:val="24"/>
          <w:szCs w:val="24"/>
        </w:rPr>
        <w:t>ркеу</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туралы</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қаулы</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шығарады</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Осы</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қаулыда</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заттай</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дәлелдемен</w:t>
      </w:r>
      <w:r w:rsidRPr="00F37156">
        <w:rPr>
          <w:rFonts w:ascii="Times New Roman" w:hAnsi="Times New Roman" w:cs="Times New Roman"/>
          <w:sz w:val="24"/>
          <w:szCs w:val="24"/>
          <w:lang w:val="en-US"/>
        </w:rPr>
        <w:t>i i</w:t>
      </w:r>
      <w:r w:rsidRPr="00F37156">
        <w:rPr>
          <w:rFonts w:ascii="Times New Roman" w:hAnsi="Times New Roman" w:cs="Times New Roman"/>
          <w:sz w:val="24"/>
          <w:szCs w:val="24"/>
        </w:rPr>
        <w:t>спен</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б</w:t>
      </w:r>
      <w:r w:rsidRPr="00F37156">
        <w:rPr>
          <w:rFonts w:ascii="Times New Roman" w:hAnsi="Times New Roman" w:cs="Times New Roman"/>
          <w:sz w:val="24"/>
          <w:szCs w:val="24"/>
          <w:lang w:val="en-US"/>
        </w:rPr>
        <w:t>i</w:t>
      </w:r>
      <w:r w:rsidRPr="00F37156">
        <w:rPr>
          <w:rFonts w:ascii="Times New Roman" w:hAnsi="Times New Roman" w:cs="Times New Roman"/>
          <w:sz w:val="24"/>
          <w:szCs w:val="24"/>
        </w:rPr>
        <w:t>рге</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қалдыру</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немесе</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оны</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иес</w:t>
      </w:r>
      <w:r w:rsidRPr="00F37156">
        <w:rPr>
          <w:rFonts w:ascii="Times New Roman" w:hAnsi="Times New Roman" w:cs="Times New Roman"/>
          <w:sz w:val="24"/>
          <w:szCs w:val="24"/>
          <w:lang w:val="en-US"/>
        </w:rPr>
        <w:t>i</w:t>
      </w:r>
      <w:r w:rsidRPr="00F37156">
        <w:rPr>
          <w:rFonts w:ascii="Times New Roman" w:hAnsi="Times New Roman" w:cs="Times New Roman"/>
          <w:sz w:val="24"/>
          <w:szCs w:val="24"/>
        </w:rPr>
        <w:t>не</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немесе</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өзге</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адамдарға</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немесе</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ұйымдарға</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сақтауға</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өтк</w:t>
      </w:r>
      <w:r w:rsidRPr="00F37156">
        <w:rPr>
          <w:rFonts w:ascii="Times New Roman" w:hAnsi="Times New Roman" w:cs="Times New Roman"/>
          <w:sz w:val="24"/>
          <w:szCs w:val="24"/>
          <w:lang w:val="en-US"/>
        </w:rPr>
        <w:t>i</w:t>
      </w:r>
      <w:r w:rsidRPr="00F37156">
        <w:rPr>
          <w:rFonts w:ascii="Times New Roman" w:hAnsi="Times New Roman" w:cs="Times New Roman"/>
          <w:sz w:val="24"/>
          <w:szCs w:val="24"/>
        </w:rPr>
        <w:t>зу</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туралы</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мәселе</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шеш</w:t>
      </w:r>
      <w:r w:rsidRPr="00F37156">
        <w:rPr>
          <w:rFonts w:ascii="Times New Roman" w:hAnsi="Times New Roman" w:cs="Times New Roman"/>
          <w:sz w:val="24"/>
          <w:szCs w:val="24"/>
          <w:lang w:val="en-US"/>
        </w:rPr>
        <w:t>i</w:t>
      </w:r>
      <w:r w:rsidRPr="00F37156">
        <w:rPr>
          <w:rFonts w:ascii="Times New Roman" w:hAnsi="Times New Roman" w:cs="Times New Roman"/>
          <w:sz w:val="24"/>
          <w:szCs w:val="24"/>
        </w:rPr>
        <w:t>луге</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ти</w:t>
      </w:r>
      <w:r w:rsidRPr="00F37156">
        <w:rPr>
          <w:rFonts w:ascii="Times New Roman" w:hAnsi="Times New Roman" w:cs="Times New Roman"/>
          <w:sz w:val="24"/>
          <w:szCs w:val="24"/>
          <w:lang w:val="en-US"/>
        </w:rPr>
        <w:t>i</w:t>
      </w:r>
      <w:r w:rsidRPr="00F37156">
        <w:rPr>
          <w:rFonts w:ascii="Times New Roman" w:hAnsi="Times New Roman" w:cs="Times New Roman"/>
          <w:sz w:val="24"/>
          <w:szCs w:val="24"/>
        </w:rPr>
        <w:t>с</w:t>
      </w:r>
      <w:r w:rsidRPr="00F37156">
        <w:rPr>
          <w:rFonts w:ascii="Times New Roman" w:hAnsi="Times New Roman" w:cs="Times New Roman"/>
          <w:sz w:val="24"/>
          <w:szCs w:val="24"/>
          <w:lang w:val="en-US"/>
        </w:rPr>
        <w:t>.</w:t>
      </w:r>
    </w:p>
    <w:p w:rsidR="00604238" w:rsidRPr="00F37156" w:rsidRDefault="00604238"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Егер нәрселерді ауқымды болуына немесе өзге де себептерге байланысты қылмыстық iспен бiрге сақтау мүмкін болмаса, олар фото- немесе бейнетүсіру құралдарымен түсiрiп алынуға, мүмкiндiгiнше мөрленуге және сотқа дейінгі тергеп-тексеруді  жүзеге асыратын адам көрсеткен орында сақталуға тиiс. </w:t>
      </w:r>
      <w:r w:rsidRPr="00F37156">
        <w:rPr>
          <w:rFonts w:ascii="Times New Roman" w:hAnsi="Times New Roman" w:cs="Times New Roman"/>
          <w:sz w:val="24"/>
          <w:szCs w:val="24"/>
          <w:lang w:val="en-US"/>
        </w:rPr>
        <w:t>I</w:t>
      </w:r>
      <w:r w:rsidRPr="00F37156">
        <w:rPr>
          <w:rFonts w:ascii="Times New Roman" w:hAnsi="Times New Roman" w:cs="Times New Roman"/>
          <w:sz w:val="24"/>
          <w:szCs w:val="24"/>
        </w:rPr>
        <w:t>ске</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заттай</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дәлелдеменің</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үлг</w:t>
      </w:r>
      <w:r w:rsidRPr="00F37156">
        <w:rPr>
          <w:rFonts w:ascii="Times New Roman" w:hAnsi="Times New Roman" w:cs="Times New Roman"/>
          <w:sz w:val="24"/>
          <w:szCs w:val="24"/>
          <w:lang w:val="en-US"/>
        </w:rPr>
        <w:t>i</w:t>
      </w:r>
      <w:r w:rsidRPr="00F37156">
        <w:rPr>
          <w:rFonts w:ascii="Times New Roman" w:hAnsi="Times New Roman" w:cs="Times New Roman"/>
          <w:sz w:val="24"/>
          <w:szCs w:val="24"/>
        </w:rPr>
        <w:t>с</w:t>
      </w:r>
      <w:r w:rsidRPr="00F37156">
        <w:rPr>
          <w:rFonts w:ascii="Times New Roman" w:hAnsi="Times New Roman" w:cs="Times New Roman"/>
          <w:sz w:val="24"/>
          <w:szCs w:val="24"/>
          <w:lang w:val="en-US"/>
        </w:rPr>
        <w:t xml:space="preserve">i </w:t>
      </w:r>
      <w:r w:rsidRPr="00F37156">
        <w:rPr>
          <w:rFonts w:ascii="Times New Roman" w:hAnsi="Times New Roman" w:cs="Times New Roman"/>
          <w:sz w:val="24"/>
          <w:szCs w:val="24"/>
        </w:rPr>
        <w:t>қоса</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т</w:t>
      </w:r>
      <w:r w:rsidRPr="00F37156">
        <w:rPr>
          <w:rFonts w:ascii="Times New Roman" w:hAnsi="Times New Roman" w:cs="Times New Roman"/>
          <w:sz w:val="24"/>
          <w:szCs w:val="24"/>
          <w:lang w:val="en-US"/>
        </w:rPr>
        <w:t>i</w:t>
      </w:r>
      <w:r w:rsidRPr="00F37156">
        <w:rPr>
          <w:rFonts w:ascii="Times New Roman" w:hAnsi="Times New Roman" w:cs="Times New Roman"/>
          <w:sz w:val="24"/>
          <w:szCs w:val="24"/>
        </w:rPr>
        <w:t>ркелу</w:t>
      </w:r>
      <w:r w:rsidRPr="00F37156">
        <w:rPr>
          <w:rFonts w:ascii="Times New Roman" w:hAnsi="Times New Roman" w:cs="Times New Roman"/>
          <w:sz w:val="24"/>
          <w:szCs w:val="24"/>
          <w:lang w:val="en-US"/>
        </w:rPr>
        <w:t xml:space="preserve">i </w:t>
      </w:r>
      <w:r w:rsidRPr="00F37156">
        <w:rPr>
          <w:rFonts w:ascii="Times New Roman" w:hAnsi="Times New Roman" w:cs="Times New Roman"/>
          <w:sz w:val="24"/>
          <w:szCs w:val="24"/>
        </w:rPr>
        <w:t>мүмк</w:t>
      </w:r>
      <w:r w:rsidRPr="00F37156">
        <w:rPr>
          <w:rFonts w:ascii="Times New Roman" w:hAnsi="Times New Roman" w:cs="Times New Roman"/>
          <w:sz w:val="24"/>
          <w:szCs w:val="24"/>
          <w:lang w:val="en-US"/>
        </w:rPr>
        <w:t>i</w:t>
      </w:r>
      <w:r w:rsidRPr="00F37156">
        <w:rPr>
          <w:rFonts w:ascii="Times New Roman" w:hAnsi="Times New Roman" w:cs="Times New Roman"/>
          <w:sz w:val="24"/>
          <w:szCs w:val="24"/>
        </w:rPr>
        <w:t>н</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Істе</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заттай</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дәлелдеменің</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табылған</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жер</w:t>
      </w:r>
      <w:r w:rsidRPr="00F37156">
        <w:rPr>
          <w:rFonts w:ascii="Times New Roman" w:hAnsi="Times New Roman" w:cs="Times New Roman"/>
          <w:sz w:val="24"/>
          <w:szCs w:val="24"/>
          <w:lang w:val="en-US"/>
        </w:rPr>
        <w:t xml:space="preserve">i </w:t>
      </w:r>
      <w:r w:rsidRPr="00F37156">
        <w:rPr>
          <w:rFonts w:ascii="Times New Roman" w:hAnsi="Times New Roman" w:cs="Times New Roman"/>
          <w:sz w:val="24"/>
          <w:szCs w:val="24"/>
        </w:rPr>
        <w:t>туралы</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ти</w:t>
      </w:r>
      <w:r w:rsidRPr="00F37156">
        <w:rPr>
          <w:rFonts w:ascii="Times New Roman" w:hAnsi="Times New Roman" w:cs="Times New Roman"/>
          <w:sz w:val="24"/>
          <w:szCs w:val="24"/>
          <w:lang w:val="en-US"/>
        </w:rPr>
        <w:t>i</w:t>
      </w:r>
      <w:r w:rsidRPr="00F37156">
        <w:rPr>
          <w:rFonts w:ascii="Times New Roman" w:hAnsi="Times New Roman" w:cs="Times New Roman"/>
          <w:sz w:val="24"/>
          <w:szCs w:val="24"/>
        </w:rPr>
        <w:t>ст</w:t>
      </w:r>
      <w:r w:rsidRPr="00F37156">
        <w:rPr>
          <w:rFonts w:ascii="Times New Roman" w:hAnsi="Times New Roman" w:cs="Times New Roman"/>
          <w:sz w:val="24"/>
          <w:szCs w:val="24"/>
          <w:lang w:val="en-US"/>
        </w:rPr>
        <w:t xml:space="preserve">i </w:t>
      </w:r>
      <w:r w:rsidRPr="00F37156">
        <w:rPr>
          <w:rFonts w:ascii="Times New Roman" w:hAnsi="Times New Roman" w:cs="Times New Roman"/>
          <w:sz w:val="24"/>
          <w:szCs w:val="24"/>
        </w:rPr>
        <w:t>анықтама</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болуға</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ти</w:t>
      </w:r>
      <w:r w:rsidRPr="00F37156">
        <w:rPr>
          <w:rFonts w:ascii="Times New Roman" w:hAnsi="Times New Roman" w:cs="Times New Roman"/>
          <w:sz w:val="24"/>
          <w:szCs w:val="24"/>
          <w:lang w:val="en-US"/>
        </w:rPr>
        <w:t>i</w:t>
      </w:r>
      <w:r w:rsidRPr="00F37156">
        <w:rPr>
          <w:rFonts w:ascii="Times New Roman" w:hAnsi="Times New Roman" w:cs="Times New Roman"/>
          <w:sz w:val="24"/>
          <w:szCs w:val="24"/>
        </w:rPr>
        <w:t>с</w:t>
      </w:r>
      <w:r w:rsidRPr="00F37156">
        <w:rPr>
          <w:rFonts w:ascii="Times New Roman" w:hAnsi="Times New Roman" w:cs="Times New Roman"/>
          <w:sz w:val="24"/>
          <w:szCs w:val="24"/>
          <w:lang w:val="en-US"/>
        </w:rPr>
        <w:t>.</w:t>
      </w:r>
    </w:p>
    <w:p w:rsidR="00604238" w:rsidRPr="00F37156" w:rsidRDefault="00604238"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Заттай дәлелдемелерді алып қою, сақтау, беру және жою, сондай-ақ сотқа дейінгі тергеп-тексеруді  жүргізетін орган алып қойған ұлттық және шетелдік валютадағы ақшаны сақтау тәртібін Қазақстан Республикасының Үкіметі айқындайды.</w:t>
      </w:r>
    </w:p>
    <w:p w:rsidR="00604238" w:rsidRPr="00F37156" w:rsidRDefault="00604238"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Тез бұзылуға бейім заттай дәлелдемелер, егер оларды иесiне қайтару мүмкін болмаса, жергілікті атқарушы орган айқындайтын тиiстi ұйымдарға мақсатына сай пайдалану не алынған сомаларды сотқа дейінгі тергеп-тексеруді жүргiзетін органның депозитiне сала отырып, өткізу үшін тапсырылады. </w:t>
      </w:r>
      <w:r w:rsidRPr="001524D3">
        <w:rPr>
          <w:rFonts w:ascii="Times New Roman" w:hAnsi="Times New Roman" w:cs="Times New Roman"/>
          <w:sz w:val="24"/>
          <w:szCs w:val="24"/>
          <w:lang w:val="kk-KZ"/>
        </w:rPr>
        <w:t xml:space="preserve">Сақталуы елеулі материалдық шығынды талап ететiн заттай дәлелдемелер, егер иесiне тиісті түрде хабарланғаннан кейін алты ай өткен соң қайтарып берiлуi мүмкiн болмаса, ал иесі анықталмаған жағдайда – нәрселерді заттай дәлелдемелер деп таныған кезден бастап сол мерзімде өткізіледі. </w:t>
      </w:r>
      <w:r w:rsidRPr="00F37156">
        <w:rPr>
          <w:rFonts w:ascii="Times New Roman" w:hAnsi="Times New Roman" w:cs="Times New Roman"/>
          <w:sz w:val="24"/>
          <w:szCs w:val="24"/>
        </w:rPr>
        <w:t>Заттай</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дәлелдемелер</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алынған</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соманы</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сотқа</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дейінгі</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тергеп</w:t>
      </w:r>
      <w:r w:rsidRPr="00F37156">
        <w:rPr>
          <w:rFonts w:ascii="Times New Roman" w:hAnsi="Times New Roman" w:cs="Times New Roman"/>
          <w:sz w:val="24"/>
          <w:szCs w:val="24"/>
          <w:lang w:val="en-US"/>
        </w:rPr>
        <w:t>-</w:t>
      </w:r>
      <w:r w:rsidRPr="00F37156">
        <w:rPr>
          <w:rFonts w:ascii="Times New Roman" w:hAnsi="Times New Roman" w:cs="Times New Roman"/>
          <w:sz w:val="24"/>
          <w:szCs w:val="24"/>
        </w:rPr>
        <w:t>тексеруді</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жүргізетін</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органның</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депозит</w:t>
      </w:r>
      <w:r w:rsidRPr="00F37156">
        <w:rPr>
          <w:rFonts w:ascii="Times New Roman" w:hAnsi="Times New Roman" w:cs="Times New Roman"/>
          <w:sz w:val="24"/>
          <w:szCs w:val="24"/>
          <w:lang w:val="en-US"/>
        </w:rPr>
        <w:t>i</w:t>
      </w:r>
      <w:r w:rsidRPr="00F37156">
        <w:rPr>
          <w:rFonts w:ascii="Times New Roman" w:hAnsi="Times New Roman" w:cs="Times New Roman"/>
          <w:sz w:val="24"/>
          <w:szCs w:val="24"/>
        </w:rPr>
        <w:t>не</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сала</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отырып</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заңнамада</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белг</w:t>
      </w:r>
      <w:r w:rsidRPr="00F37156">
        <w:rPr>
          <w:rFonts w:ascii="Times New Roman" w:hAnsi="Times New Roman" w:cs="Times New Roman"/>
          <w:sz w:val="24"/>
          <w:szCs w:val="24"/>
          <w:lang w:val="en-US"/>
        </w:rPr>
        <w:t>i</w:t>
      </w:r>
      <w:r w:rsidRPr="00F37156">
        <w:rPr>
          <w:rFonts w:ascii="Times New Roman" w:hAnsi="Times New Roman" w:cs="Times New Roman"/>
          <w:sz w:val="24"/>
          <w:szCs w:val="24"/>
        </w:rPr>
        <w:t>ленген</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тәрт</w:t>
      </w:r>
      <w:r w:rsidRPr="00F37156">
        <w:rPr>
          <w:rFonts w:ascii="Times New Roman" w:hAnsi="Times New Roman" w:cs="Times New Roman"/>
          <w:sz w:val="24"/>
          <w:szCs w:val="24"/>
          <w:lang w:val="en-US"/>
        </w:rPr>
        <w:t>i</w:t>
      </w:r>
      <w:r w:rsidRPr="00F37156">
        <w:rPr>
          <w:rFonts w:ascii="Times New Roman" w:hAnsi="Times New Roman" w:cs="Times New Roman"/>
          <w:sz w:val="24"/>
          <w:szCs w:val="24"/>
        </w:rPr>
        <w:t>ппен</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өткізіледі</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Нег</w:t>
      </w:r>
      <w:r w:rsidRPr="00F37156">
        <w:rPr>
          <w:rFonts w:ascii="Times New Roman" w:hAnsi="Times New Roman" w:cs="Times New Roman"/>
          <w:sz w:val="24"/>
          <w:szCs w:val="24"/>
          <w:lang w:val="en-US"/>
        </w:rPr>
        <w:t>i</w:t>
      </w:r>
      <w:r w:rsidRPr="00F37156">
        <w:rPr>
          <w:rFonts w:ascii="Times New Roman" w:hAnsi="Times New Roman" w:cs="Times New Roman"/>
          <w:sz w:val="24"/>
          <w:szCs w:val="24"/>
        </w:rPr>
        <w:t>здер</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болған</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кезде</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пайдаланылған</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немесе</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өткізілген</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заттай</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дәлелдемелер</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иесіне</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сондай</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түрдегі</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және</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сападағы</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нәрселермен</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қайтарылады</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немесе</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соңғысына</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олардың</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құны</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соттың</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шешімі</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бойынша</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мемлекеттік</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бюджет</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есебінен</w:t>
      </w:r>
      <w:r w:rsidRPr="00F37156">
        <w:rPr>
          <w:rFonts w:ascii="Times New Roman" w:hAnsi="Times New Roman" w:cs="Times New Roman"/>
          <w:sz w:val="24"/>
          <w:szCs w:val="24"/>
          <w:lang w:val="en-US"/>
        </w:rPr>
        <w:t xml:space="preserve"> </w:t>
      </w:r>
      <w:r w:rsidRPr="00F37156">
        <w:rPr>
          <w:rFonts w:ascii="Times New Roman" w:hAnsi="Times New Roman" w:cs="Times New Roman"/>
          <w:sz w:val="24"/>
          <w:szCs w:val="24"/>
        </w:rPr>
        <w:t>төленед</w:t>
      </w:r>
      <w:r w:rsidRPr="00F37156">
        <w:rPr>
          <w:rFonts w:ascii="Times New Roman" w:hAnsi="Times New Roman" w:cs="Times New Roman"/>
          <w:sz w:val="24"/>
          <w:szCs w:val="24"/>
          <w:lang w:val="en-US"/>
        </w:rPr>
        <w:t xml:space="preserve">i. </w:t>
      </w:r>
    </w:p>
    <w:p w:rsidR="00604238" w:rsidRPr="00F37156" w:rsidRDefault="00604238"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Әрбір атауы (түрі) бойынша аса ірі мөлшерге жатқызудың белгіленген шегінен асатын мөлшердегі есірткі, психотроптық заттар сот сараптамасы жүргізілгеннен кейін заттай дәлелдемелер деп танылып, іске үлгі ретінде қоса берілгендерін қоспағанда, прокурордың келісімімен қылмыстық қудалау органы қаулысының негізінде Қазақстан Республикасының Үкіметі белгілеген тәртіппен жойылуға тиіс. Есірткі заттарды жою туралы, прокурормен келісілген қаулы және заң талаптарына сәйкес және жою кезінде бейнетіркеуді қолдана отырып жасалған, оны іс жүзінде жою туралы акт қылмыстық іске қоса тігіледі.</w:t>
      </w:r>
    </w:p>
    <w:p w:rsidR="00604238" w:rsidRPr="00F37156" w:rsidRDefault="00604238"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тергеп-тексеруді жүзеге асыратын адамның қылмыстық іске қосып тігу үшін прокурормен келісілген тиісті қаулының негізінде маманның міндетті түрде қатысуымен және бейнежазбаны қолданып, алып қойылған есірткі, психотроптық заттардың жалпы көлемінен әрбір атауы (түрі) бойынша тиісті есірткі, психотроптық заттар үшін заңда белгіленген аса ірі мөлшерге тең шамасында үлгілер іріктеп алынуға, олар қапталып, мөрленуге тиіс, қаптамада заттың атауы және оның көлемі туралы жазба жасалып, қаптамада қамтылғанның анықтығы осы әрекетке қатысқан адамдардың қойған қолдарымен куәландырылады.</w:t>
      </w:r>
    </w:p>
    <w:p w:rsidR="00604238" w:rsidRPr="00F37156" w:rsidRDefault="00604238"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lastRenderedPageBreak/>
        <w:t>Бақыланатын жеткізілім немесе өзге де жасырын тергеу әрекеттерін жүргізу кезінде заңсыз айналымнан алып қойылған есірткі заттарын немесе психотроптық заттарды пайдалану қажет болған жағдайда, оларды жою тиісті жасырын тергеу әрекеттері аяқталғанға дейін прокурордың келісімімен жүргізілмеуі мүмкін.</w:t>
      </w:r>
    </w:p>
    <w:p w:rsidR="00604238" w:rsidRPr="00F37156" w:rsidRDefault="00604238"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Анықтау органы iстi сотқа дейінгі тергеп-тексеруді жүзеге асыратын адамға немесе бір анықтау органынан басқа анықтау органына не сотқа дейінгі тергеп-тексеруді жүзеге асыратын бір адамнан екiншiсіне берген кезде, сол сияқты iс прокурорға және сотқа жiберi</w:t>
      </w:r>
      <w:r w:rsidR="001524D3">
        <w:rPr>
          <w:rFonts w:ascii="Times New Roman" w:hAnsi="Times New Roman" w:cs="Times New Roman"/>
          <w:sz w:val="24"/>
          <w:szCs w:val="24"/>
          <w:lang w:val="kk-KZ"/>
        </w:rPr>
        <w:t xml:space="preserve">лген кезде заттай дәлелдемелер </w:t>
      </w:r>
      <w:r w:rsidRPr="00F37156">
        <w:rPr>
          <w:rFonts w:ascii="Times New Roman" w:hAnsi="Times New Roman" w:cs="Times New Roman"/>
          <w:sz w:val="24"/>
          <w:szCs w:val="24"/>
          <w:lang w:val="kk-KZ"/>
        </w:rPr>
        <w:t>белгiленген тәртiпке сәйкес жөнелтiледi. Заттай дәлелдемелер қапталған және мөрленген түрде оларды даралайтын белгiлерi көрсетiліп, қамтылған тiзiмдемемен қоса берiледi.</w:t>
      </w:r>
    </w:p>
    <w:p w:rsidR="0093654E" w:rsidRPr="00F37156" w:rsidRDefault="00604238"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Қылмыстық іс тоқтатылған кезде заттай дәлелдемелердің және мұндай деп танылмаған нәрселердің тағдыры туралы мәселе ҚПК 118-бабы үшінші бөлігінің қағидалары бойынша шешіледі.</w:t>
      </w:r>
    </w:p>
    <w:p w:rsidR="0093654E" w:rsidRPr="00F37156" w:rsidRDefault="0093654E"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Адам денесiндегi ерекше белгiлердi, қылмыстық құқық бұзушылық iздерiн, денсаулыққа келтiрілген зиянның белгiлерiн табу, мас болу жағдайын немесе iс үшiн маңызы бар өзге де қасиеттер мен белгiлердi анықтау үшiн, егер бұл үшiн сараптама жүргiзу талап етiлмесе, күдіктiге, жәбiрленушiге, куәға, арыз иесіне және арыз иесі қылмыстық құқық бұзушылық жасаған адам ретінде тікелей көрсеткен адамға куәландыру жүргiзiлуi мүмкiн.</w:t>
      </w:r>
    </w:p>
    <w:p w:rsidR="0093654E" w:rsidRPr="00F37156" w:rsidRDefault="0093654E"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тергеп-тексеруді жүзеге асыратын адам куәландыру жүргiзу туралы қаулы шығарады, ол күдікті, айыпталушы үшін, сондай-ақ арыз иесі қылмыстық құқық бұзушылық жасаған адам ретінде тікелей көрсеткен адам үшін міндетті болып табылады.</w:t>
      </w:r>
    </w:p>
    <w:p w:rsidR="0093654E" w:rsidRPr="00F37156" w:rsidRDefault="0093654E"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Жәбiрленушiнi, куәнi, арыз иесін мәжбүрлеп куәландыру прокурордың санкциясымен жүргiзiледi.</w:t>
      </w:r>
    </w:p>
    <w:p w:rsidR="0093654E" w:rsidRPr="00F37156" w:rsidRDefault="0093654E"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Куәландыруды сотқа дейінгі тергеп-тексеруді жүзеге асыратын адам дәрiгердiң немесе басқа маманның қатысуымен жүргізеді.</w:t>
      </w:r>
    </w:p>
    <w:p w:rsidR="0093654E" w:rsidRPr="00F37156" w:rsidRDefault="0093654E"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Егер куәландыру адамның денесiн жалаңаштаумен ұштастырылатын болса, онда сотқа дейінгі тергеп-тексеруді жүзеге асыратын адам жынысы басқа адамды куәландыру кезiнде қатыспайды. </w:t>
      </w:r>
      <w:r w:rsidRPr="00F37156">
        <w:rPr>
          <w:rFonts w:ascii="Times New Roman" w:hAnsi="Times New Roman" w:cs="Times New Roman"/>
          <w:sz w:val="24"/>
          <w:szCs w:val="24"/>
        </w:rPr>
        <w:t>Бұл жағдайда куәландыруды сот медицинасы саласындағы маман немесе дәрiгер жүргiзедi.</w:t>
      </w:r>
    </w:p>
    <w:p w:rsidR="0083361A" w:rsidRPr="00F37156" w:rsidRDefault="0083361A" w:rsidP="00F37156">
      <w:pPr>
        <w:pStyle w:val="a8"/>
        <w:ind w:firstLine="567"/>
        <w:jc w:val="both"/>
        <w:rPr>
          <w:rFonts w:ascii="Times New Roman" w:hAnsi="Times New Roman" w:cs="Times New Roman"/>
          <w:sz w:val="24"/>
          <w:szCs w:val="24"/>
          <w:lang w:val="kk-KZ"/>
        </w:rPr>
      </w:pPr>
    </w:p>
    <w:p w:rsidR="006D3A66" w:rsidRPr="00F37156" w:rsidRDefault="006D3A6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Қарастырылып отырған тақырыпта </w:t>
      </w:r>
      <w:r w:rsidR="009C350D" w:rsidRPr="00F37156">
        <w:rPr>
          <w:rFonts w:ascii="Times New Roman" w:hAnsi="Times New Roman" w:cs="Times New Roman"/>
          <w:sz w:val="24"/>
          <w:szCs w:val="24"/>
          <w:lang w:val="kk-KZ"/>
        </w:rPr>
        <w:t>магистранттар</w:t>
      </w:r>
      <w:r w:rsidRPr="00F37156">
        <w:rPr>
          <w:rFonts w:ascii="Times New Roman" w:hAnsi="Times New Roman" w:cs="Times New Roman"/>
          <w:sz w:val="24"/>
          <w:szCs w:val="24"/>
          <w:lang w:val="kk-KZ"/>
        </w:rPr>
        <w:t xml:space="preserve"> </w:t>
      </w:r>
      <w:r w:rsidRPr="00F37156">
        <w:rPr>
          <w:rFonts w:ascii="Times New Roman" w:hAnsi="Times New Roman" w:cs="Times New Roman"/>
          <w:i/>
          <w:sz w:val="24"/>
          <w:szCs w:val="24"/>
          <w:lang w:val="kk-KZ"/>
        </w:rPr>
        <w:t>семинар сабақтарына</w:t>
      </w:r>
      <w:r w:rsidRPr="00F37156">
        <w:rPr>
          <w:rFonts w:ascii="Times New Roman" w:hAnsi="Times New Roman" w:cs="Times New Roman"/>
          <w:sz w:val="24"/>
          <w:szCs w:val="24"/>
          <w:lang w:val="kk-KZ"/>
        </w:rPr>
        <w:t xml:space="preserve"> дайындық барысында келесі кесте бойынша құруы тиіс:</w:t>
      </w:r>
    </w:p>
    <w:p w:rsidR="006D3A66" w:rsidRPr="00F37156" w:rsidRDefault="006101AE"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 xml:space="preserve">- </w:t>
      </w:r>
      <w:r w:rsidR="0093654E" w:rsidRPr="00F37156">
        <w:rPr>
          <w:rFonts w:ascii="Times New Roman" w:hAnsi="Times New Roman" w:cs="Times New Roman"/>
          <w:bCs/>
          <w:sz w:val="24"/>
          <w:szCs w:val="24"/>
          <w:lang w:val="kk-KZ"/>
        </w:rPr>
        <w:t>Қарап-тексеру, куәландыру хаттамасы</w:t>
      </w:r>
      <w:r w:rsidRPr="00F37156">
        <w:rPr>
          <w:rFonts w:ascii="Times New Roman" w:hAnsi="Times New Roman" w:cs="Times New Roman"/>
          <w:noProof/>
          <w:sz w:val="24"/>
          <w:szCs w:val="24"/>
          <w:lang w:val="kk-KZ"/>
        </w:rPr>
        <w:t>;</w:t>
      </w:r>
    </w:p>
    <w:p w:rsidR="006D3A66" w:rsidRPr="00F37156" w:rsidRDefault="006101AE"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 xml:space="preserve">- </w:t>
      </w:r>
      <w:r w:rsidR="0093654E" w:rsidRPr="00F37156">
        <w:rPr>
          <w:rFonts w:ascii="Times New Roman" w:hAnsi="Times New Roman" w:cs="Times New Roman"/>
          <w:bCs/>
          <w:sz w:val="24"/>
          <w:szCs w:val="24"/>
          <w:lang w:val="kk-KZ"/>
        </w:rPr>
        <w:t>Адамның мәйiтiн қарап-тексеру</w:t>
      </w:r>
      <w:r w:rsidRPr="00F37156">
        <w:rPr>
          <w:rFonts w:ascii="Times New Roman" w:hAnsi="Times New Roman" w:cs="Times New Roman"/>
          <w:noProof/>
          <w:sz w:val="24"/>
          <w:szCs w:val="24"/>
          <w:lang w:val="kk-KZ"/>
        </w:rPr>
        <w:t>.</w:t>
      </w:r>
    </w:p>
    <w:p w:rsidR="006D3A66" w:rsidRPr="00F37156" w:rsidRDefault="006D3A66"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 xml:space="preserve">       </w:t>
      </w:r>
    </w:p>
    <w:p w:rsidR="006D3A66" w:rsidRPr="00F37156" w:rsidRDefault="006D3A66" w:rsidP="00F37156">
      <w:pPr>
        <w:pStyle w:val="a8"/>
        <w:ind w:firstLine="567"/>
        <w:jc w:val="both"/>
        <w:rPr>
          <w:rFonts w:ascii="Times New Roman" w:hAnsi="Times New Roman" w:cs="Times New Roman"/>
          <w:b/>
          <w:i/>
          <w:sz w:val="24"/>
          <w:szCs w:val="24"/>
          <w:lang w:val="kk-KZ"/>
        </w:rPr>
      </w:pPr>
      <w:r w:rsidRPr="00F37156">
        <w:rPr>
          <w:rFonts w:ascii="Times New Roman" w:hAnsi="Times New Roman" w:cs="Times New Roman"/>
          <w:b/>
          <w:i/>
          <w:sz w:val="24"/>
          <w:szCs w:val="24"/>
          <w:lang w:val="kk-KZ"/>
        </w:rPr>
        <w:t>Семинар сабағында талқыланатын сұрақтар:</w:t>
      </w:r>
    </w:p>
    <w:p w:rsidR="006D3A66" w:rsidRPr="00F37156" w:rsidRDefault="006D3A6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w:t>
      </w:r>
      <w:r w:rsidR="006101AE" w:rsidRPr="00F37156">
        <w:rPr>
          <w:rFonts w:ascii="Times New Roman" w:hAnsi="Times New Roman" w:cs="Times New Roman"/>
          <w:sz w:val="24"/>
          <w:szCs w:val="24"/>
          <w:lang w:val="kk-KZ"/>
        </w:rPr>
        <w:t xml:space="preserve"> </w:t>
      </w:r>
      <w:r w:rsidR="00461A00" w:rsidRPr="00F37156">
        <w:rPr>
          <w:rFonts w:ascii="Times New Roman" w:hAnsi="Times New Roman" w:cs="Times New Roman"/>
          <w:bCs/>
          <w:sz w:val="24"/>
          <w:szCs w:val="24"/>
          <w:lang w:val="uk-UA"/>
        </w:rPr>
        <w:t>Қарап-тексеру</w:t>
      </w:r>
      <w:r w:rsidR="00461A00" w:rsidRPr="00F37156">
        <w:rPr>
          <w:rFonts w:ascii="Times New Roman" w:hAnsi="Times New Roman" w:cs="Times New Roman"/>
          <w:bCs/>
          <w:sz w:val="24"/>
          <w:szCs w:val="24"/>
          <w:lang w:val="kk-KZ"/>
        </w:rPr>
        <w:t xml:space="preserve">дің түсінігі және оның маңызы. </w:t>
      </w:r>
      <w:r w:rsidR="00461A00" w:rsidRPr="00F37156">
        <w:rPr>
          <w:rFonts w:ascii="Times New Roman" w:hAnsi="Times New Roman" w:cs="Times New Roman"/>
          <w:bCs/>
          <w:sz w:val="24"/>
          <w:szCs w:val="24"/>
          <w:lang w:val="uk-UA"/>
        </w:rPr>
        <w:t>Қарап-тексеру</w:t>
      </w:r>
      <w:r w:rsidR="00461A00" w:rsidRPr="00F37156">
        <w:rPr>
          <w:rFonts w:ascii="Times New Roman" w:hAnsi="Times New Roman" w:cs="Times New Roman"/>
          <w:bCs/>
          <w:sz w:val="24"/>
          <w:szCs w:val="24"/>
          <w:lang w:val="kk-KZ"/>
        </w:rPr>
        <w:t>дің мақсаты</w:t>
      </w:r>
      <w:r w:rsidR="00750670" w:rsidRPr="00F37156">
        <w:rPr>
          <w:rFonts w:ascii="Times New Roman" w:hAnsi="Times New Roman" w:cs="Times New Roman"/>
          <w:sz w:val="24"/>
          <w:szCs w:val="24"/>
          <w:lang w:val="kk-KZ"/>
        </w:rPr>
        <w:t>;</w:t>
      </w:r>
    </w:p>
    <w:p w:rsidR="001524D3" w:rsidRDefault="006D3A66" w:rsidP="001524D3">
      <w:pPr>
        <w:spacing w:after="0" w:line="240" w:lineRule="auto"/>
        <w:ind w:firstLine="567"/>
        <w:jc w:val="both"/>
        <w:rPr>
          <w:rFonts w:ascii="Times New Roman" w:hAnsi="Times New Roman" w:cs="Times New Roman"/>
          <w:bCs/>
          <w:sz w:val="24"/>
          <w:szCs w:val="24"/>
          <w:lang w:val="kk-KZ"/>
        </w:rPr>
      </w:pPr>
      <w:r w:rsidRPr="00F37156">
        <w:rPr>
          <w:rFonts w:ascii="Times New Roman" w:hAnsi="Times New Roman" w:cs="Times New Roman"/>
          <w:sz w:val="24"/>
          <w:szCs w:val="24"/>
          <w:lang w:val="kk-KZ"/>
        </w:rPr>
        <w:t>2.</w:t>
      </w:r>
      <w:r w:rsidR="006101AE" w:rsidRPr="00F37156">
        <w:rPr>
          <w:rFonts w:ascii="Times New Roman" w:hAnsi="Times New Roman" w:cs="Times New Roman"/>
          <w:sz w:val="24"/>
          <w:szCs w:val="24"/>
          <w:lang w:val="kk-KZ"/>
        </w:rPr>
        <w:t xml:space="preserve"> </w:t>
      </w:r>
      <w:r w:rsidR="00461A00" w:rsidRPr="00F37156">
        <w:rPr>
          <w:rFonts w:ascii="Times New Roman" w:hAnsi="Times New Roman" w:cs="Times New Roman"/>
          <w:bCs/>
          <w:sz w:val="24"/>
          <w:szCs w:val="24"/>
          <w:lang w:val="kk-KZ"/>
        </w:rPr>
        <w:t>Қарап-тексеруді жүргiзудiң жалпы қағидалары;</w:t>
      </w:r>
    </w:p>
    <w:p w:rsidR="00197217" w:rsidRPr="00F37156" w:rsidRDefault="00197217" w:rsidP="001524D3">
      <w:pPr>
        <w:spacing w:after="0" w:line="240" w:lineRule="auto"/>
        <w:ind w:firstLine="567"/>
        <w:jc w:val="both"/>
        <w:rPr>
          <w:rFonts w:ascii="Times New Roman" w:hAnsi="Times New Roman" w:cs="Times New Roman"/>
          <w:bCs/>
          <w:sz w:val="24"/>
          <w:szCs w:val="24"/>
          <w:lang w:val="kk-KZ"/>
        </w:rPr>
      </w:pPr>
      <w:r w:rsidRPr="00F37156">
        <w:rPr>
          <w:rFonts w:ascii="Times New Roman" w:hAnsi="Times New Roman" w:cs="Times New Roman"/>
          <w:bCs/>
          <w:sz w:val="24"/>
          <w:szCs w:val="24"/>
          <w:lang w:val="kk-KZ"/>
        </w:rPr>
        <w:t>3. Оқиға болған жерді алғашқы, қайталама және қосымша қарап-тексеру;</w:t>
      </w:r>
    </w:p>
    <w:p w:rsidR="00197217" w:rsidRPr="00F37156" w:rsidRDefault="00197217" w:rsidP="00F37156">
      <w:pPr>
        <w:spacing w:after="0" w:line="240" w:lineRule="auto"/>
        <w:ind w:firstLine="567"/>
        <w:jc w:val="both"/>
        <w:rPr>
          <w:rFonts w:ascii="Times New Roman" w:hAnsi="Times New Roman" w:cs="Times New Roman"/>
          <w:bCs/>
          <w:sz w:val="24"/>
          <w:szCs w:val="24"/>
          <w:lang w:val="kk-KZ"/>
        </w:rPr>
      </w:pPr>
    </w:p>
    <w:p w:rsidR="006D3A66" w:rsidRPr="00F37156" w:rsidRDefault="006D3A66"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Рефераттар мен баяндамалар тақырыптары:</w:t>
      </w:r>
    </w:p>
    <w:p w:rsidR="006D3A66" w:rsidRPr="00F37156" w:rsidRDefault="006D3A66" w:rsidP="00F37156">
      <w:pPr>
        <w:pStyle w:val="a8"/>
        <w:ind w:firstLine="567"/>
        <w:jc w:val="both"/>
        <w:rPr>
          <w:rFonts w:ascii="Times New Roman" w:hAnsi="Times New Roman" w:cs="Times New Roman"/>
          <w:bCs/>
          <w:noProof/>
          <w:sz w:val="24"/>
          <w:szCs w:val="24"/>
          <w:lang w:val="kk-KZ"/>
        </w:rPr>
      </w:pPr>
      <w:r w:rsidRPr="00F37156">
        <w:rPr>
          <w:rFonts w:ascii="Times New Roman" w:hAnsi="Times New Roman" w:cs="Times New Roman"/>
          <w:bCs/>
          <w:noProof/>
          <w:sz w:val="24"/>
          <w:szCs w:val="24"/>
          <w:lang w:val="kk-KZ"/>
        </w:rPr>
        <w:t>1.</w:t>
      </w:r>
      <w:r w:rsidR="006101AE" w:rsidRPr="00F37156">
        <w:rPr>
          <w:rFonts w:ascii="Times New Roman" w:hAnsi="Times New Roman" w:cs="Times New Roman"/>
          <w:bCs/>
          <w:noProof/>
          <w:sz w:val="24"/>
          <w:szCs w:val="24"/>
          <w:lang w:val="kk-KZ"/>
        </w:rPr>
        <w:t xml:space="preserve"> </w:t>
      </w:r>
      <w:r w:rsidR="00197217" w:rsidRPr="00F37156">
        <w:rPr>
          <w:rFonts w:ascii="Times New Roman" w:hAnsi="Times New Roman" w:cs="Times New Roman"/>
          <w:sz w:val="24"/>
          <w:szCs w:val="24"/>
          <w:lang w:val="kk-KZ"/>
        </w:rPr>
        <w:t>Тұрғын үй-жайды қарап-тексеру</w:t>
      </w:r>
      <w:r w:rsidR="006101AE" w:rsidRPr="00F37156">
        <w:rPr>
          <w:rFonts w:ascii="Times New Roman" w:hAnsi="Times New Roman" w:cs="Times New Roman"/>
          <w:sz w:val="24"/>
          <w:szCs w:val="24"/>
          <w:lang w:val="kk-KZ"/>
        </w:rPr>
        <w:t>;</w:t>
      </w:r>
    </w:p>
    <w:p w:rsidR="006D3A66" w:rsidRPr="00F37156" w:rsidRDefault="006D3A6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bCs/>
          <w:noProof/>
          <w:sz w:val="24"/>
          <w:szCs w:val="24"/>
          <w:lang w:val="kk-KZ"/>
        </w:rPr>
        <w:t>2.</w:t>
      </w:r>
      <w:r w:rsidR="006101AE" w:rsidRPr="00F37156">
        <w:rPr>
          <w:rFonts w:ascii="Times New Roman" w:hAnsi="Times New Roman" w:cs="Times New Roman"/>
          <w:bCs/>
          <w:noProof/>
          <w:sz w:val="24"/>
          <w:szCs w:val="24"/>
          <w:lang w:val="kk-KZ"/>
        </w:rPr>
        <w:t xml:space="preserve"> </w:t>
      </w:r>
      <w:r w:rsidR="00197217" w:rsidRPr="00F37156">
        <w:rPr>
          <w:rFonts w:ascii="Times New Roman" w:hAnsi="Times New Roman" w:cs="Times New Roman"/>
          <w:bCs/>
          <w:sz w:val="24"/>
          <w:szCs w:val="24"/>
          <w:lang w:val="kk-KZ"/>
        </w:rPr>
        <w:t>Заттай дәлелдемелердi қарап-тексеру және сақтау</w:t>
      </w:r>
      <w:r w:rsidR="006101AE" w:rsidRPr="00F37156">
        <w:rPr>
          <w:rFonts w:ascii="Times New Roman" w:hAnsi="Times New Roman" w:cs="Times New Roman"/>
          <w:sz w:val="24"/>
          <w:szCs w:val="24"/>
          <w:lang w:val="kk-KZ"/>
        </w:rPr>
        <w:t>.</w:t>
      </w:r>
    </w:p>
    <w:p w:rsidR="00A45DF4" w:rsidRPr="00F37156" w:rsidRDefault="00A45DF4" w:rsidP="00F37156">
      <w:pPr>
        <w:pStyle w:val="a8"/>
        <w:ind w:firstLine="567"/>
        <w:jc w:val="both"/>
        <w:rPr>
          <w:rFonts w:ascii="Times New Roman" w:hAnsi="Times New Roman" w:cs="Times New Roman"/>
          <w:bCs/>
          <w:noProof/>
          <w:sz w:val="24"/>
          <w:szCs w:val="24"/>
          <w:lang w:val="kk-KZ"/>
        </w:rPr>
      </w:pPr>
      <w:r w:rsidRPr="00F37156">
        <w:rPr>
          <w:rFonts w:ascii="Times New Roman" w:hAnsi="Times New Roman" w:cs="Times New Roman"/>
          <w:sz w:val="24"/>
          <w:szCs w:val="24"/>
          <w:lang w:val="kk-KZ"/>
        </w:rPr>
        <w:t xml:space="preserve">3. </w:t>
      </w:r>
      <w:r w:rsidRPr="00F37156">
        <w:rPr>
          <w:rFonts w:ascii="Times New Roman" w:hAnsi="Times New Roman" w:cs="Times New Roman"/>
          <w:bCs/>
          <w:sz w:val="24"/>
          <w:szCs w:val="24"/>
          <w:lang w:val="kk-KZ"/>
        </w:rPr>
        <w:t>Куәландырудың түсінігі.</w:t>
      </w:r>
    </w:p>
    <w:p w:rsidR="001524D3" w:rsidRDefault="001524D3" w:rsidP="00F37156">
      <w:pPr>
        <w:pStyle w:val="a8"/>
        <w:ind w:firstLine="567"/>
        <w:jc w:val="both"/>
        <w:rPr>
          <w:rFonts w:ascii="Times New Roman" w:hAnsi="Times New Roman" w:cs="Times New Roman"/>
          <w:b/>
          <w:bCs/>
          <w:i/>
          <w:noProof/>
          <w:sz w:val="24"/>
          <w:szCs w:val="24"/>
          <w:lang w:val="kk-KZ"/>
        </w:rPr>
      </w:pPr>
    </w:p>
    <w:p w:rsidR="006D3A66" w:rsidRPr="00F37156" w:rsidRDefault="006D3A66"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Ұсынылатын әдебиеттер:</w:t>
      </w:r>
    </w:p>
    <w:p w:rsidR="00750670" w:rsidRPr="00F37156" w:rsidRDefault="00750670" w:rsidP="00F37156">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 xml:space="preserve">1. Толеубекова Б.Х., Капсалямов К.Ж., Шнарбаев Б.К., Бекишев Д.К. Уголовно-процессуальное право РК. </w:t>
      </w:r>
      <w:r w:rsidRPr="00F37156">
        <w:rPr>
          <w:rFonts w:ascii="Times New Roman" w:hAnsi="Times New Roman" w:cs="Times New Roman"/>
          <w:sz w:val="24"/>
          <w:szCs w:val="24"/>
        </w:rPr>
        <w:t>Часть особенная. Досудебные стадии. - Алматы, 2001.</w:t>
      </w:r>
    </w:p>
    <w:p w:rsidR="00750670" w:rsidRPr="00F37156" w:rsidRDefault="00750670" w:rsidP="00F37156">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 xml:space="preserve">2. </w:t>
      </w:r>
      <w:r w:rsidRPr="00F37156">
        <w:rPr>
          <w:rFonts w:ascii="Times New Roman" w:hAnsi="Times New Roman" w:cs="Times New Roman"/>
          <w:sz w:val="24"/>
          <w:szCs w:val="24"/>
        </w:rPr>
        <w:t>Сулейменова Г.Ж. Уголовный процесс РК. Схемы и определения. Общая и особенная часть. – Алматы.1999.</w:t>
      </w:r>
    </w:p>
    <w:p w:rsidR="00750670" w:rsidRPr="00F37156" w:rsidRDefault="00750670" w:rsidP="00F37156">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 xml:space="preserve">3. </w:t>
      </w:r>
      <w:r w:rsidRPr="00F37156">
        <w:rPr>
          <w:rFonts w:ascii="Times New Roman" w:hAnsi="Times New Roman" w:cs="Times New Roman"/>
          <w:sz w:val="24"/>
          <w:szCs w:val="24"/>
        </w:rPr>
        <w:t>Уголовный процесс // Под ред. П.А. Лупинской. - М., 2001.</w:t>
      </w:r>
    </w:p>
    <w:p w:rsidR="00750670" w:rsidRPr="00F37156" w:rsidRDefault="00750670" w:rsidP="00F37156">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lastRenderedPageBreak/>
        <w:t>4. «Қылмыстық және қылмыстық іс жүргізу заңнамасының адамның жеке бас бостандығын сақтау және қадір-қасиетіне қол сұқпау, қинауға, зорлық-зомбылыққа, басқа да қатыгез немесе адамның ар-намысын қорлайтын әрекеттер мен жазалау түрлеріне қарсы мәселелер жөніндегі нормаларын қолдану туралы» ҚР Жоғарғы Сотының 2009 жылғы 28 № 7 Нормативтік қаулысы.</w:t>
      </w:r>
    </w:p>
    <w:p w:rsidR="00750670" w:rsidRPr="00F37156" w:rsidRDefault="00750670" w:rsidP="00F37156">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 xml:space="preserve">5. </w:t>
      </w:r>
      <w:r w:rsidRPr="00F37156">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AC1849" w:rsidRPr="00F37156" w:rsidRDefault="00AC1849"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rPr>
        <w:t xml:space="preserve">6. </w:t>
      </w:r>
      <w:r w:rsidRPr="00F37156">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6D3A66" w:rsidRPr="00F37156" w:rsidRDefault="006D3A66" w:rsidP="00F37156">
      <w:pPr>
        <w:pStyle w:val="a8"/>
        <w:ind w:firstLine="567"/>
        <w:jc w:val="both"/>
        <w:rPr>
          <w:rFonts w:ascii="Times New Roman" w:hAnsi="Times New Roman" w:cs="Times New Roman"/>
          <w:sz w:val="24"/>
          <w:szCs w:val="24"/>
          <w:lang w:val="kk-KZ"/>
        </w:rPr>
      </w:pPr>
    </w:p>
    <w:p w:rsidR="004A3EA7" w:rsidRPr="00F37156" w:rsidRDefault="004A3EA7" w:rsidP="00F37156">
      <w:pPr>
        <w:pStyle w:val="a8"/>
        <w:ind w:firstLine="567"/>
        <w:jc w:val="both"/>
        <w:rPr>
          <w:rFonts w:ascii="Times New Roman" w:hAnsi="Times New Roman" w:cs="Times New Roman"/>
          <w:sz w:val="24"/>
          <w:szCs w:val="24"/>
          <w:lang w:val="kk-KZ"/>
        </w:rPr>
      </w:pPr>
    </w:p>
    <w:p w:rsidR="00511CA8" w:rsidRPr="00F37156" w:rsidRDefault="00505AF0" w:rsidP="00F37156">
      <w:pPr>
        <w:pStyle w:val="a8"/>
        <w:ind w:firstLine="567"/>
        <w:jc w:val="both"/>
        <w:rPr>
          <w:rFonts w:ascii="Times New Roman" w:hAnsi="Times New Roman" w:cs="Times New Roman"/>
          <w:b/>
          <w:sz w:val="24"/>
          <w:szCs w:val="24"/>
          <w:lang w:val="kk-KZ"/>
        </w:rPr>
      </w:pPr>
      <w:r w:rsidRPr="00F37156">
        <w:rPr>
          <w:rFonts w:ascii="Times New Roman" w:hAnsi="Times New Roman" w:cs="Times New Roman"/>
          <w:b/>
          <w:sz w:val="24"/>
          <w:szCs w:val="24"/>
          <w:lang w:val="kk-KZ"/>
        </w:rPr>
        <w:t xml:space="preserve">6-тақырып. </w:t>
      </w:r>
      <w:r w:rsidR="00545A68" w:rsidRPr="00F37156">
        <w:rPr>
          <w:rFonts w:ascii="Times New Roman" w:hAnsi="Times New Roman" w:cs="Times New Roman"/>
          <w:b/>
          <w:sz w:val="24"/>
          <w:szCs w:val="24"/>
          <w:lang w:val="uk-UA" w:eastAsia="ko-KR"/>
        </w:rPr>
        <w:t>Эксгумация және тану</w:t>
      </w:r>
      <w:r w:rsidR="00526668" w:rsidRPr="00F37156">
        <w:rPr>
          <w:rFonts w:ascii="Times New Roman" w:hAnsi="Times New Roman" w:cs="Times New Roman"/>
          <w:b/>
          <w:bCs/>
          <w:sz w:val="24"/>
          <w:szCs w:val="24"/>
          <w:lang w:val="kk-KZ"/>
        </w:rPr>
        <w:t>.</w:t>
      </w:r>
    </w:p>
    <w:p w:rsidR="0083361A" w:rsidRPr="00F37156" w:rsidRDefault="0083361A" w:rsidP="00F37156">
      <w:pPr>
        <w:pStyle w:val="a8"/>
        <w:ind w:firstLine="567"/>
        <w:jc w:val="both"/>
        <w:rPr>
          <w:rFonts w:ascii="Times New Roman" w:hAnsi="Times New Roman" w:cs="Times New Roman"/>
          <w:sz w:val="24"/>
          <w:szCs w:val="24"/>
          <w:lang w:val="kk-KZ"/>
        </w:rPr>
      </w:pPr>
    </w:p>
    <w:p w:rsidR="00F66698" w:rsidRDefault="00545A68" w:rsidP="00F37156">
      <w:pPr>
        <w:pStyle w:val="a8"/>
        <w:ind w:firstLine="567"/>
        <w:jc w:val="both"/>
        <w:rPr>
          <w:rFonts w:ascii="Times New Roman" w:hAnsi="Times New Roman" w:cs="Times New Roman"/>
          <w:noProof/>
          <w:sz w:val="24"/>
          <w:szCs w:val="24"/>
          <w:lang w:val="kk-KZ"/>
        </w:rPr>
      </w:pPr>
      <w:r w:rsidRPr="00F66698">
        <w:rPr>
          <w:rFonts w:ascii="Times New Roman" w:hAnsi="Times New Roman" w:cs="Times New Roman"/>
          <w:b/>
          <w:i/>
          <w:noProof/>
          <w:sz w:val="24"/>
          <w:szCs w:val="24"/>
          <w:lang w:val="kk-KZ"/>
        </w:rPr>
        <w:t>Эксгумация –</w:t>
      </w:r>
      <w:r w:rsidRPr="00F37156">
        <w:rPr>
          <w:rFonts w:ascii="Times New Roman" w:hAnsi="Times New Roman" w:cs="Times New Roman"/>
          <w:noProof/>
          <w:sz w:val="24"/>
          <w:szCs w:val="24"/>
          <w:lang w:val="kk-KZ"/>
        </w:rPr>
        <w:t xml:space="preserve"> адам мәйітінің жерленген жерінен қазып алу (эксгумация) тергеу әрекеті, қажетті жағдайларда мәйітке тексеру жүргізу, оны тану үшін немесе сот-медициналық және басқа сараптама жүргізу. </w:t>
      </w:r>
    </w:p>
    <w:p w:rsidR="00505AF0" w:rsidRPr="00F37156" w:rsidRDefault="00545A68" w:rsidP="00F37156">
      <w:pPr>
        <w:pStyle w:val="a8"/>
        <w:ind w:firstLine="567"/>
        <w:jc w:val="both"/>
        <w:rPr>
          <w:rFonts w:ascii="Times New Roman" w:hAnsi="Times New Roman" w:cs="Times New Roman"/>
          <w:noProof/>
          <w:sz w:val="24"/>
          <w:szCs w:val="24"/>
          <w:lang w:val="kk-KZ"/>
        </w:rPr>
      </w:pPr>
      <w:r w:rsidRPr="00F66698">
        <w:rPr>
          <w:rFonts w:ascii="Times New Roman" w:hAnsi="Times New Roman" w:cs="Times New Roman"/>
          <w:i/>
          <w:noProof/>
          <w:sz w:val="24"/>
          <w:szCs w:val="24"/>
          <w:lang w:val="kk-KZ"/>
        </w:rPr>
        <w:t xml:space="preserve">Эксгумация жүргізу үшін тергеуші </w:t>
      </w:r>
      <w:r w:rsidRPr="00F66698">
        <w:rPr>
          <w:rFonts w:ascii="Times New Roman" w:hAnsi="Times New Roman" w:cs="Times New Roman"/>
          <w:b/>
          <w:i/>
          <w:noProof/>
          <w:sz w:val="24"/>
          <w:szCs w:val="24"/>
          <w:lang w:val="kk-KZ"/>
        </w:rPr>
        <w:t>уәжделген қаулыны шығаруы тиіс</w:t>
      </w:r>
      <w:r w:rsidRPr="00F66698">
        <w:rPr>
          <w:rFonts w:ascii="Times New Roman" w:hAnsi="Times New Roman" w:cs="Times New Roman"/>
          <w:i/>
          <w:noProof/>
          <w:sz w:val="24"/>
          <w:szCs w:val="24"/>
          <w:lang w:val="kk-KZ"/>
        </w:rPr>
        <w:t xml:space="preserve"> және </w:t>
      </w:r>
      <w:r w:rsidRPr="00F66698">
        <w:rPr>
          <w:rFonts w:ascii="Times New Roman" w:hAnsi="Times New Roman" w:cs="Times New Roman"/>
          <w:b/>
          <w:i/>
          <w:noProof/>
          <w:sz w:val="24"/>
          <w:szCs w:val="24"/>
          <w:lang w:val="kk-KZ"/>
        </w:rPr>
        <w:t>прокурордың санкциясын алуы тиіс.</w:t>
      </w:r>
      <w:r w:rsidRPr="00F37156">
        <w:rPr>
          <w:rFonts w:ascii="Times New Roman" w:hAnsi="Times New Roman" w:cs="Times New Roman"/>
          <w:noProof/>
          <w:sz w:val="24"/>
          <w:szCs w:val="24"/>
          <w:lang w:val="kk-KZ"/>
        </w:rPr>
        <w:t xml:space="preserve"> Прокурордың санкциясында мәйіт әкімшілігі мен қайтыс болған адамның туыстары міндетті түрде көрсетіледі. Эксгумация куәгердің қатысуымен және міндетті түрде сот медицинасы саласындағы маманның қатысуымен жүзеге асырылады. Олар тану, тексеру және салыстырмалы зерттеу жүргізу үшін қажетті үлгілер алу үшін қатыстырылады, бүл туралы хаттамаға енгізіледі. Тексеру және оның барлық қажетті іс жүргізулік әрекеттері жүргізілгеннен кейін мәйітке эксгумация жасалғаны туралы қаулы бойынша бейіт әкімшілігі анықтау немесе тергеу органының және қайтыс болған адам туыстарының қатысуымен мәйітті жерлейді.</w:t>
      </w:r>
    </w:p>
    <w:p w:rsidR="00545A68" w:rsidRPr="00F66698" w:rsidRDefault="00545A68" w:rsidP="00F37156">
      <w:pPr>
        <w:pStyle w:val="a8"/>
        <w:ind w:firstLine="567"/>
        <w:jc w:val="both"/>
        <w:rPr>
          <w:rFonts w:ascii="Times New Roman" w:hAnsi="Times New Roman" w:cs="Times New Roman"/>
          <w:b/>
          <w:bCs/>
          <w:i/>
          <w:sz w:val="24"/>
          <w:szCs w:val="24"/>
          <w:lang w:val="kk-KZ"/>
        </w:rPr>
      </w:pPr>
      <w:r w:rsidRPr="00F66698">
        <w:rPr>
          <w:rFonts w:ascii="Times New Roman" w:hAnsi="Times New Roman" w:cs="Times New Roman"/>
          <w:b/>
          <w:bCs/>
          <w:i/>
          <w:sz w:val="24"/>
          <w:szCs w:val="24"/>
          <w:lang w:val="kk-KZ"/>
        </w:rPr>
        <w:t>Эксгумациялау үшін негіздер:</w:t>
      </w:r>
    </w:p>
    <w:p w:rsidR="00545A68" w:rsidRPr="00F37156" w:rsidRDefault="00545A6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 адамның мәйiтін қарап-тексеру, оның iшiнде оны қосымша немесе қайталап қарап-тексеру;</w:t>
      </w:r>
    </w:p>
    <w:p w:rsidR="00545A68" w:rsidRPr="00F37156" w:rsidRDefault="00545A6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2) тану үшiн көрсету;</w:t>
      </w:r>
    </w:p>
    <w:p w:rsidR="00545A68" w:rsidRPr="00F37156" w:rsidRDefault="00545A68" w:rsidP="00F37156">
      <w:pPr>
        <w:pStyle w:val="a8"/>
        <w:ind w:firstLine="567"/>
        <w:jc w:val="both"/>
        <w:rPr>
          <w:rFonts w:ascii="Times New Roman" w:hAnsi="Times New Roman" w:cs="Times New Roman"/>
          <w:bCs/>
          <w:sz w:val="24"/>
          <w:szCs w:val="24"/>
          <w:lang w:val="kk-KZ"/>
        </w:rPr>
      </w:pPr>
      <w:r w:rsidRPr="00F37156">
        <w:rPr>
          <w:rFonts w:ascii="Times New Roman" w:hAnsi="Times New Roman" w:cs="Times New Roman"/>
          <w:sz w:val="24"/>
          <w:szCs w:val="24"/>
          <w:lang w:val="kk-KZ"/>
        </w:rPr>
        <w:t>3) сараптама үшін үлгілер алу және сараптама жүргізу;</w:t>
      </w:r>
    </w:p>
    <w:p w:rsidR="00545A68" w:rsidRPr="00F37156" w:rsidRDefault="00545A6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4) іс үшін елеулі маңызы бар өзге де мән-жайларды анықтау талап етiлгенде, адамның мәйiтiн жерленген жерiнен шығарып алу (эксгумация) жүргізіледі.</w:t>
      </w:r>
    </w:p>
    <w:p w:rsidR="00545A68" w:rsidRPr="00F37156" w:rsidRDefault="00545A68" w:rsidP="00F37156">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 xml:space="preserve">Эксгумация сотқа дейінгі тергеп-тексеруді жүзеге асыратын адамның сот санкциялаған уәжді қаулысы негізінде жүргiзiледi. </w:t>
      </w:r>
      <w:r w:rsidRPr="00F37156">
        <w:rPr>
          <w:rFonts w:ascii="Times New Roman" w:hAnsi="Times New Roman" w:cs="Times New Roman"/>
          <w:sz w:val="24"/>
          <w:szCs w:val="24"/>
        </w:rPr>
        <w:t>Эксгумацияның жүргізілетіні туралы қайтыс болған адамның туыстарының біреуі хабардар етіледі.</w:t>
      </w:r>
    </w:p>
    <w:p w:rsidR="00545A68" w:rsidRPr="00F66698" w:rsidRDefault="00545A68" w:rsidP="00F37156">
      <w:pPr>
        <w:pStyle w:val="a8"/>
        <w:ind w:firstLine="567"/>
        <w:jc w:val="both"/>
        <w:rPr>
          <w:rFonts w:ascii="Times New Roman" w:hAnsi="Times New Roman" w:cs="Times New Roman"/>
          <w:i/>
          <w:sz w:val="24"/>
          <w:szCs w:val="24"/>
        </w:rPr>
      </w:pPr>
      <w:r w:rsidRPr="00F66698">
        <w:rPr>
          <w:rFonts w:ascii="Times New Roman" w:hAnsi="Times New Roman" w:cs="Times New Roman"/>
          <w:b/>
          <w:i/>
          <w:sz w:val="24"/>
          <w:szCs w:val="24"/>
        </w:rPr>
        <w:t>Эксгумациялау туралы қаулы</w:t>
      </w:r>
      <w:r w:rsidRPr="00F37156">
        <w:rPr>
          <w:rFonts w:ascii="Times New Roman" w:hAnsi="Times New Roman" w:cs="Times New Roman"/>
          <w:sz w:val="24"/>
          <w:szCs w:val="24"/>
        </w:rPr>
        <w:t xml:space="preserve"> </w:t>
      </w:r>
      <w:r w:rsidRPr="00F66698">
        <w:rPr>
          <w:rFonts w:ascii="Times New Roman" w:hAnsi="Times New Roman" w:cs="Times New Roman"/>
          <w:i/>
          <w:sz w:val="24"/>
          <w:szCs w:val="24"/>
        </w:rPr>
        <w:t>адам жерленген жердің әкiмшiлiгi үшiн</w:t>
      </w:r>
      <w:r w:rsidRPr="00F37156">
        <w:rPr>
          <w:rFonts w:ascii="Times New Roman" w:hAnsi="Times New Roman" w:cs="Times New Roman"/>
          <w:sz w:val="24"/>
          <w:szCs w:val="24"/>
        </w:rPr>
        <w:t xml:space="preserve"> </w:t>
      </w:r>
      <w:r w:rsidRPr="00F66698">
        <w:rPr>
          <w:rFonts w:ascii="Times New Roman" w:hAnsi="Times New Roman" w:cs="Times New Roman"/>
          <w:b/>
          <w:i/>
          <w:sz w:val="24"/>
          <w:szCs w:val="24"/>
        </w:rPr>
        <w:t>мiндеттi</w:t>
      </w:r>
      <w:r w:rsidRPr="00F66698">
        <w:rPr>
          <w:rFonts w:ascii="Times New Roman" w:hAnsi="Times New Roman" w:cs="Times New Roman"/>
          <w:i/>
          <w:sz w:val="24"/>
          <w:szCs w:val="24"/>
        </w:rPr>
        <w:t xml:space="preserve"> болып табылады.</w:t>
      </w:r>
    </w:p>
    <w:p w:rsidR="00545A68" w:rsidRPr="00F37156" w:rsidRDefault="00545A68" w:rsidP="00F37156">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rPr>
        <w:t xml:space="preserve">Эксгумациялау жүргізу қажет болған кезде сотқа дейінгі тергеп-тексеруді жүзеге асыратын адам сот алдында эксгумациялау жүргізу туралы өтінішхат қозғау туралы қаулы шығарады және оны прокурорға жібереді. </w:t>
      </w:r>
    </w:p>
    <w:p w:rsidR="00545A68" w:rsidRPr="00F37156" w:rsidRDefault="00545A68" w:rsidP="00F37156">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rPr>
        <w:t>Қаулыға қылмыстық істің эксгумация жүргізу қажеттігін растайтын материалдарының куәландырылған көшірмелері қоса беріледі.</w:t>
      </w:r>
    </w:p>
    <w:p w:rsidR="00545A68" w:rsidRPr="00F37156" w:rsidRDefault="00545A68" w:rsidP="00F37156">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rPr>
        <w:t xml:space="preserve">Прокурор ұсынылған материалдарды қарап, өтінішхатты қолдайды не  оны қолдаудан бас тарту туралы уәжді қаулы шығарады. Өтінішхатты қолдаған кезде прокурор шығарылған қаулы мен материалдарды сотқа жібереді. </w:t>
      </w:r>
    </w:p>
    <w:p w:rsidR="00545A68" w:rsidRPr="00F37156" w:rsidRDefault="00545A68" w:rsidP="00F37156">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rPr>
        <w:t>Прокурордың өтінішхатты қолдаудан бас тартуы осындай өтінішхатпен қайталап өтініш жасауға кедергі келтірмейді.</w:t>
      </w:r>
    </w:p>
    <w:p w:rsidR="00545A68" w:rsidRPr="00F37156" w:rsidRDefault="00545A68" w:rsidP="00F37156">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rPr>
        <w:t>Эксгумациялауды санкциялау туралы өтінішхатты тергеу судьясы материалдар сотқа келіп түскен кезден бастап үш тәулік ішінде тараптардың қатысуынсыз жеке-дара қарайды.</w:t>
      </w:r>
    </w:p>
    <w:p w:rsidR="00545A68" w:rsidRPr="00F37156" w:rsidRDefault="00545A68" w:rsidP="00F37156">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rPr>
        <w:t xml:space="preserve">Тергеу судьясы өтінішхатты және істің ұсынылған материалдарын қарап, эксгумациялауды санкциялау туралы не санкциялаудан бас тарту туралы қаулы шығарады. </w:t>
      </w:r>
      <w:r w:rsidRPr="00F37156">
        <w:rPr>
          <w:rFonts w:ascii="Times New Roman" w:hAnsi="Times New Roman" w:cs="Times New Roman"/>
          <w:sz w:val="24"/>
          <w:szCs w:val="24"/>
        </w:rPr>
        <w:lastRenderedPageBreak/>
        <w:t>Қаулы прокурорға және эксгумациялау туралы қаулы шығарған қылмыстық қудалау органына орындау үшін жіберіледі.</w:t>
      </w:r>
    </w:p>
    <w:p w:rsidR="00545A68" w:rsidRPr="00F37156" w:rsidRDefault="00545A6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rPr>
        <w:t xml:space="preserve">Эксгумациялау жүргізу туралы немесе одан бас тарту туралы қаулыға </w:t>
      </w:r>
      <w:r w:rsidRPr="00F37156">
        <w:rPr>
          <w:rFonts w:ascii="Times New Roman" w:hAnsi="Times New Roman" w:cs="Times New Roman"/>
          <w:sz w:val="24"/>
          <w:szCs w:val="24"/>
          <w:lang w:val="kk-KZ"/>
        </w:rPr>
        <w:t>ҚПК</w:t>
      </w:r>
      <w:r w:rsidRPr="00F37156">
        <w:rPr>
          <w:rFonts w:ascii="Times New Roman" w:hAnsi="Times New Roman" w:cs="Times New Roman"/>
          <w:sz w:val="24"/>
          <w:szCs w:val="24"/>
        </w:rPr>
        <w:t xml:space="preserve"> 107-бабында көзделген тәртіппен шағым жасалуы, наразылық білдірілуі мүмкін.</w:t>
      </w:r>
    </w:p>
    <w:p w:rsidR="00545A68" w:rsidRPr="00F37156" w:rsidRDefault="00545A6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b/>
          <w:bCs/>
          <w:i/>
          <w:sz w:val="24"/>
          <w:szCs w:val="24"/>
          <w:lang w:val="kk-KZ"/>
        </w:rPr>
        <w:t xml:space="preserve">Эксгумациялауды жүргізу тәртібі: </w:t>
      </w:r>
      <w:r w:rsidRPr="00F37156">
        <w:rPr>
          <w:rFonts w:ascii="Times New Roman" w:hAnsi="Times New Roman" w:cs="Times New Roman"/>
          <w:sz w:val="24"/>
          <w:szCs w:val="24"/>
          <w:lang w:val="kk-KZ"/>
        </w:rPr>
        <w:t>Эксгумациялауды, сотқа дейінгі тергеп-тексеру органы жергілікті санитариялық-эпидемиологиялық қызметке алдын ала хабарлай отырып,  адам жерленген жердiң әкімшілігі сот медицинасы саласындағы маманның қатысуымен жүргізеді.</w:t>
      </w:r>
    </w:p>
    <w:p w:rsidR="00545A68" w:rsidRPr="00F37156" w:rsidRDefault="00545A6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Эксгумациялауды жүргізу кезінде эксгумациялау туралы қаулы шығарған, сотқа дейінгі тергеп-тексеруді жүзеге асыратын адам қатысады. Адамның мәйiтін тану мен қарап-тексеру, үлгiлер алу эксгумациялау орнында жүргiзiлуi мүмкiн.</w:t>
      </w:r>
    </w:p>
    <w:p w:rsidR="00545A68" w:rsidRPr="00F37156" w:rsidRDefault="00545A6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Эксгумациялаудан кейiн адамның мәйiті өзге де зерттеулер жүргiзу үшiн медициналық ұйымға жеткiзiлуi мүмкiн.</w:t>
      </w:r>
    </w:p>
    <w:p w:rsidR="00545A68" w:rsidRPr="00F37156" w:rsidRDefault="00545A6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Анықтау органдары эксгумациялау жүргiзуде сотқа дейінгі тергеп-тексеруді жүзеге асыратын адамға жәрдемдесуге мiндеттi.</w:t>
      </w:r>
    </w:p>
    <w:p w:rsidR="00545A68" w:rsidRPr="00F37156" w:rsidRDefault="00545A6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Эксгумациялаудың барысы мен нәтижелері ҚПК 199-бабының талаптары сақтала отырып жасалатын хаттамада көрсетіледі. </w:t>
      </w:r>
      <w:r w:rsidRPr="00F66698">
        <w:rPr>
          <w:rFonts w:ascii="Times New Roman" w:hAnsi="Times New Roman" w:cs="Times New Roman"/>
          <w:b/>
          <w:i/>
          <w:sz w:val="24"/>
          <w:szCs w:val="24"/>
          <w:lang w:val="kk-KZ"/>
        </w:rPr>
        <w:t>Хаттамада:</w:t>
      </w:r>
      <w:r w:rsidRPr="00F37156">
        <w:rPr>
          <w:rFonts w:ascii="Times New Roman" w:hAnsi="Times New Roman" w:cs="Times New Roman"/>
          <w:i/>
          <w:sz w:val="24"/>
          <w:szCs w:val="24"/>
          <w:lang w:val="kk-KZ"/>
        </w:rPr>
        <w:t xml:space="preserve"> </w:t>
      </w:r>
      <w:r w:rsidRPr="00F37156">
        <w:rPr>
          <w:rFonts w:ascii="Times New Roman" w:hAnsi="Times New Roman" w:cs="Times New Roman"/>
          <w:sz w:val="24"/>
          <w:szCs w:val="24"/>
          <w:lang w:val="kk-KZ"/>
        </w:rPr>
        <w:t>1) тергеу әрекетi жүргiзілген күн, уақыт пен орын;</w:t>
      </w:r>
    </w:p>
    <w:p w:rsidR="00545A68" w:rsidRPr="00F37156" w:rsidRDefault="00545A6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2) сотқа дейінгі тергеп-тексеруді жүзеге асыратын адамның тегі, аты, әкесінің аты (ол болған кезде) және лауазымы;</w:t>
      </w:r>
    </w:p>
    <w:p w:rsidR="00545A68" w:rsidRPr="00F37156" w:rsidRDefault="00545A6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3) эксгумациялауға қатысқан сот медицинасы саласы маманының лауазымы, тегі, аты, әкесінің аты (ол болған кезде);</w:t>
      </w:r>
    </w:p>
    <w:p w:rsidR="00545A68" w:rsidRPr="00F37156" w:rsidRDefault="00545A6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4) қайтыс болған адамның қатысқан жақын туыстарының немесе заңды өкілдерінің тегі, аты, әкесінің аты (ол болған кезде), туған жылы, айы, күні, туған жері, тұрғылықты жері;</w:t>
      </w:r>
    </w:p>
    <w:p w:rsidR="00545A68" w:rsidRPr="00F37156" w:rsidRDefault="00545A6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5) эксгумациялау жүргізу кезінде қатысқан өзге де адамдар туралы мәліметтер;</w:t>
      </w:r>
    </w:p>
    <w:p w:rsidR="00545A68" w:rsidRPr="00F37156" w:rsidRDefault="00545A6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6) жүргізілген фотосуретке түсіру, дыбыс-, бейне- және кинотүсіру немесе өзге де жазып алатын ғылыми-техникалық құралдардың пайдаланылғаны туралы белгі және олар туралы мәліметтер;</w:t>
      </w:r>
    </w:p>
    <w:p w:rsidR="00545A68" w:rsidRPr="00F37156" w:rsidRDefault="00545A6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7) жерленген адамның тегі, аты, әкесінің аты (ол болған кезде), қайтыс болған күні, сондай-ақ эксгумациялау кезіндегі барлық әрекеттер мен барлық табылғандар олардың жүргізілу және табылу ретімен;</w:t>
      </w:r>
    </w:p>
    <w:p w:rsidR="00545A68" w:rsidRPr="00F37156" w:rsidRDefault="00545A6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8) тергеу әрекетіне қатысатын адамдардың ескертулері;</w:t>
      </w:r>
    </w:p>
    <w:p w:rsidR="00545A68" w:rsidRPr="00F37156" w:rsidRDefault="00545A6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9) эксгумациядан кейін адам мәйіті жіберілген мекеме не осы тергеу әрекетін жүргізу кезінде табылған, іс үшін маңызы бар, өзге де нәрселер көрсетіледі.</w:t>
      </w:r>
    </w:p>
    <w:p w:rsidR="00545A68" w:rsidRPr="00F37156" w:rsidRDefault="00545A6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Тергеу әрекетіне барлық қатысушылар эксгумациялау туралы хаттамаға қол қояды. Егер хаттама бірнеше бетте жасалса, тергеу әрекетіне қатысушылар оның әрбір парағына қол қояды.</w:t>
      </w:r>
    </w:p>
    <w:p w:rsidR="00545A68" w:rsidRPr="00F37156" w:rsidRDefault="00545A6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Егер эксгумациялау кезінде фотосуретке түсіру, бейне- және кинотүсіру немесе өзге де жазып алатын ғылыми-техникалық құралдар пайдаланылған болса, онда фотосуреттер, таспалар немесе өзге де ақпарат жеткізгіштер хаттамаға қоса беріледі.</w:t>
      </w:r>
    </w:p>
    <w:p w:rsidR="00545A68" w:rsidRPr="00F37156" w:rsidRDefault="00545A6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Егер мәйітті тану, қарап-тексеру, үлгілер алу басқа жерде жүргізілген болса, бұл туралы жеке хаттама жасалады.</w:t>
      </w:r>
    </w:p>
    <w:p w:rsidR="00FB16C5" w:rsidRPr="00F37156" w:rsidRDefault="00545A68"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Эксгумациялаудан және одан кейiнгi процестік әрекеттерден кейін адамның мәйiтін жерлеудi оның қаулысы бойынша эксгумация жүргізілген адамның қатысуымен жерлеу орнының әкiмшiлiгi жүргiзеді. Адамның мәйiтін жерлеу туралы хаттама жасалады.</w:t>
      </w:r>
    </w:p>
    <w:p w:rsidR="00FB16C5" w:rsidRPr="00F37156" w:rsidRDefault="00FB16C5" w:rsidP="00F37156">
      <w:pPr>
        <w:pStyle w:val="a8"/>
        <w:ind w:firstLine="567"/>
        <w:jc w:val="both"/>
        <w:rPr>
          <w:rFonts w:ascii="Times New Roman" w:hAnsi="Times New Roman" w:cs="Times New Roman"/>
          <w:sz w:val="24"/>
          <w:szCs w:val="24"/>
          <w:lang w:val="kk-KZ"/>
        </w:rPr>
      </w:pPr>
      <w:r w:rsidRPr="00F66698">
        <w:rPr>
          <w:rFonts w:ascii="Times New Roman" w:hAnsi="Times New Roman" w:cs="Times New Roman"/>
          <w:b/>
          <w:i/>
          <w:sz w:val="24"/>
          <w:szCs w:val="24"/>
          <w:lang w:val="kk-KZ"/>
        </w:rPr>
        <w:t>Сотқа дейінгі тергеп-тексеруді жүзеге асыратын адам</w:t>
      </w:r>
      <w:r w:rsidRPr="00F66698">
        <w:rPr>
          <w:rFonts w:ascii="Times New Roman" w:hAnsi="Times New Roman" w:cs="Times New Roman"/>
          <w:i/>
          <w:sz w:val="24"/>
          <w:szCs w:val="24"/>
          <w:lang w:val="kk-KZ"/>
        </w:rPr>
        <w:t xml:space="preserve"> бұрын байқалған адаммен немесе объектiмен ұқсастықты немесе айырмашылықты анықтау мақсатында адамды немесе нәрсені </w:t>
      </w:r>
      <w:r w:rsidRPr="00F66698">
        <w:rPr>
          <w:rFonts w:ascii="Times New Roman" w:hAnsi="Times New Roman" w:cs="Times New Roman"/>
          <w:b/>
          <w:i/>
          <w:sz w:val="24"/>
          <w:szCs w:val="24"/>
          <w:lang w:val="kk-KZ"/>
        </w:rPr>
        <w:t>тану үшiн</w:t>
      </w:r>
      <w:r w:rsidRPr="00F66698">
        <w:rPr>
          <w:rFonts w:ascii="Times New Roman" w:hAnsi="Times New Roman" w:cs="Times New Roman"/>
          <w:i/>
          <w:sz w:val="24"/>
          <w:szCs w:val="24"/>
          <w:lang w:val="kk-KZ"/>
        </w:rPr>
        <w:t xml:space="preserve"> куәға, жәбiрленушiге, күдіктiге көрсете алады.</w:t>
      </w:r>
      <w:r w:rsidRPr="00F37156">
        <w:rPr>
          <w:rFonts w:ascii="Times New Roman" w:hAnsi="Times New Roman" w:cs="Times New Roman"/>
          <w:sz w:val="24"/>
          <w:szCs w:val="24"/>
          <w:lang w:val="kk-KZ"/>
        </w:rPr>
        <w:t xml:space="preserve"> Тану үшiн мәйiт те көрсетiлуi мүмкiн.</w:t>
      </w:r>
    </w:p>
    <w:p w:rsidR="00FB16C5" w:rsidRPr="00F37156" w:rsidRDefault="00FB16C5"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Танушы адамдардан тиiстi адамды немесе нәрсені қандай жағдайда байқағаны туралы, қандай белгiлерi мен ерекшелiктерiне қарай тани алатыны туралы алдын ала жауап алынады.</w:t>
      </w:r>
    </w:p>
    <w:p w:rsidR="00FB16C5" w:rsidRPr="00F37156" w:rsidRDefault="00FB16C5"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lastRenderedPageBreak/>
        <w:t>Танылуға тиiс адам танушы адамға жынысы бiр, сыртқы пiшiнi мен киiмiнде айқын айырмасы жоқ өзге адамдармен бiрге көрсетiледi. Тану үшiн көрсетiлетiн адамдардың жалпы саны кемiнде үш адам болуға тиіс. Бұл қағида адам мәйiтін тану үшін көрсетуге  қолданылмайды.</w:t>
      </w:r>
    </w:p>
    <w:p w:rsidR="00FB16C5" w:rsidRPr="00F37156" w:rsidRDefault="00FB16C5"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Тергеу әрекетіне өздерінің арасында танылуға тиiс адам болған өзге де адамдардың қатысуы тек олар ерiктi түрде келiскен кезде және танушы адам олармен көрінеу таныс болмаған жағдайда ғана мүмкiн болады</w:t>
      </w:r>
    </w:p>
    <w:p w:rsidR="00FB16C5" w:rsidRPr="00F37156" w:rsidRDefault="00FB16C5"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Әдетте мәйiттің жеке өзі көрсетiледi. Апаттар туралы iстер және құрбан болғандардың саны айтарлықтай болған басқа да iстер бойынша мәйiтті тану үшiн көрсету жалпы қаза болғандармен бiрге жүргізілуі мүмкiн. Қажет болған жағдайларда, сотқа дейінгі тергеп-тексеруді жүзеге асыратын адамның нұсқауы бойынша мәйiттi танушы адамға көрсетудің алдында маман мәйiтті гримдейді («жасандырады»). Сотқа дейінгі тергеп-тексеруді жүзеге асыратын адамның адам мәйiті қойылған жерде сақталуын қамтамасыз ету туралы нұсқауы тану үшiн көрсетуді жүргізуге қажеттi уақыт кезеңiнде орындалуға мiндетті.</w:t>
      </w:r>
    </w:p>
    <w:p w:rsidR="00FB16C5" w:rsidRPr="00F37156" w:rsidRDefault="00FB16C5"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Егер танушы адам куә немесе жәбiрленушi болса, оған тану үшін көрсетудің алдында айғақтар беруден бас тартқаны үшiн, көрiнеу жалған айғақтар бергенi үшiн қылмыстық жауаптылығы туралы ескертiледi, оған – өзiне, жұбайына (зайыбына) және ө</w:t>
      </w:r>
      <w:r w:rsidR="00F66698">
        <w:rPr>
          <w:rFonts w:ascii="Times New Roman" w:hAnsi="Times New Roman" w:cs="Times New Roman"/>
          <w:sz w:val="24"/>
          <w:szCs w:val="24"/>
          <w:lang w:val="kk-KZ"/>
        </w:rPr>
        <w:t xml:space="preserve">зiнiң жақын туыстарына, ал дiни </w:t>
      </w:r>
      <w:r w:rsidRPr="00F37156">
        <w:rPr>
          <w:rFonts w:ascii="Times New Roman" w:hAnsi="Times New Roman" w:cs="Times New Roman"/>
          <w:sz w:val="24"/>
          <w:szCs w:val="24"/>
          <w:lang w:val="kk-KZ"/>
        </w:rPr>
        <w:t>қызметшiге тәубеге келу үстiнде өзiне сырын ашқан адамдарға қарсы куәлiк етпеу құқығы түсiндiрiледi.</w:t>
      </w:r>
    </w:p>
    <w:p w:rsidR="00FB16C5" w:rsidRPr="00F37156" w:rsidRDefault="00FB16C5"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Тану үшін көрсетуді бастаудың алдында сотқа дейінгі тергеп-тексеруді жүзеге асыратын адам танылуға тиiс адамға өзге де адамдар арасында кез келген орынды таңдап алуын ұсынады, бұл хаттамада көрсетiледi.</w:t>
      </w:r>
    </w:p>
    <w:p w:rsidR="00FB16C5" w:rsidRPr="00F37156" w:rsidRDefault="00FB16C5"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Адамды тану үшін көрсету мүмкiн болмаған кезде тану үшін көрсету сыртқы пішіні танылуға тиіс адаммен мүмкіндігінше ұқсас, бір мезгілде кемінде үш басқа адамның фотосуреттерімен бірге көрсетілетін оның фотосуреті, сондай-ақ дыбыс және бейне жазба бойынша жүргізілуі мүмкін.</w:t>
      </w:r>
    </w:p>
    <w:p w:rsidR="00FB16C5" w:rsidRPr="00F37156" w:rsidRDefault="00FB16C5"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Нәрсе кемiнде үш бiртектес нәрселер тобында көрсетiледi. Нәрсені тану үшін көрсету кезінде соған ұқсас объектiлердi таңдап алу мүмкiн болмаған немесе қиын болғанда тану үшiн көрсету жалғыз көрсетілген дана бойынша жүргiзiледi.</w:t>
      </w:r>
    </w:p>
    <w:p w:rsidR="00FB16C5" w:rsidRPr="00F37156" w:rsidRDefault="00FB16C5"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Танушы адамға өзi ол туралы айғақтар берген адамды немесе нәрсені көрсету ұсынылады. Жетелеуші сұрақтар қоюға жол берілмейді. Егер танушы адам өзіне көрсетiлген адамдардың біреуін немесе нәрселердің бiрiн көрсетсе, оған бұл адамды немесе нәрсені қандай белгiлерi немесе ерекшелiктерi бойынша танығанын түсiндiру ұсынылады.</w:t>
      </w:r>
    </w:p>
    <w:p w:rsidR="00FB16C5" w:rsidRPr="00F37156" w:rsidRDefault="00FB16C5"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Тану үшiн көрсету оның барысы мен нәтижелерін тіркейтін ғылыми-техникалық құралдар қолданыла отырып  жүргiзiледі. </w:t>
      </w:r>
    </w:p>
    <w:p w:rsidR="00FB16C5" w:rsidRPr="00F37156" w:rsidRDefault="00FB16C5"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Танушы адамның қауiпсiздiгiн қамтамасыз ету мақсатында, сондай-ақ дауыс, сөйлеу, жүрiс ерекшелiктерi бойынша тану кезiнде адамды тану үшiн көрсету танылуға тиіс адамның танушы адамды көзбен шолып байқауын болдырмайтын жағдайларда жүргiзiлуi мүмкiн. Танушы адамға тану үшiн көрсетiлген адамдарды жеткiлiктi түрде көзбен шолып байқау мүмкiндiгi қамтамасыз етiлуге тиiс. Адамды сол бір белгiлерi бойынша сол бір танушы адамның қайталап тануы жүргiзiлмейді.</w:t>
      </w:r>
    </w:p>
    <w:p w:rsidR="00505AF0" w:rsidRPr="00F37156" w:rsidRDefault="00FB16C5"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Тану үшiн көрсету туралы ҚПК 199-бабының талаптары сақтала отырып, хаттама жасалады. </w:t>
      </w:r>
      <w:r w:rsidRPr="00F37156">
        <w:rPr>
          <w:rFonts w:ascii="Times New Roman" w:hAnsi="Times New Roman" w:cs="Times New Roman"/>
          <w:sz w:val="24"/>
          <w:szCs w:val="24"/>
        </w:rPr>
        <w:t>Хаттамада танудың шарттары, барысы, нәтижелерi көрсетiледi және танушы адамның түсiнiктемелерi мүмкiндiгiнше сөзбе-сөз жазылады. Егер адамды тану үшiн көрсету танылуға тиiс адамның танушы адамды көзбен шолып байқауын болдырмайтын жағдайда жүргiзiлсе, бұл да хаттамада көрсетiледi.</w:t>
      </w:r>
    </w:p>
    <w:p w:rsidR="00FB16C5" w:rsidRPr="00F37156" w:rsidRDefault="00FB16C5" w:rsidP="00F37156">
      <w:pPr>
        <w:pStyle w:val="a8"/>
        <w:ind w:firstLine="567"/>
        <w:jc w:val="both"/>
        <w:rPr>
          <w:rFonts w:ascii="Times New Roman" w:hAnsi="Times New Roman" w:cs="Times New Roman"/>
          <w:sz w:val="24"/>
          <w:szCs w:val="24"/>
          <w:lang w:val="kk-KZ"/>
        </w:rPr>
      </w:pPr>
    </w:p>
    <w:p w:rsidR="00505AF0" w:rsidRPr="00F37156" w:rsidRDefault="00505AF0"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Қарастырылып отырған тақырыпта </w:t>
      </w:r>
      <w:r w:rsidR="009C350D" w:rsidRPr="00F37156">
        <w:rPr>
          <w:rFonts w:ascii="Times New Roman" w:hAnsi="Times New Roman" w:cs="Times New Roman"/>
          <w:sz w:val="24"/>
          <w:szCs w:val="24"/>
          <w:lang w:val="kk-KZ"/>
        </w:rPr>
        <w:t>магистранттар</w:t>
      </w:r>
      <w:r w:rsidRPr="00F37156">
        <w:rPr>
          <w:rFonts w:ascii="Times New Roman" w:hAnsi="Times New Roman" w:cs="Times New Roman"/>
          <w:sz w:val="24"/>
          <w:szCs w:val="24"/>
          <w:lang w:val="kk-KZ"/>
        </w:rPr>
        <w:t xml:space="preserve"> </w:t>
      </w:r>
      <w:r w:rsidRPr="00F37156">
        <w:rPr>
          <w:rFonts w:ascii="Times New Roman" w:hAnsi="Times New Roman" w:cs="Times New Roman"/>
          <w:i/>
          <w:sz w:val="24"/>
          <w:szCs w:val="24"/>
          <w:lang w:val="kk-KZ"/>
        </w:rPr>
        <w:t>семинар сабақтарына</w:t>
      </w:r>
      <w:r w:rsidRPr="00F37156">
        <w:rPr>
          <w:rFonts w:ascii="Times New Roman" w:hAnsi="Times New Roman" w:cs="Times New Roman"/>
          <w:sz w:val="24"/>
          <w:szCs w:val="24"/>
          <w:lang w:val="kk-KZ"/>
        </w:rPr>
        <w:t xml:space="preserve"> дайындық барысында келесі кесте бойынша құруы тиіс:</w:t>
      </w:r>
    </w:p>
    <w:p w:rsidR="00505AF0" w:rsidRPr="00F37156" w:rsidRDefault="00621074"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 xml:space="preserve">- </w:t>
      </w:r>
      <w:r w:rsidR="00545A68" w:rsidRPr="00F37156">
        <w:rPr>
          <w:rFonts w:ascii="Times New Roman" w:hAnsi="Times New Roman" w:cs="Times New Roman"/>
          <w:bCs/>
          <w:sz w:val="24"/>
          <w:szCs w:val="24"/>
          <w:lang w:val="uk-UA"/>
        </w:rPr>
        <w:t>Эксгумациялау үшін негіздер</w:t>
      </w:r>
      <w:r w:rsidRPr="00F37156">
        <w:rPr>
          <w:rFonts w:ascii="Times New Roman" w:hAnsi="Times New Roman" w:cs="Times New Roman"/>
          <w:sz w:val="24"/>
          <w:szCs w:val="24"/>
          <w:lang w:val="kk-KZ" w:eastAsia="ko-KR"/>
        </w:rPr>
        <w:t>;</w:t>
      </w:r>
    </w:p>
    <w:p w:rsidR="00505AF0" w:rsidRPr="00F37156" w:rsidRDefault="00621074" w:rsidP="00F37156">
      <w:pPr>
        <w:pStyle w:val="a8"/>
        <w:ind w:firstLine="567"/>
        <w:jc w:val="both"/>
        <w:rPr>
          <w:rFonts w:ascii="Times New Roman" w:hAnsi="Times New Roman" w:cs="Times New Roman"/>
          <w:bCs/>
          <w:sz w:val="24"/>
          <w:szCs w:val="24"/>
          <w:lang w:val="kk-KZ"/>
        </w:rPr>
      </w:pPr>
      <w:r w:rsidRPr="00F37156">
        <w:rPr>
          <w:rFonts w:ascii="Times New Roman" w:hAnsi="Times New Roman" w:cs="Times New Roman"/>
          <w:sz w:val="24"/>
          <w:szCs w:val="24"/>
          <w:lang w:val="kk-KZ" w:eastAsia="ko-KR"/>
        </w:rPr>
        <w:t xml:space="preserve">- </w:t>
      </w:r>
      <w:r w:rsidR="00545A68" w:rsidRPr="00F37156">
        <w:rPr>
          <w:rFonts w:ascii="Times New Roman" w:hAnsi="Times New Roman" w:cs="Times New Roman"/>
          <w:bCs/>
          <w:sz w:val="24"/>
          <w:szCs w:val="24"/>
          <w:lang w:val="uk-UA"/>
        </w:rPr>
        <w:t>Эксгумациялау туралы қаулыны санкциялау тәртібі</w:t>
      </w:r>
      <w:r w:rsidR="00FB16C5" w:rsidRPr="00F37156">
        <w:rPr>
          <w:rFonts w:ascii="Times New Roman" w:hAnsi="Times New Roman" w:cs="Times New Roman"/>
          <w:bCs/>
          <w:sz w:val="24"/>
          <w:szCs w:val="24"/>
          <w:lang w:val="kk-KZ"/>
        </w:rPr>
        <w:t>;</w:t>
      </w:r>
    </w:p>
    <w:p w:rsidR="00FB16C5" w:rsidRPr="00F37156" w:rsidRDefault="00FB16C5"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bCs/>
          <w:sz w:val="24"/>
          <w:szCs w:val="24"/>
          <w:lang w:val="kk-KZ"/>
        </w:rPr>
        <w:t>- Тану үшiн көрсету.</w:t>
      </w:r>
    </w:p>
    <w:p w:rsidR="00505AF0" w:rsidRPr="00F37156" w:rsidRDefault="00505AF0" w:rsidP="00F37156">
      <w:pPr>
        <w:pStyle w:val="a8"/>
        <w:ind w:firstLine="567"/>
        <w:jc w:val="both"/>
        <w:rPr>
          <w:rFonts w:ascii="Times New Roman" w:hAnsi="Times New Roman" w:cs="Times New Roman"/>
          <w:b/>
          <w:i/>
          <w:sz w:val="24"/>
          <w:szCs w:val="24"/>
          <w:lang w:val="kk-KZ"/>
        </w:rPr>
      </w:pPr>
      <w:r w:rsidRPr="00F37156">
        <w:rPr>
          <w:rFonts w:ascii="Times New Roman" w:hAnsi="Times New Roman" w:cs="Times New Roman"/>
          <w:sz w:val="24"/>
          <w:szCs w:val="24"/>
          <w:lang w:val="kk-KZ" w:eastAsia="ko-KR"/>
        </w:rPr>
        <w:lastRenderedPageBreak/>
        <w:t xml:space="preserve"> </w:t>
      </w:r>
      <w:r w:rsidRPr="00F37156">
        <w:rPr>
          <w:rFonts w:ascii="Times New Roman" w:hAnsi="Times New Roman" w:cs="Times New Roman"/>
          <w:b/>
          <w:i/>
          <w:sz w:val="24"/>
          <w:szCs w:val="24"/>
          <w:lang w:val="kk-KZ"/>
        </w:rPr>
        <w:t>Семинар сабағында талқыланатын сұрақтар:</w:t>
      </w:r>
    </w:p>
    <w:p w:rsidR="00505AF0" w:rsidRPr="00F37156" w:rsidRDefault="00505AF0"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w:t>
      </w:r>
      <w:r w:rsidR="00621074" w:rsidRPr="00F37156">
        <w:rPr>
          <w:rFonts w:ascii="Times New Roman" w:hAnsi="Times New Roman" w:cs="Times New Roman"/>
          <w:b/>
          <w:bCs/>
          <w:i/>
          <w:noProof/>
          <w:sz w:val="24"/>
          <w:szCs w:val="24"/>
          <w:lang w:val="kk-KZ"/>
        </w:rPr>
        <w:t xml:space="preserve"> </w:t>
      </w:r>
      <w:r w:rsidR="00545A68" w:rsidRPr="00F37156">
        <w:rPr>
          <w:rFonts w:ascii="Times New Roman" w:hAnsi="Times New Roman" w:cs="Times New Roman"/>
          <w:bCs/>
          <w:sz w:val="24"/>
          <w:szCs w:val="24"/>
          <w:lang w:val="kk-KZ"/>
        </w:rPr>
        <w:t>Эксгумациялауды жүргізу тәртібі</w:t>
      </w:r>
      <w:r w:rsidR="00621074" w:rsidRPr="00F37156">
        <w:rPr>
          <w:rFonts w:ascii="Times New Roman" w:hAnsi="Times New Roman" w:cs="Times New Roman"/>
          <w:bCs/>
          <w:noProof/>
          <w:sz w:val="24"/>
          <w:szCs w:val="24"/>
          <w:lang w:val="kk-KZ"/>
        </w:rPr>
        <w:t>;</w:t>
      </w:r>
    </w:p>
    <w:p w:rsidR="00505AF0" w:rsidRPr="00F37156" w:rsidRDefault="00505AF0"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2.</w:t>
      </w:r>
      <w:r w:rsidR="00621074" w:rsidRPr="00F37156">
        <w:rPr>
          <w:rFonts w:ascii="Times New Roman" w:hAnsi="Times New Roman" w:cs="Times New Roman"/>
          <w:sz w:val="24"/>
          <w:szCs w:val="24"/>
          <w:lang w:val="kk-KZ"/>
        </w:rPr>
        <w:t xml:space="preserve"> </w:t>
      </w:r>
      <w:r w:rsidR="00545A68" w:rsidRPr="00F37156">
        <w:rPr>
          <w:rFonts w:ascii="Times New Roman" w:hAnsi="Times New Roman" w:cs="Times New Roman"/>
          <w:bCs/>
          <w:sz w:val="24"/>
          <w:szCs w:val="24"/>
          <w:lang w:val="kk-KZ"/>
        </w:rPr>
        <w:t>Эксгумациялаудан кейін адамның мәйiтін жерлеу</w:t>
      </w:r>
      <w:r w:rsidR="00621074" w:rsidRPr="00F37156">
        <w:rPr>
          <w:rFonts w:ascii="Times New Roman" w:hAnsi="Times New Roman" w:cs="Times New Roman"/>
          <w:sz w:val="24"/>
          <w:szCs w:val="24"/>
          <w:lang w:val="kk-KZ"/>
        </w:rPr>
        <w:t>.</w:t>
      </w:r>
    </w:p>
    <w:p w:rsidR="00FB16C5" w:rsidRPr="00F37156" w:rsidRDefault="00FB16C5"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3. </w:t>
      </w:r>
      <w:r w:rsidRPr="00F37156">
        <w:rPr>
          <w:rFonts w:ascii="Times New Roman" w:hAnsi="Times New Roman" w:cs="Times New Roman"/>
          <w:bCs/>
          <w:sz w:val="24"/>
          <w:szCs w:val="24"/>
          <w:lang w:val="kk-KZ"/>
        </w:rPr>
        <w:t>Танудың мақсаты. Тану үшiн көрсету тәртiбi.</w:t>
      </w:r>
    </w:p>
    <w:p w:rsidR="00505AF0" w:rsidRPr="00F37156" w:rsidRDefault="00505AF0" w:rsidP="00F37156">
      <w:pPr>
        <w:pStyle w:val="a8"/>
        <w:ind w:firstLine="567"/>
        <w:jc w:val="both"/>
        <w:rPr>
          <w:rFonts w:ascii="Times New Roman" w:hAnsi="Times New Roman" w:cs="Times New Roman"/>
          <w:sz w:val="24"/>
          <w:szCs w:val="24"/>
          <w:lang w:val="kk-KZ"/>
        </w:rPr>
      </w:pPr>
    </w:p>
    <w:p w:rsidR="00505AF0" w:rsidRPr="00F37156" w:rsidRDefault="00505AF0"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Рефераттар мен баяндамалар тақырыптары:</w:t>
      </w:r>
    </w:p>
    <w:p w:rsidR="00505AF0" w:rsidRPr="00F37156" w:rsidRDefault="00505AF0" w:rsidP="00F37156">
      <w:pPr>
        <w:pStyle w:val="a8"/>
        <w:ind w:firstLine="567"/>
        <w:jc w:val="both"/>
        <w:rPr>
          <w:rFonts w:ascii="Times New Roman" w:hAnsi="Times New Roman" w:cs="Times New Roman"/>
          <w:bCs/>
          <w:noProof/>
          <w:sz w:val="24"/>
          <w:szCs w:val="24"/>
          <w:lang w:val="kk-KZ"/>
        </w:rPr>
      </w:pPr>
      <w:r w:rsidRPr="00F37156">
        <w:rPr>
          <w:rFonts w:ascii="Times New Roman" w:hAnsi="Times New Roman" w:cs="Times New Roman"/>
          <w:bCs/>
          <w:noProof/>
          <w:sz w:val="24"/>
          <w:szCs w:val="24"/>
          <w:lang w:val="kk-KZ"/>
        </w:rPr>
        <w:t>1.</w:t>
      </w:r>
      <w:r w:rsidR="00621074" w:rsidRPr="00F37156">
        <w:rPr>
          <w:rFonts w:ascii="Times New Roman" w:hAnsi="Times New Roman" w:cs="Times New Roman"/>
          <w:bCs/>
          <w:noProof/>
          <w:sz w:val="24"/>
          <w:szCs w:val="24"/>
          <w:lang w:val="kk-KZ"/>
        </w:rPr>
        <w:t xml:space="preserve"> </w:t>
      </w:r>
      <w:r w:rsidR="00FB16C5" w:rsidRPr="00F37156">
        <w:rPr>
          <w:rFonts w:ascii="Times New Roman" w:hAnsi="Times New Roman" w:cs="Times New Roman"/>
          <w:bCs/>
          <w:sz w:val="24"/>
          <w:szCs w:val="24"/>
          <w:lang w:val="kk-KZ"/>
        </w:rPr>
        <w:t>Эксгумациялаудан кейін адамның мәйiтін жерлеу</w:t>
      </w:r>
      <w:r w:rsidR="00621074" w:rsidRPr="00F37156">
        <w:rPr>
          <w:rFonts w:ascii="Times New Roman" w:hAnsi="Times New Roman" w:cs="Times New Roman"/>
          <w:sz w:val="24"/>
          <w:szCs w:val="24"/>
          <w:lang w:val="kk-KZ"/>
        </w:rPr>
        <w:t>;</w:t>
      </w:r>
    </w:p>
    <w:p w:rsidR="00505AF0" w:rsidRPr="00F37156" w:rsidRDefault="00505AF0" w:rsidP="00F37156">
      <w:pPr>
        <w:pStyle w:val="a8"/>
        <w:ind w:firstLine="567"/>
        <w:jc w:val="both"/>
        <w:rPr>
          <w:rFonts w:ascii="Times New Roman" w:hAnsi="Times New Roman" w:cs="Times New Roman"/>
          <w:bCs/>
          <w:noProof/>
          <w:sz w:val="24"/>
          <w:szCs w:val="24"/>
          <w:lang w:val="kk-KZ"/>
        </w:rPr>
      </w:pPr>
      <w:r w:rsidRPr="00F37156">
        <w:rPr>
          <w:rFonts w:ascii="Times New Roman" w:hAnsi="Times New Roman" w:cs="Times New Roman"/>
          <w:bCs/>
          <w:noProof/>
          <w:sz w:val="24"/>
          <w:szCs w:val="24"/>
          <w:lang w:val="kk-KZ"/>
        </w:rPr>
        <w:t xml:space="preserve"> 2.</w:t>
      </w:r>
      <w:r w:rsidR="00621074" w:rsidRPr="00F37156">
        <w:rPr>
          <w:rFonts w:ascii="Times New Roman" w:hAnsi="Times New Roman" w:cs="Times New Roman"/>
          <w:bCs/>
          <w:noProof/>
          <w:sz w:val="24"/>
          <w:szCs w:val="24"/>
          <w:lang w:val="kk-KZ"/>
        </w:rPr>
        <w:t xml:space="preserve"> </w:t>
      </w:r>
      <w:r w:rsidR="00FB16C5" w:rsidRPr="00F37156">
        <w:rPr>
          <w:rFonts w:ascii="Times New Roman" w:hAnsi="Times New Roman" w:cs="Times New Roman"/>
          <w:sz w:val="24"/>
          <w:szCs w:val="24"/>
          <w:lang w:val="kk-KZ"/>
        </w:rPr>
        <w:t>Тірі адамды және мәйітті тану тәртібі.</w:t>
      </w:r>
    </w:p>
    <w:p w:rsidR="00F66698" w:rsidRDefault="00F66698" w:rsidP="00F37156">
      <w:pPr>
        <w:pStyle w:val="a8"/>
        <w:ind w:firstLine="567"/>
        <w:jc w:val="both"/>
        <w:rPr>
          <w:rFonts w:ascii="Times New Roman" w:hAnsi="Times New Roman" w:cs="Times New Roman"/>
          <w:b/>
          <w:bCs/>
          <w:i/>
          <w:noProof/>
          <w:sz w:val="24"/>
          <w:szCs w:val="24"/>
          <w:lang w:val="kk-KZ"/>
        </w:rPr>
      </w:pPr>
    </w:p>
    <w:p w:rsidR="00C00C4F" w:rsidRPr="00F37156" w:rsidRDefault="00C00C4F"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Ұсынылатын әдебиеттер:</w:t>
      </w:r>
    </w:p>
    <w:p w:rsidR="00C32C7C" w:rsidRPr="00C32C7C" w:rsidRDefault="00C32C7C" w:rsidP="00C32C7C">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1</w:t>
      </w:r>
      <w:r w:rsidRPr="00C32C7C">
        <w:rPr>
          <w:rFonts w:ascii="Times New Roman" w:hAnsi="Times New Roman" w:cs="Times New Roman"/>
          <w:sz w:val="24"/>
          <w:szCs w:val="24"/>
          <w:lang w:val="kk-KZ"/>
        </w:rPr>
        <w:t xml:space="preserve">. Толеубекова Б.Х., Капсалямов К.Ж., Шнарбаев Б.К., Бекишев Д.К. Уголовно-процессуальное право РК. </w:t>
      </w:r>
      <w:r w:rsidRPr="00C32C7C">
        <w:rPr>
          <w:rFonts w:ascii="Times New Roman" w:hAnsi="Times New Roman" w:cs="Times New Roman"/>
          <w:sz w:val="24"/>
          <w:szCs w:val="24"/>
        </w:rPr>
        <w:t>Часть особенная. Досудебные стадии. - Алматы, 2001.</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2. </w:t>
      </w:r>
      <w:r w:rsidRPr="00C32C7C">
        <w:rPr>
          <w:rFonts w:ascii="Times New Roman" w:eastAsia="Times New Roman" w:hAnsi="Times New Roman" w:cs="Times New Roman"/>
          <w:sz w:val="24"/>
          <w:szCs w:val="24"/>
        </w:rPr>
        <w:t>Гинзбург А.Я. Допрос и проверка показаний: уголовно-процессуальные и криминалситические вопросы: Учеб.-прак. Пос. – Алматы: Юрист, 2008.</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3. </w:t>
      </w:r>
      <w:r w:rsidRPr="00C32C7C">
        <w:rPr>
          <w:rFonts w:ascii="Times New Roman" w:eastAsia="Times New Roman" w:hAnsi="Times New Roman" w:cs="Times New Roman"/>
          <w:sz w:val="24"/>
          <w:szCs w:val="24"/>
        </w:rPr>
        <w:t>Ахпанов А.Н., Насыров Г.Х. Арест в качестве меры пресечения: проблемы судебного контроля и санкционирования. – Алматы, 2005.</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4. </w:t>
      </w:r>
      <w:r w:rsidRPr="00C32C7C">
        <w:rPr>
          <w:rFonts w:ascii="Times New Roman" w:eastAsia="Times New Roman" w:hAnsi="Times New Roman" w:cs="Times New Roman"/>
          <w:sz w:val="24"/>
          <w:szCs w:val="24"/>
        </w:rPr>
        <w:t>Капсалямов К.Ж. Уголовно-процессуальное принуждение: гарантии, принципы, реализация. – Астана, 2001.</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5. </w:t>
      </w:r>
      <w:r w:rsidRPr="00C32C7C">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rPr>
        <w:t xml:space="preserve">6. </w:t>
      </w:r>
      <w:r w:rsidRPr="00C32C7C">
        <w:rPr>
          <w:rFonts w:ascii="Times New Roman" w:eastAsia="Times New Roman" w:hAnsi="Times New Roman" w:cs="Times New Roman"/>
          <w:sz w:val="24"/>
          <w:szCs w:val="24"/>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AC1849" w:rsidRPr="00C32C7C" w:rsidRDefault="00C32C7C" w:rsidP="00C32C7C">
      <w:pPr>
        <w:pStyle w:val="a8"/>
        <w:ind w:firstLine="567"/>
        <w:jc w:val="both"/>
        <w:rPr>
          <w:rFonts w:ascii="Times New Roman" w:hAnsi="Times New Roman" w:cs="Times New Roman"/>
          <w:sz w:val="24"/>
          <w:szCs w:val="24"/>
        </w:rPr>
      </w:pPr>
      <w:r>
        <w:rPr>
          <w:rFonts w:ascii="Times New Roman" w:hAnsi="Times New Roman" w:cs="Times New Roman"/>
          <w:sz w:val="24"/>
          <w:szCs w:val="24"/>
        </w:rPr>
        <w:t xml:space="preserve">7. </w:t>
      </w:r>
      <w:r w:rsidR="00AC1849" w:rsidRPr="00F37156">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0B4320" w:rsidRPr="00F37156" w:rsidRDefault="000B4320" w:rsidP="00F37156">
      <w:pPr>
        <w:pStyle w:val="a8"/>
        <w:ind w:firstLine="567"/>
        <w:jc w:val="both"/>
        <w:rPr>
          <w:rFonts w:ascii="Times New Roman" w:hAnsi="Times New Roman" w:cs="Times New Roman"/>
          <w:sz w:val="24"/>
          <w:szCs w:val="24"/>
          <w:lang w:val="kk-KZ"/>
        </w:rPr>
      </w:pPr>
    </w:p>
    <w:p w:rsidR="004A3EA7" w:rsidRPr="00F37156" w:rsidRDefault="004A3EA7" w:rsidP="00F37156">
      <w:pPr>
        <w:pStyle w:val="a8"/>
        <w:ind w:firstLine="567"/>
        <w:jc w:val="both"/>
        <w:rPr>
          <w:rFonts w:ascii="Times New Roman" w:hAnsi="Times New Roman" w:cs="Times New Roman"/>
          <w:sz w:val="24"/>
          <w:szCs w:val="24"/>
          <w:lang w:val="kk-KZ"/>
        </w:rPr>
      </w:pPr>
    </w:p>
    <w:p w:rsidR="00306DA1" w:rsidRPr="00F37156" w:rsidRDefault="00505AF0" w:rsidP="00F37156">
      <w:pPr>
        <w:pStyle w:val="a8"/>
        <w:ind w:firstLine="567"/>
        <w:jc w:val="both"/>
        <w:rPr>
          <w:rFonts w:ascii="Times New Roman" w:hAnsi="Times New Roman" w:cs="Times New Roman"/>
          <w:b/>
          <w:sz w:val="24"/>
          <w:szCs w:val="24"/>
          <w:lang w:val="kk-KZ"/>
        </w:rPr>
      </w:pPr>
      <w:r w:rsidRPr="00F37156">
        <w:rPr>
          <w:rFonts w:ascii="Times New Roman" w:hAnsi="Times New Roman" w:cs="Times New Roman"/>
          <w:b/>
          <w:sz w:val="24"/>
          <w:szCs w:val="24"/>
          <w:lang w:val="kk-KZ"/>
        </w:rPr>
        <w:t>7-тақырып.</w:t>
      </w:r>
      <w:r w:rsidR="00621074" w:rsidRPr="00F37156">
        <w:rPr>
          <w:rFonts w:ascii="Times New Roman" w:hAnsi="Times New Roman" w:cs="Times New Roman"/>
          <w:b/>
          <w:sz w:val="24"/>
          <w:szCs w:val="24"/>
          <w:lang w:val="kk-KZ"/>
        </w:rPr>
        <w:t xml:space="preserve"> </w:t>
      </w:r>
      <w:r w:rsidR="003D13C8" w:rsidRPr="00F37156">
        <w:rPr>
          <w:rFonts w:ascii="Times New Roman" w:hAnsi="Times New Roman" w:cs="Times New Roman"/>
          <w:b/>
          <w:sz w:val="24"/>
          <w:szCs w:val="24"/>
          <w:lang w:val="kk-KZ" w:eastAsia="ko-KR"/>
        </w:rPr>
        <w:t>Жасырын тергеу әрекеттері</w:t>
      </w:r>
      <w:r w:rsidR="00C00C4F" w:rsidRPr="00F37156">
        <w:rPr>
          <w:rFonts w:ascii="Times New Roman" w:hAnsi="Times New Roman" w:cs="Times New Roman"/>
          <w:b/>
          <w:bCs/>
          <w:sz w:val="24"/>
          <w:szCs w:val="24"/>
          <w:lang w:val="kk-KZ"/>
        </w:rPr>
        <w:t>.</w:t>
      </w:r>
    </w:p>
    <w:p w:rsidR="00505AF0" w:rsidRPr="00F37156" w:rsidRDefault="00505AF0" w:rsidP="00F37156">
      <w:pPr>
        <w:pStyle w:val="a8"/>
        <w:ind w:firstLine="567"/>
        <w:jc w:val="both"/>
        <w:rPr>
          <w:rFonts w:ascii="Times New Roman" w:hAnsi="Times New Roman" w:cs="Times New Roman"/>
          <w:sz w:val="24"/>
          <w:szCs w:val="24"/>
          <w:lang w:val="kk-KZ"/>
        </w:rPr>
      </w:pPr>
    </w:p>
    <w:p w:rsidR="003D13C8" w:rsidRPr="00F37156" w:rsidRDefault="003D13C8" w:rsidP="00F37156">
      <w:pPr>
        <w:spacing w:after="0" w:line="240" w:lineRule="auto"/>
        <w:ind w:firstLine="567"/>
        <w:jc w:val="both"/>
        <w:rPr>
          <w:rFonts w:ascii="Times New Roman" w:hAnsi="Times New Roman" w:cs="Times New Roman"/>
          <w:b/>
          <w:bCs/>
          <w:i/>
          <w:sz w:val="24"/>
          <w:szCs w:val="24"/>
          <w:lang w:val="kk-KZ"/>
        </w:rPr>
      </w:pPr>
      <w:r w:rsidRPr="00F37156">
        <w:rPr>
          <w:rFonts w:ascii="Times New Roman" w:hAnsi="Times New Roman" w:cs="Times New Roman"/>
          <w:b/>
          <w:bCs/>
          <w:i/>
          <w:sz w:val="24"/>
          <w:szCs w:val="24"/>
          <w:lang w:val="kk-KZ"/>
        </w:rPr>
        <w:t>Жасырын тергеу әрекеттерінің түрлері</w:t>
      </w:r>
      <w:r w:rsidR="00621074" w:rsidRPr="00F37156">
        <w:rPr>
          <w:rFonts w:ascii="Times New Roman" w:hAnsi="Times New Roman" w:cs="Times New Roman"/>
          <w:b/>
          <w:bCs/>
          <w:i/>
          <w:sz w:val="24"/>
          <w:szCs w:val="24"/>
          <w:lang w:val="kk-KZ"/>
        </w:rPr>
        <w:t>:</w:t>
      </w:r>
    </w:p>
    <w:p w:rsidR="003D13C8"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ҚР ҚПК 30-тараудың  ережелеріне сәйкес мынадай жасырын тергеу әрекеттері:</w:t>
      </w:r>
    </w:p>
    <w:p w:rsidR="003D13C8"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rPr>
        <w:t>1) адамды немесе орынды жасырын аудио- және (немесе) бейнебақылау;</w:t>
      </w:r>
    </w:p>
    <w:p w:rsidR="003D13C8"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2) электр (телекоммуникация) байланыс желілері арқылы берілетін ақпаратты жасырын бақылау, ұстап қалу және түсіріп алу;</w:t>
      </w:r>
    </w:p>
    <w:p w:rsidR="003D13C8"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3) абоненттер және (немесе) абоненттік құрылғылар арасындағы қосылулар туралы ақпаратты жасырын алу; </w:t>
      </w:r>
    </w:p>
    <w:p w:rsidR="003D13C8"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4) компьютерлерден, серверлерден және ақпаратты жинауға, өңдеуге, жинақтауға және сақтауға арналған басқа да құрылғылардан ақпаратты жасырын түсіріп алу;</w:t>
      </w:r>
    </w:p>
    <w:p w:rsidR="003D13C8"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5) пошта жөнелтілімдерін және өзге де жөнелтілімдерді жасырын бақылау;</w:t>
      </w:r>
    </w:p>
    <w:p w:rsidR="003D13C8"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rPr>
        <w:t>6) орынға жасырын кіру және (немесе) оны тексеру;</w:t>
      </w:r>
    </w:p>
    <w:p w:rsidR="003D13C8"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rPr>
        <w:t>7) адамды немесе орынды жасырын байқауға алу;</w:t>
      </w:r>
    </w:p>
    <w:p w:rsidR="003D13C8"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8) жасырын бақыланатын жеткізілім;</w:t>
      </w:r>
    </w:p>
    <w:p w:rsidR="003D13C8" w:rsidRPr="00F37156" w:rsidRDefault="003D13C8" w:rsidP="00F37156">
      <w:pPr>
        <w:spacing w:after="0" w:line="240" w:lineRule="auto"/>
        <w:ind w:firstLine="567"/>
        <w:jc w:val="both"/>
        <w:rPr>
          <w:rFonts w:ascii="Times New Roman" w:hAnsi="Times New Roman" w:cs="Times New Roman"/>
          <w:b/>
          <w:bCs/>
          <w:i/>
          <w:sz w:val="24"/>
          <w:szCs w:val="24"/>
          <w:lang w:val="kk-KZ"/>
        </w:rPr>
      </w:pPr>
      <w:r w:rsidRPr="00F37156">
        <w:rPr>
          <w:rFonts w:ascii="Times New Roman" w:hAnsi="Times New Roman" w:cs="Times New Roman"/>
          <w:sz w:val="24"/>
          <w:szCs w:val="24"/>
          <w:lang w:val="kk-KZ"/>
        </w:rPr>
        <w:t>9) жасырын бақыланатын сатып алу;</w:t>
      </w:r>
    </w:p>
    <w:p w:rsidR="00AC1849"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10) жасырын ендіру және (немесе) қылмыстық әрекетті имитациялау жүзеге асырылады.</w:t>
      </w:r>
    </w:p>
    <w:p w:rsidR="003D13C8" w:rsidRPr="00F37156" w:rsidRDefault="003D13C8" w:rsidP="00F37156">
      <w:pPr>
        <w:spacing w:after="0" w:line="240" w:lineRule="auto"/>
        <w:ind w:firstLine="567"/>
        <w:jc w:val="both"/>
        <w:rPr>
          <w:rFonts w:ascii="Times New Roman" w:hAnsi="Times New Roman" w:cs="Times New Roman"/>
          <w:b/>
          <w:bCs/>
          <w:i/>
          <w:sz w:val="24"/>
          <w:szCs w:val="24"/>
          <w:lang w:val="kk-KZ"/>
        </w:rPr>
      </w:pPr>
      <w:r w:rsidRPr="00F37156">
        <w:rPr>
          <w:rFonts w:ascii="Times New Roman" w:hAnsi="Times New Roman" w:cs="Times New Roman"/>
          <w:b/>
          <w:bCs/>
          <w:i/>
          <w:sz w:val="24"/>
          <w:szCs w:val="24"/>
          <w:lang w:val="kk-KZ"/>
        </w:rPr>
        <w:t>Жасырын тергеу әрекеттерін жүргізу шарттары мен негіздері:</w:t>
      </w:r>
    </w:p>
    <w:p w:rsidR="003D13C8"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Егер қылмыстық іс бойынша дәлелденуге жататын мән-жайларды, қылмыстық процеске тартылған тұлғалардың мүдделерін қозғайтын фактілер туралы мәліметтерді оларға хабарламай алу қажет болғанда, осы тарауда көзделген жасырын тергеу әрекеттері жүргізіледі.</w:t>
      </w:r>
    </w:p>
    <w:p w:rsidR="003D13C8"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Пошта жөнелтілімдерін және өзге де жөнелтілімдерді жасырын бақылауды қоспағанда, жасырын тергеу әрекеттерін сотқа дейінгі тергеп-тексеру органының тапсырмасы бойынша </w:t>
      </w:r>
      <w:r w:rsidRPr="00F37156">
        <w:rPr>
          <w:rFonts w:ascii="Times New Roman" w:hAnsi="Times New Roman" w:cs="Times New Roman"/>
          <w:sz w:val="24"/>
          <w:szCs w:val="24"/>
          <w:lang w:val="kk-KZ"/>
        </w:rPr>
        <w:lastRenderedPageBreak/>
        <w:t>құқық қорғау органының немесе арнаулы мемлекеттік органның уәкілетті бөлімшесі жедел-іздестіру қызметінің нысандары мен әдістерін пайдалана отырып жүргізеді.</w:t>
      </w:r>
    </w:p>
    <w:p w:rsidR="003D13C8"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ҚПК 231-бабының 1) – 6) тармақтарында көзделген жасырын тергеу әрекеттері прокурордың санкциясымен жүргізіледі, оларды жүргізу тәртібі ҚПК 234-бабында белгіленген.</w:t>
      </w:r>
    </w:p>
    <w:p w:rsidR="003D13C8" w:rsidRPr="00F66698" w:rsidRDefault="003D13C8" w:rsidP="00F37156">
      <w:pPr>
        <w:spacing w:after="0" w:line="240" w:lineRule="auto"/>
        <w:ind w:firstLine="567"/>
        <w:jc w:val="both"/>
        <w:rPr>
          <w:rFonts w:ascii="Times New Roman" w:hAnsi="Times New Roman" w:cs="Times New Roman"/>
          <w:b/>
          <w:i/>
          <w:sz w:val="24"/>
          <w:szCs w:val="24"/>
          <w:lang w:val="kk-KZ"/>
        </w:rPr>
      </w:pPr>
      <w:r w:rsidRPr="00F66698">
        <w:rPr>
          <w:rFonts w:ascii="Times New Roman" w:hAnsi="Times New Roman" w:cs="Times New Roman"/>
          <w:b/>
          <w:i/>
          <w:sz w:val="24"/>
          <w:szCs w:val="24"/>
          <w:lang w:val="kk-KZ"/>
        </w:rPr>
        <w:t>Жасырын тергеу әрекеттері мына негіздердің бірі болған кезде:</w:t>
      </w:r>
    </w:p>
    <w:p w:rsidR="003D13C8" w:rsidRPr="00F37156" w:rsidRDefault="003D13C8" w:rsidP="00F37156">
      <w:pPr>
        <w:spacing w:after="0" w:line="240" w:lineRule="auto"/>
        <w:ind w:firstLine="567"/>
        <w:jc w:val="both"/>
        <w:rPr>
          <w:rFonts w:ascii="Times New Roman" w:hAnsi="Times New Roman" w:cs="Times New Roman"/>
          <w:b/>
          <w:bCs/>
          <w:i/>
          <w:sz w:val="24"/>
          <w:szCs w:val="24"/>
          <w:lang w:val="kk-KZ"/>
        </w:rPr>
      </w:pPr>
      <w:r w:rsidRPr="00F37156">
        <w:rPr>
          <w:rFonts w:ascii="Times New Roman" w:hAnsi="Times New Roman" w:cs="Times New Roman"/>
          <w:sz w:val="24"/>
          <w:szCs w:val="24"/>
          <w:lang w:val="kk-KZ"/>
        </w:rPr>
        <w:t>1) жасағаны үшін санкциясы бір жылдан бастап және одан да жоғары мерзімге бас бостандығынан айыру жазасын көздейтін қылмыстар туралы істер бойынша;</w:t>
      </w:r>
    </w:p>
    <w:p w:rsidR="00F66698" w:rsidRPr="00C32C7C" w:rsidRDefault="003D13C8" w:rsidP="00C32C7C">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2) қылмыстық топ дайындайтын және жасайтын қылмыстар бойынша жүргізіледі.</w:t>
      </w:r>
    </w:p>
    <w:p w:rsidR="003D13C8" w:rsidRPr="00F37156" w:rsidRDefault="003D13C8" w:rsidP="00F37156">
      <w:pPr>
        <w:spacing w:after="0" w:line="240" w:lineRule="auto"/>
        <w:ind w:firstLine="567"/>
        <w:jc w:val="both"/>
        <w:rPr>
          <w:rFonts w:ascii="Times New Roman" w:hAnsi="Times New Roman" w:cs="Times New Roman"/>
          <w:b/>
          <w:i/>
          <w:sz w:val="24"/>
          <w:szCs w:val="24"/>
          <w:lang w:val="kk-KZ"/>
        </w:rPr>
      </w:pPr>
      <w:r w:rsidRPr="00F37156">
        <w:rPr>
          <w:rFonts w:ascii="Times New Roman" w:hAnsi="Times New Roman" w:cs="Times New Roman"/>
          <w:b/>
          <w:i/>
          <w:sz w:val="24"/>
          <w:szCs w:val="24"/>
          <w:lang w:val="kk-KZ"/>
        </w:rPr>
        <w:t>Жасырын тергеу әрекеттері:</w:t>
      </w:r>
    </w:p>
    <w:p w:rsidR="003D13C8"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 қылмыстық құқық бұзушылық туралы арызда, хабарда оны дайындап жатқан, жасап жатқан немесе жасаған адам ретінде көрсетілген не өзіне қатысты оның тергеліп жатқан құқық бұзушылыққа қатысы бар не дайындалып жатқан, жасалып жатқан немесе жасалған қылмыстық құқық бұзушылық туралы мәліметтерге ие деп пайымдауға өзге де негіздер бар адамға;</w:t>
      </w:r>
    </w:p>
    <w:p w:rsidR="003D13C8"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2) күдіктіге;</w:t>
      </w:r>
    </w:p>
    <w:p w:rsidR="003D13C8"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3) жәбірленушінің жазбаша келісімі бойынша оған;</w:t>
      </w:r>
    </w:p>
    <w:p w:rsidR="003D13C8"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4) егер үшінші тұлғаның іс үшін маңызы бар ақпаратты алатыны немесе беретіні туралы мәліметтер болса, үшінші тұлғаға;</w:t>
      </w:r>
    </w:p>
    <w:p w:rsidR="003D13C8"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5) егер онда болып жатқан немесе болуы болжанатын мән-жайлардың іс үшін маңызы болатын болса, жерге қатысты жүргізіледі.</w:t>
      </w:r>
    </w:p>
    <w:p w:rsidR="003D13C8"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Кәсіби көмекті жүзеге асыратын адвокаттар ауыр немесе аса ауыр қылмыс дайындап жатыр немесе жасады деп пайымдауға негіз болған жағдайларды қоспағанда, оларға қатысты жасырын тергеу әрекеттерін жүргізуге тыйым салынады.</w:t>
      </w:r>
    </w:p>
    <w:p w:rsidR="003D13C8"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ҚПК көзделмеген мақсаттар мен міндеттерге қол жеткізу үшін жасырын тергеу әрекеттерін жүзеге асыруға, сондай-ақ оларды жүргізу барысында алынған ақпаратты пайдалануға жол берілмейді.</w:t>
      </w:r>
    </w:p>
    <w:p w:rsidR="003D13C8"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Жасырын тергеу әрекеттерін жүргізу тәртібін Қазақстан Республикасының Бас Прокурорымен келісім бойынша құқық қорғау органдары мен арнаулы мемлекеттік органдар айқындайды.</w:t>
      </w:r>
    </w:p>
    <w:p w:rsidR="003D13C8"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 органының қаулысы бойынша жасырын тергеу әрекеттерін жүргізуге санкцияны Қазақстан Республикасының Бас Прокуроры және оның орынбасарлары, облыстардың прокурорлары және оған теңестірілген прокурорлар береді.</w:t>
      </w:r>
    </w:p>
    <w:p w:rsidR="007B6F9A"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Санкция ҚПК-те белгіленген тәртіппен тіркелген, қылмыстар туралы хабарлар мен арыздар бойынша ғана беріледі.</w:t>
      </w:r>
    </w:p>
    <w:p w:rsidR="007B6F9A"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Жасырын тергеу әрекетін жүргізу туралы қаулы ол шығарылғаннан кейін көрсетілген тергеу әрекетін жүргізудің негізділігін растайтын материалдармен бірге жиырма төрт сағаттың ішінде уәкілетті прокурорға ұсынылады.</w:t>
      </w:r>
    </w:p>
    <w:p w:rsidR="007B6F9A"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Каулы прокуратураға келіп түскен кезден бастап жиырма төрт сағат ішінде прокурор оның заңдылығы мен негізділігін тексеріп, оны санкциялау немесе санкциялаудан бас тарту туралы шешім қабылдауға міндетті.</w:t>
      </w:r>
    </w:p>
    <w:p w:rsidR="007B6F9A"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Қосымша материалдарды талап етіп алдыру қажет болған жағдайларда қаулыны белгіленген мерзімнен аса, бірақ жетпіс екі сағаттан аспайтын мерзімде қарауға жол беріледі.</w:t>
      </w:r>
    </w:p>
    <w:p w:rsidR="007B6F9A"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Шығарылған қаулы негізсіз болған жағдайда, прокурор оны санкциялаудан бас тартады. Бас тарту мұндай шешім қабылдаудың себептері көрсетіле отырып, қаулыны санкцияламай қайтару туралы ілеспе хат жазумен ресімделеді.</w:t>
      </w:r>
    </w:p>
    <w:p w:rsidR="007B6F9A" w:rsidRPr="00F37156" w:rsidRDefault="003D13C8"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Жасырын тергеу әрекетін жүргізу нәтижелері туралы ол аяқталған күннен бастап екі тәуліктен кешіктірілмей оны жүргізуге санкция берген прокурор хабардар етіледі.</w:t>
      </w:r>
    </w:p>
    <w:p w:rsidR="007B6F9A" w:rsidRPr="00F37156" w:rsidRDefault="007B6F9A"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Санкциялануға жататын жасырын тергеу әрекеті отыз тәуліктен аспайтын мерзімде жүргізіледі.</w:t>
      </w:r>
    </w:p>
    <w:p w:rsidR="007B6F9A" w:rsidRPr="00F37156" w:rsidRDefault="007B6F9A" w:rsidP="00F37156">
      <w:pPr>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 xml:space="preserve">Жасырын тергеу әрекеттерін жүргізуді жалғастыру қажет болған кезде оларды жүргізуге бастамашы болған орган мерзім біткенге дейін үш тәулік бұрын оны белгілі бір </w:t>
      </w:r>
      <w:r w:rsidRPr="00F37156">
        <w:rPr>
          <w:rFonts w:ascii="Times New Roman" w:hAnsi="Times New Roman" w:cs="Times New Roman"/>
          <w:sz w:val="24"/>
          <w:szCs w:val="24"/>
          <w:lang w:val="kk-KZ"/>
        </w:rPr>
        <w:lastRenderedPageBreak/>
        <w:t xml:space="preserve">мерзімге ұзарту қажеттігі туралы уәжді қаулы шығарады және санкциялау туралы мәселені шешу үшін прокурорға жібереді. </w:t>
      </w:r>
      <w:r w:rsidRPr="00F37156">
        <w:rPr>
          <w:rFonts w:ascii="Times New Roman" w:hAnsi="Times New Roman" w:cs="Times New Roman"/>
          <w:sz w:val="24"/>
          <w:szCs w:val="24"/>
        </w:rPr>
        <w:t>Қаулы прокурордың санкциясы алынғаннан кейін жасырын тергеу әрекеттерін жүзеге асыратын уәкілетті органға орындау үшін жіберіледі. Прокурор бұл ретте қаулыда көрсетілгеннен аз мерзім белгілей отырып, жасырын тергеу әрекеттерін жүргізуді ұзартуды санкциялауы мүмкін. Прокурор жасырын тергеу әрекеттерін жүргізуді жалғастыруға қажеттілік болмаған кезде оны санкциялаудан бас тартады және жасырын тергеу әрекеті тоқтатылады.</w:t>
      </w:r>
    </w:p>
    <w:p w:rsidR="007B6F9A" w:rsidRPr="00F37156" w:rsidRDefault="007B6F9A"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rPr>
        <w:t>Жасырын тергеу әрекеттерін жүргізудің жалпы жүргізу мерзімін облыс прокуроры немесе оған теңестірілген прокурор алты айға дейін ұзартуы мүмкін. Жасырын тергеу әрекеттерін жүргізу мерзімдерін одан әрі ұзартуды Қазақстан Республикасының Бас Прокуроры немесе оның орынбасарлары жүзеге асырады.</w:t>
      </w:r>
    </w:p>
    <w:p w:rsidR="007B6F9A" w:rsidRPr="00F37156" w:rsidRDefault="007B6F9A"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Жасырын тергеу әрекеті тәуліктің кез келген уақытында және оның бүкіл жүргізілу мерзімі ішінде үздіксіз жүзеге асырылуы мүмкін.</w:t>
      </w:r>
    </w:p>
    <w:p w:rsidR="00505AF0" w:rsidRPr="00F37156" w:rsidRDefault="00505AF0" w:rsidP="00F37156">
      <w:pPr>
        <w:pStyle w:val="a8"/>
        <w:ind w:firstLine="567"/>
        <w:jc w:val="both"/>
        <w:rPr>
          <w:rFonts w:ascii="Times New Roman" w:hAnsi="Times New Roman" w:cs="Times New Roman"/>
          <w:b/>
          <w:sz w:val="24"/>
          <w:szCs w:val="24"/>
          <w:lang w:val="kk-KZ"/>
        </w:rPr>
      </w:pPr>
    </w:p>
    <w:p w:rsidR="007B6F9A" w:rsidRPr="00F37156" w:rsidRDefault="00505AF0"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Қарастырылып отырған тақырыпта </w:t>
      </w:r>
      <w:r w:rsidR="009C350D" w:rsidRPr="00F37156">
        <w:rPr>
          <w:rFonts w:ascii="Times New Roman" w:hAnsi="Times New Roman" w:cs="Times New Roman"/>
          <w:sz w:val="24"/>
          <w:szCs w:val="24"/>
          <w:lang w:val="kk-KZ"/>
        </w:rPr>
        <w:t>магистранттар</w:t>
      </w:r>
      <w:r w:rsidRPr="00F37156">
        <w:rPr>
          <w:rFonts w:ascii="Times New Roman" w:hAnsi="Times New Roman" w:cs="Times New Roman"/>
          <w:sz w:val="24"/>
          <w:szCs w:val="24"/>
          <w:lang w:val="kk-KZ"/>
        </w:rPr>
        <w:t xml:space="preserve"> </w:t>
      </w:r>
      <w:r w:rsidRPr="00F37156">
        <w:rPr>
          <w:rFonts w:ascii="Times New Roman" w:hAnsi="Times New Roman" w:cs="Times New Roman"/>
          <w:i/>
          <w:sz w:val="24"/>
          <w:szCs w:val="24"/>
          <w:lang w:val="kk-KZ"/>
        </w:rPr>
        <w:t>семинар сабақтарына</w:t>
      </w:r>
      <w:r w:rsidRPr="00F37156">
        <w:rPr>
          <w:rFonts w:ascii="Times New Roman" w:hAnsi="Times New Roman" w:cs="Times New Roman"/>
          <w:sz w:val="24"/>
          <w:szCs w:val="24"/>
          <w:lang w:val="kk-KZ"/>
        </w:rPr>
        <w:t xml:space="preserve"> дайындық барысында келесі кесте бойынша құруы тиіс:</w:t>
      </w:r>
    </w:p>
    <w:p w:rsidR="00505AF0" w:rsidRPr="00F37156" w:rsidRDefault="00AC1849"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eastAsia="ko-KR"/>
        </w:rPr>
        <w:t xml:space="preserve">- </w:t>
      </w:r>
      <w:r w:rsidR="007B6F9A" w:rsidRPr="00F37156">
        <w:rPr>
          <w:rFonts w:ascii="Times New Roman" w:hAnsi="Times New Roman" w:cs="Times New Roman"/>
          <w:bCs/>
          <w:sz w:val="24"/>
          <w:szCs w:val="24"/>
          <w:lang w:val="kk-KZ"/>
        </w:rPr>
        <w:t>Кейiнге қалдыруға болмайтын жағдайларда жасырын тергеу әрекеттерін жүргізу</w:t>
      </w:r>
      <w:r w:rsidRPr="00F37156">
        <w:rPr>
          <w:rFonts w:ascii="Times New Roman" w:hAnsi="Times New Roman" w:cs="Times New Roman"/>
          <w:sz w:val="24"/>
          <w:szCs w:val="24"/>
          <w:lang w:val="kk-KZ"/>
        </w:rPr>
        <w:t>;</w:t>
      </w:r>
    </w:p>
    <w:p w:rsidR="00505AF0" w:rsidRPr="00F37156" w:rsidRDefault="00AC1849"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eastAsia="ko-KR"/>
        </w:rPr>
        <w:t xml:space="preserve">- </w:t>
      </w:r>
      <w:r w:rsidR="007B6F9A" w:rsidRPr="00F37156">
        <w:rPr>
          <w:rFonts w:ascii="Times New Roman" w:hAnsi="Times New Roman" w:cs="Times New Roman"/>
          <w:bCs/>
          <w:sz w:val="24"/>
          <w:szCs w:val="24"/>
        </w:rPr>
        <w:t>Жасырын тергеу әрекеттерін санкциялау</w:t>
      </w:r>
      <w:r w:rsidR="007B6F9A" w:rsidRPr="00F37156">
        <w:rPr>
          <w:rFonts w:ascii="Times New Roman" w:hAnsi="Times New Roman" w:cs="Times New Roman"/>
          <w:sz w:val="24"/>
          <w:szCs w:val="24"/>
          <w:lang w:val="kk-KZ"/>
        </w:rPr>
        <w:t>;</w:t>
      </w:r>
    </w:p>
    <w:p w:rsidR="007B6F9A" w:rsidRPr="00F37156" w:rsidRDefault="007B6F9A" w:rsidP="00F37156">
      <w:pPr>
        <w:pStyle w:val="a8"/>
        <w:ind w:firstLine="567"/>
        <w:jc w:val="both"/>
        <w:rPr>
          <w:rFonts w:ascii="Times New Roman" w:hAnsi="Times New Roman" w:cs="Times New Roman"/>
          <w:bCs/>
          <w:sz w:val="24"/>
          <w:szCs w:val="24"/>
          <w:lang w:val="kk-KZ"/>
        </w:rPr>
      </w:pPr>
      <w:r w:rsidRPr="00F37156">
        <w:rPr>
          <w:rFonts w:ascii="Times New Roman" w:hAnsi="Times New Roman" w:cs="Times New Roman"/>
          <w:sz w:val="24"/>
          <w:szCs w:val="24"/>
          <w:lang w:val="kk-KZ"/>
        </w:rPr>
        <w:t xml:space="preserve">- </w:t>
      </w:r>
      <w:r w:rsidRPr="00F37156">
        <w:rPr>
          <w:rFonts w:ascii="Times New Roman" w:hAnsi="Times New Roman" w:cs="Times New Roman"/>
          <w:bCs/>
          <w:sz w:val="24"/>
          <w:szCs w:val="24"/>
          <w:lang w:val="kk-KZ"/>
        </w:rPr>
        <w:t>Жасырын тергеу әрекеттерінің нәтижелерін ұсыну;</w:t>
      </w:r>
    </w:p>
    <w:p w:rsidR="007B6F9A" w:rsidRPr="00F37156" w:rsidRDefault="007B6F9A"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bCs/>
          <w:sz w:val="24"/>
          <w:szCs w:val="24"/>
          <w:lang w:val="kk-KZ"/>
        </w:rPr>
        <w:t>- Жасырын тергеу әрекетін жүргізу туралы қаулы</w:t>
      </w:r>
    </w:p>
    <w:p w:rsidR="00505AF0" w:rsidRPr="00F37156" w:rsidRDefault="00505AF0"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 xml:space="preserve">  </w:t>
      </w:r>
    </w:p>
    <w:p w:rsidR="00505AF0" w:rsidRPr="00F37156" w:rsidRDefault="00505AF0" w:rsidP="00F37156">
      <w:pPr>
        <w:pStyle w:val="a8"/>
        <w:ind w:firstLine="567"/>
        <w:jc w:val="both"/>
        <w:rPr>
          <w:rFonts w:ascii="Times New Roman" w:hAnsi="Times New Roman" w:cs="Times New Roman"/>
          <w:b/>
          <w:i/>
          <w:sz w:val="24"/>
          <w:szCs w:val="24"/>
          <w:lang w:val="kk-KZ"/>
        </w:rPr>
      </w:pPr>
      <w:r w:rsidRPr="00F37156">
        <w:rPr>
          <w:rFonts w:ascii="Times New Roman" w:hAnsi="Times New Roman" w:cs="Times New Roman"/>
          <w:b/>
          <w:i/>
          <w:sz w:val="24"/>
          <w:szCs w:val="24"/>
          <w:lang w:val="kk-KZ"/>
        </w:rPr>
        <w:t>Семинар сабағында талқыланатын сұрақтар:</w:t>
      </w:r>
    </w:p>
    <w:p w:rsidR="00505AF0" w:rsidRPr="00F37156" w:rsidRDefault="00505AF0"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w:t>
      </w:r>
      <w:r w:rsidR="00AC1849" w:rsidRPr="00F37156">
        <w:rPr>
          <w:rFonts w:ascii="Times New Roman" w:hAnsi="Times New Roman" w:cs="Times New Roman"/>
          <w:sz w:val="24"/>
          <w:szCs w:val="24"/>
          <w:lang w:val="kk-KZ"/>
        </w:rPr>
        <w:t xml:space="preserve"> </w:t>
      </w:r>
      <w:r w:rsidR="007B6F9A" w:rsidRPr="00F37156">
        <w:rPr>
          <w:rFonts w:ascii="Times New Roman" w:hAnsi="Times New Roman" w:cs="Times New Roman"/>
          <w:bCs/>
          <w:sz w:val="24"/>
          <w:szCs w:val="24"/>
          <w:lang w:val="kk-KZ"/>
        </w:rPr>
        <w:t>Жасырын тергеу әрекеттерінің ұғымы мен түрлері</w:t>
      </w:r>
      <w:r w:rsidR="00AC1849" w:rsidRPr="00F37156">
        <w:rPr>
          <w:rFonts w:ascii="Times New Roman" w:hAnsi="Times New Roman" w:cs="Times New Roman"/>
          <w:sz w:val="24"/>
          <w:szCs w:val="24"/>
          <w:lang w:val="kk-KZ"/>
        </w:rPr>
        <w:t>.</w:t>
      </w:r>
    </w:p>
    <w:p w:rsidR="00505AF0" w:rsidRPr="00F37156" w:rsidRDefault="00505AF0"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2.</w:t>
      </w:r>
      <w:r w:rsidR="00AC1849" w:rsidRPr="00F37156">
        <w:rPr>
          <w:rFonts w:ascii="Times New Roman" w:hAnsi="Times New Roman" w:cs="Times New Roman"/>
          <w:sz w:val="24"/>
          <w:szCs w:val="24"/>
          <w:lang w:val="kk-KZ"/>
        </w:rPr>
        <w:t xml:space="preserve"> </w:t>
      </w:r>
      <w:r w:rsidR="007B6F9A" w:rsidRPr="00F37156">
        <w:rPr>
          <w:rFonts w:ascii="Times New Roman" w:hAnsi="Times New Roman" w:cs="Times New Roman"/>
          <w:bCs/>
          <w:sz w:val="24"/>
          <w:szCs w:val="24"/>
          <w:lang w:val="kk-KZ"/>
        </w:rPr>
        <w:t>Жасырын тергеу әрекеттерін жүргізу шарттары мен негіздері</w:t>
      </w:r>
      <w:r w:rsidR="00AC1849" w:rsidRPr="00F37156">
        <w:rPr>
          <w:rFonts w:ascii="Times New Roman" w:hAnsi="Times New Roman" w:cs="Times New Roman"/>
          <w:sz w:val="24"/>
          <w:szCs w:val="24"/>
          <w:lang w:val="kk-KZ"/>
        </w:rPr>
        <w:t>.</w:t>
      </w:r>
    </w:p>
    <w:p w:rsidR="007B6F9A" w:rsidRPr="00F37156" w:rsidRDefault="00505AF0"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3.</w:t>
      </w:r>
      <w:r w:rsidR="00AC1849" w:rsidRPr="00F37156">
        <w:rPr>
          <w:rFonts w:ascii="Times New Roman" w:hAnsi="Times New Roman" w:cs="Times New Roman"/>
          <w:sz w:val="24"/>
          <w:szCs w:val="24"/>
          <w:lang w:val="kk-KZ"/>
        </w:rPr>
        <w:t xml:space="preserve"> </w:t>
      </w:r>
      <w:r w:rsidR="007B6F9A" w:rsidRPr="00F37156">
        <w:rPr>
          <w:rFonts w:ascii="Times New Roman" w:hAnsi="Times New Roman" w:cs="Times New Roman"/>
          <w:bCs/>
          <w:sz w:val="24"/>
          <w:szCs w:val="24"/>
          <w:lang w:val="kk-KZ"/>
        </w:rPr>
        <w:t>Жасырын тергеу әрекеттерін санкциялау</w:t>
      </w:r>
      <w:r w:rsidR="00AC1849" w:rsidRPr="00F37156">
        <w:rPr>
          <w:rFonts w:ascii="Times New Roman" w:hAnsi="Times New Roman" w:cs="Times New Roman"/>
          <w:sz w:val="24"/>
          <w:szCs w:val="24"/>
          <w:lang w:val="kk-KZ"/>
        </w:rPr>
        <w:t>.</w:t>
      </w:r>
    </w:p>
    <w:p w:rsidR="00505AF0" w:rsidRPr="00F37156" w:rsidRDefault="007B6F9A"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4. </w:t>
      </w:r>
      <w:r w:rsidRPr="00F37156">
        <w:rPr>
          <w:rFonts w:ascii="Times New Roman" w:hAnsi="Times New Roman" w:cs="Times New Roman"/>
          <w:bCs/>
          <w:sz w:val="24"/>
          <w:szCs w:val="24"/>
          <w:lang w:val="kk-KZ"/>
        </w:rPr>
        <w:t>Жасырын тергеу әрекеттерін жүргізу мерзімдері.</w:t>
      </w:r>
      <w:r w:rsidR="00505AF0" w:rsidRPr="00F37156">
        <w:rPr>
          <w:rFonts w:ascii="Times New Roman" w:hAnsi="Times New Roman" w:cs="Times New Roman"/>
          <w:sz w:val="24"/>
          <w:szCs w:val="24"/>
          <w:lang w:val="kk-KZ"/>
        </w:rPr>
        <w:t xml:space="preserve"> </w:t>
      </w:r>
    </w:p>
    <w:p w:rsidR="00505AF0" w:rsidRPr="00F37156" w:rsidRDefault="00505AF0" w:rsidP="00F37156">
      <w:pPr>
        <w:pStyle w:val="a8"/>
        <w:ind w:firstLine="567"/>
        <w:jc w:val="both"/>
        <w:rPr>
          <w:rFonts w:ascii="Times New Roman" w:hAnsi="Times New Roman" w:cs="Times New Roman"/>
          <w:sz w:val="24"/>
          <w:szCs w:val="24"/>
          <w:lang w:val="kk-KZ"/>
        </w:rPr>
      </w:pPr>
    </w:p>
    <w:p w:rsidR="00505AF0" w:rsidRPr="00F37156" w:rsidRDefault="00505AF0"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Рефераттар мен баяндамалар тақырыптары:</w:t>
      </w:r>
    </w:p>
    <w:p w:rsidR="00505AF0" w:rsidRPr="00F37156" w:rsidRDefault="00505AF0" w:rsidP="00F37156">
      <w:pPr>
        <w:pStyle w:val="a8"/>
        <w:ind w:firstLine="567"/>
        <w:jc w:val="both"/>
        <w:rPr>
          <w:rFonts w:ascii="Times New Roman" w:hAnsi="Times New Roman" w:cs="Times New Roman"/>
          <w:bCs/>
          <w:noProof/>
          <w:sz w:val="24"/>
          <w:szCs w:val="24"/>
          <w:lang w:val="kk-KZ"/>
        </w:rPr>
      </w:pPr>
      <w:r w:rsidRPr="00F37156">
        <w:rPr>
          <w:rFonts w:ascii="Times New Roman" w:hAnsi="Times New Roman" w:cs="Times New Roman"/>
          <w:bCs/>
          <w:noProof/>
          <w:sz w:val="24"/>
          <w:szCs w:val="24"/>
          <w:lang w:val="kk-KZ"/>
        </w:rPr>
        <w:t>1.</w:t>
      </w:r>
      <w:r w:rsidR="007B6F9A" w:rsidRPr="00F37156">
        <w:rPr>
          <w:rFonts w:ascii="Times New Roman" w:hAnsi="Times New Roman" w:cs="Times New Roman"/>
          <w:bCs/>
          <w:noProof/>
          <w:sz w:val="24"/>
          <w:szCs w:val="24"/>
          <w:lang w:val="kk-KZ"/>
        </w:rPr>
        <w:t xml:space="preserve"> </w:t>
      </w:r>
      <w:r w:rsidR="007B6F9A" w:rsidRPr="00F37156">
        <w:rPr>
          <w:rFonts w:ascii="Times New Roman" w:hAnsi="Times New Roman" w:cs="Times New Roman"/>
          <w:bCs/>
          <w:sz w:val="24"/>
          <w:szCs w:val="24"/>
          <w:lang w:val="kk-KZ"/>
        </w:rPr>
        <w:t>Жасырын тергеу әрекеттерінің нәтижелерін бағалау және дәлелдеуде пайдалану</w:t>
      </w:r>
      <w:r w:rsidR="00AC1849" w:rsidRPr="00F37156">
        <w:rPr>
          <w:rFonts w:ascii="Times New Roman" w:hAnsi="Times New Roman" w:cs="Times New Roman"/>
          <w:sz w:val="24"/>
          <w:szCs w:val="24"/>
          <w:lang w:val="kk-KZ"/>
        </w:rPr>
        <w:t>;</w:t>
      </w:r>
    </w:p>
    <w:p w:rsidR="00505AF0" w:rsidRPr="00F37156" w:rsidRDefault="00505AF0" w:rsidP="00F37156">
      <w:pPr>
        <w:pStyle w:val="a8"/>
        <w:ind w:firstLine="567"/>
        <w:jc w:val="both"/>
        <w:rPr>
          <w:rFonts w:ascii="Times New Roman" w:hAnsi="Times New Roman" w:cs="Times New Roman"/>
          <w:bCs/>
          <w:noProof/>
          <w:sz w:val="24"/>
          <w:szCs w:val="24"/>
          <w:lang w:val="kk-KZ"/>
        </w:rPr>
      </w:pPr>
      <w:r w:rsidRPr="00F37156">
        <w:rPr>
          <w:rFonts w:ascii="Times New Roman" w:hAnsi="Times New Roman" w:cs="Times New Roman"/>
          <w:bCs/>
          <w:noProof/>
          <w:sz w:val="24"/>
          <w:szCs w:val="24"/>
          <w:lang w:val="kk-KZ"/>
        </w:rPr>
        <w:t>2.</w:t>
      </w:r>
      <w:r w:rsidR="00AC1849" w:rsidRPr="00F37156">
        <w:rPr>
          <w:rFonts w:ascii="Times New Roman" w:hAnsi="Times New Roman" w:cs="Times New Roman"/>
          <w:bCs/>
          <w:noProof/>
          <w:sz w:val="24"/>
          <w:szCs w:val="24"/>
          <w:lang w:val="kk-KZ"/>
        </w:rPr>
        <w:t xml:space="preserve"> </w:t>
      </w:r>
      <w:r w:rsidR="007B6F9A" w:rsidRPr="00F37156">
        <w:rPr>
          <w:rFonts w:ascii="Times New Roman" w:hAnsi="Times New Roman" w:cs="Times New Roman"/>
          <w:bCs/>
          <w:sz w:val="24"/>
          <w:szCs w:val="24"/>
          <w:lang w:val="kk-KZ"/>
        </w:rPr>
        <w:t>Кейiнге қалдыруға болмайтын жағдайларда жасырын тергеу әрекеттерін жүргізу</w:t>
      </w:r>
      <w:r w:rsidR="00AC1849" w:rsidRPr="00F37156">
        <w:rPr>
          <w:rFonts w:ascii="Times New Roman" w:hAnsi="Times New Roman" w:cs="Times New Roman"/>
          <w:sz w:val="24"/>
          <w:szCs w:val="24"/>
          <w:lang w:val="kk-KZ"/>
        </w:rPr>
        <w:t>.</w:t>
      </w:r>
    </w:p>
    <w:p w:rsidR="00505AF0" w:rsidRPr="00F37156" w:rsidRDefault="00505AF0" w:rsidP="00F37156">
      <w:pPr>
        <w:pStyle w:val="a8"/>
        <w:ind w:firstLine="567"/>
        <w:jc w:val="both"/>
        <w:rPr>
          <w:rFonts w:ascii="Times New Roman" w:hAnsi="Times New Roman" w:cs="Times New Roman"/>
          <w:bCs/>
          <w:i/>
          <w:noProof/>
          <w:sz w:val="24"/>
          <w:szCs w:val="24"/>
          <w:lang w:val="kk-KZ"/>
        </w:rPr>
      </w:pPr>
    </w:p>
    <w:p w:rsidR="00ED4EB4" w:rsidRPr="00F37156" w:rsidRDefault="00505AF0"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Ұсынылатын әдебиеттер:</w:t>
      </w:r>
    </w:p>
    <w:p w:rsidR="00C32C7C" w:rsidRPr="00C32C7C" w:rsidRDefault="00C32C7C" w:rsidP="00C32C7C">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1</w:t>
      </w:r>
      <w:r w:rsidRPr="00C32C7C">
        <w:rPr>
          <w:rFonts w:ascii="Times New Roman" w:hAnsi="Times New Roman" w:cs="Times New Roman"/>
          <w:sz w:val="24"/>
          <w:szCs w:val="24"/>
          <w:lang w:val="kk-KZ"/>
        </w:rPr>
        <w:t xml:space="preserve">. Толеубекова Б.Х., Капсалямов К.Ж., Шнарбаев Б.К., Бекишев Д.К. Уголовно-процессуальное право РК. </w:t>
      </w:r>
      <w:r w:rsidRPr="00C32C7C">
        <w:rPr>
          <w:rFonts w:ascii="Times New Roman" w:hAnsi="Times New Roman" w:cs="Times New Roman"/>
          <w:sz w:val="24"/>
          <w:szCs w:val="24"/>
        </w:rPr>
        <w:t>Часть особенная. Досудебные стадии. - Алматы, 2001.</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2. </w:t>
      </w:r>
      <w:r w:rsidRPr="00C32C7C">
        <w:rPr>
          <w:rFonts w:ascii="Times New Roman" w:eastAsia="Times New Roman" w:hAnsi="Times New Roman" w:cs="Times New Roman"/>
          <w:sz w:val="24"/>
          <w:szCs w:val="24"/>
        </w:rPr>
        <w:t>Гинзбург А.Я. Допрос и проверка показаний: уголовно-процессуальные и криминалситические вопросы: Учеб.-прак. Пос. – Алматы: Юрист, 2008.</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3. </w:t>
      </w:r>
      <w:r w:rsidRPr="00C32C7C">
        <w:rPr>
          <w:rFonts w:ascii="Times New Roman" w:eastAsia="Times New Roman" w:hAnsi="Times New Roman" w:cs="Times New Roman"/>
          <w:sz w:val="24"/>
          <w:szCs w:val="24"/>
        </w:rPr>
        <w:t>Ахпанов А.Н., Насыров Г.Х. Арест в качестве меры пресечения: проблемы судебного контроля и санкционирования. – Алматы, 2005.</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4. </w:t>
      </w:r>
      <w:r w:rsidRPr="00C32C7C">
        <w:rPr>
          <w:rFonts w:ascii="Times New Roman" w:eastAsia="Times New Roman" w:hAnsi="Times New Roman" w:cs="Times New Roman"/>
          <w:sz w:val="24"/>
          <w:szCs w:val="24"/>
        </w:rPr>
        <w:t>Капсалямов К.Ж. Уголовно-процессуальное принуждение: гарантии, принципы, реализация. – Астана, 2001.</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5. </w:t>
      </w:r>
      <w:r w:rsidRPr="00C32C7C">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rPr>
        <w:t xml:space="preserve">6. </w:t>
      </w:r>
      <w:r w:rsidRPr="00C32C7C">
        <w:rPr>
          <w:rFonts w:ascii="Times New Roman" w:eastAsia="Times New Roman" w:hAnsi="Times New Roman" w:cs="Times New Roman"/>
          <w:sz w:val="24"/>
          <w:szCs w:val="24"/>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AC1849" w:rsidRPr="00F37156" w:rsidRDefault="00C32C7C" w:rsidP="00C32C7C">
      <w:pPr>
        <w:pStyle w:val="a8"/>
        <w:ind w:firstLine="567"/>
        <w:jc w:val="both"/>
        <w:rPr>
          <w:rFonts w:ascii="Times New Roman" w:hAnsi="Times New Roman" w:cs="Times New Roman"/>
          <w:sz w:val="24"/>
          <w:szCs w:val="24"/>
          <w:lang w:val="kk-KZ"/>
        </w:rPr>
      </w:pPr>
      <w:r>
        <w:rPr>
          <w:rFonts w:ascii="Times New Roman" w:hAnsi="Times New Roman" w:cs="Times New Roman"/>
          <w:sz w:val="24"/>
          <w:szCs w:val="24"/>
        </w:rPr>
        <w:t xml:space="preserve">7. </w:t>
      </w:r>
      <w:r w:rsidRPr="00F37156">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F83192" w:rsidRPr="00F37156" w:rsidRDefault="00F83192" w:rsidP="00F37156">
      <w:pPr>
        <w:pStyle w:val="a8"/>
        <w:ind w:firstLine="567"/>
        <w:jc w:val="both"/>
        <w:rPr>
          <w:rFonts w:ascii="Times New Roman" w:hAnsi="Times New Roman" w:cs="Times New Roman"/>
          <w:sz w:val="24"/>
          <w:szCs w:val="24"/>
          <w:lang w:val="kk-KZ"/>
        </w:rPr>
      </w:pPr>
    </w:p>
    <w:p w:rsidR="004A3EA7" w:rsidRDefault="004A3EA7" w:rsidP="00F37156">
      <w:pPr>
        <w:pStyle w:val="a8"/>
        <w:ind w:firstLine="567"/>
        <w:jc w:val="both"/>
        <w:rPr>
          <w:rFonts w:ascii="Times New Roman" w:hAnsi="Times New Roman" w:cs="Times New Roman"/>
          <w:b/>
          <w:sz w:val="24"/>
          <w:szCs w:val="24"/>
          <w:lang w:val="kk-KZ"/>
        </w:rPr>
      </w:pPr>
    </w:p>
    <w:p w:rsidR="00C32C7C" w:rsidRDefault="00C32C7C" w:rsidP="00F37156">
      <w:pPr>
        <w:pStyle w:val="a8"/>
        <w:ind w:firstLine="567"/>
        <w:jc w:val="both"/>
        <w:rPr>
          <w:rFonts w:ascii="Times New Roman" w:hAnsi="Times New Roman" w:cs="Times New Roman"/>
          <w:b/>
          <w:sz w:val="24"/>
          <w:szCs w:val="24"/>
          <w:lang w:val="kk-KZ"/>
        </w:rPr>
      </w:pPr>
    </w:p>
    <w:p w:rsidR="00C32C7C" w:rsidRDefault="00C32C7C" w:rsidP="00F37156">
      <w:pPr>
        <w:pStyle w:val="a8"/>
        <w:ind w:firstLine="567"/>
        <w:jc w:val="both"/>
        <w:rPr>
          <w:rFonts w:ascii="Times New Roman" w:hAnsi="Times New Roman" w:cs="Times New Roman"/>
          <w:b/>
          <w:sz w:val="24"/>
          <w:szCs w:val="24"/>
          <w:lang w:val="kk-KZ"/>
        </w:rPr>
      </w:pPr>
    </w:p>
    <w:p w:rsidR="00C32C7C" w:rsidRPr="00F37156" w:rsidRDefault="00C32C7C" w:rsidP="00F37156">
      <w:pPr>
        <w:pStyle w:val="a8"/>
        <w:ind w:firstLine="567"/>
        <w:jc w:val="both"/>
        <w:rPr>
          <w:rFonts w:ascii="Times New Roman" w:hAnsi="Times New Roman" w:cs="Times New Roman"/>
          <w:b/>
          <w:sz w:val="24"/>
          <w:szCs w:val="24"/>
          <w:lang w:val="kk-KZ"/>
        </w:rPr>
      </w:pPr>
    </w:p>
    <w:p w:rsidR="00505AF0" w:rsidRPr="00F37156" w:rsidRDefault="00505AF0" w:rsidP="00F37156">
      <w:pPr>
        <w:pStyle w:val="a8"/>
        <w:ind w:firstLine="567"/>
        <w:jc w:val="both"/>
        <w:rPr>
          <w:rFonts w:ascii="Times New Roman" w:hAnsi="Times New Roman" w:cs="Times New Roman"/>
          <w:b/>
          <w:sz w:val="24"/>
          <w:szCs w:val="24"/>
          <w:lang w:val="kk-KZ"/>
        </w:rPr>
      </w:pPr>
      <w:r w:rsidRPr="00F37156">
        <w:rPr>
          <w:rFonts w:ascii="Times New Roman" w:hAnsi="Times New Roman" w:cs="Times New Roman"/>
          <w:b/>
          <w:sz w:val="24"/>
          <w:szCs w:val="24"/>
          <w:lang w:val="kk-KZ"/>
        </w:rPr>
        <w:lastRenderedPageBreak/>
        <w:t xml:space="preserve">8-тақырып. </w:t>
      </w:r>
      <w:r w:rsidR="000D3E4E" w:rsidRPr="00F37156">
        <w:rPr>
          <w:rFonts w:ascii="Times New Roman" w:hAnsi="Times New Roman" w:cs="Times New Roman"/>
          <w:b/>
          <w:sz w:val="24"/>
          <w:szCs w:val="24"/>
          <w:lang w:val="uk-UA" w:eastAsia="ko-KR"/>
        </w:rPr>
        <w:t>Тінту және алу</w:t>
      </w:r>
      <w:r w:rsidR="00B517AA" w:rsidRPr="00F37156">
        <w:rPr>
          <w:rFonts w:ascii="Times New Roman" w:hAnsi="Times New Roman" w:cs="Times New Roman"/>
          <w:b/>
          <w:bCs/>
          <w:noProof/>
          <w:color w:val="000000"/>
          <w:spacing w:val="-6"/>
          <w:sz w:val="24"/>
          <w:szCs w:val="24"/>
          <w:lang w:val="kk-KZ"/>
        </w:rPr>
        <w:t>.</w:t>
      </w:r>
    </w:p>
    <w:p w:rsidR="00505AF0" w:rsidRPr="00F37156" w:rsidRDefault="00505AF0" w:rsidP="00F37156">
      <w:pPr>
        <w:pStyle w:val="a8"/>
        <w:ind w:firstLine="567"/>
        <w:jc w:val="both"/>
        <w:rPr>
          <w:rFonts w:ascii="Times New Roman" w:hAnsi="Times New Roman" w:cs="Times New Roman"/>
          <w:sz w:val="24"/>
          <w:szCs w:val="24"/>
          <w:lang w:val="kk-KZ"/>
        </w:rPr>
      </w:pPr>
    </w:p>
    <w:p w:rsidR="000D3E4E" w:rsidRPr="00F37156" w:rsidRDefault="000D3E4E" w:rsidP="00F37156">
      <w:pPr>
        <w:shd w:val="clear" w:color="auto" w:fill="FFFFFF"/>
        <w:spacing w:after="0" w:line="240" w:lineRule="auto"/>
        <w:ind w:firstLine="567"/>
        <w:jc w:val="both"/>
        <w:rPr>
          <w:rFonts w:ascii="Times New Roman" w:hAnsi="Times New Roman" w:cs="Times New Roman"/>
          <w:sz w:val="24"/>
          <w:szCs w:val="24"/>
          <w:lang w:val="kk-KZ"/>
        </w:rPr>
      </w:pPr>
      <w:r w:rsidRPr="00F66698">
        <w:rPr>
          <w:rFonts w:ascii="Times New Roman" w:hAnsi="Times New Roman" w:cs="Times New Roman"/>
          <w:b/>
          <w:i/>
          <w:noProof/>
          <w:sz w:val="24"/>
          <w:szCs w:val="24"/>
          <w:lang w:val="kk-KZ"/>
        </w:rPr>
        <w:t xml:space="preserve">Тінту </w:t>
      </w:r>
      <w:r w:rsidR="00F66698" w:rsidRPr="00F66698">
        <w:rPr>
          <w:rFonts w:ascii="Times New Roman" w:hAnsi="Times New Roman" w:cs="Times New Roman"/>
          <w:b/>
          <w:i/>
          <w:noProof/>
          <w:sz w:val="24"/>
          <w:szCs w:val="24"/>
          <w:lang w:val="kk-KZ"/>
        </w:rPr>
        <w:t>–</w:t>
      </w:r>
      <w:r w:rsidRPr="00F37156">
        <w:rPr>
          <w:rFonts w:ascii="Times New Roman" w:hAnsi="Times New Roman" w:cs="Times New Roman"/>
          <w:noProof/>
          <w:sz w:val="24"/>
          <w:szCs w:val="24"/>
          <w:lang w:val="kk-KZ"/>
        </w:rPr>
        <w:t xml:space="preserve"> бұл заттай дәлелдеме бола алатын, іс үшін маңызы бар қылмыс қаруларын, қылмыс жолымен алынған құндылықтарды, құжаттарды, басқа да заттарды алу және табу мақсатында іздеуге бағытталған мәжбүрлі тергеу әрекеті. Тінту сондай-ақ әділ соттан жалтарып жүрген адамды табу немесе өлтіру туралы іс бойынша мәйітгі іздеу мақсатыңда жүргізіледі.</w:t>
      </w:r>
    </w:p>
    <w:p w:rsidR="000D3E4E" w:rsidRPr="00F66698" w:rsidRDefault="000D3E4E" w:rsidP="00F37156">
      <w:pPr>
        <w:shd w:val="clear" w:color="auto" w:fill="FFFFFF"/>
        <w:spacing w:after="0" w:line="240" w:lineRule="auto"/>
        <w:ind w:firstLine="567"/>
        <w:jc w:val="both"/>
        <w:rPr>
          <w:rFonts w:ascii="Times New Roman" w:hAnsi="Times New Roman" w:cs="Times New Roman"/>
          <w:i/>
          <w:noProof/>
          <w:sz w:val="24"/>
          <w:szCs w:val="24"/>
          <w:u w:val="single"/>
          <w:lang w:val="kk-KZ"/>
        </w:rPr>
      </w:pPr>
      <w:r w:rsidRPr="00F66698">
        <w:rPr>
          <w:rFonts w:ascii="Times New Roman" w:hAnsi="Times New Roman" w:cs="Times New Roman"/>
          <w:i/>
          <w:noProof/>
          <w:sz w:val="24"/>
          <w:szCs w:val="24"/>
          <w:lang w:val="kk-KZ"/>
        </w:rPr>
        <w:t>Заңда мынадай тінту түрлері қарастырылған.</w:t>
      </w:r>
      <w:r w:rsidRPr="00F37156">
        <w:rPr>
          <w:rFonts w:ascii="Times New Roman" w:hAnsi="Times New Roman" w:cs="Times New Roman"/>
          <w:noProof/>
          <w:sz w:val="24"/>
          <w:szCs w:val="24"/>
          <w:lang w:val="kk-KZ"/>
        </w:rPr>
        <w:t xml:space="preserve"> </w:t>
      </w:r>
      <w:r w:rsidRPr="00F66698">
        <w:rPr>
          <w:rFonts w:ascii="Times New Roman" w:hAnsi="Times New Roman" w:cs="Times New Roman"/>
          <w:i/>
          <w:noProof/>
          <w:sz w:val="24"/>
          <w:szCs w:val="24"/>
          <w:u w:val="single"/>
          <w:lang w:val="kk-KZ"/>
        </w:rPr>
        <w:t>Белгілі бір мекемені тінту (ғимарат, ұйым, үй-жай), өзге де жерледі тінту (аула, саябақ, бақша, т.б.) және жеке тінту.</w:t>
      </w:r>
    </w:p>
    <w:p w:rsidR="000D3E4E" w:rsidRPr="00F37156" w:rsidRDefault="000D3E4E"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Тiнту iс үшiн маңызы бар нәрселерді немесе құжаттарды табу және алып қою, оның ішінде тыйым салынуға жататын мүлікті табу мақсатында жүргiзiледi.</w:t>
      </w:r>
    </w:p>
    <w:p w:rsidR="000D3E4E" w:rsidRPr="00F37156" w:rsidRDefault="000D3E4E" w:rsidP="00F37156">
      <w:pPr>
        <w:shd w:val="clear" w:color="auto" w:fill="FFFFFF"/>
        <w:spacing w:after="0" w:line="240" w:lineRule="auto"/>
        <w:ind w:firstLine="567"/>
        <w:jc w:val="both"/>
        <w:rPr>
          <w:rFonts w:ascii="Times New Roman" w:hAnsi="Times New Roman" w:cs="Times New Roman"/>
          <w:noProof/>
          <w:sz w:val="24"/>
          <w:szCs w:val="24"/>
          <w:lang w:val="kk-KZ"/>
        </w:rPr>
      </w:pPr>
      <w:r w:rsidRPr="00F37156">
        <w:rPr>
          <w:rFonts w:ascii="Times New Roman" w:hAnsi="Times New Roman" w:cs="Times New Roman"/>
          <w:sz w:val="24"/>
          <w:szCs w:val="24"/>
          <w:lang w:val="kk-KZ"/>
        </w:rPr>
        <w:t>Тiнту жүргiзуге көрсетілген нәрселердің немесе құжаттардың белгiлi бiр үй-жайда немесе өзге орында не нақты адамда болуы мүмкiн деп пайымдауға жеткiлiктi деректердiң болуы негiз болып табылады.</w:t>
      </w:r>
    </w:p>
    <w:p w:rsidR="000D3E4E" w:rsidRPr="00F37156" w:rsidRDefault="000D3E4E" w:rsidP="00F37156">
      <w:pPr>
        <w:shd w:val="clear" w:color="auto" w:fill="FFFFFF"/>
        <w:spacing w:after="0" w:line="240" w:lineRule="auto"/>
        <w:ind w:firstLine="567"/>
        <w:jc w:val="both"/>
        <w:rPr>
          <w:rFonts w:ascii="Times New Roman" w:hAnsi="Times New Roman" w:cs="Times New Roman"/>
          <w:noProof/>
          <w:sz w:val="24"/>
          <w:szCs w:val="24"/>
          <w:lang w:val="kk-KZ"/>
        </w:rPr>
      </w:pPr>
      <w:r w:rsidRPr="00F37156">
        <w:rPr>
          <w:rFonts w:ascii="Times New Roman" w:hAnsi="Times New Roman" w:cs="Times New Roman"/>
          <w:sz w:val="24"/>
          <w:szCs w:val="24"/>
          <w:lang w:val="kk-KZ"/>
        </w:rPr>
        <w:t>Тiнту iздестiрiлiп жатқан адамды және адам мәйiтін табу үшiн жүргiзiлуi мүмкiн.</w:t>
      </w:r>
    </w:p>
    <w:p w:rsidR="000D3E4E" w:rsidRPr="00F37156" w:rsidRDefault="000D3E4E" w:rsidP="00F37156">
      <w:pPr>
        <w:shd w:val="clear" w:color="auto" w:fill="FFFFFF"/>
        <w:spacing w:after="0" w:line="240" w:lineRule="auto"/>
        <w:ind w:firstLine="567"/>
        <w:jc w:val="both"/>
        <w:rPr>
          <w:rFonts w:ascii="Times New Roman" w:hAnsi="Times New Roman" w:cs="Times New Roman"/>
          <w:noProof/>
          <w:sz w:val="24"/>
          <w:szCs w:val="24"/>
          <w:lang w:val="kk-KZ"/>
        </w:rPr>
      </w:pPr>
      <w:r w:rsidRPr="00F66698">
        <w:rPr>
          <w:rFonts w:ascii="Times New Roman" w:hAnsi="Times New Roman" w:cs="Times New Roman"/>
          <w:b/>
          <w:i/>
          <w:noProof/>
          <w:sz w:val="24"/>
          <w:szCs w:val="24"/>
          <w:lang w:val="kk-KZ"/>
        </w:rPr>
        <w:t>Алу —</w:t>
      </w:r>
      <w:r w:rsidRPr="00F37156">
        <w:rPr>
          <w:rFonts w:ascii="Times New Roman" w:hAnsi="Times New Roman" w:cs="Times New Roman"/>
          <w:noProof/>
          <w:sz w:val="24"/>
          <w:szCs w:val="24"/>
          <w:lang w:val="kk-KZ"/>
        </w:rPr>
        <w:t xml:space="preserve"> іс үшін маңызы бар белгілі бір заттар мен құжаттардың қайда жөне кімде екені анық болғанда, тергеушінің оларды алып қою мақсатымен жүргізілетін тергеу әрекеті.</w:t>
      </w:r>
    </w:p>
    <w:p w:rsidR="000D3E4E" w:rsidRPr="00F37156" w:rsidRDefault="000D3E4E"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Алу, егер іс үшiн маңызы бар белгiлi бiр нәрселер мен құжаттардың қайда және кiмде екенi анық белгілі болса, оларды, сондай-ақ тәркіленуге жататын мүлікті алып қою мақсатында жүргiзiледi.</w:t>
      </w:r>
    </w:p>
    <w:p w:rsidR="000D3E4E" w:rsidRPr="00F37156" w:rsidRDefault="000D3E4E" w:rsidP="00F37156">
      <w:pPr>
        <w:shd w:val="clear" w:color="auto" w:fill="FFFFFF"/>
        <w:spacing w:after="0" w:line="240" w:lineRule="auto"/>
        <w:ind w:firstLine="567"/>
        <w:jc w:val="both"/>
        <w:rPr>
          <w:rFonts w:ascii="Times New Roman" w:hAnsi="Times New Roman" w:cs="Times New Roman"/>
          <w:sz w:val="24"/>
          <w:szCs w:val="24"/>
          <w:lang w:val="kk-KZ"/>
        </w:rPr>
      </w:pPr>
      <w:r w:rsidRPr="00F66698">
        <w:rPr>
          <w:rFonts w:ascii="Times New Roman" w:hAnsi="Times New Roman" w:cs="Times New Roman"/>
          <w:b/>
          <w:bCs/>
          <w:i/>
          <w:noProof/>
          <w:sz w:val="24"/>
          <w:szCs w:val="24"/>
          <w:lang w:val="kk-KZ"/>
        </w:rPr>
        <w:t>Тінту мен алудың нақты негіздемесі</w:t>
      </w:r>
      <w:r w:rsidRPr="00F37156">
        <w:rPr>
          <w:rFonts w:ascii="Times New Roman" w:hAnsi="Times New Roman" w:cs="Times New Roman"/>
          <w:b/>
          <w:bCs/>
          <w:noProof/>
          <w:sz w:val="24"/>
          <w:szCs w:val="24"/>
          <w:lang w:val="kk-KZ"/>
        </w:rPr>
        <w:t xml:space="preserve"> </w:t>
      </w:r>
      <w:r w:rsidRPr="00F37156">
        <w:rPr>
          <w:rFonts w:ascii="Times New Roman" w:hAnsi="Times New Roman" w:cs="Times New Roman"/>
          <w:noProof/>
          <w:sz w:val="24"/>
          <w:szCs w:val="24"/>
          <w:lang w:val="kk-KZ"/>
        </w:rPr>
        <w:t>— белгілі бір жерде не мекемеде немесе нақты бір адамда қылмыс қаруы, заттары не құндылықтары, іздестіруде жүрген адам және іске маңызы бар баска да заттар бар екеніне негіз болатын жеткілікті мәліметтердің болуы.</w:t>
      </w:r>
    </w:p>
    <w:p w:rsidR="000D3E4E" w:rsidRPr="00F37156" w:rsidRDefault="000D3E4E"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Заңды негіздемесі - тергеушінің уәжделген қаулысын шығаруы. Онда қандай мекен-жаймен және қай жерде тінту не тінту мақсаттарын (қылмыс заттары мен қаруын іздеу не алу) жүргізу керектігі белгіленеді.</w:t>
      </w:r>
    </w:p>
    <w:p w:rsidR="000D3E4E" w:rsidRPr="00F37156" w:rsidRDefault="000D3E4E"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Ережеге сай, тінту прокурордың не оның орынбасарының санкциясымен жүргізілуі тиіс. Бірақ заң айрықша жағдайларда іздестіріліп жатқан және алып қоюға жататын объект оны табуды ұзаққа созудан жоғалуы, бүлінуі немесе қылмыстық мақсатта пайдаланылуы мүмкін болғанда не іздестіріліп жатқан адам жасырынуы мүмкін болғанда тінту прокурордың санкциясынсыз, бірақ жүргізілген тінту туралы кейін жиырма төрт сағат ішінде оған хабарлау арқылы жүзеге асырылатынын көздейді. Аталған хабарламаны алғаннан кейін прокурор жүргізілген тінтудің заңдылығын тексереді жөне оның заңды немесе заңсыз екені туралы қаулы шығарады. Жүргізілген тінтудің заңсыз екені туралы шешім қабылданған жағдайда бұл әрекет іс бойынша дәлел ретінде жіберілмейді. Тінту күндізгі уақытта жүргізілуі тиіс. Бірақ күттірмейтін жағдайларда ол түнгі уақытта да жүргізіледі.</w:t>
      </w:r>
    </w:p>
    <w:p w:rsidR="000D3E4E" w:rsidRPr="00F37156" w:rsidRDefault="000D3E4E"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Ескерте кету керек, тінту не алу әрекетін жүргізуде екіден кем болмайтын куәгер қатысуы міндетті, ал қажетті жағдайларда маман мен аудармашының қатысуы талап етіледі. Маман ретінде тергеуші дәлелдемелерді алу, бекіту және табу үшін бірге қызмет көрсететін сондай-ақ техникалық құралдарды қолдана алатын кез келген іске мүдделі емес адамды шақырта алады.</w:t>
      </w:r>
    </w:p>
    <w:p w:rsidR="000D3E4E" w:rsidRPr="00F37156" w:rsidRDefault="000D3E4E"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Үй-жайларда тінту жүргізіліп жатқан үй иесін не сол отбасының кәмелетке толған мүшелерінің бірін қатыстыру қамтамасыз етілуі керек. Оларды қатыстыру мүмкін болмаған жағдайда үйді пайдалану ұйымының өкілдері немесе жергілікті әкімшілік шақыртылады.</w:t>
      </w:r>
    </w:p>
    <w:p w:rsidR="000D3E4E" w:rsidRPr="00F37156" w:rsidRDefault="000D3E4E"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Өндірістер, кәсіпорындар, мекемелер, ұйымдар орналасқан ғимаратты тінту не алу олардың әкімшілігіндегі өкілдердің қатысуымен жүргізіледі.</w:t>
      </w:r>
    </w:p>
    <w:p w:rsidR="000D3E4E" w:rsidRPr="00F37156" w:rsidRDefault="000D3E4E"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Мемлекетгік құпия болып танылатын мәліметгері бар құжаттарды алу тек прокурордың немесе оның орынбасарының санкциясымен және сәйкес мекеме басшысының келісімімен жүргізіледі.</w:t>
      </w:r>
    </w:p>
    <w:p w:rsidR="000D3E4E" w:rsidRPr="00F37156" w:rsidRDefault="000D3E4E" w:rsidP="00F37156">
      <w:pPr>
        <w:shd w:val="clear" w:color="auto" w:fill="FFFFFF"/>
        <w:spacing w:after="0" w:line="240" w:lineRule="auto"/>
        <w:ind w:firstLine="567"/>
        <w:jc w:val="both"/>
        <w:rPr>
          <w:rFonts w:ascii="Times New Roman" w:hAnsi="Times New Roman" w:cs="Times New Roman"/>
          <w:noProof/>
          <w:sz w:val="24"/>
          <w:szCs w:val="24"/>
          <w:lang w:val="kk-KZ"/>
        </w:rPr>
      </w:pPr>
      <w:r w:rsidRPr="00F37156">
        <w:rPr>
          <w:rFonts w:ascii="Times New Roman" w:hAnsi="Times New Roman" w:cs="Times New Roman"/>
          <w:noProof/>
          <w:sz w:val="24"/>
          <w:szCs w:val="24"/>
          <w:lang w:val="kk-KZ"/>
        </w:rPr>
        <w:t xml:space="preserve">Дипломатиялық өкілдіктер орналасқан үй-жайларды, сондай-ақ дипломатиялық өкілдіктердің мүшелері мен олардың отбасылары тұратын үй-жайларды тінту не алу тек дипломатиялық өкілдік басшысының немесе оның орнындағы адамның </w:t>
      </w:r>
      <w:r w:rsidRPr="00F66698">
        <w:rPr>
          <w:rFonts w:ascii="Times New Roman" w:hAnsi="Times New Roman" w:cs="Times New Roman"/>
          <w:i/>
          <w:iCs/>
          <w:noProof/>
          <w:sz w:val="24"/>
          <w:szCs w:val="24"/>
          <w:u w:val="single"/>
          <w:lang w:val="kk-KZ"/>
        </w:rPr>
        <w:t xml:space="preserve">өтініші </w:t>
      </w:r>
      <w:r w:rsidRPr="00F37156">
        <w:rPr>
          <w:rFonts w:ascii="Times New Roman" w:hAnsi="Times New Roman" w:cs="Times New Roman"/>
          <w:noProof/>
          <w:sz w:val="24"/>
          <w:szCs w:val="24"/>
          <w:lang w:val="kk-KZ"/>
        </w:rPr>
        <w:t xml:space="preserve">бойынша </w:t>
      </w:r>
      <w:r w:rsidRPr="00F37156">
        <w:rPr>
          <w:rFonts w:ascii="Times New Roman" w:hAnsi="Times New Roman" w:cs="Times New Roman"/>
          <w:noProof/>
          <w:sz w:val="24"/>
          <w:szCs w:val="24"/>
          <w:lang w:val="kk-KZ"/>
        </w:rPr>
        <w:lastRenderedPageBreak/>
        <w:t xml:space="preserve">немесе олардың </w:t>
      </w:r>
      <w:r w:rsidRPr="00F66698">
        <w:rPr>
          <w:rFonts w:ascii="Times New Roman" w:hAnsi="Times New Roman" w:cs="Times New Roman"/>
          <w:i/>
          <w:iCs/>
          <w:noProof/>
          <w:sz w:val="24"/>
          <w:szCs w:val="24"/>
          <w:u w:val="single"/>
          <w:lang w:val="kk-KZ"/>
        </w:rPr>
        <w:t>келісімімен</w:t>
      </w:r>
      <w:r w:rsidRPr="00F37156">
        <w:rPr>
          <w:rFonts w:ascii="Times New Roman" w:hAnsi="Times New Roman" w:cs="Times New Roman"/>
          <w:i/>
          <w:iCs/>
          <w:noProof/>
          <w:sz w:val="24"/>
          <w:szCs w:val="24"/>
          <w:lang w:val="kk-KZ"/>
        </w:rPr>
        <w:t xml:space="preserve"> </w:t>
      </w:r>
      <w:r w:rsidRPr="00F37156">
        <w:rPr>
          <w:rFonts w:ascii="Times New Roman" w:hAnsi="Times New Roman" w:cs="Times New Roman"/>
          <w:noProof/>
          <w:sz w:val="24"/>
          <w:szCs w:val="24"/>
          <w:lang w:val="kk-KZ"/>
        </w:rPr>
        <w:t>және олардың кезінше жүргізіледі. Дипломатиялық өкілдің келісіміне Қазақстан Республикасының Сыртқы істер министрлігі арқылы сұрау салынады. Тінту не алу жүргізілген кезде прокурордың және Қазақстан Республикасы Сыртқы істер министрлігі өкілінің қатысуы міндетті.</w:t>
      </w:r>
    </w:p>
    <w:p w:rsidR="006D122D" w:rsidRPr="00F37156" w:rsidRDefault="006D122D" w:rsidP="00F37156">
      <w:pPr>
        <w:shd w:val="clear" w:color="auto" w:fill="FFFFFF"/>
        <w:spacing w:after="0" w:line="240" w:lineRule="auto"/>
        <w:ind w:firstLine="567"/>
        <w:jc w:val="both"/>
        <w:rPr>
          <w:rFonts w:ascii="Times New Roman" w:hAnsi="Times New Roman" w:cs="Times New Roman"/>
          <w:b/>
          <w:bCs/>
          <w:i/>
          <w:sz w:val="24"/>
          <w:szCs w:val="24"/>
          <w:lang w:val="kk-KZ"/>
        </w:rPr>
      </w:pPr>
      <w:r w:rsidRPr="00F37156">
        <w:rPr>
          <w:rFonts w:ascii="Times New Roman" w:hAnsi="Times New Roman" w:cs="Times New Roman"/>
          <w:b/>
          <w:bCs/>
          <w:i/>
          <w:sz w:val="24"/>
          <w:szCs w:val="24"/>
          <w:lang w:val="kk-KZ"/>
        </w:rPr>
        <w:t>Тiнту мен алуды жүргiзу тәртiбi:</w:t>
      </w:r>
    </w:p>
    <w:p w:rsidR="006D122D" w:rsidRPr="00F37156" w:rsidRDefault="006D122D"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Тiнту мен алуды сотқа дейінгі тергеп-тексеруді жүзеге асыратын адам уәждi қаулы бойынша жүргізеді. Тiнтуді жүргiзу туралы, сондай-ақ мемлекеттiк құпияны немесе заңмен қорғалатын өзге де құпияны қамтитын құжаттарды алу туралы қаулыға прокурордың немесе оның орынбасарының санкциясы алынуға тиiс.</w:t>
      </w:r>
    </w:p>
    <w:p w:rsidR="006D122D" w:rsidRPr="00F37156" w:rsidRDefault="006D122D"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Тұрғын үй-жайда онда тұрып жатқан адамдардың еркiнен тыс алу ҚПК 220-бабының он үшінші және он төртінші бөлiктерiнiң қағидалары бойынша жүргiзiледi.</w:t>
      </w:r>
    </w:p>
    <w:p w:rsidR="006D122D" w:rsidRPr="00F37156" w:rsidRDefault="006D122D"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Айрықша жағдайларда, iздестiрiлiп жатқан және (немесе) алып қойылуға жататын объекті оны табуды ұзаққа созудан жоғалуы, бүлiнуi немесе қылмыстық мақсатта пайдаланылуы мүмкiн болғанда не iздестiрiлiп жатқан адам жасырынуы мүмкiн болғанда тiнту және алу прокурордың санкциясынсыз, бiрақ кейiннен оған жүргiзiлген тiнту туралы жиырма төрт сағат ішінде хабарлай отырып, жүргізілуі мүмкiн. Көрсетілген хабарламаны алып прокурор жүргiзiлген тiнтудiң, алудың заңдылығын тексередi және оның заңды немесе заңсыз екенi туралы қаулы шығарады. Егер жүргiзiлген тiнтудiң, алудың заңсыз екенi туралы шешiм қабылданса, бұл әрекет iс бойынша дәлелдеме ретiнде жіберілмейді.</w:t>
      </w:r>
    </w:p>
    <w:p w:rsidR="006D122D" w:rsidRPr="00F37156" w:rsidRDefault="006D122D"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Тiнту куәгерлердiң қатысуымен, ал қажет болған жағдайларда маманның және аудармашының қатысуымен жүргiзiледi.</w:t>
      </w:r>
    </w:p>
    <w:p w:rsidR="006D122D" w:rsidRPr="00F37156" w:rsidRDefault="006D122D"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Алу оның барысы мен нәтижелерін тіркеудің ғылыми-техникалық құралдары міндетті түрде қолданыла отырып жүргізіледі, қажет болған кезде оған маман және аудармашы тартылуы мүмкін.</w:t>
      </w:r>
    </w:p>
    <w:p w:rsidR="00070B62" w:rsidRPr="00F37156" w:rsidRDefault="006D122D"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Тұрғын үй-жайларда, ұйымдардың үй-жайларында тiнту немесе алу </w:t>
      </w:r>
      <w:r w:rsidR="00070B62" w:rsidRPr="00F37156">
        <w:rPr>
          <w:rFonts w:ascii="Times New Roman" w:hAnsi="Times New Roman" w:cs="Times New Roman"/>
          <w:sz w:val="24"/>
          <w:szCs w:val="24"/>
          <w:lang w:val="kk-KZ"/>
        </w:rPr>
        <w:t>ҚПК</w:t>
      </w:r>
      <w:r w:rsidRPr="00F37156">
        <w:rPr>
          <w:rFonts w:ascii="Times New Roman" w:hAnsi="Times New Roman" w:cs="Times New Roman"/>
          <w:sz w:val="24"/>
          <w:szCs w:val="24"/>
          <w:lang w:val="kk-KZ"/>
        </w:rPr>
        <w:t xml:space="preserve"> 220-бабының он бесінші және он алтыншы бөлiктерiнде көрсетілген адамдардың қатысуымен жүргiзiледi.</w:t>
      </w:r>
    </w:p>
    <w:p w:rsidR="00070B62" w:rsidRPr="00F37156" w:rsidRDefault="006D122D"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Дипломатиялық өкiлдiктер орналасқан үй-жайларда, сондай-ақ дипломатиялық өкiлдiктердiң мүшелерi мен олардың отбасылары тұрып жатқан үй-жайларда тiнту және алу </w:t>
      </w:r>
      <w:r w:rsidR="00F66698" w:rsidRPr="00F37156">
        <w:rPr>
          <w:rFonts w:ascii="Times New Roman" w:hAnsi="Times New Roman" w:cs="Times New Roman"/>
          <w:sz w:val="24"/>
          <w:szCs w:val="24"/>
          <w:lang w:val="kk-KZ"/>
        </w:rPr>
        <w:t>ҚПК</w:t>
      </w:r>
      <w:r w:rsidRPr="00F37156">
        <w:rPr>
          <w:rFonts w:ascii="Times New Roman" w:hAnsi="Times New Roman" w:cs="Times New Roman"/>
          <w:sz w:val="24"/>
          <w:szCs w:val="24"/>
          <w:lang w:val="kk-KZ"/>
        </w:rPr>
        <w:t xml:space="preserve"> 220-бабының он жетінші бөлiгiнде белгiленген талаптар сақтала отырып жүргiзiледi.</w:t>
      </w:r>
    </w:p>
    <w:p w:rsidR="00070B62" w:rsidRPr="00F37156" w:rsidRDefault="006D122D"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Тiнтуді немесе алуды жүргiзу басталғанға дейін сотқа дейінгі тергеп-тексеруді  жүзеге асыратын адам оларды жүргiзу туралы қаулыны көрсетуге мiндеттi.</w:t>
      </w:r>
    </w:p>
    <w:p w:rsidR="00070B62" w:rsidRPr="00F37156" w:rsidRDefault="006D122D"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тергеп-тексеруді жүзеге асыратын адам тiнтуге кiрiскенде iс үшiн маңызды болуы мүмкiн, алынуға жататын нәрселер мен құжаттарды ерiктi түрде берудi ұсынады. Егер олар ерiктi түрде берiлсе және алынуға жататын нәрселер мен құжаттардың жасырылып қалғанына күмәндануға негiздер болмаса, сотқа дейінгі тергеп-тексеруді жүзеге асыратын адам одан әрi iздеу жүргiзбеуге құқылы.</w:t>
      </w:r>
    </w:p>
    <w:p w:rsidR="00070B62" w:rsidRPr="00F37156" w:rsidRDefault="006D122D"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Тінту хаттамасында адамның табу үшін тінту жүргізілуі мүмкін нәрселер мен құжаттарды өз еркімен бергені туралы міндетті түрде көрсетіледі.</w:t>
      </w:r>
    </w:p>
    <w:p w:rsidR="00070B62" w:rsidRPr="00F37156" w:rsidRDefault="006D122D"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Егер жабық үй-жайлар мен қоймалардың иесi оларды ерiктi түрде ашудан бас тартса, тiнту жүргiзген кезде олар ашқызылуы мүмкiн. Бұл ретте есiк тиектерін және басқа нәрселерді қажетсiз бұзуға жол берiлмеуге тиiс.</w:t>
      </w:r>
    </w:p>
    <w:p w:rsidR="00070B62" w:rsidRPr="00F37156" w:rsidRDefault="006D122D"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тергеп-тексеруді жүзеге асыратын адам алуды жүргізу кезiнде алынуға жататын нәрселер мен құжаттарды берудi ұсынады, ал бұдан бас тартылған жағдайда алуды мәжбүрлi түрде жүргiзедi.</w:t>
      </w:r>
    </w:p>
    <w:p w:rsidR="00070B62" w:rsidRPr="00F37156" w:rsidRDefault="006D122D"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тергеп-тексеруді жүзеге асыратын адам тiнту мен алу кезiнде сол үй-жайда тұрып жатқан адамның немесе басқа да адамдардың жеке өмiрiнiң анықталған мән-жайларының жарияланбауына шаралар қолдануға мiндеттi.</w:t>
      </w:r>
    </w:p>
    <w:p w:rsidR="00070B62" w:rsidRPr="00F37156" w:rsidRDefault="006D122D"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тергеп-тексеруді жүзеге асыратын адам тiнту немесе алу жүргiзiлiп жатқан үй-жайда немесе орында болған адамдарға және осы үй-жайға немесе орынға келген адамдарға тiнту немесе алу аяқталғанға дейiн ол жерден кетуге, сондай-ақ бiр-бiрiмен немесе өзге адамдармен сөйлесуге тыйым салуға құқылы.</w:t>
      </w:r>
    </w:p>
    <w:p w:rsidR="00070B62" w:rsidRPr="00F37156" w:rsidRDefault="006D122D"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lastRenderedPageBreak/>
        <w:t>Сотқа дейінгі тергеп-тексеруді жүзеге асыратын адам тiнту мен алуды жүргiзу кезінде iске қатысы болуы мүмкiн нәрселер мен құжаттарды алып қоюмен шектелуге тиiс. Айналымына тыйым салынған заттар мен құжаттар олардың iске қатысы бар-жоғына қарамастан алып қойылуға жатады.</w:t>
      </w:r>
    </w:p>
    <w:p w:rsidR="00070B62" w:rsidRPr="00F37156" w:rsidRDefault="006D122D"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Тінту кезінде алып қойылатын нәрселер мен құжаттар куәгерлерге және басқа да қатысып отырған адамдарға көрсетiледi, тінту орнында қапталады, мөрленеді және куәгерлер мен оған қатысып отырған адамдардың қойған қолдарымен куәландырылады.</w:t>
      </w:r>
    </w:p>
    <w:p w:rsidR="00070B62" w:rsidRPr="00F37156" w:rsidRDefault="006D122D" w:rsidP="00F37156">
      <w:pPr>
        <w:shd w:val="clear" w:color="auto" w:fill="FFFFFF"/>
        <w:spacing w:after="0" w:line="240" w:lineRule="auto"/>
        <w:ind w:firstLine="567"/>
        <w:jc w:val="both"/>
        <w:rPr>
          <w:rFonts w:ascii="Times New Roman" w:hAnsi="Times New Roman" w:cs="Times New Roman"/>
          <w:b/>
          <w:bCs/>
          <w:i/>
          <w:sz w:val="24"/>
          <w:szCs w:val="24"/>
          <w:lang w:val="kk-KZ"/>
        </w:rPr>
      </w:pPr>
      <w:r w:rsidRPr="00F37156">
        <w:rPr>
          <w:rFonts w:ascii="Times New Roman" w:hAnsi="Times New Roman" w:cs="Times New Roman"/>
          <w:sz w:val="24"/>
          <w:szCs w:val="24"/>
          <w:lang w:val="kk-KZ"/>
        </w:rPr>
        <w:t>Алу кезінде алып қойылатын нәрселер мен құжаттар қатысып отырған адамдарға көрсетiледi, алу орнында қапталып, мөрленеді және оған қатысып отырған басқа адамдардың қойған қолдарымен куәландырылады.</w:t>
      </w:r>
    </w:p>
    <w:p w:rsidR="00070B62" w:rsidRPr="00F37156" w:rsidRDefault="006D122D"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Қажет болған жағдайларда тiнту жүргiзілген кезде фотосуретке түсіру, кинотүсiру және бейнежазба жүргiзiледi.</w:t>
      </w:r>
    </w:p>
    <w:p w:rsidR="00070B62" w:rsidRPr="00F37156" w:rsidRDefault="00070B6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b/>
          <w:bCs/>
          <w:i/>
          <w:sz w:val="24"/>
          <w:szCs w:val="24"/>
          <w:lang w:val="kk-KZ"/>
        </w:rPr>
        <w:t>Жеке басын тiнту:</w:t>
      </w:r>
      <w:r w:rsidRPr="00F37156">
        <w:rPr>
          <w:rFonts w:ascii="Times New Roman" w:hAnsi="Times New Roman" w:cs="Times New Roman"/>
          <w:sz w:val="24"/>
          <w:szCs w:val="24"/>
          <w:lang w:val="kk-KZ"/>
        </w:rPr>
        <w:t xml:space="preserve">  Сотқа дейінгі тергеп-тексеруді жүзеге асыратын адам ҚПК 252-бабында көзделген негiздер болған кезде және 254-бабының талаптарын сақтай отырып, тiнтiлетiн адамның денесiндегі немесе денесінің ішіндегі, оның киiмiндегі нәрселер мен құжаттарды және оның жанындағы нәрселерді табу және алып қою мақсатында жеке басына тiнту жүргізуге құқылы.</w:t>
      </w:r>
    </w:p>
    <w:p w:rsidR="00070B62" w:rsidRPr="00F37156" w:rsidRDefault="00070B6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Жеке басын тiнтудi тiнтілетін адаммен жынысы бiр адам ғана және сондай жыныстағы куәгерлер мен мамандардың қатысуымен жүргiзедi.</w:t>
      </w:r>
    </w:p>
    <w:p w:rsidR="00070B62" w:rsidRPr="00F66698" w:rsidRDefault="00070B62" w:rsidP="00F37156">
      <w:pPr>
        <w:shd w:val="clear" w:color="auto" w:fill="FFFFFF"/>
        <w:spacing w:after="0" w:line="240" w:lineRule="auto"/>
        <w:ind w:firstLine="567"/>
        <w:jc w:val="both"/>
        <w:rPr>
          <w:rFonts w:ascii="Times New Roman" w:hAnsi="Times New Roman" w:cs="Times New Roman"/>
          <w:i/>
          <w:sz w:val="24"/>
          <w:szCs w:val="24"/>
          <w:u w:val="single"/>
          <w:lang w:val="kk-KZ"/>
        </w:rPr>
      </w:pPr>
      <w:r w:rsidRPr="00F66698">
        <w:rPr>
          <w:rFonts w:ascii="Times New Roman" w:hAnsi="Times New Roman" w:cs="Times New Roman"/>
          <w:i/>
          <w:sz w:val="24"/>
          <w:szCs w:val="24"/>
          <w:u w:val="single"/>
          <w:lang w:val="kk-KZ"/>
        </w:rPr>
        <w:t xml:space="preserve">Жеке басын тiнту, мына жағдайлардың біреуі болған кезде: </w:t>
      </w:r>
    </w:p>
    <w:p w:rsidR="00070B62" w:rsidRPr="00F37156" w:rsidRDefault="00070B6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 егер тiнту жүргiзiлiп жатқан үй-жайдағы немесе өзге орындағы адам iс үшiн маңызы болуы мүмкiн құжаттарды немесе нәрселерді өзінде жасырып отыр деп пайымдауға жеткiлiктi негiздер болса;</w:t>
      </w:r>
    </w:p>
    <w:p w:rsidR="00070B62" w:rsidRPr="00F37156" w:rsidRDefault="00070B6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2) егер ол адам ұстап алынған немесе күзетпен қамалған кезде жүргізілген болса, арнайы қаулы шығарылмай және прокурордың санкциясынсыз жүргiзiлуі мүмкін. Бұл жағдайда жеке басын тiнту куәгерлердің қатысуынсыз жүргiзiлуі мүмкін.</w:t>
      </w:r>
    </w:p>
    <w:p w:rsidR="00070B62" w:rsidRPr="00F37156" w:rsidRDefault="00070B6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rPr>
        <w:t>Тінтілетін адамның денесінің ішіндегі нәрселерді табу қажет болған кезде жеке басын тінтуге тиісті бейіннің мамандары қатысады.</w:t>
      </w:r>
    </w:p>
    <w:p w:rsidR="00070B62" w:rsidRPr="00F37156" w:rsidRDefault="00070B6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b/>
          <w:bCs/>
          <w:i/>
          <w:sz w:val="24"/>
          <w:szCs w:val="24"/>
          <w:lang w:val="kk-KZ"/>
        </w:rPr>
        <w:t xml:space="preserve">Тiнту немесе алу хаттамасы: </w:t>
      </w:r>
      <w:r w:rsidRPr="00F37156">
        <w:rPr>
          <w:rFonts w:ascii="Times New Roman" w:hAnsi="Times New Roman" w:cs="Times New Roman"/>
          <w:sz w:val="24"/>
          <w:szCs w:val="24"/>
          <w:lang w:val="kk-KZ"/>
        </w:rPr>
        <w:t>Тiнтуді немесе алуды жүргiзетiн адам ҚПК 199-бабында көзделген талаптарды сақтай отырып, хаттама жасайды.</w:t>
      </w:r>
    </w:p>
    <w:p w:rsidR="00070B62" w:rsidRPr="00F37156" w:rsidRDefault="00070B6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Хаттамада нәрселердің немесе құжаттардың қай жерде және қандай жағдайларда табылғаны, олардың ерiктi түрде берiлгенi немесе мәжбүрлі түрде алып қойылғаны көрсетiлуге тиiс. Барлық алып қойылған нәрселер хаттамада саны, мөлшерi, салмағы, даралайтын белгiлерi және мүмкiндiгiнше құны дәл көрсетiле отырып, тізбеленуге тиiс.</w:t>
      </w:r>
    </w:p>
    <w:p w:rsidR="00070B62" w:rsidRPr="00F37156" w:rsidRDefault="00070B62" w:rsidP="00F37156">
      <w:pPr>
        <w:shd w:val="clear" w:color="auto" w:fill="FFFFFF"/>
        <w:spacing w:after="0" w:line="240" w:lineRule="auto"/>
        <w:ind w:firstLine="567"/>
        <w:jc w:val="both"/>
        <w:rPr>
          <w:rFonts w:ascii="Times New Roman" w:hAnsi="Times New Roman" w:cs="Times New Roman"/>
          <w:b/>
          <w:bCs/>
          <w:i/>
          <w:sz w:val="24"/>
          <w:szCs w:val="24"/>
          <w:lang w:val="kk-KZ"/>
        </w:rPr>
      </w:pPr>
      <w:r w:rsidRPr="00F37156">
        <w:rPr>
          <w:rFonts w:ascii="Times New Roman" w:hAnsi="Times New Roman" w:cs="Times New Roman"/>
          <w:sz w:val="24"/>
          <w:szCs w:val="24"/>
          <w:lang w:val="kk-KZ"/>
        </w:rPr>
        <w:t>Егер тiнту немесе алу жүргiзілген кезде алып қойылуға жататын нәрселерді немесе құжаттарды жою немесе жасыру әрекеттерi жасалған болса, бұл хаттамада қолданылған шаралар көрсетiле отырып, жазылуға тиiс.</w:t>
      </w:r>
    </w:p>
    <w:p w:rsidR="000D3E4E" w:rsidRPr="00F37156" w:rsidRDefault="00070B62" w:rsidP="00F37156">
      <w:pPr>
        <w:shd w:val="clear" w:color="auto" w:fill="FFFFFF"/>
        <w:spacing w:after="0" w:line="240" w:lineRule="auto"/>
        <w:ind w:firstLine="567"/>
        <w:jc w:val="both"/>
        <w:rPr>
          <w:rFonts w:ascii="Times New Roman" w:hAnsi="Times New Roman" w:cs="Times New Roman"/>
          <w:b/>
          <w:bCs/>
          <w:i/>
          <w:sz w:val="24"/>
          <w:szCs w:val="24"/>
          <w:lang w:val="kk-KZ"/>
        </w:rPr>
      </w:pPr>
      <w:r w:rsidRPr="00F37156">
        <w:rPr>
          <w:rFonts w:ascii="Times New Roman" w:hAnsi="Times New Roman" w:cs="Times New Roman"/>
          <w:sz w:val="24"/>
          <w:szCs w:val="24"/>
          <w:lang w:val="kk-KZ"/>
        </w:rPr>
        <w:t xml:space="preserve">Тiнту немесе алу хаттамасының көшiрмесi олар жүргiзiлген адамға не оның отбасының кәмелетке толған мүшесiне, ал олар болмаған жағдайда тұрғын үй пайдалану ұйымының немесе жергiлiктi атқарушы органның өкiлiне қолхат алына отырып табыс етіледі. </w:t>
      </w:r>
      <w:r w:rsidRPr="00F37156">
        <w:rPr>
          <w:rFonts w:ascii="Times New Roman" w:hAnsi="Times New Roman" w:cs="Times New Roman"/>
          <w:sz w:val="24"/>
          <w:szCs w:val="24"/>
        </w:rPr>
        <w:t>Егер тiнту немесе алу ұйымда жүргiзiлсе, онда хаттаманың көшiрмесi оның өкiлдерiне қолхат алына отырып табыс етіледі.</w:t>
      </w:r>
    </w:p>
    <w:p w:rsidR="004033BC" w:rsidRPr="00F37156" w:rsidRDefault="004033BC"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 xml:space="preserve"> </w:t>
      </w:r>
    </w:p>
    <w:p w:rsidR="005C4702" w:rsidRPr="00F37156" w:rsidRDefault="005C4702"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Қарастырылып отырған тақырыпта </w:t>
      </w:r>
      <w:r w:rsidR="009C350D" w:rsidRPr="00F37156">
        <w:rPr>
          <w:rFonts w:ascii="Times New Roman" w:hAnsi="Times New Roman" w:cs="Times New Roman"/>
          <w:sz w:val="24"/>
          <w:szCs w:val="24"/>
          <w:lang w:val="kk-KZ"/>
        </w:rPr>
        <w:t>магистранттар</w:t>
      </w:r>
      <w:r w:rsidRPr="00F37156">
        <w:rPr>
          <w:rFonts w:ascii="Times New Roman" w:hAnsi="Times New Roman" w:cs="Times New Roman"/>
          <w:sz w:val="24"/>
          <w:szCs w:val="24"/>
          <w:lang w:val="kk-KZ"/>
        </w:rPr>
        <w:t xml:space="preserve"> </w:t>
      </w:r>
      <w:r w:rsidRPr="00F37156">
        <w:rPr>
          <w:rFonts w:ascii="Times New Roman" w:hAnsi="Times New Roman" w:cs="Times New Roman"/>
          <w:i/>
          <w:sz w:val="24"/>
          <w:szCs w:val="24"/>
          <w:lang w:val="kk-KZ"/>
        </w:rPr>
        <w:t>семинар сабақтарына</w:t>
      </w:r>
      <w:r w:rsidRPr="00F37156">
        <w:rPr>
          <w:rFonts w:ascii="Times New Roman" w:hAnsi="Times New Roman" w:cs="Times New Roman"/>
          <w:sz w:val="24"/>
          <w:szCs w:val="24"/>
          <w:lang w:val="kk-KZ"/>
        </w:rPr>
        <w:t xml:space="preserve"> дайындық барысында келесі кесте бойынша құруы тиіс:</w:t>
      </w:r>
    </w:p>
    <w:p w:rsidR="00840445" w:rsidRPr="00F37156" w:rsidRDefault="00840445"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 </w:t>
      </w:r>
      <w:r w:rsidR="00070B62" w:rsidRPr="00F37156">
        <w:rPr>
          <w:rFonts w:ascii="Times New Roman" w:hAnsi="Times New Roman" w:cs="Times New Roman"/>
          <w:sz w:val="24"/>
          <w:szCs w:val="24"/>
          <w:lang w:val="kk-KZ"/>
        </w:rPr>
        <w:t>Тінту және алудың мәні мен маңызы</w:t>
      </w:r>
      <w:r w:rsidRPr="00F37156">
        <w:rPr>
          <w:rFonts w:ascii="Times New Roman" w:hAnsi="Times New Roman" w:cs="Times New Roman"/>
          <w:bCs/>
          <w:noProof/>
          <w:sz w:val="24"/>
          <w:szCs w:val="24"/>
          <w:lang w:val="kk-KZ"/>
        </w:rPr>
        <w:t>;</w:t>
      </w:r>
    </w:p>
    <w:p w:rsidR="005C4702" w:rsidRPr="00F37156" w:rsidRDefault="00840445"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 xml:space="preserve">- </w:t>
      </w:r>
      <w:r w:rsidR="00070B62" w:rsidRPr="00F37156">
        <w:rPr>
          <w:rFonts w:ascii="Times New Roman" w:hAnsi="Times New Roman" w:cs="Times New Roman"/>
          <w:sz w:val="24"/>
          <w:szCs w:val="24"/>
          <w:lang w:val="kk-KZ"/>
        </w:rPr>
        <w:t>Тінтудің мен алудың түсінігі мен мазмұны</w:t>
      </w:r>
      <w:r w:rsidRPr="00F37156">
        <w:rPr>
          <w:rFonts w:ascii="Times New Roman" w:hAnsi="Times New Roman" w:cs="Times New Roman"/>
          <w:bCs/>
          <w:noProof/>
          <w:sz w:val="24"/>
          <w:szCs w:val="24"/>
          <w:lang w:val="kk-KZ"/>
        </w:rPr>
        <w:t>.</w:t>
      </w:r>
    </w:p>
    <w:p w:rsidR="005C4702" w:rsidRPr="00F37156" w:rsidRDefault="005C4702"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 xml:space="preserve">  </w:t>
      </w:r>
    </w:p>
    <w:p w:rsidR="005C4702" w:rsidRPr="00F37156" w:rsidRDefault="005C4702" w:rsidP="00F37156">
      <w:pPr>
        <w:pStyle w:val="a8"/>
        <w:ind w:firstLine="567"/>
        <w:jc w:val="both"/>
        <w:rPr>
          <w:rFonts w:ascii="Times New Roman" w:hAnsi="Times New Roman" w:cs="Times New Roman"/>
          <w:b/>
          <w:i/>
          <w:sz w:val="24"/>
          <w:szCs w:val="24"/>
          <w:lang w:val="kk-KZ"/>
        </w:rPr>
      </w:pPr>
      <w:r w:rsidRPr="00F37156">
        <w:rPr>
          <w:rFonts w:ascii="Times New Roman" w:hAnsi="Times New Roman" w:cs="Times New Roman"/>
          <w:b/>
          <w:i/>
          <w:sz w:val="24"/>
          <w:szCs w:val="24"/>
          <w:lang w:val="kk-KZ"/>
        </w:rPr>
        <w:t>Семинар сабағында талқыланатын сұрақтар:</w:t>
      </w:r>
    </w:p>
    <w:p w:rsidR="00840445" w:rsidRPr="00F37156" w:rsidRDefault="005C4702" w:rsidP="00F37156">
      <w:pPr>
        <w:shd w:val="clear" w:color="auto" w:fill="FFFFFF"/>
        <w:spacing w:after="0" w:line="240" w:lineRule="auto"/>
        <w:ind w:firstLine="567"/>
        <w:jc w:val="both"/>
        <w:rPr>
          <w:rFonts w:ascii="Times New Roman" w:hAnsi="Times New Roman" w:cs="Times New Roman"/>
          <w:bCs/>
          <w:noProof/>
          <w:sz w:val="24"/>
          <w:szCs w:val="24"/>
          <w:lang w:val="kk-KZ"/>
        </w:rPr>
      </w:pPr>
      <w:r w:rsidRPr="00F37156">
        <w:rPr>
          <w:rFonts w:ascii="Times New Roman" w:hAnsi="Times New Roman" w:cs="Times New Roman"/>
          <w:sz w:val="24"/>
          <w:szCs w:val="24"/>
          <w:lang w:val="kk-KZ"/>
        </w:rPr>
        <w:t>1.</w:t>
      </w:r>
      <w:r w:rsidR="000F110B" w:rsidRPr="00F37156">
        <w:rPr>
          <w:rFonts w:ascii="Times New Roman" w:hAnsi="Times New Roman" w:cs="Times New Roman"/>
          <w:sz w:val="24"/>
          <w:szCs w:val="24"/>
          <w:lang w:val="kk-KZ"/>
        </w:rPr>
        <w:t xml:space="preserve"> </w:t>
      </w:r>
      <w:r w:rsidR="00070B62" w:rsidRPr="00F37156">
        <w:rPr>
          <w:rFonts w:ascii="Times New Roman" w:hAnsi="Times New Roman" w:cs="Times New Roman"/>
          <w:sz w:val="24"/>
          <w:szCs w:val="24"/>
          <w:lang w:val="kk-KZ"/>
        </w:rPr>
        <w:t>Тінту және алудың ұғымы</w:t>
      </w:r>
      <w:r w:rsidR="00840445" w:rsidRPr="00F37156">
        <w:rPr>
          <w:rFonts w:ascii="Times New Roman" w:hAnsi="Times New Roman" w:cs="Times New Roman"/>
          <w:bCs/>
          <w:noProof/>
          <w:sz w:val="24"/>
          <w:szCs w:val="24"/>
          <w:lang w:val="kk-KZ"/>
        </w:rPr>
        <w:t>;</w:t>
      </w:r>
    </w:p>
    <w:p w:rsidR="00840445" w:rsidRPr="00F37156" w:rsidRDefault="005C470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2. </w:t>
      </w:r>
      <w:r w:rsidR="00070B62" w:rsidRPr="00F37156">
        <w:rPr>
          <w:rFonts w:ascii="Times New Roman" w:hAnsi="Times New Roman" w:cs="Times New Roman"/>
          <w:bCs/>
          <w:sz w:val="24"/>
          <w:szCs w:val="24"/>
          <w:lang w:val="kk-KZ"/>
        </w:rPr>
        <w:t>Тiнту мен алуды жүргiзу тәртiбi</w:t>
      </w:r>
      <w:r w:rsidR="00840445" w:rsidRPr="00F37156">
        <w:rPr>
          <w:rFonts w:ascii="Times New Roman" w:hAnsi="Times New Roman" w:cs="Times New Roman"/>
          <w:sz w:val="24"/>
          <w:szCs w:val="24"/>
          <w:lang w:val="kk-KZ"/>
        </w:rPr>
        <w:t>;</w:t>
      </w:r>
    </w:p>
    <w:p w:rsidR="005C4702" w:rsidRPr="00F37156" w:rsidRDefault="005C470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3</w:t>
      </w:r>
      <w:r w:rsidR="000F110B" w:rsidRPr="00F37156">
        <w:rPr>
          <w:rFonts w:ascii="Times New Roman" w:hAnsi="Times New Roman" w:cs="Times New Roman"/>
          <w:sz w:val="24"/>
          <w:szCs w:val="24"/>
          <w:lang w:val="kk-KZ"/>
        </w:rPr>
        <w:t xml:space="preserve">. </w:t>
      </w:r>
      <w:r w:rsidR="00070B62" w:rsidRPr="00F37156">
        <w:rPr>
          <w:rFonts w:ascii="Times New Roman" w:hAnsi="Times New Roman" w:cs="Times New Roman"/>
          <w:bCs/>
          <w:sz w:val="24"/>
          <w:szCs w:val="24"/>
          <w:lang w:val="kk-KZ"/>
        </w:rPr>
        <w:t>Қайталама тінту</w:t>
      </w:r>
      <w:r w:rsidR="00840445" w:rsidRPr="00F37156">
        <w:rPr>
          <w:rFonts w:ascii="Times New Roman" w:hAnsi="Times New Roman" w:cs="Times New Roman"/>
          <w:sz w:val="24"/>
          <w:szCs w:val="24"/>
          <w:lang w:val="kk-KZ"/>
        </w:rPr>
        <w:t>.</w:t>
      </w:r>
    </w:p>
    <w:p w:rsidR="00070B62" w:rsidRPr="00F37156" w:rsidRDefault="00070B6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lastRenderedPageBreak/>
        <w:t xml:space="preserve">4. </w:t>
      </w:r>
      <w:r w:rsidRPr="00F37156">
        <w:rPr>
          <w:rFonts w:ascii="Times New Roman" w:hAnsi="Times New Roman" w:cs="Times New Roman"/>
          <w:bCs/>
          <w:sz w:val="24"/>
          <w:szCs w:val="24"/>
          <w:lang w:val="kk-KZ"/>
        </w:rPr>
        <w:t>Тінтудің түрлері. Жеке басын тінту.</w:t>
      </w:r>
    </w:p>
    <w:p w:rsidR="00840445" w:rsidRPr="00F37156" w:rsidRDefault="00840445" w:rsidP="00F37156">
      <w:pPr>
        <w:pStyle w:val="a8"/>
        <w:ind w:firstLine="567"/>
        <w:jc w:val="both"/>
        <w:rPr>
          <w:rFonts w:ascii="Times New Roman" w:hAnsi="Times New Roman" w:cs="Times New Roman"/>
          <w:b/>
          <w:bCs/>
          <w:i/>
          <w:noProof/>
          <w:sz w:val="24"/>
          <w:szCs w:val="24"/>
          <w:lang w:val="kk-KZ"/>
        </w:rPr>
      </w:pPr>
    </w:p>
    <w:p w:rsidR="005C4702" w:rsidRPr="00F37156" w:rsidRDefault="005C4702"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Рефераттар мен баяндамалар тақырыптары:</w:t>
      </w:r>
    </w:p>
    <w:p w:rsidR="00840445" w:rsidRPr="00F37156" w:rsidRDefault="005C4702"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bCs/>
          <w:noProof/>
          <w:sz w:val="24"/>
          <w:szCs w:val="24"/>
          <w:lang w:val="kk-KZ"/>
        </w:rPr>
        <w:t>1.</w:t>
      </w:r>
      <w:r w:rsidR="00840445" w:rsidRPr="00F37156">
        <w:rPr>
          <w:rFonts w:ascii="Times New Roman" w:hAnsi="Times New Roman" w:cs="Times New Roman"/>
          <w:bCs/>
          <w:noProof/>
          <w:sz w:val="24"/>
          <w:szCs w:val="24"/>
          <w:lang w:val="kk-KZ"/>
        </w:rPr>
        <w:t xml:space="preserve"> </w:t>
      </w:r>
      <w:r w:rsidR="00070B62" w:rsidRPr="00F37156">
        <w:rPr>
          <w:rFonts w:ascii="Times New Roman" w:hAnsi="Times New Roman" w:cs="Times New Roman"/>
          <w:bCs/>
          <w:sz w:val="24"/>
          <w:szCs w:val="24"/>
          <w:lang w:val="kk-KZ"/>
        </w:rPr>
        <w:t>Тінту мен алудың айырмашылығы</w:t>
      </w:r>
      <w:r w:rsidR="00840445" w:rsidRPr="00F37156">
        <w:rPr>
          <w:rFonts w:ascii="Times New Roman" w:hAnsi="Times New Roman" w:cs="Times New Roman"/>
          <w:sz w:val="24"/>
          <w:szCs w:val="24"/>
          <w:lang w:val="kk-KZ"/>
        </w:rPr>
        <w:t>.</w:t>
      </w:r>
    </w:p>
    <w:p w:rsidR="000F110B" w:rsidRPr="00F37156" w:rsidRDefault="000F110B" w:rsidP="00F37156">
      <w:pPr>
        <w:pStyle w:val="a8"/>
        <w:ind w:firstLine="567"/>
        <w:jc w:val="both"/>
        <w:rPr>
          <w:rFonts w:ascii="Times New Roman" w:hAnsi="Times New Roman" w:cs="Times New Roman"/>
          <w:bCs/>
          <w:noProof/>
          <w:sz w:val="24"/>
          <w:szCs w:val="24"/>
          <w:lang w:val="kk-KZ"/>
        </w:rPr>
      </w:pPr>
      <w:r w:rsidRPr="00F37156">
        <w:rPr>
          <w:rFonts w:ascii="Times New Roman" w:hAnsi="Times New Roman" w:cs="Times New Roman"/>
          <w:bCs/>
          <w:noProof/>
          <w:sz w:val="24"/>
          <w:szCs w:val="24"/>
          <w:lang w:val="kk-KZ"/>
        </w:rPr>
        <w:t xml:space="preserve">2. </w:t>
      </w:r>
      <w:r w:rsidR="00070B62" w:rsidRPr="00F37156">
        <w:rPr>
          <w:rFonts w:ascii="Times New Roman" w:hAnsi="Times New Roman" w:cs="Times New Roman"/>
          <w:bCs/>
          <w:sz w:val="24"/>
          <w:szCs w:val="24"/>
          <w:lang w:val="kk-KZ"/>
        </w:rPr>
        <w:t>Тінту немесе алудың хаттамасы</w:t>
      </w:r>
      <w:r w:rsidR="00840445" w:rsidRPr="00F37156">
        <w:rPr>
          <w:rFonts w:ascii="Times New Roman" w:hAnsi="Times New Roman" w:cs="Times New Roman"/>
          <w:bCs/>
          <w:sz w:val="24"/>
          <w:szCs w:val="24"/>
          <w:lang w:val="kk-KZ"/>
        </w:rPr>
        <w:t>.</w:t>
      </w:r>
    </w:p>
    <w:p w:rsidR="000F110B" w:rsidRPr="00F37156" w:rsidRDefault="000F110B" w:rsidP="00F37156">
      <w:pPr>
        <w:pStyle w:val="a8"/>
        <w:ind w:firstLine="567"/>
        <w:jc w:val="both"/>
        <w:rPr>
          <w:rFonts w:ascii="Times New Roman" w:hAnsi="Times New Roman" w:cs="Times New Roman"/>
          <w:bCs/>
          <w:noProof/>
          <w:sz w:val="24"/>
          <w:szCs w:val="24"/>
          <w:lang w:val="kk-KZ"/>
        </w:rPr>
      </w:pPr>
    </w:p>
    <w:p w:rsidR="005C4702" w:rsidRPr="00F37156" w:rsidRDefault="005C4702"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Ұсынылатын әдебиеттер:</w:t>
      </w:r>
    </w:p>
    <w:p w:rsidR="00C32C7C" w:rsidRPr="00C32C7C" w:rsidRDefault="00C32C7C" w:rsidP="00C32C7C">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1</w:t>
      </w:r>
      <w:r w:rsidRPr="00C32C7C">
        <w:rPr>
          <w:rFonts w:ascii="Times New Roman" w:hAnsi="Times New Roman" w:cs="Times New Roman"/>
          <w:sz w:val="24"/>
          <w:szCs w:val="24"/>
          <w:lang w:val="kk-KZ"/>
        </w:rPr>
        <w:t xml:space="preserve">. Толеубекова Б.Х., Капсалямов К.Ж., Шнарбаев Б.К., Бекишев Д.К. Уголовно-процессуальное право РК. </w:t>
      </w:r>
      <w:r w:rsidRPr="00C32C7C">
        <w:rPr>
          <w:rFonts w:ascii="Times New Roman" w:hAnsi="Times New Roman" w:cs="Times New Roman"/>
          <w:sz w:val="24"/>
          <w:szCs w:val="24"/>
        </w:rPr>
        <w:t>Часть особенная. Досудебные стадии. - Алматы, 2001.</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2. </w:t>
      </w:r>
      <w:r w:rsidRPr="00C32C7C">
        <w:rPr>
          <w:rFonts w:ascii="Times New Roman" w:eastAsia="Times New Roman" w:hAnsi="Times New Roman" w:cs="Times New Roman"/>
          <w:sz w:val="24"/>
          <w:szCs w:val="24"/>
        </w:rPr>
        <w:t>Гинзбург А.Я. Допрос и проверка показаний: уголовно-процессуальные и криминалситические вопросы: Учеб.-прак. Пос. – Алматы: Юрист, 2008.</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3. </w:t>
      </w:r>
      <w:r w:rsidRPr="00C32C7C">
        <w:rPr>
          <w:rFonts w:ascii="Times New Roman" w:eastAsia="Times New Roman" w:hAnsi="Times New Roman" w:cs="Times New Roman"/>
          <w:sz w:val="24"/>
          <w:szCs w:val="24"/>
        </w:rPr>
        <w:t>Ахпанов А.Н., Насыров Г.Х. Арест в качестве меры пресечения: проблемы судебного контроля и санкционирования. – Алматы, 2005.</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4. </w:t>
      </w:r>
      <w:r w:rsidRPr="00C32C7C">
        <w:rPr>
          <w:rFonts w:ascii="Times New Roman" w:eastAsia="Times New Roman" w:hAnsi="Times New Roman" w:cs="Times New Roman"/>
          <w:sz w:val="24"/>
          <w:szCs w:val="24"/>
        </w:rPr>
        <w:t>Капсалямов К.Ж. Уголовно-процессуальное принуждение: гарантии, принципы, реализация. – Астана, 2001.</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5. </w:t>
      </w:r>
      <w:r w:rsidRPr="00C32C7C">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rPr>
        <w:t xml:space="preserve">6. </w:t>
      </w:r>
      <w:r w:rsidRPr="00C32C7C">
        <w:rPr>
          <w:rFonts w:ascii="Times New Roman" w:eastAsia="Times New Roman" w:hAnsi="Times New Roman" w:cs="Times New Roman"/>
          <w:sz w:val="24"/>
          <w:szCs w:val="24"/>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840445" w:rsidRPr="00F37156" w:rsidRDefault="00C32C7C" w:rsidP="00C32C7C">
      <w:pPr>
        <w:pStyle w:val="a8"/>
        <w:ind w:firstLine="567"/>
        <w:jc w:val="both"/>
        <w:rPr>
          <w:rFonts w:ascii="Times New Roman" w:hAnsi="Times New Roman" w:cs="Times New Roman"/>
          <w:sz w:val="24"/>
          <w:szCs w:val="24"/>
          <w:lang w:val="kk-KZ"/>
        </w:rPr>
      </w:pPr>
      <w:r>
        <w:rPr>
          <w:rFonts w:ascii="Times New Roman" w:hAnsi="Times New Roman" w:cs="Times New Roman"/>
          <w:sz w:val="24"/>
          <w:szCs w:val="24"/>
        </w:rPr>
        <w:t xml:space="preserve">7. </w:t>
      </w:r>
      <w:r w:rsidRPr="00F37156">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0B4320" w:rsidRPr="00F37156" w:rsidRDefault="000B4320" w:rsidP="00F37156">
      <w:pPr>
        <w:pStyle w:val="a8"/>
        <w:ind w:firstLine="567"/>
        <w:jc w:val="both"/>
        <w:rPr>
          <w:rFonts w:ascii="Times New Roman" w:hAnsi="Times New Roman" w:cs="Times New Roman"/>
          <w:sz w:val="24"/>
          <w:szCs w:val="24"/>
          <w:lang w:val="kk-KZ"/>
        </w:rPr>
      </w:pPr>
    </w:p>
    <w:p w:rsidR="004A3EA7" w:rsidRPr="00F37156" w:rsidRDefault="004A3EA7" w:rsidP="00F37156">
      <w:pPr>
        <w:pStyle w:val="a8"/>
        <w:ind w:firstLine="567"/>
        <w:jc w:val="both"/>
        <w:rPr>
          <w:rFonts w:ascii="Times New Roman" w:hAnsi="Times New Roman" w:cs="Times New Roman"/>
          <w:sz w:val="24"/>
          <w:szCs w:val="24"/>
          <w:lang w:val="kk-KZ"/>
        </w:rPr>
      </w:pPr>
    </w:p>
    <w:p w:rsidR="00505AF0" w:rsidRPr="00F37156" w:rsidRDefault="00505AF0" w:rsidP="00F37156">
      <w:pPr>
        <w:pStyle w:val="a8"/>
        <w:ind w:firstLine="567"/>
        <w:jc w:val="both"/>
        <w:rPr>
          <w:rFonts w:ascii="Times New Roman" w:hAnsi="Times New Roman" w:cs="Times New Roman"/>
          <w:b/>
          <w:sz w:val="24"/>
          <w:szCs w:val="24"/>
          <w:lang w:val="kk-KZ"/>
        </w:rPr>
      </w:pPr>
      <w:r w:rsidRPr="00F37156">
        <w:rPr>
          <w:rFonts w:ascii="Times New Roman" w:hAnsi="Times New Roman" w:cs="Times New Roman"/>
          <w:b/>
          <w:sz w:val="24"/>
          <w:szCs w:val="24"/>
          <w:lang w:val="kk-KZ"/>
        </w:rPr>
        <w:t xml:space="preserve">9-тақырып. </w:t>
      </w:r>
      <w:r w:rsidR="00285109" w:rsidRPr="00F37156">
        <w:rPr>
          <w:rFonts w:ascii="Times New Roman" w:hAnsi="Times New Roman" w:cs="Times New Roman"/>
          <w:b/>
          <w:bCs/>
          <w:sz w:val="24"/>
          <w:szCs w:val="24"/>
          <w:lang w:val="kk-KZ"/>
        </w:rPr>
        <w:t>Айғақтарды сол жерде тексеру және нақтылау</w:t>
      </w:r>
      <w:r w:rsidR="00285109" w:rsidRPr="00F37156">
        <w:rPr>
          <w:rFonts w:ascii="Times New Roman" w:hAnsi="Times New Roman" w:cs="Times New Roman"/>
          <w:b/>
          <w:sz w:val="24"/>
          <w:szCs w:val="24"/>
          <w:lang w:val="kk-KZ"/>
        </w:rPr>
        <w:t>.</w:t>
      </w:r>
      <w:r w:rsidR="00285109" w:rsidRPr="00F37156">
        <w:rPr>
          <w:rFonts w:ascii="Times New Roman" w:hAnsi="Times New Roman" w:cs="Times New Roman"/>
          <w:b/>
          <w:bCs/>
          <w:sz w:val="24"/>
          <w:szCs w:val="24"/>
        </w:rPr>
        <w:t xml:space="preserve"> Тергеу экспериментi</w:t>
      </w:r>
      <w:r w:rsidR="00840445" w:rsidRPr="00F37156">
        <w:rPr>
          <w:rFonts w:ascii="Times New Roman" w:hAnsi="Times New Roman" w:cs="Times New Roman"/>
          <w:b/>
          <w:bCs/>
          <w:sz w:val="24"/>
          <w:szCs w:val="24"/>
          <w:lang w:val="kk-KZ"/>
        </w:rPr>
        <w:t>.</w:t>
      </w:r>
    </w:p>
    <w:p w:rsidR="008B3E6F" w:rsidRPr="00F37156" w:rsidRDefault="008B3E6F" w:rsidP="00F37156">
      <w:pPr>
        <w:pStyle w:val="a8"/>
        <w:ind w:firstLine="567"/>
        <w:jc w:val="both"/>
        <w:rPr>
          <w:rFonts w:ascii="Times New Roman" w:hAnsi="Times New Roman" w:cs="Times New Roman"/>
          <w:b/>
          <w:sz w:val="24"/>
          <w:szCs w:val="24"/>
          <w:lang w:val="kk-KZ"/>
        </w:rPr>
      </w:pPr>
    </w:p>
    <w:p w:rsidR="00285109" w:rsidRPr="00227CA2" w:rsidRDefault="00285109" w:rsidP="00F37156">
      <w:pPr>
        <w:shd w:val="clear" w:color="auto" w:fill="FFFFFF"/>
        <w:spacing w:after="0" w:line="240" w:lineRule="auto"/>
        <w:ind w:firstLine="567"/>
        <w:jc w:val="both"/>
        <w:rPr>
          <w:rFonts w:ascii="Times New Roman" w:hAnsi="Times New Roman" w:cs="Times New Roman"/>
          <w:b/>
          <w:i/>
          <w:sz w:val="24"/>
          <w:szCs w:val="24"/>
        </w:rPr>
      </w:pPr>
      <w:r w:rsidRPr="00F37156">
        <w:rPr>
          <w:rFonts w:ascii="Times New Roman" w:hAnsi="Times New Roman" w:cs="Times New Roman"/>
          <w:noProof/>
          <w:sz w:val="24"/>
          <w:szCs w:val="24"/>
          <w:lang w:val="kk-KZ"/>
        </w:rPr>
        <w:t xml:space="preserve">Жәбірленушінің, куәнің, күдіктінің, айыпталушының оқиға болған жерде берген айғақтарын тексеру әрекеті тергеліп жатқан оқиғаға қатысты өз бетінше жүргізіліп жатқан тергеу әрекеті ретінде жиі қолданылады. </w:t>
      </w:r>
      <w:r w:rsidRPr="00F37156">
        <w:rPr>
          <w:rFonts w:ascii="Times New Roman" w:hAnsi="Times New Roman" w:cs="Times New Roman"/>
          <w:noProof/>
          <w:sz w:val="24"/>
          <w:szCs w:val="24"/>
        </w:rPr>
        <w:t xml:space="preserve">Оны анықтау органдары және аддын ала тергеу органдары </w:t>
      </w:r>
      <w:r w:rsidRPr="00227CA2">
        <w:rPr>
          <w:rFonts w:ascii="Times New Roman" w:hAnsi="Times New Roman" w:cs="Times New Roman"/>
          <w:b/>
          <w:i/>
          <w:noProof/>
          <w:sz w:val="24"/>
          <w:szCs w:val="24"/>
        </w:rPr>
        <w:t>мынадай мақсаттарда пайдаланады:</w:t>
      </w:r>
    </w:p>
    <w:p w:rsidR="00285109" w:rsidRPr="00F37156" w:rsidRDefault="00285109"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noProof/>
          <w:sz w:val="24"/>
          <w:szCs w:val="24"/>
        </w:rPr>
        <w:t>— айғақтардың растығын оларды болған оқиғаның жағдайымен салыстыру арқылы анықтау;</w:t>
      </w:r>
    </w:p>
    <w:p w:rsidR="00285109" w:rsidRPr="00F37156" w:rsidRDefault="00285109"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noProof/>
          <w:sz w:val="24"/>
          <w:szCs w:val="24"/>
        </w:rPr>
        <w:t>— тексерілетін іс-әрекет болған бағыт</w:t>
      </w:r>
      <w:r w:rsidRPr="00F37156">
        <w:rPr>
          <w:rFonts w:ascii="Times New Roman" w:hAnsi="Times New Roman" w:cs="Times New Roman"/>
          <w:noProof/>
          <w:sz w:val="24"/>
          <w:szCs w:val="24"/>
          <w:lang w:val="kk-KZ"/>
        </w:rPr>
        <w:t>т</w:t>
      </w:r>
      <w:r w:rsidRPr="00F37156">
        <w:rPr>
          <w:rFonts w:ascii="Times New Roman" w:hAnsi="Times New Roman" w:cs="Times New Roman"/>
          <w:noProof/>
          <w:sz w:val="24"/>
          <w:szCs w:val="24"/>
        </w:rPr>
        <w:t>ы жөне орынды анықтау;</w:t>
      </w:r>
    </w:p>
    <w:p w:rsidR="00285109" w:rsidRPr="00F37156" w:rsidRDefault="00285109"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noProof/>
          <w:sz w:val="24"/>
          <w:szCs w:val="24"/>
        </w:rPr>
        <w:t>— жаңа на</w:t>
      </w:r>
      <w:r w:rsidRPr="00F37156">
        <w:rPr>
          <w:rFonts w:ascii="Times New Roman" w:hAnsi="Times New Roman" w:cs="Times New Roman"/>
          <w:noProof/>
          <w:sz w:val="24"/>
          <w:szCs w:val="24"/>
          <w:lang w:val="kk-KZ"/>
        </w:rPr>
        <w:t>қт</w:t>
      </w:r>
      <w:r w:rsidRPr="00F37156">
        <w:rPr>
          <w:rFonts w:ascii="Times New Roman" w:hAnsi="Times New Roman" w:cs="Times New Roman"/>
          <w:noProof/>
          <w:sz w:val="24"/>
          <w:szCs w:val="24"/>
        </w:rPr>
        <w:t>ылы деректерді анықтау мақсатында жүргізіледі. Негізі</w:t>
      </w:r>
      <w:r w:rsidRPr="00F37156">
        <w:rPr>
          <w:rFonts w:ascii="Times New Roman" w:hAnsi="Times New Roman" w:cs="Times New Roman"/>
          <w:noProof/>
          <w:sz w:val="24"/>
          <w:szCs w:val="24"/>
          <w:lang w:val="kk-KZ"/>
        </w:rPr>
        <w:t>н</w:t>
      </w:r>
      <w:r w:rsidRPr="00F37156">
        <w:rPr>
          <w:rFonts w:ascii="Times New Roman" w:hAnsi="Times New Roman" w:cs="Times New Roman"/>
          <w:noProof/>
          <w:sz w:val="24"/>
          <w:szCs w:val="24"/>
        </w:rPr>
        <w:t>де «айғақтарды оқиға болған жерде тексеру және нақтылау» мақсаты бұрын жауап алынған адам мынадай әрекеттерді жүзеге асырса айқын байқалады:</w:t>
      </w:r>
    </w:p>
    <w:p w:rsidR="00285109" w:rsidRPr="00F37156" w:rsidRDefault="00285109"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noProof/>
          <w:sz w:val="24"/>
          <w:szCs w:val="24"/>
        </w:rPr>
        <w:t>— зерттелініп отырған жердің мән-жайы мен жағдайын сол жерде көрсетсе;</w:t>
      </w:r>
    </w:p>
    <w:p w:rsidR="00285109" w:rsidRPr="00F37156" w:rsidRDefault="00285109"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noProof/>
          <w:sz w:val="24"/>
          <w:szCs w:val="24"/>
        </w:rPr>
        <w:t>— іске қатысы бар затгарды, қүжатгарды, іздерді іздестіріп, тауып көрсетсе;</w:t>
      </w:r>
    </w:p>
    <w:p w:rsidR="00285109" w:rsidRPr="00F37156" w:rsidRDefault="00285109"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noProof/>
          <w:sz w:val="24"/>
          <w:szCs w:val="24"/>
        </w:rPr>
        <w:t>— нақты әрекеттерді бейнелеп, сол заттар мен оқиға әрекеттері зерттелініп отырған істе қандай рөл атқаратынын көрсетсе;</w:t>
      </w:r>
    </w:p>
    <w:p w:rsidR="00285109" w:rsidRPr="00F37156" w:rsidRDefault="00285109"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noProof/>
          <w:sz w:val="24"/>
          <w:szCs w:val="24"/>
        </w:rPr>
        <w:t xml:space="preserve">— оқиға болған жердегі жағдайлардың </w:t>
      </w:r>
      <w:r w:rsidRPr="00F37156">
        <w:rPr>
          <w:rFonts w:ascii="Times New Roman" w:hAnsi="Times New Roman" w:cs="Times New Roman"/>
          <w:noProof/>
          <w:sz w:val="24"/>
          <w:szCs w:val="24"/>
          <w:lang w:val="kk-KZ"/>
        </w:rPr>
        <w:t>ө</w:t>
      </w:r>
      <w:r w:rsidRPr="00F37156">
        <w:rPr>
          <w:rFonts w:ascii="Times New Roman" w:hAnsi="Times New Roman" w:cs="Times New Roman"/>
          <w:noProof/>
          <w:sz w:val="24"/>
          <w:szCs w:val="24"/>
        </w:rPr>
        <w:t>згерісіне назар аударса;</w:t>
      </w:r>
    </w:p>
    <w:p w:rsidR="00285109" w:rsidRPr="00F37156" w:rsidRDefault="00285109" w:rsidP="00F37156">
      <w:pPr>
        <w:shd w:val="clear" w:color="auto" w:fill="FFFFFF"/>
        <w:spacing w:after="0" w:line="240" w:lineRule="auto"/>
        <w:ind w:firstLine="567"/>
        <w:jc w:val="both"/>
        <w:rPr>
          <w:rFonts w:ascii="Times New Roman" w:hAnsi="Times New Roman" w:cs="Times New Roman"/>
          <w:noProof/>
          <w:sz w:val="24"/>
          <w:szCs w:val="24"/>
          <w:lang w:val="kk-KZ"/>
        </w:rPr>
      </w:pPr>
      <w:r w:rsidRPr="00F37156">
        <w:rPr>
          <w:rFonts w:ascii="Times New Roman" w:hAnsi="Times New Roman" w:cs="Times New Roman"/>
          <w:noProof/>
          <w:sz w:val="24"/>
          <w:szCs w:val="24"/>
        </w:rPr>
        <w:t>—</w:t>
      </w:r>
      <w:r w:rsidR="00227CA2">
        <w:rPr>
          <w:rFonts w:ascii="Times New Roman" w:hAnsi="Times New Roman" w:cs="Times New Roman"/>
          <w:noProof/>
          <w:sz w:val="24"/>
          <w:szCs w:val="24"/>
          <w:lang w:val="kk-KZ"/>
        </w:rPr>
        <w:t xml:space="preserve"> </w:t>
      </w:r>
      <w:r w:rsidRPr="00F37156">
        <w:rPr>
          <w:rFonts w:ascii="Times New Roman" w:hAnsi="Times New Roman" w:cs="Times New Roman"/>
          <w:noProof/>
          <w:sz w:val="24"/>
          <w:szCs w:val="24"/>
          <w:lang w:val="kk-KZ"/>
        </w:rPr>
        <w:t>ө</w:t>
      </w:r>
      <w:r w:rsidRPr="00F37156">
        <w:rPr>
          <w:rFonts w:ascii="Times New Roman" w:hAnsi="Times New Roman" w:cs="Times New Roman"/>
          <w:noProof/>
          <w:sz w:val="24"/>
          <w:szCs w:val="24"/>
        </w:rPr>
        <w:t xml:space="preserve">зінің алдыңғы жауаптарын нақтылап, айқындаса. </w:t>
      </w:r>
    </w:p>
    <w:p w:rsidR="00285109" w:rsidRPr="00F37156" w:rsidRDefault="00285109"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b/>
          <w:bCs/>
          <w:noProof/>
          <w:sz w:val="24"/>
          <w:szCs w:val="24"/>
          <w:lang w:val="kk-KZ"/>
        </w:rPr>
        <w:t xml:space="preserve">Айғактарды оқиға болған жерде тексеру және нақтылау әрекетінің іс жүргізулік тәртібі. </w:t>
      </w:r>
      <w:r w:rsidRPr="00F37156">
        <w:rPr>
          <w:rFonts w:ascii="Times New Roman" w:hAnsi="Times New Roman" w:cs="Times New Roman"/>
          <w:noProof/>
          <w:sz w:val="24"/>
          <w:szCs w:val="24"/>
          <w:lang w:val="kk-KZ"/>
        </w:rPr>
        <w:t>Айғақтарды оқиға болған жерде тексеру және нақтылау кезінде мыналарды жүргізуге тыйым салынады:</w:t>
      </w:r>
    </w:p>
    <w:p w:rsidR="00285109" w:rsidRPr="00F37156" w:rsidRDefault="00285109"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 бұл іске өзге біреулердің қытасуына;</w:t>
      </w:r>
    </w:p>
    <w:p w:rsidR="00285109" w:rsidRPr="00F37156" w:rsidRDefault="00285109"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 жәбірленушіге, куәға, күдіктіге, айыпталушыға жетекші сұрақтар қоюға;</w:t>
      </w:r>
    </w:p>
    <w:p w:rsidR="00285109" w:rsidRPr="00F37156" w:rsidRDefault="00285109"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 бірнеше адамдарға бір уақытта оқиға болған жерді тексертуге және нақтылауға.</w:t>
      </w:r>
    </w:p>
    <w:p w:rsidR="00285109" w:rsidRPr="00F37156" w:rsidRDefault="00285109"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Айғақтарды оқиға болған жерде тексеру және нақтылау кезінде куәгер міндетті түрде қатысуы керек. Тергеуші қажетті жағдайларда маман шақыруға құқылы. Айғақтарды тексеру және нақтылау жауап алынып отырған адамға оның айғақтары тексерілетін бағыт пен орынды ерікті түрде көрсетуді ұсынудан басталады.</w:t>
      </w:r>
    </w:p>
    <w:p w:rsidR="00285109" w:rsidRPr="00F37156" w:rsidRDefault="00285109"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lastRenderedPageBreak/>
        <w:t>Мысалы, өлтіру ісі бойынша тергеу әрекеттері жүргізілген кезде айыпталушы өзінің жасаған қылмысын мойындап, сол ауылда өлген адамның мүшеленген денелері қазылған жерді сенімді түрде тауып беріп, өлтірілген қару мен балтаны жасырған орнын көрсетсе, бұл тергеу әрекетінің дәлелдеу мәні бұрын сонды белгісіз болған ақпаратты алумен, кінәлінің қылмыс жа-сағаны туралы анық хабардар болумен қорытындыланады. Айғақтар айтылғаннан кейін, айғақтары тексеріліп отырған адамға сұрақтар қойылуы мүмкін. Оқиға болған жерде айғақтарды тексеру мен нақтылау барысында табылған іс бойынша дәлел ретінде маңызы болуы мүмкін заттар мен қүжаттар алынып, буып-түйіледі және олар мөрмен бекітіледі, оларды алу фактісі хаттамада тіркеледі.</w:t>
      </w:r>
    </w:p>
    <w:p w:rsidR="00285109" w:rsidRPr="00F37156" w:rsidRDefault="00285109" w:rsidP="00F37156">
      <w:pPr>
        <w:shd w:val="clear" w:color="auto" w:fill="FFFFFF"/>
        <w:spacing w:after="0" w:line="240" w:lineRule="auto"/>
        <w:ind w:firstLine="567"/>
        <w:jc w:val="both"/>
        <w:rPr>
          <w:rFonts w:ascii="Times New Roman" w:hAnsi="Times New Roman" w:cs="Times New Roman"/>
          <w:noProof/>
          <w:sz w:val="24"/>
          <w:szCs w:val="24"/>
          <w:lang w:val="kk-KZ"/>
        </w:rPr>
      </w:pPr>
      <w:r w:rsidRPr="00F37156">
        <w:rPr>
          <w:rFonts w:ascii="Times New Roman" w:hAnsi="Times New Roman" w:cs="Times New Roman"/>
          <w:noProof/>
          <w:sz w:val="24"/>
          <w:szCs w:val="24"/>
          <w:lang w:val="kk-KZ"/>
        </w:rPr>
        <w:t>Заңда оқиға болған жерде айғақтарды тексеру мен нақтылау кезінде кажет болған жағдайда елшеу, суретке түсіру, дыбыс және бейнежазба жасау, киноға түсіру жүргізілетіні, жоспарлар мен схемалар жасалатыны туралы көрсетілген. Бұл құрал-дарды пайдалану ҚР ҚПК-нің 257-бабында баяндалған ережелер бойынша жүргізіледі.</w:t>
      </w:r>
    </w:p>
    <w:p w:rsidR="00285109" w:rsidRPr="00227CA2" w:rsidRDefault="00285109" w:rsidP="00F37156">
      <w:pPr>
        <w:shd w:val="clear" w:color="auto" w:fill="FFFFFF"/>
        <w:spacing w:after="0" w:line="240" w:lineRule="auto"/>
        <w:ind w:firstLine="567"/>
        <w:jc w:val="both"/>
        <w:rPr>
          <w:rFonts w:ascii="Times New Roman" w:hAnsi="Times New Roman" w:cs="Times New Roman"/>
          <w:b/>
          <w:i/>
          <w:sz w:val="24"/>
          <w:szCs w:val="24"/>
          <w:lang w:val="kk-KZ"/>
        </w:rPr>
      </w:pPr>
      <w:r w:rsidRPr="00227CA2">
        <w:rPr>
          <w:rFonts w:ascii="Times New Roman" w:hAnsi="Times New Roman" w:cs="Times New Roman"/>
          <w:b/>
          <w:i/>
          <w:sz w:val="24"/>
          <w:szCs w:val="24"/>
          <w:lang w:val="kk-KZ"/>
        </w:rPr>
        <w:t>Жәбiрленушiнiң, куәнiң, күдіктiнiң айғақтарын тергелетiн оқиғамен байланысты жерде тексеру және нақтылау:</w:t>
      </w:r>
    </w:p>
    <w:p w:rsidR="00285109" w:rsidRPr="00F37156" w:rsidRDefault="00285109"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 айғақтардың анықтығын оларды болған оқиғаның жағдайымен салыстыру арқылы анықтау;</w:t>
      </w:r>
    </w:p>
    <w:p w:rsidR="00285109" w:rsidRPr="00F37156" w:rsidRDefault="00285109"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2) тексерiлетiн әрекеттер жасалған маршрутты және орынды нақтылау;</w:t>
      </w:r>
    </w:p>
    <w:p w:rsidR="00285109" w:rsidRPr="00F37156" w:rsidRDefault="00285109"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3) жаңа нақты деректердi анықтау мақсатында жүргiзiледi.</w:t>
      </w:r>
    </w:p>
    <w:p w:rsidR="00285109" w:rsidRPr="00F37156" w:rsidRDefault="00285109"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Айғақтарды сол жерде тексеру және нақтылау бұрын жауап алынған адамның зерттелiп отырған оқиғаның жағдайы мен мән-жайларын сол жерде баяндап-көрсетуі; iс үшiн маңызы бар нәрселерді, құжаттарды, iздердi іздеп табуы және көрсетуі; белгiлi бiр iс-қимылды бейнелеп-көрсетуі; зерттелiп отырған оқиғада қайсы бір нәрселердің қандай рөл атқарғанын көрсетуі; оқиға орнындағы жағдайдың өзгеруiне назар аударуы; өзiнiң бұрынғы айғақтарын нақтылауы және айқындауы болып табылады. Бұл әрекеттерге сырттан қандай да бiр араласуға және жетелеушi сұрақтар қоюға жол берілмейді.</w:t>
      </w:r>
    </w:p>
    <w:p w:rsidR="00285109" w:rsidRPr="00F37156" w:rsidRDefault="00285109"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Бiрнеше адамның айғақтарын сол жерде бiр мезгілде тексеруге және нақтылауға жол берілмейді.</w:t>
      </w:r>
    </w:p>
    <w:p w:rsidR="00285109" w:rsidRPr="00F37156" w:rsidRDefault="00285109"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Айғақтарды тексеру және нақтылау жауап алынып отырған адамға оның айғақтары тексерiлетiн маршрут пен орынды ерiктi түрде көрсетудi ұсынудан басталады. Айғақтар баяндалғаннан және iс-қимылдар бейнелеп-көрсетілгеннен кейiн айғақтары тексерiлiп отырған адамға сұрақтар қойылуы мүмкiн. Бұл адам, сондай-ақ процеске қатысатын өзге де адамдар жүргiзiлiп отырған тергеу әрекетiне байланысты өздерiнен қосымша жауап алуды талап етуге құқылы.</w:t>
      </w:r>
    </w:p>
    <w:p w:rsidR="00285109" w:rsidRPr="00F37156" w:rsidRDefault="00285109"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Айғақтарды сол жерде тексеру және нақтылау барысында табылған, iс бойынша дәлелдемелік маңызы болуы мүмкін нәрселер мен құжаттар алып қойылып, қапталады және мөрленеді, оларды алып қою фактiсi хаттамада көрсетiледi.</w:t>
      </w:r>
    </w:p>
    <w:p w:rsidR="00285109" w:rsidRPr="00F37156" w:rsidRDefault="00285109"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Айғақтарды сол жерде тексеру және нақтылау кезiнде өлшеу, фотосуретке түсiру, дыбыс- және бейнежазба, киноға түсiру жүргiзiледi, жоспарлар мен схемалар жасалады. </w:t>
      </w:r>
      <w:r w:rsidRPr="00F37156">
        <w:rPr>
          <w:rFonts w:ascii="Times New Roman" w:hAnsi="Times New Roman" w:cs="Times New Roman"/>
          <w:sz w:val="24"/>
          <w:szCs w:val="24"/>
        </w:rPr>
        <w:t xml:space="preserve">Қажет болған жағдайларда айғақтарды сол жерде тексеру және нақтылау кезінде маман қатысуға құқылы. Айғақтарды сол жерде тексеру және нақтылау кезiнде дыбыс- және бейнежазба құралдары міндетті түрде пайдаланылады және </w:t>
      </w:r>
      <w:r w:rsidRPr="00F37156">
        <w:rPr>
          <w:rFonts w:ascii="Times New Roman" w:hAnsi="Times New Roman" w:cs="Times New Roman"/>
          <w:sz w:val="24"/>
          <w:szCs w:val="24"/>
          <w:lang w:val="kk-KZ"/>
        </w:rPr>
        <w:t>ҚПК</w:t>
      </w:r>
      <w:r w:rsidRPr="00F37156">
        <w:rPr>
          <w:rFonts w:ascii="Times New Roman" w:hAnsi="Times New Roman" w:cs="Times New Roman"/>
          <w:sz w:val="24"/>
          <w:szCs w:val="24"/>
        </w:rPr>
        <w:t xml:space="preserve"> 210-бабында көрсетілген қағидалар бойынша жүргiзiледі.</w:t>
      </w:r>
    </w:p>
    <w:p w:rsidR="00013877" w:rsidRPr="00F37156" w:rsidRDefault="00285109"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Айғақтарды сол жерде тексерудің және нақтылаудың жүргiзiлгенi туралы ҚПК 199-бабының талаптары сақтала отырып хаттама жасалады. Хаттамада айғақтарды сол жерде тексеру және нақтылаудың жағдайлары, барысы мен нәтижелерi егжей-тегжейлi көрсетіледі.</w:t>
      </w:r>
    </w:p>
    <w:p w:rsidR="00013877" w:rsidRPr="00F37156" w:rsidRDefault="00013877"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b/>
          <w:bCs/>
          <w:i/>
          <w:sz w:val="24"/>
          <w:szCs w:val="24"/>
        </w:rPr>
        <w:t xml:space="preserve">Тергеу экспериментi. </w:t>
      </w:r>
      <w:r w:rsidRPr="00F37156">
        <w:rPr>
          <w:rFonts w:ascii="Times New Roman" w:hAnsi="Times New Roman" w:cs="Times New Roman"/>
          <w:sz w:val="24"/>
          <w:szCs w:val="24"/>
        </w:rPr>
        <w:t>Тергеу экспериментi iс үшiн маңызы бар мәлiметтердi зерттелетін оқиғаның белгiлi бiр іс-қимылдарын, жағдайын, мән-жайларын жаңғырту және тәжiрибе жүргiзу арқылы тексеру мен нақтылау мақсатында жүргiзiледi. Эксперимент жүргiзу кезiнде, атап айтқанда, қандай да бiр фактiлердi қабылдау, белгілі бір іс-қимылдардың жасалу мүмкіндігі, қандай да бір оқиғаның басталуы тексерiлуi, сондай-ақ болған оқиғаның ретi және iздердiң пайда болу тетiгi анықталуы мүмкiн.</w:t>
      </w:r>
    </w:p>
    <w:p w:rsidR="00013877" w:rsidRPr="00F37156" w:rsidRDefault="00013877" w:rsidP="00F37156">
      <w:pPr>
        <w:shd w:val="clear" w:color="auto" w:fill="FFFFFF"/>
        <w:spacing w:after="0" w:line="240" w:lineRule="auto"/>
        <w:ind w:firstLine="567"/>
        <w:jc w:val="both"/>
        <w:rPr>
          <w:rFonts w:ascii="Times New Roman" w:hAnsi="Times New Roman" w:cs="Times New Roman"/>
          <w:sz w:val="24"/>
          <w:szCs w:val="24"/>
        </w:rPr>
      </w:pPr>
      <w:r w:rsidRPr="00227CA2">
        <w:rPr>
          <w:rFonts w:ascii="Times New Roman" w:hAnsi="Times New Roman" w:cs="Times New Roman"/>
          <w:i/>
          <w:sz w:val="24"/>
          <w:szCs w:val="24"/>
        </w:rPr>
        <w:lastRenderedPageBreak/>
        <w:t>Тергеу экспериментi оның барысы мен нәтижелерін тіркеудің</w:t>
      </w:r>
      <w:r w:rsidRPr="00F37156">
        <w:rPr>
          <w:rFonts w:ascii="Times New Roman" w:hAnsi="Times New Roman" w:cs="Times New Roman"/>
          <w:sz w:val="24"/>
          <w:szCs w:val="24"/>
        </w:rPr>
        <w:t xml:space="preserve"> </w:t>
      </w:r>
      <w:r w:rsidRPr="00227CA2">
        <w:rPr>
          <w:rFonts w:ascii="Times New Roman" w:hAnsi="Times New Roman" w:cs="Times New Roman"/>
          <w:b/>
          <w:i/>
          <w:sz w:val="24"/>
          <w:szCs w:val="24"/>
        </w:rPr>
        <w:t>ғылыми-техникалық құралдары мiндеттi түрде қолданыла отырып</w:t>
      </w:r>
      <w:r w:rsidRPr="00227CA2">
        <w:rPr>
          <w:rFonts w:ascii="Times New Roman" w:hAnsi="Times New Roman" w:cs="Times New Roman"/>
          <w:i/>
          <w:sz w:val="24"/>
          <w:szCs w:val="24"/>
        </w:rPr>
        <w:t xml:space="preserve"> жүргiзiледi.</w:t>
      </w:r>
      <w:r w:rsidRPr="00F37156">
        <w:rPr>
          <w:rFonts w:ascii="Times New Roman" w:hAnsi="Times New Roman" w:cs="Times New Roman"/>
          <w:sz w:val="24"/>
          <w:szCs w:val="24"/>
        </w:rPr>
        <w:t xml:space="preserve"> Қажет болған кезде тергеу экспериментiне өздерiнiң келiсiмi бойынша күдіктi, жәбiрленушi, куә, маман, сарапшы және тәжiрибелiк iс-қимылдарды жүргiзетiн адамдар тартылуы мүмкiн. Экспериментке қатысушыларға оның мақсаты мен жүргiзiлу тәртiбi түсiндiрiледі.</w:t>
      </w:r>
    </w:p>
    <w:p w:rsidR="00013877" w:rsidRPr="00F37156" w:rsidRDefault="00013877"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sz w:val="24"/>
          <w:szCs w:val="24"/>
        </w:rPr>
        <w:t>Тергеу экспериментiн, егер бұл ретте оған қатысатын адамдардың өмiрi мен денсаулығына қауiп төндірілмесе, олардың абыройы мен қадір-қасиеті кемсітілмесе, оларға материалдық залал келтірілмесе, жүргiзуге жол берiледi.</w:t>
      </w:r>
    </w:p>
    <w:p w:rsidR="00013877" w:rsidRPr="00F37156" w:rsidRDefault="00013877"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rPr>
        <w:t>Тергеу экспериментi жаңғыртылатын оқиғалар немесе іс-қимылдар болған жағдайларға барынша ұқсас жағдайларда жүргiзiледі.</w:t>
      </w:r>
    </w:p>
    <w:p w:rsidR="00013877" w:rsidRPr="00F37156" w:rsidRDefault="00013877"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 xml:space="preserve">Тергеу экспериментiнің жүргiзiлгенi туралы ҚПК 199-бабының талаптары сақтала отырып, хаттама жасалады. </w:t>
      </w:r>
      <w:r w:rsidRPr="00F37156">
        <w:rPr>
          <w:rFonts w:ascii="Times New Roman" w:hAnsi="Times New Roman" w:cs="Times New Roman"/>
          <w:sz w:val="24"/>
          <w:szCs w:val="24"/>
        </w:rPr>
        <w:t>Хаттамада тергеу экспериментiнiң шарттары, барысы мен нәтижелерi егжей-тегжейлi баяндалады және мыналар: эксперименттің қандай мақсатпен, қашан, қайда және қандай жағдайларда жүргiзiлгені; оқиғаның жағдайы мен мән-жайларын жаңғыртудың нақты неден көрiнгені; қандай іс-қимылдар, қандай ретпен жүргiзiлгені, оны кiмнің және қанша рет жасағаны; қандай нәтижелер алынғаны көрсетiледi.</w:t>
      </w:r>
    </w:p>
    <w:p w:rsidR="00227CA2" w:rsidRDefault="00227CA2" w:rsidP="00F37156">
      <w:pPr>
        <w:pStyle w:val="a8"/>
        <w:ind w:firstLine="567"/>
        <w:jc w:val="both"/>
        <w:rPr>
          <w:rFonts w:ascii="Times New Roman" w:hAnsi="Times New Roman" w:cs="Times New Roman"/>
          <w:sz w:val="24"/>
          <w:szCs w:val="24"/>
          <w:lang w:val="kk-KZ"/>
        </w:rPr>
      </w:pPr>
    </w:p>
    <w:p w:rsidR="00EE28A1" w:rsidRPr="00F37156" w:rsidRDefault="00EE28A1"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Қарастырылып отырған тақырыпта </w:t>
      </w:r>
      <w:r w:rsidR="009C350D" w:rsidRPr="00F37156">
        <w:rPr>
          <w:rFonts w:ascii="Times New Roman" w:hAnsi="Times New Roman" w:cs="Times New Roman"/>
          <w:sz w:val="24"/>
          <w:szCs w:val="24"/>
          <w:lang w:val="kk-KZ"/>
        </w:rPr>
        <w:t>магистранттар</w:t>
      </w:r>
      <w:r w:rsidRPr="00F37156">
        <w:rPr>
          <w:rFonts w:ascii="Times New Roman" w:hAnsi="Times New Roman" w:cs="Times New Roman"/>
          <w:sz w:val="24"/>
          <w:szCs w:val="24"/>
          <w:lang w:val="kk-KZ"/>
        </w:rPr>
        <w:t xml:space="preserve"> </w:t>
      </w:r>
      <w:r w:rsidRPr="00F37156">
        <w:rPr>
          <w:rFonts w:ascii="Times New Roman" w:hAnsi="Times New Roman" w:cs="Times New Roman"/>
          <w:i/>
          <w:sz w:val="24"/>
          <w:szCs w:val="24"/>
          <w:lang w:val="kk-KZ"/>
        </w:rPr>
        <w:t>семинар сабақтарына</w:t>
      </w:r>
      <w:r w:rsidRPr="00F37156">
        <w:rPr>
          <w:rFonts w:ascii="Times New Roman" w:hAnsi="Times New Roman" w:cs="Times New Roman"/>
          <w:sz w:val="24"/>
          <w:szCs w:val="24"/>
          <w:lang w:val="kk-KZ"/>
        </w:rPr>
        <w:t xml:space="preserve"> дайындық барысында келесі кесте бойынша құруы тиіс:</w:t>
      </w:r>
    </w:p>
    <w:p w:rsidR="001E0C11" w:rsidRPr="00F37156" w:rsidRDefault="001E0C11" w:rsidP="00F37156">
      <w:pPr>
        <w:pStyle w:val="a8"/>
        <w:ind w:firstLine="567"/>
        <w:jc w:val="both"/>
        <w:rPr>
          <w:rFonts w:ascii="Times New Roman" w:hAnsi="Times New Roman" w:cs="Times New Roman"/>
          <w:bCs/>
          <w:sz w:val="24"/>
          <w:szCs w:val="24"/>
          <w:lang w:val="kk-KZ"/>
        </w:rPr>
      </w:pPr>
      <w:r w:rsidRPr="00F37156">
        <w:rPr>
          <w:rFonts w:ascii="Times New Roman" w:hAnsi="Times New Roman" w:cs="Times New Roman"/>
          <w:sz w:val="24"/>
          <w:szCs w:val="24"/>
          <w:lang w:val="kk-KZ" w:eastAsia="ko-KR"/>
        </w:rPr>
        <w:t xml:space="preserve">- </w:t>
      </w:r>
      <w:r w:rsidR="00285109" w:rsidRPr="00F37156">
        <w:rPr>
          <w:rFonts w:ascii="Times New Roman" w:hAnsi="Times New Roman" w:cs="Times New Roman"/>
          <w:bCs/>
          <w:sz w:val="24"/>
          <w:szCs w:val="24"/>
        </w:rPr>
        <w:t>Айғақтарды сол жерде тексеру және нақтылау</w:t>
      </w:r>
      <w:r w:rsidRPr="00F37156">
        <w:rPr>
          <w:rFonts w:ascii="Times New Roman" w:hAnsi="Times New Roman" w:cs="Times New Roman"/>
          <w:bCs/>
          <w:sz w:val="24"/>
          <w:szCs w:val="24"/>
          <w:lang w:val="kk-KZ"/>
        </w:rPr>
        <w:t>;</w:t>
      </w:r>
    </w:p>
    <w:p w:rsidR="00EE28A1" w:rsidRPr="00F37156" w:rsidRDefault="001E0C11"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 xml:space="preserve">- </w:t>
      </w:r>
      <w:r w:rsidR="00285109" w:rsidRPr="00F37156">
        <w:rPr>
          <w:rFonts w:ascii="Times New Roman" w:hAnsi="Times New Roman" w:cs="Times New Roman"/>
          <w:bCs/>
          <w:sz w:val="24"/>
          <w:szCs w:val="24"/>
        </w:rPr>
        <w:t>Тергеу экспериментi</w:t>
      </w:r>
      <w:r w:rsidR="00285109" w:rsidRPr="00F37156">
        <w:rPr>
          <w:rFonts w:ascii="Times New Roman" w:hAnsi="Times New Roman" w:cs="Times New Roman"/>
          <w:bCs/>
          <w:sz w:val="24"/>
          <w:szCs w:val="24"/>
          <w:lang w:val="kk-KZ"/>
        </w:rPr>
        <w:t>.</w:t>
      </w:r>
    </w:p>
    <w:p w:rsidR="00EE28A1" w:rsidRPr="00F37156" w:rsidRDefault="00EE28A1"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 xml:space="preserve">  </w:t>
      </w:r>
    </w:p>
    <w:p w:rsidR="00EE28A1" w:rsidRPr="00F37156" w:rsidRDefault="00EE28A1" w:rsidP="00F37156">
      <w:pPr>
        <w:pStyle w:val="a8"/>
        <w:ind w:firstLine="567"/>
        <w:jc w:val="both"/>
        <w:rPr>
          <w:rFonts w:ascii="Times New Roman" w:hAnsi="Times New Roman" w:cs="Times New Roman"/>
          <w:b/>
          <w:i/>
          <w:sz w:val="24"/>
          <w:szCs w:val="24"/>
          <w:lang w:val="kk-KZ"/>
        </w:rPr>
      </w:pPr>
      <w:r w:rsidRPr="00F37156">
        <w:rPr>
          <w:rFonts w:ascii="Times New Roman" w:hAnsi="Times New Roman" w:cs="Times New Roman"/>
          <w:b/>
          <w:i/>
          <w:sz w:val="24"/>
          <w:szCs w:val="24"/>
          <w:lang w:val="kk-KZ"/>
        </w:rPr>
        <w:t>Семинар сабағында талқыланатын сұрақтар:</w:t>
      </w:r>
    </w:p>
    <w:p w:rsidR="001E0C11" w:rsidRPr="00F37156" w:rsidRDefault="00EE28A1" w:rsidP="00F37156">
      <w:pPr>
        <w:spacing w:after="0" w:line="240" w:lineRule="auto"/>
        <w:ind w:firstLine="567"/>
        <w:jc w:val="both"/>
        <w:rPr>
          <w:rFonts w:ascii="Times New Roman" w:hAnsi="Times New Roman" w:cs="Times New Roman"/>
          <w:bCs/>
          <w:sz w:val="24"/>
          <w:szCs w:val="24"/>
          <w:lang w:val="kk-KZ"/>
        </w:rPr>
      </w:pPr>
      <w:r w:rsidRPr="00F37156">
        <w:rPr>
          <w:rFonts w:ascii="Times New Roman" w:hAnsi="Times New Roman" w:cs="Times New Roman"/>
          <w:sz w:val="24"/>
          <w:szCs w:val="24"/>
          <w:lang w:val="kk-KZ"/>
        </w:rPr>
        <w:t>1.</w:t>
      </w:r>
      <w:r w:rsidR="00227CA2">
        <w:rPr>
          <w:rFonts w:ascii="Times New Roman" w:hAnsi="Times New Roman" w:cs="Times New Roman"/>
          <w:sz w:val="24"/>
          <w:szCs w:val="24"/>
          <w:lang w:val="kk-KZ"/>
        </w:rPr>
        <w:t xml:space="preserve"> </w:t>
      </w:r>
      <w:r w:rsidR="00285109" w:rsidRPr="00F37156">
        <w:rPr>
          <w:rFonts w:ascii="Times New Roman" w:hAnsi="Times New Roman" w:cs="Times New Roman"/>
          <w:bCs/>
          <w:sz w:val="24"/>
          <w:szCs w:val="24"/>
          <w:lang w:val="kk-KZ"/>
        </w:rPr>
        <w:t>Айғақтарды сол жерде тексеру және нақтылаудың мәні мен мақсаты.</w:t>
      </w:r>
    </w:p>
    <w:p w:rsidR="001E0C11" w:rsidRPr="00F37156" w:rsidRDefault="00EE28A1" w:rsidP="00F37156">
      <w:pPr>
        <w:spacing w:after="0" w:line="240" w:lineRule="auto"/>
        <w:ind w:firstLine="567"/>
        <w:jc w:val="both"/>
        <w:rPr>
          <w:rFonts w:ascii="Times New Roman" w:hAnsi="Times New Roman" w:cs="Times New Roman"/>
          <w:bCs/>
          <w:sz w:val="24"/>
          <w:szCs w:val="24"/>
          <w:lang w:val="kk-KZ"/>
        </w:rPr>
      </w:pPr>
      <w:r w:rsidRPr="00F37156">
        <w:rPr>
          <w:rFonts w:ascii="Times New Roman" w:hAnsi="Times New Roman" w:cs="Times New Roman"/>
          <w:sz w:val="24"/>
          <w:szCs w:val="24"/>
          <w:lang w:val="kk-KZ"/>
        </w:rPr>
        <w:t xml:space="preserve">2. </w:t>
      </w:r>
      <w:r w:rsidR="00285109" w:rsidRPr="00F37156">
        <w:rPr>
          <w:rFonts w:ascii="Times New Roman" w:hAnsi="Times New Roman" w:cs="Times New Roman"/>
          <w:bCs/>
          <w:sz w:val="24"/>
          <w:szCs w:val="24"/>
          <w:lang w:val="kk-KZ"/>
        </w:rPr>
        <w:t>Айғақтарды сол жерде тексеру және нақтылаудың субъектілері.</w:t>
      </w:r>
    </w:p>
    <w:p w:rsidR="00285109" w:rsidRPr="00F37156" w:rsidRDefault="00285109" w:rsidP="00F37156">
      <w:pPr>
        <w:spacing w:after="0" w:line="240" w:lineRule="auto"/>
        <w:ind w:firstLine="567"/>
        <w:jc w:val="both"/>
        <w:rPr>
          <w:rFonts w:ascii="Times New Roman" w:hAnsi="Times New Roman" w:cs="Times New Roman"/>
          <w:bCs/>
          <w:sz w:val="24"/>
          <w:szCs w:val="24"/>
          <w:lang w:val="kk-KZ"/>
        </w:rPr>
      </w:pPr>
      <w:r w:rsidRPr="00F37156">
        <w:rPr>
          <w:rFonts w:ascii="Times New Roman" w:hAnsi="Times New Roman" w:cs="Times New Roman"/>
          <w:bCs/>
          <w:sz w:val="24"/>
          <w:szCs w:val="24"/>
          <w:lang w:val="kk-KZ"/>
        </w:rPr>
        <w:t>3. Айғақтарды сол жерде тексеру және нақтылаудың нәтижесін бекіту.</w:t>
      </w:r>
    </w:p>
    <w:p w:rsidR="00285109" w:rsidRPr="00F37156" w:rsidRDefault="00285109" w:rsidP="00F37156">
      <w:pPr>
        <w:spacing w:after="0" w:line="240" w:lineRule="auto"/>
        <w:ind w:firstLine="567"/>
        <w:jc w:val="both"/>
        <w:rPr>
          <w:rFonts w:ascii="Times New Roman" w:hAnsi="Times New Roman" w:cs="Times New Roman"/>
          <w:bCs/>
          <w:sz w:val="24"/>
          <w:szCs w:val="24"/>
          <w:lang w:val="kk-KZ"/>
        </w:rPr>
      </w:pPr>
      <w:r w:rsidRPr="00F37156">
        <w:rPr>
          <w:rFonts w:ascii="Times New Roman" w:hAnsi="Times New Roman" w:cs="Times New Roman"/>
          <w:bCs/>
          <w:sz w:val="24"/>
          <w:szCs w:val="24"/>
          <w:lang w:val="kk-KZ"/>
        </w:rPr>
        <w:t>4. Тергеу экспериментінің түрлері. Тергеу экспериментінің қатысушылары.</w:t>
      </w:r>
    </w:p>
    <w:p w:rsidR="00EE28A1" w:rsidRPr="00F37156" w:rsidRDefault="00EE28A1" w:rsidP="00F37156">
      <w:pPr>
        <w:pStyle w:val="a8"/>
        <w:ind w:firstLine="567"/>
        <w:jc w:val="both"/>
        <w:rPr>
          <w:rFonts w:ascii="Times New Roman" w:hAnsi="Times New Roman" w:cs="Times New Roman"/>
          <w:sz w:val="24"/>
          <w:szCs w:val="24"/>
          <w:lang w:val="kk-KZ"/>
        </w:rPr>
      </w:pPr>
    </w:p>
    <w:p w:rsidR="00EE28A1" w:rsidRPr="00F37156" w:rsidRDefault="00EE28A1"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Рефераттар мен баяндамалар тақырыптары:</w:t>
      </w:r>
    </w:p>
    <w:p w:rsidR="00EE28A1" w:rsidRPr="00F37156" w:rsidRDefault="00EE28A1" w:rsidP="00F37156">
      <w:pPr>
        <w:pStyle w:val="a8"/>
        <w:ind w:firstLine="567"/>
        <w:jc w:val="both"/>
        <w:rPr>
          <w:rFonts w:ascii="Times New Roman" w:hAnsi="Times New Roman" w:cs="Times New Roman"/>
          <w:bCs/>
          <w:noProof/>
          <w:sz w:val="24"/>
          <w:szCs w:val="24"/>
          <w:lang w:val="kk-KZ"/>
        </w:rPr>
      </w:pPr>
      <w:r w:rsidRPr="00F37156">
        <w:rPr>
          <w:rFonts w:ascii="Times New Roman" w:hAnsi="Times New Roman" w:cs="Times New Roman"/>
          <w:bCs/>
          <w:noProof/>
          <w:sz w:val="24"/>
          <w:szCs w:val="24"/>
          <w:lang w:val="kk-KZ"/>
        </w:rPr>
        <w:t>1.</w:t>
      </w:r>
      <w:r w:rsidR="00227CA2">
        <w:rPr>
          <w:rFonts w:ascii="Times New Roman" w:hAnsi="Times New Roman" w:cs="Times New Roman"/>
          <w:bCs/>
          <w:noProof/>
          <w:sz w:val="24"/>
          <w:szCs w:val="24"/>
          <w:lang w:val="kk-KZ"/>
        </w:rPr>
        <w:t xml:space="preserve"> </w:t>
      </w:r>
      <w:r w:rsidR="00285109" w:rsidRPr="00F37156">
        <w:rPr>
          <w:rFonts w:ascii="Times New Roman" w:hAnsi="Times New Roman" w:cs="Times New Roman"/>
          <w:bCs/>
          <w:sz w:val="24"/>
          <w:szCs w:val="24"/>
          <w:lang w:val="kk-KZ"/>
        </w:rPr>
        <w:t>Айғақтарды сол жерде тексеру және нақтылаудың тергеу экспериментінен айырмашылығы</w:t>
      </w:r>
      <w:r w:rsidR="001E0C11" w:rsidRPr="00F37156">
        <w:rPr>
          <w:rFonts w:ascii="Times New Roman" w:hAnsi="Times New Roman" w:cs="Times New Roman"/>
          <w:sz w:val="24"/>
          <w:szCs w:val="24"/>
          <w:lang w:val="kk-KZ"/>
        </w:rPr>
        <w:t>;</w:t>
      </w:r>
    </w:p>
    <w:p w:rsidR="00BC7BD8" w:rsidRPr="00F37156" w:rsidRDefault="00BC7BD8" w:rsidP="00F37156">
      <w:pPr>
        <w:pStyle w:val="a8"/>
        <w:ind w:firstLine="567"/>
        <w:jc w:val="both"/>
        <w:rPr>
          <w:rFonts w:ascii="Times New Roman" w:hAnsi="Times New Roman" w:cs="Times New Roman"/>
          <w:bCs/>
          <w:noProof/>
          <w:sz w:val="24"/>
          <w:szCs w:val="24"/>
          <w:lang w:val="kk-KZ"/>
        </w:rPr>
      </w:pPr>
      <w:r w:rsidRPr="00F37156">
        <w:rPr>
          <w:rFonts w:ascii="Times New Roman" w:hAnsi="Times New Roman" w:cs="Times New Roman"/>
          <w:bCs/>
          <w:noProof/>
          <w:sz w:val="24"/>
          <w:szCs w:val="24"/>
          <w:lang w:val="kk-KZ"/>
        </w:rPr>
        <w:t>2.</w:t>
      </w:r>
      <w:r w:rsidR="001E0C11" w:rsidRPr="00F37156">
        <w:rPr>
          <w:rFonts w:ascii="Times New Roman" w:hAnsi="Times New Roman" w:cs="Times New Roman"/>
          <w:bCs/>
          <w:noProof/>
          <w:sz w:val="24"/>
          <w:szCs w:val="24"/>
          <w:lang w:val="kk-KZ"/>
        </w:rPr>
        <w:t xml:space="preserve"> </w:t>
      </w:r>
      <w:r w:rsidR="00285109" w:rsidRPr="00F37156">
        <w:rPr>
          <w:rFonts w:ascii="Times New Roman" w:hAnsi="Times New Roman" w:cs="Times New Roman"/>
          <w:bCs/>
          <w:sz w:val="24"/>
          <w:szCs w:val="24"/>
          <w:lang w:val="kk-KZ"/>
        </w:rPr>
        <w:t>Тергеу экспериментінің сот экспериментімен және сараптамалық экспериментімен ара-қатынасы.</w:t>
      </w:r>
      <w:r w:rsidR="001E0C11" w:rsidRPr="00F37156">
        <w:rPr>
          <w:rFonts w:ascii="Times New Roman" w:hAnsi="Times New Roman" w:cs="Times New Roman"/>
          <w:sz w:val="24"/>
          <w:szCs w:val="24"/>
          <w:lang w:val="kk-KZ"/>
        </w:rPr>
        <w:t>.</w:t>
      </w:r>
    </w:p>
    <w:p w:rsidR="00EE28A1" w:rsidRPr="00F37156" w:rsidRDefault="00EE28A1" w:rsidP="00F37156">
      <w:pPr>
        <w:pStyle w:val="a8"/>
        <w:ind w:firstLine="567"/>
        <w:jc w:val="both"/>
        <w:rPr>
          <w:rFonts w:ascii="Times New Roman" w:hAnsi="Times New Roman" w:cs="Times New Roman"/>
          <w:bCs/>
          <w:noProof/>
          <w:sz w:val="24"/>
          <w:szCs w:val="24"/>
          <w:lang w:val="kk-KZ"/>
        </w:rPr>
      </w:pPr>
    </w:p>
    <w:p w:rsidR="00EE28A1" w:rsidRPr="00F37156" w:rsidRDefault="00EE28A1"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Ұсынылатын әдебиеттер:</w:t>
      </w:r>
    </w:p>
    <w:p w:rsidR="00C32C7C" w:rsidRPr="00C32C7C" w:rsidRDefault="00C32C7C" w:rsidP="00C32C7C">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1</w:t>
      </w:r>
      <w:r w:rsidRPr="00C32C7C">
        <w:rPr>
          <w:rFonts w:ascii="Times New Roman" w:hAnsi="Times New Roman" w:cs="Times New Roman"/>
          <w:sz w:val="24"/>
          <w:szCs w:val="24"/>
          <w:lang w:val="kk-KZ"/>
        </w:rPr>
        <w:t xml:space="preserve">. Толеубекова Б.Х., Капсалямов К.Ж., Шнарбаев Б.К., Бекишев Д.К. Уголовно-процессуальное право РК. </w:t>
      </w:r>
      <w:r w:rsidRPr="00C32C7C">
        <w:rPr>
          <w:rFonts w:ascii="Times New Roman" w:hAnsi="Times New Roman" w:cs="Times New Roman"/>
          <w:sz w:val="24"/>
          <w:szCs w:val="24"/>
        </w:rPr>
        <w:t>Часть особенная. Досудебные стадии. - Алматы, 2001.</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2. </w:t>
      </w:r>
      <w:r w:rsidRPr="00C32C7C">
        <w:rPr>
          <w:rFonts w:ascii="Times New Roman" w:eastAsia="Times New Roman" w:hAnsi="Times New Roman" w:cs="Times New Roman"/>
          <w:sz w:val="24"/>
          <w:szCs w:val="24"/>
        </w:rPr>
        <w:t>Гинзбург А.Я. Допрос и проверка показаний: уголовно-процессуальные и криминалситические вопросы: Учеб.-прак. Пос. – Алматы: Юрист, 2008.</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3. </w:t>
      </w:r>
      <w:r w:rsidRPr="00C32C7C">
        <w:rPr>
          <w:rFonts w:ascii="Times New Roman" w:eastAsia="Times New Roman" w:hAnsi="Times New Roman" w:cs="Times New Roman"/>
          <w:sz w:val="24"/>
          <w:szCs w:val="24"/>
        </w:rPr>
        <w:t>Ахпанов А.Н., Насыров Г.Х. Арест в качестве меры пресечения: проблемы судебного контроля и санкционирования. – Алматы, 2005.</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4. </w:t>
      </w:r>
      <w:r w:rsidRPr="00C32C7C">
        <w:rPr>
          <w:rFonts w:ascii="Times New Roman" w:eastAsia="Times New Roman" w:hAnsi="Times New Roman" w:cs="Times New Roman"/>
          <w:sz w:val="24"/>
          <w:szCs w:val="24"/>
        </w:rPr>
        <w:t>Капсалямов К.Ж. Уголовно-процессуальное принуждение: гарантии, принципы, реализация. – Астана, 2001.</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5. </w:t>
      </w:r>
      <w:r w:rsidRPr="00C32C7C">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rPr>
        <w:t xml:space="preserve">6. </w:t>
      </w:r>
      <w:r w:rsidRPr="00C32C7C">
        <w:rPr>
          <w:rFonts w:ascii="Times New Roman" w:eastAsia="Times New Roman" w:hAnsi="Times New Roman" w:cs="Times New Roman"/>
          <w:sz w:val="24"/>
          <w:szCs w:val="24"/>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EE28A1" w:rsidRPr="00F37156" w:rsidRDefault="00C32C7C" w:rsidP="00C32C7C">
      <w:pPr>
        <w:pStyle w:val="a8"/>
        <w:ind w:firstLine="567"/>
        <w:jc w:val="both"/>
        <w:rPr>
          <w:rFonts w:ascii="Times New Roman" w:hAnsi="Times New Roman" w:cs="Times New Roman"/>
          <w:b/>
          <w:sz w:val="24"/>
          <w:szCs w:val="24"/>
          <w:lang w:val="kk-KZ"/>
        </w:rPr>
      </w:pPr>
      <w:r>
        <w:rPr>
          <w:rFonts w:ascii="Times New Roman" w:hAnsi="Times New Roman" w:cs="Times New Roman"/>
          <w:sz w:val="24"/>
          <w:szCs w:val="24"/>
        </w:rPr>
        <w:t xml:space="preserve">7. </w:t>
      </w:r>
      <w:r w:rsidRPr="00F37156">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505AF0" w:rsidRPr="00F37156" w:rsidRDefault="00505AF0" w:rsidP="00F37156">
      <w:pPr>
        <w:pStyle w:val="a8"/>
        <w:ind w:firstLine="567"/>
        <w:jc w:val="both"/>
        <w:rPr>
          <w:rFonts w:ascii="Times New Roman" w:hAnsi="Times New Roman" w:cs="Times New Roman"/>
          <w:b/>
          <w:sz w:val="24"/>
          <w:szCs w:val="24"/>
          <w:lang w:val="kk-KZ"/>
        </w:rPr>
      </w:pPr>
    </w:p>
    <w:p w:rsidR="004A3EA7" w:rsidRPr="00F37156" w:rsidRDefault="004A3EA7" w:rsidP="00F37156">
      <w:pPr>
        <w:pStyle w:val="a8"/>
        <w:ind w:firstLine="567"/>
        <w:jc w:val="both"/>
        <w:rPr>
          <w:rFonts w:ascii="Times New Roman" w:hAnsi="Times New Roman" w:cs="Times New Roman"/>
          <w:b/>
          <w:sz w:val="24"/>
          <w:szCs w:val="24"/>
          <w:lang w:val="kk-KZ"/>
        </w:rPr>
      </w:pPr>
    </w:p>
    <w:p w:rsidR="00337F32" w:rsidRPr="00F37156" w:rsidRDefault="00505AF0" w:rsidP="00F37156">
      <w:pPr>
        <w:pStyle w:val="a8"/>
        <w:ind w:firstLine="567"/>
        <w:jc w:val="both"/>
        <w:rPr>
          <w:rFonts w:ascii="Times New Roman" w:hAnsi="Times New Roman" w:cs="Times New Roman"/>
          <w:b/>
          <w:sz w:val="24"/>
          <w:szCs w:val="24"/>
          <w:lang w:val="kk-KZ"/>
        </w:rPr>
      </w:pPr>
      <w:r w:rsidRPr="00F37156">
        <w:rPr>
          <w:rFonts w:ascii="Times New Roman" w:hAnsi="Times New Roman" w:cs="Times New Roman"/>
          <w:b/>
          <w:sz w:val="24"/>
          <w:szCs w:val="24"/>
          <w:lang w:val="kk-KZ"/>
        </w:rPr>
        <w:lastRenderedPageBreak/>
        <w:t xml:space="preserve">10-тақырып. </w:t>
      </w:r>
      <w:r w:rsidR="00337F32" w:rsidRPr="00F37156">
        <w:rPr>
          <w:rFonts w:ascii="Times New Roman" w:hAnsi="Times New Roman" w:cs="Times New Roman"/>
          <w:b/>
          <w:sz w:val="24"/>
          <w:szCs w:val="24"/>
          <w:lang w:val="kk-KZ"/>
        </w:rPr>
        <w:t>Нәрселер мен құжаттарды беру. Үлгілерді алу.</w:t>
      </w:r>
    </w:p>
    <w:p w:rsidR="00337F32" w:rsidRPr="00F37156" w:rsidRDefault="00337F32" w:rsidP="00F37156">
      <w:pPr>
        <w:pStyle w:val="a8"/>
        <w:ind w:firstLine="567"/>
        <w:jc w:val="both"/>
        <w:rPr>
          <w:rFonts w:ascii="Times New Roman" w:hAnsi="Times New Roman" w:cs="Times New Roman"/>
          <w:b/>
          <w:sz w:val="24"/>
          <w:szCs w:val="24"/>
          <w:lang w:val="kk-KZ"/>
        </w:rPr>
      </w:pPr>
    </w:p>
    <w:p w:rsidR="00337F32" w:rsidRPr="00227CA2" w:rsidRDefault="00337F32" w:rsidP="00F37156">
      <w:pPr>
        <w:pStyle w:val="a8"/>
        <w:ind w:firstLine="567"/>
        <w:jc w:val="both"/>
        <w:rPr>
          <w:rFonts w:ascii="Times New Roman" w:hAnsi="Times New Roman" w:cs="Times New Roman"/>
          <w:b/>
          <w:i/>
          <w:sz w:val="24"/>
          <w:szCs w:val="24"/>
          <w:lang w:val="kk-KZ"/>
        </w:rPr>
      </w:pPr>
      <w:r w:rsidRPr="00227CA2">
        <w:rPr>
          <w:rFonts w:ascii="Times New Roman" w:hAnsi="Times New Roman" w:cs="Times New Roman"/>
          <w:i/>
          <w:sz w:val="24"/>
          <w:szCs w:val="24"/>
          <w:lang w:val="kk-KZ"/>
        </w:rPr>
        <w:t>Тараптар, сондай-ақ өзге де адамдар, кәсіпорындардың, мекемелердің, ұйымдардың басшылары мен басқа да лауазымды адамдары сотқа дейінгі тергеп-тексеруді жүзеге асыратын адамға өздерінің пікірі бойынша</w:t>
      </w:r>
      <w:r w:rsidRPr="00F37156">
        <w:rPr>
          <w:rFonts w:ascii="Times New Roman" w:hAnsi="Times New Roman" w:cs="Times New Roman"/>
          <w:sz w:val="24"/>
          <w:szCs w:val="24"/>
          <w:lang w:val="kk-KZ"/>
        </w:rPr>
        <w:t xml:space="preserve"> </w:t>
      </w:r>
      <w:r w:rsidRPr="00227CA2">
        <w:rPr>
          <w:rFonts w:ascii="Times New Roman" w:hAnsi="Times New Roman" w:cs="Times New Roman"/>
          <w:b/>
          <w:i/>
          <w:sz w:val="24"/>
          <w:szCs w:val="24"/>
          <w:lang w:val="kk-KZ"/>
        </w:rPr>
        <w:t>іс үшін маңызы болуы мүмкін нәрселерді және құжаттарды беруге құқылы.</w:t>
      </w:r>
    </w:p>
    <w:p w:rsidR="00337F32" w:rsidRPr="00F37156" w:rsidRDefault="00337F32" w:rsidP="00F37156">
      <w:pPr>
        <w:pStyle w:val="a8"/>
        <w:ind w:firstLine="567"/>
        <w:jc w:val="both"/>
        <w:rPr>
          <w:rFonts w:ascii="Times New Roman" w:hAnsi="Times New Roman" w:cs="Times New Roman"/>
          <w:b/>
          <w:sz w:val="24"/>
          <w:szCs w:val="24"/>
          <w:lang w:val="kk-KZ"/>
        </w:rPr>
      </w:pPr>
      <w:r w:rsidRPr="00F37156">
        <w:rPr>
          <w:rFonts w:ascii="Times New Roman" w:hAnsi="Times New Roman" w:cs="Times New Roman"/>
          <w:sz w:val="24"/>
          <w:szCs w:val="24"/>
          <w:lang w:val="kk-KZ"/>
        </w:rPr>
        <w:t>Сотқа дейінгі тергеп-тексеруді жүзеге асыратын адам ҚПК 220-бабының қағидалары бойынша берілген нәрсені, құжатты қарап-тексеруді жүргізуге және егер нәрсенің немесе құжаттың іс үшін маңызы бар немесе одан әрі маңызы болуы мүмкін деп пайымдауға негіздер болса, оны қабылдауға міндетті. Осы іс үшін маңызы болмаса да, бірақ айналымнан алып қойылған нәрселер де, құжаттар да қабылдап алынуға тиіс.</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rPr>
        <w:t>Іс үшін маңызы жоқ және айналымнан алынбаған нәрсе, құжат берілген жағдайда, сотқа дейінгі тергеп-тексеруді жүзеге асыратын адам нәрсені, құжатты қарап тексергеннен кейін тиесілігі бойынша дереу қайтарады.</w:t>
      </w:r>
      <w:r w:rsidR="00BC7BD8" w:rsidRPr="00F37156">
        <w:rPr>
          <w:rFonts w:ascii="Times New Roman" w:hAnsi="Times New Roman" w:cs="Times New Roman"/>
          <w:sz w:val="24"/>
          <w:szCs w:val="24"/>
          <w:lang w:val="kk-KZ"/>
        </w:rPr>
        <w:t> </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Сотқа дейінгі тергеп-тексеруді  жүзеге асыратын адам тінтуді немесе алуды жүргізбей-ақ, кәсіпорынның, мекеменің, ұйымның басшысынан, сол сияқты азаматтардан тергеу әрекеттерін жүргізу кезінде уақытша пайдалану үшін қажетті нәрселер мен құжаттарды беруді талап етуге құқылы. </w:t>
      </w:r>
      <w:r w:rsidRPr="00227CA2">
        <w:rPr>
          <w:rFonts w:ascii="Times New Roman" w:hAnsi="Times New Roman" w:cs="Times New Roman"/>
          <w:b/>
          <w:i/>
          <w:sz w:val="24"/>
          <w:szCs w:val="24"/>
          <w:lang w:val="kk-KZ"/>
        </w:rPr>
        <w:t>Мұндай нәрселер мен құжаттарға:</w:t>
      </w:r>
    </w:p>
    <w:p w:rsidR="00337F32" w:rsidRPr="00227CA2" w:rsidRDefault="00337F32" w:rsidP="00F37156">
      <w:pPr>
        <w:shd w:val="clear" w:color="auto" w:fill="FFFFFF"/>
        <w:spacing w:after="0" w:line="240" w:lineRule="auto"/>
        <w:ind w:firstLine="567"/>
        <w:jc w:val="both"/>
        <w:rPr>
          <w:rFonts w:ascii="Times New Roman" w:hAnsi="Times New Roman" w:cs="Times New Roman"/>
          <w:i/>
          <w:sz w:val="24"/>
          <w:szCs w:val="24"/>
          <w:lang w:val="kk-KZ"/>
        </w:rPr>
      </w:pPr>
      <w:r w:rsidRPr="00227CA2">
        <w:rPr>
          <w:rFonts w:ascii="Times New Roman" w:hAnsi="Times New Roman" w:cs="Times New Roman"/>
          <w:i/>
          <w:sz w:val="24"/>
          <w:szCs w:val="24"/>
          <w:lang w:val="kk-KZ"/>
        </w:rPr>
        <w:t>1) эксперимент жүргізу кезінде зерттелетін оқиғаның жағдайы мен шарттарын жаңғыртуға арналған сол тектестер немесе макеттер;</w:t>
      </w:r>
    </w:p>
    <w:p w:rsidR="00337F32" w:rsidRPr="00227CA2" w:rsidRDefault="00337F32" w:rsidP="00F37156">
      <w:pPr>
        <w:shd w:val="clear" w:color="auto" w:fill="FFFFFF"/>
        <w:spacing w:after="0" w:line="240" w:lineRule="auto"/>
        <w:ind w:firstLine="567"/>
        <w:jc w:val="both"/>
        <w:rPr>
          <w:rFonts w:ascii="Times New Roman" w:hAnsi="Times New Roman" w:cs="Times New Roman"/>
          <w:i/>
          <w:sz w:val="24"/>
          <w:szCs w:val="24"/>
          <w:lang w:val="kk-KZ"/>
        </w:rPr>
      </w:pPr>
      <w:r w:rsidRPr="00227CA2">
        <w:rPr>
          <w:rFonts w:ascii="Times New Roman" w:hAnsi="Times New Roman" w:cs="Times New Roman"/>
          <w:i/>
          <w:sz w:val="24"/>
          <w:szCs w:val="24"/>
          <w:lang w:val="kk-KZ"/>
        </w:rPr>
        <w:t>2) тану үшін ұсынылған нәрсемен немесе құжатпен біртектес нәрсе немесе құжат;</w:t>
      </w:r>
    </w:p>
    <w:p w:rsidR="00337F32" w:rsidRPr="00227CA2" w:rsidRDefault="00337F32" w:rsidP="00F37156">
      <w:pPr>
        <w:shd w:val="clear" w:color="auto" w:fill="FFFFFF"/>
        <w:spacing w:after="0" w:line="240" w:lineRule="auto"/>
        <w:ind w:firstLine="567"/>
        <w:jc w:val="both"/>
        <w:rPr>
          <w:rFonts w:ascii="Times New Roman" w:hAnsi="Times New Roman" w:cs="Times New Roman"/>
          <w:i/>
          <w:sz w:val="24"/>
          <w:szCs w:val="24"/>
          <w:lang w:val="kk-KZ"/>
        </w:rPr>
      </w:pPr>
      <w:r w:rsidRPr="00227CA2">
        <w:rPr>
          <w:rFonts w:ascii="Times New Roman" w:hAnsi="Times New Roman" w:cs="Times New Roman"/>
          <w:i/>
          <w:sz w:val="24"/>
          <w:szCs w:val="24"/>
          <w:lang w:val="kk-KZ"/>
        </w:rPr>
        <w:t xml:space="preserve">3) егер сотқа дейінгі тергеп-тексеруді  жүзеге асыратын адамда не оның тапсырмасы бойынша әрекет етуші маманда, сарапшыда немесе сарапшылық мекемеде олар жоқ болса, тергеу әрекеттерін не сараптамалық зерттеу жүргізу кезінде қолдануға арналған құрылғылар, құралдар, аспаптар, материалдар жатады. </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Қажеттілігі өткеннен кейін бұл нәрселер, құжаттар тиесілілігі бойынша қайтарылуға жатады.</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Мемлекеттік органдардың, кәсіпорындардың, мекемелердің, ұйымдардың басшылары және лауазымды адамдары сотқа дейінгі тергеп-тексеруді жүзеге асыратын адамның прокурормен келісілген талабы бойынша өз құзыреті шегінде жоспардан тыс тексеру, құжаттамалық ревизия немесе өзге де қызметтік тексеру жүргізуге және ревизия немесе тексеру актісін барлық қосымшаларымен бірге белгіленген мерзімде ұсынуға міндетті. Қылмыстық қудалау органы жеке кәсіпкерлік субъектілеріне ревизиялар және тексерулер жүргізу талабы туралы бір тәулік ішінде прокурорды хабардар етеді.</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тергеп-тексеруді жүзеге асыратын адам ревизия немесе тексеру актісінде не басқа құжатта белгіленген қағидалардан ауытқушылықтарды, олқылықтарды, қайшылықтарды және басқа да кемшіліктерді таба отырып, құжаттағы атап өтілген қателердің жойылуын талап етуге құқылы.</w:t>
      </w:r>
    </w:p>
    <w:p w:rsidR="00337F32" w:rsidRPr="00227CA2" w:rsidRDefault="00337F32" w:rsidP="00F37156">
      <w:pPr>
        <w:shd w:val="clear" w:color="auto" w:fill="FFFFFF"/>
        <w:spacing w:after="0" w:line="240" w:lineRule="auto"/>
        <w:ind w:firstLine="567"/>
        <w:jc w:val="both"/>
        <w:rPr>
          <w:rFonts w:ascii="Times New Roman" w:hAnsi="Times New Roman" w:cs="Times New Roman"/>
          <w:i/>
          <w:sz w:val="24"/>
          <w:szCs w:val="24"/>
          <w:lang w:val="kk-KZ"/>
        </w:rPr>
      </w:pPr>
      <w:r w:rsidRPr="00F37156">
        <w:rPr>
          <w:rFonts w:ascii="Times New Roman" w:hAnsi="Times New Roman" w:cs="Times New Roman"/>
          <w:sz w:val="24"/>
          <w:szCs w:val="24"/>
          <w:lang w:val="kk-KZ"/>
        </w:rPr>
        <w:t xml:space="preserve">Сотқа дейінгі тергеп-тексеруді  жүзеге асыратын адам заттай дәлелдемелер ретінде маңызы болуы мүмкін нәрселер мен құжаттардың берілгені туралы ҚПК 199-бабының қағидаларына сәйкес хаттама жасайды. </w:t>
      </w:r>
      <w:r w:rsidRPr="00227CA2">
        <w:rPr>
          <w:rFonts w:ascii="Times New Roman" w:hAnsi="Times New Roman" w:cs="Times New Roman"/>
          <w:i/>
          <w:sz w:val="24"/>
          <w:szCs w:val="24"/>
          <w:u w:val="single"/>
          <w:lang w:val="kk-KZ"/>
        </w:rPr>
        <w:t>Хаттамада, сондай-ақ:</w:t>
      </w:r>
      <w:r w:rsidRPr="00F37156">
        <w:rPr>
          <w:rFonts w:ascii="Times New Roman" w:hAnsi="Times New Roman" w:cs="Times New Roman"/>
          <w:sz w:val="24"/>
          <w:szCs w:val="24"/>
          <w:lang w:val="kk-KZ"/>
        </w:rPr>
        <w:t xml:space="preserve"> 1</w:t>
      </w:r>
      <w:r w:rsidRPr="00227CA2">
        <w:rPr>
          <w:rFonts w:ascii="Times New Roman" w:hAnsi="Times New Roman" w:cs="Times New Roman"/>
          <w:i/>
          <w:sz w:val="24"/>
          <w:szCs w:val="24"/>
          <w:lang w:val="kk-KZ"/>
        </w:rPr>
        <w:t>) нәрсені немесе құжатты берген тұлға туралы мәліметтер;</w:t>
      </w:r>
    </w:p>
    <w:p w:rsidR="00337F32" w:rsidRPr="00227CA2" w:rsidRDefault="00337F32" w:rsidP="00F37156">
      <w:pPr>
        <w:shd w:val="clear" w:color="auto" w:fill="FFFFFF"/>
        <w:spacing w:after="0" w:line="240" w:lineRule="auto"/>
        <w:ind w:firstLine="567"/>
        <w:jc w:val="both"/>
        <w:rPr>
          <w:rFonts w:ascii="Times New Roman" w:hAnsi="Times New Roman" w:cs="Times New Roman"/>
          <w:i/>
          <w:sz w:val="24"/>
          <w:szCs w:val="24"/>
          <w:lang w:val="kk-KZ"/>
        </w:rPr>
      </w:pPr>
      <w:r w:rsidRPr="00227CA2">
        <w:rPr>
          <w:rFonts w:ascii="Times New Roman" w:hAnsi="Times New Roman" w:cs="Times New Roman"/>
          <w:i/>
          <w:sz w:val="24"/>
          <w:szCs w:val="24"/>
          <w:lang w:val="kk-KZ"/>
        </w:rPr>
        <w:t>2) осы тұлғаның нәрсені немесе құжатты іске қосып тігу туралы өтінішхаты;</w:t>
      </w:r>
    </w:p>
    <w:p w:rsidR="00337F32" w:rsidRPr="00227CA2" w:rsidRDefault="00337F32" w:rsidP="00F37156">
      <w:pPr>
        <w:shd w:val="clear" w:color="auto" w:fill="FFFFFF"/>
        <w:spacing w:after="0" w:line="240" w:lineRule="auto"/>
        <w:ind w:firstLine="567"/>
        <w:jc w:val="both"/>
        <w:rPr>
          <w:rFonts w:ascii="Times New Roman" w:hAnsi="Times New Roman" w:cs="Times New Roman"/>
          <w:i/>
          <w:sz w:val="24"/>
          <w:szCs w:val="24"/>
          <w:lang w:val="kk-KZ"/>
        </w:rPr>
      </w:pPr>
      <w:r w:rsidRPr="00227CA2">
        <w:rPr>
          <w:rFonts w:ascii="Times New Roman" w:hAnsi="Times New Roman" w:cs="Times New Roman"/>
          <w:i/>
          <w:sz w:val="24"/>
          <w:szCs w:val="24"/>
          <w:lang w:val="kk-KZ"/>
        </w:rPr>
        <w:t>3) нәрсені немесе құжатты қарап-тексерудің, ал егер ол пошта арқылы берілген болса, онда қаптаманы да қарап-тексерудің барысы мен нәтижелері;</w:t>
      </w:r>
    </w:p>
    <w:p w:rsidR="00337F32" w:rsidRPr="00227CA2" w:rsidRDefault="00337F32" w:rsidP="00F37156">
      <w:pPr>
        <w:shd w:val="clear" w:color="auto" w:fill="FFFFFF"/>
        <w:spacing w:after="0" w:line="240" w:lineRule="auto"/>
        <w:ind w:firstLine="567"/>
        <w:jc w:val="both"/>
        <w:rPr>
          <w:rFonts w:ascii="Times New Roman" w:hAnsi="Times New Roman" w:cs="Times New Roman"/>
          <w:i/>
          <w:sz w:val="24"/>
          <w:szCs w:val="24"/>
          <w:lang w:val="kk-KZ"/>
        </w:rPr>
      </w:pPr>
      <w:r w:rsidRPr="00227CA2">
        <w:rPr>
          <w:rFonts w:ascii="Times New Roman" w:hAnsi="Times New Roman" w:cs="Times New Roman"/>
          <w:i/>
          <w:sz w:val="24"/>
          <w:szCs w:val="24"/>
          <w:lang w:val="kk-KZ"/>
        </w:rPr>
        <w:t>4) осы нәрселердің белгілері, қасиеттері, техникалық сипаттамалары, егер олардың іс үшін мәні болса, талап етіп алдырылған нәрселер пайдаланылған іс жүргізу кезінде тергеу әрекетінің хаттамасында көрсетіледі;</w:t>
      </w:r>
    </w:p>
    <w:p w:rsidR="00337F32" w:rsidRPr="00227CA2" w:rsidRDefault="00337F32" w:rsidP="00F37156">
      <w:pPr>
        <w:shd w:val="clear" w:color="auto" w:fill="FFFFFF"/>
        <w:spacing w:after="0" w:line="240" w:lineRule="auto"/>
        <w:ind w:firstLine="567"/>
        <w:jc w:val="both"/>
        <w:rPr>
          <w:rFonts w:ascii="Times New Roman" w:hAnsi="Times New Roman" w:cs="Times New Roman"/>
          <w:i/>
          <w:sz w:val="24"/>
          <w:szCs w:val="24"/>
          <w:lang w:val="kk-KZ"/>
        </w:rPr>
      </w:pPr>
      <w:r w:rsidRPr="00227CA2">
        <w:rPr>
          <w:rFonts w:ascii="Times New Roman" w:hAnsi="Times New Roman" w:cs="Times New Roman"/>
          <w:i/>
          <w:sz w:val="24"/>
          <w:szCs w:val="24"/>
          <w:lang w:val="kk-KZ"/>
        </w:rPr>
        <w:t>5) нәрсенің немесе құжаттың сотқа дейінгі тергеп-тексеруді жүзеге асыратын адамға іс жүзінде берілгені не нәрсенің немесе құжаттың оны берген тұлғаға қайтарылғаны көрсетілуге тиіс.</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lastRenderedPageBreak/>
        <w:t>Сотқа дейінгі тергеп-тексеруді жүзеге асыратын адам заттай дәлелдеме ретінде маңызы болуы мүмкін нәрсені немесе құжатты берген тұлғаға хаттаманың қол қойылып куәландырылған көшірмесін береді.</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Егер қабылданған нәрсе немесе құжат пошта арқылы келіп түскен болса, жөнелтушіге хаттаманың көшірмесі немесе оның үзінді көшірмесі жіберіледі, ал пошталық квитанция хаттамаға қоса беріледі. Сотқа дейінгі тергеп-тексеруді жүзеге асыратын адам пошта арқылы келіп түскен нәрсені немесе құжатты іске қатысты емес деп есептеген және оны пошта арқылы жөнелтушіге қайтарған жағдайда да, квитанция хаттамаға қоса тігіледі.</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тергеп-тексеруді жүзеге асыратын адам берілген нәрсені немесе құжатты заттай дәлелдеме ретінде іске қосып тігу туралы өтінішхатты қанағаттандырудан бас тарту туралы қаулы шығарады. Жазбаша дәлелдемелер ретінде берілген, ревизиялардың және басқа да қызметтік тексерулердің актілері арнайы ресімделмей-ақ іске қосып тігіледі.</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Тергеу әрекеттерін жүргізу кезінде уақытша пайдалану үшін талап етіп алдырылған нәрселерді алу мен қайтару хаттамада көрсетіледі және нәрсені берген тұлғаның қолымен куәландырылады.</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b/>
          <w:bCs/>
          <w:i/>
          <w:sz w:val="24"/>
          <w:szCs w:val="24"/>
          <w:lang w:val="kk-KZ"/>
        </w:rPr>
        <w:t>Үлгiлерді алудың негiздерi:</w:t>
      </w:r>
      <w:r w:rsidRPr="00F37156">
        <w:rPr>
          <w:rFonts w:ascii="Times New Roman" w:hAnsi="Times New Roman" w:cs="Times New Roman"/>
          <w:sz w:val="24"/>
          <w:szCs w:val="24"/>
          <w:lang w:val="kk-KZ"/>
        </w:rPr>
        <w:t xml:space="preserve"> Қылмыстық процесті жүргізетін орган, егер тiрi адамның, мәйiттiң, жануардың, өсімдіктің, нәрсенің, материалдың немесе заттектің қасиеттерiн көрсететін үлгiлерді сараптамалық зерттеу сарапшының алдына қойылған мәселелерді шешу үшін қажет болса, оларды алуға құқылы.</w:t>
      </w:r>
    </w:p>
    <w:p w:rsidR="00337F32" w:rsidRPr="00227CA2" w:rsidRDefault="00337F32" w:rsidP="00F37156">
      <w:pPr>
        <w:shd w:val="clear" w:color="auto" w:fill="FFFFFF"/>
        <w:spacing w:after="0" w:line="240" w:lineRule="auto"/>
        <w:ind w:firstLine="567"/>
        <w:jc w:val="both"/>
        <w:rPr>
          <w:rFonts w:ascii="Times New Roman" w:hAnsi="Times New Roman" w:cs="Times New Roman"/>
          <w:b/>
          <w:i/>
          <w:sz w:val="24"/>
          <w:szCs w:val="24"/>
          <w:lang w:val="kk-KZ"/>
        </w:rPr>
      </w:pPr>
      <w:r w:rsidRPr="00227CA2">
        <w:rPr>
          <w:rFonts w:ascii="Times New Roman" w:hAnsi="Times New Roman" w:cs="Times New Roman"/>
          <w:b/>
          <w:i/>
          <w:sz w:val="24"/>
          <w:szCs w:val="24"/>
          <w:lang w:val="kk-KZ"/>
        </w:rPr>
        <w:t>Үлгi ретiнде, атап айтқанда:</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 қан, шәует, шаш, тырнақ қиындылары, дененiң сыртқы тері қабаттарының микроскопиялық қырындылары;</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rPr>
        <w:t>2) сiлекей, тер және басқа да шығындылар;</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3) терi бедерiнiң iзi, тiстiң қалыбы;</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4) қолжазба мәтiн, бұйымдар, адамның дағдысын бейнелейтiн басқа материалдар;</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5) дауыс фонограммасы;</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6) материалдардың, заттектердің, шикiзаттың, дайын өнiмнiң сынамалары;</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7) гильзалардың, оқтардың, қарулар мен механизмдер iздерiнiң үлгiлерi алынады. </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227CA2">
        <w:rPr>
          <w:rFonts w:ascii="Times New Roman" w:hAnsi="Times New Roman" w:cs="Times New Roman"/>
          <w:i/>
          <w:sz w:val="24"/>
          <w:szCs w:val="24"/>
          <w:lang w:val="kk-KZ"/>
        </w:rPr>
        <w:t xml:space="preserve">Үлгiлер алу туралы </w:t>
      </w:r>
      <w:r w:rsidRPr="00227CA2">
        <w:rPr>
          <w:rFonts w:ascii="Times New Roman" w:hAnsi="Times New Roman" w:cs="Times New Roman"/>
          <w:i/>
          <w:sz w:val="24"/>
          <w:szCs w:val="24"/>
          <w:u w:val="single"/>
          <w:lang w:val="kk-KZ"/>
        </w:rPr>
        <w:t>уәждi қаулы</w:t>
      </w:r>
      <w:r w:rsidRPr="00227CA2">
        <w:rPr>
          <w:rFonts w:ascii="Times New Roman" w:hAnsi="Times New Roman" w:cs="Times New Roman"/>
          <w:i/>
          <w:sz w:val="24"/>
          <w:szCs w:val="24"/>
          <w:lang w:val="kk-KZ"/>
        </w:rPr>
        <w:t xml:space="preserve"> шығарылады, онда:</w:t>
      </w:r>
      <w:r w:rsidRPr="00F37156">
        <w:rPr>
          <w:rFonts w:ascii="Times New Roman" w:hAnsi="Times New Roman" w:cs="Times New Roman"/>
          <w:sz w:val="24"/>
          <w:szCs w:val="24"/>
          <w:lang w:val="kk-KZ"/>
        </w:rPr>
        <w:t xml:space="preserve"> үлгiлердi алатын адам; үлгiлер алынатын адам (ұйым); нақты қандай үлгiлердің қандай мөлшерде алынуға тиiс екенi; өзінен үлгiлердi алу үшiн адамның қашан және кiмге келуi керек екенi; үлгiлер алынғаннан кейiн олардың қашан және кiмге ұсынылуға тиiс екенi көрсетiлуге тиiс.</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b/>
          <w:bCs/>
          <w:i/>
          <w:sz w:val="24"/>
          <w:szCs w:val="24"/>
          <w:lang w:val="kk-KZ"/>
        </w:rPr>
        <w:t>Үлгiлерді алу тәртiбi:</w:t>
      </w:r>
      <w:r w:rsidRPr="00F37156">
        <w:rPr>
          <w:rFonts w:ascii="Times New Roman" w:hAnsi="Times New Roman" w:cs="Times New Roman"/>
          <w:sz w:val="24"/>
          <w:szCs w:val="24"/>
          <w:lang w:val="kk-KZ"/>
        </w:rPr>
        <w:t xml:space="preserve"> Сотқа дейінгі тергеп-тексеруді жүзеге асыратын адам өзiне адамды шақыртып немесе ол тұрған жерге келiп, оны үлгiлер алу туралы қаулымен немесе өзіне келіп түскен сот қаулысымен қолын қойғыза отырып таныстырады, осы адамға, маманға олардың құқықтары мен мiндеттерiн түсiндiредi, егер қарсылық білдірулер мәлімделген болса, олар туралы мәселені шешеді. Содан кейін сотқа дейінгі тергеп-тексеруді жүзеге асыратын адам немесе прокурор қажетті әрекеттерді жасайды және сараптамалық зерттеу үшін үлгілер алады. Бұл ретте ауыртпайтын және адамның өмірі мен денсаулығы үшін қауіпті емес ғылыми-техникалық құралдар қолданылуы мүмкін.</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Мәйіттен үлгілер алу, сондай-ақ шикізаттың, өнімнің, басқа да материалдардың сынамаларын үлгілер ретінде алу тиісінше эксгумациялау, алу немесе тінту жүргiзу арқылы жүзеге асырылады.</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Алынған үлгілер қапталады, мөрленеді және үлгілерді алған адамның қолымен куәландырылады. Содан кейін сотқа дейінгі тергеп-тексеруді жүзеге асыратын адам немесе прокурор оларды алынған үлгілер хаттамасымен бірге тиісті сарапшыға жібереді және ол үлгілерді алған адамның қолымен куәландырылады.</w:t>
      </w:r>
    </w:p>
    <w:p w:rsidR="00337F32" w:rsidRPr="00F37156" w:rsidRDefault="00337F32"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rPr>
        <w:t>Егер үлгілерді алу соттың қаулысы бойынша жүзеге асырылса, онда осы қаулыны орындаған тергеуші, анықтаушы немесе прокурор үлгілерді оларды алу хаттамасымен бірге сотқа жібереді. Сот тараптардың қатысуымен үлгілерді қарайды, олардың төлнұсқалығы мен сақталғанына көз жеткізеді, содан кейін үлгілерді осы қаулымен және оларды алу хаттамасымен бірге тиісті сарапшыға береді.</w:t>
      </w:r>
    </w:p>
    <w:p w:rsidR="00337F32" w:rsidRPr="00F37156" w:rsidRDefault="00337F32" w:rsidP="00F37156">
      <w:pPr>
        <w:shd w:val="clear" w:color="auto" w:fill="FFFFFF"/>
        <w:spacing w:after="0" w:line="240" w:lineRule="auto"/>
        <w:ind w:firstLine="567"/>
        <w:jc w:val="both"/>
        <w:rPr>
          <w:rFonts w:ascii="Times New Roman" w:hAnsi="Times New Roman" w:cs="Times New Roman"/>
          <w:b/>
          <w:i/>
          <w:sz w:val="24"/>
          <w:szCs w:val="24"/>
          <w:lang w:val="kk-KZ"/>
        </w:rPr>
      </w:pPr>
      <w:r w:rsidRPr="00F37156">
        <w:rPr>
          <w:rFonts w:ascii="Times New Roman" w:hAnsi="Times New Roman" w:cs="Times New Roman"/>
          <w:sz w:val="24"/>
          <w:szCs w:val="24"/>
          <w:lang w:val="kk-KZ"/>
        </w:rPr>
        <w:lastRenderedPageBreak/>
        <w:t>Үлгiлерді алудың әдiстерi мен ғылыми-техникалық құралдары адамның өмiрi мен денсаулығына қауiпсiз болуға тиiс. Ауырсыну сезімдерін туғызатын күрделi медициналық емшараларды немесе әдiстердi қолдануға тек үлгiлер алынуға тиiстi адамның жазбаша келісуімен, ал егер ол кәмелетке толмаған болса немесе психикалық аурудан зардап шегетін болса, оның заңды өкiлдерiнің келiсуімен ғана жол берiледі.</w:t>
      </w:r>
    </w:p>
    <w:p w:rsidR="00D24CC6" w:rsidRPr="00F37156" w:rsidRDefault="00BC7BD8"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w:t>
      </w:r>
    </w:p>
    <w:p w:rsidR="00BC3F1F" w:rsidRPr="00F37156" w:rsidRDefault="00BC3F1F"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Қарастырылып отырған тақырыпта </w:t>
      </w:r>
      <w:r w:rsidR="009C350D" w:rsidRPr="00F37156">
        <w:rPr>
          <w:rFonts w:ascii="Times New Roman" w:hAnsi="Times New Roman" w:cs="Times New Roman"/>
          <w:sz w:val="24"/>
          <w:szCs w:val="24"/>
          <w:lang w:val="kk-KZ"/>
        </w:rPr>
        <w:t>магистранттар</w:t>
      </w:r>
      <w:r w:rsidRPr="00F37156">
        <w:rPr>
          <w:rFonts w:ascii="Times New Roman" w:hAnsi="Times New Roman" w:cs="Times New Roman"/>
          <w:sz w:val="24"/>
          <w:szCs w:val="24"/>
          <w:lang w:val="kk-KZ"/>
        </w:rPr>
        <w:t xml:space="preserve"> </w:t>
      </w:r>
      <w:r w:rsidRPr="00F37156">
        <w:rPr>
          <w:rFonts w:ascii="Times New Roman" w:hAnsi="Times New Roman" w:cs="Times New Roman"/>
          <w:i/>
          <w:sz w:val="24"/>
          <w:szCs w:val="24"/>
          <w:lang w:val="kk-KZ"/>
        </w:rPr>
        <w:t>семинар сабақтарына</w:t>
      </w:r>
      <w:r w:rsidRPr="00F37156">
        <w:rPr>
          <w:rFonts w:ascii="Times New Roman" w:hAnsi="Times New Roman" w:cs="Times New Roman"/>
          <w:sz w:val="24"/>
          <w:szCs w:val="24"/>
          <w:lang w:val="kk-KZ"/>
        </w:rPr>
        <w:t xml:space="preserve"> дайындық барысында келесі кесте бойынша құруы тиіс:</w:t>
      </w:r>
    </w:p>
    <w:p w:rsidR="00BC3F1F" w:rsidRPr="00F37156" w:rsidRDefault="00597352"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 xml:space="preserve">- </w:t>
      </w:r>
      <w:r w:rsidR="00337F32" w:rsidRPr="00F37156">
        <w:rPr>
          <w:rFonts w:ascii="Times New Roman" w:hAnsi="Times New Roman" w:cs="Times New Roman"/>
          <w:bCs/>
          <w:sz w:val="24"/>
          <w:szCs w:val="24"/>
        </w:rPr>
        <w:t>Үлгiлер алу хаттамасы</w:t>
      </w:r>
      <w:r w:rsidRPr="00F37156">
        <w:rPr>
          <w:rFonts w:ascii="Times New Roman" w:hAnsi="Times New Roman" w:cs="Times New Roman"/>
          <w:bCs/>
          <w:sz w:val="24"/>
          <w:szCs w:val="24"/>
          <w:lang w:val="kk-KZ"/>
        </w:rPr>
        <w:t>;</w:t>
      </w:r>
    </w:p>
    <w:p w:rsidR="00BC3F1F" w:rsidRPr="00F37156" w:rsidRDefault="00597352"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 xml:space="preserve">- </w:t>
      </w:r>
      <w:r w:rsidR="00337F32" w:rsidRPr="00F37156">
        <w:rPr>
          <w:rFonts w:ascii="Times New Roman" w:hAnsi="Times New Roman" w:cs="Times New Roman"/>
          <w:bCs/>
          <w:sz w:val="24"/>
          <w:szCs w:val="24"/>
          <w:lang w:val="kk-KZ"/>
        </w:rPr>
        <w:t>Сотқа дейінгі тергеп-тексеруді  жүзеге асыратын адамның талап етуі бойынша нәрселер мен құжаттарды беру</w:t>
      </w:r>
      <w:r w:rsidRPr="00F37156">
        <w:rPr>
          <w:rFonts w:ascii="Times New Roman" w:hAnsi="Times New Roman" w:cs="Times New Roman"/>
          <w:bCs/>
          <w:sz w:val="24"/>
          <w:szCs w:val="24"/>
          <w:lang w:val="kk-KZ"/>
        </w:rPr>
        <w:t>.</w:t>
      </w:r>
    </w:p>
    <w:p w:rsidR="00BC3F1F" w:rsidRPr="00F37156" w:rsidRDefault="00BC3F1F"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 xml:space="preserve">  </w:t>
      </w:r>
    </w:p>
    <w:p w:rsidR="00BC3F1F" w:rsidRPr="00F37156" w:rsidRDefault="00BC3F1F" w:rsidP="00F37156">
      <w:pPr>
        <w:pStyle w:val="a8"/>
        <w:ind w:firstLine="567"/>
        <w:jc w:val="both"/>
        <w:rPr>
          <w:rFonts w:ascii="Times New Roman" w:hAnsi="Times New Roman" w:cs="Times New Roman"/>
          <w:b/>
          <w:i/>
          <w:sz w:val="24"/>
          <w:szCs w:val="24"/>
          <w:lang w:val="kk-KZ"/>
        </w:rPr>
      </w:pPr>
      <w:r w:rsidRPr="00F37156">
        <w:rPr>
          <w:rFonts w:ascii="Times New Roman" w:hAnsi="Times New Roman" w:cs="Times New Roman"/>
          <w:b/>
          <w:i/>
          <w:sz w:val="24"/>
          <w:szCs w:val="24"/>
          <w:lang w:val="kk-KZ"/>
        </w:rPr>
        <w:t>Семинар сабағында талқыланатын сұрақтар:</w:t>
      </w:r>
    </w:p>
    <w:p w:rsidR="00597352" w:rsidRPr="00F37156" w:rsidRDefault="00BC3F1F" w:rsidP="00F37156">
      <w:pPr>
        <w:spacing w:after="0" w:line="240" w:lineRule="auto"/>
        <w:ind w:firstLine="567"/>
        <w:jc w:val="both"/>
        <w:rPr>
          <w:rFonts w:ascii="Times New Roman" w:hAnsi="Times New Roman" w:cs="Times New Roman"/>
          <w:bCs/>
          <w:sz w:val="24"/>
          <w:szCs w:val="24"/>
          <w:lang w:val="kk-KZ"/>
        </w:rPr>
      </w:pPr>
      <w:r w:rsidRPr="00F37156">
        <w:rPr>
          <w:rFonts w:ascii="Times New Roman" w:hAnsi="Times New Roman" w:cs="Times New Roman"/>
          <w:sz w:val="24"/>
          <w:szCs w:val="24"/>
          <w:lang w:val="kk-KZ"/>
        </w:rPr>
        <w:t xml:space="preserve">1.  </w:t>
      </w:r>
      <w:r w:rsidR="00337F32" w:rsidRPr="00F37156">
        <w:rPr>
          <w:rFonts w:ascii="Times New Roman" w:hAnsi="Times New Roman" w:cs="Times New Roman"/>
          <w:bCs/>
          <w:sz w:val="24"/>
          <w:szCs w:val="24"/>
          <w:lang w:val="kk-KZ"/>
        </w:rPr>
        <w:t>Үлгiлерді алудың негiздерi мен тәртібі</w:t>
      </w:r>
      <w:r w:rsidR="00597352" w:rsidRPr="00F37156">
        <w:rPr>
          <w:rFonts w:ascii="Times New Roman" w:hAnsi="Times New Roman" w:cs="Times New Roman"/>
          <w:bCs/>
          <w:sz w:val="24"/>
          <w:szCs w:val="24"/>
          <w:lang w:val="kk-KZ"/>
        </w:rPr>
        <w:t>;</w:t>
      </w:r>
    </w:p>
    <w:p w:rsidR="00BC3F1F" w:rsidRPr="00F37156" w:rsidRDefault="00BC3F1F" w:rsidP="00F37156">
      <w:pPr>
        <w:spacing w:after="0" w:line="240" w:lineRule="auto"/>
        <w:ind w:firstLine="567"/>
        <w:jc w:val="both"/>
        <w:rPr>
          <w:rFonts w:ascii="Times New Roman" w:hAnsi="Times New Roman" w:cs="Times New Roman"/>
          <w:bCs/>
          <w:sz w:val="24"/>
          <w:szCs w:val="24"/>
          <w:lang w:val="kk-KZ"/>
        </w:rPr>
      </w:pPr>
      <w:r w:rsidRPr="00F37156">
        <w:rPr>
          <w:rFonts w:ascii="Times New Roman" w:hAnsi="Times New Roman" w:cs="Times New Roman"/>
          <w:sz w:val="24"/>
          <w:szCs w:val="24"/>
          <w:lang w:val="kk-KZ"/>
        </w:rPr>
        <w:t xml:space="preserve">2.   </w:t>
      </w:r>
      <w:r w:rsidR="00337F32" w:rsidRPr="00F37156">
        <w:rPr>
          <w:rFonts w:ascii="Times New Roman" w:hAnsi="Times New Roman" w:cs="Times New Roman"/>
          <w:bCs/>
          <w:sz w:val="24"/>
          <w:szCs w:val="24"/>
        </w:rPr>
        <w:t>Нәрселер мен құжаттарды беру хаттамасы</w:t>
      </w:r>
      <w:r w:rsidR="00597352" w:rsidRPr="00F37156">
        <w:rPr>
          <w:rFonts w:ascii="Times New Roman" w:hAnsi="Times New Roman" w:cs="Times New Roman"/>
          <w:bCs/>
          <w:sz w:val="24"/>
          <w:szCs w:val="24"/>
          <w:lang w:val="kk-KZ"/>
        </w:rPr>
        <w:t>.</w:t>
      </w:r>
    </w:p>
    <w:p w:rsidR="00337F32" w:rsidRPr="00F37156" w:rsidRDefault="00337F32" w:rsidP="00F37156">
      <w:pPr>
        <w:spacing w:after="0" w:line="240" w:lineRule="auto"/>
        <w:ind w:firstLine="567"/>
        <w:jc w:val="both"/>
        <w:rPr>
          <w:rFonts w:ascii="Times New Roman" w:hAnsi="Times New Roman" w:cs="Times New Roman"/>
          <w:bCs/>
          <w:sz w:val="24"/>
          <w:szCs w:val="24"/>
          <w:lang w:val="kk-KZ"/>
        </w:rPr>
      </w:pPr>
      <w:r w:rsidRPr="00F37156">
        <w:rPr>
          <w:rFonts w:ascii="Times New Roman" w:hAnsi="Times New Roman" w:cs="Times New Roman"/>
          <w:bCs/>
          <w:sz w:val="24"/>
          <w:szCs w:val="24"/>
        </w:rPr>
        <w:t xml:space="preserve">3. </w:t>
      </w:r>
      <w:r w:rsidRPr="00F37156">
        <w:rPr>
          <w:rFonts w:ascii="Times New Roman" w:hAnsi="Times New Roman" w:cs="Times New Roman"/>
          <w:bCs/>
          <w:sz w:val="24"/>
          <w:szCs w:val="24"/>
          <w:lang w:val="kk-KZ"/>
        </w:rPr>
        <w:t>Үлгiлер алуға құқығы бар адамдар мен органдар.</w:t>
      </w:r>
    </w:p>
    <w:p w:rsidR="00337F32" w:rsidRPr="00F37156" w:rsidRDefault="00337F32" w:rsidP="00F37156">
      <w:pPr>
        <w:spacing w:after="0" w:line="240" w:lineRule="auto"/>
        <w:ind w:firstLine="567"/>
        <w:jc w:val="both"/>
        <w:rPr>
          <w:rFonts w:ascii="Times New Roman" w:hAnsi="Times New Roman" w:cs="Times New Roman"/>
          <w:bCs/>
          <w:sz w:val="24"/>
          <w:szCs w:val="24"/>
          <w:lang w:val="kk-KZ"/>
        </w:rPr>
      </w:pPr>
      <w:r w:rsidRPr="00F37156">
        <w:rPr>
          <w:rFonts w:ascii="Times New Roman" w:hAnsi="Times New Roman" w:cs="Times New Roman"/>
          <w:bCs/>
          <w:sz w:val="24"/>
          <w:szCs w:val="24"/>
          <w:lang w:val="kk-KZ"/>
        </w:rPr>
        <w:t>4. Дәрiгердiң немесе басқа маманның үлгiлерді алуы.</w:t>
      </w:r>
    </w:p>
    <w:p w:rsidR="00BC3F1F" w:rsidRPr="00F37156" w:rsidRDefault="00BC3F1F" w:rsidP="00F37156">
      <w:pPr>
        <w:pStyle w:val="a8"/>
        <w:ind w:firstLine="567"/>
        <w:jc w:val="both"/>
        <w:rPr>
          <w:rFonts w:ascii="Times New Roman" w:hAnsi="Times New Roman" w:cs="Times New Roman"/>
          <w:sz w:val="24"/>
          <w:szCs w:val="24"/>
          <w:lang w:val="kk-KZ"/>
        </w:rPr>
      </w:pPr>
    </w:p>
    <w:p w:rsidR="00BC3F1F" w:rsidRPr="00F37156" w:rsidRDefault="00BC3F1F"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Рефераттар мен баяндамалар тақырыптары:</w:t>
      </w:r>
    </w:p>
    <w:p w:rsidR="00BC3F1F" w:rsidRPr="00F37156" w:rsidRDefault="00BC3F1F" w:rsidP="00F37156">
      <w:pPr>
        <w:pStyle w:val="a8"/>
        <w:ind w:firstLine="567"/>
        <w:jc w:val="both"/>
        <w:rPr>
          <w:rFonts w:ascii="Times New Roman" w:hAnsi="Times New Roman" w:cs="Times New Roman"/>
          <w:bCs/>
          <w:noProof/>
          <w:sz w:val="24"/>
          <w:szCs w:val="24"/>
          <w:lang w:val="kk-KZ"/>
        </w:rPr>
      </w:pPr>
      <w:r w:rsidRPr="00F37156">
        <w:rPr>
          <w:rFonts w:ascii="Times New Roman" w:hAnsi="Times New Roman" w:cs="Times New Roman"/>
          <w:bCs/>
          <w:noProof/>
          <w:sz w:val="24"/>
          <w:szCs w:val="24"/>
          <w:lang w:val="kk-KZ"/>
        </w:rPr>
        <w:t>1.</w:t>
      </w:r>
      <w:r w:rsidR="00597352" w:rsidRPr="00F37156">
        <w:rPr>
          <w:rFonts w:ascii="Times New Roman" w:hAnsi="Times New Roman" w:cs="Times New Roman"/>
          <w:bCs/>
          <w:noProof/>
          <w:sz w:val="24"/>
          <w:szCs w:val="24"/>
          <w:lang w:val="kk-KZ"/>
        </w:rPr>
        <w:t xml:space="preserve"> </w:t>
      </w:r>
      <w:r w:rsidR="00337F32" w:rsidRPr="00F37156">
        <w:rPr>
          <w:rFonts w:ascii="Times New Roman" w:hAnsi="Times New Roman" w:cs="Times New Roman"/>
          <w:bCs/>
          <w:sz w:val="24"/>
          <w:szCs w:val="24"/>
          <w:lang w:val="kk-KZ"/>
        </w:rPr>
        <w:t>Үлгiлерді алу кезiнде жеке бастың құқықтарын қорғау</w:t>
      </w:r>
      <w:r w:rsidR="00597352" w:rsidRPr="00F37156">
        <w:rPr>
          <w:rFonts w:ascii="Times New Roman" w:hAnsi="Times New Roman" w:cs="Times New Roman"/>
          <w:bCs/>
          <w:sz w:val="24"/>
          <w:szCs w:val="24"/>
          <w:lang w:val="kk-KZ"/>
        </w:rPr>
        <w:t>;</w:t>
      </w:r>
    </w:p>
    <w:p w:rsidR="00BC3F1F" w:rsidRPr="00F37156" w:rsidRDefault="00BC3F1F" w:rsidP="00F37156">
      <w:pPr>
        <w:pStyle w:val="a8"/>
        <w:ind w:firstLine="567"/>
        <w:jc w:val="both"/>
        <w:rPr>
          <w:rFonts w:ascii="Times New Roman" w:hAnsi="Times New Roman" w:cs="Times New Roman"/>
          <w:bCs/>
          <w:noProof/>
          <w:sz w:val="24"/>
          <w:szCs w:val="24"/>
          <w:lang w:val="kk-KZ"/>
        </w:rPr>
      </w:pPr>
      <w:r w:rsidRPr="00F37156">
        <w:rPr>
          <w:rFonts w:ascii="Times New Roman" w:hAnsi="Times New Roman" w:cs="Times New Roman"/>
          <w:bCs/>
          <w:noProof/>
          <w:sz w:val="24"/>
          <w:szCs w:val="24"/>
          <w:lang w:val="kk-KZ"/>
        </w:rPr>
        <w:t>2.</w:t>
      </w:r>
      <w:r w:rsidR="00597352" w:rsidRPr="00F37156">
        <w:rPr>
          <w:rFonts w:ascii="Times New Roman" w:hAnsi="Times New Roman" w:cs="Times New Roman"/>
          <w:bCs/>
          <w:noProof/>
          <w:sz w:val="24"/>
          <w:szCs w:val="24"/>
          <w:lang w:val="kk-KZ"/>
        </w:rPr>
        <w:t xml:space="preserve"> </w:t>
      </w:r>
      <w:r w:rsidR="00337F32" w:rsidRPr="00F37156">
        <w:rPr>
          <w:rFonts w:ascii="Times New Roman" w:hAnsi="Times New Roman" w:cs="Times New Roman"/>
          <w:bCs/>
          <w:sz w:val="24"/>
          <w:szCs w:val="24"/>
          <w:lang w:val="kk-KZ"/>
        </w:rPr>
        <w:t>Үлгiлерді алу туралы қаулының орындалу мiндеттiлiгi</w:t>
      </w:r>
      <w:r w:rsidR="00597352" w:rsidRPr="00F37156">
        <w:rPr>
          <w:rFonts w:ascii="Times New Roman" w:hAnsi="Times New Roman" w:cs="Times New Roman"/>
          <w:sz w:val="24"/>
          <w:szCs w:val="24"/>
          <w:lang w:val="kk-KZ"/>
        </w:rPr>
        <w:t>.</w:t>
      </w:r>
    </w:p>
    <w:p w:rsidR="00BC3F1F" w:rsidRPr="00F37156" w:rsidRDefault="00BC3F1F" w:rsidP="00F37156">
      <w:pPr>
        <w:pStyle w:val="a8"/>
        <w:ind w:firstLine="567"/>
        <w:jc w:val="both"/>
        <w:rPr>
          <w:rFonts w:ascii="Times New Roman" w:hAnsi="Times New Roman" w:cs="Times New Roman"/>
          <w:bCs/>
          <w:noProof/>
          <w:sz w:val="24"/>
          <w:szCs w:val="24"/>
          <w:lang w:val="kk-KZ"/>
        </w:rPr>
      </w:pPr>
    </w:p>
    <w:p w:rsidR="00BC3F1F" w:rsidRPr="00F37156" w:rsidRDefault="00BC3F1F"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Ұсынылатын әдебиеттер:</w:t>
      </w:r>
    </w:p>
    <w:p w:rsidR="00C32C7C" w:rsidRPr="00C32C7C" w:rsidRDefault="00C32C7C" w:rsidP="00C32C7C">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1</w:t>
      </w:r>
      <w:r w:rsidRPr="00C32C7C">
        <w:rPr>
          <w:rFonts w:ascii="Times New Roman" w:hAnsi="Times New Roman" w:cs="Times New Roman"/>
          <w:sz w:val="24"/>
          <w:szCs w:val="24"/>
          <w:lang w:val="kk-KZ"/>
        </w:rPr>
        <w:t xml:space="preserve">. Толеубекова Б.Х., Капсалямов К.Ж., Шнарбаев Б.К., Бекишев Д.К. Уголовно-процессуальное право РК. </w:t>
      </w:r>
      <w:r w:rsidRPr="00C32C7C">
        <w:rPr>
          <w:rFonts w:ascii="Times New Roman" w:hAnsi="Times New Roman" w:cs="Times New Roman"/>
          <w:sz w:val="24"/>
          <w:szCs w:val="24"/>
        </w:rPr>
        <w:t>Часть особенная. Досудебные стадии. - Алматы, 2001.</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2. </w:t>
      </w:r>
      <w:r w:rsidRPr="00C32C7C">
        <w:rPr>
          <w:rFonts w:ascii="Times New Roman" w:eastAsia="Times New Roman" w:hAnsi="Times New Roman" w:cs="Times New Roman"/>
          <w:sz w:val="24"/>
          <w:szCs w:val="24"/>
        </w:rPr>
        <w:t>Гинзбург А.Я. Допрос и проверка показаний: уголовно-процессуальные и криминалситические вопросы: Учеб.-прак. Пос. – Алматы: Юрист, 2008.</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3. </w:t>
      </w:r>
      <w:r w:rsidRPr="00C32C7C">
        <w:rPr>
          <w:rFonts w:ascii="Times New Roman" w:eastAsia="Times New Roman" w:hAnsi="Times New Roman" w:cs="Times New Roman"/>
          <w:sz w:val="24"/>
          <w:szCs w:val="24"/>
        </w:rPr>
        <w:t>Ахпанов А.Н., Насыров Г.Х. Арест в качестве меры пресечения: проблемы судебного контроля и санкционирования. – Алматы, 2005.</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4. </w:t>
      </w:r>
      <w:r w:rsidRPr="00C32C7C">
        <w:rPr>
          <w:rFonts w:ascii="Times New Roman" w:eastAsia="Times New Roman" w:hAnsi="Times New Roman" w:cs="Times New Roman"/>
          <w:sz w:val="24"/>
          <w:szCs w:val="24"/>
        </w:rPr>
        <w:t>Капсалямов К.Ж. Уголовно-процессуальное принуждение: гарантии, принципы, реализация. – Астана, 2001.</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5. </w:t>
      </w:r>
      <w:r w:rsidRPr="00C32C7C">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rPr>
        <w:t xml:space="preserve">6. </w:t>
      </w:r>
      <w:r w:rsidRPr="00C32C7C">
        <w:rPr>
          <w:rFonts w:ascii="Times New Roman" w:eastAsia="Times New Roman" w:hAnsi="Times New Roman" w:cs="Times New Roman"/>
          <w:sz w:val="24"/>
          <w:szCs w:val="24"/>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597352" w:rsidRPr="00C32C7C" w:rsidRDefault="00C32C7C" w:rsidP="00C32C7C">
      <w:pPr>
        <w:pStyle w:val="a8"/>
        <w:ind w:firstLine="567"/>
        <w:jc w:val="both"/>
        <w:rPr>
          <w:rFonts w:ascii="Times New Roman" w:hAnsi="Times New Roman" w:cs="Times New Roman"/>
          <w:sz w:val="24"/>
          <w:szCs w:val="24"/>
        </w:rPr>
      </w:pPr>
      <w:r>
        <w:rPr>
          <w:rFonts w:ascii="Times New Roman" w:hAnsi="Times New Roman" w:cs="Times New Roman"/>
          <w:sz w:val="24"/>
          <w:szCs w:val="24"/>
        </w:rPr>
        <w:t xml:space="preserve">7. </w:t>
      </w:r>
      <w:r w:rsidRPr="00F37156">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5F6ED1" w:rsidRPr="00F37156" w:rsidRDefault="005F6ED1" w:rsidP="00F37156">
      <w:pPr>
        <w:pStyle w:val="a8"/>
        <w:ind w:firstLine="567"/>
        <w:jc w:val="both"/>
        <w:rPr>
          <w:rFonts w:ascii="Times New Roman" w:hAnsi="Times New Roman" w:cs="Times New Roman"/>
          <w:b/>
          <w:sz w:val="24"/>
          <w:szCs w:val="24"/>
          <w:lang w:val="kk-KZ"/>
        </w:rPr>
      </w:pPr>
    </w:p>
    <w:p w:rsidR="004A3EA7" w:rsidRPr="00F37156" w:rsidRDefault="004A3EA7" w:rsidP="00F37156">
      <w:pPr>
        <w:pStyle w:val="a8"/>
        <w:ind w:firstLine="567"/>
        <w:jc w:val="both"/>
        <w:rPr>
          <w:rFonts w:ascii="Times New Roman" w:hAnsi="Times New Roman" w:cs="Times New Roman"/>
          <w:b/>
          <w:sz w:val="24"/>
          <w:szCs w:val="24"/>
          <w:lang w:val="kk-KZ"/>
        </w:rPr>
      </w:pPr>
    </w:p>
    <w:p w:rsidR="00505AF0" w:rsidRPr="00F37156" w:rsidRDefault="00505AF0" w:rsidP="00F37156">
      <w:pPr>
        <w:pStyle w:val="a8"/>
        <w:ind w:firstLine="567"/>
        <w:jc w:val="both"/>
        <w:rPr>
          <w:rFonts w:ascii="Times New Roman" w:hAnsi="Times New Roman" w:cs="Times New Roman"/>
          <w:b/>
          <w:sz w:val="24"/>
          <w:szCs w:val="24"/>
          <w:lang w:val="kk-KZ"/>
        </w:rPr>
      </w:pPr>
      <w:r w:rsidRPr="00F37156">
        <w:rPr>
          <w:rFonts w:ascii="Times New Roman" w:hAnsi="Times New Roman" w:cs="Times New Roman"/>
          <w:b/>
          <w:sz w:val="24"/>
          <w:szCs w:val="24"/>
          <w:lang w:val="kk-KZ"/>
        </w:rPr>
        <w:t>11-тақырып.</w:t>
      </w:r>
      <w:r w:rsidR="00597352" w:rsidRPr="00F37156">
        <w:rPr>
          <w:rFonts w:ascii="Times New Roman" w:hAnsi="Times New Roman" w:cs="Times New Roman"/>
          <w:b/>
          <w:sz w:val="24"/>
          <w:szCs w:val="24"/>
          <w:lang w:val="kk-KZ"/>
        </w:rPr>
        <w:t xml:space="preserve"> </w:t>
      </w:r>
      <w:r w:rsidR="0060489F" w:rsidRPr="00F37156">
        <w:rPr>
          <w:rFonts w:ascii="Times New Roman" w:hAnsi="Times New Roman" w:cs="Times New Roman"/>
          <w:b/>
          <w:sz w:val="24"/>
          <w:szCs w:val="24"/>
          <w:lang w:val="kk-KZ"/>
        </w:rPr>
        <w:t>Сот сараптамасы</w:t>
      </w:r>
      <w:r w:rsidR="00597352" w:rsidRPr="00F37156">
        <w:rPr>
          <w:rFonts w:ascii="Times New Roman" w:hAnsi="Times New Roman" w:cs="Times New Roman"/>
          <w:b/>
          <w:bCs/>
          <w:noProof/>
          <w:color w:val="000000"/>
          <w:spacing w:val="-6"/>
          <w:sz w:val="24"/>
          <w:szCs w:val="24"/>
          <w:lang w:val="kk-KZ"/>
        </w:rPr>
        <w:t>.</w:t>
      </w:r>
    </w:p>
    <w:p w:rsidR="000F110B" w:rsidRPr="00F37156" w:rsidRDefault="000F110B" w:rsidP="00F37156">
      <w:pPr>
        <w:pStyle w:val="a8"/>
        <w:ind w:firstLine="567"/>
        <w:jc w:val="both"/>
        <w:rPr>
          <w:rFonts w:ascii="Times New Roman" w:hAnsi="Times New Roman" w:cs="Times New Roman"/>
          <w:b/>
          <w:sz w:val="24"/>
          <w:szCs w:val="24"/>
          <w:lang w:val="kk-KZ"/>
        </w:rPr>
      </w:pP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227CA2">
        <w:rPr>
          <w:rFonts w:ascii="Times New Roman" w:hAnsi="Times New Roman" w:cs="Times New Roman"/>
          <w:i/>
          <w:noProof/>
          <w:sz w:val="24"/>
          <w:szCs w:val="24"/>
          <w:lang w:val="kk-KZ"/>
        </w:rPr>
        <w:t>Қазақстан Ресубликасының «Сот сараптамасы туралы» Заңында</w:t>
      </w:r>
      <w:r w:rsidRPr="00F37156">
        <w:rPr>
          <w:rFonts w:ascii="Times New Roman" w:hAnsi="Times New Roman" w:cs="Times New Roman"/>
          <w:noProof/>
          <w:sz w:val="24"/>
          <w:szCs w:val="24"/>
          <w:lang w:val="kk-KZ"/>
        </w:rPr>
        <w:t xml:space="preserve"> сот сараптамасы органдарына Қазақстан Республикасы тәуелсіз, мамандандырылған объективті сот сараптамасын жүргізетін сот өндірісімен қамтамасыз ету мақсатында сот-сараптама әрекеттерін жүргізу қызметін атқаратын мемлекетгік органдар жатады. Қазақстан Республикасы Әділет министрлігінің сот сараптамасы орталығы мен Қазақстан Республикасы Денсаулық сақгау министрлігінің сот медициналық</w:t>
      </w:r>
      <w:r w:rsidRPr="00F37156">
        <w:rPr>
          <w:rFonts w:ascii="Times New Roman" w:hAnsi="Times New Roman" w:cs="Times New Roman"/>
          <w:sz w:val="24"/>
          <w:szCs w:val="24"/>
          <w:lang w:val="kk-KZ"/>
        </w:rPr>
        <w:t xml:space="preserve"> </w:t>
      </w:r>
      <w:r w:rsidRPr="00F37156">
        <w:rPr>
          <w:rFonts w:ascii="Times New Roman" w:hAnsi="Times New Roman" w:cs="Times New Roman"/>
          <w:noProof/>
          <w:sz w:val="24"/>
          <w:szCs w:val="24"/>
          <w:lang w:val="kk-KZ"/>
        </w:rPr>
        <w:t>орталығы Қазақстан Республикасы сот сараптамасының тірек органдары болып табылады.</w:t>
      </w:r>
    </w:p>
    <w:p w:rsidR="006B4B87" w:rsidRPr="00F37156" w:rsidRDefault="0060489F" w:rsidP="00F37156">
      <w:pPr>
        <w:spacing w:after="0" w:line="240" w:lineRule="auto"/>
        <w:ind w:firstLine="567"/>
        <w:jc w:val="both"/>
        <w:rPr>
          <w:rFonts w:ascii="Times New Roman" w:hAnsi="Times New Roman" w:cs="Times New Roman"/>
          <w:noProof/>
          <w:sz w:val="24"/>
          <w:szCs w:val="24"/>
          <w:lang w:val="kk-KZ"/>
        </w:rPr>
      </w:pPr>
      <w:r w:rsidRPr="00F37156">
        <w:rPr>
          <w:rFonts w:ascii="Times New Roman" w:hAnsi="Times New Roman" w:cs="Times New Roman"/>
          <w:noProof/>
          <w:sz w:val="24"/>
          <w:szCs w:val="24"/>
          <w:lang w:val="kk-KZ"/>
        </w:rPr>
        <w:t>Сот сараптамасы сондай-ақ лицензия негізінде сот-сараптама қызметін атқаратын адамдар арқылы да жүргізіледі. Олар мемлекеттік сот-сараптама мекемелері ретінде тең құқыққа жөне жауапкершілікке ие.</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b/>
          <w:bCs/>
          <w:noProof/>
          <w:sz w:val="24"/>
          <w:szCs w:val="24"/>
          <w:lang w:val="kk-KZ"/>
        </w:rPr>
        <w:lastRenderedPageBreak/>
        <w:t xml:space="preserve">Сараптама ұғымы. </w:t>
      </w:r>
      <w:r w:rsidRPr="00227CA2">
        <w:rPr>
          <w:rFonts w:ascii="Times New Roman" w:hAnsi="Times New Roman" w:cs="Times New Roman"/>
          <w:b/>
          <w:i/>
          <w:noProof/>
          <w:sz w:val="24"/>
          <w:szCs w:val="24"/>
          <w:lang w:val="kk-KZ"/>
        </w:rPr>
        <w:t>«Экспертиза»</w:t>
      </w:r>
      <w:r w:rsidRPr="00F37156">
        <w:rPr>
          <w:rFonts w:ascii="Times New Roman" w:hAnsi="Times New Roman" w:cs="Times New Roman"/>
          <w:noProof/>
          <w:sz w:val="24"/>
          <w:szCs w:val="24"/>
          <w:lang w:val="kk-KZ"/>
        </w:rPr>
        <w:t xml:space="preserve"> сөзі латынның </w:t>
      </w:r>
      <w:r w:rsidRPr="00227CA2">
        <w:rPr>
          <w:rFonts w:ascii="Times New Roman" w:hAnsi="Times New Roman" w:cs="Times New Roman"/>
          <w:b/>
          <w:i/>
          <w:noProof/>
          <w:sz w:val="24"/>
          <w:szCs w:val="24"/>
          <w:lang w:val="kk-KZ"/>
        </w:rPr>
        <w:t>«ехрегііх»</w:t>
      </w:r>
      <w:r w:rsidRPr="00F37156">
        <w:rPr>
          <w:rFonts w:ascii="Times New Roman" w:hAnsi="Times New Roman" w:cs="Times New Roman"/>
          <w:noProof/>
          <w:sz w:val="24"/>
          <w:szCs w:val="24"/>
          <w:lang w:val="kk-KZ"/>
        </w:rPr>
        <w:t xml:space="preserve"> сөзімен, яғни «тәжірибелі білгір адам» деген мағынаны беретін сөзімен байланысты.</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227CA2">
        <w:rPr>
          <w:rFonts w:ascii="Times New Roman" w:hAnsi="Times New Roman" w:cs="Times New Roman"/>
          <w:b/>
          <w:i/>
          <w:iCs/>
          <w:noProof/>
          <w:sz w:val="24"/>
          <w:szCs w:val="24"/>
          <w:lang w:val="kk-KZ"/>
        </w:rPr>
        <w:t>Сараптама</w:t>
      </w:r>
      <w:r w:rsidRPr="00F37156">
        <w:rPr>
          <w:rFonts w:ascii="Times New Roman" w:hAnsi="Times New Roman" w:cs="Times New Roman"/>
          <w:i/>
          <w:iCs/>
          <w:noProof/>
          <w:sz w:val="24"/>
          <w:szCs w:val="24"/>
          <w:lang w:val="kk-KZ"/>
        </w:rPr>
        <w:t xml:space="preserve"> — </w:t>
      </w:r>
      <w:r w:rsidRPr="00F37156">
        <w:rPr>
          <w:rFonts w:ascii="Times New Roman" w:hAnsi="Times New Roman" w:cs="Times New Roman"/>
          <w:noProof/>
          <w:sz w:val="24"/>
          <w:szCs w:val="24"/>
          <w:lang w:val="kk-KZ"/>
        </w:rPr>
        <w:t>бұл сарапшының арнайы білімдер негізінде жүргізетін іс материалдарын зерттеу нәтижесінде іс үшін маңызы бар мән-жайлар алу мақсатында жүргізетін тергеу әрекеті.</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i/>
          <w:iCs/>
          <w:noProof/>
          <w:sz w:val="24"/>
          <w:szCs w:val="24"/>
          <w:lang w:val="kk-KZ"/>
        </w:rPr>
        <w:t xml:space="preserve">Арнайы білім — </w:t>
      </w:r>
      <w:r w:rsidRPr="00F37156">
        <w:rPr>
          <w:rFonts w:ascii="Times New Roman" w:hAnsi="Times New Roman" w:cs="Times New Roman"/>
          <w:noProof/>
          <w:sz w:val="24"/>
          <w:szCs w:val="24"/>
          <w:lang w:val="kk-KZ"/>
        </w:rPr>
        <w:t>бұл жалпыға танымал білімдерден тыс ғылым мен техниканың өзге салалары туралы білім.</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i/>
          <w:iCs/>
          <w:noProof/>
          <w:sz w:val="24"/>
          <w:szCs w:val="24"/>
          <w:lang w:val="kk-KZ"/>
        </w:rPr>
        <w:t xml:space="preserve">Сот сарапшысы </w:t>
      </w:r>
      <w:r w:rsidRPr="00F37156">
        <w:rPr>
          <w:rFonts w:ascii="Times New Roman" w:hAnsi="Times New Roman" w:cs="Times New Roman"/>
          <w:noProof/>
          <w:sz w:val="24"/>
          <w:szCs w:val="24"/>
          <w:lang w:val="kk-KZ"/>
        </w:rPr>
        <w:t>— бұл іске мүдделі емес арнайы ғылыми білімі бар, сот, тергеуші, анықтаушы сот сараптамасын жүргізуді тапсырған адам.</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Сарапшы бір ғана қызметті, яғни дәлелдемелерді зерттеуді ғана таратуға кұқылы.</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noProof/>
          <w:sz w:val="24"/>
          <w:szCs w:val="24"/>
          <w:lang w:val="kk-KZ"/>
        </w:rPr>
        <w:t>Сот сараптамасы тек іске қатысы бар арнайы ғылыми білім негізінде сараптама жүргізу қажеттігі туындаған, соның нәтижесінде іс үшін маңызы бар материалдар алуға мүмкіндік туатын жағдайларда ғана тағайындалады.</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227CA2">
        <w:rPr>
          <w:rFonts w:ascii="Times New Roman" w:hAnsi="Times New Roman" w:cs="Times New Roman"/>
          <w:b/>
          <w:i/>
          <w:iCs/>
          <w:noProof/>
          <w:sz w:val="24"/>
          <w:szCs w:val="24"/>
          <w:lang w:val="kk-KZ"/>
        </w:rPr>
        <w:t>Сот сараптамасы</w:t>
      </w:r>
      <w:r w:rsidRPr="00F37156">
        <w:rPr>
          <w:rFonts w:ascii="Times New Roman" w:hAnsi="Times New Roman" w:cs="Times New Roman"/>
          <w:i/>
          <w:iCs/>
          <w:noProof/>
          <w:sz w:val="24"/>
          <w:szCs w:val="24"/>
          <w:lang w:val="kk-KZ"/>
        </w:rPr>
        <w:t xml:space="preserve"> — </w:t>
      </w:r>
      <w:r w:rsidRPr="00F37156">
        <w:rPr>
          <w:rFonts w:ascii="Times New Roman" w:hAnsi="Times New Roman" w:cs="Times New Roman"/>
          <w:noProof/>
          <w:sz w:val="24"/>
          <w:szCs w:val="24"/>
          <w:lang w:val="kk-KZ"/>
        </w:rPr>
        <w:t>бұл мәні, маңызы істі шешуге қатысы бар жағдайларды, мән-жайларды белгілеу мақсатында арнайы білім негізінде іс материалдарын зерттеу болып табылатын өз бетінше жүргізілетін ерекше іс жүргізулік әрекеті.</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227CA2">
        <w:rPr>
          <w:rFonts w:ascii="Times New Roman" w:hAnsi="Times New Roman" w:cs="Times New Roman"/>
          <w:b/>
          <w:i/>
          <w:iCs/>
          <w:noProof/>
          <w:sz w:val="24"/>
          <w:szCs w:val="24"/>
          <w:lang w:val="kk-KZ"/>
        </w:rPr>
        <w:t>Сараптаманың міндеті</w:t>
      </w:r>
      <w:r w:rsidRPr="00F37156">
        <w:rPr>
          <w:rFonts w:ascii="Times New Roman" w:hAnsi="Times New Roman" w:cs="Times New Roman"/>
          <w:i/>
          <w:iCs/>
          <w:noProof/>
          <w:sz w:val="24"/>
          <w:szCs w:val="24"/>
          <w:lang w:val="kk-KZ"/>
        </w:rPr>
        <w:t xml:space="preserve"> — </w:t>
      </w:r>
      <w:r w:rsidRPr="00F37156">
        <w:rPr>
          <w:rFonts w:ascii="Times New Roman" w:hAnsi="Times New Roman" w:cs="Times New Roman"/>
          <w:noProof/>
          <w:sz w:val="24"/>
          <w:szCs w:val="24"/>
          <w:lang w:val="kk-KZ"/>
        </w:rPr>
        <w:t>бұл жаңа дәлелдеме алу — сарапшының қорытындысы, қылмыстық істің жаңа мән-жайларын белгілеу.</w:t>
      </w:r>
    </w:p>
    <w:p w:rsidR="0060489F" w:rsidRPr="00227CA2" w:rsidRDefault="0060489F" w:rsidP="00F37156">
      <w:pPr>
        <w:shd w:val="clear" w:color="auto" w:fill="FFFFFF"/>
        <w:spacing w:after="0" w:line="240" w:lineRule="auto"/>
        <w:ind w:firstLine="567"/>
        <w:jc w:val="both"/>
        <w:rPr>
          <w:rFonts w:ascii="Times New Roman" w:hAnsi="Times New Roman" w:cs="Times New Roman"/>
          <w:i/>
          <w:sz w:val="24"/>
          <w:szCs w:val="24"/>
          <w:u w:val="single"/>
        </w:rPr>
      </w:pPr>
      <w:r w:rsidRPr="00227CA2">
        <w:rPr>
          <w:rFonts w:ascii="Times New Roman" w:hAnsi="Times New Roman" w:cs="Times New Roman"/>
          <w:i/>
          <w:noProof/>
          <w:sz w:val="24"/>
          <w:szCs w:val="24"/>
          <w:u w:val="single"/>
        </w:rPr>
        <w:t>Сараптама жүргізу шарттарына мыналар жатады:</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noProof/>
          <w:sz w:val="24"/>
          <w:szCs w:val="24"/>
        </w:rPr>
        <w:t>1) арнайы ғылыми білім негізінде зерттеу жүргізу;</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noProof/>
          <w:sz w:val="24"/>
          <w:szCs w:val="24"/>
        </w:rPr>
        <w:t>2)</w:t>
      </w:r>
      <w:r w:rsidRPr="00F37156">
        <w:rPr>
          <w:rFonts w:ascii="Times New Roman" w:hAnsi="Times New Roman" w:cs="Times New Roman"/>
          <w:noProof/>
          <w:sz w:val="24"/>
          <w:szCs w:val="24"/>
          <w:lang w:val="kk-KZ"/>
        </w:rPr>
        <w:t xml:space="preserve"> </w:t>
      </w:r>
      <w:r w:rsidRPr="00F37156">
        <w:rPr>
          <w:rFonts w:ascii="Times New Roman" w:hAnsi="Times New Roman" w:cs="Times New Roman"/>
          <w:noProof/>
          <w:sz w:val="24"/>
          <w:szCs w:val="24"/>
        </w:rPr>
        <w:t>қылмыстық процеске қатысушы басқа адамдардан ерекшелейтін өзіндік жеке міндет</w:t>
      </w:r>
      <w:r w:rsidRPr="00F37156">
        <w:rPr>
          <w:rFonts w:ascii="Times New Roman" w:hAnsi="Times New Roman" w:cs="Times New Roman"/>
          <w:noProof/>
          <w:sz w:val="24"/>
          <w:szCs w:val="24"/>
          <w:lang w:val="kk-KZ"/>
        </w:rPr>
        <w:t>т</w:t>
      </w:r>
      <w:r w:rsidRPr="00F37156">
        <w:rPr>
          <w:rFonts w:ascii="Times New Roman" w:hAnsi="Times New Roman" w:cs="Times New Roman"/>
          <w:noProof/>
          <w:sz w:val="24"/>
          <w:szCs w:val="24"/>
        </w:rPr>
        <w:t>ері мен қ</w:t>
      </w:r>
      <w:r w:rsidRPr="00F37156">
        <w:rPr>
          <w:rFonts w:ascii="Times New Roman" w:hAnsi="Times New Roman" w:cs="Times New Roman"/>
          <w:noProof/>
          <w:sz w:val="24"/>
          <w:szCs w:val="24"/>
          <w:lang w:val="kk-KZ"/>
        </w:rPr>
        <w:t>ұ</w:t>
      </w:r>
      <w:r w:rsidRPr="00F37156">
        <w:rPr>
          <w:rFonts w:ascii="Times New Roman" w:hAnsi="Times New Roman" w:cs="Times New Roman"/>
          <w:noProof/>
          <w:sz w:val="24"/>
          <w:szCs w:val="24"/>
        </w:rPr>
        <w:t>қықтары бар, арнайы іс жүргізуші фигура, яғни сарапшының сараптама жүргізуі;</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noProof/>
          <w:sz w:val="24"/>
          <w:szCs w:val="24"/>
        </w:rPr>
        <w:t>3)</w:t>
      </w:r>
      <w:r w:rsidRPr="00F37156">
        <w:rPr>
          <w:rFonts w:ascii="Times New Roman" w:hAnsi="Times New Roman" w:cs="Times New Roman"/>
          <w:noProof/>
          <w:sz w:val="24"/>
          <w:szCs w:val="24"/>
          <w:lang w:val="kk-KZ"/>
        </w:rPr>
        <w:t xml:space="preserve"> </w:t>
      </w:r>
      <w:r w:rsidRPr="00F37156">
        <w:rPr>
          <w:rFonts w:ascii="Times New Roman" w:hAnsi="Times New Roman" w:cs="Times New Roman"/>
          <w:noProof/>
          <w:sz w:val="24"/>
          <w:szCs w:val="24"/>
        </w:rPr>
        <w:t>сараптамаға қатысушылардың құқықтары мен міндеттері, заң</w:t>
      </w:r>
      <w:r w:rsidRPr="00F37156">
        <w:rPr>
          <w:rFonts w:ascii="Times New Roman" w:hAnsi="Times New Roman" w:cs="Times New Roman"/>
          <w:noProof/>
          <w:sz w:val="24"/>
          <w:szCs w:val="24"/>
          <w:lang w:val="kk-KZ"/>
        </w:rPr>
        <w:t>м</w:t>
      </w:r>
      <w:r w:rsidRPr="00F37156">
        <w:rPr>
          <w:rFonts w:ascii="Times New Roman" w:hAnsi="Times New Roman" w:cs="Times New Roman"/>
          <w:noProof/>
          <w:sz w:val="24"/>
          <w:szCs w:val="24"/>
        </w:rPr>
        <w:t>ен реттелген зерттеу нәтижелерін тағайындау, жүргізу, рәсімдеу және бағалау.</w:t>
      </w:r>
    </w:p>
    <w:p w:rsidR="0060489F" w:rsidRPr="00F37156" w:rsidRDefault="0060489F" w:rsidP="00F37156">
      <w:pPr>
        <w:shd w:val="clear" w:color="auto" w:fill="FFFFFF"/>
        <w:spacing w:after="0" w:line="240" w:lineRule="auto"/>
        <w:ind w:firstLine="567"/>
        <w:jc w:val="both"/>
        <w:rPr>
          <w:rFonts w:ascii="Times New Roman" w:hAnsi="Times New Roman" w:cs="Times New Roman"/>
          <w:noProof/>
          <w:sz w:val="24"/>
          <w:szCs w:val="24"/>
        </w:rPr>
      </w:pPr>
      <w:r w:rsidRPr="00F37156">
        <w:rPr>
          <w:rFonts w:ascii="Times New Roman" w:hAnsi="Times New Roman" w:cs="Times New Roman"/>
          <w:noProof/>
          <w:sz w:val="24"/>
          <w:szCs w:val="24"/>
        </w:rPr>
        <w:t>4)</w:t>
      </w:r>
      <w:r w:rsidRPr="00F37156">
        <w:rPr>
          <w:rFonts w:ascii="Times New Roman" w:hAnsi="Times New Roman" w:cs="Times New Roman"/>
          <w:noProof/>
          <w:sz w:val="24"/>
          <w:szCs w:val="24"/>
          <w:lang w:val="kk-KZ"/>
        </w:rPr>
        <w:t xml:space="preserve"> </w:t>
      </w:r>
      <w:r w:rsidRPr="00F37156">
        <w:rPr>
          <w:rFonts w:ascii="Times New Roman" w:hAnsi="Times New Roman" w:cs="Times New Roman"/>
          <w:noProof/>
          <w:sz w:val="24"/>
          <w:szCs w:val="24"/>
        </w:rPr>
        <w:t>бағалау негізінде зерттеу нәтижесіне орай қорытынды жасау, фактілерді талқылау.</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b/>
          <w:bCs/>
          <w:i/>
          <w:sz w:val="24"/>
          <w:szCs w:val="24"/>
        </w:rPr>
        <w:t>Сараптаманы тағайындау.</w:t>
      </w:r>
      <w:r w:rsidRPr="00F37156">
        <w:rPr>
          <w:rFonts w:ascii="Times New Roman" w:hAnsi="Times New Roman" w:cs="Times New Roman"/>
          <w:sz w:val="24"/>
          <w:szCs w:val="24"/>
        </w:rPr>
        <w:t xml:space="preserve"> Iс үшiн маңызы бар мән-жайлар сарапшының материалдарды арнайы ғылыми бiлiмдер негiзiнде жүргiзетiн зерттеуінің нәтижесiнде алынуы мүмкiн жағдайларда сараптама тағайындалады. Қылмыстық сот iсiн жүргiзуге қатысатын өзге адамдардың мұндай бiлiмiнiң болуы қылмыстық iстi жүргізетін адамды тиiстi жағдайларда сараптама тағайындау қажеттiгiнен босатпайды.</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b/>
          <w:bCs/>
          <w:i/>
          <w:sz w:val="24"/>
          <w:szCs w:val="24"/>
        </w:rPr>
        <w:t>Сараптаманы мiндеттi түрде тағайындау:</w:t>
      </w:r>
      <w:r w:rsidRPr="00F37156">
        <w:rPr>
          <w:rFonts w:ascii="Times New Roman" w:hAnsi="Times New Roman" w:cs="Times New Roman"/>
          <w:sz w:val="24"/>
          <w:szCs w:val="24"/>
        </w:rPr>
        <w:t xml:space="preserve"> Егер iс бойынша: 1) өлiмнiң себептерiн;</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sz w:val="24"/>
          <w:szCs w:val="24"/>
        </w:rPr>
        <w:t>2) денсаулыққа келтiрiлген зиянның сипаты мен ауырлық дәрежесiн;</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sz w:val="24"/>
          <w:szCs w:val="24"/>
        </w:rPr>
        <w:t>3) iс үшiн маңызды болып, бірақ жасы туралы құжаттар болмаған немесе күмән туғызған жағдайларда, күдіктiнiң, айыпталушының, жәбiрленушiнiң жасын;</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sz w:val="24"/>
          <w:szCs w:val="24"/>
        </w:rPr>
        <w:t>4) күдіктiнiң, айыпталушының есiнiң дұрыстығы немесе қылмыстық процесте өзінің құқықтары мен заңды мүдделерiн өзі қорғау қабiлетi күмән туғызғанда, олардың психикалық немесе физикалық жай-күйiн;</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sz w:val="24"/>
          <w:szCs w:val="24"/>
        </w:rPr>
        <w:t>5) жәбiрленушiнiң, куәнiң iс үшiн маңызы бар мән-жайларды дұрыс қабылдау және олар туралы айғақтар беру қабiлетi күмән туғызған жағдайларда, олардың психикалық немесе физикалық жай-күйiн;</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sz w:val="24"/>
          <w:szCs w:val="24"/>
        </w:rPr>
        <w:t>6) iстiң басқа дәлелдемелерімен анық белгіленбейтін өзге мән-жайларын анықтау қажет болғанда, сараптаманы тағайындау және жүргiзу мiндеттi.</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sz w:val="24"/>
          <w:szCs w:val="24"/>
        </w:rPr>
        <w:t>Егер Қазақстан Республикасының Қылмыстық кодексiнде өлiм жазасы немесе өмір бойына бас бостандығынан айыру түрiндегi жаза көзделген қылмысты жасады деп күдік келтірілетін, айыпталатын адамның психикалық жай-күйiне күмән туындаса, сот-психиатриялық сараптаманы тағайындау мен жүргiзу міндетті.</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sz w:val="24"/>
          <w:szCs w:val="24"/>
        </w:rPr>
        <w:t xml:space="preserve">Қылмыстық процесті жүргізетін орган, тергеу судьясы сараптама тағайындау қажет деп тауып, бұл туралы қаулы шығарады, онда: сараптаманы тағайындаған органның атауы, сараптаманы тағайындау уақыты, орны; сараптаманың түрі; сараптаманы тағайындау үшін негіздер; сараптамаға жіберілетін объектілер және олардың шығу тегі туралы ақпарат, сондай-ақ зерттеу барысында көрсетілген объектілерді ықтимал толық немесе ішінара </w:t>
      </w:r>
      <w:r w:rsidRPr="00F37156">
        <w:rPr>
          <w:rFonts w:ascii="Times New Roman" w:hAnsi="Times New Roman" w:cs="Times New Roman"/>
          <w:sz w:val="24"/>
          <w:szCs w:val="24"/>
        </w:rPr>
        <w:lastRenderedPageBreak/>
        <w:t>жоюға, олардың сыртқы түрін немесе негізгі қасиеттерін өзгертуге рұқсат; сот сараптамасы органының атауы және (немесе) сот сараптамасын жүргізу тапсырылған адамның тегі, аты, әкесінің аты (ол болған кезде) көрсетіледі.</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sz w:val="24"/>
          <w:szCs w:val="24"/>
        </w:rPr>
        <w:t>Қылмыстық процесті жүргізетін органның, тергеу судьясының сараптама тағайындау туралы қаулысы ол жіберілген және бұл өздерінің өз құзыретіне кіретін органдардың немесе адамдардың орындауы үшін міндетті.</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rPr>
      </w:pPr>
      <w:r w:rsidRPr="00F37156">
        <w:rPr>
          <w:rFonts w:ascii="Times New Roman" w:hAnsi="Times New Roman" w:cs="Times New Roman"/>
          <w:sz w:val="24"/>
          <w:szCs w:val="24"/>
        </w:rPr>
        <w:t xml:space="preserve">Сараптаманы тағайындаған адам сот сараптамасының тағайындалғаны туралы қаулымен күдіктіні, айыпталушыны, оның қорғаушысын, жәбірленушіні, оның өкілін, сондай-ақ сараптамаға ұшырайтын куәны, оның заңды өкілін таныстырады және оларға </w:t>
      </w:r>
      <w:r w:rsidRPr="00F37156">
        <w:rPr>
          <w:rFonts w:ascii="Times New Roman" w:hAnsi="Times New Roman" w:cs="Times New Roman"/>
          <w:sz w:val="24"/>
          <w:szCs w:val="24"/>
          <w:lang w:val="kk-KZ"/>
        </w:rPr>
        <w:t>ҚПК</w:t>
      </w:r>
      <w:r w:rsidRPr="00F37156">
        <w:rPr>
          <w:rFonts w:ascii="Times New Roman" w:hAnsi="Times New Roman" w:cs="Times New Roman"/>
          <w:sz w:val="24"/>
          <w:szCs w:val="24"/>
        </w:rPr>
        <w:t xml:space="preserve"> 274-бабында көзделген құқықтарын түсіндіреді. Бұл туралы сараптама тағайындаған адам және қаулымен таныстырылған адамдар қол қоятын хаттама жасалады.</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rPr>
        <w:t>Сараптама өздерінің құқықтары мен мүдделерін немесе өздері өкілдік ететін құқықтар мен мүдделерді қорғайтын процеске қатысушылардың бастамасы бойынша тағайындалуы мүмкін. Өздерінің құқықтары мен мүдделерін немесе өздері өкілдік ететін құқықтар мен мүдделерді қорғайтын процеске қатысушылар қылмыстық процесті жүргізетін органға өздерінің пікірі бойынша сарапшының қорытындысы берілуге тиіс мәселелерді жазбаша түрде ұсынады, зерттеу объектілерін көрсетеді, сондай-ақ сарапшы ретінде шақырылуы мүмкін адамды атайды. Шешу үшін ұсынылған мәселелер қылмыстық іске немесе сот сараптамасының нысанасына жатпайтын жағдайларды қоспағанда, қылмыстық процесті жүргізетін органның сараптама тағайындаудан бас тартуға құқығы жоқ. Сотқа дейінгі тергеп-тексеруді жүзеге асыратын адам өтінішхат келіп түскен кезден бастап үш тәулік ішінде өтінішхатты қанағаттандырудан бас тарту туралы уәжді қаулы шығарады.</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Тергеу судьясы ҚПК 55-бабы екінші бөлігінің 7) тармағында көзделген тәртіппен сараптама тағайындау туралы мәселені шешкен кезде қорғаушы тарапқа сарапшының алдына қойылуы қажет сұрақтарды жазбаша нысанда беруін ұсынады және олар бойынша процеске қатысушылардың пікірін тыңдайды. </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Тараптар қай объектілердің сарапшылық зерттеуге жататынын, сондай-ақ сараптама жүргізуді кімге тапсыруға болатынын көрсетуге және сарапшыға қарсылық білдіруді мәлімдеуге құқылы.</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Тергеу судьясы сараптама тағайындаған кезде сотқа дейінгі тергеп-тексеруді жүзеге асыратын адам өзінің іс жүргізуінде жатқан қажетті нәрселерді, материалдарды сарапшының билігіне береді.</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Қылмыстық процестегі сараптама ҚПК 122-бабы үшінші бөлігінің 3) тармағында көзделген тәртіппен сарапшылық қорытынды беру туралы адвокаттың сұрау салуы негізінде қылмыстық процесті жүргізетін органнан зерттеу объектісін талап етіп алдыру қажет болмаған жағдайларда жүргізіледі.</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Қорғаушының немесе жәбірленуші өкілінің осы баптың жетінші бөлігінде көзделген тәртіппен сарапшылық қорытынды беру туралы сұрау салуды жібергені туралы сотқа дейінгі тергеп-тексеруді жүзеге асыратын адам бір мезгілде хабардар етіледі, ол қажет болған кезде сарапшыға қосымша мәселелерді жолдайды. Қорғаушының немесе жәбірленуші өкілінің сұрау салуы негізінде берілген сарапшының қорытындысы екі данада жасалып, оның біреуі сотқа дейінгі тергеп-тексеруді жүзеге асыратын адамға жолданады.</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Өзінің бастамасы бойынша сараптама тағайындалған процеске қатысушы сарапшылық зерттеу объектілері ретінде нәрселерді, құжаттарды ұсынуы мүмкін. Қылмыстық процесті жүргізетін орган оларды осындай нәрселер, құжаттар қатарынан уәжді қаулымен алып тастауға құқылы.</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Қылмыстық процесті жүргізетін орган ұсынылған сұрақтарды қарап, олардың қылмыстық іске немесе сот сараптамасының нысанасына қатысы жоқтарын алып тастайды, сарапшыға қарсылық білдіру негіздерінің бар-жоғын анықтайды, содан кейін осы баптың бірінші бөлігінде көрсетілген талаптарды сақтай отырып, сараптама тағайындау туралы қаулы шығарады.</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lastRenderedPageBreak/>
        <w:t xml:space="preserve">Сараптаманы жүргізуге байланысты шығыстарды өтеу, сондай-ақ сарапшының еңбегіне ақы төлеу ҚПК 21-тарауының қағидалары бойынша жүргізіледі. </w:t>
      </w:r>
      <w:r w:rsidRPr="00F37156">
        <w:rPr>
          <w:rFonts w:ascii="Times New Roman" w:hAnsi="Times New Roman" w:cs="Times New Roman"/>
          <w:sz w:val="24"/>
          <w:szCs w:val="24"/>
        </w:rPr>
        <w:t xml:space="preserve">Қорғаушының немесе жәбірленуші өкілінің сұрау салуы бойынша сараптама жүргізілген жағдайларда, шығыстарды өтеу өзінің мүддесі үшін сараптама жүргізілген адамға жүктеледі. </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ҚПК 272-баптың жетінші бөлігінде көзделген жағдайларды қоспағанда, қылмыстық процесті жүргізетін орган, егер сараптама жүргізілгенде күдіктінің, жәбірленушінің, айыпталушының, куәнің қатысуы қажет деп танылса, оларды сарапшыға жеткізуді қамтамасыз етеді. ҚПК 55-бабы бірінші бөлігінің 9) тармағында көзделген жағдайларда сотқа дейінгі тергеп-тексеруді жүзеге асыратын адам сот алдында күзетпен ұсталмайтын адамды сот-психиатриялық және (немесе) сот-медициналық сараптама жүргізу үшін медициналық ұйымға мәжбүрлеп орналастыру туралы өтінішхат енгізеді.</w:t>
      </w:r>
    </w:p>
    <w:p w:rsidR="0060489F" w:rsidRPr="00227CA2" w:rsidRDefault="0060489F" w:rsidP="00F37156">
      <w:pPr>
        <w:shd w:val="clear" w:color="auto" w:fill="FFFFFF"/>
        <w:spacing w:after="0" w:line="240" w:lineRule="auto"/>
        <w:ind w:firstLine="567"/>
        <w:jc w:val="both"/>
        <w:rPr>
          <w:rFonts w:ascii="Times New Roman" w:hAnsi="Times New Roman" w:cs="Times New Roman"/>
          <w:i/>
          <w:sz w:val="24"/>
          <w:szCs w:val="24"/>
          <w:lang w:val="kk-KZ"/>
        </w:rPr>
      </w:pPr>
      <w:r w:rsidRPr="00F37156">
        <w:rPr>
          <w:rFonts w:ascii="Times New Roman" w:hAnsi="Times New Roman" w:cs="Times New Roman"/>
          <w:b/>
          <w:bCs/>
          <w:i/>
          <w:sz w:val="24"/>
          <w:szCs w:val="24"/>
          <w:lang w:val="kk-KZ"/>
        </w:rPr>
        <w:t>Сараптама объектiлерi:</w:t>
      </w:r>
      <w:r w:rsidRPr="00F37156">
        <w:rPr>
          <w:rFonts w:ascii="Times New Roman" w:hAnsi="Times New Roman" w:cs="Times New Roman"/>
          <w:sz w:val="24"/>
          <w:szCs w:val="24"/>
          <w:lang w:val="kk-KZ"/>
        </w:rPr>
        <w:t xml:space="preserve"> </w:t>
      </w:r>
      <w:r w:rsidRPr="00227CA2">
        <w:rPr>
          <w:rFonts w:ascii="Times New Roman" w:hAnsi="Times New Roman" w:cs="Times New Roman"/>
          <w:i/>
          <w:sz w:val="24"/>
          <w:szCs w:val="24"/>
          <w:lang w:val="kk-KZ"/>
        </w:rPr>
        <w:t>Заттай дәлелдемелер, құжаттар, адамның денесi мен психикасының жай-күйі, мәйiттер, жануарлар, үлгiлер, сондай-ақ қылмыстық iс материалдарындағы сараптама нысанасына жататын мәлiметтер сараптама объектiлерi болып табылады.</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Сараптамалық зерттеу объектiлерiнiң анықтығы мен жол берілетіндігіне сараптаманы тағайындаған адам, орган кепiлдiк бередi.</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Сараптамалық зерттеу объектiлерi, егер олардың көлемі мен қасиеттерi мүмкiндiк берсе, сарапшыға қапталған және мөрленген түрде берiледi. Қалған жағдайларда сараптаманы тағайындаған адам сарапшыны зерттеу объектiлерi тұрған жерге жеткiзудi, оларға кедергісіз қол жеткiзудi және зерттеу жүргізу үшiн қажеттi жағдайларды қамтамасыз етуге тиiс.</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 сараптамасы объектілерімен жұмыс істеу тәртібі Қазақстан Республикасының заңнамасында белгіленеді.</w:t>
      </w:r>
    </w:p>
    <w:p w:rsidR="0060489F" w:rsidRPr="00F37156" w:rsidRDefault="0060489F" w:rsidP="00F37156">
      <w:pPr>
        <w:shd w:val="clear" w:color="auto" w:fill="FFFFFF"/>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Сараптама жүргізу кезінде оның объектілері сараптаманы тағайындаған органның рұқсатымен зерттеулер жүргізу және қорытынды беру үшін қаншалықты кажет болса, сол шамада ғана бүлдірілуі немесе пайдаланылуы мүмкін.</w:t>
      </w:r>
    </w:p>
    <w:p w:rsidR="0060489F" w:rsidRPr="00F37156" w:rsidRDefault="0060489F" w:rsidP="00F37156">
      <w:pPr>
        <w:shd w:val="clear" w:color="auto" w:fill="FFFFFF"/>
        <w:spacing w:after="0" w:line="240" w:lineRule="auto"/>
        <w:ind w:firstLine="567"/>
        <w:jc w:val="both"/>
        <w:rPr>
          <w:rFonts w:ascii="Times New Roman" w:hAnsi="Times New Roman" w:cs="Times New Roman"/>
          <w:b/>
          <w:i/>
          <w:sz w:val="24"/>
          <w:szCs w:val="24"/>
          <w:lang w:val="kk-KZ"/>
        </w:rPr>
      </w:pPr>
      <w:r w:rsidRPr="00F37156">
        <w:rPr>
          <w:rFonts w:ascii="Times New Roman" w:hAnsi="Times New Roman" w:cs="Times New Roman"/>
          <w:sz w:val="24"/>
          <w:szCs w:val="24"/>
        </w:rPr>
        <w:t>Көрсетілген рұқсат сот сараптамасын тағайындау туралы қаулыда немесе сот сарапшысының өтінішхатын қанағаттандыру туралы не оны қанағаттандырудан ішінара бас тарту туралы уәжді қаулыда қамтылуға тиіс.</w:t>
      </w:r>
    </w:p>
    <w:p w:rsidR="003D288A" w:rsidRPr="00F37156" w:rsidRDefault="003D288A" w:rsidP="00F37156">
      <w:pPr>
        <w:pStyle w:val="a8"/>
        <w:ind w:firstLine="567"/>
        <w:jc w:val="both"/>
        <w:rPr>
          <w:rFonts w:ascii="Times New Roman" w:hAnsi="Times New Roman" w:cs="Times New Roman"/>
          <w:sz w:val="24"/>
          <w:szCs w:val="24"/>
          <w:lang w:val="kk-KZ"/>
        </w:rPr>
      </w:pPr>
    </w:p>
    <w:p w:rsidR="003D288A" w:rsidRPr="00F37156" w:rsidRDefault="00765013"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Қарастырылып отырған тақырыпта </w:t>
      </w:r>
      <w:r w:rsidR="009C350D" w:rsidRPr="00F37156">
        <w:rPr>
          <w:rFonts w:ascii="Times New Roman" w:hAnsi="Times New Roman" w:cs="Times New Roman"/>
          <w:sz w:val="24"/>
          <w:szCs w:val="24"/>
          <w:lang w:val="kk-KZ"/>
        </w:rPr>
        <w:t>магистранттар</w:t>
      </w:r>
      <w:r w:rsidRPr="00F37156">
        <w:rPr>
          <w:rFonts w:ascii="Times New Roman" w:hAnsi="Times New Roman" w:cs="Times New Roman"/>
          <w:sz w:val="24"/>
          <w:szCs w:val="24"/>
          <w:lang w:val="kk-KZ"/>
        </w:rPr>
        <w:t xml:space="preserve"> </w:t>
      </w:r>
      <w:r w:rsidRPr="00F37156">
        <w:rPr>
          <w:rFonts w:ascii="Times New Roman" w:hAnsi="Times New Roman" w:cs="Times New Roman"/>
          <w:i/>
          <w:sz w:val="24"/>
          <w:szCs w:val="24"/>
          <w:lang w:val="kk-KZ"/>
        </w:rPr>
        <w:t>семинар сабақтарына</w:t>
      </w:r>
      <w:r w:rsidRPr="00F37156">
        <w:rPr>
          <w:rFonts w:ascii="Times New Roman" w:hAnsi="Times New Roman" w:cs="Times New Roman"/>
          <w:sz w:val="24"/>
          <w:szCs w:val="24"/>
          <w:lang w:val="kk-KZ"/>
        </w:rPr>
        <w:t xml:space="preserve"> дайындық барысында келесі кесте бойынша құруы тиіс:</w:t>
      </w:r>
    </w:p>
    <w:p w:rsidR="003D288A" w:rsidRPr="00F37156" w:rsidRDefault="003D288A" w:rsidP="00F37156">
      <w:pPr>
        <w:pStyle w:val="a8"/>
        <w:ind w:firstLine="567"/>
        <w:jc w:val="both"/>
        <w:rPr>
          <w:rFonts w:ascii="Times New Roman" w:hAnsi="Times New Roman" w:cs="Times New Roman"/>
          <w:bCs/>
          <w:sz w:val="24"/>
          <w:szCs w:val="24"/>
          <w:lang w:val="kk-KZ"/>
        </w:rPr>
      </w:pPr>
      <w:r w:rsidRPr="00F37156">
        <w:rPr>
          <w:rFonts w:ascii="Times New Roman" w:hAnsi="Times New Roman" w:cs="Times New Roman"/>
          <w:sz w:val="24"/>
          <w:szCs w:val="24"/>
          <w:lang w:val="kk-KZ" w:eastAsia="ko-KR"/>
        </w:rPr>
        <w:t xml:space="preserve">- </w:t>
      </w:r>
      <w:r w:rsidR="0060489F" w:rsidRPr="00F37156">
        <w:rPr>
          <w:rFonts w:ascii="Times New Roman" w:hAnsi="Times New Roman" w:cs="Times New Roman"/>
          <w:bCs/>
          <w:sz w:val="24"/>
          <w:szCs w:val="24"/>
          <w:lang w:val="kk-KZ"/>
        </w:rPr>
        <w:t>Күдіктінің, айыпталушының, жәбірленушінің, куәнің, қорғаушының және жәбірленуші өкілінің сараптама тағайындау және жүргізу кезіндегі құқықтары</w:t>
      </w:r>
      <w:r w:rsidRPr="00F37156">
        <w:rPr>
          <w:rFonts w:ascii="Times New Roman" w:hAnsi="Times New Roman" w:cs="Times New Roman"/>
          <w:bCs/>
          <w:sz w:val="24"/>
          <w:szCs w:val="24"/>
          <w:lang w:val="kk-KZ"/>
        </w:rPr>
        <w:t>;</w:t>
      </w:r>
    </w:p>
    <w:p w:rsidR="003D288A" w:rsidRPr="00F37156" w:rsidRDefault="003D288A" w:rsidP="00F37156">
      <w:pPr>
        <w:pStyle w:val="a8"/>
        <w:ind w:firstLine="567"/>
        <w:jc w:val="both"/>
        <w:rPr>
          <w:rFonts w:ascii="Times New Roman" w:hAnsi="Times New Roman" w:cs="Times New Roman"/>
          <w:bCs/>
          <w:sz w:val="24"/>
          <w:szCs w:val="24"/>
          <w:lang w:val="kk-KZ"/>
        </w:rPr>
      </w:pPr>
      <w:r w:rsidRPr="00F37156">
        <w:rPr>
          <w:rFonts w:ascii="Times New Roman" w:hAnsi="Times New Roman" w:cs="Times New Roman"/>
          <w:bCs/>
          <w:sz w:val="24"/>
          <w:szCs w:val="24"/>
          <w:lang w:val="kk-KZ"/>
        </w:rPr>
        <w:t xml:space="preserve">- </w:t>
      </w:r>
      <w:r w:rsidR="0060489F" w:rsidRPr="00F37156">
        <w:rPr>
          <w:rFonts w:ascii="Times New Roman" w:hAnsi="Times New Roman" w:cs="Times New Roman"/>
          <w:bCs/>
          <w:sz w:val="24"/>
          <w:szCs w:val="24"/>
          <w:lang w:val="kk-KZ"/>
        </w:rPr>
        <w:t>Өздеріне қатысты сот сараптамасы жүргізілетін адамдардың құқықтары мен заңды мүдделеріне кепілдік беру</w:t>
      </w:r>
      <w:r w:rsidRPr="00F37156">
        <w:rPr>
          <w:rFonts w:ascii="Times New Roman" w:hAnsi="Times New Roman" w:cs="Times New Roman"/>
          <w:bCs/>
          <w:sz w:val="24"/>
          <w:szCs w:val="24"/>
          <w:lang w:val="kk-KZ"/>
        </w:rPr>
        <w:t>.</w:t>
      </w:r>
    </w:p>
    <w:p w:rsidR="00765013" w:rsidRPr="00F37156" w:rsidRDefault="00765013"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 xml:space="preserve">  </w:t>
      </w:r>
    </w:p>
    <w:p w:rsidR="00765013" w:rsidRPr="00F37156" w:rsidRDefault="00765013" w:rsidP="00F37156">
      <w:pPr>
        <w:pStyle w:val="a8"/>
        <w:ind w:firstLine="567"/>
        <w:jc w:val="both"/>
        <w:rPr>
          <w:rFonts w:ascii="Times New Roman" w:hAnsi="Times New Roman" w:cs="Times New Roman"/>
          <w:b/>
          <w:i/>
          <w:sz w:val="24"/>
          <w:szCs w:val="24"/>
          <w:lang w:val="kk-KZ"/>
        </w:rPr>
      </w:pPr>
      <w:r w:rsidRPr="00F37156">
        <w:rPr>
          <w:rFonts w:ascii="Times New Roman" w:hAnsi="Times New Roman" w:cs="Times New Roman"/>
          <w:b/>
          <w:i/>
          <w:sz w:val="24"/>
          <w:szCs w:val="24"/>
          <w:lang w:val="kk-KZ"/>
        </w:rPr>
        <w:t>Семинар сабағында талқыланатын сұрақтар:</w:t>
      </w:r>
    </w:p>
    <w:p w:rsidR="003D288A" w:rsidRPr="00F37156" w:rsidRDefault="00765013" w:rsidP="00F37156">
      <w:pPr>
        <w:pStyle w:val="a8"/>
        <w:ind w:firstLine="567"/>
        <w:jc w:val="both"/>
        <w:rPr>
          <w:rFonts w:ascii="Times New Roman" w:hAnsi="Times New Roman" w:cs="Times New Roman"/>
          <w:bCs/>
          <w:noProof/>
          <w:sz w:val="24"/>
          <w:szCs w:val="24"/>
          <w:lang w:val="kk-KZ"/>
        </w:rPr>
      </w:pPr>
      <w:r w:rsidRPr="00F37156">
        <w:rPr>
          <w:rFonts w:ascii="Times New Roman" w:hAnsi="Times New Roman" w:cs="Times New Roman"/>
          <w:sz w:val="24"/>
          <w:szCs w:val="24"/>
          <w:lang w:val="kk-KZ"/>
        </w:rPr>
        <w:t xml:space="preserve">1. </w:t>
      </w:r>
      <w:r w:rsidR="0060489F" w:rsidRPr="00F37156">
        <w:rPr>
          <w:rFonts w:ascii="Times New Roman" w:hAnsi="Times New Roman" w:cs="Times New Roman"/>
          <w:bCs/>
          <w:sz w:val="24"/>
          <w:szCs w:val="24"/>
          <w:lang w:val="kk-KZ"/>
        </w:rPr>
        <w:t>Сараптаманы мiндеттi түрде тағайындау. Сараптама тағайындау тәртібі</w:t>
      </w:r>
      <w:r w:rsidR="003D288A" w:rsidRPr="00F37156">
        <w:rPr>
          <w:rFonts w:ascii="Times New Roman" w:hAnsi="Times New Roman" w:cs="Times New Roman"/>
          <w:bCs/>
          <w:noProof/>
          <w:sz w:val="24"/>
          <w:szCs w:val="24"/>
          <w:lang w:val="kk-KZ"/>
        </w:rPr>
        <w:t>;</w:t>
      </w:r>
    </w:p>
    <w:p w:rsidR="009B05CF" w:rsidRPr="00F37156" w:rsidRDefault="00765013" w:rsidP="00F37156">
      <w:pPr>
        <w:pStyle w:val="a8"/>
        <w:ind w:firstLine="567"/>
        <w:jc w:val="both"/>
        <w:rPr>
          <w:rFonts w:ascii="Times New Roman" w:hAnsi="Times New Roman" w:cs="Times New Roman"/>
          <w:bCs/>
          <w:sz w:val="24"/>
          <w:szCs w:val="24"/>
          <w:lang w:val="kk-KZ"/>
        </w:rPr>
      </w:pPr>
      <w:r w:rsidRPr="00F37156">
        <w:rPr>
          <w:rFonts w:ascii="Times New Roman" w:hAnsi="Times New Roman" w:cs="Times New Roman"/>
          <w:sz w:val="24"/>
          <w:szCs w:val="24"/>
          <w:lang w:val="kk-KZ"/>
        </w:rPr>
        <w:t xml:space="preserve">2. </w:t>
      </w:r>
      <w:r w:rsidR="0060489F" w:rsidRPr="00F37156">
        <w:rPr>
          <w:rFonts w:ascii="Times New Roman" w:hAnsi="Times New Roman" w:cs="Times New Roman"/>
          <w:bCs/>
          <w:sz w:val="24"/>
          <w:szCs w:val="24"/>
          <w:lang w:val="kk-KZ"/>
        </w:rPr>
        <w:t>Сот сараптамасын жүргiзу тапсырылуы мүмкiн адамдар</w:t>
      </w:r>
      <w:r w:rsidR="003D288A" w:rsidRPr="00F37156">
        <w:rPr>
          <w:rFonts w:ascii="Times New Roman" w:hAnsi="Times New Roman" w:cs="Times New Roman"/>
          <w:bCs/>
          <w:sz w:val="24"/>
          <w:szCs w:val="24"/>
          <w:lang w:val="kk-KZ"/>
        </w:rPr>
        <w:t>.</w:t>
      </w:r>
    </w:p>
    <w:p w:rsidR="009B05CF" w:rsidRPr="00F37156" w:rsidRDefault="003D288A" w:rsidP="00F37156">
      <w:pPr>
        <w:pStyle w:val="a8"/>
        <w:ind w:firstLine="567"/>
        <w:jc w:val="both"/>
        <w:rPr>
          <w:rFonts w:ascii="Times New Roman" w:hAnsi="Times New Roman" w:cs="Times New Roman"/>
          <w:bCs/>
          <w:sz w:val="24"/>
          <w:szCs w:val="24"/>
          <w:lang w:val="kk-KZ"/>
        </w:rPr>
      </w:pPr>
      <w:r w:rsidRPr="00F37156">
        <w:rPr>
          <w:rFonts w:ascii="Times New Roman" w:hAnsi="Times New Roman" w:cs="Times New Roman"/>
          <w:bCs/>
          <w:sz w:val="24"/>
          <w:szCs w:val="24"/>
          <w:lang w:val="kk-KZ"/>
        </w:rPr>
        <w:t xml:space="preserve">3. </w:t>
      </w:r>
      <w:r w:rsidR="0060489F" w:rsidRPr="00F37156">
        <w:rPr>
          <w:rFonts w:ascii="Times New Roman" w:hAnsi="Times New Roman" w:cs="Times New Roman"/>
          <w:bCs/>
          <w:sz w:val="24"/>
          <w:szCs w:val="24"/>
          <w:lang w:val="kk-KZ"/>
        </w:rPr>
        <w:t>Сот сараптамасы органының сараптама жүргізуі. Сот сараптамасы органы басшысының құқықтары мен міндеттері</w:t>
      </w:r>
      <w:r w:rsidR="009B05CF" w:rsidRPr="00F37156">
        <w:rPr>
          <w:rFonts w:ascii="Times New Roman" w:hAnsi="Times New Roman" w:cs="Times New Roman"/>
          <w:bCs/>
          <w:sz w:val="24"/>
          <w:szCs w:val="24"/>
          <w:lang w:val="kk-KZ"/>
        </w:rPr>
        <w:t>.</w:t>
      </w:r>
    </w:p>
    <w:p w:rsidR="0060489F" w:rsidRPr="00F37156" w:rsidRDefault="0060489F" w:rsidP="00F37156">
      <w:pPr>
        <w:pStyle w:val="a8"/>
        <w:ind w:firstLine="567"/>
        <w:jc w:val="both"/>
        <w:rPr>
          <w:rFonts w:ascii="Times New Roman" w:hAnsi="Times New Roman" w:cs="Times New Roman"/>
          <w:bCs/>
          <w:sz w:val="24"/>
          <w:szCs w:val="24"/>
          <w:lang w:val="kk-KZ"/>
        </w:rPr>
      </w:pPr>
      <w:r w:rsidRPr="00F37156">
        <w:rPr>
          <w:rFonts w:ascii="Times New Roman" w:hAnsi="Times New Roman" w:cs="Times New Roman"/>
          <w:bCs/>
          <w:sz w:val="24"/>
          <w:szCs w:val="24"/>
          <w:lang w:val="kk-KZ"/>
        </w:rPr>
        <w:t>4. Жеке-дара және комиссиялық сараптама. Кешендi сараптама.</w:t>
      </w:r>
    </w:p>
    <w:p w:rsidR="0060489F" w:rsidRPr="00F37156" w:rsidRDefault="0060489F" w:rsidP="00F37156">
      <w:pPr>
        <w:pStyle w:val="a8"/>
        <w:ind w:firstLine="567"/>
        <w:jc w:val="both"/>
        <w:rPr>
          <w:rFonts w:ascii="Times New Roman" w:hAnsi="Times New Roman" w:cs="Times New Roman"/>
          <w:bCs/>
          <w:sz w:val="24"/>
          <w:szCs w:val="24"/>
          <w:lang w:val="kk-KZ"/>
        </w:rPr>
      </w:pPr>
      <w:r w:rsidRPr="00F37156">
        <w:rPr>
          <w:rFonts w:ascii="Times New Roman" w:hAnsi="Times New Roman" w:cs="Times New Roman"/>
          <w:bCs/>
          <w:sz w:val="24"/>
          <w:szCs w:val="24"/>
          <w:lang w:val="kk-KZ"/>
        </w:rPr>
        <w:t>5. Қосымша және қайталама сараптамалар.</w:t>
      </w:r>
    </w:p>
    <w:p w:rsidR="007B5CCB" w:rsidRPr="00F37156" w:rsidRDefault="007B5CCB" w:rsidP="00F37156">
      <w:pPr>
        <w:pStyle w:val="a8"/>
        <w:ind w:firstLine="567"/>
        <w:jc w:val="both"/>
        <w:rPr>
          <w:rFonts w:ascii="Times New Roman" w:hAnsi="Times New Roman" w:cs="Times New Roman"/>
          <w:b/>
          <w:bCs/>
          <w:i/>
          <w:noProof/>
          <w:sz w:val="24"/>
          <w:szCs w:val="24"/>
          <w:highlight w:val="yellow"/>
          <w:lang w:val="kk-KZ"/>
        </w:rPr>
      </w:pPr>
    </w:p>
    <w:p w:rsidR="00765013" w:rsidRPr="00F37156" w:rsidRDefault="00765013"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Рефераттар мен баяндамалар тақырыптары:</w:t>
      </w:r>
    </w:p>
    <w:p w:rsidR="00765013" w:rsidRPr="00F37156" w:rsidRDefault="00765013" w:rsidP="00F37156">
      <w:pPr>
        <w:spacing w:after="0" w:line="240" w:lineRule="auto"/>
        <w:ind w:firstLine="567"/>
        <w:jc w:val="both"/>
        <w:rPr>
          <w:rFonts w:ascii="Times New Roman" w:hAnsi="Times New Roman" w:cs="Times New Roman"/>
          <w:bCs/>
          <w:sz w:val="24"/>
          <w:szCs w:val="24"/>
          <w:lang w:val="kk-KZ"/>
        </w:rPr>
      </w:pPr>
      <w:r w:rsidRPr="00F37156">
        <w:rPr>
          <w:rFonts w:ascii="Times New Roman" w:hAnsi="Times New Roman" w:cs="Times New Roman"/>
          <w:bCs/>
          <w:noProof/>
          <w:sz w:val="24"/>
          <w:szCs w:val="24"/>
          <w:lang w:val="kk-KZ"/>
        </w:rPr>
        <w:t>1.</w:t>
      </w:r>
      <w:r w:rsidR="00110D93" w:rsidRPr="00F37156">
        <w:rPr>
          <w:rFonts w:ascii="Times New Roman" w:hAnsi="Times New Roman" w:cs="Times New Roman"/>
          <w:bCs/>
          <w:noProof/>
          <w:sz w:val="24"/>
          <w:szCs w:val="24"/>
          <w:lang w:val="kk-KZ"/>
        </w:rPr>
        <w:t xml:space="preserve"> </w:t>
      </w:r>
      <w:r w:rsidR="0060489F" w:rsidRPr="00F37156">
        <w:rPr>
          <w:rFonts w:ascii="Times New Roman" w:hAnsi="Times New Roman" w:cs="Times New Roman"/>
          <w:bCs/>
          <w:sz w:val="24"/>
          <w:szCs w:val="24"/>
          <w:lang w:val="kk-KZ"/>
        </w:rPr>
        <w:t>Сараптама жүргізу үшін медициналық ұйымға орналастыру;</w:t>
      </w:r>
    </w:p>
    <w:p w:rsidR="00765013" w:rsidRPr="00F37156" w:rsidRDefault="00765013" w:rsidP="00F37156">
      <w:pPr>
        <w:pStyle w:val="a8"/>
        <w:ind w:firstLine="567"/>
        <w:jc w:val="both"/>
        <w:rPr>
          <w:rFonts w:ascii="Times New Roman" w:hAnsi="Times New Roman" w:cs="Times New Roman"/>
          <w:bCs/>
          <w:noProof/>
          <w:sz w:val="24"/>
          <w:szCs w:val="24"/>
          <w:lang w:val="kk-KZ"/>
        </w:rPr>
      </w:pPr>
      <w:r w:rsidRPr="00F37156">
        <w:rPr>
          <w:rFonts w:ascii="Times New Roman" w:hAnsi="Times New Roman" w:cs="Times New Roman"/>
          <w:bCs/>
          <w:noProof/>
          <w:sz w:val="24"/>
          <w:szCs w:val="24"/>
          <w:lang w:val="kk-KZ"/>
        </w:rPr>
        <w:t>2.</w:t>
      </w:r>
      <w:r w:rsidR="00110D93" w:rsidRPr="00F37156">
        <w:rPr>
          <w:rFonts w:ascii="Times New Roman" w:hAnsi="Times New Roman" w:cs="Times New Roman"/>
          <w:bCs/>
          <w:noProof/>
          <w:sz w:val="24"/>
          <w:szCs w:val="24"/>
          <w:lang w:val="kk-KZ"/>
        </w:rPr>
        <w:t xml:space="preserve"> </w:t>
      </w:r>
      <w:r w:rsidR="0060489F" w:rsidRPr="00F37156">
        <w:rPr>
          <w:rFonts w:ascii="Times New Roman" w:hAnsi="Times New Roman" w:cs="Times New Roman"/>
          <w:bCs/>
          <w:sz w:val="24"/>
          <w:szCs w:val="24"/>
          <w:lang w:val="kk-KZ"/>
        </w:rPr>
        <w:t>Сарапшыдан және маманнан жауап алу.</w:t>
      </w:r>
    </w:p>
    <w:p w:rsidR="00765013" w:rsidRPr="00F37156" w:rsidRDefault="00765013" w:rsidP="00F37156">
      <w:pPr>
        <w:pStyle w:val="a8"/>
        <w:ind w:firstLine="567"/>
        <w:jc w:val="both"/>
        <w:rPr>
          <w:rFonts w:ascii="Times New Roman" w:hAnsi="Times New Roman" w:cs="Times New Roman"/>
          <w:bCs/>
          <w:noProof/>
          <w:sz w:val="24"/>
          <w:szCs w:val="24"/>
          <w:lang w:val="kk-KZ"/>
        </w:rPr>
      </w:pPr>
    </w:p>
    <w:p w:rsidR="00C32C7C" w:rsidRDefault="00C32C7C" w:rsidP="00F37156">
      <w:pPr>
        <w:pStyle w:val="a8"/>
        <w:ind w:firstLine="567"/>
        <w:jc w:val="both"/>
        <w:rPr>
          <w:rFonts w:ascii="Times New Roman" w:hAnsi="Times New Roman" w:cs="Times New Roman"/>
          <w:b/>
          <w:bCs/>
          <w:i/>
          <w:noProof/>
          <w:sz w:val="24"/>
          <w:szCs w:val="24"/>
          <w:lang w:val="kk-KZ"/>
        </w:rPr>
      </w:pPr>
    </w:p>
    <w:p w:rsidR="00C32C7C" w:rsidRDefault="00C32C7C" w:rsidP="00F37156">
      <w:pPr>
        <w:pStyle w:val="a8"/>
        <w:ind w:firstLine="567"/>
        <w:jc w:val="both"/>
        <w:rPr>
          <w:rFonts w:ascii="Times New Roman" w:hAnsi="Times New Roman" w:cs="Times New Roman"/>
          <w:b/>
          <w:bCs/>
          <w:i/>
          <w:noProof/>
          <w:sz w:val="24"/>
          <w:szCs w:val="24"/>
          <w:lang w:val="kk-KZ"/>
        </w:rPr>
      </w:pPr>
    </w:p>
    <w:p w:rsidR="00765013" w:rsidRPr="00F37156" w:rsidRDefault="00765013"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lastRenderedPageBreak/>
        <w:t>Ұсынылатын әдебиеттер:</w:t>
      </w:r>
    </w:p>
    <w:p w:rsidR="009B6FB7" w:rsidRPr="00F37156" w:rsidRDefault="00A37206" w:rsidP="00227CA2">
      <w:pPr>
        <w:pStyle w:val="a8"/>
        <w:numPr>
          <w:ilvl w:val="0"/>
          <w:numId w:val="10"/>
        </w:numPr>
        <w:tabs>
          <w:tab w:val="left" w:pos="851"/>
        </w:tabs>
        <w:ind w:left="0"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Төлеубекова Б.Х . Қазақстан Республикасының Қылмыстық іс жүргізу құқығы: Оқулық. Жалпы бөлім – Алматы, 2000</w:t>
      </w:r>
      <w:r w:rsidRPr="00F37156">
        <w:rPr>
          <w:rFonts w:ascii="Times New Roman" w:hAnsi="Times New Roman" w:cs="Times New Roman"/>
          <w:sz w:val="24"/>
          <w:szCs w:val="24"/>
        </w:rPr>
        <w:t>.</w:t>
      </w:r>
    </w:p>
    <w:p w:rsidR="009B6FB7" w:rsidRPr="00F37156" w:rsidRDefault="009B6FB7" w:rsidP="00227CA2">
      <w:pPr>
        <w:pStyle w:val="a8"/>
        <w:numPr>
          <w:ilvl w:val="0"/>
          <w:numId w:val="10"/>
        </w:numPr>
        <w:tabs>
          <w:tab w:val="left" w:pos="851"/>
        </w:tabs>
        <w:ind w:left="0" w:firstLine="567"/>
        <w:jc w:val="both"/>
        <w:rPr>
          <w:rFonts w:ascii="Times New Roman" w:hAnsi="Times New Roman" w:cs="Times New Roman"/>
          <w:sz w:val="24"/>
          <w:szCs w:val="24"/>
        </w:rPr>
      </w:pPr>
      <w:r w:rsidRPr="00F37156">
        <w:rPr>
          <w:rFonts w:ascii="Times New Roman" w:hAnsi="Times New Roman" w:cs="Times New Roman"/>
          <w:sz w:val="24"/>
          <w:szCs w:val="24"/>
        </w:rPr>
        <w:t>Толеубекова Б.Х. Уголовно-процессуальное право РК. Академический курс. Часть общая. В 2-х кн. - Алматы, 2005.</w:t>
      </w:r>
    </w:p>
    <w:p w:rsidR="009B6FB7" w:rsidRPr="00F37156" w:rsidRDefault="009B6FB7" w:rsidP="00227CA2">
      <w:pPr>
        <w:pStyle w:val="a8"/>
        <w:numPr>
          <w:ilvl w:val="0"/>
          <w:numId w:val="10"/>
        </w:numPr>
        <w:tabs>
          <w:tab w:val="left" w:pos="851"/>
        </w:tabs>
        <w:ind w:left="0" w:firstLine="567"/>
        <w:jc w:val="both"/>
        <w:rPr>
          <w:rFonts w:ascii="Times New Roman" w:hAnsi="Times New Roman" w:cs="Times New Roman"/>
          <w:sz w:val="24"/>
          <w:szCs w:val="24"/>
        </w:rPr>
      </w:pPr>
      <w:r w:rsidRPr="00F37156">
        <w:rPr>
          <w:rFonts w:ascii="Times New Roman" w:hAnsi="Times New Roman" w:cs="Times New Roman"/>
          <w:sz w:val="24"/>
          <w:szCs w:val="24"/>
        </w:rPr>
        <w:t>Толеубекова Б.Х., Капсалямов К.Ж., Шнарбаев Б.К., Бекишев Д.К. Уголовно-процессуальное право РК. Часть особенная. Досудебные стадии. - Алматы, 2001.</w:t>
      </w:r>
    </w:p>
    <w:p w:rsidR="009B6FB7" w:rsidRPr="00F37156" w:rsidRDefault="0031710D" w:rsidP="00227CA2">
      <w:pPr>
        <w:pStyle w:val="a8"/>
        <w:numPr>
          <w:ilvl w:val="0"/>
          <w:numId w:val="10"/>
        </w:numPr>
        <w:tabs>
          <w:tab w:val="left" w:pos="851"/>
        </w:tabs>
        <w:ind w:left="0"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«Қылмыстық және қылмыстық іс жүргізу заңнамасының адамның жеке бас бостандығын сақтау және қадір-қасиетіне қол сұқпау, қинауға, зорлық-зомбылыққа, басқа да қатыгез немесе адамның ар-намысын қорлайтын әрекеттер мен жазалау түрлеріне қарсы мәселелер жөніндегі нормаларын қолдану туралы» ҚР Жоғарғы Сотының 2009 жылғы 28 № 7 Нормативтік қаулысы.</w:t>
      </w:r>
    </w:p>
    <w:p w:rsidR="009B6FB7" w:rsidRPr="00F37156" w:rsidRDefault="009B6FB7" w:rsidP="00227CA2">
      <w:pPr>
        <w:pStyle w:val="a8"/>
        <w:numPr>
          <w:ilvl w:val="0"/>
          <w:numId w:val="10"/>
        </w:numPr>
        <w:tabs>
          <w:tab w:val="left" w:pos="851"/>
        </w:tabs>
        <w:ind w:left="0" w:firstLine="567"/>
        <w:jc w:val="both"/>
        <w:rPr>
          <w:rFonts w:ascii="Times New Roman" w:hAnsi="Times New Roman" w:cs="Times New Roman"/>
          <w:sz w:val="24"/>
          <w:szCs w:val="24"/>
        </w:rPr>
      </w:pPr>
      <w:r w:rsidRPr="00F37156">
        <w:rPr>
          <w:rFonts w:ascii="Times New Roman" w:hAnsi="Times New Roman" w:cs="Times New Roman"/>
          <w:sz w:val="24"/>
          <w:szCs w:val="24"/>
        </w:rPr>
        <w:t>Уголовный процесс // Под ред. П.А. Лупинской. - М., 2001.</w:t>
      </w:r>
    </w:p>
    <w:p w:rsidR="009B6FB7" w:rsidRPr="00F37156" w:rsidRDefault="009B6FB7" w:rsidP="00F37156">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6.</w:t>
      </w:r>
      <w:r w:rsidR="00765013" w:rsidRPr="00F37156">
        <w:rPr>
          <w:rFonts w:ascii="Times New Roman" w:hAnsi="Times New Roman" w:cs="Times New Roman"/>
          <w:sz w:val="24"/>
          <w:szCs w:val="24"/>
          <w:lang w:val="kk-KZ"/>
        </w:rPr>
        <w:t> </w:t>
      </w:r>
      <w:r w:rsidRPr="00F37156">
        <w:rPr>
          <w:rFonts w:ascii="Times New Roman" w:hAnsi="Times New Roman" w:cs="Times New Roman"/>
          <w:sz w:val="24"/>
          <w:szCs w:val="24"/>
        </w:rPr>
        <w:t xml:space="preserve">Дорошков В.В. Частное обвинение. Правовая теория и судебная практика. - М., 2000. </w:t>
      </w:r>
    </w:p>
    <w:p w:rsidR="00481845" w:rsidRPr="00F37156" w:rsidRDefault="009B6FB7" w:rsidP="00F37156">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7.</w:t>
      </w:r>
      <w:r w:rsidR="00481845" w:rsidRPr="00F37156">
        <w:rPr>
          <w:rFonts w:ascii="Times New Roman" w:hAnsi="Times New Roman" w:cs="Times New Roman"/>
          <w:sz w:val="24"/>
          <w:szCs w:val="24"/>
        </w:rPr>
        <w:t xml:space="preserve"> </w:t>
      </w:r>
      <w:r w:rsidRPr="00F37156">
        <w:rPr>
          <w:rFonts w:ascii="Times New Roman" w:hAnsi="Times New Roman" w:cs="Times New Roman"/>
          <w:sz w:val="24"/>
          <w:szCs w:val="24"/>
        </w:rPr>
        <w:t xml:space="preserve">Доскалиева Л.Е. Участие третьих лиц при расследовании преступлений. - Павлодар, 2005. </w:t>
      </w:r>
    </w:p>
    <w:p w:rsidR="009B6FB7" w:rsidRPr="00F37156" w:rsidRDefault="009B6FB7" w:rsidP="00F37156">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8.</w:t>
      </w:r>
      <w:r w:rsidR="00481845" w:rsidRPr="00F37156">
        <w:rPr>
          <w:rFonts w:ascii="Times New Roman" w:hAnsi="Times New Roman" w:cs="Times New Roman"/>
          <w:sz w:val="24"/>
          <w:szCs w:val="24"/>
        </w:rPr>
        <w:t xml:space="preserve"> </w:t>
      </w:r>
      <w:r w:rsidRPr="00F37156">
        <w:rPr>
          <w:rFonts w:ascii="Times New Roman" w:hAnsi="Times New Roman" w:cs="Times New Roman"/>
          <w:sz w:val="24"/>
          <w:szCs w:val="24"/>
        </w:rPr>
        <w:t>Жалыбин С.М. Защита прав граждан в уголовном судопроизводстве. - Алматы, 2002.</w:t>
      </w:r>
    </w:p>
    <w:p w:rsidR="00765013" w:rsidRPr="00F37156" w:rsidRDefault="00765013" w:rsidP="00F37156">
      <w:pPr>
        <w:pStyle w:val="a8"/>
        <w:ind w:firstLine="567"/>
        <w:jc w:val="both"/>
        <w:rPr>
          <w:rFonts w:ascii="Times New Roman" w:hAnsi="Times New Roman" w:cs="Times New Roman"/>
          <w:b/>
          <w:sz w:val="24"/>
          <w:szCs w:val="24"/>
          <w:lang w:val="kk-KZ"/>
        </w:rPr>
      </w:pPr>
    </w:p>
    <w:p w:rsidR="004A3EA7" w:rsidRPr="00F37156" w:rsidRDefault="004A3EA7" w:rsidP="00F37156">
      <w:pPr>
        <w:pStyle w:val="a8"/>
        <w:ind w:firstLine="567"/>
        <w:jc w:val="both"/>
        <w:rPr>
          <w:rFonts w:ascii="Times New Roman" w:hAnsi="Times New Roman" w:cs="Times New Roman"/>
          <w:b/>
          <w:sz w:val="24"/>
          <w:szCs w:val="24"/>
          <w:lang w:val="kk-KZ"/>
        </w:rPr>
      </w:pPr>
    </w:p>
    <w:p w:rsidR="00F57DEF" w:rsidRPr="00F37156" w:rsidRDefault="00505AF0" w:rsidP="00F37156">
      <w:pPr>
        <w:pStyle w:val="a8"/>
        <w:ind w:firstLine="567"/>
        <w:jc w:val="both"/>
        <w:rPr>
          <w:rFonts w:ascii="Times New Roman" w:hAnsi="Times New Roman" w:cs="Times New Roman"/>
          <w:b/>
          <w:bCs/>
          <w:sz w:val="24"/>
          <w:szCs w:val="24"/>
          <w:lang w:val="kk-KZ"/>
        </w:rPr>
      </w:pPr>
      <w:r w:rsidRPr="00F37156">
        <w:rPr>
          <w:rFonts w:ascii="Times New Roman" w:hAnsi="Times New Roman" w:cs="Times New Roman"/>
          <w:b/>
          <w:sz w:val="24"/>
          <w:szCs w:val="24"/>
          <w:lang w:val="kk-KZ"/>
        </w:rPr>
        <w:t xml:space="preserve">12-тақырып. </w:t>
      </w:r>
      <w:r w:rsidR="00231995" w:rsidRPr="00F37156">
        <w:rPr>
          <w:rFonts w:ascii="Times New Roman" w:hAnsi="Times New Roman" w:cs="Times New Roman"/>
          <w:b/>
          <w:bCs/>
          <w:sz w:val="24"/>
          <w:szCs w:val="24"/>
          <w:lang w:val="kk-KZ"/>
        </w:rPr>
        <w:t>Сотқа дейінгі тергеп-тексеруді  тоқтату және қайта бастау, күдіктіге, айыпталушыға іздестіру жариялау, жоғалған қылмыстық істерді қалпына келтіру</w:t>
      </w:r>
      <w:r w:rsidR="002F3258" w:rsidRPr="00F37156">
        <w:rPr>
          <w:rFonts w:ascii="Times New Roman" w:hAnsi="Times New Roman" w:cs="Times New Roman"/>
          <w:b/>
          <w:bCs/>
          <w:sz w:val="24"/>
          <w:szCs w:val="24"/>
          <w:lang w:val="kk-KZ"/>
        </w:rPr>
        <w:t>.</w:t>
      </w:r>
    </w:p>
    <w:p w:rsidR="00F57DEF" w:rsidRPr="00F37156" w:rsidRDefault="00F57DEF" w:rsidP="00F37156">
      <w:pPr>
        <w:pStyle w:val="a8"/>
        <w:ind w:firstLine="567"/>
        <w:jc w:val="both"/>
        <w:rPr>
          <w:rFonts w:ascii="Times New Roman" w:hAnsi="Times New Roman" w:cs="Times New Roman"/>
          <w:b/>
          <w:bCs/>
          <w:sz w:val="24"/>
          <w:szCs w:val="24"/>
          <w:lang w:val="kk-KZ"/>
        </w:rPr>
      </w:pPr>
    </w:p>
    <w:p w:rsidR="004C27FA" w:rsidRDefault="00F57DEF" w:rsidP="00F37156">
      <w:pPr>
        <w:pStyle w:val="a8"/>
        <w:ind w:firstLine="567"/>
        <w:jc w:val="both"/>
        <w:rPr>
          <w:rFonts w:ascii="Times New Roman" w:hAnsi="Times New Roman" w:cs="Times New Roman"/>
          <w:sz w:val="24"/>
          <w:szCs w:val="24"/>
          <w:lang w:val="kk-KZ"/>
        </w:rPr>
      </w:pPr>
      <w:r w:rsidRPr="00227CA2">
        <w:rPr>
          <w:rFonts w:ascii="Times New Roman" w:hAnsi="Times New Roman" w:cs="Times New Roman"/>
          <w:i/>
          <w:sz w:val="24"/>
          <w:szCs w:val="24"/>
          <w:lang w:val="kk-KZ"/>
        </w:rPr>
        <w:t xml:space="preserve">Сотқа дейінгі тергеп-тексеруді тоқтату туралы </w:t>
      </w:r>
      <w:r w:rsidRPr="00227CA2">
        <w:rPr>
          <w:rFonts w:ascii="Times New Roman" w:hAnsi="Times New Roman" w:cs="Times New Roman"/>
          <w:i/>
          <w:sz w:val="24"/>
          <w:szCs w:val="24"/>
          <w:u w:val="single"/>
          <w:lang w:val="kk-KZ"/>
        </w:rPr>
        <w:t>уәжді қаулы</w:t>
      </w:r>
      <w:r w:rsidRPr="00227CA2">
        <w:rPr>
          <w:rFonts w:ascii="Times New Roman" w:hAnsi="Times New Roman" w:cs="Times New Roman"/>
          <w:i/>
          <w:sz w:val="24"/>
          <w:szCs w:val="24"/>
          <w:lang w:val="kk-KZ"/>
        </w:rPr>
        <w:t xml:space="preserve"> шығарылады.</w:t>
      </w:r>
      <w:r w:rsidRPr="00F37156">
        <w:rPr>
          <w:rFonts w:ascii="Times New Roman" w:hAnsi="Times New Roman" w:cs="Times New Roman"/>
          <w:sz w:val="24"/>
          <w:szCs w:val="24"/>
          <w:lang w:val="kk-KZ"/>
        </w:rPr>
        <w:t xml:space="preserve"> </w:t>
      </w:r>
      <w:r w:rsidRPr="004C27FA">
        <w:rPr>
          <w:rFonts w:ascii="Times New Roman" w:hAnsi="Times New Roman" w:cs="Times New Roman"/>
          <w:i/>
          <w:sz w:val="24"/>
          <w:szCs w:val="24"/>
          <w:u w:val="single"/>
          <w:lang w:val="kk-KZ"/>
        </w:rPr>
        <w:t>Қаулының кіріспе бөлігінде</w:t>
      </w:r>
      <w:r w:rsidRPr="00F37156">
        <w:rPr>
          <w:rFonts w:ascii="Times New Roman" w:hAnsi="Times New Roman" w:cs="Times New Roman"/>
          <w:sz w:val="24"/>
          <w:szCs w:val="24"/>
          <w:lang w:val="kk-KZ"/>
        </w:rPr>
        <w:t xml:space="preserve"> оны жасау уақыты мен орны, тоқтату туралы шешім қабылдаған адамның тегі және лауазымы көрсетіледі. </w:t>
      </w:r>
    </w:p>
    <w:p w:rsidR="00F57DEF" w:rsidRPr="00F37156" w:rsidRDefault="00F57DEF" w:rsidP="00F37156">
      <w:pPr>
        <w:pStyle w:val="a8"/>
        <w:ind w:firstLine="567"/>
        <w:jc w:val="both"/>
        <w:rPr>
          <w:rFonts w:ascii="Times New Roman" w:hAnsi="Times New Roman" w:cs="Times New Roman"/>
          <w:sz w:val="24"/>
          <w:szCs w:val="24"/>
          <w:lang w:val="kk-KZ"/>
        </w:rPr>
      </w:pPr>
      <w:r w:rsidRPr="004C27FA">
        <w:rPr>
          <w:rFonts w:ascii="Times New Roman" w:hAnsi="Times New Roman" w:cs="Times New Roman"/>
          <w:i/>
          <w:sz w:val="24"/>
          <w:szCs w:val="24"/>
          <w:u w:val="single"/>
          <w:lang w:val="kk-KZ"/>
        </w:rPr>
        <w:t>Қаулының сипаттау-уәждеу бөлігінде</w:t>
      </w:r>
      <w:r w:rsidRPr="00F37156">
        <w:rPr>
          <w:rFonts w:ascii="Times New Roman" w:hAnsi="Times New Roman" w:cs="Times New Roman"/>
          <w:sz w:val="24"/>
          <w:szCs w:val="24"/>
          <w:lang w:val="kk-KZ"/>
        </w:rPr>
        <w:t xml:space="preserve"> қылмыстық құқық бұзушылық жасады деп күдік келтірілген адам туралы, күдіктің мәні, қылмыстық заңға сәйкес саралануы және қолданылған бұлтартпау шарасы көрсетіле отырып, қылмыстық істі тоқтатуға негіз болған мән-жайлар жазылады.</w:t>
      </w:r>
    </w:p>
    <w:p w:rsidR="00F57DEF" w:rsidRPr="00F37156" w:rsidRDefault="00F57DEF" w:rsidP="00F37156">
      <w:pPr>
        <w:pStyle w:val="a8"/>
        <w:ind w:firstLine="567"/>
        <w:jc w:val="both"/>
        <w:rPr>
          <w:rFonts w:ascii="Times New Roman" w:hAnsi="Times New Roman" w:cs="Times New Roman"/>
          <w:sz w:val="24"/>
          <w:szCs w:val="24"/>
          <w:lang w:val="kk-KZ"/>
        </w:rPr>
      </w:pPr>
      <w:r w:rsidRPr="004C27FA">
        <w:rPr>
          <w:rFonts w:ascii="Times New Roman" w:hAnsi="Times New Roman" w:cs="Times New Roman"/>
          <w:i/>
          <w:sz w:val="24"/>
          <w:szCs w:val="24"/>
          <w:u w:val="single"/>
          <w:lang w:val="kk-KZ"/>
        </w:rPr>
        <w:t>Қаулының қарар бөлігінде</w:t>
      </w:r>
      <w:r w:rsidRPr="00F37156">
        <w:rPr>
          <w:rFonts w:ascii="Times New Roman" w:hAnsi="Times New Roman" w:cs="Times New Roman"/>
          <w:sz w:val="24"/>
          <w:szCs w:val="24"/>
          <w:lang w:val="kk-KZ"/>
        </w:rPr>
        <w:t xml:space="preserve"> сотқа дейінгі тергеп-тексеруді  тоқтатуға негіз болған </w:t>
      </w:r>
      <w:r w:rsidR="004C27FA">
        <w:rPr>
          <w:rFonts w:ascii="Times New Roman" w:hAnsi="Times New Roman" w:cs="Times New Roman"/>
          <w:sz w:val="24"/>
          <w:szCs w:val="24"/>
          <w:lang w:val="kk-KZ"/>
        </w:rPr>
        <w:t>ҚПК</w:t>
      </w:r>
      <w:r w:rsidRPr="00F37156">
        <w:rPr>
          <w:rFonts w:ascii="Times New Roman" w:hAnsi="Times New Roman" w:cs="Times New Roman"/>
          <w:sz w:val="24"/>
          <w:szCs w:val="24"/>
          <w:lang w:val="kk-KZ"/>
        </w:rPr>
        <w:t xml:space="preserve"> бабына (бөлігіне, тармағына) сілтеме жасала отырып, істі тоқтату туралы шешім, сондай-ақ бұлтартпау, мүлікке тыйым салу, лауазымынан уақытша шеттету, сөйлесулерді тыңдау мен жазу шарасының, процеске қатысушылардың құқықтарын шектейтін басқа да процестік мәжбүрлеу, тергеу және процестік әрекеттер шараларының күшін жою туралы нұсқау, заттай дәлелдемелердің тағдыры туралы, сондай-ақ адамға қатысты қауіпсіздік шараларының күшін жою немесе оны одан әрі жүзеге асыру туралы шешім баяндалады.</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Іс бойынша бірнеше күдікті, айыпталушы тартылып отырса, ал тоқтатудың негізі барлық күдіктілерге, айыпталушыларға қатысты болмаса, қылмыстық қудалау тек жеке күдіктілерге, айыпталушыларға қатысты тоқтатылады.</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Жекелеген күдіктілерге, айыпталушыларға қатысты қылмыстық қудалауды тоқтату тиісті қылмыстық құқық бұзушылық бойынша анықталмаған өзге де адамдарға қатысты сотқа дейінгі тергеп-тексеруді жалғастыру үшін кедергі болып табылмайды.</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  ҚПК 35-бабы бірінші бөлігінің 1) және 2) тармақтарында және үшінші бөлігінде көзделген негіздер бойынша тоқтатылған кезде өзіне қатысты осы шешім қабылданған адамның кінәлі еместігіне күмән келтіретін тұжырымдауларды қаулыға қосуға жол берілмейді.</w:t>
      </w:r>
    </w:p>
    <w:p w:rsidR="00F57DEF" w:rsidRPr="004C27FA" w:rsidRDefault="00F57DEF" w:rsidP="00F37156">
      <w:pPr>
        <w:pStyle w:val="a8"/>
        <w:ind w:firstLine="567"/>
        <w:jc w:val="both"/>
        <w:rPr>
          <w:rFonts w:ascii="Times New Roman" w:hAnsi="Times New Roman" w:cs="Times New Roman"/>
          <w:i/>
          <w:sz w:val="24"/>
          <w:szCs w:val="24"/>
          <w:lang w:val="kk-KZ"/>
        </w:rPr>
      </w:pPr>
      <w:r w:rsidRPr="004C27FA">
        <w:rPr>
          <w:rFonts w:ascii="Times New Roman" w:hAnsi="Times New Roman" w:cs="Times New Roman"/>
          <w:b/>
          <w:i/>
          <w:sz w:val="24"/>
          <w:szCs w:val="24"/>
          <w:lang w:val="kk-KZ"/>
        </w:rPr>
        <w:t>Тоқтату және тоқтату негіздері туралы</w:t>
      </w:r>
      <w:r w:rsidRPr="004C27FA">
        <w:rPr>
          <w:rFonts w:ascii="Times New Roman" w:hAnsi="Times New Roman" w:cs="Times New Roman"/>
          <w:i/>
          <w:sz w:val="24"/>
          <w:szCs w:val="24"/>
          <w:lang w:val="kk-KZ"/>
        </w:rPr>
        <w:t xml:space="preserve"> күдікті, айыпталушы, оның қорғаушысы, заңды өкілі, жәбірленуші және оның өкілі, азаматтық талапкер, азаматтық жауапкер және олардың өкілі, сондай-ақ өздерінің арыздары бойынша сотқа дейінгі тергеп-тексеру басталған адам немесе ұйым </w:t>
      </w:r>
      <w:r w:rsidRPr="004C27FA">
        <w:rPr>
          <w:rFonts w:ascii="Times New Roman" w:hAnsi="Times New Roman" w:cs="Times New Roman"/>
          <w:b/>
          <w:i/>
          <w:sz w:val="24"/>
          <w:szCs w:val="24"/>
          <w:lang w:val="kk-KZ"/>
        </w:rPr>
        <w:t>жазбаша хабардар етіледі.</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Сотқа дейінгі тергеп-тексеруді жүзеге асыратын адам сотқа дейінгі тергеп-тексеруді ҚПК 35-бабы бірінші бөлігінің 3), 4), 9)–12) тармақтарында және 36-бабында көзделген </w:t>
      </w:r>
      <w:r w:rsidRPr="00F37156">
        <w:rPr>
          <w:rFonts w:ascii="Times New Roman" w:hAnsi="Times New Roman" w:cs="Times New Roman"/>
          <w:sz w:val="24"/>
          <w:szCs w:val="24"/>
          <w:lang w:val="kk-KZ"/>
        </w:rPr>
        <w:lastRenderedPageBreak/>
        <w:t>негіздер бойынша тоқтату туралы шешім қабылдаған жағдайда, қылмыстық іс қаулыны бекіту үшін прокурорға жіберіледі. Осы баптың бірінші бөлігінде көрсетілген тұлғаларды іс бойынша қабылданған шешім туралы хабардар ету прокурор сотқа дейінгі тергеп-тексеруді тоқтату туралы қаулыны бекіткеннен кейін жүргізіледі.</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ҚПК 291-баптың бірінші бөлігінде көрсетілген тұлғаларға істің материалдарымен танысу құқығы және тоқтату туралы қаулыға шағым жасау тәртібі түсіндіріледі. </w:t>
      </w:r>
      <w:r w:rsidRPr="00F37156">
        <w:rPr>
          <w:rFonts w:ascii="Times New Roman" w:hAnsi="Times New Roman" w:cs="Times New Roman"/>
          <w:sz w:val="24"/>
          <w:szCs w:val="24"/>
        </w:rPr>
        <w:t>Осы тұлғалардан келіп түскен өтіну бойынша оларға сотқа дейінгі тергеп-тексеруді тоқтату туралы қаулының көшірмесі беріледі.</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Іс материалдарымен танысу ҚПК 296-бабының талаптары сақтала отырып жүргізіледі.</w:t>
      </w:r>
    </w:p>
    <w:p w:rsidR="00F57DEF" w:rsidRPr="004C27FA" w:rsidRDefault="00F57DEF" w:rsidP="00F37156">
      <w:pPr>
        <w:pStyle w:val="a8"/>
        <w:ind w:firstLine="567"/>
        <w:jc w:val="both"/>
        <w:rPr>
          <w:rFonts w:ascii="Times New Roman" w:hAnsi="Times New Roman" w:cs="Times New Roman"/>
          <w:i/>
          <w:sz w:val="24"/>
          <w:szCs w:val="24"/>
          <w:u w:val="single"/>
          <w:lang w:val="kk-KZ"/>
        </w:rPr>
      </w:pPr>
      <w:r w:rsidRPr="004C27FA">
        <w:rPr>
          <w:rFonts w:ascii="Times New Roman" w:hAnsi="Times New Roman" w:cs="Times New Roman"/>
          <w:i/>
          <w:sz w:val="24"/>
          <w:szCs w:val="24"/>
          <w:u w:val="single"/>
          <w:lang w:val="kk-KZ"/>
        </w:rPr>
        <w:t>Құқықтарды қалпына келтіруге және зиянды өтеуге әкеп соқпайтын негіздер бойынша тоқтатылған қылмыстық істі зерделеу нәтижелері бойынша прокурор мынадай:</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 қылмыстық істі тоқтату туралы қаулыны бекіту туралы;</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2) қылмыстық істі тоқтату туралы қаулының күшін жою және оны қосымша тергеп-тексеру жүргізуге жолдау туралы;</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3) қылмыстық істі ҚПК 35, 36-баптарында көзделген өзге де негіздер бойынша тоқтату туралы шешімдердің бірін қабылдайды.</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тергеп-тексеруді немесе қылмыстық қудалауды ол тоқтатылғаннан кейін қайта бастау прокурор не сот оны тоқтату туралы қаулының күшін жойғаннан кейін жүзеге асырылады.</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Іс бойынша іс жүргізудің қайта басталғаны туралы күдікті, айыпталушы, олардың қорғаушылары, жәбірленуші және оның өкілі, азаматтық жауапкер немесе оның өкілдері, сондай-ақ өздерінің арызы бойынша сотқа дейінгі тергеп-тексеру басталған адам немесе ұйым жазбаша хабардар етіледі.</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тергеп-тексеруді қайта бастау, егер адамды қылмыстық жауаптылыққа тартудың ескіру мерзімі аяқталмаса ғана орын алуы мүмкін.</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 осы баптың ережелеріне сәйкес қайта басталған жағдайда, прокурор күзетпен ұстауды немесе үйқамақты қоспағанда, уәжді қаулысымен бұлтартпау шарасын таңдауға құқылы.</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Егер прокурор күзетпен ұстау немесе үйқамақ түрінде бұлтартпау шарасын таңдау қажет деп тапса, ол тиісінше ҚПК 146 және 147-баптарын басшылыққа алады.</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Күдіктіні, айыпталушыны іздестіру оның тұрған жерін анықтау, ұстап алу және сотқа дейінгі тергеп-тексеруді жүзеге асыратын органның қарауына беру шараларын қолдануды көздейді.</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Күдіктінің іс-әрекетін саралау туралы қаулы шығарылғаннан кейін оған қатысты, сондай-ақ айыпталушыға қатысты іздестіру жариялануы мүмкін.</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тергеп-тексеруді жүзеге асыратын адам күдіктіге, айыпталушыға іздестіру жариялау туралы қаулы шығарады, онда олардың жеке басы туралы белгілі болған барлық мәліметтер, іздестіруді жүргізу негіздері көрсетіледі және іздестіру жүргізуді анықтау органдарына тапсырады.</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Іздестіріліп жатқан адамға қатысты бұлтарпау шарасын таңдау туралы қаулы, сондай-ақ тиісті жағдайларда оны санкциялау туралы соттың қаулысы іздестіруді жүзеге асыратын органға жіберіледі.</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Халықаралық iздестіру жариялау үшін негiздер болған кезде қылмыстық қудалау органы күдіктіге, айыпталушыға халықаралық iздестіру жариялау туралы жеке қаулы шығарады.</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Жоғалған қылмыстық iстi не оның материалдарын қалпына келтiру – прокурордың, сотқа дейінгі тергеп-тексеруді жүзеге асыратын адамның қаулысы бойынша, ал қылмыстық iс немесе материалдар сот iсiн жүргiзу барысында жоғалған жағдайда прокурорға орындау үшiн жiберiлетiн сот шешiмi бойынша жүргiзiледi.</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Қылмыстық iстi қалпына келтiру осы Кодексте белгiленген тәртiппен дәлелдемелер деп танылуы мүмкiн қылмыстық iс материалдарының сақталған көшiрмелерi, оның ішінде электрондық немесе қағаз жеткізгіштердегі мәліметтер бойынша не қылмыстық процестi </w:t>
      </w:r>
      <w:r w:rsidRPr="00F37156">
        <w:rPr>
          <w:rFonts w:ascii="Times New Roman" w:hAnsi="Times New Roman" w:cs="Times New Roman"/>
          <w:sz w:val="24"/>
          <w:szCs w:val="24"/>
          <w:lang w:val="kk-KZ"/>
        </w:rPr>
        <w:lastRenderedPageBreak/>
        <w:t>жүргiзетiн органның процестік әрекеттер жүргiзу арқылы, сондай-ақ ақпараттық-есепке алу құжаттарының, өзге қажетті материалдардың негізінде жүргiзiледi.</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Қылмыстық iстi қалпына келтiру кезiнде анықтау, алдын ала тергеу және күзетпен ұстау мерзiмдерi ҚПК 151, 192-баптарында белгiленген тәртiппен есептеледi.</w:t>
      </w:r>
    </w:p>
    <w:p w:rsidR="00F57DEF" w:rsidRPr="00F37156" w:rsidRDefault="00F57DEF"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Егер жоғалған қылмыстық iс бойынша күзетпен ұстаудың шектi мерзiмi өтіп кетсе, күдікті дереу босатылуға жатады.</w:t>
      </w:r>
    </w:p>
    <w:p w:rsidR="00510908" w:rsidRPr="00F37156" w:rsidRDefault="00510908" w:rsidP="00F37156">
      <w:pPr>
        <w:pStyle w:val="a8"/>
        <w:ind w:firstLine="567"/>
        <w:jc w:val="both"/>
        <w:rPr>
          <w:rFonts w:ascii="Times New Roman" w:hAnsi="Times New Roman" w:cs="Times New Roman"/>
          <w:b/>
          <w:sz w:val="24"/>
          <w:szCs w:val="24"/>
          <w:lang w:val="kk-KZ"/>
        </w:rPr>
      </w:pPr>
    </w:p>
    <w:p w:rsidR="00883F84" w:rsidRPr="00F37156" w:rsidRDefault="00883F84"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Қарастырылып отырған тақырыпта </w:t>
      </w:r>
      <w:r w:rsidR="009C350D" w:rsidRPr="00F37156">
        <w:rPr>
          <w:rFonts w:ascii="Times New Roman" w:hAnsi="Times New Roman" w:cs="Times New Roman"/>
          <w:sz w:val="24"/>
          <w:szCs w:val="24"/>
          <w:lang w:val="kk-KZ"/>
        </w:rPr>
        <w:t>магистранттар</w:t>
      </w:r>
      <w:r w:rsidRPr="00F37156">
        <w:rPr>
          <w:rFonts w:ascii="Times New Roman" w:hAnsi="Times New Roman" w:cs="Times New Roman"/>
          <w:sz w:val="24"/>
          <w:szCs w:val="24"/>
          <w:lang w:val="kk-KZ"/>
        </w:rPr>
        <w:t xml:space="preserve"> </w:t>
      </w:r>
      <w:r w:rsidRPr="00F37156">
        <w:rPr>
          <w:rFonts w:ascii="Times New Roman" w:hAnsi="Times New Roman" w:cs="Times New Roman"/>
          <w:i/>
          <w:sz w:val="24"/>
          <w:szCs w:val="24"/>
          <w:lang w:val="kk-KZ"/>
        </w:rPr>
        <w:t>семинар сабақтарына</w:t>
      </w:r>
      <w:r w:rsidR="007317C0" w:rsidRPr="00F37156">
        <w:rPr>
          <w:rFonts w:ascii="Times New Roman" w:hAnsi="Times New Roman" w:cs="Times New Roman"/>
          <w:sz w:val="24"/>
          <w:szCs w:val="24"/>
          <w:lang w:val="kk-KZ"/>
        </w:rPr>
        <w:t xml:space="preserve"> </w:t>
      </w:r>
      <w:r w:rsidRPr="00F37156">
        <w:rPr>
          <w:rFonts w:ascii="Times New Roman" w:hAnsi="Times New Roman" w:cs="Times New Roman"/>
          <w:sz w:val="24"/>
          <w:szCs w:val="24"/>
          <w:lang w:val="kk-KZ"/>
        </w:rPr>
        <w:t>дайындық барысында келесі кесте бойынша құруы тиіс:</w:t>
      </w:r>
    </w:p>
    <w:p w:rsidR="00883F84" w:rsidRPr="00F37156" w:rsidRDefault="00E2444A"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 xml:space="preserve">- </w:t>
      </w:r>
      <w:r w:rsidR="006605A2" w:rsidRPr="00F37156">
        <w:rPr>
          <w:rFonts w:ascii="Times New Roman" w:hAnsi="Times New Roman" w:cs="Times New Roman"/>
          <w:bCs/>
          <w:sz w:val="24"/>
          <w:szCs w:val="24"/>
          <w:lang w:val="kk-KZ"/>
        </w:rPr>
        <w:t>Сотқа дейінгі тергеп-тексеруді тоқтату туралы қаулы;</w:t>
      </w:r>
    </w:p>
    <w:p w:rsidR="00883F84" w:rsidRPr="00F37156" w:rsidRDefault="00216B4B"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 xml:space="preserve">- </w:t>
      </w:r>
      <w:r w:rsidR="006605A2" w:rsidRPr="00F37156">
        <w:rPr>
          <w:rFonts w:ascii="Times New Roman" w:hAnsi="Times New Roman" w:cs="Times New Roman"/>
          <w:bCs/>
          <w:sz w:val="24"/>
          <w:szCs w:val="24"/>
          <w:lang w:val="kk-KZ"/>
        </w:rPr>
        <w:t>Сотқа дейінгі тергеп-тексеруді жүзеге асыратын адамның сотқа дейінгі тергеп-тексеру тоқтатылғаннан кейінгі әрекеттері.</w:t>
      </w:r>
    </w:p>
    <w:p w:rsidR="00883F84" w:rsidRPr="00F37156" w:rsidRDefault="00883F84"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 xml:space="preserve">  </w:t>
      </w:r>
    </w:p>
    <w:p w:rsidR="00883F84" w:rsidRPr="00F37156" w:rsidRDefault="00883F84" w:rsidP="00F37156">
      <w:pPr>
        <w:pStyle w:val="a8"/>
        <w:ind w:firstLine="567"/>
        <w:jc w:val="both"/>
        <w:rPr>
          <w:rFonts w:ascii="Times New Roman" w:hAnsi="Times New Roman" w:cs="Times New Roman"/>
          <w:b/>
          <w:i/>
          <w:sz w:val="24"/>
          <w:szCs w:val="24"/>
          <w:lang w:val="kk-KZ"/>
        </w:rPr>
      </w:pPr>
      <w:r w:rsidRPr="00F37156">
        <w:rPr>
          <w:rFonts w:ascii="Times New Roman" w:hAnsi="Times New Roman" w:cs="Times New Roman"/>
          <w:b/>
          <w:i/>
          <w:sz w:val="24"/>
          <w:szCs w:val="24"/>
          <w:lang w:val="kk-KZ"/>
        </w:rPr>
        <w:t>Семинар сабағында талқыланатын сұрақтар:</w:t>
      </w:r>
    </w:p>
    <w:p w:rsidR="00883F84" w:rsidRPr="00F37156" w:rsidRDefault="00883F84"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1. </w:t>
      </w:r>
      <w:r w:rsidR="006605A2" w:rsidRPr="00F37156">
        <w:rPr>
          <w:rFonts w:ascii="Times New Roman" w:hAnsi="Times New Roman" w:cs="Times New Roman"/>
          <w:bCs/>
          <w:sz w:val="24"/>
          <w:szCs w:val="24"/>
          <w:lang w:val="kk-KZ"/>
        </w:rPr>
        <w:t>Тоқтатылған қылмыстық істі зерделеу нәтижелері бойынша прокурордың шешімі.</w:t>
      </w:r>
    </w:p>
    <w:p w:rsidR="00883F84" w:rsidRPr="00F37156" w:rsidRDefault="00883F84"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2. </w:t>
      </w:r>
      <w:r w:rsidR="006605A2" w:rsidRPr="00F37156">
        <w:rPr>
          <w:rFonts w:ascii="Times New Roman" w:hAnsi="Times New Roman" w:cs="Times New Roman"/>
          <w:bCs/>
          <w:sz w:val="24"/>
          <w:szCs w:val="24"/>
          <w:lang w:val="kk-KZ"/>
        </w:rPr>
        <w:t>Тоқтатылған сотқа дейінгі тергеп-тексеруді немесе қылмыстық қудалауды қайта бастау.</w:t>
      </w:r>
    </w:p>
    <w:p w:rsidR="004C27FA" w:rsidRDefault="004C27FA" w:rsidP="00F37156">
      <w:pPr>
        <w:pStyle w:val="a8"/>
        <w:ind w:firstLine="567"/>
        <w:jc w:val="both"/>
        <w:rPr>
          <w:rFonts w:ascii="Times New Roman" w:hAnsi="Times New Roman" w:cs="Times New Roman"/>
          <w:b/>
          <w:bCs/>
          <w:i/>
          <w:noProof/>
          <w:sz w:val="24"/>
          <w:szCs w:val="24"/>
          <w:lang w:val="kk-KZ"/>
        </w:rPr>
      </w:pPr>
    </w:p>
    <w:p w:rsidR="00883F84" w:rsidRPr="00F37156" w:rsidRDefault="00883F84"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Рефераттар мен баяндамалар тақырыптары:</w:t>
      </w:r>
    </w:p>
    <w:p w:rsidR="00883F84" w:rsidRPr="00F37156" w:rsidRDefault="00883F84" w:rsidP="00F37156">
      <w:pPr>
        <w:pStyle w:val="a8"/>
        <w:ind w:firstLine="567"/>
        <w:jc w:val="both"/>
        <w:rPr>
          <w:rFonts w:ascii="Times New Roman" w:hAnsi="Times New Roman" w:cs="Times New Roman"/>
          <w:bCs/>
          <w:noProof/>
          <w:sz w:val="24"/>
          <w:szCs w:val="24"/>
          <w:lang w:val="kk-KZ"/>
        </w:rPr>
      </w:pPr>
      <w:r w:rsidRPr="00F37156">
        <w:rPr>
          <w:rFonts w:ascii="Times New Roman" w:hAnsi="Times New Roman" w:cs="Times New Roman"/>
          <w:bCs/>
          <w:noProof/>
          <w:sz w:val="24"/>
          <w:szCs w:val="24"/>
          <w:lang w:val="kk-KZ"/>
        </w:rPr>
        <w:t>1.</w:t>
      </w:r>
      <w:r w:rsidR="00216B4B" w:rsidRPr="00F37156">
        <w:rPr>
          <w:rFonts w:ascii="Times New Roman" w:hAnsi="Times New Roman" w:cs="Times New Roman"/>
          <w:bCs/>
          <w:noProof/>
          <w:sz w:val="24"/>
          <w:szCs w:val="24"/>
          <w:lang w:val="kk-KZ"/>
        </w:rPr>
        <w:t xml:space="preserve"> </w:t>
      </w:r>
      <w:r w:rsidR="006605A2" w:rsidRPr="00F37156">
        <w:rPr>
          <w:rFonts w:ascii="Times New Roman" w:hAnsi="Times New Roman" w:cs="Times New Roman"/>
          <w:bCs/>
          <w:sz w:val="24"/>
          <w:szCs w:val="24"/>
          <w:lang w:val="kk-KZ"/>
        </w:rPr>
        <w:t>Күдіктіге, айыпталушыға іздестіру жариялау</w:t>
      </w:r>
      <w:r w:rsidR="005132D5" w:rsidRPr="00F37156">
        <w:rPr>
          <w:rFonts w:ascii="Times New Roman" w:hAnsi="Times New Roman" w:cs="Times New Roman"/>
          <w:sz w:val="24"/>
          <w:szCs w:val="24"/>
          <w:lang w:val="kk-KZ"/>
        </w:rPr>
        <w:t>;</w:t>
      </w:r>
    </w:p>
    <w:p w:rsidR="00883F84" w:rsidRPr="00F37156" w:rsidRDefault="00883F84" w:rsidP="00F37156">
      <w:pPr>
        <w:pStyle w:val="a8"/>
        <w:ind w:firstLine="567"/>
        <w:jc w:val="both"/>
        <w:rPr>
          <w:rFonts w:ascii="Times New Roman" w:hAnsi="Times New Roman" w:cs="Times New Roman"/>
          <w:bCs/>
          <w:noProof/>
          <w:sz w:val="24"/>
          <w:szCs w:val="24"/>
          <w:lang w:val="kk-KZ"/>
        </w:rPr>
      </w:pPr>
      <w:r w:rsidRPr="00F37156">
        <w:rPr>
          <w:rFonts w:ascii="Times New Roman" w:hAnsi="Times New Roman" w:cs="Times New Roman"/>
          <w:bCs/>
          <w:noProof/>
          <w:sz w:val="24"/>
          <w:szCs w:val="24"/>
          <w:lang w:val="kk-KZ"/>
        </w:rPr>
        <w:t>2.</w:t>
      </w:r>
      <w:r w:rsidR="005132D5" w:rsidRPr="00F37156">
        <w:rPr>
          <w:rFonts w:ascii="Times New Roman" w:hAnsi="Times New Roman" w:cs="Times New Roman"/>
          <w:bCs/>
          <w:noProof/>
          <w:sz w:val="24"/>
          <w:szCs w:val="24"/>
          <w:lang w:val="kk-KZ"/>
        </w:rPr>
        <w:t xml:space="preserve"> </w:t>
      </w:r>
      <w:r w:rsidR="006605A2" w:rsidRPr="00F37156">
        <w:rPr>
          <w:rFonts w:ascii="Times New Roman" w:hAnsi="Times New Roman" w:cs="Times New Roman"/>
          <w:bCs/>
          <w:sz w:val="24"/>
          <w:szCs w:val="24"/>
          <w:lang w:val="kk-KZ"/>
        </w:rPr>
        <w:t>Жоғалған қылмыстық iстi не оның материалдарын қалпына келтiру</w:t>
      </w:r>
      <w:r w:rsidR="00EB3F4B" w:rsidRPr="00F37156">
        <w:rPr>
          <w:rFonts w:ascii="Times New Roman" w:hAnsi="Times New Roman" w:cs="Times New Roman"/>
          <w:sz w:val="24"/>
          <w:szCs w:val="24"/>
          <w:lang w:val="kk-KZ"/>
        </w:rPr>
        <w:t>.</w:t>
      </w:r>
    </w:p>
    <w:p w:rsidR="00216B4B" w:rsidRPr="00F37156" w:rsidRDefault="00216B4B" w:rsidP="00F37156">
      <w:pPr>
        <w:pStyle w:val="a8"/>
        <w:ind w:firstLine="567"/>
        <w:jc w:val="both"/>
        <w:rPr>
          <w:rFonts w:ascii="Times New Roman" w:hAnsi="Times New Roman" w:cs="Times New Roman"/>
          <w:bCs/>
          <w:i/>
          <w:noProof/>
          <w:sz w:val="24"/>
          <w:szCs w:val="24"/>
          <w:lang w:val="kk-KZ"/>
        </w:rPr>
      </w:pPr>
    </w:p>
    <w:p w:rsidR="00883F84" w:rsidRPr="00F37156" w:rsidRDefault="00883F84"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Ұсынылатын әдебиеттер:</w:t>
      </w:r>
    </w:p>
    <w:p w:rsidR="00C32C7C" w:rsidRPr="00C32C7C" w:rsidRDefault="00C32C7C" w:rsidP="00C32C7C">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1</w:t>
      </w:r>
      <w:r w:rsidRPr="00C32C7C">
        <w:rPr>
          <w:rFonts w:ascii="Times New Roman" w:hAnsi="Times New Roman" w:cs="Times New Roman"/>
          <w:sz w:val="24"/>
          <w:szCs w:val="24"/>
          <w:lang w:val="kk-KZ"/>
        </w:rPr>
        <w:t xml:space="preserve">. Толеубекова Б.Х., Капсалямов К.Ж., Шнарбаев Б.К., Бекишев Д.К. Уголовно-процессуальное право РК. </w:t>
      </w:r>
      <w:r w:rsidRPr="00C32C7C">
        <w:rPr>
          <w:rFonts w:ascii="Times New Roman" w:hAnsi="Times New Roman" w:cs="Times New Roman"/>
          <w:sz w:val="24"/>
          <w:szCs w:val="24"/>
        </w:rPr>
        <w:t>Часть особенная. Досудебные стадии. - Алматы, 2001.</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2. </w:t>
      </w:r>
      <w:r w:rsidRPr="00C32C7C">
        <w:rPr>
          <w:rFonts w:ascii="Times New Roman" w:eastAsia="Times New Roman" w:hAnsi="Times New Roman" w:cs="Times New Roman"/>
          <w:sz w:val="24"/>
          <w:szCs w:val="24"/>
        </w:rPr>
        <w:t>Гинзбург А.Я. Допрос и проверка показаний: уголовно-процессуальные и криминалситические вопросы: Учеб.-прак. Пос. – Алматы: Юрист, 2008.</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3. </w:t>
      </w:r>
      <w:r w:rsidRPr="00C32C7C">
        <w:rPr>
          <w:rFonts w:ascii="Times New Roman" w:eastAsia="Times New Roman" w:hAnsi="Times New Roman" w:cs="Times New Roman"/>
          <w:sz w:val="24"/>
          <w:szCs w:val="24"/>
        </w:rPr>
        <w:t>Ахпанов А.Н., Насыров Г.Х. Арест в качестве меры пресечения: проблемы судебного контроля и санкционирования. – Алматы, 2005.</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4. </w:t>
      </w:r>
      <w:r w:rsidRPr="00C32C7C">
        <w:rPr>
          <w:rFonts w:ascii="Times New Roman" w:eastAsia="Times New Roman" w:hAnsi="Times New Roman" w:cs="Times New Roman"/>
          <w:sz w:val="24"/>
          <w:szCs w:val="24"/>
        </w:rPr>
        <w:t>Капсалямов К.Ж. Уголовно-процессуальное принуждение: гарантии, принципы, реализация. – Астана, 2001.</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5. </w:t>
      </w:r>
      <w:r w:rsidRPr="00C32C7C">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rPr>
        <w:t xml:space="preserve">6. </w:t>
      </w:r>
      <w:r w:rsidRPr="00C32C7C">
        <w:rPr>
          <w:rFonts w:ascii="Times New Roman" w:eastAsia="Times New Roman" w:hAnsi="Times New Roman" w:cs="Times New Roman"/>
          <w:sz w:val="24"/>
          <w:szCs w:val="24"/>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D03DE1" w:rsidRPr="004C27FA" w:rsidRDefault="00C32C7C" w:rsidP="00C32C7C">
      <w:pPr>
        <w:pStyle w:val="a8"/>
        <w:tabs>
          <w:tab w:val="left" w:pos="851"/>
        </w:tabs>
        <w:ind w:firstLine="567"/>
        <w:jc w:val="both"/>
        <w:rPr>
          <w:rFonts w:ascii="Times New Roman" w:hAnsi="Times New Roman" w:cs="Times New Roman"/>
          <w:sz w:val="24"/>
          <w:szCs w:val="24"/>
        </w:rPr>
      </w:pPr>
      <w:r>
        <w:rPr>
          <w:rFonts w:ascii="Times New Roman" w:hAnsi="Times New Roman" w:cs="Times New Roman"/>
          <w:sz w:val="24"/>
          <w:szCs w:val="24"/>
        </w:rPr>
        <w:t xml:space="preserve">7. </w:t>
      </w:r>
      <w:r w:rsidRPr="00F37156">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181A56" w:rsidRPr="00F37156" w:rsidRDefault="00181A56" w:rsidP="00F37156">
      <w:pPr>
        <w:pStyle w:val="a8"/>
        <w:ind w:firstLine="567"/>
        <w:jc w:val="both"/>
        <w:rPr>
          <w:rFonts w:ascii="Times New Roman" w:hAnsi="Times New Roman" w:cs="Times New Roman"/>
          <w:b/>
          <w:sz w:val="24"/>
          <w:szCs w:val="24"/>
          <w:lang w:val="kk-KZ"/>
        </w:rPr>
      </w:pPr>
    </w:p>
    <w:p w:rsidR="00181A56" w:rsidRPr="00F37156" w:rsidRDefault="00181A56" w:rsidP="00F37156">
      <w:pPr>
        <w:pStyle w:val="a8"/>
        <w:ind w:firstLine="567"/>
        <w:jc w:val="both"/>
        <w:rPr>
          <w:rFonts w:ascii="Times New Roman" w:hAnsi="Times New Roman" w:cs="Times New Roman"/>
          <w:b/>
          <w:sz w:val="24"/>
          <w:szCs w:val="24"/>
          <w:lang w:val="kk-KZ"/>
        </w:rPr>
      </w:pPr>
    </w:p>
    <w:p w:rsidR="00181A56" w:rsidRPr="00F37156" w:rsidRDefault="00505AF0" w:rsidP="00F37156">
      <w:pPr>
        <w:pStyle w:val="a8"/>
        <w:ind w:firstLine="567"/>
        <w:jc w:val="both"/>
        <w:rPr>
          <w:rFonts w:ascii="Times New Roman" w:hAnsi="Times New Roman" w:cs="Times New Roman"/>
          <w:b/>
          <w:sz w:val="24"/>
          <w:szCs w:val="24"/>
          <w:lang w:val="kk-KZ"/>
        </w:rPr>
      </w:pPr>
      <w:r w:rsidRPr="00F37156">
        <w:rPr>
          <w:rFonts w:ascii="Times New Roman" w:hAnsi="Times New Roman" w:cs="Times New Roman"/>
          <w:b/>
          <w:sz w:val="24"/>
          <w:szCs w:val="24"/>
          <w:lang w:val="kk-KZ"/>
        </w:rPr>
        <w:t xml:space="preserve">13-тақырып. </w:t>
      </w:r>
      <w:r w:rsidR="00181A56" w:rsidRPr="00F37156">
        <w:rPr>
          <w:rFonts w:ascii="Times New Roman" w:hAnsi="Times New Roman" w:cs="Times New Roman"/>
          <w:b/>
          <w:bCs/>
          <w:sz w:val="24"/>
          <w:szCs w:val="24"/>
          <w:lang w:val="kk-KZ"/>
        </w:rPr>
        <w:t>Тергеу әрекеттерін жүргізудің аяқталғаны туралы хабарлау және қылмыстық процеске қатысушыларды қылмыстық істің материалдарымен таныстыру</w:t>
      </w:r>
      <w:r w:rsidR="00181A56" w:rsidRPr="00F37156">
        <w:rPr>
          <w:rFonts w:ascii="Times New Roman" w:hAnsi="Times New Roman" w:cs="Times New Roman"/>
          <w:b/>
          <w:sz w:val="24"/>
          <w:szCs w:val="24"/>
          <w:lang w:val="kk-KZ"/>
        </w:rPr>
        <w:t>.</w:t>
      </w:r>
    </w:p>
    <w:p w:rsidR="00181A56" w:rsidRPr="00F37156" w:rsidRDefault="00181A56" w:rsidP="00F37156">
      <w:pPr>
        <w:pStyle w:val="a8"/>
        <w:ind w:firstLine="567"/>
        <w:jc w:val="both"/>
        <w:rPr>
          <w:rFonts w:ascii="Times New Roman" w:hAnsi="Times New Roman" w:cs="Times New Roman"/>
          <w:b/>
          <w:sz w:val="24"/>
          <w:szCs w:val="24"/>
          <w:lang w:val="kk-KZ"/>
        </w:rPr>
      </w:pPr>
    </w:p>
    <w:p w:rsidR="00181A56" w:rsidRPr="00F37156" w:rsidRDefault="00181A56" w:rsidP="00F37156">
      <w:pPr>
        <w:pStyle w:val="a8"/>
        <w:ind w:firstLine="567"/>
        <w:jc w:val="both"/>
        <w:rPr>
          <w:rFonts w:ascii="Times New Roman" w:hAnsi="Times New Roman" w:cs="Times New Roman"/>
          <w:b/>
          <w:bCs/>
          <w:i/>
          <w:sz w:val="24"/>
          <w:szCs w:val="24"/>
          <w:lang w:val="kk-KZ"/>
        </w:rPr>
      </w:pPr>
      <w:r w:rsidRPr="00F37156">
        <w:rPr>
          <w:rFonts w:ascii="Times New Roman" w:hAnsi="Times New Roman" w:cs="Times New Roman"/>
          <w:b/>
          <w:bCs/>
          <w:i/>
          <w:sz w:val="24"/>
          <w:szCs w:val="24"/>
          <w:lang w:val="kk-KZ"/>
        </w:rPr>
        <w:t>Тергеу әрекеттерін жүргізудің аяқталғаны және қылмыстық істің материалдарымен танысу құқығын түсіндіру туралы хабарлау.</w:t>
      </w:r>
    </w:p>
    <w:p w:rsidR="00181A56" w:rsidRPr="00F37156" w:rsidRDefault="00181A56" w:rsidP="00F37156">
      <w:pPr>
        <w:pStyle w:val="a8"/>
        <w:ind w:firstLine="567"/>
        <w:jc w:val="both"/>
        <w:rPr>
          <w:rFonts w:ascii="Times New Roman" w:hAnsi="Times New Roman" w:cs="Times New Roman"/>
          <w:sz w:val="24"/>
          <w:szCs w:val="24"/>
          <w:lang w:val="kk-KZ"/>
        </w:rPr>
      </w:pPr>
      <w:r w:rsidRPr="004C27FA">
        <w:rPr>
          <w:rFonts w:ascii="Times New Roman" w:hAnsi="Times New Roman" w:cs="Times New Roman"/>
          <w:i/>
          <w:sz w:val="24"/>
          <w:szCs w:val="24"/>
          <w:lang w:val="kk-KZ"/>
        </w:rPr>
        <w:t>Сотқа дейінгі тергеп-тексеруді жүзеге асыратын адам қылмыстық іс бойынша ҚПК 113-бабының талаптарына сәйкес дәлелденуге жататын барлық мән-жайлардың анықталғанын мойындап, күдіктіні, егер оның қорғаушысы, заңды өкілі іске қатысып отырған болса, оларды, сондай-ақ жәбірленушіні, оның өкілін, азаматтық талапкерді, азаматтық жауапкерді, олардың өкілдерін іс бойынша</w:t>
      </w:r>
      <w:r w:rsidRPr="00F37156">
        <w:rPr>
          <w:rFonts w:ascii="Times New Roman" w:hAnsi="Times New Roman" w:cs="Times New Roman"/>
          <w:sz w:val="24"/>
          <w:szCs w:val="24"/>
          <w:lang w:val="kk-KZ"/>
        </w:rPr>
        <w:t xml:space="preserve"> </w:t>
      </w:r>
      <w:r w:rsidRPr="004C27FA">
        <w:rPr>
          <w:rFonts w:ascii="Times New Roman" w:hAnsi="Times New Roman" w:cs="Times New Roman"/>
          <w:b/>
          <w:i/>
          <w:sz w:val="24"/>
          <w:szCs w:val="24"/>
          <w:lang w:val="kk-KZ"/>
        </w:rPr>
        <w:t xml:space="preserve">тергеу әрекеттерін жүргізудің аяқталғаны туралы </w:t>
      </w:r>
      <w:r w:rsidRPr="004C27FA">
        <w:rPr>
          <w:rFonts w:ascii="Times New Roman" w:hAnsi="Times New Roman" w:cs="Times New Roman"/>
          <w:i/>
          <w:sz w:val="24"/>
          <w:szCs w:val="24"/>
          <w:u w:val="single"/>
          <w:lang w:val="kk-KZ"/>
        </w:rPr>
        <w:t>жазбаша түрде хабардар етеді.</w:t>
      </w:r>
    </w:p>
    <w:p w:rsidR="00181A56" w:rsidRPr="00F37156" w:rsidRDefault="00181A5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lastRenderedPageBreak/>
        <w:t>ҚПК 294-баптың бірінші бөлігінің бірінші абзацында көрсетілген адамдарды хабардар етумен бір мезгілде оларға қылмыстық іс материалдарымен танысу, қосымша тергеу әрекеттерін жүргізу не басқа процестік шешімдер қабылдау туралы өтінішхаттарды мәлімдеу құқығы түсіндіріледі. Хабарламада, сондай-ақ, танысу орны және олар қылмыстық іс материалдарымен таныса алатын мерзім қамтылады.</w:t>
      </w:r>
    </w:p>
    <w:p w:rsidR="00181A56" w:rsidRPr="00F37156" w:rsidRDefault="00181A5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Егер қылмыстық іс бойынша тергеу әрекеттерін жүргізуді аяқтау кезінде не күдіктінің және оның қорғаушысының іс материалдарымен танысу кезеңінде күзетпен ұстау мерзімдері бітсе, сотқа дейінгі</w:t>
      </w:r>
      <w:r w:rsidR="004C27FA">
        <w:rPr>
          <w:rFonts w:ascii="Times New Roman" w:hAnsi="Times New Roman" w:cs="Times New Roman"/>
          <w:sz w:val="24"/>
          <w:szCs w:val="24"/>
          <w:lang w:val="kk-KZ"/>
        </w:rPr>
        <w:t xml:space="preserve"> </w:t>
      </w:r>
      <w:r w:rsidRPr="00F37156">
        <w:rPr>
          <w:rFonts w:ascii="Times New Roman" w:hAnsi="Times New Roman" w:cs="Times New Roman"/>
          <w:sz w:val="24"/>
          <w:szCs w:val="24"/>
          <w:lang w:val="kk-KZ"/>
        </w:rPr>
        <w:t>тергеп-тексеруді жүзеге асыратын адам қылмыстық іс материалдарымен танысу кезеңінде күдіктіні күзетпен ұстау мерзімін санкциялау туралы өтінішхатты соттың алдында қозғау туралы қаулы шығарады.</w:t>
      </w:r>
    </w:p>
    <w:p w:rsidR="00181A56" w:rsidRPr="00F37156" w:rsidRDefault="00181A5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Күдіктіні күзетпен ұстауда болу мерзімін санкциялау ҚПК 152-бабында көзделген тәртіппен жүзеге асырылады.</w:t>
      </w:r>
    </w:p>
    <w:p w:rsidR="00181A56" w:rsidRPr="00F37156" w:rsidRDefault="00181A5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тергеп-тексеруді жүзеге асыратын адам осы Кодекстің 307-бабының бірінші бөлігінде көрсетілген қылмыстық құқық бұзушылықтар бойынша кәмелетке толмаған күдіктінің немесе кәмелетке толмаған жәбірленушінің мүдделерін білдіретін тарапқа кәмелетке толмағандардың істері жөніндегі мамандандырылған ауданаралық соттың соттылығына жататын істі аудандық және оған теңестірілген сотта қарату құқығын түсіндіруге міндетті.</w:t>
      </w:r>
    </w:p>
    <w:p w:rsidR="00181A56" w:rsidRPr="00F37156" w:rsidRDefault="00181A5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тергеп-тексеруді жүзеге асыратын адам процеске қатысушының қылмыстық іс материалдарымен танысқаны туралы хаттама жасайды. Күдіктінің немесе оның қорғаушысының өтінуі бойынша қылмыстық іс материалдармен танысу бір уақытта жүргізілуі мүмкін, ол туралы біртұтас хаттама жасалады.</w:t>
      </w:r>
    </w:p>
    <w:p w:rsidR="00181A56" w:rsidRPr="00F37156" w:rsidRDefault="00181A5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Күдікті қылмыстық іс материалдарымен танысудан бас тартқан жағдайда, ол туралы хаттамада белгі жасалады.</w:t>
      </w:r>
    </w:p>
    <w:p w:rsidR="00181A56" w:rsidRPr="00F37156" w:rsidRDefault="00181A56" w:rsidP="00F37156">
      <w:pPr>
        <w:pStyle w:val="a8"/>
        <w:ind w:firstLine="567"/>
        <w:jc w:val="both"/>
        <w:rPr>
          <w:rFonts w:ascii="Times New Roman" w:hAnsi="Times New Roman" w:cs="Times New Roman"/>
          <w:b/>
          <w:bCs/>
          <w:i/>
          <w:sz w:val="24"/>
          <w:szCs w:val="24"/>
          <w:lang w:val="kk-KZ"/>
        </w:rPr>
      </w:pPr>
      <w:r w:rsidRPr="00F37156">
        <w:rPr>
          <w:rFonts w:ascii="Times New Roman" w:hAnsi="Times New Roman" w:cs="Times New Roman"/>
          <w:sz w:val="24"/>
          <w:szCs w:val="24"/>
          <w:lang w:val="kk-KZ"/>
        </w:rPr>
        <w:t xml:space="preserve">Егер күдіктінің қорғаушысы, заңды өкілі, жәбірленуші, жәбірленушінің, азаматтық талапкердің, азаматтық жауапкердің өкілдері белгіленген уақытта танысуға дәлелді себептер бойынша келе алмаса, сотқа дейінгі тергеп-тексеруді жүзеге асыратын адам танысуды бес тәуліктен аспайтын мерзімге кейінге қалдырады. </w:t>
      </w:r>
    </w:p>
    <w:p w:rsidR="00181A56" w:rsidRPr="00F37156" w:rsidRDefault="00181A5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Осы мерзім ішінде күдіктінің қорғаушысы немесе жәбірленушінің өкілі келмеген жағдайда, сотқа дейінгі тергеп-тексеруді жүзеге асыратын адам басқа қорғаушының немесе өкілдің келуі үшін шара қолданады.</w:t>
      </w:r>
    </w:p>
    <w:p w:rsidR="00181A56" w:rsidRPr="00F37156" w:rsidRDefault="00181A5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Жәбірленушінің немесе оның өкілінің ауызша немесе жазбаша өтінішхаты болған жағдайда, сотқа дейінгі тергеп-тексеруді жүзеге асыратын адам осы адамдарды іс материалдарымен немесе олардың танысқысы келген бір бөлігімен таныстырады. Азаматтық талапкер, азаматтық жауапкер немесе олардың өкілдері, егер олар өтінішхатты мәлімдеген болса, іс материалдарының азаматтық талап қоюға қатысты бөлігімен танысады.</w:t>
      </w:r>
    </w:p>
    <w:p w:rsidR="00181A56" w:rsidRPr="00F37156" w:rsidRDefault="00181A5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Күдікті және қорғаушы іс материалдарымен танысу процесінде, егер ол бірнеше томнан тұратын болса, олардың кез келгеніне қайта оралуға, сондай-ақ кез келген мәліметті және кез келген көлемде көшіріп алуға, мемлекеттік құпияларды немесе заңмен қорғалатын өзге де құпияны қамтитын мәліметтерді қоспағанда, құжаттардың көшірмелерін түсіріп алуға, оның ішінде ғылыми-техникалық құралдардың көмегімен түсіріп алуға құқылы. Істің мемлекеттік құпияларды немесе заңмен қорғалатын өзге де құпияны құрайтын мәліметтері бар құжаттарынан үзінділер мен көшірмелер іспен бірге сақталады және күдіктіге не оның қорғаушысына сот отырысы уақытында беріледі.</w:t>
      </w:r>
    </w:p>
    <w:p w:rsidR="00181A56" w:rsidRPr="00F37156" w:rsidRDefault="00181A5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Күдікті мен қорғаушыға істің барлық материалдарымен танысу үшін қажетті уақыт шектелмейді. Егер күдікті мен қорғаушы істің материалдарымен танысу уақытын көрінеу созбаласа, онда сотқа дейінгі тергеп-тексеруді жүзеге асыратын адам белгілі бір мерзімді белгілей отырып, прокурор бекіткен іс материалдарымен танысу графигін жасауға құқылы.</w:t>
      </w:r>
    </w:p>
    <w:p w:rsidR="00181A56" w:rsidRPr="00F37156" w:rsidRDefault="00181A5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Күдікті мен қорғаушы іс материалдарымен танысып болғаннан кейін сотқа дейінгі тергеп-тексеруді жүзеге асыратын адам олардың нақты не туралы өтінішхат мәлімдегісі келетінін және қандай мәлімдеме жасағысы келетінін анықтауға міндетті. Бұл ретте күдікті мен оның қорғаушысынан жауап алынған куәлардың, сондай-ақ іске қатысатын </w:t>
      </w:r>
      <w:r w:rsidRPr="00F37156">
        <w:rPr>
          <w:rFonts w:ascii="Times New Roman" w:hAnsi="Times New Roman" w:cs="Times New Roman"/>
          <w:sz w:val="24"/>
          <w:szCs w:val="24"/>
          <w:lang w:val="kk-KZ"/>
        </w:rPr>
        <w:lastRenderedPageBreak/>
        <w:t>сарапшылардың, мамандардың және куәгерлердің нақты қайсысын сот отырысында жауап алу және қорғану ұстанымын растау үшін шақыртқысы келетінін анықтау қажет.</w:t>
      </w:r>
    </w:p>
    <w:p w:rsidR="00181A56" w:rsidRPr="00F37156" w:rsidRDefault="00181A5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Күдіктінің, оның қорғаушысының, заңды өкілінің, жәбірленушінің, азаматтық талапкердің, азаматтық жауапкердің және олардың өкілдерінің іс материалдармен танысқаннан кейін ауызша мәлімдеген өтінішхаттары танысу туралы хаттамаға енгізіледі.</w:t>
      </w:r>
    </w:p>
    <w:p w:rsidR="00181A56" w:rsidRPr="00F37156" w:rsidRDefault="00181A5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Процеске қатысушы өтінішхатты жазбаша түрде баяндау ниеті туралы мәлімдеген жағдайларда, оны дайындауға қажетті, үш тәуліктен аспайтын уақыт ұсынылады, таныстыру туралы хаттамада бұл туралы белгі жасалады. Жазбаша өтінішхат іске қоса беріледі.</w:t>
      </w:r>
    </w:p>
    <w:p w:rsidR="00181A56" w:rsidRPr="00F37156" w:rsidRDefault="00181A5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тергеп-тексеруді жүзеге асыратын адам қосымша тергеу әрекеттері жүргізілгеннен кейін тергеу әрекеттерінің аяқталғаны туралы қайтадан жариялайды және қылмыстық іс материалдарымен бұрын танысқан процеске қатысушыларға қосымша тергеу әрекеттерінің материалдарымен не олардың өтінуі бойынша қылмыстық істің материалдарымен осы тарауда белгіленген тиісті қатысушылар құқықтарының шегінде танысу құқығы мүмкіндігін түсіндіреді.</w:t>
      </w:r>
    </w:p>
    <w:p w:rsidR="00181A56" w:rsidRPr="00F37156" w:rsidRDefault="00181A5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Мәлімделген өтінішхаттарды қанағаттандырудан толық немесе ішінара бас тартылған жағдайда, сотқа дейінгі тергеп-тексеруді жүзеге асыратын адам тиісті қаулы шығарады, оның көшірмесін өтінішхатты мәлімдеген адамның жеке өзіне бір тәулік ішінде табыс етеді немесе оған байланыстың қолжетімді құралдары арқылы жібереді.</w:t>
      </w:r>
    </w:p>
    <w:p w:rsidR="00181A56" w:rsidRPr="00F37156" w:rsidRDefault="00181A5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тергеп-тексеруді жүзеге асыратын адамның қылмыстық іс бойынша өтінішхатты қанағаттандырудан бас тартуына өтінішхатты қанағаттандырудан бас тарту туралы қаулының көшірмесі алынған кезден бастап үш тәулік ішінде прокурорға шағым жасауға болады.</w:t>
      </w:r>
    </w:p>
    <w:p w:rsidR="00181A56" w:rsidRPr="00F37156" w:rsidRDefault="00181A5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Прокурор шағымды шешкенге дейiн қылмыстық iс сотқа жiберiлмеуге тиiс. Прокурордың өтінішхатты қанағаттандырудан бас тартуға берілген шағымды қабылдамауы осы өтінішхатты сотта мәлімдеуге кедергі болмайды.</w:t>
      </w:r>
    </w:p>
    <w:p w:rsidR="00D03DE1" w:rsidRPr="00F37156" w:rsidRDefault="00340A3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w:t>
      </w:r>
    </w:p>
    <w:p w:rsidR="00A43146" w:rsidRPr="00F37156" w:rsidRDefault="00A4314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Қарастырылып отырған тақырыпта </w:t>
      </w:r>
      <w:r w:rsidR="009C350D" w:rsidRPr="00F37156">
        <w:rPr>
          <w:rFonts w:ascii="Times New Roman" w:hAnsi="Times New Roman" w:cs="Times New Roman"/>
          <w:sz w:val="24"/>
          <w:szCs w:val="24"/>
          <w:lang w:val="kk-KZ"/>
        </w:rPr>
        <w:t>магистранттар</w:t>
      </w:r>
      <w:r w:rsidRPr="00F37156">
        <w:rPr>
          <w:rFonts w:ascii="Times New Roman" w:hAnsi="Times New Roman" w:cs="Times New Roman"/>
          <w:sz w:val="24"/>
          <w:szCs w:val="24"/>
          <w:lang w:val="kk-KZ"/>
        </w:rPr>
        <w:t xml:space="preserve"> </w:t>
      </w:r>
      <w:r w:rsidRPr="00F37156">
        <w:rPr>
          <w:rFonts w:ascii="Times New Roman" w:hAnsi="Times New Roman" w:cs="Times New Roman"/>
          <w:i/>
          <w:sz w:val="24"/>
          <w:szCs w:val="24"/>
          <w:lang w:val="kk-KZ"/>
        </w:rPr>
        <w:t>семинар сабақтарына</w:t>
      </w:r>
      <w:r w:rsidRPr="00F37156">
        <w:rPr>
          <w:rFonts w:ascii="Times New Roman" w:hAnsi="Times New Roman" w:cs="Times New Roman"/>
          <w:sz w:val="24"/>
          <w:szCs w:val="24"/>
          <w:lang w:val="kk-KZ"/>
        </w:rPr>
        <w:t xml:space="preserve"> дайындық барысында келесі кесте бойынша құруы тиіс:</w:t>
      </w:r>
    </w:p>
    <w:p w:rsidR="00A43146" w:rsidRPr="00F37156" w:rsidRDefault="000D4748"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 xml:space="preserve">- </w:t>
      </w:r>
      <w:r w:rsidR="00414904" w:rsidRPr="00F37156">
        <w:rPr>
          <w:rFonts w:ascii="Times New Roman" w:eastAsia="Times New Roman" w:hAnsi="Times New Roman" w:cs="Times New Roman"/>
          <w:bCs/>
          <w:sz w:val="24"/>
          <w:szCs w:val="24"/>
          <w:lang w:val="kk-KZ"/>
        </w:rPr>
        <w:t>Тергеу әрекеттерін жүргізудің аяқталғаны және қылмыстық істің материалдарымен танысу құқығын түсіндіру туралы хабарлау.</w:t>
      </w:r>
    </w:p>
    <w:p w:rsidR="00A43146" w:rsidRPr="00F37156" w:rsidRDefault="00A43146" w:rsidP="00F37156">
      <w:pPr>
        <w:pStyle w:val="a8"/>
        <w:ind w:firstLine="567"/>
        <w:jc w:val="both"/>
        <w:rPr>
          <w:rFonts w:ascii="Times New Roman" w:hAnsi="Times New Roman" w:cs="Times New Roman"/>
          <w:i/>
          <w:sz w:val="24"/>
          <w:szCs w:val="24"/>
          <w:lang w:val="kk-KZ"/>
        </w:rPr>
      </w:pPr>
    </w:p>
    <w:p w:rsidR="00A43146" w:rsidRPr="00F37156" w:rsidRDefault="00A43146" w:rsidP="00F37156">
      <w:pPr>
        <w:pStyle w:val="a8"/>
        <w:ind w:firstLine="567"/>
        <w:jc w:val="both"/>
        <w:rPr>
          <w:rFonts w:ascii="Times New Roman" w:hAnsi="Times New Roman" w:cs="Times New Roman"/>
          <w:b/>
          <w:i/>
          <w:sz w:val="24"/>
          <w:szCs w:val="24"/>
          <w:lang w:val="kk-KZ"/>
        </w:rPr>
      </w:pPr>
      <w:r w:rsidRPr="00F37156">
        <w:rPr>
          <w:rFonts w:ascii="Times New Roman" w:hAnsi="Times New Roman" w:cs="Times New Roman"/>
          <w:b/>
          <w:i/>
          <w:sz w:val="24"/>
          <w:szCs w:val="24"/>
          <w:lang w:val="kk-KZ"/>
        </w:rPr>
        <w:t>Семинар сабағында талқыланатын сұрақтар:</w:t>
      </w:r>
    </w:p>
    <w:p w:rsidR="00414904" w:rsidRPr="00F37156" w:rsidRDefault="00A43146" w:rsidP="00F37156">
      <w:pPr>
        <w:pStyle w:val="a8"/>
        <w:ind w:firstLine="567"/>
        <w:jc w:val="both"/>
        <w:rPr>
          <w:rFonts w:ascii="Times New Roman" w:hAnsi="Times New Roman" w:cs="Times New Roman"/>
          <w:bCs/>
          <w:sz w:val="24"/>
          <w:szCs w:val="24"/>
          <w:lang w:val="kk-KZ"/>
        </w:rPr>
      </w:pPr>
      <w:r w:rsidRPr="00F37156">
        <w:rPr>
          <w:rFonts w:ascii="Times New Roman" w:hAnsi="Times New Roman" w:cs="Times New Roman"/>
          <w:sz w:val="24"/>
          <w:szCs w:val="24"/>
          <w:lang w:val="kk-KZ"/>
        </w:rPr>
        <w:t xml:space="preserve">1. </w:t>
      </w:r>
      <w:r w:rsidR="00414904" w:rsidRPr="00F37156">
        <w:rPr>
          <w:rFonts w:ascii="Times New Roman" w:eastAsia="Times New Roman" w:hAnsi="Times New Roman" w:cs="Times New Roman"/>
          <w:bCs/>
          <w:sz w:val="24"/>
          <w:szCs w:val="24"/>
          <w:lang w:val="kk-KZ"/>
        </w:rPr>
        <w:t>Жәбірленушіні, азаматтық талапкерді, азаматтық жауапкерді және олардың өкілдерін іс жауапкерді және олардың өкілдерін іс материалдарымен таныстыру</w:t>
      </w:r>
      <w:r w:rsidR="000D4748" w:rsidRPr="00F37156">
        <w:rPr>
          <w:rFonts w:ascii="Times New Roman" w:hAnsi="Times New Roman" w:cs="Times New Roman"/>
          <w:bCs/>
          <w:sz w:val="24"/>
          <w:szCs w:val="24"/>
          <w:lang w:val="kk-KZ"/>
        </w:rPr>
        <w:t>;</w:t>
      </w:r>
    </w:p>
    <w:p w:rsidR="00A43146" w:rsidRPr="00F37156" w:rsidRDefault="00A43146"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2. </w:t>
      </w:r>
      <w:r w:rsidR="00414904" w:rsidRPr="00F37156">
        <w:rPr>
          <w:rFonts w:ascii="Times New Roman" w:hAnsi="Times New Roman" w:cs="Times New Roman"/>
          <w:bCs/>
          <w:sz w:val="24"/>
          <w:szCs w:val="24"/>
          <w:lang w:val="kk-KZ"/>
        </w:rPr>
        <w:t>Күдікті мен оның қорғаушысын істің барлық материалдарымен таныстыру</w:t>
      </w:r>
      <w:r w:rsidR="00414904" w:rsidRPr="00F37156">
        <w:rPr>
          <w:rFonts w:ascii="Times New Roman" w:hAnsi="Times New Roman" w:cs="Times New Roman"/>
          <w:sz w:val="24"/>
          <w:szCs w:val="24"/>
          <w:lang w:val="kk-KZ"/>
        </w:rPr>
        <w:t>.</w:t>
      </w:r>
    </w:p>
    <w:p w:rsidR="00A43146" w:rsidRPr="00F37156" w:rsidRDefault="00A43146" w:rsidP="00F37156">
      <w:pPr>
        <w:pStyle w:val="a8"/>
        <w:ind w:firstLine="567"/>
        <w:jc w:val="both"/>
        <w:rPr>
          <w:rFonts w:ascii="Times New Roman" w:hAnsi="Times New Roman" w:cs="Times New Roman"/>
          <w:sz w:val="24"/>
          <w:szCs w:val="24"/>
          <w:lang w:val="kk-KZ"/>
        </w:rPr>
      </w:pPr>
    </w:p>
    <w:p w:rsidR="00414904" w:rsidRPr="00F37156" w:rsidRDefault="00A43146"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Рефераттар мен баяндамалар тақырыптары:</w:t>
      </w:r>
    </w:p>
    <w:p w:rsidR="00A43146" w:rsidRPr="00F37156" w:rsidRDefault="00A43146"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Cs/>
          <w:noProof/>
          <w:sz w:val="24"/>
          <w:szCs w:val="24"/>
          <w:lang w:val="kk-KZ"/>
        </w:rPr>
        <w:t>1.</w:t>
      </w:r>
      <w:r w:rsidR="000D4748" w:rsidRPr="00F37156">
        <w:rPr>
          <w:rFonts w:ascii="Times New Roman" w:hAnsi="Times New Roman" w:cs="Times New Roman"/>
          <w:bCs/>
          <w:noProof/>
          <w:sz w:val="24"/>
          <w:szCs w:val="24"/>
          <w:lang w:val="kk-KZ"/>
        </w:rPr>
        <w:t xml:space="preserve"> </w:t>
      </w:r>
      <w:r w:rsidR="00414904" w:rsidRPr="00F37156">
        <w:rPr>
          <w:rFonts w:ascii="Times New Roman" w:hAnsi="Times New Roman" w:cs="Times New Roman"/>
          <w:bCs/>
          <w:sz w:val="24"/>
          <w:szCs w:val="24"/>
          <w:lang w:val="kk-KZ"/>
        </w:rPr>
        <w:t>Қылмыстық істің материалдарымен танысу аяқталған соң мәлімделген өтінішхаттарды қарау және шешу тәртібі</w:t>
      </w:r>
      <w:r w:rsidR="000D4748" w:rsidRPr="00F37156">
        <w:rPr>
          <w:rFonts w:ascii="Times New Roman" w:hAnsi="Times New Roman" w:cs="Times New Roman"/>
          <w:sz w:val="24"/>
          <w:szCs w:val="24"/>
          <w:lang w:val="kk-KZ"/>
        </w:rPr>
        <w:t>;</w:t>
      </w:r>
    </w:p>
    <w:p w:rsidR="00A43146" w:rsidRPr="00F37156" w:rsidRDefault="00A43146" w:rsidP="00F37156">
      <w:pPr>
        <w:pStyle w:val="a8"/>
        <w:ind w:firstLine="567"/>
        <w:jc w:val="both"/>
        <w:rPr>
          <w:rFonts w:ascii="Times New Roman" w:hAnsi="Times New Roman" w:cs="Times New Roman"/>
          <w:bCs/>
          <w:noProof/>
          <w:sz w:val="24"/>
          <w:szCs w:val="24"/>
          <w:lang w:val="kk-KZ"/>
        </w:rPr>
      </w:pPr>
      <w:r w:rsidRPr="00F37156">
        <w:rPr>
          <w:rFonts w:ascii="Times New Roman" w:hAnsi="Times New Roman" w:cs="Times New Roman"/>
          <w:bCs/>
          <w:noProof/>
          <w:sz w:val="24"/>
          <w:szCs w:val="24"/>
          <w:lang w:val="kk-KZ"/>
        </w:rPr>
        <w:t>2.</w:t>
      </w:r>
      <w:r w:rsidR="000D4748" w:rsidRPr="00F37156">
        <w:rPr>
          <w:rFonts w:ascii="Times New Roman" w:hAnsi="Times New Roman" w:cs="Times New Roman"/>
          <w:bCs/>
          <w:noProof/>
          <w:sz w:val="24"/>
          <w:szCs w:val="24"/>
          <w:lang w:val="kk-KZ"/>
        </w:rPr>
        <w:t xml:space="preserve"> </w:t>
      </w:r>
      <w:r w:rsidR="00414904" w:rsidRPr="00F37156">
        <w:rPr>
          <w:rFonts w:ascii="Times New Roman" w:eastAsia="Times New Roman" w:hAnsi="Times New Roman" w:cs="Times New Roman"/>
          <w:bCs/>
          <w:sz w:val="24"/>
          <w:szCs w:val="24"/>
          <w:lang w:val="kk-KZ"/>
        </w:rPr>
        <w:t>Қылмыстық істің материалдарымен танысу аяқталған соң мәлімделген өтінішхаттарды қарау және шешу тәртібі.</w:t>
      </w:r>
    </w:p>
    <w:p w:rsidR="00A43146" w:rsidRPr="00F37156" w:rsidRDefault="00A43146" w:rsidP="00F37156">
      <w:pPr>
        <w:pStyle w:val="a8"/>
        <w:ind w:firstLine="567"/>
        <w:jc w:val="both"/>
        <w:rPr>
          <w:rFonts w:ascii="Times New Roman" w:hAnsi="Times New Roman" w:cs="Times New Roman"/>
          <w:bCs/>
          <w:noProof/>
          <w:sz w:val="24"/>
          <w:szCs w:val="24"/>
          <w:lang w:val="kk-KZ"/>
        </w:rPr>
      </w:pPr>
    </w:p>
    <w:p w:rsidR="00A43146" w:rsidRPr="00F37156" w:rsidRDefault="005F6ED1"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Ұсынылған әдебиеттер:</w:t>
      </w:r>
    </w:p>
    <w:p w:rsidR="00C32C7C" w:rsidRPr="00C32C7C" w:rsidRDefault="00C32C7C" w:rsidP="00C32C7C">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1</w:t>
      </w:r>
      <w:r w:rsidRPr="00C32C7C">
        <w:rPr>
          <w:rFonts w:ascii="Times New Roman" w:hAnsi="Times New Roman" w:cs="Times New Roman"/>
          <w:sz w:val="24"/>
          <w:szCs w:val="24"/>
          <w:lang w:val="kk-KZ"/>
        </w:rPr>
        <w:t xml:space="preserve">. Толеубекова Б.Х., Капсалямов К.Ж., Шнарбаев Б.К., Бекишев Д.К. Уголовно-процессуальное право РК. </w:t>
      </w:r>
      <w:r w:rsidRPr="00C32C7C">
        <w:rPr>
          <w:rFonts w:ascii="Times New Roman" w:hAnsi="Times New Roman" w:cs="Times New Roman"/>
          <w:sz w:val="24"/>
          <w:szCs w:val="24"/>
        </w:rPr>
        <w:t>Часть особенная. Досудебные стадии. - Алматы, 2001.</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2. </w:t>
      </w:r>
      <w:r w:rsidRPr="00C32C7C">
        <w:rPr>
          <w:rFonts w:ascii="Times New Roman" w:eastAsia="Times New Roman" w:hAnsi="Times New Roman" w:cs="Times New Roman"/>
          <w:sz w:val="24"/>
          <w:szCs w:val="24"/>
        </w:rPr>
        <w:t>Гинзбург А.Я. Допрос и проверка показаний: уголовно-процессуальные и криминалситические вопросы: Учеб.-прак. Пос. – Алматы: Юрист, 2008.</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3. </w:t>
      </w:r>
      <w:r w:rsidRPr="00C32C7C">
        <w:rPr>
          <w:rFonts w:ascii="Times New Roman" w:eastAsia="Times New Roman" w:hAnsi="Times New Roman" w:cs="Times New Roman"/>
          <w:sz w:val="24"/>
          <w:szCs w:val="24"/>
        </w:rPr>
        <w:t>Ахпанов А.Н., Насыров Г.Х. Арест в качестве меры пресечения: проблемы судебного контроля и санкционирования. – Алматы, 2005.</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4. </w:t>
      </w:r>
      <w:r w:rsidRPr="00C32C7C">
        <w:rPr>
          <w:rFonts w:ascii="Times New Roman" w:eastAsia="Times New Roman" w:hAnsi="Times New Roman" w:cs="Times New Roman"/>
          <w:sz w:val="24"/>
          <w:szCs w:val="24"/>
        </w:rPr>
        <w:t>Капсалямов К.Ж. Уголовно-процессуальное принуждение: гарантии, принципы, реализация. – Астана, 2001.</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lastRenderedPageBreak/>
        <w:t xml:space="preserve">5. </w:t>
      </w:r>
      <w:r w:rsidRPr="00C32C7C">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rPr>
        <w:t xml:space="preserve">6. </w:t>
      </w:r>
      <w:r w:rsidRPr="00C32C7C">
        <w:rPr>
          <w:rFonts w:ascii="Times New Roman" w:eastAsia="Times New Roman" w:hAnsi="Times New Roman" w:cs="Times New Roman"/>
          <w:sz w:val="24"/>
          <w:szCs w:val="24"/>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C32C7C" w:rsidRDefault="00C32C7C" w:rsidP="00C32C7C">
      <w:pPr>
        <w:pStyle w:val="a8"/>
        <w:ind w:firstLine="567"/>
        <w:jc w:val="both"/>
        <w:rPr>
          <w:rFonts w:ascii="Times New Roman" w:hAnsi="Times New Roman" w:cs="Times New Roman"/>
          <w:sz w:val="24"/>
          <w:szCs w:val="24"/>
        </w:rPr>
      </w:pPr>
      <w:r>
        <w:rPr>
          <w:rFonts w:ascii="Times New Roman" w:hAnsi="Times New Roman" w:cs="Times New Roman"/>
          <w:sz w:val="24"/>
          <w:szCs w:val="24"/>
        </w:rPr>
        <w:t xml:space="preserve">7. </w:t>
      </w:r>
      <w:r w:rsidRPr="00F37156">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C32C7C" w:rsidRDefault="00C32C7C" w:rsidP="00C32C7C">
      <w:pPr>
        <w:pStyle w:val="a8"/>
        <w:ind w:firstLine="567"/>
        <w:jc w:val="both"/>
        <w:rPr>
          <w:rFonts w:ascii="Times New Roman" w:hAnsi="Times New Roman" w:cs="Times New Roman"/>
          <w:sz w:val="24"/>
          <w:szCs w:val="24"/>
          <w:lang w:val="kk-KZ"/>
        </w:rPr>
      </w:pPr>
      <w:r>
        <w:rPr>
          <w:rFonts w:ascii="Times New Roman" w:hAnsi="Times New Roman" w:cs="Times New Roman"/>
          <w:sz w:val="24"/>
          <w:szCs w:val="24"/>
        </w:rPr>
        <w:t xml:space="preserve">8. </w:t>
      </w:r>
      <w:r w:rsidR="000D4748" w:rsidRPr="00F37156">
        <w:rPr>
          <w:rFonts w:ascii="Times New Roman" w:hAnsi="Times New Roman" w:cs="Times New Roman"/>
          <w:sz w:val="24"/>
          <w:szCs w:val="24"/>
          <w:lang w:val="kk-KZ"/>
        </w:rPr>
        <w:t>«Жеке айыптау істері бойынша сот тәжірибесі туралы» ҚР Жоғарғы Сотының 2006 жылғы 25 желтоқсандағы № 13 Нормативтік қаулысы.</w:t>
      </w:r>
    </w:p>
    <w:p w:rsidR="00405EB2" w:rsidRPr="00F37156" w:rsidRDefault="00C32C7C" w:rsidP="00C32C7C">
      <w:pPr>
        <w:pStyle w:val="a8"/>
        <w:ind w:firstLine="567"/>
        <w:jc w:val="both"/>
        <w:rPr>
          <w:rFonts w:ascii="Times New Roman" w:hAnsi="Times New Roman" w:cs="Times New Roman"/>
          <w:sz w:val="24"/>
          <w:szCs w:val="24"/>
        </w:rPr>
      </w:pPr>
      <w:r>
        <w:rPr>
          <w:rFonts w:ascii="Times New Roman" w:hAnsi="Times New Roman" w:cs="Times New Roman"/>
          <w:sz w:val="24"/>
          <w:szCs w:val="24"/>
          <w:lang w:val="kk-KZ"/>
        </w:rPr>
        <w:t xml:space="preserve">9. </w:t>
      </w:r>
      <w:r w:rsidR="000D4748" w:rsidRPr="00F37156">
        <w:rPr>
          <w:rFonts w:ascii="Times New Roman" w:hAnsi="Times New Roman" w:cs="Times New Roman"/>
          <w:sz w:val="24"/>
          <w:szCs w:val="24"/>
        </w:rPr>
        <w:t>Ханов Т.А. Имущественные вопросы в уголовном судопроизводстве Республики Казахстан. - Караганда: КЮИ МВД РК, 2006</w:t>
      </w:r>
      <w:r w:rsidR="00405EB2" w:rsidRPr="00F37156">
        <w:rPr>
          <w:rFonts w:ascii="Times New Roman" w:hAnsi="Times New Roman" w:cs="Times New Roman"/>
          <w:sz w:val="24"/>
          <w:szCs w:val="24"/>
        </w:rPr>
        <w:t xml:space="preserve">. </w:t>
      </w:r>
    </w:p>
    <w:p w:rsidR="004A3EA7" w:rsidRPr="00F37156" w:rsidRDefault="004A3EA7" w:rsidP="00F37156">
      <w:pPr>
        <w:pStyle w:val="a8"/>
        <w:ind w:firstLine="567"/>
        <w:jc w:val="both"/>
        <w:rPr>
          <w:rFonts w:ascii="Times New Roman" w:hAnsi="Times New Roman" w:cs="Times New Roman"/>
          <w:b/>
          <w:sz w:val="24"/>
          <w:szCs w:val="24"/>
          <w:lang w:val="kk-KZ"/>
        </w:rPr>
      </w:pPr>
    </w:p>
    <w:p w:rsidR="005F6ED1" w:rsidRPr="00F37156" w:rsidRDefault="005F6ED1" w:rsidP="00F37156">
      <w:pPr>
        <w:pStyle w:val="a8"/>
        <w:ind w:firstLine="567"/>
        <w:jc w:val="both"/>
        <w:rPr>
          <w:rFonts w:ascii="Times New Roman" w:hAnsi="Times New Roman" w:cs="Times New Roman"/>
          <w:b/>
          <w:sz w:val="24"/>
          <w:szCs w:val="24"/>
          <w:lang w:val="kk-KZ"/>
        </w:rPr>
      </w:pPr>
    </w:p>
    <w:p w:rsidR="00414904" w:rsidRPr="00F37156" w:rsidRDefault="00505AF0" w:rsidP="00F37156">
      <w:pPr>
        <w:pStyle w:val="a8"/>
        <w:ind w:firstLine="567"/>
        <w:jc w:val="both"/>
        <w:rPr>
          <w:rFonts w:ascii="Times New Roman" w:hAnsi="Times New Roman" w:cs="Times New Roman"/>
          <w:b/>
          <w:sz w:val="24"/>
          <w:szCs w:val="24"/>
          <w:lang w:val="kk-KZ"/>
        </w:rPr>
      </w:pPr>
      <w:r w:rsidRPr="00F37156">
        <w:rPr>
          <w:rFonts w:ascii="Times New Roman" w:hAnsi="Times New Roman" w:cs="Times New Roman"/>
          <w:b/>
          <w:sz w:val="24"/>
          <w:szCs w:val="24"/>
          <w:lang w:val="kk-KZ"/>
        </w:rPr>
        <w:t xml:space="preserve">14-тақырып. </w:t>
      </w:r>
      <w:r w:rsidR="00414904" w:rsidRPr="00F37156">
        <w:rPr>
          <w:rFonts w:ascii="Times New Roman" w:eastAsia="Times New Roman" w:hAnsi="Times New Roman" w:cs="Times New Roman"/>
          <w:b/>
          <w:bCs/>
          <w:sz w:val="24"/>
          <w:szCs w:val="24"/>
          <w:lang w:val="kk-KZ"/>
        </w:rPr>
        <w:t>Айыптау актісін жасау</w:t>
      </w:r>
      <w:r w:rsidR="00414904" w:rsidRPr="00F37156">
        <w:rPr>
          <w:rFonts w:ascii="Times New Roman" w:eastAsia="Times New Roman" w:hAnsi="Times New Roman" w:cs="Times New Roman"/>
          <w:b/>
          <w:sz w:val="24"/>
          <w:szCs w:val="24"/>
          <w:lang w:val="kk-KZ"/>
        </w:rPr>
        <w:t>.</w:t>
      </w:r>
    </w:p>
    <w:p w:rsidR="00414904" w:rsidRPr="00F37156" w:rsidRDefault="00414904" w:rsidP="00F37156">
      <w:pPr>
        <w:pStyle w:val="a8"/>
        <w:ind w:firstLine="567"/>
        <w:jc w:val="both"/>
        <w:rPr>
          <w:rFonts w:ascii="Times New Roman" w:hAnsi="Times New Roman" w:cs="Times New Roman"/>
          <w:b/>
          <w:sz w:val="24"/>
          <w:szCs w:val="24"/>
          <w:lang w:val="kk-KZ"/>
        </w:rPr>
      </w:pPr>
    </w:p>
    <w:p w:rsidR="00414904" w:rsidRPr="004C27FA" w:rsidRDefault="00414904" w:rsidP="00F37156">
      <w:pPr>
        <w:pStyle w:val="a8"/>
        <w:ind w:firstLine="567"/>
        <w:jc w:val="both"/>
        <w:rPr>
          <w:rFonts w:ascii="Times New Roman" w:hAnsi="Times New Roman" w:cs="Times New Roman"/>
          <w:b/>
          <w:i/>
          <w:sz w:val="24"/>
          <w:szCs w:val="24"/>
          <w:lang w:val="kk-KZ"/>
        </w:rPr>
      </w:pPr>
      <w:r w:rsidRPr="004C27FA">
        <w:rPr>
          <w:rFonts w:ascii="Times New Roman" w:hAnsi="Times New Roman" w:cs="Times New Roman"/>
          <w:i/>
          <w:sz w:val="24"/>
          <w:szCs w:val="24"/>
          <w:lang w:val="kk-KZ"/>
        </w:rPr>
        <w:t xml:space="preserve">Сотқа дейінгі тергеп-тексеруді жүзеге асыратын адам процеске қатысушылар қылмыстық іс материалдарымен танысқаннан және олардың өтінішхаттарын шешкеннен кейін </w:t>
      </w:r>
      <w:r w:rsidRPr="004C27FA">
        <w:rPr>
          <w:rFonts w:ascii="Times New Roman" w:hAnsi="Times New Roman" w:cs="Times New Roman"/>
          <w:b/>
          <w:i/>
          <w:sz w:val="24"/>
          <w:szCs w:val="24"/>
          <w:lang w:val="kk-KZ"/>
        </w:rPr>
        <w:t>айыптау актісін жасайды.</w:t>
      </w:r>
    </w:p>
    <w:p w:rsidR="00414904" w:rsidRPr="00F37156" w:rsidRDefault="00414904"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Егер адамға бірнеше қылмыстық құқық бұзушылық жасады деп күдік келтірілген болса, олардың әрқайсысын сипаттау уақыт бойынша басқалардан ерте жасалған қылмыстық құқық бұзушылықтан бастап, хронологиялық тәртіппен жүзеге асырылады.</w:t>
      </w:r>
    </w:p>
    <w:p w:rsidR="004C27FA" w:rsidRDefault="00414904"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b/>
          <w:bCs/>
          <w:i/>
          <w:sz w:val="24"/>
          <w:szCs w:val="24"/>
          <w:lang w:val="kk-KZ"/>
        </w:rPr>
        <w:t>Айыптау актісінің мазмұны:</w:t>
      </w:r>
      <w:r w:rsidRPr="00F37156">
        <w:rPr>
          <w:rFonts w:ascii="Times New Roman" w:hAnsi="Times New Roman" w:cs="Times New Roman"/>
          <w:sz w:val="24"/>
          <w:szCs w:val="24"/>
          <w:lang w:val="kk-KZ"/>
        </w:rPr>
        <w:t xml:space="preserve"> </w:t>
      </w:r>
      <w:r w:rsidRPr="004C27FA">
        <w:rPr>
          <w:rFonts w:ascii="Times New Roman" w:hAnsi="Times New Roman" w:cs="Times New Roman"/>
          <w:b/>
          <w:sz w:val="24"/>
          <w:szCs w:val="24"/>
          <w:u w:val="single"/>
          <w:lang w:val="kk-KZ"/>
        </w:rPr>
        <w:t>Айыптау актісі</w:t>
      </w:r>
      <w:r w:rsidRPr="00F37156">
        <w:rPr>
          <w:rFonts w:ascii="Times New Roman" w:hAnsi="Times New Roman" w:cs="Times New Roman"/>
          <w:sz w:val="24"/>
          <w:szCs w:val="24"/>
          <w:lang w:val="kk-KZ"/>
        </w:rPr>
        <w:t xml:space="preserve"> </w:t>
      </w:r>
      <w:r w:rsidRPr="004C27FA">
        <w:rPr>
          <w:rFonts w:ascii="Times New Roman" w:hAnsi="Times New Roman" w:cs="Times New Roman"/>
          <w:i/>
          <w:sz w:val="24"/>
          <w:szCs w:val="24"/>
          <w:lang w:val="kk-KZ"/>
        </w:rPr>
        <w:t>кіріспе, сипаттау-уәждеу және қарар бөліктерінен тұрады.</w:t>
      </w:r>
      <w:r w:rsidRPr="00F37156">
        <w:rPr>
          <w:rFonts w:ascii="Times New Roman" w:hAnsi="Times New Roman" w:cs="Times New Roman"/>
          <w:sz w:val="24"/>
          <w:szCs w:val="24"/>
          <w:lang w:val="kk-KZ"/>
        </w:rPr>
        <w:t xml:space="preserve"> </w:t>
      </w:r>
    </w:p>
    <w:p w:rsidR="00414904" w:rsidRPr="00F37156" w:rsidRDefault="00414904" w:rsidP="00F37156">
      <w:pPr>
        <w:pStyle w:val="a8"/>
        <w:ind w:firstLine="567"/>
        <w:jc w:val="both"/>
        <w:rPr>
          <w:rFonts w:ascii="Times New Roman" w:hAnsi="Times New Roman" w:cs="Times New Roman"/>
          <w:sz w:val="24"/>
          <w:szCs w:val="24"/>
          <w:lang w:val="kk-KZ"/>
        </w:rPr>
      </w:pPr>
      <w:r w:rsidRPr="004C27FA">
        <w:rPr>
          <w:rFonts w:ascii="Times New Roman" w:hAnsi="Times New Roman" w:cs="Times New Roman"/>
          <w:b/>
          <w:i/>
          <w:sz w:val="24"/>
          <w:szCs w:val="24"/>
          <w:lang w:val="kk-KZ"/>
        </w:rPr>
        <w:t>Кіріспе бөлікте:</w:t>
      </w:r>
      <w:r w:rsidRPr="00F37156">
        <w:rPr>
          <w:rFonts w:ascii="Times New Roman" w:hAnsi="Times New Roman" w:cs="Times New Roman"/>
          <w:sz w:val="24"/>
          <w:szCs w:val="24"/>
          <w:lang w:val="kk-KZ"/>
        </w:rPr>
        <w:t xml:space="preserve"> 1) айыптау актісі жасалған уақыт және орын;</w:t>
      </w:r>
    </w:p>
    <w:p w:rsidR="00414904" w:rsidRPr="00F37156" w:rsidRDefault="00414904"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2) айыптау актісін жасаған адамның лауазымы, тегі және аты-жөні;</w:t>
      </w:r>
    </w:p>
    <w:p w:rsidR="00414904" w:rsidRPr="00F37156" w:rsidRDefault="00414904"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3) күдіктінің тегі, аты және әкесінің аты (ол болған кезде), туған күні, айы, жылы және туған жері көрсетіледі.</w:t>
      </w:r>
    </w:p>
    <w:p w:rsidR="00414904" w:rsidRPr="004C27FA" w:rsidRDefault="00414904" w:rsidP="00F37156">
      <w:pPr>
        <w:spacing w:after="0" w:line="240" w:lineRule="auto"/>
        <w:ind w:firstLine="567"/>
        <w:jc w:val="both"/>
        <w:rPr>
          <w:rFonts w:ascii="Times New Roman" w:hAnsi="Times New Roman" w:cs="Times New Roman"/>
          <w:b/>
          <w:i/>
          <w:sz w:val="24"/>
          <w:szCs w:val="24"/>
          <w:lang w:val="kk-KZ"/>
        </w:rPr>
      </w:pPr>
      <w:r w:rsidRPr="004C27FA">
        <w:rPr>
          <w:rFonts w:ascii="Times New Roman" w:hAnsi="Times New Roman" w:cs="Times New Roman"/>
          <w:b/>
          <w:i/>
          <w:sz w:val="24"/>
          <w:szCs w:val="24"/>
          <w:lang w:val="kk-KZ"/>
        </w:rPr>
        <w:t>Сипаттау-уәждеу бөлігінде:</w:t>
      </w:r>
    </w:p>
    <w:p w:rsidR="00414904" w:rsidRPr="00F37156" w:rsidRDefault="00414904"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 қылмыстық құқық бұзушылықтың оқиғасы, жасалған уақыты, орны, оның тәсілі, себебі, салдары, саралануы және өзге де мән-жайлар;</w:t>
      </w:r>
    </w:p>
    <w:p w:rsidR="00414904" w:rsidRPr="00F37156" w:rsidRDefault="00414904"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2) жәбірленуші, оған келтірілген зиянның сипаты мен мөлшері туралы мәліметтер;</w:t>
      </w:r>
    </w:p>
    <w:p w:rsidR="00414904" w:rsidRPr="00F37156" w:rsidRDefault="00414904"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3) қылмыстық құқық бұзушылық жасау жолымен алынған мүлік туралы мәліметтер;</w:t>
      </w:r>
    </w:p>
    <w:p w:rsidR="00414904" w:rsidRPr="00F37156" w:rsidRDefault="00414904"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4) күдіктінің жауаптылығын ауырлататын және жеңілдететін мән-жайлар;</w:t>
      </w:r>
    </w:p>
    <w:p w:rsidR="00414904" w:rsidRPr="00F37156" w:rsidRDefault="00414904"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5) күдікті туралы мәліметтер (азаматтығы, отбасылық жағдайы, айналысатын кәсібі, білімі, тұрғылықты жері, сотталғандығының бар-жоғы), оны сипаттаушы өзге де деректер, оған қатысты таңдалған бұлтартпау шарасы;</w:t>
      </w:r>
    </w:p>
    <w:p w:rsidR="00414904" w:rsidRPr="00F37156" w:rsidRDefault="00414904"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6) адамды айыптау үшін негіз болып табылатын мән-жайларды растайтын дәлелдемелердің тізбесі;</w:t>
      </w:r>
    </w:p>
    <w:p w:rsidR="00414904" w:rsidRPr="00F37156" w:rsidRDefault="00414904"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7) алкоголдік, нашақорлық немесе өзге де тәуелділіктен емдеуді қолданудың алғышарттары болып табылатын мән-жайлар туралы мәліметтер баяндалады.</w:t>
      </w:r>
    </w:p>
    <w:p w:rsidR="00414904" w:rsidRPr="00F37156" w:rsidRDefault="00414904"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Айыптау актісінің қарар бөлігінде күдіктінің тегі, аты және әкесінің аты (ол болған кезде), оған жасады деп айып тағылып отырған іс-әрекет сараланатын қылмыстық заңның нақты бабы, бабының бөлігі және тармағы және айыптау актісін бекіту туралы мәселені шешу үшін қылмыстық істі прокурорға жіберу және қылмыстық істі мәні бойынша қарау үшін сотқа жіберу туралы көрсетіледі. Айыптау актісіне оны жасаған адам қол қояды.</w:t>
      </w:r>
    </w:p>
    <w:p w:rsidR="00414904" w:rsidRPr="00F37156" w:rsidRDefault="00414904"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Адам қылмыстық заңның әртүрлі баптарында, бөліктерінде немесе тармақтарында көзделген бірнеше қылмыстық құқық бұзушылықты жасады деп айыпталған кезде айыптау актісінде осы қылмыстық құқық бұзушылықтардың әрқайсысы жеке-жеке сараланып көрсетілуге тиіс. Бір қылмыстық құқық бұзушылық жасады деп бірнеше адам айыпталған кезде айыптау актісінде қылмыстық құқық бұзушылықтың саралануы күдіктінің әрқайсысына қатысты көрсетіледі.</w:t>
      </w:r>
    </w:p>
    <w:p w:rsidR="00414904" w:rsidRPr="00F37156" w:rsidRDefault="00414904"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lastRenderedPageBreak/>
        <w:t>Айыптау актісіне сот отырысына шақырылуға жататын адамдардың тізімі қоса беріледі. Тізімде адамның тегі, аты, әкесінің аты (ол болған кезде), оның процестік жағдайы, тұрғылықты жері көрсетіледі, оның айғақтары берілген қылмыстық іс парағының және томының нөміріне сілтеме жасалады.</w:t>
      </w:r>
    </w:p>
    <w:p w:rsidR="00414904" w:rsidRPr="00F37156" w:rsidRDefault="00414904"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Тізім екі бөліктен: күдікті және қорғаушы атаған адамдардың тізімінен (қорғау тізімінен) және сотқа дейінгі тергеп-тексеруді жүзеге асыратын адам жасаған тізімнен (айыптау тізімінен) тұруға тиіс.</w:t>
      </w:r>
    </w:p>
    <w:p w:rsidR="00414904" w:rsidRPr="00F37156" w:rsidRDefault="00414904"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Тізім мөрленген конвертке салынып, қылмыстық іске қоса тігіледі.</w:t>
      </w:r>
    </w:p>
    <w:p w:rsidR="00414904" w:rsidRPr="00F37156" w:rsidRDefault="00414904"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Айыптау актісіне анықтама қоса беріледі, онда сотқа дейінгі    тергеп-тексеру мерзімі, бұлтартпау шарасы, күдіктіні күзетпен ұстау мерзімі, қолда бар заттай дәлелдемелер және оларды сақтау орны, азаматтық талап қоюды қамтамасыз ету және сот үкімін орындау үшін қолданылған шаралар, айыпталушыдан өндіріп алынуға жататын процестік шығындар мен сомалар, мәлімделген талап қою көрсетіледі.</w:t>
      </w:r>
    </w:p>
    <w:p w:rsidR="00414904" w:rsidRPr="00F37156" w:rsidRDefault="00414904"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Сотқа дейінгі тергеп-тексеруді  жүзеге асыратын адам айыптау актісін жасағаннан кейін оны қылмыстық іспен бірге прокурорға жібереді.</w:t>
      </w:r>
    </w:p>
    <w:p w:rsidR="00414904" w:rsidRPr="00F37156" w:rsidRDefault="00414904"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Күдікті күзетілуде болған жағдайда, қылмыстық істің материалдарына оның жеке басын куәландыратын құжат қоса беріледі. Қалған жағдайларда, сотқа дейінгі тергеп-тексеруді  жүзеге асыратын адам куәландырған көшірме қоса тігіледі.</w:t>
      </w:r>
    </w:p>
    <w:p w:rsidR="00414904" w:rsidRPr="00F37156" w:rsidRDefault="00414904"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Шетелдік не азаматтығы жоқ адам болып табылатын күдіктіде оның жеке басын куәландыратын құжат болмаған жағдайда, материалдарға айрықша жағдайларда өзге құжат қоса берілуі мүмкін.</w:t>
      </w:r>
    </w:p>
    <w:p w:rsidR="005F6ED1" w:rsidRPr="00F37156" w:rsidRDefault="00C154BD"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     </w:t>
      </w:r>
    </w:p>
    <w:p w:rsidR="00C154BD" w:rsidRPr="00F37156" w:rsidRDefault="00C154BD"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 Қарастырылып отырған тақырыпта </w:t>
      </w:r>
      <w:r w:rsidR="009C350D" w:rsidRPr="00F37156">
        <w:rPr>
          <w:rFonts w:ascii="Times New Roman" w:hAnsi="Times New Roman" w:cs="Times New Roman"/>
          <w:sz w:val="24"/>
          <w:szCs w:val="24"/>
          <w:lang w:val="kk-KZ"/>
        </w:rPr>
        <w:t>магистранттар</w:t>
      </w:r>
      <w:r w:rsidRPr="00F37156">
        <w:rPr>
          <w:rFonts w:ascii="Times New Roman" w:hAnsi="Times New Roman" w:cs="Times New Roman"/>
          <w:sz w:val="24"/>
          <w:szCs w:val="24"/>
          <w:lang w:val="kk-KZ"/>
        </w:rPr>
        <w:t xml:space="preserve"> </w:t>
      </w:r>
      <w:r w:rsidRPr="00F37156">
        <w:rPr>
          <w:rFonts w:ascii="Times New Roman" w:hAnsi="Times New Roman" w:cs="Times New Roman"/>
          <w:i/>
          <w:sz w:val="24"/>
          <w:szCs w:val="24"/>
          <w:lang w:val="kk-KZ"/>
        </w:rPr>
        <w:t>семинар сабақтарына</w:t>
      </w:r>
      <w:r w:rsidRPr="00F37156">
        <w:rPr>
          <w:rFonts w:ascii="Times New Roman" w:hAnsi="Times New Roman" w:cs="Times New Roman"/>
          <w:sz w:val="24"/>
          <w:szCs w:val="24"/>
          <w:lang w:val="kk-KZ"/>
        </w:rPr>
        <w:t xml:space="preserve"> дайындық барысында келесі кесте бойынша құруы тиіс:</w:t>
      </w:r>
    </w:p>
    <w:p w:rsidR="004A3EA7" w:rsidRPr="00F37156" w:rsidRDefault="006204B2"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 xml:space="preserve">- </w:t>
      </w:r>
      <w:r w:rsidR="002F69D9" w:rsidRPr="00F37156">
        <w:rPr>
          <w:rFonts w:ascii="Times New Roman" w:hAnsi="Times New Roman" w:cs="Times New Roman"/>
          <w:bCs/>
          <w:sz w:val="24"/>
          <w:szCs w:val="24"/>
          <w:lang w:val="kk-KZ"/>
        </w:rPr>
        <w:t>Айыптау актісін жасау маңызы</w:t>
      </w:r>
      <w:r w:rsidRPr="00F37156">
        <w:rPr>
          <w:rFonts w:ascii="Times New Roman" w:hAnsi="Times New Roman" w:cs="Times New Roman"/>
          <w:sz w:val="24"/>
          <w:szCs w:val="24"/>
          <w:lang w:val="kk-KZ" w:eastAsia="ko-KR"/>
        </w:rPr>
        <w:t>;</w:t>
      </w:r>
    </w:p>
    <w:p w:rsidR="004A3EA7" w:rsidRPr="00F37156" w:rsidRDefault="006204B2" w:rsidP="00F37156">
      <w:pPr>
        <w:pStyle w:val="a8"/>
        <w:ind w:firstLine="567"/>
        <w:jc w:val="both"/>
        <w:rPr>
          <w:rFonts w:ascii="Times New Roman" w:hAnsi="Times New Roman" w:cs="Times New Roman"/>
          <w:sz w:val="24"/>
          <w:szCs w:val="24"/>
          <w:lang w:val="kk-KZ" w:eastAsia="ko-KR"/>
        </w:rPr>
      </w:pPr>
      <w:r w:rsidRPr="00F37156">
        <w:rPr>
          <w:rFonts w:ascii="Times New Roman" w:hAnsi="Times New Roman" w:cs="Times New Roman"/>
          <w:sz w:val="24"/>
          <w:szCs w:val="24"/>
          <w:lang w:val="kk-KZ" w:eastAsia="ko-KR"/>
        </w:rPr>
        <w:t xml:space="preserve">- </w:t>
      </w:r>
      <w:r w:rsidR="002F69D9" w:rsidRPr="00F37156">
        <w:rPr>
          <w:rFonts w:ascii="Times New Roman" w:hAnsi="Times New Roman" w:cs="Times New Roman"/>
          <w:bCs/>
          <w:sz w:val="24"/>
          <w:szCs w:val="24"/>
          <w:lang w:val="kk-KZ"/>
        </w:rPr>
        <w:t>Айыптау актісінің мазмұны.</w:t>
      </w:r>
    </w:p>
    <w:p w:rsidR="00C154BD" w:rsidRPr="00F37156" w:rsidRDefault="00C154BD" w:rsidP="00F37156">
      <w:pPr>
        <w:pStyle w:val="a8"/>
        <w:ind w:firstLine="567"/>
        <w:jc w:val="both"/>
        <w:rPr>
          <w:rFonts w:ascii="Times New Roman" w:hAnsi="Times New Roman" w:cs="Times New Roman"/>
          <w:i/>
          <w:sz w:val="24"/>
          <w:szCs w:val="24"/>
          <w:lang w:val="kk-KZ"/>
        </w:rPr>
      </w:pPr>
    </w:p>
    <w:p w:rsidR="00C154BD" w:rsidRPr="00F37156" w:rsidRDefault="00C154BD" w:rsidP="00F37156">
      <w:pPr>
        <w:pStyle w:val="a8"/>
        <w:ind w:firstLine="567"/>
        <w:jc w:val="both"/>
        <w:rPr>
          <w:rFonts w:ascii="Times New Roman" w:hAnsi="Times New Roman" w:cs="Times New Roman"/>
          <w:b/>
          <w:i/>
          <w:sz w:val="24"/>
          <w:szCs w:val="24"/>
          <w:lang w:val="kk-KZ"/>
        </w:rPr>
      </w:pPr>
      <w:r w:rsidRPr="00F37156">
        <w:rPr>
          <w:rFonts w:ascii="Times New Roman" w:hAnsi="Times New Roman" w:cs="Times New Roman"/>
          <w:b/>
          <w:i/>
          <w:sz w:val="24"/>
          <w:szCs w:val="24"/>
          <w:lang w:val="kk-KZ"/>
        </w:rPr>
        <w:t>Семинар сабағында талқыланатын сұрақтар:</w:t>
      </w:r>
    </w:p>
    <w:p w:rsidR="00C154BD" w:rsidRPr="00F37156" w:rsidRDefault="002F69D9" w:rsidP="004C27FA">
      <w:pPr>
        <w:pStyle w:val="a8"/>
        <w:numPr>
          <w:ilvl w:val="0"/>
          <w:numId w:val="2"/>
        </w:numPr>
        <w:tabs>
          <w:tab w:val="left" w:pos="851"/>
        </w:tabs>
        <w:ind w:left="0" w:firstLine="567"/>
        <w:jc w:val="both"/>
        <w:rPr>
          <w:rFonts w:ascii="Times New Roman" w:hAnsi="Times New Roman" w:cs="Times New Roman"/>
          <w:sz w:val="24"/>
          <w:szCs w:val="24"/>
          <w:lang w:val="kk-KZ"/>
        </w:rPr>
      </w:pPr>
      <w:r w:rsidRPr="00F37156">
        <w:rPr>
          <w:rFonts w:ascii="Times New Roman" w:eastAsia="Times New Roman" w:hAnsi="Times New Roman" w:cs="Times New Roman"/>
          <w:bCs/>
          <w:sz w:val="24"/>
          <w:szCs w:val="24"/>
          <w:lang w:val="kk-KZ"/>
        </w:rPr>
        <w:t>Айыптау актісін жасау және қылмыстық істі прокурорға жіберу</w:t>
      </w:r>
      <w:r w:rsidR="00251D24" w:rsidRPr="00F37156">
        <w:rPr>
          <w:rFonts w:ascii="Times New Roman" w:hAnsi="Times New Roman" w:cs="Times New Roman"/>
          <w:sz w:val="24"/>
          <w:szCs w:val="24"/>
          <w:lang w:val="kk-KZ"/>
        </w:rPr>
        <w:t>;</w:t>
      </w:r>
    </w:p>
    <w:p w:rsidR="00560C70" w:rsidRPr="00F37156" w:rsidRDefault="002F69D9" w:rsidP="004C27FA">
      <w:pPr>
        <w:pStyle w:val="a8"/>
        <w:numPr>
          <w:ilvl w:val="0"/>
          <w:numId w:val="2"/>
        </w:numPr>
        <w:tabs>
          <w:tab w:val="left" w:pos="851"/>
        </w:tabs>
        <w:ind w:left="0" w:firstLine="567"/>
        <w:jc w:val="both"/>
        <w:rPr>
          <w:rFonts w:ascii="Times New Roman" w:hAnsi="Times New Roman" w:cs="Times New Roman"/>
          <w:sz w:val="24"/>
          <w:szCs w:val="24"/>
          <w:lang w:val="kk-KZ"/>
        </w:rPr>
      </w:pPr>
      <w:r w:rsidRPr="00F37156">
        <w:rPr>
          <w:rFonts w:ascii="Times New Roman" w:eastAsia="Times New Roman" w:hAnsi="Times New Roman" w:cs="Times New Roman"/>
          <w:bCs/>
          <w:sz w:val="24"/>
          <w:szCs w:val="24"/>
          <w:lang w:val="kk-KZ"/>
        </w:rPr>
        <w:t>Айыптау актісін және қылмыстық істі прокурорға жіберу</w:t>
      </w:r>
      <w:r w:rsidRPr="00F37156">
        <w:rPr>
          <w:rFonts w:ascii="Times New Roman" w:hAnsi="Times New Roman" w:cs="Times New Roman"/>
          <w:bCs/>
          <w:sz w:val="24"/>
          <w:szCs w:val="24"/>
          <w:lang w:val="kk-KZ"/>
        </w:rPr>
        <w:t>.</w:t>
      </w:r>
    </w:p>
    <w:p w:rsidR="00560C70" w:rsidRPr="00F37156" w:rsidRDefault="00560C70" w:rsidP="00F37156">
      <w:pPr>
        <w:pStyle w:val="a8"/>
        <w:ind w:firstLine="567"/>
        <w:jc w:val="both"/>
        <w:rPr>
          <w:rFonts w:ascii="Times New Roman" w:hAnsi="Times New Roman" w:cs="Times New Roman"/>
          <w:sz w:val="24"/>
          <w:szCs w:val="24"/>
          <w:lang w:val="kk-KZ"/>
        </w:rPr>
      </w:pPr>
    </w:p>
    <w:p w:rsidR="00C154BD" w:rsidRPr="00F37156" w:rsidRDefault="00C154BD"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Рефераттар мен баяндамалар тақырыптары:</w:t>
      </w:r>
    </w:p>
    <w:p w:rsidR="006204B2" w:rsidRPr="00F37156" w:rsidRDefault="00C154BD" w:rsidP="00F37156">
      <w:pPr>
        <w:pStyle w:val="a8"/>
        <w:ind w:firstLine="567"/>
        <w:jc w:val="both"/>
        <w:rPr>
          <w:rFonts w:ascii="Times New Roman" w:hAnsi="Times New Roman" w:cs="Times New Roman"/>
          <w:bCs/>
          <w:noProof/>
          <w:sz w:val="24"/>
          <w:szCs w:val="24"/>
          <w:lang w:val="kk-KZ"/>
        </w:rPr>
      </w:pPr>
      <w:r w:rsidRPr="00F37156">
        <w:rPr>
          <w:rFonts w:ascii="Times New Roman" w:hAnsi="Times New Roman" w:cs="Times New Roman"/>
          <w:bCs/>
          <w:noProof/>
          <w:sz w:val="24"/>
          <w:szCs w:val="24"/>
          <w:lang w:val="kk-KZ"/>
        </w:rPr>
        <w:t>1.</w:t>
      </w:r>
      <w:r w:rsidR="006204B2" w:rsidRPr="00F37156">
        <w:rPr>
          <w:rFonts w:ascii="Times New Roman" w:hAnsi="Times New Roman" w:cs="Times New Roman"/>
          <w:bCs/>
          <w:noProof/>
          <w:sz w:val="24"/>
          <w:szCs w:val="24"/>
          <w:lang w:val="kk-KZ"/>
        </w:rPr>
        <w:t xml:space="preserve"> </w:t>
      </w:r>
      <w:r w:rsidR="002F69D9" w:rsidRPr="00F37156">
        <w:rPr>
          <w:rFonts w:ascii="Times New Roman" w:eastAsia="Times New Roman" w:hAnsi="Times New Roman" w:cs="Times New Roman"/>
          <w:sz w:val="24"/>
          <w:szCs w:val="24"/>
          <w:lang w:val="kk-KZ"/>
        </w:rPr>
        <w:t>Айыптау актісін құрастыру және қылмыстық істі прокурорға жолдау</w:t>
      </w:r>
      <w:r w:rsidR="002F69D9" w:rsidRPr="00F37156">
        <w:rPr>
          <w:rFonts w:ascii="Times New Roman" w:hAnsi="Times New Roman" w:cs="Times New Roman"/>
          <w:bCs/>
          <w:noProof/>
          <w:sz w:val="24"/>
          <w:szCs w:val="24"/>
          <w:lang w:val="kk-KZ"/>
        </w:rPr>
        <w:t>.</w:t>
      </w:r>
    </w:p>
    <w:p w:rsidR="00CB224A" w:rsidRPr="00F37156" w:rsidRDefault="00CB224A" w:rsidP="00F37156">
      <w:pPr>
        <w:pStyle w:val="a8"/>
        <w:ind w:firstLine="567"/>
        <w:jc w:val="both"/>
        <w:rPr>
          <w:rFonts w:ascii="Times New Roman" w:hAnsi="Times New Roman" w:cs="Times New Roman"/>
          <w:bCs/>
          <w:noProof/>
          <w:sz w:val="24"/>
          <w:szCs w:val="24"/>
          <w:lang w:val="kk-KZ"/>
        </w:rPr>
      </w:pPr>
    </w:p>
    <w:p w:rsidR="00C154BD" w:rsidRPr="00F37156" w:rsidRDefault="005F6ED1"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Ұсынылған әдебиеттер:</w:t>
      </w:r>
    </w:p>
    <w:p w:rsidR="00C32C7C" w:rsidRPr="00C32C7C" w:rsidRDefault="00C32C7C" w:rsidP="00C32C7C">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1</w:t>
      </w:r>
      <w:r w:rsidRPr="00C32C7C">
        <w:rPr>
          <w:rFonts w:ascii="Times New Roman" w:hAnsi="Times New Roman" w:cs="Times New Roman"/>
          <w:sz w:val="24"/>
          <w:szCs w:val="24"/>
          <w:lang w:val="kk-KZ"/>
        </w:rPr>
        <w:t xml:space="preserve">. Толеубекова Б.Х., Капсалямов К.Ж., Шнарбаев Б.К., Бекишев Д.К. Уголовно-процессуальное право РК. </w:t>
      </w:r>
      <w:r w:rsidRPr="00C32C7C">
        <w:rPr>
          <w:rFonts w:ascii="Times New Roman" w:hAnsi="Times New Roman" w:cs="Times New Roman"/>
          <w:sz w:val="24"/>
          <w:szCs w:val="24"/>
        </w:rPr>
        <w:t>Часть особенная. Досудебные стадии. - Алматы, 2001.</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2. </w:t>
      </w:r>
      <w:r w:rsidRPr="00C32C7C">
        <w:rPr>
          <w:rFonts w:ascii="Times New Roman" w:eastAsia="Times New Roman" w:hAnsi="Times New Roman" w:cs="Times New Roman"/>
          <w:sz w:val="24"/>
          <w:szCs w:val="24"/>
        </w:rPr>
        <w:t>Гинзбург А.Я. Допрос и проверка показаний: уголовно-процессуальные и криминалситические вопросы: Учеб.-прак. Пос. – Алматы: Юрист, 2008.</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3. </w:t>
      </w:r>
      <w:r w:rsidRPr="00C32C7C">
        <w:rPr>
          <w:rFonts w:ascii="Times New Roman" w:eastAsia="Times New Roman" w:hAnsi="Times New Roman" w:cs="Times New Roman"/>
          <w:sz w:val="24"/>
          <w:szCs w:val="24"/>
        </w:rPr>
        <w:t>Ахпанов А.Н., Насыров Г.Х. Арест в качестве меры пресечения: проблемы судебного контроля и санкционирования. – Алматы, 2005.</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4. </w:t>
      </w:r>
      <w:r w:rsidRPr="00C32C7C">
        <w:rPr>
          <w:rFonts w:ascii="Times New Roman" w:eastAsia="Times New Roman" w:hAnsi="Times New Roman" w:cs="Times New Roman"/>
          <w:sz w:val="24"/>
          <w:szCs w:val="24"/>
        </w:rPr>
        <w:t>Капсалямов К.Ж. Уголовно-процессуальное принуждение: гарантии, принципы, реализация. – Астана, 2001.</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5. </w:t>
      </w:r>
      <w:r w:rsidRPr="00C32C7C">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rPr>
        <w:t xml:space="preserve">6. </w:t>
      </w:r>
      <w:r w:rsidRPr="00C32C7C">
        <w:rPr>
          <w:rFonts w:ascii="Times New Roman" w:eastAsia="Times New Roman" w:hAnsi="Times New Roman" w:cs="Times New Roman"/>
          <w:sz w:val="24"/>
          <w:szCs w:val="24"/>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C32C7C" w:rsidRDefault="00C32C7C" w:rsidP="00C32C7C">
      <w:pPr>
        <w:pStyle w:val="a8"/>
        <w:ind w:firstLine="567"/>
        <w:jc w:val="both"/>
        <w:rPr>
          <w:rFonts w:ascii="Times New Roman" w:hAnsi="Times New Roman" w:cs="Times New Roman"/>
          <w:sz w:val="24"/>
          <w:szCs w:val="24"/>
        </w:rPr>
      </w:pPr>
      <w:r>
        <w:rPr>
          <w:rFonts w:ascii="Times New Roman" w:hAnsi="Times New Roman" w:cs="Times New Roman"/>
          <w:sz w:val="24"/>
          <w:szCs w:val="24"/>
        </w:rPr>
        <w:t xml:space="preserve">7. </w:t>
      </w:r>
      <w:r w:rsidRPr="00F37156">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C32C7C" w:rsidRDefault="00C32C7C" w:rsidP="00C32C7C">
      <w:pPr>
        <w:pStyle w:val="a8"/>
        <w:ind w:firstLine="567"/>
        <w:jc w:val="both"/>
        <w:rPr>
          <w:rFonts w:ascii="Times New Roman" w:hAnsi="Times New Roman" w:cs="Times New Roman"/>
          <w:sz w:val="24"/>
          <w:szCs w:val="24"/>
          <w:lang w:val="kk-KZ"/>
        </w:rPr>
      </w:pPr>
      <w:r>
        <w:rPr>
          <w:rFonts w:ascii="Times New Roman" w:hAnsi="Times New Roman" w:cs="Times New Roman"/>
          <w:sz w:val="24"/>
          <w:szCs w:val="24"/>
        </w:rPr>
        <w:t xml:space="preserve">8. </w:t>
      </w:r>
      <w:r w:rsidRPr="00F37156">
        <w:rPr>
          <w:rFonts w:ascii="Times New Roman" w:hAnsi="Times New Roman" w:cs="Times New Roman"/>
          <w:sz w:val="24"/>
          <w:szCs w:val="24"/>
          <w:lang w:val="kk-KZ"/>
        </w:rPr>
        <w:t>«Жеке айыптау істері бойынша сот тәжірибесі туралы» ҚР Жоғарғы Сотының 2006 жылғы 25 желтоқсандағы № 13 Нормативтік қаулысы.</w:t>
      </w:r>
    </w:p>
    <w:p w:rsidR="005F6ED1" w:rsidRPr="00F37156" w:rsidRDefault="00C32C7C" w:rsidP="00C32C7C">
      <w:pPr>
        <w:pStyle w:val="a8"/>
        <w:ind w:firstLine="567"/>
        <w:jc w:val="both"/>
        <w:rPr>
          <w:rFonts w:ascii="Times New Roman" w:hAnsi="Times New Roman" w:cs="Times New Roman"/>
          <w:sz w:val="24"/>
          <w:szCs w:val="24"/>
        </w:rPr>
      </w:pPr>
      <w:r>
        <w:rPr>
          <w:rFonts w:ascii="Times New Roman" w:hAnsi="Times New Roman" w:cs="Times New Roman"/>
          <w:sz w:val="24"/>
          <w:szCs w:val="24"/>
          <w:lang w:val="kk-KZ"/>
        </w:rPr>
        <w:lastRenderedPageBreak/>
        <w:t xml:space="preserve">9. </w:t>
      </w:r>
      <w:r w:rsidRPr="00F37156">
        <w:rPr>
          <w:rFonts w:ascii="Times New Roman" w:hAnsi="Times New Roman" w:cs="Times New Roman"/>
          <w:sz w:val="24"/>
          <w:szCs w:val="24"/>
        </w:rPr>
        <w:t xml:space="preserve">Ханов Т.А. Имущественные вопросы в уголовном судопроизводстве Республики Казахстан. - Караганда: КЮИ МВД РК, 2006. </w:t>
      </w:r>
    </w:p>
    <w:p w:rsidR="005F6ED1" w:rsidRPr="00C32C7C" w:rsidRDefault="005F6ED1" w:rsidP="00F37156">
      <w:pPr>
        <w:pStyle w:val="a8"/>
        <w:ind w:firstLine="567"/>
        <w:jc w:val="both"/>
        <w:rPr>
          <w:rFonts w:ascii="Times New Roman" w:hAnsi="Times New Roman" w:cs="Times New Roman"/>
          <w:sz w:val="24"/>
          <w:szCs w:val="24"/>
        </w:rPr>
      </w:pPr>
    </w:p>
    <w:p w:rsidR="004A3EA7" w:rsidRPr="00F37156" w:rsidRDefault="004A3EA7" w:rsidP="00F37156">
      <w:pPr>
        <w:pStyle w:val="a8"/>
        <w:ind w:firstLine="567"/>
        <w:jc w:val="both"/>
        <w:rPr>
          <w:rFonts w:ascii="Times New Roman" w:hAnsi="Times New Roman" w:cs="Times New Roman"/>
          <w:sz w:val="24"/>
          <w:szCs w:val="24"/>
          <w:lang w:val="kk-KZ"/>
        </w:rPr>
      </w:pPr>
    </w:p>
    <w:p w:rsidR="000544EC" w:rsidRPr="00F37156" w:rsidRDefault="00505AF0" w:rsidP="00F37156">
      <w:pPr>
        <w:pStyle w:val="a8"/>
        <w:ind w:firstLine="567"/>
        <w:jc w:val="both"/>
        <w:rPr>
          <w:rFonts w:ascii="Times New Roman" w:hAnsi="Times New Roman" w:cs="Times New Roman"/>
          <w:b/>
          <w:noProof/>
          <w:sz w:val="24"/>
          <w:szCs w:val="24"/>
          <w:lang w:val="kk-KZ"/>
        </w:rPr>
      </w:pPr>
      <w:r w:rsidRPr="00F37156">
        <w:rPr>
          <w:rFonts w:ascii="Times New Roman" w:hAnsi="Times New Roman" w:cs="Times New Roman"/>
          <w:b/>
          <w:sz w:val="24"/>
          <w:szCs w:val="24"/>
          <w:lang w:val="kk-KZ"/>
        </w:rPr>
        <w:t xml:space="preserve">15-тақырып. </w:t>
      </w:r>
      <w:r w:rsidR="004C42FC" w:rsidRPr="00F37156">
        <w:rPr>
          <w:rFonts w:ascii="Times New Roman" w:eastAsia="Times New Roman" w:hAnsi="Times New Roman" w:cs="Times New Roman"/>
          <w:b/>
          <w:bCs/>
          <w:sz w:val="24"/>
          <w:szCs w:val="24"/>
          <w:lang w:val="kk-KZ"/>
        </w:rPr>
        <w:t>Айыптау актісімен бірге келіп түскен қылмыстық іс бойынша прокурордың шешімі</w:t>
      </w:r>
      <w:r w:rsidR="007C16F8" w:rsidRPr="00F37156">
        <w:rPr>
          <w:rFonts w:ascii="Times New Roman" w:hAnsi="Times New Roman" w:cs="Times New Roman"/>
          <w:b/>
          <w:noProof/>
          <w:sz w:val="24"/>
          <w:szCs w:val="24"/>
          <w:lang w:val="kk-KZ"/>
        </w:rPr>
        <w:t>.</w:t>
      </w:r>
    </w:p>
    <w:p w:rsidR="000544EC" w:rsidRPr="00F37156" w:rsidRDefault="000544EC" w:rsidP="00F37156">
      <w:pPr>
        <w:pStyle w:val="a8"/>
        <w:ind w:firstLine="567"/>
        <w:jc w:val="both"/>
        <w:rPr>
          <w:rFonts w:ascii="Times New Roman" w:hAnsi="Times New Roman" w:cs="Times New Roman"/>
          <w:b/>
          <w:noProof/>
          <w:sz w:val="24"/>
          <w:szCs w:val="24"/>
          <w:lang w:val="kk-KZ"/>
        </w:rPr>
      </w:pPr>
    </w:p>
    <w:p w:rsidR="000544EC" w:rsidRPr="00F37156" w:rsidRDefault="000544EC" w:rsidP="00F37156">
      <w:pPr>
        <w:pStyle w:val="a8"/>
        <w:ind w:firstLine="567"/>
        <w:jc w:val="both"/>
        <w:rPr>
          <w:rFonts w:ascii="Times New Roman" w:hAnsi="Times New Roman" w:cs="Times New Roman"/>
          <w:b/>
          <w:bCs/>
          <w:sz w:val="24"/>
          <w:szCs w:val="24"/>
          <w:lang w:val="kk-KZ"/>
        </w:rPr>
      </w:pPr>
      <w:r w:rsidRPr="00F37156">
        <w:rPr>
          <w:rFonts w:ascii="Times New Roman" w:hAnsi="Times New Roman" w:cs="Times New Roman"/>
          <w:b/>
          <w:bCs/>
          <w:sz w:val="24"/>
          <w:szCs w:val="24"/>
          <w:lang w:val="kk-KZ"/>
        </w:rPr>
        <w:t>Айыптау актісімен бірге келіп түскен қылмыстық істі зерделеу кезінде прокурор шешетін мәселелер.</w:t>
      </w:r>
    </w:p>
    <w:p w:rsidR="000544EC" w:rsidRPr="003161EB" w:rsidRDefault="000544EC" w:rsidP="00F37156">
      <w:pPr>
        <w:pStyle w:val="a8"/>
        <w:ind w:firstLine="567"/>
        <w:jc w:val="both"/>
        <w:rPr>
          <w:rFonts w:ascii="Times New Roman" w:hAnsi="Times New Roman" w:cs="Times New Roman"/>
          <w:i/>
          <w:sz w:val="24"/>
          <w:szCs w:val="24"/>
          <w:lang w:val="kk-KZ"/>
        </w:rPr>
      </w:pPr>
      <w:r w:rsidRPr="003161EB">
        <w:rPr>
          <w:rFonts w:ascii="Times New Roman" w:hAnsi="Times New Roman" w:cs="Times New Roman"/>
          <w:i/>
          <w:sz w:val="24"/>
          <w:szCs w:val="24"/>
          <w:lang w:val="kk-KZ"/>
        </w:rPr>
        <w:t>Прокурор айыптау актісімен бірге келіп түскен қылмыстық істі зерделейді және мыналарды:</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 іс-әрекеттiң орын алғанын-алмағанын және іс-әрекет қылмыстық құқық бұзушылық құрамын қамтитынын-қамтымайтынын;</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2) iсте оны тоқтатуға әкеп соғатын мән-жайлардың бар-жоғын;</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3) күдіктінің іс-әрекетi дұрыс сараланғанын-сараланбағанын;</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4) адамға тағылып отырған іс-әрекеттің істе бар дәлелдемелермен расталғанын-расталмағанын;</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5) адамның анықталған қылмыстық жазаланатын іс-әрекеттердің барлығы бойынша күдікті деп танылғанын-танылмағанын;</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6) іс бойынша өздеріне қатысты қылмыстық құқық бұзушылық жасағаны туралы дәлелдемелер алынған барлық адамдарды қылмыстық жауаптылыққа тарту үшін шаралардың қабылданғанын-қабылданбағанын;</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7) бұлтартпау шарасының дұрыс таңдалғанын-таңдалмағанын және істе оны өзгертуге не оның күшін жоюға негіздердің бар-жоғын;</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8) азаматтық талап қоюды және мүлікті ықтимал тәркілеуді қамтамасыз ету шараларының қабылданғанын-қабылданбағанын;</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9) сотқа дейінгі тергеп-тексеру жүргізуде қылмыстық-процестік заңды елеулі бұзушылықтарға жол берілгенін-берілмегенін;</w:t>
      </w:r>
    </w:p>
    <w:p w:rsidR="000544EC" w:rsidRPr="00F37156" w:rsidRDefault="000544EC" w:rsidP="00F37156">
      <w:pPr>
        <w:pStyle w:val="a8"/>
        <w:ind w:firstLine="567"/>
        <w:jc w:val="both"/>
        <w:rPr>
          <w:rFonts w:ascii="Times New Roman" w:hAnsi="Times New Roman" w:cs="Times New Roman"/>
          <w:bCs/>
          <w:sz w:val="24"/>
          <w:szCs w:val="24"/>
          <w:lang w:val="kk-KZ"/>
        </w:rPr>
      </w:pPr>
      <w:r w:rsidRPr="00F37156">
        <w:rPr>
          <w:rFonts w:ascii="Times New Roman" w:hAnsi="Times New Roman" w:cs="Times New Roman"/>
          <w:sz w:val="24"/>
          <w:szCs w:val="24"/>
          <w:lang w:val="kk-KZ"/>
        </w:rPr>
        <w:t xml:space="preserve">10) қылмыстық қудалау органының процестік шығындар сомаларын және соттың оларды өндіріп алуын қамтамасыз ету үшін өзге де сомаларды анықтау шараларын қабылдағанын-қабылдамағанын; </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11) процестік келісім жасасу үшін негіздердің бар-жоғын тексереді.</w:t>
      </w:r>
    </w:p>
    <w:p w:rsidR="000544EC" w:rsidRPr="003161EB" w:rsidRDefault="000544EC" w:rsidP="00F37156">
      <w:pPr>
        <w:pStyle w:val="a8"/>
        <w:ind w:firstLine="567"/>
        <w:jc w:val="both"/>
        <w:rPr>
          <w:rFonts w:ascii="Times New Roman" w:hAnsi="Times New Roman" w:cs="Times New Roman"/>
          <w:b/>
          <w:i/>
          <w:sz w:val="24"/>
          <w:szCs w:val="24"/>
          <w:lang w:val="kk-KZ"/>
        </w:rPr>
      </w:pPr>
      <w:r w:rsidRPr="003161EB">
        <w:rPr>
          <w:rFonts w:ascii="Times New Roman" w:hAnsi="Times New Roman" w:cs="Times New Roman"/>
          <w:b/>
          <w:i/>
          <w:sz w:val="24"/>
          <w:szCs w:val="24"/>
          <w:lang w:val="kk-KZ"/>
        </w:rPr>
        <w:t>Қылмыстық іс материалдарын зерделеу нәтижелері бойынша прокурор мынадай әрекеттердің бірін жүргізеді:</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 айыптау актісін бекітеді;</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2) жаңа айыптау актісін жасайды;</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3) сотқа дейінгі тергеп-тексеруді жүзеге асыратын адамға қылмыстық істі қосымша тергеу жүргізу үшін жібереді;</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4) ҚПК 35 және 36-баптарында көзделген негіздер бойынша қылмыстық істі толық көлемде немесе оның бір бөлігін қысқартады;</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5) өз қалауы немесе қорғаушы тараптың өтінішхаты бойынша процестік келісім жасасу туралы мәселені шешеді;</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6) қорғаушы куәлардың тiзiмiн қоспағанда, сотқа шақырылуға жататын адамдардың тiзiмiн толықтырады немесе қысқартады.</w:t>
      </w:r>
    </w:p>
    <w:p w:rsidR="000544EC" w:rsidRPr="003161EB" w:rsidRDefault="000544EC" w:rsidP="00F37156">
      <w:pPr>
        <w:pStyle w:val="a8"/>
        <w:ind w:firstLine="567"/>
        <w:jc w:val="both"/>
        <w:rPr>
          <w:rFonts w:ascii="Times New Roman" w:hAnsi="Times New Roman" w:cs="Times New Roman"/>
          <w:b/>
          <w:i/>
          <w:sz w:val="24"/>
          <w:szCs w:val="24"/>
          <w:lang w:val="kk-KZ"/>
        </w:rPr>
      </w:pPr>
      <w:r w:rsidRPr="003161EB">
        <w:rPr>
          <w:rFonts w:ascii="Times New Roman" w:hAnsi="Times New Roman" w:cs="Times New Roman"/>
          <w:b/>
          <w:i/>
          <w:sz w:val="24"/>
          <w:szCs w:val="24"/>
          <w:lang w:val="kk-KZ"/>
        </w:rPr>
        <w:t>Прокурор осы баптың бірінші бөлігінде көзделген әрекеттерді:</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1) сотқа дейінгі жеделдетілген тергеп-тексеруде аяқталған қылмыстық істер бойынша – үш тәулік;</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2) жалпы тәртіппен тергелген қылмыстық істер бойынша – он тәулік ішінде жүзеге асырады.</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b/>
          <w:bCs/>
          <w:i/>
          <w:sz w:val="24"/>
          <w:szCs w:val="24"/>
          <w:lang w:val="kk-KZ"/>
        </w:rPr>
        <w:t xml:space="preserve">Прокурордың бұлтартпау шарасы туралы шешімі: </w:t>
      </w:r>
      <w:r w:rsidRPr="00F37156">
        <w:rPr>
          <w:rFonts w:ascii="Times New Roman" w:hAnsi="Times New Roman" w:cs="Times New Roman"/>
          <w:sz w:val="24"/>
          <w:szCs w:val="24"/>
          <w:lang w:val="kk-KZ"/>
        </w:rPr>
        <w:t xml:space="preserve">ҚПК 302-бабының бірінші бөлігінде санамаланған мәселелерді шешкен кезде прокурор күдіктіге қатысты бұрын </w:t>
      </w:r>
      <w:r w:rsidRPr="00F37156">
        <w:rPr>
          <w:rFonts w:ascii="Times New Roman" w:hAnsi="Times New Roman" w:cs="Times New Roman"/>
          <w:sz w:val="24"/>
          <w:szCs w:val="24"/>
          <w:lang w:val="kk-KZ"/>
        </w:rPr>
        <w:lastRenderedPageBreak/>
        <w:t>таңдалған бұлтартпау шарасының күшін уәжді қаулымен жоюға немесе оны өзгертуге не, егер ондай қолданылмаған болса, бұлтартпау шарасын таңдауға құқылы.</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Егер прокурор күзетпен ұстау немесе үйқамақ түріндегі бұлтартпау шарасының күшін жою, оны өзгерту не таңдау қажет деп ойласа, ол тиісінше ҚПК 146, 147 және 153-баптарын басшылыққа алады.</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Прокурор айыптау актісінің айыпталушыға табыс етілуін қамтамасыз етеді, оның алынғаны туралы қолхат іске қоса тігіледі.</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Айыпталушы Қазақстан Республикасының шегінен тыс жерде болған және прокуратура органдарына келуден жалтарған жағдайларда, прокурор айыптау актісін айыпталушыға қолжетімді байланыс құралдары арқылы жібереді.</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Қажет болған жағдайда, прокурор қылмыстық істі сотқа жіберу туралы хабарды бұқаралық ақпарат құралдарында, сондай-ақ жалпыға бірдей қолжетімді телекоммуникациялық желілерде жариялауды ұйымдастырады.</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Айыптау актісінің көшірмесі айыпталушының қорғаушысына, жәбірленушіге және оның заңды өкіліне табыс етіледі не көрсетілген адамдарға қолжетімді байланыс құралдары арқылы жіберіледі.</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Егер айыпталушы не жәбірленуші сотқа дейінгі тергеп-тексеру жүзеге асырылған сот ісін жүргізудің таңдалған тілін білмесе, айыптау актісі олар білетін тілде табыс етіледі.</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b/>
          <w:bCs/>
          <w:i/>
          <w:sz w:val="24"/>
          <w:szCs w:val="24"/>
          <w:lang w:val="kk-KZ"/>
        </w:rPr>
        <w:t>Айыпталушыны сотқа беру және қылмыстық істі сотқа жіберу.</w:t>
      </w:r>
      <w:r w:rsidRPr="00F37156">
        <w:rPr>
          <w:rFonts w:ascii="Times New Roman" w:hAnsi="Times New Roman" w:cs="Times New Roman"/>
          <w:sz w:val="24"/>
          <w:szCs w:val="24"/>
          <w:lang w:val="kk-KZ"/>
        </w:rPr>
        <w:t xml:space="preserve"> ҚПК-тің 304-бабында көзделген әрекеттер жасалған соң прокурор өзінің қаулысымен айыпталушыны сотқа береді және қылмыстық iстi соттылығы бойынша сотқа жібереді. </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Егер айыпталушы күзетілуде болса, прокурор күзетпен ұстау орны әкімшілігінің басшысын қылмыстық істің сотқа жіберілгені және айыпталушының сотқа берілгендігі туралы хабардар етеді.</w:t>
      </w:r>
    </w:p>
    <w:p w:rsidR="000544EC" w:rsidRPr="00F37156" w:rsidRDefault="000544EC" w:rsidP="00F37156">
      <w:pPr>
        <w:pStyle w:val="a8"/>
        <w:ind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Процеске қатысушылардан істі сотқа жiбергеннен кейін келіп түскен өтiнiшхаттар мен шағымдар тiкелей сотқа жолданады.</w:t>
      </w:r>
    </w:p>
    <w:p w:rsidR="004A3EA7" w:rsidRPr="00F37156" w:rsidRDefault="004A3EA7" w:rsidP="00F37156">
      <w:pPr>
        <w:pStyle w:val="a6"/>
        <w:spacing w:before="0" w:beforeAutospacing="0" w:after="0" w:afterAutospacing="0"/>
        <w:ind w:firstLine="567"/>
        <w:jc w:val="both"/>
        <w:rPr>
          <w:rFonts w:ascii="Times New Roman" w:hAnsi="Times New Roman" w:cs="Times New Roman"/>
          <w:lang w:val="kk-KZ"/>
        </w:rPr>
      </w:pPr>
    </w:p>
    <w:p w:rsidR="00270370" w:rsidRPr="00F37156" w:rsidRDefault="00AB41A3"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 xml:space="preserve">Қарастырылып отырған тақырыпта </w:t>
      </w:r>
      <w:r w:rsidR="009C350D" w:rsidRPr="00F37156">
        <w:rPr>
          <w:rFonts w:ascii="Times New Roman" w:hAnsi="Times New Roman" w:cs="Times New Roman"/>
          <w:lang w:val="kk-KZ"/>
        </w:rPr>
        <w:t>магистранттар</w:t>
      </w:r>
      <w:r w:rsidRPr="00F37156">
        <w:rPr>
          <w:rFonts w:ascii="Times New Roman" w:hAnsi="Times New Roman" w:cs="Times New Roman"/>
          <w:lang w:val="kk-KZ"/>
        </w:rPr>
        <w:t xml:space="preserve"> </w:t>
      </w:r>
      <w:r w:rsidRPr="00F37156">
        <w:rPr>
          <w:rFonts w:ascii="Times New Roman" w:hAnsi="Times New Roman" w:cs="Times New Roman"/>
          <w:i/>
          <w:lang w:val="kk-KZ"/>
        </w:rPr>
        <w:t>семинар сабақтарына</w:t>
      </w:r>
      <w:r w:rsidRPr="00F37156">
        <w:rPr>
          <w:rFonts w:ascii="Times New Roman" w:hAnsi="Times New Roman" w:cs="Times New Roman"/>
          <w:lang w:val="kk-KZ"/>
        </w:rPr>
        <w:t xml:space="preserve"> дайындық барысында келесі кесте бойынша құруы тиіс:</w:t>
      </w:r>
    </w:p>
    <w:p w:rsidR="00AB41A3" w:rsidRPr="00F37156" w:rsidRDefault="00270370" w:rsidP="00F37156">
      <w:pPr>
        <w:pStyle w:val="a6"/>
        <w:spacing w:before="0" w:beforeAutospacing="0" w:after="0" w:afterAutospacing="0"/>
        <w:ind w:firstLine="567"/>
        <w:jc w:val="both"/>
        <w:rPr>
          <w:rFonts w:ascii="Times New Roman" w:hAnsi="Times New Roman" w:cs="Times New Roman"/>
          <w:lang w:val="kk-KZ"/>
        </w:rPr>
      </w:pPr>
      <w:r w:rsidRPr="00F37156">
        <w:rPr>
          <w:rFonts w:ascii="Times New Roman" w:hAnsi="Times New Roman" w:cs="Times New Roman"/>
          <w:lang w:val="kk-KZ"/>
        </w:rPr>
        <w:t xml:space="preserve">- </w:t>
      </w:r>
      <w:r w:rsidR="00F37156" w:rsidRPr="00F37156">
        <w:rPr>
          <w:rFonts w:ascii="Times New Roman" w:hAnsi="Times New Roman" w:cs="Times New Roman"/>
          <w:bCs/>
          <w:lang w:val="kk-KZ"/>
        </w:rPr>
        <w:t>Айыптау актісімен бірге келіп түскен қылмыстық істі зерделеу кезінде прокурор шешетін мәселелер.</w:t>
      </w:r>
    </w:p>
    <w:p w:rsidR="00AB41A3" w:rsidRPr="00F37156" w:rsidRDefault="00AB41A3" w:rsidP="00F37156">
      <w:pPr>
        <w:pStyle w:val="a8"/>
        <w:ind w:firstLine="567"/>
        <w:jc w:val="both"/>
        <w:rPr>
          <w:rFonts w:ascii="Times New Roman" w:hAnsi="Times New Roman" w:cs="Times New Roman"/>
          <w:i/>
          <w:sz w:val="24"/>
          <w:szCs w:val="24"/>
          <w:lang w:val="kk-KZ"/>
        </w:rPr>
      </w:pPr>
    </w:p>
    <w:p w:rsidR="00AB41A3" w:rsidRPr="00F37156" w:rsidRDefault="00AB41A3" w:rsidP="00F37156">
      <w:pPr>
        <w:pStyle w:val="a8"/>
        <w:ind w:firstLine="567"/>
        <w:jc w:val="both"/>
        <w:rPr>
          <w:rFonts w:ascii="Times New Roman" w:hAnsi="Times New Roman" w:cs="Times New Roman"/>
          <w:b/>
          <w:i/>
          <w:sz w:val="24"/>
          <w:szCs w:val="24"/>
          <w:lang w:val="kk-KZ"/>
        </w:rPr>
      </w:pPr>
      <w:r w:rsidRPr="00F37156">
        <w:rPr>
          <w:rFonts w:ascii="Times New Roman" w:hAnsi="Times New Roman" w:cs="Times New Roman"/>
          <w:b/>
          <w:i/>
          <w:sz w:val="24"/>
          <w:szCs w:val="24"/>
          <w:lang w:val="kk-KZ"/>
        </w:rPr>
        <w:t>Семинар сабағында талқыланатын сұрақтар:</w:t>
      </w:r>
    </w:p>
    <w:p w:rsidR="002557B8" w:rsidRPr="00F37156" w:rsidRDefault="002557B8" w:rsidP="003161EB">
      <w:pPr>
        <w:pStyle w:val="a8"/>
        <w:numPr>
          <w:ilvl w:val="0"/>
          <w:numId w:val="5"/>
        </w:numPr>
        <w:tabs>
          <w:tab w:val="left" w:pos="851"/>
        </w:tabs>
        <w:ind w:left="0" w:firstLine="567"/>
        <w:jc w:val="both"/>
        <w:rPr>
          <w:rFonts w:ascii="Times New Roman" w:hAnsi="Times New Roman" w:cs="Times New Roman"/>
          <w:sz w:val="24"/>
          <w:szCs w:val="24"/>
          <w:lang w:val="kk-KZ"/>
        </w:rPr>
      </w:pPr>
      <w:r w:rsidRPr="00F37156">
        <w:rPr>
          <w:rFonts w:ascii="Times New Roman" w:hAnsi="Times New Roman" w:cs="Times New Roman"/>
          <w:sz w:val="24"/>
          <w:szCs w:val="24"/>
          <w:lang w:val="kk-KZ"/>
        </w:rPr>
        <w:t xml:space="preserve"> </w:t>
      </w:r>
      <w:r w:rsidR="00F37156" w:rsidRPr="00F37156">
        <w:rPr>
          <w:rFonts w:ascii="Times New Roman" w:eastAsia="Times New Roman" w:hAnsi="Times New Roman" w:cs="Times New Roman"/>
          <w:bCs/>
          <w:sz w:val="24"/>
          <w:szCs w:val="24"/>
          <w:lang w:val="kk-KZ"/>
        </w:rPr>
        <w:t>Айыптау актісімен бірге келіп түскен қылмыстық іс бойынша прокурордың шешімі</w:t>
      </w:r>
      <w:r w:rsidR="00012D68" w:rsidRPr="00F37156">
        <w:rPr>
          <w:rFonts w:ascii="Times New Roman" w:hAnsi="Times New Roman" w:cs="Times New Roman"/>
          <w:sz w:val="24"/>
          <w:szCs w:val="24"/>
          <w:lang w:val="kk-KZ"/>
        </w:rPr>
        <w:t>;</w:t>
      </w:r>
      <w:r w:rsidRPr="00F37156">
        <w:rPr>
          <w:rFonts w:ascii="Times New Roman" w:hAnsi="Times New Roman" w:cs="Times New Roman"/>
          <w:sz w:val="24"/>
          <w:szCs w:val="24"/>
          <w:lang w:val="kk-KZ"/>
        </w:rPr>
        <w:t xml:space="preserve"> </w:t>
      </w:r>
    </w:p>
    <w:p w:rsidR="0008111C" w:rsidRPr="00F37156" w:rsidRDefault="00F37156" w:rsidP="003161EB">
      <w:pPr>
        <w:pStyle w:val="a8"/>
        <w:numPr>
          <w:ilvl w:val="0"/>
          <w:numId w:val="5"/>
        </w:numPr>
        <w:tabs>
          <w:tab w:val="left" w:pos="851"/>
        </w:tabs>
        <w:ind w:left="0" w:firstLine="567"/>
        <w:jc w:val="both"/>
        <w:rPr>
          <w:rFonts w:ascii="Times New Roman" w:hAnsi="Times New Roman" w:cs="Times New Roman"/>
          <w:sz w:val="24"/>
          <w:szCs w:val="24"/>
          <w:lang w:val="kk-KZ"/>
        </w:rPr>
      </w:pPr>
      <w:r w:rsidRPr="00F37156">
        <w:rPr>
          <w:rFonts w:ascii="Times New Roman" w:eastAsia="Times New Roman" w:hAnsi="Times New Roman" w:cs="Times New Roman"/>
          <w:bCs/>
          <w:sz w:val="24"/>
          <w:szCs w:val="24"/>
          <w:lang w:val="kk-KZ"/>
        </w:rPr>
        <w:t>Прокурордың бұлтартпау шарасы туралы шешімі</w:t>
      </w:r>
      <w:r w:rsidR="00012D68" w:rsidRPr="00F37156">
        <w:rPr>
          <w:rFonts w:ascii="Times New Roman" w:hAnsi="Times New Roman" w:cs="Times New Roman"/>
          <w:sz w:val="24"/>
          <w:szCs w:val="24"/>
          <w:lang w:val="kk-KZ"/>
        </w:rPr>
        <w:t>.</w:t>
      </w:r>
    </w:p>
    <w:p w:rsidR="00AB41A3" w:rsidRPr="00F37156" w:rsidRDefault="00AB41A3" w:rsidP="00F37156">
      <w:pPr>
        <w:pStyle w:val="a8"/>
        <w:ind w:firstLine="567"/>
        <w:jc w:val="both"/>
        <w:rPr>
          <w:rFonts w:ascii="Times New Roman" w:hAnsi="Times New Roman" w:cs="Times New Roman"/>
          <w:sz w:val="24"/>
          <w:szCs w:val="24"/>
          <w:lang w:val="kk-KZ"/>
        </w:rPr>
      </w:pPr>
    </w:p>
    <w:p w:rsidR="00AB41A3" w:rsidRPr="00F37156" w:rsidRDefault="00AB41A3"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Рефераттар мен баяндамалар тақырыптары:</w:t>
      </w:r>
    </w:p>
    <w:p w:rsidR="00AB41A3" w:rsidRPr="00F37156" w:rsidRDefault="00AB41A3" w:rsidP="00F37156">
      <w:pPr>
        <w:pStyle w:val="a6"/>
        <w:spacing w:before="0" w:beforeAutospacing="0" w:after="0" w:afterAutospacing="0"/>
        <w:ind w:firstLine="567"/>
        <w:jc w:val="both"/>
        <w:rPr>
          <w:rFonts w:ascii="Times New Roman" w:hAnsi="Times New Roman" w:cs="Times New Roman"/>
          <w:bCs/>
          <w:lang w:val="kk-KZ"/>
        </w:rPr>
      </w:pPr>
      <w:r w:rsidRPr="00F37156">
        <w:rPr>
          <w:rFonts w:ascii="Times New Roman" w:hAnsi="Times New Roman" w:cs="Times New Roman"/>
          <w:bCs/>
          <w:noProof/>
          <w:lang w:val="kk-KZ"/>
        </w:rPr>
        <w:t>1.</w:t>
      </w:r>
      <w:r w:rsidR="00012D68" w:rsidRPr="00F37156">
        <w:rPr>
          <w:rFonts w:ascii="Times New Roman" w:hAnsi="Times New Roman" w:cs="Times New Roman"/>
          <w:bCs/>
          <w:noProof/>
          <w:lang w:val="kk-KZ"/>
        </w:rPr>
        <w:t xml:space="preserve"> </w:t>
      </w:r>
      <w:r w:rsidR="00F37156" w:rsidRPr="00F37156">
        <w:rPr>
          <w:rFonts w:ascii="Times New Roman" w:hAnsi="Times New Roman" w:cs="Times New Roman"/>
          <w:bCs/>
          <w:lang w:val="kk-KZ"/>
        </w:rPr>
        <w:t>Айыптау актісін табыс ету.</w:t>
      </w:r>
    </w:p>
    <w:p w:rsidR="0008111C" w:rsidRPr="00F37156" w:rsidRDefault="0008111C" w:rsidP="00F37156">
      <w:pPr>
        <w:pStyle w:val="a6"/>
        <w:spacing w:before="0" w:beforeAutospacing="0" w:after="0" w:afterAutospacing="0"/>
        <w:ind w:firstLine="567"/>
        <w:jc w:val="both"/>
        <w:rPr>
          <w:rFonts w:ascii="Times New Roman" w:hAnsi="Times New Roman" w:cs="Times New Roman"/>
          <w:bCs/>
          <w:lang w:val="kk-KZ"/>
        </w:rPr>
      </w:pPr>
      <w:r w:rsidRPr="00F37156">
        <w:rPr>
          <w:rFonts w:ascii="Times New Roman" w:hAnsi="Times New Roman" w:cs="Times New Roman"/>
          <w:bCs/>
          <w:noProof/>
          <w:lang w:val="kk-KZ"/>
        </w:rPr>
        <w:t>2.</w:t>
      </w:r>
      <w:r w:rsidR="00012D68" w:rsidRPr="00F37156">
        <w:rPr>
          <w:rFonts w:ascii="Times New Roman" w:hAnsi="Times New Roman" w:cs="Times New Roman"/>
          <w:bCs/>
          <w:noProof/>
          <w:lang w:val="kk-KZ"/>
        </w:rPr>
        <w:t xml:space="preserve"> </w:t>
      </w:r>
      <w:r w:rsidR="00F37156" w:rsidRPr="00F37156">
        <w:rPr>
          <w:rFonts w:ascii="Times New Roman" w:hAnsi="Times New Roman" w:cs="Times New Roman"/>
          <w:bCs/>
          <w:lang w:val="kk-KZ"/>
        </w:rPr>
        <w:t>Айыпталушыны сотқа беру және қылмыстық істі сотқа жіберу.</w:t>
      </w:r>
    </w:p>
    <w:p w:rsidR="00AB41A3" w:rsidRPr="00F37156" w:rsidRDefault="00AB41A3" w:rsidP="00F37156">
      <w:pPr>
        <w:pStyle w:val="a8"/>
        <w:ind w:firstLine="567"/>
        <w:jc w:val="both"/>
        <w:rPr>
          <w:rFonts w:ascii="Times New Roman" w:hAnsi="Times New Roman" w:cs="Times New Roman"/>
          <w:bCs/>
          <w:noProof/>
          <w:sz w:val="24"/>
          <w:szCs w:val="24"/>
          <w:lang w:val="kk-KZ"/>
        </w:rPr>
      </w:pPr>
    </w:p>
    <w:p w:rsidR="00405EB2" w:rsidRPr="00F37156" w:rsidRDefault="00405EB2" w:rsidP="00F37156">
      <w:pPr>
        <w:pStyle w:val="a8"/>
        <w:ind w:firstLine="567"/>
        <w:jc w:val="both"/>
        <w:rPr>
          <w:rFonts w:ascii="Times New Roman" w:hAnsi="Times New Roman" w:cs="Times New Roman"/>
          <w:b/>
          <w:bCs/>
          <w:i/>
          <w:noProof/>
          <w:sz w:val="24"/>
          <w:szCs w:val="24"/>
          <w:lang w:val="kk-KZ"/>
        </w:rPr>
      </w:pPr>
      <w:r w:rsidRPr="00F37156">
        <w:rPr>
          <w:rFonts w:ascii="Times New Roman" w:hAnsi="Times New Roman" w:cs="Times New Roman"/>
          <w:b/>
          <w:bCs/>
          <w:i/>
          <w:noProof/>
          <w:sz w:val="24"/>
          <w:szCs w:val="24"/>
          <w:lang w:val="kk-KZ"/>
        </w:rPr>
        <w:t>Ұсынылатын әдебиеттер:</w:t>
      </w:r>
    </w:p>
    <w:p w:rsidR="00C32C7C" w:rsidRPr="00C32C7C" w:rsidRDefault="00C32C7C" w:rsidP="00C32C7C">
      <w:pPr>
        <w:pStyle w:val="a8"/>
        <w:ind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1</w:t>
      </w:r>
      <w:r w:rsidRPr="00C32C7C">
        <w:rPr>
          <w:rFonts w:ascii="Times New Roman" w:hAnsi="Times New Roman" w:cs="Times New Roman"/>
          <w:sz w:val="24"/>
          <w:szCs w:val="24"/>
          <w:lang w:val="kk-KZ"/>
        </w:rPr>
        <w:t xml:space="preserve">. Толеубекова Б.Х., Капсалямов К.Ж., Шнарбаев Б.К., Бекишев Д.К. Уголовно-процессуальное право РК. </w:t>
      </w:r>
      <w:r w:rsidRPr="00C32C7C">
        <w:rPr>
          <w:rFonts w:ascii="Times New Roman" w:hAnsi="Times New Roman" w:cs="Times New Roman"/>
          <w:sz w:val="24"/>
          <w:szCs w:val="24"/>
        </w:rPr>
        <w:t>Часть особенная. Досудебные стадии. - Алматы, 2001.</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2. </w:t>
      </w:r>
      <w:r w:rsidRPr="00C32C7C">
        <w:rPr>
          <w:rFonts w:ascii="Times New Roman" w:eastAsia="Times New Roman" w:hAnsi="Times New Roman" w:cs="Times New Roman"/>
          <w:sz w:val="24"/>
          <w:szCs w:val="24"/>
        </w:rPr>
        <w:t>Гинзбург А.Я. Допрос и проверка показаний: уголовно-процессуальные и криминалситические вопросы: Учеб.-прак. Пос. – Алматы: Юрист, 2008.</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3. </w:t>
      </w:r>
      <w:r w:rsidRPr="00C32C7C">
        <w:rPr>
          <w:rFonts w:ascii="Times New Roman" w:eastAsia="Times New Roman" w:hAnsi="Times New Roman" w:cs="Times New Roman"/>
          <w:sz w:val="24"/>
          <w:szCs w:val="24"/>
        </w:rPr>
        <w:t>Ахпанов А.Н., Насыров Г.Х. Арест в качестве меры пресечения: проблемы судебного контроля и санкционирования. – Алматы, 2005.</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4. </w:t>
      </w:r>
      <w:r w:rsidRPr="00C32C7C">
        <w:rPr>
          <w:rFonts w:ascii="Times New Roman" w:eastAsia="Times New Roman" w:hAnsi="Times New Roman" w:cs="Times New Roman"/>
          <w:sz w:val="24"/>
          <w:szCs w:val="24"/>
        </w:rPr>
        <w:t>Капсалямов К.Ж. Уголовно-процессуальное принуждение: гарантии, принципы, реализация. – Астана, 2001.</w:t>
      </w:r>
    </w:p>
    <w:p w:rsidR="00C32C7C" w:rsidRP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lang w:val="kk-KZ"/>
        </w:rPr>
        <w:t xml:space="preserve">5. </w:t>
      </w:r>
      <w:r w:rsidRPr="00C32C7C">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C32C7C" w:rsidRDefault="00C32C7C" w:rsidP="00C32C7C">
      <w:pPr>
        <w:pStyle w:val="a8"/>
        <w:ind w:firstLine="567"/>
        <w:jc w:val="both"/>
        <w:rPr>
          <w:rFonts w:ascii="Times New Roman" w:hAnsi="Times New Roman" w:cs="Times New Roman"/>
          <w:sz w:val="24"/>
          <w:szCs w:val="24"/>
        </w:rPr>
      </w:pPr>
      <w:r w:rsidRPr="00C32C7C">
        <w:rPr>
          <w:rFonts w:ascii="Times New Roman" w:hAnsi="Times New Roman" w:cs="Times New Roman"/>
          <w:sz w:val="24"/>
          <w:szCs w:val="24"/>
        </w:rPr>
        <w:lastRenderedPageBreak/>
        <w:t xml:space="preserve">6. </w:t>
      </w:r>
      <w:r w:rsidRPr="00C32C7C">
        <w:rPr>
          <w:rFonts w:ascii="Times New Roman" w:eastAsia="Times New Roman" w:hAnsi="Times New Roman" w:cs="Times New Roman"/>
          <w:sz w:val="24"/>
          <w:szCs w:val="24"/>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C32C7C" w:rsidRPr="00C32C7C" w:rsidRDefault="00C32C7C" w:rsidP="00C32C7C">
      <w:pPr>
        <w:pStyle w:val="a8"/>
        <w:ind w:firstLine="567"/>
        <w:jc w:val="both"/>
        <w:rPr>
          <w:rFonts w:ascii="Times New Roman" w:hAnsi="Times New Roman" w:cs="Times New Roman"/>
          <w:sz w:val="24"/>
          <w:szCs w:val="24"/>
          <w:lang w:val="kk-KZ"/>
        </w:rPr>
      </w:pPr>
      <w:r>
        <w:rPr>
          <w:rFonts w:ascii="Times New Roman" w:hAnsi="Times New Roman" w:cs="Times New Roman"/>
          <w:sz w:val="24"/>
          <w:szCs w:val="24"/>
        </w:rPr>
        <w:t xml:space="preserve">7. </w:t>
      </w:r>
      <w:r w:rsidRPr="00F37156">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C32C7C" w:rsidRDefault="00C32C7C" w:rsidP="00C32C7C">
      <w:pPr>
        <w:pStyle w:val="a8"/>
        <w:ind w:firstLine="567"/>
        <w:jc w:val="both"/>
        <w:rPr>
          <w:rFonts w:ascii="Times New Roman" w:hAnsi="Times New Roman" w:cs="Times New Roman"/>
          <w:sz w:val="24"/>
          <w:szCs w:val="24"/>
          <w:lang w:val="kk-KZ"/>
        </w:rPr>
      </w:pPr>
      <w:r w:rsidRPr="00C32C7C">
        <w:rPr>
          <w:rFonts w:ascii="Times New Roman" w:hAnsi="Times New Roman" w:cs="Times New Roman"/>
          <w:sz w:val="24"/>
          <w:szCs w:val="24"/>
          <w:lang w:val="kk-KZ"/>
        </w:rPr>
        <w:t xml:space="preserve">8. </w:t>
      </w:r>
      <w:r w:rsidRPr="00F37156">
        <w:rPr>
          <w:rFonts w:ascii="Times New Roman" w:hAnsi="Times New Roman" w:cs="Times New Roman"/>
          <w:sz w:val="24"/>
          <w:szCs w:val="24"/>
          <w:lang w:val="kk-KZ"/>
        </w:rPr>
        <w:t>«Жеке айыптау істері бойынша сот тәжірибесі туралы» ҚР Жоғарғы Сотының 2006 жылғы 25 желтоқсандағы № 13 Нормативтік қаулысы.</w:t>
      </w:r>
    </w:p>
    <w:p w:rsidR="00C32C7C" w:rsidRPr="00F37156" w:rsidRDefault="00C32C7C" w:rsidP="00C32C7C">
      <w:pPr>
        <w:pStyle w:val="a8"/>
        <w:ind w:firstLine="567"/>
        <w:jc w:val="both"/>
        <w:rPr>
          <w:rFonts w:ascii="Times New Roman" w:hAnsi="Times New Roman" w:cs="Times New Roman"/>
          <w:sz w:val="24"/>
          <w:szCs w:val="24"/>
        </w:rPr>
      </w:pPr>
      <w:r>
        <w:rPr>
          <w:rFonts w:ascii="Times New Roman" w:hAnsi="Times New Roman" w:cs="Times New Roman"/>
          <w:sz w:val="24"/>
          <w:szCs w:val="24"/>
          <w:lang w:val="kk-KZ"/>
        </w:rPr>
        <w:t xml:space="preserve">9. </w:t>
      </w:r>
      <w:r w:rsidRPr="00F37156">
        <w:rPr>
          <w:rFonts w:ascii="Times New Roman" w:hAnsi="Times New Roman" w:cs="Times New Roman"/>
          <w:sz w:val="24"/>
          <w:szCs w:val="24"/>
        </w:rPr>
        <w:t xml:space="preserve">Ханов Т.А. Имущественные вопросы в уголовном судопроизводстве Республики Казахстан. - Караганда: КЮИ МВД РК, 2006. </w:t>
      </w:r>
    </w:p>
    <w:p w:rsidR="003161EB" w:rsidRDefault="003161EB" w:rsidP="00F37156">
      <w:pPr>
        <w:pStyle w:val="a8"/>
        <w:ind w:firstLine="567"/>
        <w:jc w:val="both"/>
        <w:rPr>
          <w:rFonts w:ascii="Times New Roman" w:hAnsi="Times New Roman" w:cs="Times New Roman"/>
          <w:sz w:val="24"/>
          <w:szCs w:val="24"/>
          <w:lang w:val="kk-KZ"/>
        </w:rPr>
      </w:pPr>
    </w:p>
    <w:p w:rsidR="003161EB" w:rsidRPr="003161EB" w:rsidRDefault="003161EB" w:rsidP="00F37156">
      <w:pPr>
        <w:pStyle w:val="a8"/>
        <w:ind w:firstLine="567"/>
        <w:jc w:val="both"/>
        <w:rPr>
          <w:rFonts w:ascii="Times New Roman" w:hAnsi="Times New Roman" w:cs="Times New Roman"/>
          <w:sz w:val="24"/>
          <w:szCs w:val="24"/>
          <w:lang w:val="kk-KZ"/>
        </w:rPr>
      </w:pPr>
    </w:p>
    <w:p w:rsidR="005F3144" w:rsidRPr="00F37156" w:rsidRDefault="005F3144" w:rsidP="00F37156">
      <w:pPr>
        <w:pStyle w:val="a8"/>
        <w:ind w:firstLine="567"/>
        <w:jc w:val="both"/>
        <w:rPr>
          <w:rFonts w:ascii="Times New Roman" w:hAnsi="Times New Roman" w:cs="Times New Roman"/>
          <w:b/>
          <w:sz w:val="24"/>
          <w:szCs w:val="24"/>
          <w:lang w:val="kk-KZ"/>
        </w:rPr>
      </w:pPr>
      <w:r w:rsidRPr="00F37156">
        <w:rPr>
          <w:rFonts w:ascii="Times New Roman" w:hAnsi="Times New Roman" w:cs="Times New Roman"/>
          <w:b/>
          <w:sz w:val="24"/>
          <w:szCs w:val="24"/>
          <w:lang w:val="kk-KZ"/>
        </w:rPr>
        <w:t>«</w:t>
      </w:r>
      <w:r w:rsidR="00F37156" w:rsidRPr="00F37156">
        <w:rPr>
          <w:rFonts w:ascii="Times New Roman" w:hAnsi="Times New Roman" w:cs="Times New Roman"/>
          <w:b/>
          <w:bCs/>
          <w:sz w:val="24"/>
          <w:szCs w:val="24"/>
          <w:lang w:val="kk-KZ"/>
        </w:rPr>
        <w:t>Қылмыстық іс бойынша сотқа дейінгі іс жүргізу</w:t>
      </w:r>
      <w:r w:rsidR="00F37156" w:rsidRPr="00F37156">
        <w:rPr>
          <w:rFonts w:ascii="Times New Roman" w:hAnsi="Times New Roman" w:cs="Times New Roman"/>
          <w:b/>
          <w:sz w:val="24"/>
          <w:szCs w:val="24"/>
          <w:lang w:val="kk-KZ"/>
        </w:rPr>
        <w:t xml:space="preserve"> мәселелері</w:t>
      </w:r>
      <w:r w:rsidRPr="00F37156">
        <w:rPr>
          <w:rFonts w:ascii="Times New Roman" w:hAnsi="Times New Roman" w:cs="Times New Roman"/>
          <w:b/>
          <w:sz w:val="24"/>
          <w:szCs w:val="24"/>
          <w:lang w:val="kk-KZ"/>
        </w:rPr>
        <w:t>» пәнінен бақылау сұрақтары:</w:t>
      </w:r>
    </w:p>
    <w:p w:rsidR="005F3144" w:rsidRPr="00F37156" w:rsidRDefault="005F3144" w:rsidP="00F37156">
      <w:pPr>
        <w:pStyle w:val="a8"/>
        <w:ind w:firstLine="567"/>
        <w:jc w:val="both"/>
        <w:rPr>
          <w:rFonts w:ascii="Times New Roman" w:hAnsi="Times New Roman" w:cs="Times New Roman"/>
          <w:sz w:val="24"/>
          <w:szCs w:val="24"/>
          <w:lang w:val="kk-KZ"/>
        </w:rPr>
      </w:pPr>
    </w:p>
    <w:p w:rsidR="00F37156" w:rsidRPr="00F37156" w:rsidRDefault="00F37156" w:rsidP="00F37156">
      <w:pPr>
        <w:spacing w:after="0" w:line="240" w:lineRule="auto"/>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1. Сотқа дейінгі тергеп тексеруді жүргізудің жалпы шарттары: түсінігі, маңызы және жүйесі.</w:t>
      </w:r>
    </w:p>
    <w:p w:rsidR="00F37156" w:rsidRPr="00F37156" w:rsidRDefault="00F37156" w:rsidP="00F37156">
      <w:pPr>
        <w:spacing w:after="0" w:line="240" w:lineRule="auto"/>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2. Сотқа дейінгі тергеп тексерудің нысандары.</w:t>
      </w:r>
    </w:p>
    <w:p w:rsidR="00F37156" w:rsidRPr="00F37156" w:rsidRDefault="00F37156" w:rsidP="00F37156">
      <w:pPr>
        <w:spacing w:after="0" w:line="240" w:lineRule="auto"/>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3. Сотқа дейінгі тергеп тексерудің хаттамалық нысаны.</w:t>
      </w:r>
    </w:p>
    <w:p w:rsidR="00F37156" w:rsidRPr="00F37156" w:rsidRDefault="00F37156" w:rsidP="00F37156">
      <w:pPr>
        <w:spacing w:after="0" w:line="240" w:lineRule="auto"/>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 xml:space="preserve">4. Сотқа дейінгіг жеделдетілген іс жүргізу. </w:t>
      </w:r>
    </w:p>
    <w:p w:rsidR="00F37156" w:rsidRPr="00F37156" w:rsidRDefault="00F37156" w:rsidP="00F37156">
      <w:pPr>
        <w:spacing w:after="0" w:line="240" w:lineRule="auto"/>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5. Сотқа дейінгі тергеп тексерудің жалпы шарттарының қылмыстық процестің қағидаттарымен ара қатынасы.</w:t>
      </w:r>
    </w:p>
    <w:p w:rsidR="00F37156" w:rsidRPr="00F37156" w:rsidRDefault="00F37156" w:rsidP="00F37156">
      <w:pPr>
        <w:pStyle w:val="32"/>
        <w:spacing w:after="0"/>
        <w:ind w:firstLine="567"/>
        <w:jc w:val="both"/>
        <w:rPr>
          <w:sz w:val="24"/>
          <w:szCs w:val="24"/>
          <w:lang w:val="uk-UA"/>
        </w:rPr>
      </w:pPr>
      <w:r w:rsidRPr="00F37156">
        <w:rPr>
          <w:sz w:val="24"/>
          <w:szCs w:val="24"/>
          <w:lang w:val="kk-KZ"/>
        </w:rPr>
        <w:t>6.</w:t>
      </w:r>
      <w:r w:rsidRPr="00F37156">
        <w:rPr>
          <w:sz w:val="24"/>
          <w:szCs w:val="24"/>
          <w:lang w:val="uk-UA"/>
        </w:rPr>
        <w:t xml:space="preserve"> </w:t>
      </w:r>
      <w:r w:rsidRPr="00F37156">
        <w:rPr>
          <w:sz w:val="24"/>
          <w:szCs w:val="24"/>
          <w:lang w:val="kk-KZ"/>
        </w:rPr>
        <w:t>Тергеу әрекеттерін жүргізудің жалпы ережелері.</w:t>
      </w:r>
    </w:p>
    <w:p w:rsidR="00F37156" w:rsidRPr="00F37156" w:rsidRDefault="00F37156" w:rsidP="00F37156">
      <w:pPr>
        <w:pStyle w:val="32"/>
        <w:spacing w:after="0"/>
        <w:ind w:firstLine="567"/>
        <w:jc w:val="both"/>
        <w:rPr>
          <w:sz w:val="24"/>
          <w:szCs w:val="24"/>
          <w:lang w:val="uk-UA"/>
        </w:rPr>
      </w:pPr>
      <w:r w:rsidRPr="00F37156">
        <w:rPr>
          <w:sz w:val="24"/>
          <w:szCs w:val="24"/>
          <w:lang w:val="uk-UA"/>
        </w:rPr>
        <w:t xml:space="preserve">7. </w:t>
      </w:r>
      <w:r w:rsidRPr="00F37156">
        <w:rPr>
          <w:sz w:val="24"/>
          <w:szCs w:val="24"/>
          <w:lang w:val="sr-Cyrl-CS"/>
        </w:rPr>
        <w:t>Сотқа дейінгі тергеп тексеруді бастаудың себептері мен негіздері.</w:t>
      </w:r>
    </w:p>
    <w:p w:rsidR="00F37156" w:rsidRPr="00F37156" w:rsidRDefault="00F37156" w:rsidP="00F37156">
      <w:pPr>
        <w:pStyle w:val="32"/>
        <w:spacing w:after="0"/>
        <w:ind w:firstLine="567"/>
        <w:jc w:val="both"/>
        <w:rPr>
          <w:sz w:val="24"/>
          <w:szCs w:val="24"/>
          <w:lang w:val="uk-UA"/>
        </w:rPr>
      </w:pPr>
      <w:r w:rsidRPr="00F37156">
        <w:rPr>
          <w:sz w:val="24"/>
          <w:szCs w:val="24"/>
          <w:lang w:val="uk-UA"/>
        </w:rPr>
        <w:t xml:space="preserve">8. </w:t>
      </w:r>
      <w:r w:rsidRPr="00F37156">
        <w:rPr>
          <w:sz w:val="24"/>
          <w:szCs w:val="24"/>
          <w:lang w:val="sr-Cyrl-CS"/>
        </w:rPr>
        <w:t>Қылмыстық құқық бұзушылық туралы арыз, хабар.</w:t>
      </w:r>
    </w:p>
    <w:p w:rsidR="00F37156" w:rsidRPr="00F37156" w:rsidRDefault="00F37156" w:rsidP="00F37156">
      <w:pPr>
        <w:pStyle w:val="32"/>
        <w:spacing w:after="0"/>
        <w:ind w:firstLine="567"/>
        <w:jc w:val="both"/>
        <w:rPr>
          <w:sz w:val="24"/>
          <w:szCs w:val="24"/>
          <w:lang w:val="kk-KZ"/>
        </w:rPr>
      </w:pPr>
      <w:r w:rsidRPr="00F37156">
        <w:rPr>
          <w:sz w:val="24"/>
          <w:szCs w:val="24"/>
          <w:lang w:val="uk-UA"/>
        </w:rPr>
        <w:t xml:space="preserve">9. </w:t>
      </w:r>
      <w:r w:rsidRPr="00F37156">
        <w:rPr>
          <w:sz w:val="24"/>
          <w:szCs w:val="24"/>
          <w:lang w:val="sr-Cyrl-CS"/>
        </w:rPr>
        <w:t>Кінәсін мойындап келу.</w:t>
      </w:r>
    </w:p>
    <w:p w:rsidR="00F37156" w:rsidRPr="00F37156" w:rsidRDefault="00F37156" w:rsidP="00F37156">
      <w:pPr>
        <w:spacing w:after="0" w:line="240" w:lineRule="auto"/>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 xml:space="preserve">10. </w:t>
      </w:r>
      <w:r w:rsidRPr="00F37156">
        <w:rPr>
          <w:rFonts w:ascii="Times New Roman" w:eastAsia="Times New Roman" w:hAnsi="Times New Roman" w:cs="Times New Roman"/>
          <w:sz w:val="24"/>
          <w:szCs w:val="24"/>
          <w:lang w:val="sr-Cyrl-CS"/>
        </w:rPr>
        <w:t>Қылмыстық құқық бұзушылық туралы бұқаралық ақпарат құралдарындағы хабар.</w:t>
      </w:r>
    </w:p>
    <w:p w:rsidR="00F37156" w:rsidRPr="00F37156" w:rsidRDefault="00F37156" w:rsidP="00F37156">
      <w:pPr>
        <w:spacing w:after="0" w:line="240" w:lineRule="auto"/>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 xml:space="preserve">11. </w:t>
      </w:r>
      <w:r w:rsidRPr="00F37156">
        <w:rPr>
          <w:rFonts w:ascii="Times New Roman" w:eastAsia="Times New Roman" w:hAnsi="Times New Roman" w:cs="Times New Roman"/>
          <w:sz w:val="24"/>
          <w:szCs w:val="24"/>
          <w:lang w:val="sr-Cyrl-CS"/>
        </w:rPr>
        <w:t>Қылмыстық құқық бұзушылықтың анықталғаны туралы баянат.</w:t>
      </w:r>
      <w:r w:rsidRPr="00F37156">
        <w:rPr>
          <w:rFonts w:ascii="Times New Roman" w:eastAsia="Times New Roman" w:hAnsi="Times New Roman" w:cs="Times New Roman"/>
          <w:sz w:val="24"/>
          <w:szCs w:val="24"/>
          <w:lang w:val="kk-KZ"/>
        </w:rPr>
        <w:t xml:space="preserve">  </w:t>
      </w:r>
    </w:p>
    <w:p w:rsidR="00F37156" w:rsidRPr="00F37156" w:rsidRDefault="00F37156" w:rsidP="00F37156">
      <w:pPr>
        <w:spacing w:after="0" w:line="240" w:lineRule="auto"/>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 xml:space="preserve">12. </w:t>
      </w:r>
      <w:r w:rsidRPr="00F37156">
        <w:rPr>
          <w:rFonts w:ascii="Times New Roman" w:eastAsia="Times New Roman" w:hAnsi="Times New Roman" w:cs="Times New Roman"/>
          <w:sz w:val="24"/>
          <w:szCs w:val="24"/>
          <w:lang w:val="sr-Cyrl-CS"/>
        </w:rPr>
        <w:t>Қылмыстық құқық бұзушылық туралы арыздар мен хабарларды қабылдау міндеттелігі.</w:t>
      </w:r>
    </w:p>
    <w:p w:rsidR="00F37156" w:rsidRPr="00F37156" w:rsidRDefault="00F37156" w:rsidP="00F37156">
      <w:pPr>
        <w:tabs>
          <w:tab w:val="right" w:pos="9355"/>
        </w:tabs>
        <w:spacing w:after="0" w:line="240" w:lineRule="auto"/>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 xml:space="preserve">13. </w:t>
      </w:r>
      <w:r w:rsidRPr="00F37156">
        <w:rPr>
          <w:rFonts w:ascii="Times New Roman" w:eastAsia="Times New Roman" w:hAnsi="Times New Roman" w:cs="Times New Roman"/>
          <w:sz w:val="24"/>
          <w:szCs w:val="24"/>
          <w:lang w:val="sr-Cyrl-CS"/>
        </w:rPr>
        <w:t>Қылмыстық құқық бұзушылық туралы тіркелген арызды тергеулігі бойынша беру.</w:t>
      </w:r>
    </w:p>
    <w:p w:rsidR="00F37156" w:rsidRPr="00F37156" w:rsidRDefault="00F37156" w:rsidP="00F37156">
      <w:pPr>
        <w:spacing w:after="0" w:line="240" w:lineRule="auto"/>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14. Тергеу іс әрекеттерінің түсінігі және оларды топтастыру.</w:t>
      </w:r>
    </w:p>
    <w:p w:rsidR="00F37156" w:rsidRPr="00F37156" w:rsidRDefault="00F37156" w:rsidP="00F37156">
      <w:pPr>
        <w:spacing w:after="0" w:line="240" w:lineRule="auto"/>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 xml:space="preserve">15. </w:t>
      </w:r>
      <w:r w:rsidRPr="00F37156">
        <w:rPr>
          <w:rFonts w:ascii="Times New Roman" w:eastAsia="Times New Roman" w:hAnsi="Times New Roman" w:cs="Times New Roman"/>
          <w:sz w:val="24"/>
          <w:szCs w:val="24"/>
          <w:lang w:val="kk-KZ" w:eastAsia="ko-KR"/>
        </w:rPr>
        <w:t>Айыпталушыдан жауап алу. Айыпталушыны шақыру  мен одан жауап алу.</w:t>
      </w:r>
    </w:p>
    <w:p w:rsidR="00F37156" w:rsidRPr="00F37156" w:rsidRDefault="00F37156" w:rsidP="00F37156">
      <w:pPr>
        <w:spacing w:after="0" w:line="240" w:lineRule="auto"/>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 xml:space="preserve">16. </w:t>
      </w:r>
      <w:r w:rsidRPr="00F37156">
        <w:rPr>
          <w:rFonts w:ascii="Times New Roman" w:eastAsia="Times New Roman" w:hAnsi="Times New Roman" w:cs="Times New Roman"/>
          <w:sz w:val="24"/>
          <w:szCs w:val="24"/>
          <w:lang w:val="kk-KZ" w:eastAsia="ko-KR"/>
        </w:rPr>
        <w:t>Айыпталушы ретінде жауапқа тарту: түсінігі, маңызы.</w:t>
      </w:r>
    </w:p>
    <w:p w:rsidR="00F37156" w:rsidRPr="00F37156" w:rsidRDefault="00F37156" w:rsidP="00F37156">
      <w:pPr>
        <w:spacing w:after="0" w:line="240" w:lineRule="auto"/>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 xml:space="preserve">17. </w:t>
      </w:r>
      <w:r w:rsidRPr="00F37156">
        <w:rPr>
          <w:rFonts w:ascii="Times New Roman" w:eastAsia="Times New Roman" w:hAnsi="Times New Roman" w:cs="Times New Roman"/>
          <w:sz w:val="24"/>
          <w:szCs w:val="24"/>
          <w:lang w:val="kk-KZ" w:eastAsia="ko-KR"/>
        </w:rPr>
        <w:t>Тергеу әрекеттерінің жүйесі. Тергеу әрекеттерін жүргізудің жалпы шарттары.</w:t>
      </w:r>
    </w:p>
    <w:p w:rsidR="00F37156" w:rsidRPr="00F37156" w:rsidRDefault="00F37156" w:rsidP="00F37156">
      <w:pPr>
        <w:spacing w:after="0" w:line="240" w:lineRule="auto"/>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 xml:space="preserve">18. </w:t>
      </w:r>
      <w:r w:rsidRPr="00F37156">
        <w:rPr>
          <w:rFonts w:ascii="Times New Roman" w:eastAsia="Times New Roman" w:hAnsi="Times New Roman" w:cs="Times New Roman"/>
          <w:sz w:val="24"/>
          <w:szCs w:val="24"/>
          <w:lang w:val="kk-KZ" w:eastAsia="ko-KR"/>
        </w:rPr>
        <w:t>Тергеу әрекеттерінің түрлері. Жауап алу. Куә мен жәбірленушіден жауап алу.</w:t>
      </w:r>
    </w:p>
    <w:p w:rsidR="00F37156" w:rsidRPr="00F37156" w:rsidRDefault="00F37156" w:rsidP="00F37156">
      <w:pPr>
        <w:spacing w:after="0" w:line="240" w:lineRule="auto"/>
        <w:ind w:firstLine="567"/>
        <w:jc w:val="both"/>
        <w:rPr>
          <w:rFonts w:ascii="Times New Roman" w:eastAsia="Times New Roman" w:hAnsi="Times New Roman" w:cs="Times New Roman"/>
          <w:b/>
          <w:sz w:val="24"/>
          <w:szCs w:val="24"/>
          <w:lang w:val="uk-UA"/>
        </w:rPr>
      </w:pPr>
      <w:r w:rsidRPr="00F37156">
        <w:rPr>
          <w:rFonts w:ascii="Times New Roman" w:eastAsia="Times New Roman" w:hAnsi="Times New Roman" w:cs="Times New Roman"/>
          <w:sz w:val="24"/>
          <w:szCs w:val="24"/>
          <w:lang w:val="kk-KZ"/>
        </w:rPr>
        <w:t xml:space="preserve">19. </w:t>
      </w:r>
      <w:r w:rsidRPr="00F37156">
        <w:rPr>
          <w:rFonts w:ascii="Times New Roman" w:eastAsia="Times New Roman" w:hAnsi="Times New Roman" w:cs="Times New Roman"/>
          <w:sz w:val="24"/>
          <w:szCs w:val="24"/>
          <w:lang w:val="kk-KZ" w:eastAsia="ko-KR"/>
        </w:rPr>
        <w:t>Беттестіру: түсінігі, мақсаты мен оны жүргізудің тәртібі.</w:t>
      </w:r>
    </w:p>
    <w:p w:rsidR="00F37156" w:rsidRPr="00F37156" w:rsidRDefault="00F37156" w:rsidP="00F37156">
      <w:pPr>
        <w:spacing w:after="0" w:line="240" w:lineRule="auto"/>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 xml:space="preserve">20. </w:t>
      </w:r>
      <w:r w:rsidRPr="00F37156">
        <w:rPr>
          <w:rFonts w:ascii="Times New Roman" w:eastAsia="Times New Roman" w:hAnsi="Times New Roman" w:cs="Times New Roman"/>
          <w:sz w:val="24"/>
          <w:szCs w:val="24"/>
          <w:lang w:val="kk-KZ" w:eastAsia="ko-KR"/>
        </w:rPr>
        <w:t>Қарау: түсінігі  түрлері, шарттары.</w:t>
      </w:r>
    </w:p>
    <w:p w:rsidR="00F37156" w:rsidRPr="00F37156" w:rsidRDefault="00F37156" w:rsidP="00F37156">
      <w:pPr>
        <w:spacing w:after="0" w:line="240" w:lineRule="auto"/>
        <w:ind w:firstLine="567"/>
        <w:jc w:val="both"/>
        <w:rPr>
          <w:rFonts w:ascii="Times New Roman" w:eastAsia="Times New Roman" w:hAnsi="Times New Roman" w:cs="Times New Roman"/>
          <w:b/>
          <w:sz w:val="24"/>
          <w:szCs w:val="24"/>
          <w:lang w:val="kk-KZ"/>
        </w:rPr>
      </w:pPr>
      <w:r w:rsidRPr="00F37156">
        <w:rPr>
          <w:rFonts w:ascii="Times New Roman" w:eastAsia="Times New Roman" w:hAnsi="Times New Roman" w:cs="Times New Roman"/>
          <w:sz w:val="24"/>
          <w:szCs w:val="24"/>
          <w:lang w:val="kk-KZ"/>
        </w:rPr>
        <w:t>21. Жасырын тергеу әрекеттерін жүргізу шарттары мен негіздері.</w:t>
      </w:r>
    </w:p>
    <w:p w:rsidR="00F37156" w:rsidRPr="00F37156" w:rsidRDefault="00F37156" w:rsidP="00F37156">
      <w:pPr>
        <w:spacing w:after="0" w:line="240" w:lineRule="auto"/>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 xml:space="preserve">22. Жасырын тергеу әрекеттерін жүргізу мерзімдері.  </w:t>
      </w:r>
    </w:p>
    <w:p w:rsidR="00F37156" w:rsidRPr="00F37156" w:rsidRDefault="00F37156" w:rsidP="00F37156">
      <w:pPr>
        <w:pStyle w:val="ac"/>
        <w:tabs>
          <w:tab w:val="clear" w:pos="4677"/>
          <w:tab w:val="clear" w:pos="9355"/>
        </w:tabs>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23. Адамды сезікті деп тану және сезіктінің әрекеттерін саралау.</w:t>
      </w:r>
    </w:p>
    <w:p w:rsidR="00F37156" w:rsidRPr="00F37156" w:rsidRDefault="00F37156" w:rsidP="00F37156">
      <w:pPr>
        <w:pStyle w:val="ac"/>
        <w:tabs>
          <w:tab w:val="clear" w:pos="4677"/>
          <w:tab w:val="clear" w:pos="9355"/>
        </w:tabs>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24. Жасырын тергеу әрекеттерін жүргізу мерзімдері.</w:t>
      </w:r>
    </w:p>
    <w:p w:rsidR="00F37156" w:rsidRPr="00F37156" w:rsidRDefault="00F37156" w:rsidP="00F37156">
      <w:pPr>
        <w:spacing w:after="0" w:line="240" w:lineRule="auto"/>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25. Сотқа дейінгі тергеп тексеруді қайта бастау, күдіктіге, айыпталушыға іздестіру жариялау, жоғалған қылмыстық істерді қалпына келтіру.</w:t>
      </w:r>
    </w:p>
    <w:p w:rsidR="00F37156" w:rsidRPr="00F37156" w:rsidRDefault="00F37156" w:rsidP="00F37156">
      <w:pPr>
        <w:spacing w:after="0" w:line="240" w:lineRule="auto"/>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 xml:space="preserve">26. Айыптау актісін құрастыру және қылмыстық істі прокурорға жолдау. </w:t>
      </w:r>
    </w:p>
    <w:p w:rsidR="00F37156" w:rsidRPr="00F37156" w:rsidRDefault="00F37156" w:rsidP="00F37156">
      <w:pPr>
        <w:spacing w:after="0" w:line="240" w:lineRule="auto"/>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26. Прокурордың айыптау актісімен бірге келіп түскен қылмыстық іс бойынша прокурордың шешімдері.</w:t>
      </w:r>
    </w:p>
    <w:p w:rsidR="00F37156" w:rsidRPr="00F37156" w:rsidRDefault="00F37156" w:rsidP="00F37156">
      <w:pPr>
        <w:spacing w:after="0" w:line="240" w:lineRule="auto"/>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27. Айыптау актісінің мазмұны. Айыптау актісі мен қылмыстық істі прокурорға жолдау.</w:t>
      </w:r>
    </w:p>
    <w:p w:rsidR="00F37156" w:rsidRPr="00F37156" w:rsidRDefault="00F37156" w:rsidP="00F37156">
      <w:pPr>
        <w:spacing w:after="0" w:line="240" w:lineRule="auto"/>
        <w:ind w:firstLine="567"/>
        <w:jc w:val="both"/>
        <w:rPr>
          <w:rFonts w:ascii="Times New Roman" w:eastAsia="Times New Roman" w:hAnsi="Times New Roman" w:cs="Times New Roman"/>
          <w:b/>
          <w:sz w:val="24"/>
          <w:szCs w:val="24"/>
          <w:lang w:val="kk-KZ"/>
        </w:rPr>
      </w:pPr>
      <w:r w:rsidRPr="00F37156">
        <w:rPr>
          <w:rFonts w:ascii="Times New Roman" w:eastAsia="Times New Roman" w:hAnsi="Times New Roman" w:cs="Times New Roman"/>
          <w:sz w:val="24"/>
          <w:szCs w:val="24"/>
          <w:lang w:val="kk-KZ"/>
        </w:rPr>
        <w:t>28. Кейінге қалдыруды көтермейтін жағдайларда жасырын тергеу әрекеттерін жүргізу.</w:t>
      </w:r>
    </w:p>
    <w:p w:rsidR="00F37156" w:rsidRPr="00F37156" w:rsidRDefault="00F37156" w:rsidP="00F37156">
      <w:pPr>
        <w:spacing w:after="0" w:line="240" w:lineRule="auto"/>
        <w:ind w:firstLine="567"/>
        <w:jc w:val="both"/>
        <w:rPr>
          <w:rFonts w:ascii="Times New Roman" w:eastAsia="Times New Roman" w:hAnsi="Times New Roman" w:cs="Times New Roman"/>
          <w:sz w:val="24"/>
          <w:szCs w:val="24"/>
          <w:lang w:val="kk-KZ"/>
        </w:rPr>
      </w:pPr>
      <w:r w:rsidRPr="00F37156">
        <w:rPr>
          <w:rFonts w:ascii="Times New Roman" w:eastAsia="Times New Roman" w:hAnsi="Times New Roman" w:cs="Times New Roman"/>
          <w:sz w:val="24"/>
          <w:szCs w:val="24"/>
          <w:lang w:val="kk-KZ"/>
        </w:rPr>
        <w:t xml:space="preserve">29. Сотқа дейінгі тергеп тексеруді тоқтату және қайта бастау, сезіктіге, айыпталушыға іздестіру жариялау, жоғалған қылмыстық істі қалпына келтіру. </w:t>
      </w:r>
    </w:p>
    <w:p w:rsidR="005F3144" w:rsidRPr="00F37156" w:rsidRDefault="00F37156" w:rsidP="00F37156">
      <w:pPr>
        <w:pStyle w:val="a8"/>
        <w:ind w:firstLine="567"/>
        <w:jc w:val="both"/>
        <w:rPr>
          <w:rFonts w:ascii="Times New Roman" w:hAnsi="Times New Roman" w:cs="Times New Roman"/>
          <w:sz w:val="24"/>
          <w:szCs w:val="24"/>
          <w:lang w:val="kk-KZ"/>
        </w:rPr>
      </w:pPr>
      <w:r w:rsidRPr="00F37156">
        <w:rPr>
          <w:rFonts w:ascii="Times New Roman" w:eastAsia="Times New Roman" w:hAnsi="Times New Roman" w:cs="Times New Roman"/>
          <w:sz w:val="24"/>
          <w:szCs w:val="24"/>
          <w:lang w:val="kk-KZ"/>
        </w:rPr>
        <w:t>30. Сотқа дейінгі тергеп тексеруді тоқтату туралы қаулы.</w:t>
      </w:r>
    </w:p>
    <w:p w:rsidR="005F3144" w:rsidRPr="00F37156" w:rsidRDefault="005F3144" w:rsidP="00F37156">
      <w:pPr>
        <w:pStyle w:val="a8"/>
        <w:ind w:firstLine="567"/>
        <w:jc w:val="both"/>
        <w:rPr>
          <w:rFonts w:ascii="Times New Roman" w:hAnsi="Times New Roman" w:cs="Times New Roman"/>
          <w:b/>
          <w:sz w:val="24"/>
          <w:szCs w:val="24"/>
          <w:lang w:val="kk-KZ"/>
        </w:rPr>
      </w:pPr>
      <w:r w:rsidRPr="00F37156">
        <w:rPr>
          <w:rFonts w:ascii="Times New Roman" w:hAnsi="Times New Roman" w:cs="Times New Roman"/>
          <w:b/>
          <w:sz w:val="24"/>
          <w:szCs w:val="24"/>
          <w:lang w:val="kk-KZ"/>
        </w:rPr>
        <w:lastRenderedPageBreak/>
        <w:t>Ұсынылатын әдебиеттер тізімі</w:t>
      </w:r>
      <w:r w:rsidR="00393AE5" w:rsidRPr="00F37156">
        <w:rPr>
          <w:rFonts w:ascii="Times New Roman" w:hAnsi="Times New Roman" w:cs="Times New Roman"/>
          <w:b/>
          <w:sz w:val="24"/>
          <w:szCs w:val="24"/>
          <w:lang w:val="kk-KZ"/>
        </w:rPr>
        <w:t>:</w:t>
      </w:r>
    </w:p>
    <w:p w:rsidR="00983EBC" w:rsidRPr="00F37156" w:rsidRDefault="00983EBC" w:rsidP="00F37156">
      <w:pPr>
        <w:pStyle w:val="a8"/>
        <w:ind w:firstLine="567"/>
        <w:jc w:val="both"/>
        <w:rPr>
          <w:rFonts w:ascii="Times New Roman" w:hAnsi="Times New Roman" w:cs="Times New Roman"/>
          <w:b/>
          <w:i/>
          <w:sz w:val="24"/>
          <w:szCs w:val="24"/>
          <w:lang w:val="kk-KZ"/>
        </w:rPr>
      </w:pPr>
    </w:p>
    <w:p w:rsidR="00393AE5" w:rsidRPr="00F37156" w:rsidRDefault="00393AE5" w:rsidP="00F37156">
      <w:pPr>
        <w:pStyle w:val="a8"/>
        <w:ind w:firstLine="567"/>
        <w:jc w:val="both"/>
        <w:rPr>
          <w:rFonts w:ascii="Times New Roman" w:hAnsi="Times New Roman" w:cs="Times New Roman"/>
          <w:b/>
          <w:i/>
          <w:sz w:val="24"/>
          <w:szCs w:val="24"/>
          <w:lang w:val="kk-KZ"/>
        </w:rPr>
      </w:pPr>
      <w:r w:rsidRPr="00F37156">
        <w:rPr>
          <w:rFonts w:ascii="Times New Roman" w:hAnsi="Times New Roman" w:cs="Times New Roman"/>
          <w:b/>
          <w:i/>
          <w:sz w:val="24"/>
          <w:szCs w:val="24"/>
          <w:lang w:val="kk-KZ"/>
        </w:rPr>
        <w:t>Негізгі әдебиеттер:</w:t>
      </w:r>
    </w:p>
    <w:p w:rsidR="00393AE5" w:rsidRPr="00F37156" w:rsidRDefault="00393AE5" w:rsidP="00F37156">
      <w:pPr>
        <w:widowControl w:val="0"/>
        <w:numPr>
          <w:ilvl w:val="0"/>
          <w:numId w:val="31"/>
        </w:numPr>
        <w:spacing w:after="0" w:line="240" w:lineRule="auto"/>
        <w:ind w:left="0"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Төлеубекова Б.Х . Қазақстан Республикасының Қылмыстық іс жүргізу құқығы: Оқулық. Жалпы бөлім – Алматы, 2000</w:t>
      </w:r>
      <w:r w:rsidRPr="00F37156">
        <w:rPr>
          <w:rFonts w:ascii="Times New Roman" w:hAnsi="Times New Roman" w:cs="Times New Roman"/>
          <w:sz w:val="24"/>
          <w:szCs w:val="24"/>
        </w:rPr>
        <w:t>.</w:t>
      </w:r>
    </w:p>
    <w:p w:rsidR="00393AE5" w:rsidRPr="00F37156" w:rsidRDefault="00393AE5" w:rsidP="00F37156">
      <w:pPr>
        <w:widowControl w:val="0"/>
        <w:numPr>
          <w:ilvl w:val="0"/>
          <w:numId w:val="31"/>
        </w:numPr>
        <w:shd w:val="clear" w:color="auto" w:fill="FFFFFF"/>
        <w:tabs>
          <w:tab w:val="left" w:pos="0"/>
          <w:tab w:val="left" w:pos="300"/>
        </w:tabs>
        <w:autoSpaceDE w:val="0"/>
        <w:autoSpaceDN w:val="0"/>
        <w:adjustRightInd w:val="0"/>
        <w:spacing w:after="0" w:line="240" w:lineRule="auto"/>
        <w:ind w:left="0"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lang w:val="kk-KZ"/>
        </w:rPr>
        <w:t>Нұрмашев Ү. Қазақстан Республикасының Қылмыстық іс жүргізу құқығы: Жалпы және ерекше бөлімдер. Оқу құралы. – Алматы: Жеті жарғы, 2008 ж.</w:t>
      </w:r>
    </w:p>
    <w:p w:rsidR="00393AE5" w:rsidRPr="00F37156" w:rsidRDefault="00393AE5" w:rsidP="00F37156">
      <w:pPr>
        <w:widowControl w:val="0"/>
        <w:numPr>
          <w:ilvl w:val="0"/>
          <w:numId w:val="31"/>
        </w:numPr>
        <w:tabs>
          <w:tab w:val="left" w:pos="0"/>
          <w:tab w:val="left" w:pos="900"/>
        </w:tabs>
        <w:spacing w:after="0" w:line="240" w:lineRule="auto"/>
        <w:ind w:left="0" w:firstLine="567"/>
        <w:jc w:val="both"/>
        <w:rPr>
          <w:rFonts w:ascii="Times New Roman" w:hAnsi="Times New Roman" w:cs="Times New Roman"/>
          <w:sz w:val="24"/>
          <w:szCs w:val="24"/>
        </w:rPr>
      </w:pPr>
      <w:r w:rsidRPr="00F37156">
        <w:rPr>
          <w:rFonts w:ascii="Times New Roman" w:hAnsi="Times New Roman" w:cs="Times New Roman"/>
          <w:sz w:val="24"/>
          <w:szCs w:val="24"/>
          <w:lang w:val="kk-KZ"/>
        </w:rPr>
        <w:t>Оспанов С.Д. Уголовный процесс Республики Казахстан. (Общая часть). - Алматы, 2003 ж.</w:t>
      </w:r>
    </w:p>
    <w:p w:rsidR="004A3EA7" w:rsidRPr="00F37156" w:rsidRDefault="00393AE5" w:rsidP="00F37156">
      <w:pPr>
        <w:pStyle w:val="a6"/>
        <w:numPr>
          <w:ilvl w:val="0"/>
          <w:numId w:val="31"/>
        </w:numPr>
        <w:tabs>
          <w:tab w:val="left" w:pos="284"/>
          <w:tab w:val="left" w:pos="567"/>
          <w:tab w:val="left" w:pos="851"/>
        </w:tabs>
        <w:spacing w:before="0" w:beforeAutospacing="0" w:after="0" w:afterAutospacing="0"/>
        <w:ind w:left="0" w:firstLine="567"/>
        <w:jc w:val="both"/>
        <w:rPr>
          <w:rFonts w:ascii="Times New Roman" w:hAnsi="Times New Roman" w:cs="Times New Roman"/>
        </w:rPr>
      </w:pPr>
      <w:r w:rsidRPr="00F37156">
        <w:rPr>
          <w:rFonts w:ascii="Times New Roman" w:hAnsi="Times New Roman" w:cs="Times New Roman"/>
        </w:rPr>
        <w:t>Сулейменова Г.Ж. Уголовный процесс РК. Схемы и определения. Общая и особенная часть. – Алматы, 1999.</w:t>
      </w:r>
    </w:p>
    <w:p w:rsidR="004A3EA7" w:rsidRPr="00F37156" w:rsidRDefault="00393AE5" w:rsidP="00F37156">
      <w:pPr>
        <w:pStyle w:val="a6"/>
        <w:numPr>
          <w:ilvl w:val="0"/>
          <w:numId w:val="31"/>
        </w:numPr>
        <w:tabs>
          <w:tab w:val="left" w:pos="284"/>
          <w:tab w:val="left" w:pos="567"/>
          <w:tab w:val="left" w:pos="851"/>
        </w:tabs>
        <w:spacing w:before="0" w:beforeAutospacing="0" w:after="0" w:afterAutospacing="0"/>
        <w:ind w:left="0" w:firstLine="567"/>
        <w:jc w:val="both"/>
        <w:rPr>
          <w:rFonts w:ascii="Times New Roman" w:hAnsi="Times New Roman" w:cs="Times New Roman"/>
        </w:rPr>
      </w:pPr>
      <w:r w:rsidRPr="00F37156">
        <w:rPr>
          <w:rFonts w:ascii="Times New Roman" w:hAnsi="Times New Roman" w:cs="Times New Roman"/>
        </w:rPr>
        <w:t>Уголовный процесс // Под ред. П.А. Лупинской. - М., 2001</w:t>
      </w:r>
      <w:r w:rsidRPr="00F37156">
        <w:rPr>
          <w:rFonts w:ascii="Times New Roman" w:hAnsi="Times New Roman" w:cs="Times New Roman"/>
          <w:lang w:val="kk-KZ"/>
        </w:rPr>
        <w:t xml:space="preserve"> ж.</w:t>
      </w:r>
      <w:r w:rsidR="004A3EA7" w:rsidRPr="00F37156">
        <w:rPr>
          <w:rFonts w:ascii="Times New Roman" w:hAnsi="Times New Roman" w:cs="Times New Roman"/>
          <w:lang w:val="kk-KZ"/>
        </w:rPr>
        <w:t>\</w:t>
      </w:r>
    </w:p>
    <w:p w:rsidR="00393AE5" w:rsidRPr="00F37156" w:rsidRDefault="00393AE5" w:rsidP="00F37156">
      <w:pPr>
        <w:pStyle w:val="a6"/>
        <w:numPr>
          <w:ilvl w:val="0"/>
          <w:numId w:val="31"/>
        </w:numPr>
        <w:tabs>
          <w:tab w:val="left" w:pos="284"/>
          <w:tab w:val="left" w:pos="567"/>
          <w:tab w:val="left" w:pos="851"/>
        </w:tabs>
        <w:spacing w:before="0" w:beforeAutospacing="0" w:after="0" w:afterAutospacing="0"/>
        <w:ind w:left="0" w:firstLine="567"/>
        <w:jc w:val="both"/>
        <w:rPr>
          <w:rFonts w:ascii="Times New Roman" w:hAnsi="Times New Roman" w:cs="Times New Roman"/>
        </w:rPr>
      </w:pPr>
      <w:r w:rsidRPr="00F37156">
        <w:rPr>
          <w:rFonts w:ascii="Times New Roman" w:hAnsi="Times New Roman" w:cs="Times New Roman"/>
          <w:noProof/>
          <w:color w:val="000000"/>
          <w:spacing w:val="-2"/>
        </w:rPr>
        <w:t xml:space="preserve">Гинзбург   А.Я.,Белкин   А.Р.   Криминалистическая   тактика.   Учебник, </w:t>
      </w:r>
      <w:r w:rsidRPr="00F37156">
        <w:rPr>
          <w:rFonts w:ascii="Times New Roman" w:hAnsi="Times New Roman" w:cs="Times New Roman"/>
          <w:noProof/>
          <w:color w:val="000000"/>
          <w:spacing w:val="-5"/>
        </w:rPr>
        <w:t>Алматы, 1998.</w:t>
      </w:r>
    </w:p>
    <w:p w:rsidR="00393AE5" w:rsidRPr="00F37156" w:rsidRDefault="00393AE5" w:rsidP="00F37156">
      <w:pPr>
        <w:spacing w:after="0" w:line="240" w:lineRule="auto"/>
        <w:ind w:firstLine="567"/>
        <w:jc w:val="both"/>
        <w:rPr>
          <w:rFonts w:ascii="Times New Roman" w:hAnsi="Times New Roman" w:cs="Times New Roman"/>
          <w:sz w:val="24"/>
          <w:szCs w:val="24"/>
          <w:lang w:val="kk-KZ"/>
        </w:rPr>
      </w:pPr>
      <w:r w:rsidRPr="00F37156">
        <w:rPr>
          <w:rFonts w:ascii="Times New Roman" w:hAnsi="Times New Roman" w:cs="Times New Roman"/>
          <w:b/>
          <w:i/>
          <w:sz w:val="24"/>
          <w:szCs w:val="24"/>
          <w:lang w:val="kk-KZ"/>
        </w:rPr>
        <w:t>Қосымша әдебиеттер:</w:t>
      </w:r>
      <w:r w:rsidRPr="00F37156">
        <w:rPr>
          <w:rFonts w:ascii="Times New Roman" w:hAnsi="Times New Roman" w:cs="Times New Roman"/>
          <w:b/>
          <w:sz w:val="24"/>
          <w:szCs w:val="24"/>
          <w:lang w:val="kk-KZ"/>
        </w:rPr>
        <w:t xml:space="preserve"> </w:t>
      </w:r>
    </w:p>
    <w:p w:rsidR="00393AE5" w:rsidRPr="00F37156" w:rsidRDefault="00393AE5" w:rsidP="00F37156">
      <w:pPr>
        <w:widowControl w:val="0"/>
        <w:numPr>
          <w:ilvl w:val="0"/>
          <w:numId w:val="19"/>
        </w:numPr>
        <w:shd w:val="clear" w:color="auto" w:fill="FFFFFF"/>
        <w:tabs>
          <w:tab w:val="left" w:pos="310"/>
        </w:tabs>
        <w:autoSpaceDE w:val="0"/>
        <w:autoSpaceDN w:val="0"/>
        <w:adjustRightInd w:val="0"/>
        <w:spacing w:after="0" w:line="240" w:lineRule="auto"/>
        <w:ind w:firstLine="567"/>
        <w:jc w:val="both"/>
        <w:rPr>
          <w:rFonts w:ascii="Times New Roman" w:hAnsi="Times New Roman" w:cs="Times New Roman"/>
          <w:noProof/>
          <w:color w:val="000000"/>
          <w:sz w:val="24"/>
          <w:szCs w:val="24"/>
          <w:lang w:val="kk-KZ"/>
        </w:rPr>
      </w:pPr>
      <w:r w:rsidRPr="00F37156">
        <w:rPr>
          <w:rFonts w:ascii="Times New Roman" w:hAnsi="Times New Roman" w:cs="Times New Roman"/>
          <w:sz w:val="24"/>
          <w:szCs w:val="24"/>
          <w:lang w:val="kk-KZ"/>
        </w:rPr>
        <w:t>Қазақстан Республикасының Конституциясы. Қазақстан Республикасының 2017 жылғы 13 наурыздағы № 52-VІ ҚР Заңдарымен енгізілген өзгертулер және толықтырулармен // «ЮРИСТ» баспасы. – Алматы, 2017. – 40 б.</w:t>
      </w:r>
    </w:p>
    <w:p w:rsidR="00393AE5" w:rsidRPr="00F37156" w:rsidRDefault="00393AE5" w:rsidP="00F37156">
      <w:pPr>
        <w:widowControl w:val="0"/>
        <w:numPr>
          <w:ilvl w:val="0"/>
          <w:numId w:val="19"/>
        </w:numPr>
        <w:shd w:val="clear" w:color="auto" w:fill="FFFFFF"/>
        <w:tabs>
          <w:tab w:val="left" w:pos="310"/>
        </w:tabs>
        <w:autoSpaceDE w:val="0"/>
        <w:autoSpaceDN w:val="0"/>
        <w:adjustRightInd w:val="0"/>
        <w:spacing w:after="0" w:line="240" w:lineRule="auto"/>
        <w:ind w:firstLine="567"/>
        <w:jc w:val="both"/>
        <w:rPr>
          <w:rFonts w:ascii="Times New Roman" w:hAnsi="Times New Roman" w:cs="Times New Roman"/>
          <w:noProof/>
          <w:color w:val="000000"/>
          <w:sz w:val="24"/>
          <w:szCs w:val="24"/>
          <w:lang w:val="kk-KZ"/>
        </w:rPr>
      </w:pPr>
      <w:r w:rsidRPr="00F37156">
        <w:rPr>
          <w:rFonts w:ascii="Times New Roman" w:hAnsi="Times New Roman" w:cs="Times New Roman"/>
          <w:sz w:val="24"/>
          <w:szCs w:val="24"/>
          <w:lang w:val="kk-KZ"/>
        </w:rPr>
        <w:t>Қaзaқcтaн Pecпyбликacының Қылмыcтық-пpoцecтiк кoдeкci 4 шiлдe 2014 ж. № 231-V. – Aлмaты: ЮPИCТ, 2015. – 344 б.</w:t>
      </w:r>
    </w:p>
    <w:p w:rsidR="00393AE5" w:rsidRPr="00F37156" w:rsidRDefault="00393AE5" w:rsidP="00F37156">
      <w:pPr>
        <w:widowControl w:val="0"/>
        <w:numPr>
          <w:ilvl w:val="0"/>
          <w:numId w:val="19"/>
        </w:numPr>
        <w:shd w:val="clear" w:color="auto" w:fill="FFFFFF"/>
        <w:tabs>
          <w:tab w:val="left" w:pos="310"/>
        </w:tabs>
        <w:autoSpaceDE w:val="0"/>
        <w:autoSpaceDN w:val="0"/>
        <w:adjustRightInd w:val="0"/>
        <w:spacing w:after="0" w:line="240" w:lineRule="auto"/>
        <w:ind w:firstLine="567"/>
        <w:jc w:val="both"/>
        <w:rPr>
          <w:rFonts w:ascii="Times New Roman" w:hAnsi="Times New Roman" w:cs="Times New Roman"/>
          <w:noProof/>
          <w:color w:val="000000"/>
          <w:sz w:val="24"/>
          <w:szCs w:val="24"/>
          <w:lang w:val="kk-KZ"/>
        </w:rPr>
      </w:pPr>
      <w:r w:rsidRPr="00F37156">
        <w:rPr>
          <w:rFonts w:ascii="Times New Roman" w:hAnsi="Times New Roman" w:cs="Times New Roman"/>
          <w:sz w:val="24"/>
          <w:szCs w:val="24"/>
          <w:lang w:val="kk-KZ"/>
        </w:rPr>
        <w:t>Кoгaмoв М.Ч. Кoммeнтapий к Угoлoвнo-пpoцeccyaльнoмy кoдeкcy Pecпyблики Кaзaxcтaн 2014 года. Том 1. Oбщaя чacть. – Aлмaты: Жeтi жapғы, 2015. – 648 c.</w:t>
      </w:r>
    </w:p>
    <w:p w:rsidR="00393AE5" w:rsidRPr="00F37156" w:rsidRDefault="00393AE5" w:rsidP="00F37156">
      <w:pPr>
        <w:widowControl w:val="0"/>
        <w:numPr>
          <w:ilvl w:val="0"/>
          <w:numId w:val="19"/>
        </w:numPr>
        <w:shd w:val="clear" w:color="auto" w:fill="FFFFFF"/>
        <w:tabs>
          <w:tab w:val="left" w:pos="310"/>
        </w:tabs>
        <w:autoSpaceDE w:val="0"/>
        <w:autoSpaceDN w:val="0"/>
        <w:adjustRightInd w:val="0"/>
        <w:spacing w:after="0" w:line="240" w:lineRule="auto"/>
        <w:ind w:firstLine="567"/>
        <w:jc w:val="both"/>
        <w:rPr>
          <w:rFonts w:ascii="Times New Roman" w:hAnsi="Times New Roman" w:cs="Times New Roman"/>
          <w:noProof/>
          <w:color w:val="000000"/>
          <w:sz w:val="24"/>
          <w:szCs w:val="24"/>
          <w:lang w:val="kk-KZ"/>
        </w:rPr>
      </w:pPr>
      <w:r w:rsidRPr="00F37156">
        <w:rPr>
          <w:rFonts w:ascii="Times New Roman" w:hAnsi="Times New Roman" w:cs="Times New Roman"/>
          <w:sz w:val="24"/>
          <w:szCs w:val="24"/>
          <w:lang w:val="kk-KZ"/>
        </w:rPr>
        <w:t>Кoгaмoв М.Ч. Кoммeнтapий к Угoлoвнo-пpoцeccyaльнoмy кoдeкcy Pecпyблики Кaзaxcтaн 2014 года. Том 2. Oсобенная чacть. – Aлмaты: Жeтi жapғы, 2015. – 944 c.</w:t>
      </w:r>
    </w:p>
    <w:p w:rsidR="00393AE5" w:rsidRPr="00F37156" w:rsidRDefault="00393AE5" w:rsidP="00F37156">
      <w:pPr>
        <w:pStyle w:val="a5"/>
        <w:widowControl w:val="0"/>
        <w:numPr>
          <w:ilvl w:val="0"/>
          <w:numId w:val="19"/>
        </w:numPr>
        <w:shd w:val="clear" w:color="auto" w:fill="FFFFFF"/>
        <w:tabs>
          <w:tab w:val="left" w:pos="302"/>
        </w:tabs>
        <w:autoSpaceDE w:val="0"/>
        <w:autoSpaceDN w:val="0"/>
        <w:adjustRightInd w:val="0"/>
        <w:spacing w:after="0" w:line="240" w:lineRule="auto"/>
        <w:ind w:left="0" w:firstLine="567"/>
        <w:contextualSpacing w:val="0"/>
        <w:jc w:val="both"/>
        <w:rPr>
          <w:rFonts w:ascii="Times New Roman" w:hAnsi="Times New Roman" w:cs="Times New Roman"/>
          <w:noProof/>
          <w:color w:val="000000"/>
          <w:sz w:val="24"/>
          <w:szCs w:val="24"/>
          <w:lang w:val="kk-KZ"/>
        </w:rPr>
      </w:pPr>
      <w:r w:rsidRPr="00F37156">
        <w:rPr>
          <w:rFonts w:ascii="Times New Roman" w:hAnsi="Times New Roman" w:cs="Times New Roman"/>
          <w:sz w:val="24"/>
          <w:szCs w:val="24"/>
          <w:lang w:val="kk-KZ"/>
        </w:rPr>
        <w:t>«Пpoкypaтypa тypaлы» Қaзaқcтaн Pecпyбликacының 1995 ж. 21 жeлтoқcaндaғы № 2709 Зaңы // «Зaң» бaзacы – Қaзaқcтaн Pecпyбликacының элeктpoндық жүйeлeнгeн нopмaтивтiк құқықтық aктiлepiнiң жиынтығы.</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lang w:val="kk-KZ"/>
        </w:rPr>
      </w:pPr>
      <w:r w:rsidRPr="00F37156">
        <w:rPr>
          <w:rFonts w:ascii="Times New Roman" w:hAnsi="Times New Roman" w:cs="Times New Roman"/>
          <w:sz w:val="24"/>
          <w:szCs w:val="24"/>
          <w:lang w:val="kk-KZ"/>
        </w:rPr>
        <w:t xml:space="preserve">«Қазақстан Республикасының ішкі істер туралы» ҚР заңы: ҚР Президентінің Жарлығы, заң күші бар,  21.12.1995 ж. // Ведомости Верховного Совета РК. </w:t>
      </w:r>
      <w:smartTag w:uri="urn:schemas-microsoft-com:office:smarttags" w:element="metricconverter">
        <w:smartTagPr>
          <w:attr w:name="ProductID" w:val="1995 г"/>
        </w:smartTagPr>
        <w:r w:rsidRPr="00F37156">
          <w:rPr>
            <w:rFonts w:ascii="Times New Roman" w:hAnsi="Times New Roman" w:cs="Times New Roman"/>
            <w:sz w:val="24"/>
            <w:szCs w:val="24"/>
            <w:lang w:val="kk-KZ"/>
          </w:rPr>
          <w:t>1995 г</w:t>
        </w:r>
      </w:smartTag>
      <w:r w:rsidRPr="00F37156">
        <w:rPr>
          <w:rFonts w:ascii="Times New Roman" w:hAnsi="Times New Roman" w:cs="Times New Roman"/>
          <w:sz w:val="24"/>
          <w:szCs w:val="24"/>
          <w:lang w:val="kk-KZ"/>
        </w:rPr>
        <w:t>. № 23. Ст. 154.</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lang w:val="kk-KZ"/>
        </w:rPr>
      </w:pPr>
      <w:r w:rsidRPr="00F37156">
        <w:rPr>
          <w:rFonts w:ascii="Times New Roman" w:hAnsi="Times New Roman" w:cs="Times New Roman"/>
          <w:sz w:val="24"/>
          <w:szCs w:val="24"/>
          <w:lang w:val="kk-KZ"/>
        </w:rPr>
        <w:t>«Қорғану құқығын реттейтін қылмыстық іс жүргізу заңнамасын қолдану тәжірибесі туралы» ҚР Жоғарғы Сотының 2002 жылғы  6 желтоқсандағы № 26 нормативтік қаулысы.</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lang w:val="kk-KZ"/>
        </w:rPr>
      </w:pPr>
      <w:r w:rsidRPr="00F37156">
        <w:rPr>
          <w:rFonts w:ascii="Times New Roman" w:hAnsi="Times New Roman" w:cs="Times New Roman"/>
          <w:sz w:val="24"/>
          <w:szCs w:val="24"/>
          <w:lang w:val="kk-KZ"/>
        </w:rPr>
        <w:t xml:space="preserve">«Қылмыстық істерді апелляциялық тәртіппен қарау тәжірибесі туралы» ҚР Жоғарғы Сотының 2003 жылғы 19 желтоқсандағы № 13 нормативтік қаулысы. </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lang w:val="kk-KZ"/>
        </w:rPr>
        <w:t xml:space="preserve"> ҚР-ғы шетел азаматтарының құқықтық жағдайы: ҚР Президентінің заң күші бар Жарлығы, 19 маусым 1995 ж. // Ведомости Верховного Совета РК 1995 г. № 9-10. </w:t>
      </w:r>
      <w:r w:rsidRPr="00F37156">
        <w:rPr>
          <w:rFonts w:ascii="Times New Roman" w:hAnsi="Times New Roman" w:cs="Times New Roman"/>
          <w:sz w:val="24"/>
          <w:szCs w:val="24"/>
        </w:rPr>
        <w:t>Ст. 68.</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lang w:val="kk-KZ"/>
        </w:rPr>
        <w:t xml:space="preserve">«Қылмыстар, оқиғалар туралы өтініштерді, хабарламаларды, шағымдарды және өзге ақпаратты қабылдау, тіркеу, есепке алу, соның ішінде электронды форматта және қарау жөніндегі Нұсқаулықты бекіту туралы» Қазақстан Республикасы Бас Прокурорының </w:t>
      </w:r>
      <w:r w:rsidRPr="00F37156">
        <w:rPr>
          <w:rFonts w:ascii="Times New Roman" w:hAnsi="Times New Roman" w:cs="Times New Roman"/>
          <w:sz w:val="24"/>
          <w:szCs w:val="24"/>
        </w:rPr>
        <w:t>2011</w:t>
      </w:r>
      <w:r w:rsidRPr="00F37156">
        <w:rPr>
          <w:rFonts w:ascii="Times New Roman" w:hAnsi="Times New Roman" w:cs="Times New Roman"/>
          <w:sz w:val="24"/>
          <w:szCs w:val="24"/>
          <w:lang w:val="kk-KZ"/>
        </w:rPr>
        <w:t xml:space="preserve"> жылғы</w:t>
      </w:r>
      <w:r w:rsidRPr="00F37156">
        <w:rPr>
          <w:rFonts w:ascii="Times New Roman" w:hAnsi="Times New Roman" w:cs="Times New Roman"/>
          <w:sz w:val="24"/>
          <w:szCs w:val="24"/>
        </w:rPr>
        <w:t xml:space="preserve"> 12 № 83</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lang w:val="kk-KZ"/>
        </w:rPr>
      </w:pPr>
      <w:r w:rsidRPr="00F37156">
        <w:rPr>
          <w:rFonts w:ascii="Times New Roman" w:hAnsi="Times New Roman" w:cs="Times New Roman"/>
          <w:sz w:val="24"/>
          <w:szCs w:val="24"/>
          <w:lang w:val="kk-KZ"/>
        </w:rPr>
        <w:t xml:space="preserve"> «Жеке айыптау істері бойынша сот тәжірибесі туралы» ҚР Жоғарғы Сотының 2006 жылғы 25 желтоқсандағы № 13 Нормативтік қаулысы.</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lang w:val="kk-KZ"/>
        </w:rPr>
      </w:pPr>
      <w:r w:rsidRPr="00F37156">
        <w:rPr>
          <w:rFonts w:ascii="Times New Roman" w:hAnsi="Times New Roman" w:cs="Times New Roman"/>
          <w:sz w:val="24"/>
          <w:szCs w:val="24"/>
          <w:lang w:val="kk-KZ"/>
        </w:rPr>
        <w:t xml:space="preserve"> «Қылмыстық және қылмыстық іс жүргізу заңнамасының адамның жеке бас бостандығын сақтау және қадір-қасиетіне қол сұқпау, қинауға, зорлық-зомбылыққа, басқа да қатыгез немесе адамның ар-намысын қорлайтын әрекеттер мен жазалау түрлеріне қарсы мәселелер жөніндегі нормаларын қолдану туралы» ҚР Жоғарғы Сотының 2009 жылғы 28 № 7 Нормативтік қаулысы.</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lang w:val="kk-KZ"/>
        </w:rPr>
      </w:pPr>
      <w:r w:rsidRPr="00F37156">
        <w:rPr>
          <w:rFonts w:ascii="Times New Roman" w:hAnsi="Times New Roman" w:cs="Times New Roman"/>
          <w:sz w:val="24"/>
          <w:szCs w:val="24"/>
          <w:lang w:val="kk-KZ"/>
        </w:rPr>
        <w:t xml:space="preserve"> «Қылмыстық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lang w:val="kk-KZ"/>
        </w:rPr>
        <w:t xml:space="preserve"> Абдиканов Н.А.</w:t>
      </w:r>
      <w:r w:rsidRPr="00F37156">
        <w:rPr>
          <w:rFonts w:ascii="Times New Roman" w:hAnsi="Times New Roman" w:cs="Times New Roman"/>
          <w:sz w:val="24"/>
          <w:szCs w:val="24"/>
        </w:rPr>
        <w:t xml:space="preserve"> Производство в суде первой инстанции по уголовно-процессуальному праву Республики Казахстан. Учеб.пособие. – Алматы: Издательство </w:t>
      </w:r>
      <w:r w:rsidRPr="00F37156">
        <w:rPr>
          <w:rFonts w:ascii="Times New Roman" w:hAnsi="Times New Roman" w:cs="Times New Roman"/>
          <w:sz w:val="24"/>
          <w:szCs w:val="24"/>
        </w:rPr>
        <w:lastRenderedPageBreak/>
        <w:t>«Норма-К», 2009.</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rPr>
        <w:t xml:space="preserve">Айтмухамбетов Т.К. Использование дополнительных материалов судами апелляционной и надзорной инстанции: Учеб.пособие. – Алматы: </w:t>
      </w:r>
      <w:r w:rsidRPr="00F37156">
        <w:rPr>
          <w:rFonts w:ascii="Times New Roman" w:hAnsi="Times New Roman" w:cs="Times New Roman"/>
          <w:sz w:val="24"/>
          <w:szCs w:val="24"/>
          <w:lang w:val="en-US"/>
        </w:rPr>
        <w:t>HAS</w:t>
      </w:r>
      <w:r w:rsidRPr="00F37156">
        <w:rPr>
          <w:rFonts w:ascii="Times New Roman" w:hAnsi="Times New Roman" w:cs="Times New Roman"/>
          <w:sz w:val="24"/>
          <w:szCs w:val="24"/>
        </w:rPr>
        <w:t>, 2006.</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rPr>
        <w:t>Ахпанов А.Н., Андреев В.И. Безопасность участников уголовного процесса. - Алматы: Жетiжаргы, 2002.</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rPr>
        <w:t>Ахпанов А.Н., Насыров Г.Х. Арест в качестве меры пресечения: проблемы судебного контроля и санкционирования. – Алматы, 2005.</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lang w:val="kk-KZ"/>
        </w:rPr>
        <w:t xml:space="preserve"> </w:t>
      </w:r>
      <w:r w:rsidRPr="00F37156">
        <w:rPr>
          <w:rFonts w:ascii="Times New Roman" w:hAnsi="Times New Roman" w:cs="Times New Roman"/>
          <w:sz w:val="24"/>
          <w:szCs w:val="24"/>
        </w:rPr>
        <w:t>Булеулиев Б.Т. Суд с участием присяжных заседателей: проблемы становления и перспективы развития в Республике Казахстан: Монография / Под общ.ред. д.ю.н., профессора М.Ч.Когамова. – Астана, 2009.</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lang w:val="kk-KZ"/>
        </w:rPr>
        <w:t xml:space="preserve"> </w:t>
      </w:r>
      <w:r w:rsidRPr="00F37156">
        <w:rPr>
          <w:rFonts w:ascii="Times New Roman" w:hAnsi="Times New Roman" w:cs="Times New Roman"/>
          <w:sz w:val="24"/>
          <w:szCs w:val="24"/>
        </w:rPr>
        <w:t>Булеулиев Б.Т. Отечественный суд присяжных: история, теория и практика: Монография. – Астана: Полиграф-мир, 2012г.</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rPr>
        <w:t xml:space="preserve"> Гинзбург А.Я. Допрос и проверка показаний: уголовно-процессуальные и криминалситические вопросы: Учеб.-прак. Пос. – Алматы: Юрист, 2008.</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rPr>
        <w:t>Доскалиева Л.Е. Участие третьих лиц при расследовании преступлений. - Павлодар, 2005.</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rPr>
        <w:t>Жалыбин С.М. Защита прав граждан в уголовном судопроизводстве. - Алматы, 2002.</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rPr>
        <w:t>Журсимбаев С.К Прокурорский надзор в Казахстане. - Алматы, 2003.</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rPr>
        <w:t>Канафин Д.К. Гарантии прав личности в уголовном судопроизводстве. - Алматы, 2005.</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rPr>
        <w:t>Капсалямов К.Ж. Уголовно-процессуальное принуждение: гарантии, принципы, реализация. - Астана, 2001.</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rPr>
        <w:t xml:space="preserve"> Корякин И.П. Иммунитет в уголовном судопроизводстве (генезис и гносеология). - Алматы, 2004.</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rPr>
        <w:t xml:space="preserve">Молдабаев С.С. Производство в суде первой инстанции. Учебно-практическое пособие. Алматы: </w:t>
      </w:r>
      <w:r w:rsidRPr="00F37156">
        <w:rPr>
          <w:rFonts w:ascii="Times New Roman" w:hAnsi="Times New Roman" w:cs="Times New Roman"/>
          <w:sz w:val="24"/>
          <w:szCs w:val="24"/>
          <w:lang w:val="kk-KZ"/>
        </w:rPr>
        <w:t>Жеті Жарғы</w:t>
      </w:r>
      <w:r w:rsidRPr="00F37156">
        <w:rPr>
          <w:rFonts w:ascii="Times New Roman" w:hAnsi="Times New Roman" w:cs="Times New Roman"/>
          <w:sz w:val="24"/>
          <w:szCs w:val="24"/>
        </w:rPr>
        <w:t>, 2006.</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rPr>
        <w:t xml:space="preserve"> Примерные образцы уголовно-процессуальных актов досудебного производства / Под.ред. Ахпанова А.Н., Сарсенбаева Т.Е. - Астана, 2000.</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rPr>
        <w:t>Сарсенбаев Т.Е. Теория и практика охраны прав и законных интересов беспомощных жертв преступления в досудебном производстве. - М., 2005.</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rPr>
        <w:t xml:space="preserve"> Ханов Т.А. Теория и практика применения залога в уголовном судопроизводстве Республики Казахстан. Изд. 2-е перераб. и доп. - Алматы, 2003.</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rPr>
        <w:t xml:space="preserve"> Ханов Т.А. Имущественные вопросы в уголовном судопроизводстве Республики Казахстан. - Караганда: КЮИ МВД РК, 2006.</w:t>
      </w:r>
    </w:p>
    <w:p w:rsidR="00393AE5" w:rsidRPr="00F37156" w:rsidRDefault="00393AE5"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r w:rsidRPr="00F37156">
        <w:rPr>
          <w:rFonts w:ascii="Times New Roman" w:hAnsi="Times New Roman" w:cs="Times New Roman"/>
          <w:sz w:val="24"/>
          <w:szCs w:val="24"/>
        </w:rPr>
        <w:t xml:space="preserve"> Хан В.В. Уголовный процесс Англии и Сша: досудебное производство. Учеб.пос. / Под ред. д.ю.н., профессора М.Ч.Когамова. – Астана. 2012.</w:t>
      </w:r>
    </w:p>
    <w:p w:rsidR="00393AE5" w:rsidRPr="00F37156" w:rsidRDefault="00B02CFB"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hyperlink r:id="rId10" w:history="1">
        <w:r w:rsidR="00393AE5" w:rsidRPr="00F37156">
          <w:rPr>
            <w:rStyle w:val="a9"/>
            <w:sz w:val="24"/>
            <w:szCs w:val="24"/>
            <w:lang w:val="kk-KZ"/>
          </w:rPr>
          <w:t>www.pravstat.</w:t>
        </w:r>
        <w:r w:rsidR="00393AE5" w:rsidRPr="00F37156">
          <w:rPr>
            <w:rStyle w:val="a9"/>
            <w:bCs/>
            <w:sz w:val="24"/>
            <w:szCs w:val="24"/>
            <w:lang w:val="kk-KZ"/>
          </w:rPr>
          <w:t>prokuror.kz</w:t>
        </w:r>
      </w:hyperlink>
    </w:p>
    <w:p w:rsidR="00393AE5" w:rsidRPr="00F37156" w:rsidRDefault="00B02CFB"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hyperlink r:id="rId11" w:history="1">
        <w:r w:rsidR="00393AE5" w:rsidRPr="00F37156">
          <w:rPr>
            <w:rStyle w:val="a9"/>
            <w:noProof/>
            <w:sz w:val="24"/>
            <w:szCs w:val="24"/>
            <w:lang w:val="en-US"/>
          </w:rPr>
          <w:t>www.</w:t>
        </w:r>
        <w:r w:rsidR="00393AE5" w:rsidRPr="00F37156">
          <w:rPr>
            <w:rStyle w:val="a9"/>
            <w:spacing w:val="-14"/>
            <w:kern w:val="36"/>
            <w:sz w:val="24"/>
            <w:szCs w:val="24"/>
            <w:lang w:val="kk-KZ"/>
          </w:rPr>
          <w:t>prokuror.gov.kz</w:t>
        </w:r>
      </w:hyperlink>
    </w:p>
    <w:p w:rsidR="00393AE5" w:rsidRPr="00F37156" w:rsidRDefault="00B02CFB" w:rsidP="00F37156">
      <w:pPr>
        <w:widowControl w:val="0"/>
        <w:numPr>
          <w:ilvl w:val="0"/>
          <w:numId w:val="19"/>
        </w:numPr>
        <w:shd w:val="clear" w:color="auto" w:fill="FFFFFF"/>
        <w:tabs>
          <w:tab w:val="left" w:pos="302"/>
        </w:tabs>
        <w:autoSpaceDE w:val="0"/>
        <w:autoSpaceDN w:val="0"/>
        <w:adjustRightInd w:val="0"/>
        <w:spacing w:after="0" w:line="240" w:lineRule="auto"/>
        <w:ind w:firstLine="567"/>
        <w:jc w:val="both"/>
        <w:rPr>
          <w:rFonts w:ascii="Times New Roman" w:hAnsi="Times New Roman" w:cs="Times New Roman"/>
          <w:noProof/>
          <w:color w:val="000000"/>
          <w:sz w:val="24"/>
          <w:szCs w:val="24"/>
        </w:rPr>
      </w:pPr>
      <w:hyperlink r:id="rId12" w:history="1">
        <w:r w:rsidR="00393AE5" w:rsidRPr="00F37156">
          <w:rPr>
            <w:rStyle w:val="a9"/>
            <w:sz w:val="24"/>
            <w:szCs w:val="24"/>
            <w:shd w:val="clear" w:color="auto" w:fill="FFFFFF"/>
          </w:rPr>
          <w:t>www.</w:t>
        </w:r>
        <w:r w:rsidR="00393AE5" w:rsidRPr="00F37156">
          <w:rPr>
            <w:rStyle w:val="a9"/>
            <w:bCs/>
            <w:sz w:val="24"/>
            <w:szCs w:val="24"/>
            <w:shd w:val="clear" w:color="auto" w:fill="FFFFFF"/>
          </w:rPr>
          <w:t>adilet</w:t>
        </w:r>
        <w:r w:rsidR="00393AE5" w:rsidRPr="00F37156">
          <w:rPr>
            <w:rStyle w:val="a9"/>
            <w:sz w:val="24"/>
            <w:szCs w:val="24"/>
            <w:shd w:val="clear" w:color="auto" w:fill="FFFFFF"/>
          </w:rPr>
          <w:t>.gov.kz</w:t>
        </w:r>
      </w:hyperlink>
    </w:p>
    <w:p w:rsidR="008B3E6F" w:rsidRPr="00F37156" w:rsidRDefault="008B3E6F" w:rsidP="00F37156">
      <w:pPr>
        <w:pStyle w:val="a8"/>
        <w:ind w:firstLine="567"/>
        <w:jc w:val="both"/>
        <w:rPr>
          <w:rFonts w:ascii="Times New Roman" w:hAnsi="Times New Roman" w:cs="Times New Roman"/>
          <w:sz w:val="24"/>
          <w:szCs w:val="24"/>
          <w:lang w:val="kk-KZ"/>
        </w:rPr>
      </w:pPr>
    </w:p>
    <w:p w:rsidR="008B3E6F" w:rsidRPr="00F37156" w:rsidRDefault="008B3E6F" w:rsidP="00F37156">
      <w:pPr>
        <w:pStyle w:val="a8"/>
        <w:ind w:firstLine="567"/>
        <w:jc w:val="both"/>
        <w:rPr>
          <w:rFonts w:ascii="Times New Roman" w:hAnsi="Times New Roman" w:cs="Times New Roman"/>
          <w:sz w:val="24"/>
          <w:szCs w:val="24"/>
          <w:lang w:val="kk-KZ"/>
        </w:rPr>
      </w:pPr>
    </w:p>
    <w:p w:rsidR="008B3E6F" w:rsidRPr="00F37156" w:rsidRDefault="008B3E6F" w:rsidP="00F37156">
      <w:pPr>
        <w:pStyle w:val="a8"/>
        <w:ind w:firstLine="567"/>
        <w:jc w:val="both"/>
        <w:rPr>
          <w:rFonts w:ascii="Times New Roman" w:hAnsi="Times New Roman" w:cs="Times New Roman"/>
          <w:sz w:val="24"/>
          <w:szCs w:val="24"/>
          <w:lang w:val="kk-KZ"/>
        </w:rPr>
      </w:pPr>
    </w:p>
    <w:p w:rsidR="008B3E6F" w:rsidRPr="00F37156" w:rsidRDefault="008B3E6F" w:rsidP="00F37156">
      <w:pPr>
        <w:pStyle w:val="a8"/>
        <w:ind w:firstLine="567"/>
        <w:jc w:val="both"/>
        <w:rPr>
          <w:rFonts w:ascii="Times New Roman" w:hAnsi="Times New Roman" w:cs="Times New Roman"/>
          <w:sz w:val="24"/>
          <w:szCs w:val="24"/>
          <w:lang w:val="kk-KZ"/>
        </w:rPr>
      </w:pPr>
    </w:p>
    <w:p w:rsidR="008B3E6F" w:rsidRPr="00F37156" w:rsidRDefault="008B3E6F" w:rsidP="00F37156">
      <w:pPr>
        <w:pStyle w:val="a8"/>
        <w:ind w:firstLine="567"/>
        <w:jc w:val="both"/>
        <w:rPr>
          <w:rFonts w:ascii="Times New Roman" w:hAnsi="Times New Roman" w:cs="Times New Roman"/>
          <w:sz w:val="24"/>
          <w:szCs w:val="24"/>
          <w:lang w:val="kk-KZ"/>
        </w:rPr>
      </w:pPr>
    </w:p>
    <w:p w:rsidR="008B3E6F" w:rsidRPr="00F37156" w:rsidRDefault="008B3E6F" w:rsidP="00F37156">
      <w:pPr>
        <w:pStyle w:val="a8"/>
        <w:ind w:firstLine="567"/>
        <w:jc w:val="both"/>
        <w:rPr>
          <w:rFonts w:ascii="Times New Roman" w:hAnsi="Times New Roman" w:cs="Times New Roman"/>
          <w:sz w:val="24"/>
          <w:szCs w:val="24"/>
          <w:lang w:val="kk-KZ"/>
        </w:rPr>
      </w:pPr>
    </w:p>
    <w:p w:rsidR="008B3E6F" w:rsidRPr="00F37156" w:rsidRDefault="008B3E6F" w:rsidP="00F37156">
      <w:pPr>
        <w:pStyle w:val="a8"/>
        <w:ind w:firstLine="567"/>
        <w:jc w:val="both"/>
        <w:rPr>
          <w:rFonts w:ascii="Times New Roman" w:hAnsi="Times New Roman" w:cs="Times New Roman"/>
          <w:sz w:val="24"/>
          <w:szCs w:val="24"/>
          <w:lang w:val="kk-KZ"/>
        </w:rPr>
      </w:pPr>
    </w:p>
    <w:p w:rsidR="008B3E6F" w:rsidRPr="00F37156" w:rsidRDefault="008B3E6F" w:rsidP="00F37156">
      <w:pPr>
        <w:pStyle w:val="a8"/>
        <w:ind w:firstLine="567"/>
        <w:jc w:val="both"/>
        <w:rPr>
          <w:rFonts w:ascii="Times New Roman" w:hAnsi="Times New Roman" w:cs="Times New Roman"/>
          <w:sz w:val="24"/>
          <w:szCs w:val="24"/>
          <w:lang w:val="kk-KZ"/>
        </w:rPr>
      </w:pPr>
    </w:p>
    <w:p w:rsidR="008B3E6F" w:rsidRPr="00F37156" w:rsidRDefault="008B3E6F" w:rsidP="00F37156">
      <w:pPr>
        <w:pStyle w:val="a8"/>
        <w:ind w:firstLine="567"/>
        <w:jc w:val="both"/>
        <w:rPr>
          <w:rFonts w:ascii="Times New Roman" w:hAnsi="Times New Roman" w:cs="Times New Roman"/>
          <w:sz w:val="24"/>
          <w:szCs w:val="24"/>
          <w:lang w:val="kk-KZ"/>
        </w:rPr>
      </w:pPr>
    </w:p>
    <w:p w:rsidR="008B3E6F" w:rsidRPr="00F37156" w:rsidRDefault="008B3E6F" w:rsidP="00F37156">
      <w:pPr>
        <w:pStyle w:val="a8"/>
        <w:ind w:firstLine="567"/>
        <w:jc w:val="both"/>
        <w:rPr>
          <w:rFonts w:ascii="Times New Roman" w:hAnsi="Times New Roman" w:cs="Times New Roman"/>
          <w:sz w:val="24"/>
          <w:szCs w:val="24"/>
          <w:lang w:val="kk-KZ"/>
        </w:rPr>
      </w:pPr>
    </w:p>
    <w:p w:rsidR="008B3E6F" w:rsidRPr="00F37156" w:rsidRDefault="008B3E6F" w:rsidP="00F37156">
      <w:pPr>
        <w:pStyle w:val="a8"/>
        <w:ind w:firstLine="567"/>
        <w:jc w:val="both"/>
        <w:rPr>
          <w:rFonts w:ascii="Times New Roman" w:hAnsi="Times New Roman" w:cs="Times New Roman"/>
          <w:sz w:val="24"/>
          <w:szCs w:val="24"/>
          <w:lang w:val="kk-KZ"/>
        </w:rPr>
      </w:pPr>
    </w:p>
    <w:p w:rsidR="008B3E6F" w:rsidRPr="00F37156" w:rsidRDefault="008B3E6F" w:rsidP="00F37156">
      <w:pPr>
        <w:pStyle w:val="a8"/>
        <w:ind w:firstLine="426"/>
        <w:jc w:val="both"/>
        <w:rPr>
          <w:rFonts w:ascii="Times New Roman" w:hAnsi="Times New Roman" w:cs="Times New Roman"/>
          <w:sz w:val="24"/>
          <w:szCs w:val="24"/>
          <w:lang w:val="kk-KZ"/>
        </w:rPr>
      </w:pPr>
    </w:p>
    <w:p w:rsidR="008B3E6F" w:rsidRPr="00F37156" w:rsidRDefault="008B3E6F" w:rsidP="00F37156">
      <w:pPr>
        <w:pStyle w:val="a8"/>
        <w:jc w:val="both"/>
        <w:rPr>
          <w:rFonts w:ascii="Times New Roman" w:hAnsi="Times New Roman" w:cs="Times New Roman"/>
          <w:sz w:val="24"/>
          <w:szCs w:val="24"/>
          <w:lang w:val="kk-KZ"/>
        </w:rPr>
      </w:pPr>
    </w:p>
    <w:sectPr w:rsidR="008B3E6F" w:rsidRPr="00F37156" w:rsidSect="001524D3">
      <w:type w:val="continuous"/>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1B3E" w:rsidRDefault="00031B3E" w:rsidP="000B4320">
      <w:pPr>
        <w:spacing w:after="0" w:line="240" w:lineRule="auto"/>
      </w:pPr>
      <w:r>
        <w:separator/>
      </w:r>
    </w:p>
  </w:endnote>
  <w:endnote w:type="continuationSeparator" w:id="1">
    <w:p w:rsidR="00031B3E" w:rsidRDefault="00031B3E" w:rsidP="000B43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05645"/>
      <w:docPartObj>
        <w:docPartGallery w:val="Page Numbers (Bottom of Page)"/>
        <w:docPartUnique/>
      </w:docPartObj>
    </w:sdtPr>
    <w:sdtContent>
      <w:p w:rsidR="00181A56" w:rsidRDefault="00181A56">
        <w:pPr>
          <w:pStyle w:val="ac"/>
          <w:jc w:val="center"/>
        </w:pPr>
        <w:fldSimple w:instr=" PAGE   \* MERGEFORMAT ">
          <w:r w:rsidR="00274A1F">
            <w:rPr>
              <w:noProof/>
            </w:rPr>
            <w:t>4</w:t>
          </w:r>
        </w:fldSimple>
      </w:p>
    </w:sdtContent>
  </w:sdt>
  <w:p w:rsidR="00181A56" w:rsidRDefault="00181A5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1B3E" w:rsidRDefault="00031B3E" w:rsidP="000B4320">
      <w:pPr>
        <w:spacing w:after="0" w:line="240" w:lineRule="auto"/>
      </w:pPr>
      <w:r>
        <w:separator/>
      </w:r>
    </w:p>
  </w:footnote>
  <w:footnote w:type="continuationSeparator" w:id="1">
    <w:p w:rsidR="00031B3E" w:rsidRDefault="00031B3E" w:rsidP="000B43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84686"/>
    <w:multiLevelType w:val="hybridMultilevel"/>
    <w:tmpl w:val="7B04D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53783"/>
    <w:multiLevelType w:val="hybridMultilevel"/>
    <w:tmpl w:val="5E64A838"/>
    <w:lvl w:ilvl="0" w:tplc="96F6EC2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996746C"/>
    <w:multiLevelType w:val="hybridMultilevel"/>
    <w:tmpl w:val="18E0B542"/>
    <w:lvl w:ilvl="0" w:tplc="3E629CF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A9065AE"/>
    <w:multiLevelType w:val="hybridMultilevel"/>
    <w:tmpl w:val="11FAF388"/>
    <w:lvl w:ilvl="0" w:tplc="B248EC2A">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772BFD"/>
    <w:multiLevelType w:val="hybridMultilevel"/>
    <w:tmpl w:val="373E8ED2"/>
    <w:lvl w:ilvl="0" w:tplc="D91A6E3A">
      <w:start w:val="1"/>
      <w:numFmt w:val="decimal"/>
      <w:lvlText w:val="%1."/>
      <w:lvlJc w:val="left"/>
      <w:pPr>
        <w:ind w:left="786" w:hanging="360"/>
      </w:pPr>
      <w:rPr>
        <w:rFonts w:asciiTheme="minorHAnsi" w:hAnsiTheme="minorHAnsi" w:cstheme="minorBidi" w:hint="default"/>
        <w:sz w:val="22"/>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8AB20B3"/>
    <w:multiLevelType w:val="hybridMultilevel"/>
    <w:tmpl w:val="3DB22924"/>
    <w:lvl w:ilvl="0" w:tplc="B248EC2A">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F34616"/>
    <w:multiLevelType w:val="hybridMultilevel"/>
    <w:tmpl w:val="FA08B3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567BFE"/>
    <w:multiLevelType w:val="hybridMultilevel"/>
    <w:tmpl w:val="36BAE91A"/>
    <w:lvl w:ilvl="0" w:tplc="CC9AAF50">
      <w:start w:val="1"/>
      <w:numFmt w:val="bullet"/>
      <w:lvlText w:val="-"/>
      <w:lvlJc w:val="left"/>
      <w:pPr>
        <w:ind w:left="92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7FE73DD"/>
    <w:multiLevelType w:val="hybridMultilevel"/>
    <w:tmpl w:val="BA028EE6"/>
    <w:lvl w:ilvl="0" w:tplc="78EC9878">
      <w:start w:val="1"/>
      <w:numFmt w:val="decimal"/>
      <w:lvlText w:val="%1."/>
      <w:lvlJc w:val="left"/>
      <w:pPr>
        <w:ind w:left="927" w:hanging="360"/>
      </w:pPr>
      <w:rPr>
        <w:rFonts w:cs="Times New Roman" w:hint="default"/>
      </w:rPr>
    </w:lvl>
    <w:lvl w:ilvl="1" w:tplc="043F0019">
      <w:start w:val="1"/>
      <w:numFmt w:val="lowerLetter"/>
      <w:lvlText w:val="%2."/>
      <w:lvlJc w:val="left"/>
      <w:pPr>
        <w:ind w:left="1647" w:hanging="360"/>
      </w:pPr>
      <w:rPr>
        <w:rFonts w:cs="Times New Roman"/>
      </w:rPr>
    </w:lvl>
    <w:lvl w:ilvl="2" w:tplc="043F001B">
      <w:start w:val="1"/>
      <w:numFmt w:val="lowerRoman"/>
      <w:lvlText w:val="%3."/>
      <w:lvlJc w:val="right"/>
      <w:pPr>
        <w:ind w:left="2367" w:hanging="180"/>
      </w:pPr>
      <w:rPr>
        <w:rFonts w:cs="Times New Roman"/>
      </w:rPr>
    </w:lvl>
    <w:lvl w:ilvl="3" w:tplc="043F000F">
      <w:start w:val="1"/>
      <w:numFmt w:val="decimal"/>
      <w:lvlText w:val="%4."/>
      <w:lvlJc w:val="left"/>
      <w:pPr>
        <w:ind w:left="3087" w:hanging="360"/>
      </w:pPr>
      <w:rPr>
        <w:rFonts w:cs="Times New Roman"/>
      </w:rPr>
    </w:lvl>
    <w:lvl w:ilvl="4" w:tplc="043F0019">
      <w:start w:val="1"/>
      <w:numFmt w:val="lowerLetter"/>
      <w:lvlText w:val="%5."/>
      <w:lvlJc w:val="left"/>
      <w:pPr>
        <w:ind w:left="3807" w:hanging="360"/>
      </w:pPr>
      <w:rPr>
        <w:rFonts w:cs="Times New Roman"/>
      </w:rPr>
    </w:lvl>
    <w:lvl w:ilvl="5" w:tplc="043F001B">
      <w:start w:val="1"/>
      <w:numFmt w:val="lowerRoman"/>
      <w:lvlText w:val="%6."/>
      <w:lvlJc w:val="right"/>
      <w:pPr>
        <w:ind w:left="4527" w:hanging="180"/>
      </w:pPr>
      <w:rPr>
        <w:rFonts w:cs="Times New Roman"/>
      </w:rPr>
    </w:lvl>
    <w:lvl w:ilvl="6" w:tplc="043F000F">
      <w:start w:val="1"/>
      <w:numFmt w:val="decimal"/>
      <w:lvlText w:val="%7."/>
      <w:lvlJc w:val="left"/>
      <w:pPr>
        <w:ind w:left="5247" w:hanging="360"/>
      </w:pPr>
      <w:rPr>
        <w:rFonts w:cs="Times New Roman"/>
      </w:rPr>
    </w:lvl>
    <w:lvl w:ilvl="7" w:tplc="043F0019">
      <w:start w:val="1"/>
      <w:numFmt w:val="lowerLetter"/>
      <w:lvlText w:val="%8."/>
      <w:lvlJc w:val="left"/>
      <w:pPr>
        <w:ind w:left="5967" w:hanging="360"/>
      </w:pPr>
      <w:rPr>
        <w:rFonts w:cs="Times New Roman"/>
      </w:rPr>
    </w:lvl>
    <w:lvl w:ilvl="8" w:tplc="043F001B">
      <w:start w:val="1"/>
      <w:numFmt w:val="lowerRoman"/>
      <w:lvlText w:val="%9."/>
      <w:lvlJc w:val="right"/>
      <w:pPr>
        <w:ind w:left="6687" w:hanging="180"/>
      </w:pPr>
      <w:rPr>
        <w:rFonts w:cs="Times New Roman"/>
      </w:rPr>
    </w:lvl>
  </w:abstractNum>
  <w:abstractNum w:abstractNumId="9">
    <w:nsid w:val="2E650279"/>
    <w:multiLevelType w:val="hybridMultilevel"/>
    <w:tmpl w:val="AB546504"/>
    <w:lvl w:ilvl="0" w:tplc="93525DE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34D924EC"/>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606E6F"/>
    <w:multiLevelType w:val="hybridMultilevel"/>
    <w:tmpl w:val="EB8E27EC"/>
    <w:lvl w:ilvl="0" w:tplc="931E4ECE">
      <w:start w:val="1"/>
      <w:numFmt w:val="decimal"/>
      <w:lvlText w:val="%1."/>
      <w:lvlJc w:val="left"/>
      <w:pPr>
        <w:ind w:left="1146" w:hanging="360"/>
      </w:pPr>
      <w:rPr>
        <w:rFonts w:ascii="Times New Roman" w:hAnsi="Times New Roman" w:cs="Times New Roman"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3F3ABF"/>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E92CD2"/>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D32A14"/>
    <w:multiLevelType w:val="singleLevel"/>
    <w:tmpl w:val="EAAEDC92"/>
    <w:lvl w:ilvl="0">
      <w:start w:val="1"/>
      <w:numFmt w:val="decimal"/>
      <w:lvlText w:val="%1."/>
      <w:legacy w:legacy="1" w:legacySpace="0" w:legacyIndent="310"/>
      <w:lvlJc w:val="left"/>
      <w:rPr>
        <w:rFonts w:ascii="Times New Roman" w:hAnsi="Times New Roman" w:cs="Times New Roman" w:hint="default"/>
      </w:rPr>
    </w:lvl>
  </w:abstractNum>
  <w:abstractNum w:abstractNumId="15">
    <w:nsid w:val="40943A68"/>
    <w:multiLevelType w:val="hybridMultilevel"/>
    <w:tmpl w:val="2FC04932"/>
    <w:lvl w:ilvl="0" w:tplc="61E06DA0">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D40642"/>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6CE0CCA"/>
    <w:multiLevelType w:val="hybridMultilevel"/>
    <w:tmpl w:val="E084E2B0"/>
    <w:lvl w:ilvl="0" w:tplc="0AF23692">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8">
    <w:nsid w:val="47776760"/>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9F326D5"/>
    <w:multiLevelType w:val="singleLevel"/>
    <w:tmpl w:val="969C88D4"/>
    <w:lvl w:ilvl="0">
      <w:start w:val="1"/>
      <w:numFmt w:val="decimal"/>
      <w:lvlText w:val="%1. "/>
      <w:legacy w:legacy="1" w:legacySpace="0" w:legacyIndent="283"/>
      <w:lvlJc w:val="left"/>
      <w:pPr>
        <w:ind w:left="1134" w:hanging="283"/>
      </w:pPr>
      <w:rPr>
        <w:rFonts w:ascii="Times New Roman" w:hAnsi="Times New Roman" w:hint="default"/>
        <w:b w:val="0"/>
        <w:i w:val="0"/>
        <w:sz w:val="24"/>
        <w:szCs w:val="24"/>
        <w:u w:val="none"/>
      </w:rPr>
    </w:lvl>
  </w:abstractNum>
  <w:abstractNum w:abstractNumId="20">
    <w:nsid w:val="4D5C786B"/>
    <w:multiLevelType w:val="hybridMultilevel"/>
    <w:tmpl w:val="D5A6C1F4"/>
    <w:lvl w:ilvl="0" w:tplc="931E4ECE">
      <w:start w:val="1"/>
      <w:numFmt w:val="decimal"/>
      <w:lvlText w:val="%1."/>
      <w:lvlJc w:val="left"/>
      <w:pPr>
        <w:ind w:left="1146" w:hanging="360"/>
      </w:pPr>
      <w:rPr>
        <w:rFonts w:ascii="Times New Roman" w:hAnsi="Times New Roman" w:cs="Times New Roman" w:hint="default"/>
        <w:b w:val="0"/>
        <w:sz w:val="20"/>
        <w:szCs w:val="2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1">
    <w:nsid w:val="4DC301BA"/>
    <w:multiLevelType w:val="hybridMultilevel"/>
    <w:tmpl w:val="EE8C06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nsid w:val="51475F16"/>
    <w:multiLevelType w:val="hybridMultilevel"/>
    <w:tmpl w:val="1A50C5E0"/>
    <w:lvl w:ilvl="0" w:tplc="B248EC2A">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C016F7"/>
    <w:multiLevelType w:val="hybridMultilevel"/>
    <w:tmpl w:val="4CB051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D40337"/>
    <w:multiLevelType w:val="hybridMultilevel"/>
    <w:tmpl w:val="20ACC7F0"/>
    <w:lvl w:ilvl="0" w:tplc="0419000F">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F8F3EB2"/>
    <w:multiLevelType w:val="hybridMultilevel"/>
    <w:tmpl w:val="EAE261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CF0793"/>
    <w:multiLevelType w:val="hybridMultilevel"/>
    <w:tmpl w:val="715062A6"/>
    <w:lvl w:ilvl="0" w:tplc="B248EC2A">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3E2D76"/>
    <w:multiLevelType w:val="hybridMultilevel"/>
    <w:tmpl w:val="B678A192"/>
    <w:lvl w:ilvl="0" w:tplc="0A141CB4">
      <w:start w:val="1"/>
      <w:numFmt w:val="decimal"/>
      <w:lvlText w:val="%1"/>
      <w:lvlJc w:val="left"/>
      <w:pPr>
        <w:ind w:left="786" w:hanging="360"/>
      </w:pPr>
      <w:rPr>
        <w:rFonts w:asciiTheme="minorHAnsi" w:hAnsiTheme="minorHAnsi" w:cstheme="minorBidi" w:hint="default"/>
        <w:sz w:val="22"/>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6E2C5281"/>
    <w:multiLevelType w:val="hybridMultilevel"/>
    <w:tmpl w:val="FB22E12A"/>
    <w:lvl w:ilvl="0" w:tplc="787E13CC">
      <w:start w:val="1"/>
      <w:numFmt w:val="bullet"/>
      <w:lvlText w:val="-"/>
      <w:lvlJc w:val="left"/>
      <w:pPr>
        <w:ind w:left="786" w:hanging="360"/>
      </w:pPr>
      <w:rPr>
        <w:rFonts w:ascii="Times New Roman" w:eastAsiaTheme="minorEastAsia"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9">
    <w:nsid w:val="79D6589E"/>
    <w:multiLevelType w:val="hybridMultilevel"/>
    <w:tmpl w:val="F918BBE0"/>
    <w:lvl w:ilvl="0" w:tplc="B248EC2A">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E571DE3"/>
    <w:multiLevelType w:val="hybridMultilevel"/>
    <w:tmpl w:val="597682E4"/>
    <w:lvl w:ilvl="0" w:tplc="D332D0C6">
      <w:start w:val="1"/>
      <w:numFmt w:val="decimal"/>
      <w:lvlText w:val="%1."/>
      <w:lvlJc w:val="left"/>
      <w:pPr>
        <w:ind w:left="2629"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7"/>
  </w:num>
  <w:num w:numId="3">
    <w:abstractNumId w:val="18"/>
  </w:num>
  <w:num w:numId="4">
    <w:abstractNumId w:val="30"/>
  </w:num>
  <w:num w:numId="5">
    <w:abstractNumId w:val="0"/>
  </w:num>
  <w:num w:numId="6">
    <w:abstractNumId w:val="13"/>
  </w:num>
  <w:num w:numId="7">
    <w:abstractNumId w:val="16"/>
  </w:num>
  <w:num w:numId="8">
    <w:abstractNumId w:val="10"/>
  </w:num>
  <w:num w:numId="9">
    <w:abstractNumId w:val="29"/>
  </w:num>
  <w:num w:numId="10">
    <w:abstractNumId w:val="23"/>
  </w:num>
  <w:num w:numId="11">
    <w:abstractNumId w:val="12"/>
  </w:num>
  <w:num w:numId="12">
    <w:abstractNumId w:val="22"/>
  </w:num>
  <w:num w:numId="13">
    <w:abstractNumId w:val="3"/>
  </w:num>
  <w:num w:numId="14">
    <w:abstractNumId w:val="5"/>
  </w:num>
  <w:num w:numId="15">
    <w:abstractNumId w:val="26"/>
  </w:num>
  <w:num w:numId="16">
    <w:abstractNumId w:val="25"/>
  </w:num>
  <w:num w:numId="17">
    <w:abstractNumId w:val="21"/>
  </w:num>
  <w:num w:numId="18">
    <w:abstractNumId w:val="9"/>
  </w:num>
  <w:num w:numId="19">
    <w:abstractNumId w:val="14"/>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
  </w:num>
  <w:num w:numId="23">
    <w:abstractNumId w:val="28"/>
  </w:num>
  <w:num w:numId="24">
    <w:abstractNumId w:val="4"/>
  </w:num>
  <w:num w:numId="25">
    <w:abstractNumId w:val="27"/>
  </w:num>
  <w:num w:numId="26">
    <w:abstractNumId w:val="8"/>
  </w:num>
  <w:num w:numId="27">
    <w:abstractNumId w:val="15"/>
  </w:num>
  <w:num w:numId="2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1"/>
  </w:num>
  <w:num w:numId="31">
    <w:abstractNumId w:val="1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C4731"/>
    <w:rsid w:val="00003DC2"/>
    <w:rsid w:val="00011235"/>
    <w:rsid w:val="000114AD"/>
    <w:rsid w:val="00011D74"/>
    <w:rsid w:val="0001249A"/>
    <w:rsid w:val="00012D68"/>
    <w:rsid w:val="00013877"/>
    <w:rsid w:val="000139A3"/>
    <w:rsid w:val="00020B3D"/>
    <w:rsid w:val="00031B3E"/>
    <w:rsid w:val="000544EC"/>
    <w:rsid w:val="00070B62"/>
    <w:rsid w:val="0008111C"/>
    <w:rsid w:val="00084CDA"/>
    <w:rsid w:val="00095C50"/>
    <w:rsid w:val="000A5ACC"/>
    <w:rsid w:val="000B4320"/>
    <w:rsid w:val="000C3B7E"/>
    <w:rsid w:val="000C7CA9"/>
    <w:rsid w:val="000D0BA7"/>
    <w:rsid w:val="000D3E4E"/>
    <w:rsid w:val="000D4748"/>
    <w:rsid w:val="000E22FD"/>
    <w:rsid w:val="000F110B"/>
    <w:rsid w:val="00104F98"/>
    <w:rsid w:val="00110D93"/>
    <w:rsid w:val="00121AB9"/>
    <w:rsid w:val="00140AE0"/>
    <w:rsid w:val="001524D3"/>
    <w:rsid w:val="00181A56"/>
    <w:rsid w:val="0018232E"/>
    <w:rsid w:val="00183EA5"/>
    <w:rsid w:val="00187F36"/>
    <w:rsid w:val="00197217"/>
    <w:rsid w:val="001C22BE"/>
    <w:rsid w:val="001C2D3D"/>
    <w:rsid w:val="001E0C11"/>
    <w:rsid w:val="001E1D29"/>
    <w:rsid w:val="001E23A3"/>
    <w:rsid w:val="001E3729"/>
    <w:rsid w:val="001F21C9"/>
    <w:rsid w:val="00216B4B"/>
    <w:rsid w:val="00222B37"/>
    <w:rsid w:val="00223058"/>
    <w:rsid w:val="00227CA2"/>
    <w:rsid w:val="00231995"/>
    <w:rsid w:val="00244637"/>
    <w:rsid w:val="00251D24"/>
    <w:rsid w:val="002557B8"/>
    <w:rsid w:val="00255BBB"/>
    <w:rsid w:val="00270370"/>
    <w:rsid w:val="00273E2D"/>
    <w:rsid w:val="00274A1F"/>
    <w:rsid w:val="00277D2D"/>
    <w:rsid w:val="00282DE3"/>
    <w:rsid w:val="00283469"/>
    <w:rsid w:val="00285109"/>
    <w:rsid w:val="002D6784"/>
    <w:rsid w:val="002E5503"/>
    <w:rsid w:val="002F3258"/>
    <w:rsid w:val="002F69D9"/>
    <w:rsid w:val="00302246"/>
    <w:rsid w:val="00305510"/>
    <w:rsid w:val="00306DA1"/>
    <w:rsid w:val="003161EB"/>
    <w:rsid w:val="0031710D"/>
    <w:rsid w:val="00321CE3"/>
    <w:rsid w:val="00323187"/>
    <w:rsid w:val="00323DB3"/>
    <w:rsid w:val="0033187C"/>
    <w:rsid w:val="00337F32"/>
    <w:rsid w:val="00340A36"/>
    <w:rsid w:val="003658F6"/>
    <w:rsid w:val="00393AE5"/>
    <w:rsid w:val="003A1A73"/>
    <w:rsid w:val="003B5CE2"/>
    <w:rsid w:val="003B713D"/>
    <w:rsid w:val="003B7F98"/>
    <w:rsid w:val="003C23DA"/>
    <w:rsid w:val="003C2D35"/>
    <w:rsid w:val="003C55C1"/>
    <w:rsid w:val="003D13C8"/>
    <w:rsid w:val="003D288A"/>
    <w:rsid w:val="003F08BD"/>
    <w:rsid w:val="00400E13"/>
    <w:rsid w:val="004033BC"/>
    <w:rsid w:val="00405EB2"/>
    <w:rsid w:val="00406BA2"/>
    <w:rsid w:val="00410403"/>
    <w:rsid w:val="00414904"/>
    <w:rsid w:val="00427554"/>
    <w:rsid w:val="004609E6"/>
    <w:rsid w:val="00461A00"/>
    <w:rsid w:val="00461D43"/>
    <w:rsid w:val="00466488"/>
    <w:rsid w:val="00467766"/>
    <w:rsid w:val="00473CF8"/>
    <w:rsid w:val="00481845"/>
    <w:rsid w:val="00486608"/>
    <w:rsid w:val="00487C6C"/>
    <w:rsid w:val="00491551"/>
    <w:rsid w:val="004A31E5"/>
    <w:rsid w:val="004A3EA7"/>
    <w:rsid w:val="004B2F44"/>
    <w:rsid w:val="004B3CA6"/>
    <w:rsid w:val="004B4D42"/>
    <w:rsid w:val="004B4E4F"/>
    <w:rsid w:val="004C27FA"/>
    <w:rsid w:val="004C38F7"/>
    <w:rsid w:val="004C42FC"/>
    <w:rsid w:val="004C4731"/>
    <w:rsid w:val="004E1D10"/>
    <w:rsid w:val="004E6A86"/>
    <w:rsid w:val="00505765"/>
    <w:rsid w:val="00505AF0"/>
    <w:rsid w:val="00510908"/>
    <w:rsid w:val="00511C01"/>
    <w:rsid w:val="00511CA8"/>
    <w:rsid w:val="005132D5"/>
    <w:rsid w:val="00526668"/>
    <w:rsid w:val="00531602"/>
    <w:rsid w:val="00533BA1"/>
    <w:rsid w:val="0053459C"/>
    <w:rsid w:val="00545A68"/>
    <w:rsid w:val="00560C70"/>
    <w:rsid w:val="00573396"/>
    <w:rsid w:val="00597352"/>
    <w:rsid w:val="005C4702"/>
    <w:rsid w:val="005C59A8"/>
    <w:rsid w:val="005D35AA"/>
    <w:rsid w:val="005F3073"/>
    <w:rsid w:val="005F3144"/>
    <w:rsid w:val="005F6ED1"/>
    <w:rsid w:val="00604238"/>
    <w:rsid w:val="0060489F"/>
    <w:rsid w:val="006101AE"/>
    <w:rsid w:val="00611898"/>
    <w:rsid w:val="006204B2"/>
    <w:rsid w:val="00621074"/>
    <w:rsid w:val="00622638"/>
    <w:rsid w:val="00627502"/>
    <w:rsid w:val="00631453"/>
    <w:rsid w:val="006477A4"/>
    <w:rsid w:val="006605A2"/>
    <w:rsid w:val="00683DD6"/>
    <w:rsid w:val="00684C56"/>
    <w:rsid w:val="00686633"/>
    <w:rsid w:val="0069416D"/>
    <w:rsid w:val="006A1F7B"/>
    <w:rsid w:val="006A6579"/>
    <w:rsid w:val="006B478B"/>
    <w:rsid w:val="006B4B87"/>
    <w:rsid w:val="006C7DC8"/>
    <w:rsid w:val="006D122D"/>
    <w:rsid w:val="006D3A66"/>
    <w:rsid w:val="006D5307"/>
    <w:rsid w:val="007005CF"/>
    <w:rsid w:val="00720189"/>
    <w:rsid w:val="00727A90"/>
    <w:rsid w:val="007317C0"/>
    <w:rsid w:val="007462F3"/>
    <w:rsid w:val="00750670"/>
    <w:rsid w:val="00765013"/>
    <w:rsid w:val="007745C1"/>
    <w:rsid w:val="007B056F"/>
    <w:rsid w:val="007B0EF2"/>
    <w:rsid w:val="007B5CCB"/>
    <w:rsid w:val="007B6F9A"/>
    <w:rsid w:val="007B71FB"/>
    <w:rsid w:val="007C16F8"/>
    <w:rsid w:val="007D4D40"/>
    <w:rsid w:val="00802331"/>
    <w:rsid w:val="008210EE"/>
    <w:rsid w:val="008278B5"/>
    <w:rsid w:val="0083361A"/>
    <w:rsid w:val="00840445"/>
    <w:rsid w:val="00883F84"/>
    <w:rsid w:val="008A2409"/>
    <w:rsid w:val="008A7501"/>
    <w:rsid w:val="008B3E6F"/>
    <w:rsid w:val="008B7368"/>
    <w:rsid w:val="008E18B5"/>
    <w:rsid w:val="008F3BBD"/>
    <w:rsid w:val="00902FD7"/>
    <w:rsid w:val="0093654E"/>
    <w:rsid w:val="0096147A"/>
    <w:rsid w:val="00964827"/>
    <w:rsid w:val="0097671A"/>
    <w:rsid w:val="00983EBC"/>
    <w:rsid w:val="009A2EA5"/>
    <w:rsid w:val="009B05CF"/>
    <w:rsid w:val="009B1AA7"/>
    <w:rsid w:val="009B468F"/>
    <w:rsid w:val="009B50C6"/>
    <w:rsid w:val="009B6FB7"/>
    <w:rsid w:val="009C11F6"/>
    <w:rsid w:val="009C350D"/>
    <w:rsid w:val="009F3E83"/>
    <w:rsid w:val="00A14149"/>
    <w:rsid w:val="00A37206"/>
    <w:rsid w:val="00A43146"/>
    <w:rsid w:val="00A45DF4"/>
    <w:rsid w:val="00A5067F"/>
    <w:rsid w:val="00A52520"/>
    <w:rsid w:val="00A54712"/>
    <w:rsid w:val="00A608CB"/>
    <w:rsid w:val="00A910D7"/>
    <w:rsid w:val="00AA2250"/>
    <w:rsid w:val="00AB41A3"/>
    <w:rsid w:val="00AB51D2"/>
    <w:rsid w:val="00AC1849"/>
    <w:rsid w:val="00AC3F42"/>
    <w:rsid w:val="00AD2514"/>
    <w:rsid w:val="00AE41DE"/>
    <w:rsid w:val="00AF4CF6"/>
    <w:rsid w:val="00B02CFB"/>
    <w:rsid w:val="00B13D01"/>
    <w:rsid w:val="00B26D6C"/>
    <w:rsid w:val="00B35035"/>
    <w:rsid w:val="00B517AA"/>
    <w:rsid w:val="00B8373B"/>
    <w:rsid w:val="00BB4FEA"/>
    <w:rsid w:val="00BB5F55"/>
    <w:rsid w:val="00BC3F1F"/>
    <w:rsid w:val="00BC7BD8"/>
    <w:rsid w:val="00BF56C1"/>
    <w:rsid w:val="00C00C4F"/>
    <w:rsid w:val="00C139D8"/>
    <w:rsid w:val="00C154BD"/>
    <w:rsid w:val="00C2317F"/>
    <w:rsid w:val="00C32C7C"/>
    <w:rsid w:val="00CB224A"/>
    <w:rsid w:val="00CC791F"/>
    <w:rsid w:val="00D01965"/>
    <w:rsid w:val="00D03DE1"/>
    <w:rsid w:val="00D12389"/>
    <w:rsid w:val="00D20365"/>
    <w:rsid w:val="00D23D33"/>
    <w:rsid w:val="00D24CC6"/>
    <w:rsid w:val="00D51344"/>
    <w:rsid w:val="00D74843"/>
    <w:rsid w:val="00DB284D"/>
    <w:rsid w:val="00DC0C0D"/>
    <w:rsid w:val="00DE1DD2"/>
    <w:rsid w:val="00E113CC"/>
    <w:rsid w:val="00E13B19"/>
    <w:rsid w:val="00E17B6F"/>
    <w:rsid w:val="00E21360"/>
    <w:rsid w:val="00E2444A"/>
    <w:rsid w:val="00E33F64"/>
    <w:rsid w:val="00E37D95"/>
    <w:rsid w:val="00E52D64"/>
    <w:rsid w:val="00E61D11"/>
    <w:rsid w:val="00E71AEC"/>
    <w:rsid w:val="00E92A71"/>
    <w:rsid w:val="00EB3F4B"/>
    <w:rsid w:val="00EB4948"/>
    <w:rsid w:val="00EC01BC"/>
    <w:rsid w:val="00EC35C4"/>
    <w:rsid w:val="00EC3F50"/>
    <w:rsid w:val="00ED080B"/>
    <w:rsid w:val="00ED4EB4"/>
    <w:rsid w:val="00EE28A1"/>
    <w:rsid w:val="00EF4172"/>
    <w:rsid w:val="00EF6FEE"/>
    <w:rsid w:val="00EF73B4"/>
    <w:rsid w:val="00F13B8A"/>
    <w:rsid w:val="00F309CD"/>
    <w:rsid w:val="00F344BA"/>
    <w:rsid w:val="00F37156"/>
    <w:rsid w:val="00F452A9"/>
    <w:rsid w:val="00F57DEF"/>
    <w:rsid w:val="00F6008B"/>
    <w:rsid w:val="00F66698"/>
    <w:rsid w:val="00F82F98"/>
    <w:rsid w:val="00F83192"/>
    <w:rsid w:val="00FB16C5"/>
    <w:rsid w:val="00FC7287"/>
    <w:rsid w:val="00FD206D"/>
    <w:rsid w:val="00FD49DA"/>
    <w:rsid w:val="00FE75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39A3"/>
  </w:style>
  <w:style w:type="paragraph" w:styleId="1">
    <w:name w:val="heading 1"/>
    <w:basedOn w:val="a"/>
    <w:next w:val="a"/>
    <w:link w:val="10"/>
    <w:uiPriority w:val="9"/>
    <w:qFormat/>
    <w:rsid w:val="009648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6482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6482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BC7BD8"/>
    <w:pPr>
      <w:spacing w:before="180" w:after="0" w:line="360" w:lineRule="atLeast"/>
      <w:outlineLvl w:val="3"/>
    </w:pPr>
    <w:rPr>
      <w:rFonts w:ascii="Arial" w:eastAsia="Times New Roman" w:hAnsi="Arial" w:cs="Arial"/>
      <w:color w:val="444444"/>
      <w:sz w:val="29"/>
      <w:szCs w:val="29"/>
    </w:rPr>
  </w:style>
  <w:style w:type="paragraph" w:styleId="5">
    <w:name w:val="heading 5"/>
    <w:basedOn w:val="a"/>
    <w:link w:val="50"/>
    <w:uiPriority w:val="9"/>
    <w:qFormat/>
    <w:rsid w:val="00BC7BD8"/>
    <w:pPr>
      <w:spacing w:before="180" w:after="90" w:line="330" w:lineRule="atLeast"/>
      <w:outlineLvl w:val="4"/>
    </w:pPr>
    <w:rPr>
      <w:rFonts w:ascii="Arial" w:eastAsia="Times New Roman" w:hAnsi="Arial" w:cs="Arial"/>
      <w:color w:val="444444"/>
      <w:sz w:val="26"/>
      <w:szCs w:val="26"/>
    </w:rPr>
  </w:style>
  <w:style w:type="paragraph" w:styleId="6">
    <w:name w:val="heading 6"/>
    <w:basedOn w:val="a"/>
    <w:link w:val="60"/>
    <w:uiPriority w:val="9"/>
    <w:qFormat/>
    <w:rsid w:val="00BC7BD8"/>
    <w:pPr>
      <w:spacing w:before="150" w:after="90" w:line="270" w:lineRule="atLeast"/>
      <w:outlineLvl w:val="5"/>
    </w:pPr>
    <w:rPr>
      <w:rFonts w:ascii="Arial" w:eastAsia="Times New Roman" w:hAnsi="Arial" w:cs="Arial"/>
      <w:color w:val="444444"/>
      <w:sz w:val="20"/>
      <w:szCs w:val="20"/>
    </w:rPr>
  </w:style>
  <w:style w:type="paragraph" w:styleId="8">
    <w:name w:val="heading 8"/>
    <w:basedOn w:val="a"/>
    <w:next w:val="a"/>
    <w:link w:val="80"/>
    <w:uiPriority w:val="9"/>
    <w:semiHidden/>
    <w:unhideWhenUsed/>
    <w:qFormat/>
    <w:rsid w:val="0053459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482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6482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964827"/>
    <w:rPr>
      <w:rFonts w:asciiTheme="majorHAnsi" w:eastAsiaTheme="majorEastAsia" w:hAnsiTheme="majorHAnsi" w:cstheme="majorBidi"/>
      <w:b/>
      <w:bCs/>
      <w:color w:val="4F81BD" w:themeColor="accent1"/>
    </w:rPr>
  </w:style>
  <w:style w:type="paragraph" w:customStyle="1" w:styleId="a3">
    <w:name w:val="Знак Знак Знак"/>
    <w:basedOn w:val="a"/>
    <w:autoRedefine/>
    <w:rsid w:val="005F3073"/>
    <w:pPr>
      <w:spacing w:after="160" w:line="240" w:lineRule="exact"/>
    </w:pPr>
    <w:rPr>
      <w:rFonts w:ascii="Times New Roman" w:eastAsia="SimSun" w:hAnsi="Times New Roman" w:cs="Times New Roman"/>
      <w:b/>
      <w:sz w:val="28"/>
      <w:szCs w:val="24"/>
      <w:lang w:val="en-US" w:eastAsia="en-US"/>
    </w:rPr>
  </w:style>
  <w:style w:type="table" w:styleId="a4">
    <w:name w:val="Table Grid"/>
    <w:basedOn w:val="a1"/>
    <w:uiPriority w:val="59"/>
    <w:rsid w:val="006477A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C2317F"/>
    <w:pPr>
      <w:ind w:left="720"/>
      <w:contextualSpacing/>
    </w:pPr>
  </w:style>
  <w:style w:type="paragraph" w:styleId="a6">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7"/>
    <w:uiPriority w:val="99"/>
    <w:rsid w:val="00183EA5"/>
    <w:pPr>
      <w:spacing w:before="100" w:beforeAutospacing="1" w:after="100" w:afterAutospacing="1" w:line="240" w:lineRule="auto"/>
    </w:pPr>
    <w:rPr>
      <w:rFonts w:ascii="Arial Unicode MS" w:eastAsia="Arial Unicode MS" w:hAnsi="Arial Unicode MS" w:cs="Arial Unicode MS"/>
      <w:sz w:val="24"/>
      <w:szCs w:val="24"/>
    </w:rPr>
  </w:style>
  <w:style w:type="paragraph" w:styleId="a8">
    <w:name w:val="No Spacing"/>
    <w:qFormat/>
    <w:rsid w:val="00964827"/>
    <w:pPr>
      <w:spacing w:after="0" w:line="240" w:lineRule="auto"/>
    </w:pPr>
  </w:style>
  <w:style w:type="character" w:styleId="a9">
    <w:name w:val="Hyperlink"/>
    <w:basedOn w:val="a0"/>
    <w:uiPriority w:val="99"/>
    <w:rsid w:val="00505AF0"/>
    <w:rPr>
      <w:rFonts w:ascii="Times New Roman" w:hAnsi="Times New Roman" w:cs="Times New Roman" w:hint="default"/>
      <w:color w:val="333399"/>
      <w:u w:val="single"/>
    </w:rPr>
  </w:style>
  <w:style w:type="character" w:customStyle="1" w:styleId="s0">
    <w:name w:val="s0"/>
    <w:basedOn w:val="a0"/>
    <w:rsid w:val="00505AF0"/>
    <w:rPr>
      <w:rFonts w:ascii="Times New Roman" w:hAnsi="Times New Roman" w:cs="Times New Roman" w:hint="default"/>
      <w:b w:val="0"/>
      <w:bCs w:val="0"/>
      <w:i w:val="0"/>
      <w:iCs w:val="0"/>
      <w:strike w:val="0"/>
      <w:dstrike w:val="0"/>
      <w:color w:val="000000"/>
      <w:sz w:val="32"/>
      <w:szCs w:val="32"/>
      <w:u w:val="none"/>
      <w:effect w:val="none"/>
    </w:rPr>
  </w:style>
  <w:style w:type="character" w:customStyle="1" w:styleId="s3">
    <w:name w:val="s3"/>
    <w:basedOn w:val="a0"/>
    <w:rsid w:val="00505AF0"/>
    <w:rPr>
      <w:rFonts w:ascii="Times New Roman" w:hAnsi="Times New Roman" w:cs="Times New Roman" w:hint="default"/>
      <w:b w:val="0"/>
      <w:bCs w:val="0"/>
      <w:i/>
      <w:iCs/>
      <w:strike w:val="0"/>
      <w:dstrike w:val="0"/>
      <w:color w:val="FF0000"/>
      <w:sz w:val="28"/>
      <w:szCs w:val="28"/>
      <w:u w:val="none"/>
      <w:effect w:val="none"/>
    </w:rPr>
  </w:style>
  <w:style w:type="character" w:customStyle="1" w:styleId="note2">
    <w:name w:val="note2"/>
    <w:basedOn w:val="a0"/>
    <w:rsid w:val="00473CF8"/>
  </w:style>
  <w:style w:type="character" w:customStyle="1" w:styleId="40">
    <w:name w:val="Заголовок 4 Знак"/>
    <w:basedOn w:val="a0"/>
    <w:link w:val="4"/>
    <w:uiPriority w:val="9"/>
    <w:rsid w:val="00BC7BD8"/>
    <w:rPr>
      <w:rFonts w:ascii="Arial" w:eastAsia="Times New Roman" w:hAnsi="Arial" w:cs="Arial"/>
      <w:color w:val="444444"/>
      <w:sz w:val="29"/>
      <w:szCs w:val="29"/>
    </w:rPr>
  </w:style>
  <w:style w:type="character" w:customStyle="1" w:styleId="50">
    <w:name w:val="Заголовок 5 Знак"/>
    <w:basedOn w:val="a0"/>
    <w:link w:val="5"/>
    <w:uiPriority w:val="9"/>
    <w:rsid w:val="00BC7BD8"/>
    <w:rPr>
      <w:rFonts w:ascii="Arial" w:eastAsia="Times New Roman" w:hAnsi="Arial" w:cs="Arial"/>
      <w:color w:val="444444"/>
      <w:sz w:val="26"/>
      <w:szCs w:val="26"/>
    </w:rPr>
  </w:style>
  <w:style w:type="character" w:customStyle="1" w:styleId="60">
    <w:name w:val="Заголовок 6 Знак"/>
    <w:basedOn w:val="a0"/>
    <w:link w:val="6"/>
    <w:rsid w:val="00BC7BD8"/>
    <w:rPr>
      <w:rFonts w:ascii="Arial" w:eastAsia="Times New Roman" w:hAnsi="Arial" w:cs="Arial"/>
      <w:color w:val="444444"/>
      <w:sz w:val="20"/>
      <w:szCs w:val="20"/>
    </w:rPr>
  </w:style>
  <w:style w:type="character" w:customStyle="1" w:styleId="HTML">
    <w:name w:val="Стандартный HTML Знак"/>
    <w:basedOn w:val="a0"/>
    <w:link w:val="HTML0"/>
    <w:uiPriority w:val="99"/>
    <w:semiHidden/>
    <w:rsid w:val="00BC7BD8"/>
    <w:rPr>
      <w:rFonts w:ascii="Courier New" w:eastAsia="Times New Roman" w:hAnsi="Courier New" w:cs="Courier New"/>
      <w:sz w:val="20"/>
      <w:szCs w:val="20"/>
    </w:rPr>
  </w:style>
  <w:style w:type="paragraph" w:styleId="HTML0">
    <w:name w:val="HTML Preformatted"/>
    <w:basedOn w:val="a"/>
    <w:link w:val="HTML"/>
    <w:uiPriority w:val="99"/>
    <w:semiHidden/>
    <w:unhideWhenUsed/>
    <w:rsid w:val="00BC7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aa">
    <w:name w:val="header"/>
    <w:basedOn w:val="a"/>
    <w:link w:val="ab"/>
    <w:uiPriority w:val="99"/>
    <w:semiHidden/>
    <w:unhideWhenUsed/>
    <w:rsid w:val="000B4320"/>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0B4320"/>
  </w:style>
  <w:style w:type="paragraph" w:styleId="ac">
    <w:name w:val="footer"/>
    <w:basedOn w:val="a"/>
    <w:link w:val="ad"/>
    <w:unhideWhenUsed/>
    <w:rsid w:val="000B4320"/>
    <w:pPr>
      <w:tabs>
        <w:tab w:val="center" w:pos="4677"/>
        <w:tab w:val="right" w:pos="9355"/>
      </w:tabs>
      <w:spacing w:after="0" w:line="240" w:lineRule="auto"/>
    </w:pPr>
  </w:style>
  <w:style w:type="character" w:customStyle="1" w:styleId="ad">
    <w:name w:val="Нижний колонтитул Знак"/>
    <w:basedOn w:val="a0"/>
    <w:link w:val="ac"/>
    <w:rsid w:val="000B4320"/>
  </w:style>
  <w:style w:type="paragraph" w:styleId="ae">
    <w:name w:val="Balloon Text"/>
    <w:basedOn w:val="a"/>
    <w:link w:val="af"/>
    <w:uiPriority w:val="99"/>
    <w:semiHidden/>
    <w:unhideWhenUsed/>
    <w:rsid w:val="0018232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8232E"/>
    <w:rPr>
      <w:rFonts w:ascii="Tahoma" w:hAnsi="Tahoma" w:cs="Tahoma"/>
      <w:sz w:val="16"/>
      <w:szCs w:val="16"/>
    </w:rPr>
  </w:style>
  <w:style w:type="character" w:customStyle="1" w:styleId="a7">
    <w:name w:val="Обычный (веб) Знак"/>
    <w:aliases w:val="Обычный (Web) Знак,Знак Знак Знак1,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6"/>
    <w:uiPriority w:val="99"/>
    <w:locked/>
    <w:rsid w:val="0001249A"/>
    <w:rPr>
      <w:rFonts w:ascii="Arial Unicode MS" w:eastAsia="Arial Unicode MS" w:hAnsi="Arial Unicode MS" w:cs="Arial Unicode MS"/>
      <w:sz w:val="24"/>
      <w:szCs w:val="24"/>
    </w:rPr>
  </w:style>
  <w:style w:type="paragraph" w:customStyle="1" w:styleId="31">
    <w:name w:val="заголовок 3"/>
    <w:basedOn w:val="a"/>
    <w:next w:val="a"/>
    <w:rsid w:val="00AE41DE"/>
    <w:pPr>
      <w:keepNext/>
      <w:autoSpaceDE w:val="0"/>
      <w:autoSpaceDN w:val="0"/>
      <w:spacing w:after="0" w:line="240" w:lineRule="auto"/>
      <w:jc w:val="center"/>
    </w:pPr>
    <w:rPr>
      <w:rFonts w:ascii="Times New Roman" w:eastAsia="Times New Roman" w:hAnsi="Times New Roman" w:cs="Times New Roman"/>
      <w:b/>
      <w:bCs/>
      <w:sz w:val="28"/>
      <w:szCs w:val="28"/>
    </w:rPr>
  </w:style>
  <w:style w:type="character" w:customStyle="1" w:styleId="80">
    <w:name w:val="Заголовок 8 Знак"/>
    <w:basedOn w:val="a0"/>
    <w:link w:val="8"/>
    <w:rsid w:val="0053459C"/>
    <w:rPr>
      <w:rFonts w:asciiTheme="majorHAnsi" w:eastAsiaTheme="majorEastAsia" w:hAnsiTheme="majorHAnsi" w:cstheme="majorBidi"/>
      <w:color w:val="404040" w:themeColor="text1" w:themeTint="BF"/>
      <w:sz w:val="20"/>
      <w:szCs w:val="20"/>
    </w:rPr>
  </w:style>
  <w:style w:type="paragraph" w:styleId="af0">
    <w:name w:val="Title"/>
    <w:basedOn w:val="a"/>
    <w:link w:val="af1"/>
    <w:qFormat/>
    <w:rsid w:val="000114AD"/>
    <w:pPr>
      <w:spacing w:after="0" w:line="240" w:lineRule="auto"/>
      <w:jc w:val="center"/>
    </w:pPr>
    <w:rPr>
      <w:rFonts w:ascii="Times New Roman" w:eastAsia="Times New Roman" w:hAnsi="Times New Roman" w:cs="Times New Roman"/>
      <w:sz w:val="28"/>
      <w:szCs w:val="20"/>
    </w:rPr>
  </w:style>
  <w:style w:type="character" w:customStyle="1" w:styleId="af1">
    <w:name w:val="Название Знак"/>
    <w:basedOn w:val="a0"/>
    <w:link w:val="af0"/>
    <w:rsid w:val="000114AD"/>
    <w:rPr>
      <w:rFonts w:ascii="Times New Roman" w:eastAsia="Times New Roman" w:hAnsi="Times New Roman" w:cs="Times New Roman"/>
      <w:sz w:val="28"/>
      <w:szCs w:val="20"/>
    </w:rPr>
  </w:style>
  <w:style w:type="paragraph" w:styleId="32">
    <w:name w:val="Body Text 3"/>
    <w:basedOn w:val="a"/>
    <w:link w:val="33"/>
    <w:rsid w:val="00F37156"/>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rsid w:val="00F37156"/>
    <w:rPr>
      <w:rFonts w:ascii="Times New Roman" w:eastAsia="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divs>
    <w:div w:id="339049555">
      <w:bodyDiv w:val="1"/>
      <w:marLeft w:val="0"/>
      <w:marRight w:val="0"/>
      <w:marTop w:val="0"/>
      <w:marBottom w:val="0"/>
      <w:divBdr>
        <w:top w:val="none" w:sz="0" w:space="0" w:color="auto"/>
        <w:left w:val="none" w:sz="0" w:space="0" w:color="auto"/>
        <w:bottom w:val="none" w:sz="0" w:space="0" w:color="auto"/>
        <w:right w:val="none" w:sz="0" w:space="0" w:color="auto"/>
      </w:divBdr>
      <w:divsChild>
        <w:div w:id="895898200">
          <w:marLeft w:val="0"/>
          <w:marRight w:val="0"/>
          <w:marTop w:val="0"/>
          <w:marBottom w:val="0"/>
          <w:divBdr>
            <w:top w:val="none" w:sz="0" w:space="0" w:color="auto"/>
            <w:left w:val="none" w:sz="0" w:space="0" w:color="auto"/>
            <w:bottom w:val="none" w:sz="0" w:space="0" w:color="auto"/>
            <w:right w:val="none" w:sz="0" w:space="0" w:color="auto"/>
          </w:divBdr>
          <w:divsChild>
            <w:div w:id="559098804">
              <w:marLeft w:val="0"/>
              <w:marRight w:val="0"/>
              <w:marTop w:val="0"/>
              <w:marBottom w:val="0"/>
              <w:divBdr>
                <w:top w:val="none" w:sz="0" w:space="0" w:color="auto"/>
                <w:left w:val="none" w:sz="0" w:space="0" w:color="auto"/>
                <w:bottom w:val="none" w:sz="0" w:space="0" w:color="auto"/>
                <w:right w:val="none" w:sz="0" w:space="0" w:color="auto"/>
              </w:divBdr>
              <w:divsChild>
                <w:div w:id="1762485980">
                  <w:marLeft w:val="0"/>
                  <w:marRight w:val="0"/>
                  <w:marTop w:val="0"/>
                  <w:marBottom w:val="0"/>
                  <w:divBdr>
                    <w:top w:val="none" w:sz="0" w:space="0" w:color="auto"/>
                    <w:left w:val="none" w:sz="0" w:space="0" w:color="auto"/>
                    <w:bottom w:val="none" w:sz="0" w:space="0" w:color="auto"/>
                    <w:right w:val="none" w:sz="0" w:space="0" w:color="auto"/>
                  </w:divBdr>
                  <w:divsChild>
                    <w:div w:id="1450124590">
                      <w:marLeft w:val="0"/>
                      <w:marRight w:val="0"/>
                      <w:marTop w:val="0"/>
                      <w:marBottom w:val="0"/>
                      <w:divBdr>
                        <w:top w:val="none" w:sz="0" w:space="0" w:color="auto"/>
                        <w:left w:val="none" w:sz="0" w:space="0" w:color="auto"/>
                        <w:bottom w:val="none" w:sz="0" w:space="0" w:color="auto"/>
                        <w:right w:val="none" w:sz="0" w:space="0" w:color="auto"/>
                      </w:divBdr>
                      <w:divsChild>
                        <w:div w:id="125246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4798167">
      <w:bodyDiv w:val="1"/>
      <w:marLeft w:val="0"/>
      <w:marRight w:val="0"/>
      <w:marTop w:val="0"/>
      <w:marBottom w:val="0"/>
      <w:divBdr>
        <w:top w:val="none" w:sz="0" w:space="0" w:color="auto"/>
        <w:left w:val="none" w:sz="0" w:space="0" w:color="auto"/>
        <w:bottom w:val="none" w:sz="0" w:space="0" w:color="auto"/>
        <w:right w:val="none" w:sz="0" w:space="0" w:color="auto"/>
      </w:divBdr>
      <w:divsChild>
        <w:div w:id="1746413929">
          <w:marLeft w:val="0"/>
          <w:marRight w:val="0"/>
          <w:marTop w:val="0"/>
          <w:marBottom w:val="0"/>
          <w:divBdr>
            <w:top w:val="none" w:sz="0" w:space="0" w:color="auto"/>
            <w:left w:val="none" w:sz="0" w:space="0" w:color="auto"/>
            <w:bottom w:val="none" w:sz="0" w:space="0" w:color="auto"/>
            <w:right w:val="none" w:sz="0" w:space="0" w:color="auto"/>
          </w:divBdr>
          <w:divsChild>
            <w:div w:id="71631044">
              <w:marLeft w:val="0"/>
              <w:marRight w:val="0"/>
              <w:marTop w:val="0"/>
              <w:marBottom w:val="0"/>
              <w:divBdr>
                <w:top w:val="none" w:sz="0" w:space="0" w:color="auto"/>
                <w:left w:val="none" w:sz="0" w:space="0" w:color="auto"/>
                <w:bottom w:val="none" w:sz="0" w:space="0" w:color="auto"/>
                <w:right w:val="none" w:sz="0" w:space="0" w:color="auto"/>
              </w:divBdr>
              <w:divsChild>
                <w:div w:id="107311676">
                  <w:marLeft w:val="0"/>
                  <w:marRight w:val="0"/>
                  <w:marTop w:val="0"/>
                  <w:marBottom w:val="0"/>
                  <w:divBdr>
                    <w:top w:val="none" w:sz="0" w:space="0" w:color="auto"/>
                    <w:left w:val="none" w:sz="0" w:space="0" w:color="auto"/>
                    <w:bottom w:val="none" w:sz="0" w:space="0" w:color="auto"/>
                    <w:right w:val="none" w:sz="0" w:space="0" w:color="auto"/>
                  </w:divBdr>
                  <w:divsChild>
                    <w:div w:id="1613128144">
                      <w:marLeft w:val="0"/>
                      <w:marRight w:val="0"/>
                      <w:marTop w:val="0"/>
                      <w:marBottom w:val="0"/>
                      <w:divBdr>
                        <w:top w:val="none" w:sz="0" w:space="0" w:color="auto"/>
                        <w:left w:val="none" w:sz="0" w:space="0" w:color="auto"/>
                        <w:bottom w:val="none" w:sz="0" w:space="0" w:color="auto"/>
                        <w:right w:val="none" w:sz="0" w:space="0" w:color="auto"/>
                      </w:divBdr>
                      <w:divsChild>
                        <w:div w:id="32817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567809">
      <w:bodyDiv w:val="1"/>
      <w:marLeft w:val="0"/>
      <w:marRight w:val="0"/>
      <w:marTop w:val="0"/>
      <w:marBottom w:val="0"/>
      <w:divBdr>
        <w:top w:val="none" w:sz="0" w:space="0" w:color="auto"/>
        <w:left w:val="none" w:sz="0" w:space="0" w:color="auto"/>
        <w:bottom w:val="none" w:sz="0" w:space="0" w:color="auto"/>
        <w:right w:val="none" w:sz="0" w:space="0" w:color="auto"/>
      </w:divBdr>
      <w:divsChild>
        <w:div w:id="38020157">
          <w:marLeft w:val="0"/>
          <w:marRight w:val="0"/>
          <w:marTop w:val="0"/>
          <w:marBottom w:val="0"/>
          <w:divBdr>
            <w:top w:val="none" w:sz="0" w:space="0" w:color="auto"/>
            <w:left w:val="none" w:sz="0" w:space="0" w:color="auto"/>
            <w:bottom w:val="none" w:sz="0" w:space="0" w:color="auto"/>
            <w:right w:val="none" w:sz="0" w:space="0" w:color="auto"/>
          </w:divBdr>
          <w:divsChild>
            <w:div w:id="1274553567">
              <w:marLeft w:val="0"/>
              <w:marRight w:val="0"/>
              <w:marTop w:val="0"/>
              <w:marBottom w:val="0"/>
              <w:divBdr>
                <w:top w:val="none" w:sz="0" w:space="0" w:color="auto"/>
                <w:left w:val="none" w:sz="0" w:space="0" w:color="auto"/>
                <w:bottom w:val="none" w:sz="0" w:space="0" w:color="auto"/>
                <w:right w:val="none" w:sz="0" w:space="0" w:color="auto"/>
              </w:divBdr>
              <w:divsChild>
                <w:div w:id="1273049370">
                  <w:marLeft w:val="0"/>
                  <w:marRight w:val="0"/>
                  <w:marTop w:val="0"/>
                  <w:marBottom w:val="0"/>
                  <w:divBdr>
                    <w:top w:val="none" w:sz="0" w:space="0" w:color="auto"/>
                    <w:left w:val="none" w:sz="0" w:space="0" w:color="auto"/>
                    <w:bottom w:val="none" w:sz="0" w:space="0" w:color="auto"/>
                    <w:right w:val="none" w:sz="0" w:space="0" w:color="auto"/>
                  </w:divBdr>
                  <w:divsChild>
                    <w:div w:id="1087733290">
                      <w:marLeft w:val="0"/>
                      <w:marRight w:val="0"/>
                      <w:marTop w:val="0"/>
                      <w:marBottom w:val="0"/>
                      <w:divBdr>
                        <w:top w:val="none" w:sz="0" w:space="0" w:color="auto"/>
                        <w:left w:val="none" w:sz="0" w:space="0" w:color="auto"/>
                        <w:bottom w:val="none" w:sz="0" w:space="0" w:color="auto"/>
                        <w:right w:val="none" w:sz="0" w:space="0" w:color="auto"/>
                      </w:divBdr>
                      <w:divsChild>
                        <w:div w:id="198195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6719793">
      <w:bodyDiv w:val="1"/>
      <w:marLeft w:val="0"/>
      <w:marRight w:val="0"/>
      <w:marTop w:val="0"/>
      <w:marBottom w:val="0"/>
      <w:divBdr>
        <w:top w:val="none" w:sz="0" w:space="0" w:color="auto"/>
        <w:left w:val="none" w:sz="0" w:space="0" w:color="auto"/>
        <w:bottom w:val="none" w:sz="0" w:space="0" w:color="auto"/>
        <w:right w:val="none" w:sz="0" w:space="0" w:color="auto"/>
      </w:divBdr>
      <w:divsChild>
        <w:div w:id="501899914">
          <w:marLeft w:val="0"/>
          <w:marRight w:val="0"/>
          <w:marTop w:val="0"/>
          <w:marBottom w:val="0"/>
          <w:divBdr>
            <w:top w:val="none" w:sz="0" w:space="0" w:color="auto"/>
            <w:left w:val="none" w:sz="0" w:space="0" w:color="auto"/>
            <w:bottom w:val="none" w:sz="0" w:space="0" w:color="auto"/>
            <w:right w:val="none" w:sz="0" w:space="0" w:color="auto"/>
          </w:divBdr>
          <w:divsChild>
            <w:div w:id="1136871463">
              <w:marLeft w:val="0"/>
              <w:marRight w:val="0"/>
              <w:marTop w:val="0"/>
              <w:marBottom w:val="0"/>
              <w:divBdr>
                <w:top w:val="none" w:sz="0" w:space="0" w:color="auto"/>
                <w:left w:val="none" w:sz="0" w:space="0" w:color="auto"/>
                <w:bottom w:val="none" w:sz="0" w:space="0" w:color="auto"/>
                <w:right w:val="none" w:sz="0" w:space="0" w:color="auto"/>
              </w:divBdr>
              <w:divsChild>
                <w:div w:id="641545785">
                  <w:marLeft w:val="0"/>
                  <w:marRight w:val="0"/>
                  <w:marTop w:val="0"/>
                  <w:marBottom w:val="0"/>
                  <w:divBdr>
                    <w:top w:val="none" w:sz="0" w:space="0" w:color="auto"/>
                    <w:left w:val="none" w:sz="0" w:space="0" w:color="auto"/>
                    <w:bottom w:val="none" w:sz="0" w:space="0" w:color="auto"/>
                    <w:right w:val="none" w:sz="0" w:space="0" w:color="auto"/>
                  </w:divBdr>
                  <w:divsChild>
                    <w:div w:id="479152968">
                      <w:marLeft w:val="0"/>
                      <w:marRight w:val="0"/>
                      <w:marTop w:val="0"/>
                      <w:marBottom w:val="0"/>
                      <w:divBdr>
                        <w:top w:val="none" w:sz="0" w:space="0" w:color="auto"/>
                        <w:left w:val="none" w:sz="0" w:space="0" w:color="auto"/>
                        <w:bottom w:val="none" w:sz="0" w:space="0" w:color="auto"/>
                        <w:right w:val="none" w:sz="0" w:space="0" w:color="auto"/>
                      </w:divBdr>
                      <w:divsChild>
                        <w:div w:id="182408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455214">
      <w:bodyDiv w:val="1"/>
      <w:marLeft w:val="0"/>
      <w:marRight w:val="0"/>
      <w:marTop w:val="0"/>
      <w:marBottom w:val="0"/>
      <w:divBdr>
        <w:top w:val="none" w:sz="0" w:space="0" w:color="auto"/>
        <w:left w:val="none" w:sz="0" w:space="0" w:color="auto"/>
        <w:bottom w:val="none" w:sz="0" w:space="0" w:color="auto"/>
        <w:right w:val="none" w:sz="0" w:space="0" w:color="auto"/>
      </w:divBdr>
      <w:divsChild>
        <w:div w:id="172840818">
          <w:marLeft w:val="0"/>
          <w:marRight w:val="0"/>
          <w:marTop w:val="0"/>
          <w:marBottom w:val="0"/>
          <w:divBdr>
            <w:top w:val="none" w:sz="0" w:space="0" w:color="auto"/>
            <w:left w:val="none" w:sz="0" w:space="0" w:color="auto"/>
            <w:bottom w:val="none" w:sz="0" w:space="0" w:color="auto"/>
            <w:right w:val="none" w:sz="0" w:space="0" w:color="auto"/>
          </w:divBdr>
          <w:divsChild>
            <w:div w:id="1269849862">
              <w:marLeft w:val="0"/>
              <w:marRight w:val="0"/>
              <w:marTop w:val="0"/>
              <w:marBottom w:val="0"/>
              <w:divBdr>
                <w:top w:val="none" w:sz="0" w:space="0" w:color="auto"/>
                <w:left w:val="none" w:sz="0" w:space="0" w:color="auto"/>
                <w:bottom w:val="none" w:sz="0" w:space="0" w:color="auto"/>
                <w:right w:val="none" w:sz="0" w:space="0" w:color="auto"/>
              </w:divBdr>
              <w:divsChild>
                <w:div w:id="339040971">
                  <w:marLeft w:val="0"/>
                  <w:marRight w:val="0"/>
                  <w:marTop w:val="0"/>
                  <w:marBottom w:val="0"/>
                  <w:divBdr>
                    <w:top w:val="none" w:sz="0" w:space="0" w:color="auto"/>
                    <w:left w:val="none" w:sz="0" w:space="0" w:color="auto"/>
                    <w:bottom w:val="none" w:sz="0" w:space="0" w:color="auto"/>
                    <w:right w:val="none" w:sz="0" w:space="0" w:color="auto"/>
                  </w:divBdr>
                  <w:divsChild>
                    <w:div w:id="292757393">
                      <w:marLeft w:val="0"/>
                      <w:marRight w:val="0"/>
                      <w:marTop w:val="0"/>
                      <w:marBottom w:val="0"/>
                      <w:divBdr>
                        <w:top w:val="none" w:sz="0" w:space="0" w:color="auto"/>
                        <w:left w:val="none" w:sz="0" w:space="0" w:color="auto"/>
                        <w:bottom w:val="none" w:sz="0" w:space="0" w:color="auto"/>
                        <w:right w:val="none" w:sz="0" w:space="0" w:color="auto"/>
                      </w:divBdr>
                      <w:divsChild>
                        <w:div w:id="14009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6425758">
      <w:bodyDiv w:val="1"/>
      <w:marLeft w:val="0"/>
      <w:marRight w:val="0"/>
      <w:marTop w:val="0"/>
      <w:marBottom w:val="0"/>
      <w:divBdr>
        <w:top w:val="none" w:sz="0" w:space="0" w:color="auto"/>
        <w:left w:val="none" w:sz="0" w:space="0" w:color="auto"/>
        <w:bottom w:val="none" w:sz="0" w:space="0" w:color="auto"/>
        <w:right w:val="none" w:sz="0" w:space="0" w:color="auto"/>
      </w:divBdr>
      <w:divsChild>
        <w:div w:id="203561828">
          <w:marLeft w:val="0"/>
          <w:marRight w:val="0"/>
          <w:marTop w:val="0"/>
          <w:marBottom w:val="0"/>
          <w:divBdr>
            <w:top w:val="none" w:sz="0" w:space="0" w:color="auto"/>
            <w:left w:val="none" w:sz="0" w:space="0" w:color="auto"/>
            <w:bottom w:val="none" w:sz="0" w:space="0" w:color="auto"/>
            <w:right w:val="none" w:sz="0" w:space="0" w:color="auto"/>
          </w:divBdr>
          <w:divsChild>
            <w:div w:id="1728842660">
              <w:marLeft w:val="0"/>
              <w:marRight w:val="0"/>
              <w:marTop w:val="0"/>
              <w:marBottom w:val="0"/>
              <w:divBdr>
                <w:top w:val="none" w:sz="0" w:space="0" w:color="auto"/>
                <w:left w:val="none" w:sz="0" w:space="0" w:color="auto"/>
                <w:bottom w:val="none" w:sz="0" w:space="0" w:color="auto"/>
                <w:right w:val="none" w:sz="0" w:space="0" w:color="auto"/>
              </w:divBdr>
              <w:divsChild>
                <w:div w:id="1547448006">
                  <w:marLeft w:val="0"/>
                  <w:marRight w:val="0"/>
                  <w:marTop w:val="0"/>
                  <w:marBottom w:val="0"/>
                  <w:divBdr>
                    <w:top w:val="none" w:sz="0" w:space="0" w:color="auto"/>
                    <w:left w:val="none" w:sz="0" w:space="0" w:color="auto"/>
                    <w:bottom w:val="none" w:sz="0" w:space="0" w:color="auto"/>
                    <w:right w:val="none" w:sz="0" w:space="0" w:color="auto"/>
                  </w:divBdr>
                  <w:divsChild>
                    <w:div w:id="1002926567">
                      <w:marLeft w:val="0"/>
                      <w:marRight w:val="0"/>
                      <w:marTop w:val="0"/>
                      <w:marBottom w:val="0"/>
                      <w:divBdr>
                        <w:top w:val="none" w:sz="0" w:space="0" w:color="auto"/>
                        <w:left w:val="none" w:sz="0" w:space="0" w:color="auto"/>
                        <w:bottom w:val="none" w:sz="0" w:space="0" w:color="auto"/>
                        <w:right w:val="none" w:sz="0" w:space="0" w:color="auto"/>
                      </w:divBdr>
                      <w:divsChild>
                        <w:div w:id="152393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5546977">
      <w:bodyDiv w:val="1"/>
      <w:marLeft w:val="0"/>
      <w:marRight w:val="0"/>
      <w:marTop w:val="0"/>
      <w:marBottom w:val="0"/>
      <w:divBdr>
        <w:top w:val="none" w:sz="0" w:space="0" w:color="auto"/>
        <w:left w:val="none" w:sz="0" w:space="0" w:color="auto"/>
        <w:bottom w:val="none" w:sz="0" w:space="0" w:color="auto"/>
        <w:right w:val="none" w:sz="0" w:space="0" w:color="auto"/>
      </w:divBdr>
      <w:divsChild>
        <w:div w:id="1966688847">
          <w:marLeft w:val="0"/>
          <w:marRight w:val="0"/>
          <w:marTop w:val="0"/>
          <w:marBottom w:val="0"/>
          <w:divBdr>
            <w:top w:val="none" w:sz="0" w:space="0" w:color="auto"/>
            <w:left w:val="none" w:sz="0" w:space="0" w:color="auto"/>
            <w:bottom w:val="none" w:sz="0" w:space="0" w:color="auto"/>
            <w:right w:val="none" w:sz="0" w:space="0" w:color="auto"/>
          </w:divBdr>
          <w:divsChild>
            <w:div w:id="652679853">
              <w:marLeft w:val="0"/>
              <w:marRight w:val="0"/>
              <w:marTop w:val="0"/>
              <w:marBottom w:val="0"/>
              <w:divBdr>
                <w:top w:val="none" w:sz="0" w:space="0" w:color="auto"/>
                <w:left w:val="none" w:sz="0" w:space="0" w:color="auto"/>
                <w:bottom w:val="none" w:sz="0" w:space="0" w:color="auto"/>
                <w:right w:val="none" w:sz="0" w:space="0" w:color="auto"/>
              </w:divBdr>
              <w:divsChild>
                <w:div w:id="1102646097">
                  <w:marLeft w:val="0"/>
                  <w:marRight w:val="0"/>
                  <w:marTop w:val="0"/>
                  <w:marBottom w:val="0"/>
                  <w:divBdr>
                    <w:top w:val="none" w:sz="0" w:space="0" w:color="auto"/>
                    <w:left w:val="none" w:sz="0" w:space="0" w:color="auto"/>
                    <w:bottom w:val="none" w:sz="0" w:space="0" w:color="auto"/>
                    <w:right w:val="none" w:sz="0" w:space="0" w:color="auto"/>
                  </w:divBdr>
                  <w:divsChild>
                    <w:div w:id="417404794">
                      <w:marLeft w:val="0"/>
                      <w:marRight w:val="0"/>
                      <w:marTop w:val="0"/>
                      <w:marBottom w:val="0"/>
                      <w:divBdr>
                        <w:top w:val="none" w:sz="0" w:space="0" w:color="auto"/>
                        <w:left w:val="none" w:sz="0" w:space="0" w:color="auto"/>
                        <w:bottom w:val="none" w:sz="0" w:space="0" w:color="auto"/>
                        <w:right w:val="none" w:sz="0" w:space="0" w:color="auto"/>
                      </w:divBdr>
                      <w:divsChild>
                        <w:div w:id="167584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2607542">
      <w:bodyDiv w:val="1"/>
      <w:marLeft w:val="0"/>
      <w:marRight w:val="0"/>
      <w:marTop w:val="0"/>
      <w:marBottom w:val="0"/>
      <w:divBdr>
        <w:top w:val="none" w:sz="0" w:space="0" w:color="auto"/>
        <w:left w:val="none" w:sz="0" w:space="0" w:color="auto"/>
        <w:bottom w:val="none" w:sz="0" w:space="0" w:color="auto"/>
        <w:right w:val="none" w:sz="0" w:space="0" w:color="auto"/>
      </w:divBdr>
      <w:divsChild>
        <w:div w:id="120851760">
          <w:marLeft w:val="0"/>
          <w:marRight w:val="0"/>
          <w:marTop w:val="0"/>
          <w:marBottom w:val="0"/>
          <w:divBdr>
            <w:top w:val="none" w:sz="0" w:space="0" w:color="auto"/>
            <w:left w:val="none" w:sz="0" w:space="0" w:color="auto"/>
            <w:bottom w:val="none" w:sz="0" w:space="0" w:color="auto"/>
            <w:right w:val="none" w:sz="0" w:space="0" w:color="auto"/>
          </w:divBdr>
          <w:divsChild>
            <w:div w:id="616378488">
              <w:marLeft w:val="0"/>
              <w:marRight w:val="0"/>
              <w:marTop w:val="0"/>
              <w:marBottom w:val="0"/>
              <w:divBdr>
                <w:top w:val="none" w:sz="0" w:space="0" w:color="auto"/>
                <w:left w:val="none" w:sz="0" w:space="0" w:color="auto"/>
                <w:bottom w:val="none" w:sz="0" w:space="0" w:color="auto"/>
                <w:right w:val="none" w:sz="0" w:space="0" w:color="auto"/>
              </w:divBdr>
              <w:divsChild>
                <w:div w:id="24716481">
                  <w:marLeft w:val="0"/>
                  <w:marRight w:val="0"/>
                  <w:marTop w:val="0"/>
                  <w:marBottom w:val="0"/>
                  <w:divBdr>
                    <w:top w:val="none" w:sz="0" w:space="0" w:color="auto"/>
                    <w:left w:val="none" w:sz="0" w:space="0" w:color="auto"/>
                    <w:bottom w:val="none" w:sz="0" w:space="0" w:color="auto"/>
                    <w:right w:val="none" w:sz="0" w:space="0" w:color="auto"/>
                  </w:divBdr>
                  <w:divsChild>
                    <w:div w:id="1124227069">
                      <w:marLeft w:val="0"/>
                      <w:marRight w:val="0"/>
                      <w:marTop w:val="0"/>
                      <w:marBottom w:val="0"/>
                      <w:divBdr>
                        <w:top w:val="none" w:sz="0" w:space="0" w:color="auto"/>
                        <w:left w:val="none" w:sz="0" w:space="0" w:color="auto"/>
                        <w:bottom w:val="none" w:sz="0" w:space="0" w:color="auto"/>
                        <w:right w:val="none" w:sz="0" w:space="0" w:color="auto"/>
                      </w:divBdr>
                      <w:divsChild>
                        <w:div w:id="1789818486">
                          <w:marLeft w:val="0"/>
                          <w:marRight w:val="0"/>
                          <w:marTop w:val="0"/>
                          <w:marBottom w:val="0"/>
                          <w:divBdr>
                            <w:top w:val="none" w:sz="0" w:space="0" w:color="auto"/>
                            <w:left w:val="none" w:sz="0" w:space="0" w:color="auto"/>
                            <w:bottom w:val="none" w:sz="0" w:space="0" w:color="auto"/>
                            <w:right w:val="none" w:sz="0" w:space="0" w:color="auto"/>
                          </w:divBdr>
                        </w:div>
                      </w:divsChild>
                    </w:div>
                    <w:div w:id="5049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6479274">
      <w:bodyDiv w:val="1"/>
      <w:marLeft w:val="0"/>
      <w:marRight w:val="0"/>
      <w:marTop w:val="0"/>
      <w:marBottom w:val="0"/>
      <w:divBdr>
        <w:top w:val="none" w:sz="0" w:space="0" w:color="auto"/>
        <w:left w:val="none" w:sz="0" w:space="0" w:color="auto"/>
        <w:bottom w:val="none" w:sz="0" w:space="0" w:color="auto"/>
        <w:right w:val="none" w:sz="0" w:space="0" w:color="auto"/>
      </w:divBdr>
      <w:divsChild>
        <w:div w:id="162670391">
          <w:marLeft w:val="0"/>
          <w:marRight w:val="0"/>
          <w:marTop w:val="0"/>
          <w:marBottom w:val="0"/>
          <w:divBdr>
            <w:top w:val="none" w:sz="0" w:space="0" w:color="auto"/>
            <w:left w:val="none" w:sz="0" w:space="0" w:color="auto"/>
            <w:bottom w:val="none" w:sz="0" w:space="0" w:color="auto"/>
            <w:right w:val="none" w:sz="0" w:space="0" w:color="auto"/>
          </w:divBdr>
          <w:divsChild>
            <w:div w:id="87893402">
              <w:marLeft w:val="0"/>
              <w:marRight w:val="0"/>
              <w:marTop w:val="0"/>
              <w:marBottom w:val="0"/>
              <w:divBdr>
                <w:top w:val="none" w:sz="0" w:space="0" w:color="auto"/>
                <w:left w:val="none" w:sz="0" w:space="0" w:color="auto"/>
                <w:bottom w:val="none" w:sz="0" w:space="0" w:color="auto"/>
                <w:right w:val="none" w:sz="0" w:space="0" w:color="auto"/>
              </w:divBdr>
              <w:divsChild>
                <w:div w:id="2030448620">
                  <w:marLeft w:val="0"/>
                  <w:marRight w:val="0"/>
                  <w:marTop w:val="0"/>
                  <w:marBottom w:val="0"/>
                  <w:divBdr>
                    <w:top w:val="none" w:sz="0" w:space="0" w:color="auto"/>
                    <w:left w:val="none" w:sz="0" w:space="0" w:color="auto"/>
                    <w:bottom w:val="none" w:sz="0" w:space="0" w:color="auto"/>
                    <w:right w:val="none" w:sz="0" w:space="0" w:color="auto"/>
                  </w:divBdr>
                  <w:divsChild>
                    <w:div w:id="202720721">
                      <w:marLeft w:val="0"/>
                      <w:marRight w:val="0"/>
                      <w:marTop w:val="0"/>
                      <w:marBottom w:val="0"/>
                      <w:divBdr>
                        <w:top w:val="none" w:sz="0" w:space="0" w:color="auto"/>
                        <w:left w:val="none" w:sz="0" w:space="0" w:color="auto"/>
                        <w:bottom w:val="none" w:sz="0" w:space="0" w:color="auto"/>
                        <w:right w:val="none" w:sz="0" w:space="0" w:color="auto"/>
                      </w:divBdr>
                      <w:divsChild>
                        <w:div w:id="9479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dilet.gov.k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kuror.gov.kz" TargetMode="External"/><Relationship Id="rId5" Type="http://schemas.openxmlformats.org/officeDocument/2006/relationships/webSettings" Target="webSettings.xml"/><Relationship Id="rId10" Type="http://schemas.openxmlformats.org/officeDocument/2006/relationships/hyperlink" Target="http://www.pravstat.prokuror.kz"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9E8A6-02B1-4E56-9361-B8BA4F7E0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52</Pages>
  <Words>23621</Words>
  <Characters>134642</Characters>
  <Application>Microsoft Office Word</Application>
  <DocSecurity>0</DocSecurity>
  <Lines>1122</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Балжан Админ</dc:creator>
  <cp:keywords/>
  <dc:description/>
  <cp:lastModifiedBy>Raushan</cp:lastModifiedBy>
  <cp:revision>371</cp:revision>
  <cp:lastPrinted>2017-03-27T06:40:00Z</cp:lastPrinted>
  <dcterms:created xsi:type="dcterms:W3CDTF">2016-09-28T11:15:00Z</dcterms:created>
  <dcterms:modified xsi:type="dcterms:W3CDTF">2017-12-21T13:07:00Z</dcterms:modified>
</cp:coreProperties>
</file>