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A5D" w:rsidRPr="00201955" w:rsidRDefault="00D94A5D" w:rsidP="00D94A5D">
      <w:pPr>
        <w:pStyle w:val="a7"/>
        <w:ind w:firstLine="709"/>
        <w:jc w:val="center"/>
        <w:rPr>
          <w:sz w:val="28"/>
          <w:szCs w:val="28"/>
        </w:rPr>
      </w:pPr>
      <w:r>
        <w:rPr>
          <w:sz w:val="28"/>
          <w:szCs w:val="28"/>
          <w:lang w:val="kk-KZ"/>
        </w:rPr>
        <w:t xml:space="preserve">                                                                                                        </w:t>
      </w:r>
      <w:r w:rsidRPr="00201955">
        <w:rPr>
          <w:sz w:val="28"/>
          <w:szCs w:val="28"/>
        </w:rPr>
        <w:t>Ф.7.03-03</w:t>
      </w:r>
    </w:p>
    <w:p w:rsidR="004B6443" w:rsidRPr="00201955" w:rsidRDefault="004B6443" w:rsidP="00201955">
      <w:pPr>
        <w:ind w:firstLine="709"/>
        <w:jc w:val="both"/>
        <w:rPr>
          <w:sz w:val="28"/>
          <w:szCs w:val="28"/>
        </w:rPr>
      </w:pPr>
    </w:p>
    <w:p w:rsidR="004B6443" w:rsidRPr="00201955" w:rsidRDefault="004B6443" w:rsidP="00201955">
      <w:pPr>
        <w:ind w:firstLine="709"/>
        <w:jc w:val="both"/>
        <w:rPr>
          <w:sz w:val="28"/>
          <w:szCs w:val="28"/>
        </w:rPr>
      </w:pPr>
    </w:p>
    <w:p w:rsidR="004B6443" w:rsidRPr="00201955" w:rsidRDefault="004B6443" w:rsidP="00D94A5D">
      <w:pPr>
        <w:ind w:firstLine="709"/>
        <w:jc w:val="center"/>
        <w:rPr>
          <w:sz w:val="28"/>
          <w:szCs w:val="28"/>
        </w:rPr>
      </w:pPr>
    </w:p>
    <w:p w:rsidR="004B6443" w:rsidRPr="00201955" w:rsidRDefault="004B6443" w:rsidP="00D94A5D">
      <w:pPr>
        <w:ind w:firstLine="709"/>
        <w:jc w:val="center"/>
        <w:rPr>
          <w:sz w:val="28"/>
          <w:szCs w:val="28"/>
        </w:rPr>
      </w:pPr>
    </w:p>
    <w:p w:rsidR="004B6443" w:rsidRPr="00201955" w:rsidRDefault="000539CA" w:rsidP="00D94A5D">
      <w:pPr>
        <w:ind w:firstLine="709"/>
        <w:jc w:val="center"/>
        <w:rPr>
          <w:sz w:val="28"/>
          <w:szCs w:val="28"/>
        </w:rPr>
      </w:pPr>
      <w:r w:rsidRPr="00201955">
        <w:rPr>
          <w:noProof/>
          <w:sz w:val="28"/>
          <w:szCs w:val="28"/>
        </w:rPr>
        <w:drawing>
          <wp:inline distT="0" distB="0" distL="0" distR="0">
            <wp:extent cx="1112520" cy="9144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112520" cy="914400"/>
                    </a:xfrm>
                    <a:prstGeom prst="rect">
                      <a:avLst/>
                    </a:prstGeom>
                    <a:noFill/>
                    <a:ln w="9525">
                      <a:noFill/>
                      <a:miter lim="800000"/>
                      <a:headEnd/>
                      <a:tailEnd/>
                    </a:ln>
                  </pic:spPr>
                </pic:pic>
              </a:graphicData>
            </a:graphic>
          </wp:inline>
        </w:drawing>
      </w:r>
    </w:p>
    <w:p w:rsidR="004B6443" w:rsidRPr="00201955" w:rsidRDefault="004B6443" w:rsidP="00D94A5D">
      <w:pPr>
        <w:ind w:firstLine="709"/>
        <w:jc w:val="center"/>
        <w:rPr>
          <w:sz w:val="28"/>
          <w:szCs w:val="28"/>
        </w:rPr>
      </w:pPr>
    </w:p>
    <w:p w:rsidR="004B6443" w:rsidRPr="00201955" w:rsidRDefault="004B6443" w:rsidP="00D94A5D">
      <w:pPr>
        <w:ind w:firstLine="709"/>
        <w:jc w:val="center"/>
        <w:rPr>
          <w:sz w:val="28"/>
          <w:szCs w:val="28"/>
        </w:rPr>
      </w:pPr>
    </w:p>
    <w:p w:rsidR="004B6443" w:rsidRPr="00201955" w:rsidRDefault="004B6443" w:rsidP="00D94A5D">
      <w:pPr>
        <w:ind w:firstLine="709"/>
        <w:jc w:val="center"/>
        <w:rPr>
          <w:sz w:val="28"/>
          <w:szCs w:val="28"/>
        </w:rPr>
      </w:pPr>
    </w:p>
    <w:p w:rsidR="004B6443" w:rsidRPr="00201955" w:rsidRDefault="00057E82" w:rsidP="00D94A5D">
      <w:pPr>
        <w:ind w:firstLine="709"/>
        <w:jc w:val="center"/>
        <w:rPr>
          <w:sz w:val="28"/>
          <w:szCs w:val="28"/>
        </w:rPr>
      </w:pPr>
      <w:r w:rsidRPr="00201955">
        <w:rPr>
          <w:sz w:val="28"/>
          <w:szCs w:val="28"/>
          <w:lang w:val="kk-KZ"/>
        </w:rPr>
        <w:t xml:space="preserve">Тоханова Р.Ж., </w:t>
      </w:r>
      <w:r w:rsidR="002271C4" w:rsidRPr="00201955">
        <w:rPr>
          <w:sz w:val="28"/>
          <w:szCs w:val="28"/>
        </w:rPr>
        <w:t>Паметов З.Е.</w:t>
      </w:r>
    </w:p>
    <w:p w:rsidR="0042412C" w:rsidRPr="00201955" w:rsidRDefault="0042412C" w:rsidP="00D94A5D">
      <w:pPr>
        <w:ind w:firstLine="709"/>
        <w:jc w:val="center"/>
        <w:rPr>
          <w:sz w:val="28"/>
          <w:szCs w:val="28"/>
        </w:rPr>
      </w:pPr>
    </w:p>
    <w:p w:rsidR="004B6443" w:rsidRPr="00201955" w:rsidRDefault="004B6443" w:rsidP="00D94A5D">
      <w:pPr>
        <w:ind w:firstLine="709"/>
        <w:jc w:val="center"/>
        <w:rPr>
          <w:sz w:val="28"/>
          <w:szCs w:val="28"/>
          <w:lang w:val="kk-KZ" w:eastAsia="ko-KR"/>
        </w:rPr>
      </w:pPr>
    </w:p>
    <w:p w:rsidR="004B6443" w:rsidRPr="00201955" w:rsidRDefault="004B6443" w:rsidP="00D94A5D">
      <w:pPr>
        <w:ind w:firstLine="709"/>
        <w:jc w:val="center"/>
        <w:rPr>
          <w:sz w:val="28"/>
          <w:szCs w:val="28"/>
          <w:lang w:val="kk-KZ" w:eastAsia="ko-KR"/>
        </w:rPr>
      </w:pPr>
      <w:r w:rsidRPr="00201955">
        <w:rPr>
          <w:sz w:val="28"/>
          <w:szCs w:val="28"/>
          <w:lang w:val="kk-KZ" w:eastAsia="ko-KR"/>
        </w:rPr>
        <w:t>«</w:t>
      </w:r>
      <w:r w:rsidR="0042412C" w:rsidRPr="00201955">
        <w:rPr>
          <w:sz w:val="28"/>
          <w:szCs w:val="28"/>
          <w:lang w:val="kk-KZ" w:eastAsia="ko-KR"/>
        </w:rPr>
        <w:t xml:space="preserve">Қазақстан Республикасының </w:t>
      </w:r>
      <w:r w:rsidR="002271C4" w:rsidRPr="00201955">
        <w:rPr>
          <w:sz w:val="28"/>
          <w:szCs w:val="28"/>
          <w:lang w:val="kk-KZ" w:eastAsia="ko-KR"/>
        </w:rPr>
        <w:t>сақтандыру</w:t>
      </w:r>
      <w:r w:rsidR="0077080F" w:rsidRPr="00201955">
        <w:rPr>
          <w:sz w:val="28"/>
          <w:szCs w:val="28"/>
          <w:lang w:val="kk-KZ" w:eastAsia="ko-KR"/>
        </w:rPr>
        <w:t xml:space="preserve"> </w:t>
      </w:r>
      <w:r w:rsidR="00BF266F" w:rsidRPr="00201955">
        <w:rPr>
          <w:sz w:val="28"/>
          <w:szCs w:val="28"/>
          <w:lang w:val="kk-KZ" w:eastAsia="ko-KR"/>
        </w:rPr>
        <w:t xml:space="preserve"> құқығы</w:t>
      </w:r>
      <w:r w:rsidRPr="00201955">
        <w:rPr>
          <w:sz w:val="28"/>
          <w:szCs w:val="28"/>
          <w:lang w:val="kk-KZ" w:eastAsia="ko-KR"/>
        </w:rPr>
        <w:t>»</w:t>
      </w:r>
    </w:p>
    <w:p w:rsidR="0042412C" w:rsidRPr="00201955" w:rsidRDefault="0042412C" w:rsidP="00D94A5D">
      <w:pPr>
        <w:ind w:firstLine="709"/>
        <w:jc w:val="center"/>
        <w:rPr>
          <w:sz w:val="28"/>
          <w:szCs w:val="28"/>
          <w:lang w:val="kk-KZ" w:eastAsia="ko-KR"/>
        </w:rPr>
      </w:pPr>
      <w:r w:rsidRPr="00201955">
        <w:rPr>
          <w:sz w:val="28"/>
          <w:szCs w:val="28"/>
          <w:lang w:val="kk-KZ" w:eastAsia="ko-KR"/>
        </w:rPr>
        <w:t>пәні бойынша</w:t>
      </w:r>
    </w:p>
    <w:p w:rsidR="004B6443" w:rsidRPr="00201955" w:rsidRDefault="0042412C" w:rsidP="00D94A5D">
      <w:pPr>
        <w:ind w:firstLine="709"/>
        <w:jc w:val="center"/>
        <w:rPr>
          <w:sz w:val="28"/>
          <w:szCs w:val="28"/>
          <w:lang w:eastAsia="ko-KR"/>
        </w:rPr>
      </w:pPr>
      <w:r w:rsidRPr="00201955">
        <w:rPr>
          <w:sz w:val="28"/>
          <w:szCs w:val="28"/>
          <w:lang w:eastAsia="ko-KR"/>
        </w:rPr>
        <w:t>КЕЙС</w:t>
      </w:r>
      <w:r w:rsidRPr="00201955">
        <w:rPr>
          <w:sz w:val="28"/>
          <w:szCs w:val="28"/>
          <w:lang w:val="kk-KZ" w:eastAsia="ko-KR"/>
        </w:rPr>
        <w:t>ТЕР</w:t>
      </w:r>
      <w:r w:rsidRPr="00201955">
        <w:rPr>
          <w:sz w:val="28"/>
          <w:szCs w:val="28"/>
          <w:lang w:eastAsia="ko-KR"/>
        </w:rPr>
        <w:t xml:space="preserve"> </w:t>
      </w:r>
      <w:r w:rsidRPr="00201955">
        <w:rPr>
          <w:sz w:val="28"/>
          <w:szCs w:val="28"/>
          <w:lang w:val="kk-KZ" w:eastAsia="ko-KR"/>
        </w:rPr>
        <w:t>ЖИНАҒЫ</w:t>
      </w:r>
    </w:p>
    <w:p w:rsidR="004B6443" w:rsidRPr="00201955" w:rsidRDefault="000539CA" w:rsidP="00D94A5D">
      <w:pPr>
        <w:ind w:firstLine="709"/>
        <w:jc w:val="center"/>
        <w:rPr>
          <w:sz w:val="28"/>
          <w:szCs w:val="28"/>
          <w:lang w:eastAsia="ko-KR"/>
        </w:rPr>
      </w:pPr>
      <w:r w:rsidRPr="00201955">
        <w:rPr>
          <w:noProof/>
          <w:sz w:val="28"/>
          <w:szCs w:val="28"/>
        </w:rPr>
        <w:drawing>
          <wp:inline distT="0" distB="0" distL="0" distR="0">
            <wp:extent cx="5400040" cy="358013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400040" cy="3580130"/>
                    </a:xfrm>
                    <a:prstGeom prst="rect">
                      <a:avLst/>
                    </a:prstGeom>
                    <a:noFill/>
                    <a:ln w="9525">
                      <a:noFill/>
                      <a:miter lim="800000"/>
                      <a:headEnd/>
                      <a:tailEnd/>
                    </a:ln>
                  </pic:spPr>
                </pic:pic>
              </a:graphicData>
            </a:graphic>
          </wp:inline>
        </w:drawing>
      </w:r>
    </w:p>
    <w:p w:rsidR="004B6443" w:rsidRPr="00201955" w:rsidRDefault="004B6443" w:rsidP="00D94A5D">
      <w:pPr>
        <w:ind w:firstLine="709"/>
        <w:jc w:val="center"/>
        <w:rPr>
          <w:sz w:val="28"/>
          <w:szCs w:val="28"/>
          <w:lang w:eastAsia="ko-KR"/>
        </w:rPr>
      </w:pPr>
    </w:p>
    <w:p w:rsidR="004B6443" w:rsidRPr="00201955" w:rsidRDefault="004B6443" w:rsidP="00D94A5D">
      <w:pPr>
        <w:ind w:firstLine="709"/>
        <w:jc w:val="center"/>
        <w:rPr>
          <w:sz w:val="28"/>
          <w:szCs w:val="28"/>
          <w:lang w:eastAsia="ko-KR"/>
        </w:rPr>
      </w:pPr>
    </w:p>
    <w:p w:rsidR="004B6443" w:rsidRPr="00201955" w:rsidRDefault="004B6443" w:rsidP="00D94A5D">
      <w:pPr>
        <w:ind w:firstLine="709"/>
        <w:jc w:val="center"/>
        <w:rPr>
          <w:sz w:val="28"/>
          <w:szCs w:val="28"/>
          <w:lang w:eastAsia="ko-KR"/>
        </w:rPr>
      </w:pPr>
    </w:p>
    <w:p w:rsidR="004B6443" w:rsidRPr="00201955" w:rsidRDefault="004B6443" w:rsidP="00D94A5D">
      <w:pPr>
        <w:ind w:firstLine="709"/>
        <w:jc w:val="center"/>
        <w:rPr>
          <w:sz w:val="28"/>
          <w:szCs w:val="28"/>
          <w:lang w:eastAsia="ko-KR"/>
        </w:rPr>
      </w:pPr>
    </w:p>
    <w:p w:rsidR="004B6443" w:rsidRPr="00201955" w:rsidRDefault="004B6443" w:rsidP="00D94A5D">
      <w:pPr>
        <w:ind w:firstLine="709"/>
        <w:jc w:val="center"/>
        <w:rPr>
          <w:sz w:val="28"/>
          <w:szCs w:val="28"/>
          <w:lang w:eastAsia="ko-KR"/>
        </w:rPr>
      </w:pPr>
    </w:p>
    <w:p w:rsidR="004B6443" w:rsidRPr="00201955" w:rsidRDefault="00F856F1" w:rsidP="00D94A5D">
      <w:pPr>
        <w:ind w:firstLine="709"/>
        <w:jc w:val="center"/>
        <w:rPr>
          <w:sz w:val="28"/>
          <w:szCs w:val="28"/>
        </w:rPr>
      </w:pPr>
      <w:r w:rsidRPr="00201955">
        <w:rPr>
          <w:sz w:val="28"/>
          <w:szCs w:val="28"/>
        </w:rPr>
        <w:t>Шымкент, 2017</w:t>
      </w:r>
    </w:p>
    <w:p w:rsidR="004B6443" w:rsidRPr="00201955" w:rsidRDefault="004B6443" w:rsidP="00D94A5D">
      <w:pPr>
        <w:pStyle w:val="a7"/>
        <w:ind w:firstLine="709"/>
        <w:jc w:val="center"/>
      </w:pPr>
    </w:p>
    <w:p w:rsidR="004B6443" w:rsidRPr="00201955" w:rsidRDefault="004B6443" w:rsidP="00D94A5D">
      <w:pPr>
        <w:pStyle w:val="a7"/>
        <w:ind w:firstLine="709"/>
        <w:jc w:val="center"/>
      </w:pPr>
    </w:p>
    <w:p w:rsidR="004B6443" w:rsidRPr="00201955" w:rsidRDefault="004B6443" w:rsidP="00D94A5D">
      <w:pPr>
        <w:pStyle w:val="a7"/>
        <w:ind w:firstLine="709"/>
        <w:jc w:val="center"/>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p>
    <w:p w:rsidR="004B6443" w:rsidRPr="00201955" w:rsidRDefault="004B6443" w:rsidP="00201955">
      <w:pPr>
        <w:pStyle w:val="a7"/>
        <w:ind w:firstLine="709"/>
      </w:pPr>
      <w:r w:rsidRPr="00201955">
        <w:tab/>
      </w:r>
    </w:p>
    <w:p w:rsidR="004B6443" w:rsidRPr="00201955" w:rsidRDefault="004B6443" w:rsidP="00D94A5D">
      <w:pPr>
        <w:pStyle w:val="a7"/>
        <w:ind w:firstLine="709"/>
        <w:jc w:val="center"/>
        <w:rPr>
          <w:sz w:val="28"/>
          <w:szCs w:val="28"/>
        </w:rPr>
      </w:pPr>
    </w:p>
    <w:p w:rsidR="004B6443" w:rsidRPr="00201955" w:rsidRDefault="0042412C" w:rsidP="00D94A5D">
      <w:pPr>
        <w:pStyle w:val="a7"/>
        <w:ind w:firstLine="709"/>
        <w:jc w:val="center"/>
        <w:rPr>
          <w:sz w:val="28"/>
          <w:szCs w:val="28"/>
          <w:lang w:val="kk-KZ"/>
        </w:rPr>
      </w:pPr>
      <w:r w:rsidRPr="00201955">
        <w:rPr>
          <w:sz w:val="28"/>
          <w:szCs w:val="28"/>
          <w:lang w:val="kk-KZ"/>
        </w:rPr>
        <w:t>Қазақстан Республикасының Білім және Ғылым министрлігі</w:t>
      </w:r>
    </w:p>
    <w:p w:rsidR="0042412C" w:rsidRPr="00201955" w:rsidRDefault="0042412C" w:rsidP="00D94A5D">
      <w:pPr>
        <w:pStyle w:val="a7"/>
        <w:ind w:firstLine="709"/>
        <w:jc w:val="center"/>
        <w:rPr>
          <w:sz w:val="28"/>
          <w:szCs w:val="28"/>
          <w:lang w:val="kk-KZ"/>
        </w:rPr>
      </w:pPr>
    </w:p>
    <w:p w:rsidR="004B6443" w:rsidRPr="00201955" w:rsidRDefault="0042412C" w:rsidP="00D94A5D">
      <w:pPr>
        <w:pStyle w:val="a7"/>
        <w:ind w:firstLine="709"/>
        <w:jc w:val="center"/>
        <w:rPr>
          <w:sz w:val="28"/>
          <w:szCs w:val="28"/>
          <w:lang w:val="kk-KZ"/>
        </w:rPr>
      </w:pPr>
      <w:r w:rsidRPr="00201955">
        <w:rPr>
          <w:sz w:val="28"/>
          <w:szCs w:val="28"/>
          <w:lang w:val="kk-KZ"/>
        </w:rPr>
        <w:t>М.Әуезов атындағы Оңтүстік Қазақстан Мемлекеттік Университеті</w:t>
      </w:r>
    </w:p>
    <w:p w:rsidR="004B6443" w:rsidRPr="00201955" w:rsidRDefault="004B6443" w:rsidP="00D94A5D">
      <w:pPr>
        <w:ind w:firstLine="709"/>
        <w:jc w:val="center"/>
        <w:rPr>
          <w:sz w:val="28"/>
          <w:szCs w:val="28"/>
          <w:lang w:val="kk-KZ"/>
        </w:rPr>
      </w:pPr>
    </w:p>
    <w:p w:rsidR="004B6443" w:rsidRPr="00201955" w:rsidRDefault="00A21D26" w:rsidP="00D94A5D">
      <w:pPr>
        <w:ind w:firstLine="709"/>
        <w:jc w:val="center"/>
        <w:rPr>
          <w:sz w:val="28"/>
          <w:szCs w:val="28"/>
          <w:lang w:val="kk-KZ"/>
        </w:rPr>
      </w:pPr>
      <w:r w:rsidRPr="00201955">
        <w:rPr>
          <w:sz w:val="28"/>
          <w:szCs w:val="28"/>
          <w:lang w:val="kk-KZ"/>
        </w:rPr>
        <w:t>«</w:t>
      </w:r>
      <w:r w:rsidR="002271C4" w:rsidRPr="00201955">
        <w:rPr>
          <w:sz w:val="28"/>
          <w:szCs w:val="28"/>
          <w:lang w:val="kk-KZ"/>
        </w:rPr>
        <w:t>Азаматтық құқық және азаматтық іс жүргізу</w:t>
      </w:r>
      <w:r w:rsidR="004B6443" w:rsidRPr="00201955">
        <w:rPr>
          <w:sz w:val="28"/>
          <w:szCs w:val="28"/>
          <w:lang w:val="kk-KZ"/>
        </w:rPr>
        <w:t xml:space="preserve">» </w:t>
      </w:r>
      <w:r w:rsidRPr="00201955">
        <w:rPr>
          <w:sz w:val="28"/>
          <w:szCs w:val="28"/>
          <w:lang w:val="kk-KZ"/>
        </w:rPr>
        <w:t>кафедрасы</w:t>
      </w: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057E82" w:rsidP="00D94A5D">
      <w:pPr>
        <w:ind w:firstLine="709"/>
        <w:jc w:val="center"/>
        <w:rPr>
          <w:sz w:val="28"/>
          <w:szCs w:val="28"/>
          <w:lang w:val="kk-KZ"/>
        </w:rPr>
      </w:pPr>
      <w:r w:rsidRPr="00201955">
        <w:rPr>
          <w:sz w:val="28"/>
          <w:szCs w:val="28"/>
          <w:lang w:val="kk-KZ"/>
        </w:rPr>
        <w:t>Паметов З.Е.</w:t>
      </w:r>
      <w:r w:rsidR="00A858CF">
        <w:rPr>
          <w:sz w:val="28"/>
          <w:szCs w:val="28"/>
          <w:lang w:val="kk-KZ"/>
        </w:rPr>
        <w:t>,</w:t>
      </w:r>
      <w:r w:rsidR="00A858CF" w:rsidRPr="00A858CF">
        <w:rPr>
          <w:sz w:val="28"/>
          <w:szCs w:val="28"/>
          <w:lang w:val="kk-KZ"/>
        </w:rPr>
        <w:t xml:space="preserve"> </w:t>
      </w:r>
      <w:r w:rsidR="00A858CF">
        <w:rPr>
          <w:sz w:val="28"/>
          <w:szCs w:val="28"/>
          <w:lang w:val="kk-KZ"/>
        </w:rPr>
        <w:t>Тоханова Р.Ж.</w:t>
      </w: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A21D26" w:rsidRPr="00201955" w:rsidRDefault="00A21D26" w:rsidP="00D94A5D">
      <w:pPr>
        <w:ind w:firstLine="709"/>
        <w:jc w:val="center"/>
        <w:rPr>
          <w:sz w:val="28"/>
          <w:szCs w:val="28"/>
          <w:lang w:val="kk-KZ"/>
        </w:rPr>
      </w:pPr>
    </w:p>
    <w:p w:rsidR="00A21D26" w:rsidRPr="00201955" w:rsidRDefault="00A21D26" w:rsidP="00D94A5D">
      <w:pPr>
        <w:ind w:firstLine="709"/>
        <w:jc w:val="center"/>
        <w:rPr>
          <w:sz w:val="28"/>
          <w:szCs w:val="28"/>
          <w:lang w:val="kk-KZ"/>
        </w:rPr>
      </w:pPr>
    </w:p>
    <w:p w:rsidR="00A21D26" w:rsidRPr="00201955" w:rsidRDefault="00A21D26" w:rsidP="00D94A5D">
      <w:pPr>
        <w:ind w:firstLine="709"/>
        <w:jc w:val="center"/>
        <w:rPr>
          <w:sz w:val="28"/>
          <w:szCs w:val="28"/>
          <w:lang w:val="kk-KZ"/>
        </w:rPr>
      </w:pPr>
    </w:p>
    <w:p w:rsidR="00A21D26" w:rsidRPr="00201955" w:rsidRDefault="00A21D26" w:rsidP="00D94A5D">
      <w:pPr>
        <w:pStyle w:val="HTML"/>
        <w:shd w:val="clear" w:color="auto" w:fill="FFFFFF"/>
        <w:ind w:firstLine="709"/>
        <w:jc w:val="center"/>
        <w:rPr>
          <w:rFonts w:ascii="Calibri" w:hAnsi="Calibri"/>
          <w:color w:val="212121"/>
          <w:sz w:val="28"/>
          <w:szCs w:val="28"/>
          <w:lang w:val="kk-KZ"/>
        </w:rPr>
      </w:pPr>
      <w:r w:rsidRPr="00201955">
        <w:rPr>
          <w:rFonts w:ascii="inherit" w:hAnsi="inherit"/>
          <w:color w:val="212121"/>
          <w:sz w:val="28"/>
          <w:szCs w:val="28"/>
          <w:lang w:val="kk-KZ"/>
        </w:rPr>
        <w:t xml:space="preserve">«Қазақстан Республикасының </w:t>
      </w:r>
      <w:r w:rsidR="00057E82" w:rsidRPr="00201955">
        <w:rPr>
          <w:rFonts w:ascii="inherit" w:hAnsi="inherit"/>
          <w:color w:val="212121"/>
          <w:sz w:val="28"/>
          <w:szCs w:val="28"/>
          <w:lang w:val="kk-KZ"/>
        </w:rPr>
        <w:t xml:space="preserve">сақтандыру </w:t>
      </w:r>
      <w:r w:rsidRPr="00201955">
        <w:rPr>
          <w:rFonts w:ascii="inherit" w:hAnsi="inherit"/>
          <w:color w:val="212121"/>
          <w:sz w:val="28"/>
          <w:szCs w:val="28"/>
          <w:lang w:val="kk-KZ"/>
        </w:rPr>
        <w:t xml:space="preserve"> құқығы»</w:t>
      </w:r>
    </w:p>
    <w:p w:rsidR="00A21D26" w:rsidRPr="00201955" w:rsidRDefault="00A21D26" w:rsidP="00D94A5D">
      <w:pPr>
        <w:pStyle w:val="HTML"/>
        <w:shd w:val="clear" w:color="auto" w:fill="FFFFFF"/>
        <w:ind w:firstLine="709"/>
        <w:jc w:val="center"/>
        <w:rPr>
          <w:rFonts w:ascii="Calibri" w:hAnsi="Calibri"/>
          <w:color w:val="212121"/>
          <w:sz w:val="28"/>
          <w:szCs w:val="28"/>
          <w:lang w:val="kk-KZ"/>
        </w:rPr>
      </w:pPr>
      <w:r w:rsidRPr="00201955">
        <w:rPr>
          <w:rFonts w:ascii="inherit" w:hAnsi="inherit"/>
          <w:color w:val="212121"/>
          <w:sz w:val="28"/>
          <w:szCs w:val="28"/>
          <w:lang w:val="kk-KZ"/>
        </w:rPr>
        <w:t>пән</w:t>
      </w:r>
      <w:r w:rsidR="00B07CE6" w:rsidRPr="00201955">
        <w:rPr>
          <w:rFonts w:ascii="Calibri" w:hAnsi="Calibri"/>
          <w:color w:val="212121"/>
          <w:sz w:val="28"/>
          <w:szCs w:val="28"/>
          <w:lang w:val="kk-KZ"/>
        </w:rPr>
        <w:t>і</w:t>
      </w:r>
      <w:r w:rsidR="00CC50BA" w:rsidRPr="00201955">
        <w:rPr>
          <w:rFonts w:ascii="inherit" w:hAnsi="inherit"/>
          <w:color w:val="212121"/>
          <w:sz w:val="28"/>
          <w:szCs w:val="28"/>
          <w:lang w:val="kk-KZ"/>
        </w:rPr>
        <w:t xml:space="preserve"> бойынша </w:t>
      </w:r>
      <w:r w:rsidRPr="00201955">
        <w:rPr>
          <w:rFonts w:ascii="inherit" w:hAnsi="inherit"/>
          <w:color w:val="212121"/>
          <w:sz w:val="28"/>
          <w:szCs w:val="28"/>
          <w:lang w:val="kk-KZ"/>
        </w:rPr>
        <w:t xml:space="preserve">5В030100 «Құқықтану» мамандығының </w:t>
      </w:r>
      <w:r w:rsidR="00B07CE6" w:rsidRPr="00201955">
        <w:rPr>
          <w:rFonts w:ascii="Calibri" w:hAnsi="Calibri"/>
          <w:color w:val="212121"/>
          <w:sz w:val="28"/>
          <w:szCs w:val="28"/>
          <w:lang w:val="kk-KZ"/>
        </w:rPr>
        <w:t xml:space="preserve">                                           </w:t>
      </w:r>
      <w:r w:rsidRPr="00201955">
        <w:rPr>
          <w:rFonts w:ascii="inherit" w:hAnsi="inherit"/>
          <w:color w:val="212121"/>
          <w:sz w:val="28"/>
          <w:szCs w:val="28"/>
          <w:lang w:val="kk-KZ"/>
        </w:rPr>
        <w:t>студенттері үшін</w:t>
      </w:r>
    </w:p>
    <w:p w:rsidR="00A21D26" w:rsidRPr="00201955" w:rsidRDefault="00A21D26" w:rsidP="00D94A5D">
      <w:pPr>
        <w:pStyle w:val="HTML"/>
        <w:shd w:val="clear" w:color="auto" w:fill="FFFFFF"/>
        <w:ind w:firstLine="709"/>
        <w:jc w:val="center"/>
        <w:rPr>
          <w:rFonts w:ascii="Calibri" w:hAnsi="Calibri"/>
          <w:color w:val="212121"/>
          <w:sz w:val="28"/>
          <w:szCs w:val="28"/>
          <w:lang w:val="kk-KZ"/>
        </w:rPr>
      </w:pPr>
      <w:r w:rsidRPr="00201955">
        <w:rPr>
          <w:rFonts w:ascii="inherit" w:hAnsi="inherit"/>
          <w:color w:val="212121"/>
          <w:sz w:val="28"/>
          <w:szCs w:val="28"/>
          <w:lang w:val="kk-KZ"/>
        </w:rPr>
        <w:t xml:space="preserve">Оқу </w:t>
      </w:r>
      <w:r w:rsidR="00CC50BA" w:rsidRPr="00201955">
        <w:rPr>
          <w:rFonts w:ascii="inherit" w:hAnsi="inherit"/>
          <w:color w:val="212121"/>
          <w:sz w:val="28"/>
          <w:szCs w:val="28"/>
          <w:lang w:val="kk-KZ"/>
        </w:rPr>
        <w:t>түрі: күндізгі, сырттай, кешк</w:t>
      </w:r>
      <w:r w:rsidR="00CC50BA" w:rsidRPr="00201955">
        <w:rPr>
          <w:rFonts w:ascii="Calibri" w:hAnsi="Calibri"/>
          <w:color w:val="212121"/>
          <w:sz w:val="28"/>
          <w:szCs w:val="28"/>
          <w:lang w:val="kk-KZ"/>
        </w:rPr>
        <w:t>і</w:t>
      </w:r>
    </w:p>
    <w:p w:rsidR="00CC50BA" w:rsidRPr="00201955" w:rsidRDefault="00CC50BA" w:rsidP="00D94A5D">
      <w:pPr>
        <w:pStyle w:val="HTML"/>
        <w:shd w:val="clear" w:color="auto" w:fill="FFFFFF"/>
        <w:ind w:firstLine="709"/>
        <w:jc w:val="center"/>
        <w:rPr>
          <w:rFonts w:ascii="Calibri" w:hAnsi="Calibri"/>
          <w:color w:val="212121"/>
          <w:sz w:val="28"/>
          <w:szCs w:val="28"/>
          <w:lang w:val="kk-KZ"/>
        </w:rPr>
      </w:pPr>
    </w:p>
    <w:p w:rsidR="00A21D26" w:rsidRPr="00201955" w:rsidRDefault="00A21D26" w:rsidP="00D94A5D">
      <w:pPr>
        <w:ind w:firstLine="709"/>
        <w:jc w:val="center"/>
        <w:rPr>
          <w:sz w:val="28"/>
          <w:szCs w:val="28"/>
          <w:lang w:val="kk-KZ"/>
        </w:rPr>
      </w:pPr>
    </w:p>
    <w:p w:rsidR="004B6443" w:rsidRPr="00201955" w:rsidRDefault="004B6443" w:rsidP="00D94A5D">
      <w:pPr>
        <w:ind w:firstLine="709"/>
        <w:jc w:val="center"/>
        <w:rPr>
          <w:sz w:val="28"/>
          <w:szCs w:val="28"/>
          <w:lang w:val="kk-KZ" w:eastAsia="ko-KR"/>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A40458" w:rsidRPr="00201955" w:rsidRDefault="00A40458" w:rsidP="00D94A5D">
      <w:pPr>
        <w:ind w:firstLine="709"/>
        <w:jc w:val="center"/>
        <w:rPr>
          <w:sz w:val="28"/>
          <w:szCs w:val="28"/>
          <w:lang w:val="kk-KZ"/>
        </w:rPr>
      </w:pPr>
    </w:p>
    <w:p w:rsidR="00A40458" w:rsidRPr="00201955" w:rsidRDefault="00A40458"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4B6443" w:rsidP="00D94A5D">
      <w:pPr>
        <w:ind w:firstLine="709"/>
        <w:jc w:val="center"/>
        <w:rPr>
          <w:sz w:val="28"/>
          <w:szCs w:val="28"/>
          <w:lang w:val="kk-KZ"/>
        </w:rPr>
      </w:pPr>
    </w:p>
    <w:p w:rsidR="004B6443" w:rsidRPr="00201955" w:rsidRDefault="00D33D1B" w:rsidP="00D33D1B">
      <w:pPr>
        <w:ind w:firstLine="709"/>
        <w:rPr>
          <w:sz w:val="28"/>
          <w:szCs w:val="28"/>
          <w:lang w:val="kk-KZ"/>
        </w:rPr>
      </w:pPr>
      <w:r>
        <w:rPr>
          <w:sz w:val="28"/>
          <w:szCs w:val="28"/>
          <w:lang w:val="kk-KZ"/>
        </w:rPr>
        <w:t xml:space="preserve">                                       </w:t>
      </w:r>
      <w:r w:rsidR="004B6443" w:rsidRPr="00201955">
        <w:rPr>
          <w:sz w:val="28"/>
          <w:szCs w:val="28"/>
          <w:lang w:val="kk-KZ"/>
        </w:rPr>
        <w:t>Шымкент</w:t>
      </w:r>
      <w:r w:rsidR="00F856F1" w:rsidRPr="00201955">
        <w:rPr>
          <w:sz w:val="28"/>
          <w:szCs w:val="28"/>
          <w:lang w:val="kk-KZ"/>
        </w:rPr>
        <w:t>, 2017</w:t>
      </w:r>
    </w:p>
    <w:p w:rsidR="004B6443" w:rsidRPr="00201955" w:rsidRDefault="004B6443" w:rsidP="00D94A5D">
      <w:pPr>
        <w:ind w:firstLine="709"/>
        <w:jc w:val="center"/>
        <w:rPr>
          <w:sz w:val="28"/>
          <w:szCs w:val="28"/>
          <w:lang w:val="kk-KZ"/>
        </w:rPr>
      </w:pPr>
    </w:p>
    <w:p w:rsidR="004B6443" w:rsidRPr="00201955" w:rsidRDefault="004B6443" w:rsidP="00201955">
      <w:pPr>
        <w:ind w:firstLine="709"/>
        <w:jc w:val="both"/>
        <w:rPr>
          <w:sz w:val="28"/>
          <w:szCs w:val="28"/>
          <w:lang w:val="kk-KZ"/>
        </w:rPr>
      </w:pPr>
    </w:p>
    <w:p w:rsidR="004B6443" w:rsidRPr="00201955" w:rsidRDefault="000569B5" w:rsidP="00201955">
      <w:pPr>
        <w:ind w:firstLine="709"/>
        <w:jc w:val="both"/>
        <w:rPr>
          <w:sz w:val="28"/>
          <w:szCs w:val="28"/>
          <w:lang w:val="kk-KZ"/>
        </w:rPr>
      </w:pPr>
      <w:r w:rsidRPr="00201955">
        <w:rPr>
          <w:sz w:val="28"/>
          <w:szCs w:val="28"/>
          <w:lang w:val="kk-KZ"/>
        </w:rPr>
        <w:t>ӘӨЖ</w:t>
      </w:r>
      <w:r w:rsidR="004D1096" w:rsidRPr="00201955">
        <w:rPr>
          <w:sz w:val="28"/>
          <w:szCs w:val="28"/>
          <w:lang w:val="kk-KZ"/>
        </w:rPr>
        <w:t xml:space="preserve"> </w:t>
      </w:r>
    </w:p>
    <w:p w:rsidR="004B6443" w:rsidRPr="00201955" w:rsidRDefault="004D1096" w:rsidP="00201955">
      <w:pPr>
        <w:ind w:firstLine="709"/>
        <w:jc w:val="both"/>
        <w:rPr>
          <w:sz w:val="28"/>
          <w:szCs w:val="28"/>
          <w:lang w:val="kk-KZ"/>
        </w:rPr>
      </w:pPr>
      <w:r w:rsidRPr="00201955">
        <w:rPr>
          <w:sz w:val="28"/>
          <w:szCs w:val="28"/>
          <w:lang w:val="kk-KZ"/>
        </w:rPr>
        <w:t xml:space="preserve">ББК </w:t>
      </w:r>
    </w:p>
    <w:p w:rsidR="004B6443" w:rsidRPr="00201955" w:rsidRDefault="004B6443" w:rsidP="00201955">
      <w:pPr>
        <w:ind w:firstLine="709"/>
        <w:jc w:val="both"/>
        <w:rPr>
          <w:sz w:val="28"/>
          <w:szCs w:val="28"/>
          <w:lang w:val="kk-KZ"/>
        </w:rPr>
      </w:pPr>
    </w:p>
    <w:p w:rsidR="004B6443" w:rsidRPr="00201955" w:rsidRDefault="004B6443" w:rsidP="00201955">
      <w:pPr>
        <w:ind w:firstLine="709"/>
        <w:jc w:val="both"/>
        <w:rPr>
          <w:sz w:val="28"/>
          <w:szCs w:val="28"/>
          <w:lang w:val="kk-KZ"/>
        </w:rPr>
      </w:pPr>
    </w:p>
    <w:p w:rsidR="004B6443" w:rsidRPr="00201955" w:rsidRDefault="00CC50BA" w:rsidP="00201955">
      <w:pPr>
        <w:ind w:firstLine="709"/>
        <w:jc w:val="both"/>
        <w:rPr>
          <w:sz w:val="28"/>
          <w:szCs w:val="28"/>
          <w:lang w:val="kk-KZ"/>
        </w:rPr>
      </w:pPr>
      <w:r w:rsidRPr="00201955">
        <w:rPr>
          <w:sz w:val="28"/>
          <w:szCs w:val="28"/>
          <w:lang w:val="kk-KZ"/>
        </w:rPr>
        <w:t>Құрастырған</w:t>
      </w:r>
      <w:r w:rsidR="004B6443" w:rsidRPr="00201955">
        <w:rPr>
          <w:sz w:val="28"/>
          <w:szCs w:val="28"/>
          <w:lang w:val="kk-KZ"/>
        </w:rPr>
        <w:t xml:space="preserve">: </w:t>
      </w:r>
      <w:r w:rsidR="00057E82" w:rsidRPr="00201955">
        <w:rPr>
          <w:sz w:val="28"/>
          <w:szCs w:val="28"/>
          <w:lang w:val="kk-KZ"/>
        </w:rPr>
        <w:t>Паметов З.Е.</w:t>
      </w:r>
      <w:r w:rsidR="00A858CF" w:rsidRPr="00A858CF">
        <w:rPr>
          <w:sz w:val="28"/>
          <w:szCs w:val="28"/>
          <w:lang w:val="kk-KZ"/>
        </w:rPr>
        <w:t xml:space="preserve"> </w:t>
      </w:r>
      <w:r w:rsidR="00A858CF">
        <w:rPr>
          <w:sz w:val="28"/>
          <w:szCs w:val="28"/>
          <w:lang w:val="kk-KZ"/>
        </w:rPr>
        <w:t>,Тоханова Р.Ж.</w:t>
      </w:r>
    </w:p>
    <w:p w:rsidR="002B47B8" w:rsidRPr="00201955" w:rsidRDefault="00CC50BA" w:rsidP="00201955">
      <w:pPr>
        <w:pStyle w:val="HTML"/>
        <w:shd w:val="clear" w:color="auto" w:fill="FFFFFF"/>
        <w:ind w:firstLine="709"/>
        <w:jc w:val="both"/>
        <w:rPr>
          <w:rFonts w:ascii="Times New Roman" w:hAnsi="Times New Roman" w:cs="Times New Roman"/>
          <w:sz w:val="28"/>
          <w:szCs w:val="28"/>
          <w:lang w:val="kk-KZ"/>
        </w:rPr>
      </w:pPr>
      <w:r w:rsidRPr="00201955">
        <w:rPr>
          <w:rFonts w:ascii="Times New Roman" w:hAnsi="Times New Roman" w:cs="Times New Roman"/>
          <w:color w:val="212121"/>
          <w:sz w:val="28"/>
          <w:szCs w:val="28"/>
          <w:lang w:val="kk-KZ"/>
        </w:rPr>
        <w:t>5В030100 «Құқықтану» мамандығының студенттер</w:t>
      </w:r>
      <w:r w:rsidR="002B47B8" w:rsidRPr="00201955">
        <w:rPr>
          <w:rFonts w:ascii="Times New Roman" w:hAnsi="Times New Roman" w:cs="Times New Roman"/>
          <w:color w:val="212121"/>
          <w:sz w:val="28"/>
          <w:szCs w:val="28"/>
          <w:lang w:val="kk-KZ"/>
        </w:rPr>
        <w:t xml:space="preserve">іне арналған «Қазақстан </w:t>
      </w:r>
      <w:r w:rsidR="0064724F" w:rsidRPr="00201955">
        <w:rPr>
          <w:rFonts w:ascii="Times New Roman" w:hAnsi="Times New Roman" w:cs="Times New Roman"/>
          <w:color w:val="212121"/>
          <w:sz w:val="28"/>
          <w:szCs w:val="28"/>
          <w:lang w:val="kk-KZ"/>
        </w:rPr>
        <w:t xml:space="preserve">     </w:t>
      </w:r>
      <w:r w:rsidR="002B47B8" w:rsidRPr="00201955">
        <w:rPr>
          <w:rFonts w:ascii="Times New Roman" w:hAnsi="Times New Roman" w:cs="Times New Roman"/>
          <w:color w:val="212121"/>
          <w:sz w:val="28"/>
          <w:szCs w:val="28"/>
          <w:lang w:val="kk-KZ"/>
        </w:rPr>
        <w:t>Республик</w:t>
      </w:r>
      <w:r w:rsidR="0077080F" w:rsidRPr="00201955">
        <w:rPr>
          <w:rFonts w:ascii="Times New Roman" w:hAnsi="Times New Roman" w:cs="Times New Roman"/>
          <w:color w:val="212121"/>
          <w:sz w:val="28"/>
          <w:szCs w:val="28"/>
          <w:lang w:val="kk-KZ"/>
        </w:rPr>
        <w:t xml:space="preserve">асының </w:t>
      </w:r>
      <w:r w:rsidR="00057E82" w:rsidRPr="00201955">
        <w:rPr>
          <w:rFonts w:ascii="Times New Roman" w:hAnsi="Times New Roman" w:cs="Times New Roman"/>
          <w:color w:val="212121"/>
          <w:sz w:val="28"/>
          <w:szCs w:val="28"/>
          <w:lang w:val="kk-KZ"/>
        </w:rPr>
        <w:t xml:space="preserve">сақтандыру </w:t>
      </w:r>
      <w:r w:rsidR="00BF266F" w:rsidRPr="00201955">
        <w:rPr>
          <w:rFonts w:ascii="Times New Roman" w:hAnsi="Times New Roman" w:cs="Times New Roman"/>
          <w:color w:val="212121"/>
          <w:sz w:val="28"/>
          <w:szCs w:val="28"/>
          <w:lang w:val="kk-KZ"/>
        </w:rPr>
        <w:t xml:space="preserve"> құқығы</w:t>
      </w:r>
      <w:r w:rsidR="002B47B8" w:rsidRPr="00201955">
        <w:rPr>
          <w:rFonts w:ascii="Times New Roman" w:hAnsi="Times New Roman" w:cs="Times New Roman"/>
          <w:color w:val="212121"/>
          <w:sz w:val="28"/>
          <w:szCs w:val="28"/>
          <w:lang w:val="kk-KZ"/>
        </w:rPr>
        <w:t>» пәні бойынша кейстер жинағы</w:t>
      </w:r>
      <w:r w:rsidRPr="00201955">
        <w:rPr>
          <w:rFonts w:ascii="Times New Roman" w:hAnsi="Times New Roman" w:cs="Times New Roman"/>
          <w:sz w:val="28"/>
          <w:szCs w:val="28"/>
          <w:lang w:val="kk-KZ"/>
        </w:rPr>
        <w:t xml:space="preserve"> </w:t>
      </w:r>
      <w:r w:rsidR="004B6443" w:rsidRPr="00201955">
        <w:rPr>
          <w:rFonts w:ascii="Times New Roman" w:hAnsi="Times New Roman" w:cs="Times New Roman"/>
          <w:sz w:val="28"/>
          <w:szCs w:val="28"/>
          <w:lang w:val="kk-KZ"/>
        </w:rPr>
        <w:t xml:space="preserve">- Шымкент: </w:t>
      </w:r>
      <w:r w:rsidR="002B47B8" w:rsidRPr="00201955">
        <w:rPr>
          <w:rFonts w:ascii="Times New Roman" w:hAnsi="Times New Roman" w:cs="Times New Roman"/>
          <w:sz w:val="28"/>
          <w:szCs w:val="28"/>
          <w:lang w:val="kk-KZ"/>
        </w:rPr>
        <w:t>Оңтүстік Қазақстан мемлекеттік</w:t>
      </w:r>
      <w:r w:rsidR="004B6443" w:rsidRPr="00201955">
        <w:rPr>
          <w:rFonts w:ascii="Times New Roman" w:hAnsi="Times New Roman" w:cs="Times New Roman"/>
          <w:sz w:val="28"/>
          <w:szCs w:val="28"/>
          <w:lang w:val="kk-KZ"/>
        </w:rPr>
        <w:t xml:space="preserve"> университет</w:t>
      </w:r>
      <w:r w:rsidR="002B47B8" w:rsidRPr="00201955">
        <w:rPr>
          <w:rFonts w:ascii="Times New Roman" w:hAnsi="Times New Roman" w:cs="Times New Roman"/>
          <w:sz w:val="28"/>
          <w:szCs w:val="28"/>
          <w:lang w:val="kk-KZ"/>
        </w:rPr>
        <w:t>і</w:t>
      </w:r>
      <w:r w:rsidR="004B6443" w:rsidRPr="00201955">
        <w:rPr>
          <w:rFonts w:ascii="Times New Roman" w:hAnsi="Times New Roman" w:cs="Times New Roman"/>
          <w:sz w:val="28"/>
          <w:szCs w:val="28"/>
          <w:lang w:val="kk-KZ"/>
        </w:rPr>
        <w:t>, 201</w:t>
      </w:r>
      <w:r w:rsidR="00EA6663" w:rsidRPr="00201955">
        <w:rPr>
          <w:rFonts w:ascii="Times New Roman" w:hAnsi="Times New Roman" w:cs="Times New Roman"/>
          <w:sz w:val="28"/>
          <w:szCs w:val="28"/>
          <w:lang w:val="kk-KZ"/>
        </w:rPr>
        <w:t>7. -17</w:t>
      </w:r>
      <w:r w:rsidR="000569B5" w:rsidRPr="00201955">
        <w:rPr>
          <w:rFonts w:ascii="Times New Roman" w:hAnsi="Times New Roman" w:cs="Times New Roman"/>
          <w:sz w:val="28"/>
          <w:szCs w:val="28"/>
          <w:lang w:val="kk-KZ"/>
        </w:rPr>
        <w:t xml:space="preserve"> </w:t>
      </w:r>
      <w:r w:rsidR="002B47B8" w:rsidRPr="00201955">
        <w:rPr>
          <w:rFonts w:ascii="Times New Roman" w:hAnsi="Times New Roman" w:cs="Times New Roman"/>
          <w:sz w:val="28"/>
          <w:szCs w:val="28"/>
          <w:lang w:val="kk-KZ"/>
        </w:rPr>
        <w:t>бет</w:t>
      </w:r>
      <w:r w:rsidR="004B6443" w:rsidRPr="00201955">
        <w:rPr>
          <w:rFonts w:ascii="Times New Roman" w:hAnsi="Times New Roman" w:cs="Times New Roman"/>
          <w:sz w:val="28"/>
          <w:szCs w:val="28"/>
          <w:lang w:val="kk-KZ"/>
        </w:rPr>
        <w:t>.</w:t>
      </w:r>
    </w:p>
    <w:p w:rsidR="004B6443" w:rsidRPr="00201955" w:rsidRDefault="000569B5" w:rsidP="00201955">
      <w:pPr>
        <w:pStyle w:val="HTML"/>
        <w:shd w:val="clear" w:color="auto" w:fill="FFFFFF"/>
        <w:ind w:firstLine="709"/>
        <w:jc w:val="both"/>
        <w:rPr>
          <w:rFonts w:ascii="Times New Roman" w:hAnsi="Times New Roman" w:cs="Times New Roman"/>
          <w:color w:val="212121"/>
          <w:sz w:val="28"/>
          <w:szCs w:val="28"/>
          <w:lang w:val="kk-KZ"/>
        </w:rPr>
      </w:pPr>
      <w:r w:rsidRPr="00201955">
        <w:rPr>
          <w:rFonts w:ascii="Times New Roman" w:hAnsi="Times New Roman" w:cs="Times New Roman"/>
          <w:sz w:val="28"/>
          <w:szCs w:val="28"/>
          <w:lang w:val="kk-KZ"/>
        </w:rPr>
        <w:t>К</w:t>
      </w:r>
      <w:r w:rsidR="002B47B8" w:rsidRPr="00201955">
        <w:rPr>
          <w:rFonts w:ascii="Times New Roman" w:hAnsi="Times New Roman" w:cs="Times New Roman"/>
          <w:sz w:val="28"/>
          <w:szCs w:val="28"/>
          <w:lang w:val="kk-KZ"/>
        </w:rPr>
        <w:t xml:space="preserve">үндізгі, кешкі, сырттай оқитын </w:t>
      </w:r>
      <w:r w:rsidR="002B47B8" w:rsidRPr="00201955">
        <w:rPr>
          <w:rFonts w:ascii="Times New Roman" w:hAnsi="Times New Roman" w:cs="Times New Roman"/>
          <w:color w:val="212121"/>
          <w:sz w:val="28"/>
          <w:szCs w:val="28"/>
          <w:lang w:val="kk-KZ"/>
        </w:rPr>
        <w:t xml:space="preserve">5В030100 «Құқықтану» мамандығының студенттеріне арналған кейстер жинағы </w:t>
      </w:r>
    </w:p>
    <w:p w:rsidR="0064724F" w:rsidRPr="00201955" w:rsidRDefault="002B47B8" w:rsidP="00201955">
      <w:pPr>
        <w:ind w:firstLine="709"/>
        <w:jc w:val="both"/>
        <w:rPr>
          <w:sz w:val="28"/>
          <w:szCs w:val="28"/>
          <w:lang w:val="kk-KZ" w:eastAsia="ko-KR"/>
        </w:rPr>
      </w:pPr>
      <w:r w:rsidRPr="00201955">
        <w:rPr>
          <w:color w:val="212121"/>
          <w:sz w:val="28"/>
          <w:szCs w:val="28"/>
          <w:lang w:val="kk-KZ"/>
        </w:rPr>
        <w:t>Кейстер жинағы «Қазақстан Республик</w:t>
      </w:r>
      <w:r w:rsidR="0077080F" w:rsidRPr="00201955">
        <w:rPr>
          <w:color w:val="212121"/>
          <w:sz w:val="28"/>
          <w:szCs w:val="28"/>
          <w:lang w:val="kk-KZ"/>
        </w:rPr>
        <w:t xml:space="preserve">асының </w:t>
      </w:r>
      <w:r w:rsidR="00057E82" w:rsidRPr="00201955">
        <w:rPr>
          <w:color w:val="212121"/>
          <w:sz w:val="28"/>
          <w:szCs w:val="28"/>
          <w:lang w:val="kk-KZ"/>
        </w:rPr>
        <w:t>сақтандыру</w:t>
      </w:r>
      <w:r w:rsidR="00BF266F" w:rsidRPr="00201955">
        <w:rPr>
          <w:color w:val="212121"/>
          <w:sz w:val="28"/>
          <w:szCs w:val="28"/>
          <w:lang w:val="kk-KZ"/>
        </w:rPr>
        <w:t xml:space="preserve"> құқығы</w:t>
      </w:r>
      <w:r w:rsidRPr="00201955">
        <w:rPr>
          <w:color w:val="212121"/>
          <w:sz w:val="28"/>
          <w:szCs w:val="28"/>
          <w:lang w:val="kk-KZ"/>
        </w:rPr>
        <w:t xml:space="preserve">» пәнінің типтік бағдарламасы мен оқу жоспарының талаптарына  сәйкес құрастырылған және оқуға қажетті </w:t>
      </w:r>
      <w:r w:rsidR="008A5AC8" w:rsidRPr="00201955">
        <w:rPr>
          <w:color w:val="212121"/>
          <w:sz w:val="28"/>
          <w:szCs w:val="28"/>
          <w:lang w:val="kk-KZ"/>
        </w:rPr>
        <w:t xml:space="preserve">барлық </w:t>
      </w:r>
      <w:r w:rsidRPr="00201955">
        <w:rPr>
          <w:color w:val="212121"/>
          <w:sz w:val="28"/>
          <w:szCs w:val="28"/>
          <w:lang w:val="kk-KZ"/>
        </w:rPr>
        <w:t>мәліметтер</w:t>
      </w:r>
      <w:r w:rsidR="008A5AC8" w:rsidRPr="00201955">
        <w:rPr>
          <w:color w:val="212121"/>
          <w:sz w:val="28"/>
          <w:szCs w:val="28"/>
          <w:lang w:val="kk-KZ"/>
        </w:rPr>
        <w:t xml:space="preserve"> қарастырылған. </w:t>
      </w:r>
    </w:p>
    <w:p w:rsidR="004B6443" w:rsidRPr="00201955" w:rsidRDefault="004B6443" w:rsidP="00201955">
      <w:pPr>
        <w:ind w:firstLine="709"/>
        <w:jc w:val="both"/>
        <w:rPr>
          <w:sz w:val="28"/>
          <w:szCs w:val="28"/>
          <w:lang w:val="kk-KZ" w:eastAsia="ko-KR"/>
        </w:rPr>
      </w:pPr>
      <w:r w:rsidRPr="00201955">
        <w:rPr>
          <w:sz w:val="28"/>
          <w:szCs w:val="28"/>
          <w:lang w:val="kk-KZ"/>
        </w:rPr>
        <w:t xml:space="preserve">Аннотация: </w:t>
      </w:r>
      <w:r w:rsidR="00AE562F" w:rsidRPr="00201955">
        <w:rPr>
          <w:sz w:val="28"/>
          <w:szCs w:val="28"/>
          <w:lang w:val="kk-KZ"/>
        </w:rPr>
        <w:t xml:space="preserve">Кейстер жинағында  </w:t>
      </w:r>
      <w:r w:rsidR="00D94A5D">
        <w:rPr>
          <w:color w:val="333333"/>
          <w:sz w:val="28"/>
          <w:szCs w:val="28"/>
          <w:lang w:val="kk-KZ"/>
        </w:rPr>
        <w:t>т</w:t>
      </w:r>
      <w:r w:rsidR="00D94A5D" w:rsidRPr="00201955">
        <w:rPr>
          <w:color w:val="333333"/>
          <w:sz w:val="28"/>
          <w:szCs w:val="28"/>
          <w:lang w:val="kk-KZ"/>
        </w:rPr>
        <w:t>уроператордың және турагенттің азаматтық-құқықтық жауапкершілігін міндетті сақтандыру туралы</w:t>
      </w:r>
      <w:r w:rsidR="00D94A5D" w:rsidRPr="00201955">
        <w:rPr>
          <w:sz w:val="28"/>
          <w:szCs w:val="28"/>
          <w:lang w:val="kk-KZ"/>
        </w:rPr>
        <w:t xml:space="preserve"> </w:t>
      </w:r>
      <w:r w:rsidR="00AE562F" w:rsidRPr="00201955">
        <w:rPr>
          <w:sz w:val="28"/>
          <w:szCs w:val="28"/>
          <w:lang w:val="kk-KZ"/>
        </w:rPr>
        <w:t xml:space="preserve">қарастырылған. </w:t>
      </w:r>
    </w:p>
    <w:p w:rsidR="002F20BF" w:rsidRPr="00201955" w:rsidRDefault="00AE562F" w:rsidP="00201955">
      <w:pPr>
        <w:ind w:firstLine="709"/>
        <w:jc w:val="both"/>
        <w:rPr>
          <w:sz w:val="28"/>
          <w:szCs w:val="28"/>
          <w:lang w:val="kk-KZ"/>
        </w:rPr>
      </w:pPr>
      <w:r w:rsidRPr="00201955">
        <w:rPr>
          <w:sz w:val="28"/>
          <w:szCs w:val="28"/>
          <w:lang w:val="kk-KZ"/>
        </w:rPr>
        <w:t>Рецензенттер</w:t>
      </w:r>
      <w:r w:rsidR="00EE5228" w:rsidRPr="00201955">
        <w:rPr>
          <w:sz w:val="28"/>
          <w:szCs w:val="28"/>
          <w:lang w:val="kk-KZ"/>
        </w:rPr>
        <w:t xml:space="preserve">: </w:t>
      </w:r>
    </w:p>
    <w:p w:rsidR="00A858CF" w:rsidRDefault="00057E82" w:rsidP="00201955">
      <w:pPr>
        <w:ind w:firstLine="709"/>
        <w:jc w:val="both"/>
        <w:rPr>
          <w:sz w:val="28"/>
          <w:szCs w:val="28"/>
          <w:lang w:val="kk-KZ"/>
        </w:rPr>
      </w:pPr>
      <w:r w:rsidRPr="00201955">
        <w:rPr>
          <w:sz w:val="28"/>
          <w:szCs w:val="28"/>
          <w:lang w:val="kk-KZ"/>
        </w:rPr>
        <w:t xml:space="preserve">Елікбай М.А. </w:t>
      </w:r>
      <w:r w:rsidR="00AE562F" w:rsidRPr="00201955">
        <w:rPr>
          <w:sz w:val="28"/>
          <w:szCs w:val="28"/>
          <w:lang w:val="kk-KZ"/>
        </w:rPr>
        <w:t>-</w:t>
      </w:r>
      <w:r w:rsidRPr="00201955">
        <w:rPr>
          <w:sz w:val="28"/>
          <w:szCs w:val="28"/>
          <w:lang w:val="kk-KZ"/>
        </w:rPr>
        <w:t xml:space="preserve"> М.Әуезов атындағы </w:t>
      </w:r>
      <w:r w:rsidR="00EE5228" w:rsidRPr="00201955">
        <w:rPr>
          <w:sz w:val="28"/>
          <w:szCs w:val="28"/>
          <w:lang w:val="kk-KZ"/>
        </w:rPr>
        <w:t>ОҚМУ «</w:t>
      </w:r>
      <w:r w:rsidRPr="00201955">
        <w:rPr>
          <w:sz w:val="28"/>
          <w:szCs w:val="28"/>
          <w:lang w:val="kk-KZ"/>
        </w:rPr>
        <w:t xml:space="preserve">Азаматтық құқық және </w:t>
      </w:r>
    </w:p>
    <w:p w:rsidR="002F20BF" w:rsidRPr="00201955" w:rsidRDefault="00057E82" w:rsidP="00201955">
      <w:pPr>
        <w:ind w:firstLine="709"/>
        <w:jc w:val="both"/>
        <w:rPr>
          <w:sz w:val="28"/>
          <w:szCs w:val="28"/>
          <w:lang w:val="kk-KZ"/>
        </w:rPr>
      </w:pPr>
      <w:r w:rsidRPr="00201955">
        <w:rPr>
          <w:sz w:val="28"/>
          <w:szCs w:val="28"/>
          <w:lang w:val="kk-KZ"/>
        </w:rPr>
        <w:t>азаматтық іс жүргізу</w:t>
      </w:r>
      <w:r w:rsidR="00EE5228" w:rsidRPr="00201955">
        <w:rPr>
          <w:sz w:val="28"/>
          <w:szCs w:val="28"/>
          <w:lang w:val="kk-KZ"/>
        </w:rPr>
        <w:t xml:space="preserve">» кафедрасының </w:t>
      </w:r>
      <w:r w:rsidRPr="00201955">
        <w:rPr>
          <w:sz w:val="28"/>
          <w:szCs w:val="28"/>
          <w:lang w:val="kk-KZ"/>
        </w:rPr>
        <w:t>меңгерушісі</w:t>
      </w:r>
      <w:r w:rsidR="00AE562F" w:rsidRPr="00201955">
        <w:rPr>
          <w:sz w:val="28"/>
          <w:szCs w:val="28"/>
          <w:lang w:val="kk-KZ"/>
        </w:rPr>
        <w:t xml:space="preserve"> </w:t>
      </w:r>
    </w:p>
    <w:p w:rsidR="00057E82" w:rsidRPr="00201955" w:rsidRDefault="00EE5228" w:rsidP="00201955">
      <w:pPr>
        <w:ind w:firstLine="709"/>
        <w:jc w:val="both"/>
        <w:rPr>
          <w:sz w:val="28"/>
          <w:szCs w:val="28"/>
          <w:lang w:val="kk-KZ"/>
        </w:rPr>
      </w:pPr>
      <w:r w:rsidRPr="00201955">
        <w:rPr>
          <w:sz w:val="28"/>
          <w:szCs w:val="28"/>
          <w:lang w:val="kk-KZ"/>
        </w:rPr>
        <w:t>Есеналиев.А.Е.</w:t>
      </w:r>
      <w:r w:rsidR="004B6443" w:rsidRPr="00201955">
        <w:rPr>
          <w:sz w:val="28"/>
          <w:szCs w:val="28"/>
          <w:lang w:val="kk-KZ"/>
        </w:rPr>
        <w:t>.-</w:t>
      </w:r>
      <w:r w:rsidR="004B6443" w:rsidRPr="00201955">
        <w:rPr>
          <w:sz w:val="28"/>
          <w:szCs w:val="28"/>
          <w:lang w:val="kk-KZ"/>
        </w:rPr>
        <w:tab/>
      </w:r>
      <w:r w:rsidR="0064724F" w:rsidRPr="00201955">
        <w:rPr>
          <w:sz w:val="28"/>
          <w:szCs w:val="28"/>
          <w:lang w:val="kk-KZ"/>
        </w:rPr>
        <w:t xml:space="preserve"> </w:t>
      </w:r>
      <w:r w:rsidRPr="00201955">
        <w:rPr>
          <w:sz w:val="28"/>
          <w:szCs w:val="28"/>
          <w:lang w:val="kk-KZ"/>
        </w:rPr>
        <w:t>з.ғ.к.,доцент,  М.Әу</w:t>
      </w:r>
      <w:r w:rsidR="00057E82" w:rsidRPr="00201955">
        <w:rPr>
          <w:sz w:val="28"/>
          <w:szCs w:val="28"/>
          <w:lang w:val="kk-KZ"/>
        </w:rPr>
        <w:t xml:space="preserve">езов атындағы </w:t>
      </w:r>
      <w:r w:rsidRPr="00201955">
        <w:rPr>
          <w:sz w:val="28"/>
          <w:szCs w:val="28"/>
          <w:lang w:val="kk-KZ"/>
        </w:rPr>
        <w:t xml:space="preserve">ОҚМУ </w:t>
      </w:r>
      <w:r w:rsidR="00057E82" w:rsidRPr="00201955">
        <w:rPr>
          <w:sz w:val="28"/>
          <w:szCs w:val="28"/>
          <w:lang w:val="kk-KZ"/>
        </w:rPr>
        <w:t xml:space="preserve">     </w:t>
      </w:r>
    </w:p>
    <w:p w:rsidR="00057E82" w:rsidRPr="00201955" w:rsidRDefault="00EE5228" w:rsidP="00201955">
      <w:pPr>
        <w:ind w:firstLine="709"/>
        <w:jc w:val="both"/>
        <w:rPr>
          <w:sz w:val="28"/>
          <w:szCs w:val="28"/>
          <w:lang w:val="kk-KZ"/>
        </w:rPr>
      </w:pPr>
      <w:r w:rsidRPr="00201955">
        <w:rPr>
          <w:sz w:val="28"/>
          <w:szCs w:val="28"/>
          <w:lang w:val="kk-KZ"/>
        </w:rPr>
        <w:t>«Қазақстан халқы ассамблеясы»</w:t>
      </w:r>
      <w:r w:rsidR="00057E82" w:rsidRPr="00201955">
        <w:rPr>
          <w:sz w:val="28"/>
          <w:szCs w:val="28"/>
          <w:lang w:val="kk-KZ"/>
        </w:rPr>
        <w:t xml:space="preserve"> </w:t>
      </w:r>
      <w:r w:rsidRPr="00201955">
        <w:rPr>
          <w:sz w:val="28"/>
          <w:szCs w:val="28"/>
          <w:lang w:val="kk-KZ"/>
        </w:rPr>
        <w:t xml:space="preserve">арнайы </w:t>
      </w:r>
      <w:r w:rsidR="00057E82" w:rsidRPr="00201955">
        <w:rPr>
          <w:sz w:val="28"/>
          <w:szCs w:val="28"/>
          <w:lang w:val="kk-KZ"/>
        </w:rPr>
        <w:t xml:space="preserve"> кафедрасының </w:t>
      </w:r>
    </w:p>
    <w:p w:rsidR="004B6443" w:rsidRPr="00201955" w:rsidRDefault="00057E82" w:rsidP="00201955">
      <w:pPr>
        <w:ind w:firstLine="709"/>
        <w:jc w:val="both"/>
        <w:rPr>
          <w:sz w:val="28"/>
          <w:szCs w:val="28"/>
          <w:lang w:val="kk-KZ"/>
        </w:rPr>
      </w:pPr>
      <w:r w:rsidRPr="00201955">
        <w:rPr>
          <w:sz w:val="28"/>
          <w:szCs w:val="28"/>
          <w:lang w:val="kk-KZ"/>
        </w:rPr>
        <w:t>меңгерушісі</w:t>
      </w:r>
    </w:p>
    <w:p w:rsidR="004B6443" w:rsidRPr="00201955" w:rsidRDefault="009A1C2A" w:rsidP="00201955">
      <w:pPr>
        <w:ind w:firstLine="709"/>
        <w:jc w:val="both"/>
        <w:rPr>
          <w:sz w:val="28"/>
          <w:szCs w:val="28"/>
          <w:lang w:val="kk-KZ"/>
        </w:rPr>
      </w:pPr>
      <w:r w:rsidRPr="00201955">
        <w:rPr>
          <w:sz w:val="28"/>
          <w:szCs w:val="28"/>
          <w:lang w:val="kk-KZ"/>
        </w:rPr>
        <w:t>«</w:t>
      </w:r>
      <w:r w:rsidR="00057E82" w:rsidRPr="00201955">
        <w:rPr>
          <w:sz w:val="28"/>
          <w:szCs w:val="28"/>
          <w:lang w:val="kk-KZ"/>
        </w:rPr>
        <w:t>Азаматтық құқық және азаматтық іс жүргізу</w:t>
      </w:r>
      <w:r w:rsidRPr="00201955">
        <w:rPr>
          <w:sz w:val="28"/>
          <w:szCs w:val="28"/>
          <w:lang w:val="kk-KZ"/>
        </w:rPr>
        <w:t xml:space="preserve">» кафедрасының мәжілісінде </w:t>
      </w:r>
      <w:r w:rsidR="0099611A" w:rsidRPr="00201955">
        <w:rPr>
          <w:sz w:val="28"/>
          <w:szCs w:val="28"/>
          <w:lang w:val="kk-KZ"/>
        </w:rPr>
        <w:t xml:space="preserve">(№ </w:t>
      </w:r>
      <w:r w:rsidR="00A858CF">
        <w:rPr>
          <w:sz w:val="28"/>
          <w:szCs w:val="28"/>
          <w:lang w:val="kk-KZ"/>
        </w:rPr>
        <w:t xml:space="preserve">   </w:t>
      </w:r>
      <w:r w:rsidR="0099611A" w:rsidRPr="00201955">
        <w:rPr>
          <w:sz w:val="28"/>
          <w:szCs w:val="28"/>
          <w:lang w:val="kk-KZ"/>
        </w:rPr>
        <w:t xml:space="preserve">хаттама «__» ________2017 ж.) және </w:t>
      </w:r>
      <w:r w:rsidR="004B6443" w:rsidRPr="00201955">
        <w:rPr>
          <w:sz w:val="28"/>
          <w:szCs w:val="28"/>
          <w:lang w:val="kk-KZ"/>
        </w:rPr>
        <w:t>«</w:t>
      </w:r>
      <w:r w:rsidR="00CC7B6C" w:rsidRPr="00201955">
        <w:rPr>
          <w:sz w:val="28"/>
          <w:szCs w:val="28"/>
          <w:lang w:val="kk-KZ"/>
        </w:rPr>
        <w:t>Заңтану және х</w:t>
      </w:r>
      <w:r w:rsidR="0099611A" w:rsidRPr="00201955">
        <w:rPr>
          <w:sz w:val="28"/>
          <w:szCs w:val="28"/>
          <w:lang w:val="kk-KZ"/>
        </w:rPr>
        <w:t>алық</w:t>
      </w:r>
      <w:r w:rsidR="00CC7B6C" w:rsidRPr="00201955">
        <w:rPr>
          <w:sz w:val="28"/>
          <w:szCs w:val="28"/>
          <w:lang w:val="kk-KZ"/>
        </w:rPr>
        <w:t>аралық қатынастар</w:t>
      </w:r>
      <w:r w:rsidR="004B6443" w:rsidRPr="00201955">
        <w:rPr>
          <w:sz w:val="28"/>
          <w:szCs w:val="28"/>
          <w:lang w:val="kk-KZ"/>
        </w:rPr>
        <w:t xml:space="preserve">» </w:t>
      </w:r>
      <w:r w:rsidR="0099611A" w:rsidRPr="00201955">
        <w:rPr>
          <w:sz w:val="28"/>
          <w:szCs w:val="28"/>
          <w:lang w:val="kk-KZ"/>
        </w:rPr>
        <w:t>факул</w:t>
      </w:r>
      <w:r w:rsidR="004A065B" w:rsidRPr="00201955">
        <w:rPr>
          <w:sz w:val="28"/>
          <w:szCs w:val="28"/>
          <w:lang w:val="kk-KZ"/>
        </w:rPr>
        <w:t>ь</w:t>
      </w:r>
      <w:r w:rsidR="0099611A" w:rsidRPr="00201955">
        <w:rPr>
          <w:sz w:val="28"/>
          <w:szCs w:val="28"/>
          <w:lang w:val="kk-KZ"/>
        </w:rPr>
        <w:t>тетінің әдістемелік жиынында басылымға ұсынылып, қаралды (</w:t>
      </w:r>
      <w:r w:rsidR="004B6443" w:rsidRPr="00201955">
        <w:rPr>
          <w:sz w:val="28"/>
          <w:szCs w:val="28"/>
          <w:lang w:val="kk-KZ"/>
        </w:rPr>
        <w:t>№____</w:t>
      </w:r>
      <w:r w:rsidR="0099611A" w:rsidRPr="00201955">
        <w:rPr>
          <w:sz w:val="28"/>
          <w:szCs w:val="28"/>
          <w:lang w:val="kk-KZ"/>
        </w:rPr>
        <w:t xml:space="preserve">хаттама </w:t>
      </w:r>
      <w:r w:rsidR="00057E82" w:rsidRPr="00201955">
        <w:rPr>
          <w:sz w:val="28"/>
          <w:szCs w:val="28"/>
          <w:lang w:val="kk-KZ"/>
        </w:rPr>
        <w:t xml:space="preserve"> «___» _______ _____ж</w:t>
      </w:r>
      <w:r w:rsidR="004B6443" w:rsidRPr="00201955">
        <w:rPr>
          <w:sz w:val="28"/>
          <w:szCs w:val="28"/>
          <w:lang w:val="kk-KZ"/>
        </w:rPr>
        <w:t>.)</w:t>
      </w:r>
    </w:p>
    <w:p w:rsidR="004B6443" w:rsidRPr="00201955" w:rsidRDefault="00057E82" w:rsidP="00201955">
      <w:pPr>
        <w:ind w:firstLine="709"/>
        <w:jc w:val="both"/>
        <w:rPr>
          <w:sz w:val="28"/>
          <w:szCs w:val="28"/>
          <w:lang w:val="kk-KZ"/>
        </w:rPr>
      </w:pPr>
      <w:r w:rsidRPr="00201955">
        <w:rPr>
          <w:sz w:val="28"/>
          <w:szCs w:val="28"/>
          <w:lang w:val="kk-KZ"/>
        </w:rPr>
        <w:t xml:space="preserve">М.Әуезов атындағы </w:t>
      </w:r>
      <w:r w:rsidR="00DA29F5" w:rsidRPr="00201955">
        <w:rPr>
          <w:sz w:val="28"/>
          <w:szCs w:val="28"/>
          <w:lang w:val="kk-KZ"/>
        </w:rPr>
        <w:t>ОҚМУ Оқу-әдістемелік Кеңесімен баспаға ұсынылған. (</w:t>
      </w:r>
      <w:r w:rsidR="004B6443" w:rsidRPr="00201955">
        <w:rPr>
          <w:sz w:val="28"/>
          <w:szCs w:val="28"/>
          <w:lang w:val="kk-KZ"/>
        </w:rPr>
        <w:t xml:space="preserve">№_____ </w:t>
      </w:r>
      <w:r w:rsidR="00DA29F5" w:rsidRPr="00201955">
        <w:rPr>
          <w:sz w:val="28"/>
          <w:szCs w:val="28"/>
          <w:lang w:val="kk-KZ"/>
        </w:rPr>
        <w:t xml:space="preserve">хаттама </w:t>
      </w:r>
      <w:r w:rsidR="004B6443" w:rsidRPr="00201955">
        <w:rPr>
          <w:sz w:val="28"/>
          <w:szCs w:val="28"/>
          <w:lang w:val="kk-KZ"/>
        </w:rPr>
        <w:t xml:space="preserve"> «____» _______________)</w:t>
      </w:r>
    </w:p>
    <w:p w:rsidR="004B6443" w:rsidRPr="00201955" w:rsidRDefault="004B6443" w:rsidP="00201955">
      <w:pPr>
        <w:ind w:firstLine="709"/>
        <w:jc w:val="both"/>
        <w:rPr>
          <w:sz w:val="28"/>
          <w:szCs w:val="28"/>
          <w:lang w:val="kk-KZ"/>
        </w:rPr>
      </w:pPr>
    </w:p>
    <w:p w:rsidR="004B6443" w:rsidRPr="00201955" w:rsidRDefault="004B6443" w:rsidP="00201955">
      <w:pPr>
        <w:ind w:firstLine="709"/>
        <w:jc w:val="both"/>
        <w:rPr>
          <w:sz w:val="28"/>
          <w:szCs w:val="28"/>
          <w:lang w:val="kk-KZ"/>
        </w:rPr>
      </w:pPr>
    </w:p>
    <w:p w:rsidR="00D4176E" w:rsidRPr="00201955" w:rsidRDefault="00D4176E" w:rsidP="00201955">
      <w:pPr>
        <w:ind w:firstLine="709"/>
        <w:jc w:val="both"/>
        <w:rPr>
          <w:spacing w:val="-20"/>
          <w:sz w:val="28"/>
          <w:szCs w:val="28"/>
          <w:lang w:val="kk-KZ"/>
        </w:rPr>
      </w:pPr>
      <w:r w:rsidRPr="00201955">
        <w:rPr>
          <w:spacing w:val="-20"/>
          <w:sz w:val="28"/>
          <w:szCs w:val="28"/>
          <w:lang w:val="kk-KZ"/>
        </w:rPr>
        <w:t xml:space="preserve">Оңтүстік Қазақстан Мемлекеттік Университеті 2017 </w:t>
      </w:r>
    </w:p>
    <w:p w:rsidR="00493C5E" w:rsidRPr="00201955" w:rsidRDefault="00D4176E" w:rsidP="00201955">
      <w:pPr>
        <w:ind w:firstLine="709"/>
        <w:jc w:val="both"/>
        <w:rPr>
          <w:sz w:val="28"/>
          <w:szCs w:val="28"/>
          <w:lang w:val="kk-KZ" w:eastAsia="ko-KR"/>
        </w:rPr>
      </w:pPr>
      <w:r w:rsidRPr="00201955">
        <w:rPr>
          <w:spacing w:val="-20"/>
          <w:sz w:val="28"/>
          <w:szCs w:val="28"/>
          <w:lang w:val="kk-KZ"/>
        </w:rPr>
        <w:t>Шығаруға жауапты</w:t>
      </w:r>
      <w:r w:rsidR="0077080F" w:rsidRPr="00201955">
        <w:rPr>
          <w:spacing w:val="-20"/>
          <w:sz w:val="28"/>
          <w:szCs w:val="28"/>
          <w:lang w:val="kk-KZ"/>
        </w:rPr>
        <w:t xml:space="preserve"> </w:t>
      </w:r>
      <w:r w:rsidR="009A47F4" w:rsidRPr="00201955">
        <w:rPr>
          <w:spacing w:val="-20"/>
          <w:sz w:val="28"/>
          <w:szCs w:val="28"/>
          <w:lang w:val="kk-KZ"/>
        </w:rPr>
        <w:t>Паметов З.Е.</w:t>
      </w:r>
      <w:r w:rsidRPr="00201955">
        <w:rPr>
          <w:spacing w:val="-20"/>
          <w:sz w:val="28"/>
          <w:szCs w:val="28"/>
          <w:lang w:val="kk-KZ"/>
        </w:rPr>
        <w:t xml:space="preserve"> </w:t>
      </w:r>
      <w:r w:rsidR="00A858CF">
        <w:rPr>
          <w:spacing w:val="-20"/>
          <w:sz w:val="28"/>
          <w:szCs w:val="28"/>
          <w:lang w:val="kk-KZ"/>
        </w:rPr>
        <w:t>,</w:t>
      </w:r>
      <w:r w:rsidR="00057E82" w:rsidRPr="00201955">
        <w:rPr>
          <w:spacing w:val="-20"/>
          <w:sz w:val="28"/>
          <w:szCs w:val="28"/>
          <w:lang w:val="kk-KZ"/>
        </w:rPr>
        <w:t>Тоханова Р.Ж.</w:t>
      </w:r>
    </w:p>
    <w:p w:rsidR="00493C5E" w:rsidRPr="00201955" w:rsidRDefault="00493C5E" w:rsidP="00201955">
      <w:pPr>
        <w:ind w:firstLine="709"/>
        <w:jc w:val="both"/>
        <w:rPr>
          <w:lang w:val="kk-KZ"/>
        </w:rPr>
      </w:pPr>
    </w:p>
    <w:p w:rsidR="00DA29F5" w:rsidRPr="00201955" w:rsidRDefault="00DA29F5" w:rsidP="00201955">
      <w:pPr>
        <w:pStyle w:val="a9"/>
        <w:ind w:left="0" w:firstLine="709"/>
        <w:jc w:val="both"/>
        <w:rPr>
          <w:lang w:val="kk-KZ"/>
        </w:rPr>
      </w:pPr>
    </w:p>
    <w:p w:rsidR="00BF266F" w:rsidRDefault="00BF266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Default="00A858CF" w:rsidP="00201955">
      <w:pPr>
        <w:pStyle w:val="a9"/>
        <w:ind w:left="0" w:firstLine="709"/>
        <w:jc w:val="both"/>
        <w:rPr>
          <w:lang w:val="kk-KZ"/>
        </w:rPr>
      </w:pPr>
    </w:p>
    <w:p w:rsidR="00A858CF" w:rsidRPr="00201955" w:rsidRDefault="00A858CF" w:rsidP="00201955">
      <w:pPr>
        <w:pStyle w:val="a9"/>
        <w:ind w:left="0" w:firstLine="709"/>
        <w:jc w:val="both"/>
        <w:rPr>
          <w:lang w:val="kk-KZ"/>
        </w:rPr>
      </w:pPr>
    </w:p>
    <w:p w:rsidR="00CC7B6C" w:rsidRPr="00201955" w:rsidRDefault="00CC7B6C" w:rsidP="00201955">
      <w:pPr>
        <w:pStyle w:val="a9"/>
        <w:ind w:left="0" w:firstLine="709"/>
        <w:jc w:val="both"/>
        <w:rPr>
          <w:lang w:val="kk-KZ"/>
        </w:rPr>
      </w:pPr>
    </w:p>
    <w:p w:rsidR="004D7375" w:rsidRPr="00201955" w:rsidRDefault="00D94A5D" w:rsidP="00201955">
      <w:pPr>
        <w:pStyle w:val="a9"/>
        <w:ind w:left="0" w:firstLine="709"/>
        <w:jc w:val="both"/>
        <w:rPr>
          <w:lang w:val="kk-KZ"/>
        </w:rPr>
      </w:pPr>
      <w:r>
        <w:rPr>
          <w:lang w:val="kk-KZ"/>
        </w:rPr>
        <w:t xml:space="preserve">                                               </w:t>
      </w:r>
      <w:r w:rsidR="00DA29F5" w:rsidRPr="00201955">
        <w:rPr>
          <w:lang w:val="kk-KZ"/>
        </w:rPr>
        <w:t>МАЗМҰНЫ</w:t>
      </w:r>
    </w:p>
    <w:p w:rsidR="004D7375" w:rsidRPr="00201955" w:rsidRDefault="004D7375" w:rsidP="00201955">
      <w:pPr>
        <w:pStyle w:val="a9"/>
        <w:ind w:left="0" w:firstLine="709"/>
        <w:jc w:val="both"/>
        <w:rPr>
          <w:sz w:val="28"/>
          <w:szCs w:val="28"/>
          <w:lang w:val="kk-KZ"/>
        </w:rPr>
      </w:pPr>
    </w:p>
    <w:tbl>
      <w:tblPr>
        <w:tblW w:w="8501" w:type="dxa"/>
        <w:tblInd w:w="392" w:type="dxa"/>
        <w:tblLook w:val="0000"/>
      </w:tblPr>
      <w:tblGrid>
        <w:gridCol w:w="7421"/>
        <w:gridCol w:w="800"/>
        <w:gridCol w:w="280"/>
      </w:tblGrid>
      <w:tr w:rsidR="004D7375" w:rsidRPr="00201955" w:rsidTr="000569B5">
        <w:trPr>
          <w:trHeight w:val="180"/>
        </w:trPr>
        <w:tc>
          <w:tcPr>
            <w:tcW w:w="7421" w:type="dxa"/>
          </w:tcPr>
          <w:p w:rsidR="004D7375" w:rsidRPr="00201955" w:rsidRDefault="004D7375" w:rsidP="00201955">
            <w:pPr>
              <w:pStyle w:val="a9"/>
              <w:ind w:left="0" w:firstLine="709"/>
              <w:jc w:val="both"/>
              <w:rPr>
                <w:sz w:val="28"/>
                <w:szCs w:val="28"/>
                <w:lang w:val="kk-KZ"/>
              </w:rPr>
            </w:pPr>
          </w:p>
        </w:tc>
        <w:tc>
          <w:tcPr>
            <w:tcW w:w="1080" w:type="dxa"/>
            <w:gridSpan w:val="2"/>
          </w:tcPr>
          <w:p w:rsidR="004D7375" w:rsidRPr="00201955" w:rsidRDefault="004D7375" w:rsidP="00201955">
            <w:pPr>
              <w:pStyle w:val="a9"/>
              <w:ind w:left="0" w:firstLine="709"/>
              <w:jc w:val="both"/>
              <w:rPr>
                <w:sz w:val="28"/>
                <w:szCs w:val="28"/>
                <w:lang w:val="kk-KZ"/>
              </w:rPr>
            </w:pPr>
          </w:p>
        </w:tc>
      </w:tr>
      <w:tr w:rsidR="004D7375" w:rsidRPr="00201955" w:rsidTr="00D33D1B">
        <w:trPr>
          <w:trHeight w:val="180"/>
        </w:trPr>
        <w:tc>
          <w:tcPr>
            <w:tcW w:w="8221" w:type="dxa"/>
            <w:gridSpan w:val="2"/>
          </w:tcPr>
          <w:p w:rsidR="004D7375" w:rsidRPr="00A858CF" w:rsidRDefault="00DA29F5" w:rsidP="00A858CF">
            <w:pPr>
              <w:pStyle w:val="af8"/>
              <w:ind w:firstLine="709"/>
              <w:rPr>
                <w:sz w:val="28"/>
                <w:szCs w:val="28"/>
                <w:lang w:val="kk-KZ"/>
              </w:rPr>
            </w:pPr>
            <w:r w:rsidRPr="00A858CF">
              <w:rPr>
                <w:sz w:val="28"/>
                <w:szCs w:val="28"/>
                <w:lang w:val="kk-KZ"/>
              </w:rPr>
              <w:t xml:space="preserve">Кіріспе </w:t>
            </w:r>
          </w:p>
        </w:tc>
        <w:tc>
          <w:tcPr>
            <w:tcW w:w="280" w:type="dxa"/>
          </w:tcPr>
          <w:p w:rsidR="004D7375" w:rsidRPr="00201955" w:rsidRDefault="004D7375" w:rsidP="00201955">
            <w:pPr>
              <w:pStyle w:val="a9"/>
              <w:ind w:left="0" w:firstLine="709"/>
              <w:jc w:val="both"/>
              <w:rPr>
                <w:sz w:val="28"/>
                <w:szCs w:val="28"/>
                <w:lang w:val="kk-KZ"/>
              </w:rPr>
            </w:pPr>
          </w:p>
        </w:tc>
      </w:tr>
      <w:tr w:rsidR="004D7375" w:rsidRPr="00201955" w:rsidTr="00D33D1B">
        <w:trPr>
          <w:trHeight w:val="180"/>
        </w:trPr>
        <w:tc>
          <w:tcPr>
            <w:tcW w:w="8221" w:type="dxa"/>
            <w:gridSpan w:val="2"/>
          </w:tcPr>
          <w:p w:rsidR="000569B5" w:rsidRPr="00A858CF" w:rsidRDefault="000569B5" w:rsidP="00A858CF">
            <w:pPr>
              <w:pStyle w:val="af8"/>
              <w:ind w:firstLine="709"/>
              <w:rPr>
                <w:b/>
                <w:bCs/>
                <w:color w:val="000000"/>
                <w:sz w:val="28"/>
                <w:szCs w:val="28"/>
                <w:lang w:val="kk-KZ"/>
              </w:rPr>
            </w:pPr>
            <w:r w:rsidRPr="00A858CF">
              <w:rPr>
                <w:sz w:val="28"/>
                <w:szCs w:val="28"/>
                <w:lang w:val="kk-KZ"/>
              </w:rPr>
              <w:t xml:space="preserve">1 Кейс: </w:t>
            </w:r>
            <w:r w:rsidR="00D94A5D" w:rsidRPr="00A858CF">
              <w:rPr>
                <w:color w:val="333333"/>
                <w:sz w:val="28"/>
                <w:szCs w:val="28"/>
                <w:lang w:val="kk-KZ"/>
              </w:rPr>
              <w:t>Туроператордың және турагенттің азаматтық-құқықтық жауапкершілігін міндетті сақтандыру туралы</w:t>
            </w:r>
          </w:p>
          <w:p w:rsidR="004D7375" w:rsidRPr="00A858CF" w:rsidRDefault="00067786" w:rsidP="00A858CF">
            <w:pPr>
              <w:pStyle w:val="af8"/>
              <w:ind w:firstLine="709"/>
              <w:rPr>
                <w:sz w:val="28"/>
                <w:szCs w:val="28"/>
                <w:lang w:val="kk-KZ"/>
              </w:rPr>
            </w:pPr>
            <w:r w:rsidRPr="00A858CF">
              <w:rPr>
                <w:sz w:val="28"/>
                <w:szCs w:val="28"/>
                <w:lang w:val="kk-KZ"/>
              </w:rPr>
              <w:t xml:space="preserve"> </w:t>
            </w:r>
          </w:p>
        </w:tc>
        <w:tc>
          <w:tcPr>
            <w:tcW w:w="280" w:type="dxa"/>
          </w:tcPr>
          <w:p w:rsidR="004D7375" w:rsidRPr="00201955" w:rsidRDefault="004D7375" w:rsidP="00201955">
            <w:pPr>
              <w:pStyle w:val="a9"/>
              <w:ind w:left="0" w:firstLine="709"/>
              <w:jc w:val="both"/>
              <w:rPr>
                <w:sz w:val="28"/>
                <w:szCs w:val="28"/>
                <w:lang w:val="kk-KZ"/>
              </w:rPr>
            </w:pPr>
          </w:p>
        </w:tc>
      </w:tr>
      <w:tr w:rsidR="004D7375" w:rsidRPr="00A858CF" w:rsidTr="00D33D1B">
        <w:trPr>
          <w:trHeight w:val="180"/>
        </w:trPr>
        <w:tc>
          <w:tcPr>
            <w:tcW w:w="8221" w:type="dxa"/>
            <w:gridSpan w:val="2"/>
          </w:tcPr>
          <w:p w:rsidR="00A858CF" w:rsidRPr="00A858CF" w:rsidRDefault="000569B5" w:rsidP="00A858CF">
            <w:pPr>
              <w:pStyle w:val="af8"/>
              <w:ind w:firstLine="709"/>
              <w:rPr>
                <w:sz w:val="28"/>
                <w:szCs w:val="28"/>
                <w:lang w:val="kk-KZ"/>
              </w:rPr>
            </w:pPr>
            <w:r w:rsidRPr="00A858CF">
              <w:rPr>
                <w:sz w:val="28"/>
                <w:szCs w:val="28"/>
                <w:lang w:val="kk-KZ"/>
              </w:rPr>
              <w:t xml:space="preserve">2 Кейс: </w:t>
            </w:r>
            <w:r w:rsidR="00A858CF" w:rsidRPr="00A858CF">
              <w:rPr>
                <w:sz w:val="28"/>
                <w:szCs w:val="28"/>
                <w:lang w:val="kk-KZ"/>
              </w:rPr>
              <w:t>Кепілдік жүйесінен алынатын төлемдер сақтандыру төлемдерінің сондай-ақ аннуитет жән басқа да шарттар бойынша төленуінің үздіксіздігі принципін қамтамасыз ету</w:t>
            </w:r>
          </w:p>
          <w:p w:rsidR="00A858CF" w:rsidRPr="00A858CF" w:rsidRDefault="00A858CF" w:rsidP="00A858CF">
            <w:pPr>
              <w:pStyle w:val="af8"/>
              <w:ind w:firstLine="709"/>
              <w:rPr>
                <w:caps/>
                <w:color w:val="333333"/>
                <w:kern w:val="36"/>
                <w:sz w:val="28"/>
                <w:szCs w:val="28"/>
                <w:lang w:val="kk-KZ"/>
              </w:rPr>
            </w:pPr>
          </w:p>
          <w:p w:rsidR="000569B5" w:rsidRPr="00A858CF" w:rsidRDefault="000569B5" w:rsidP="00A858CF">
            <w:pPr>
              <w:pStyle w:val="af8"/>
              <w:ind w:firstLine="709"/>
              <w:rPr>
                <w:sz w:val="28"/>
                <w:szCs w:val="28"/>
                <w:lang w:val="kk-KZ"/>
              </w:rPr>
            </w:pPr>
          </w:p>
          <w:p w:rsidR="00067786" w:rsidRPr="00A858CF" w:rsidRDefault="00067786" w:rsidP="00A858CF">
            <w:pPr>
              <w:pStyle w:val="af8"/>
              <w:ind w:firstLine="709"/>
              <w:rPr>
                <w:sz w:val="28"/>
                <w:szCs w:val="28"/>
                <w:lang w:val="kk-KZ"/>
              </w:rPr>
            </w:pPr>
          </w:p>
          <w:p w:rsidR="004D7375" w:rsidRPr="00A858CF" w:rsidRDefault="004D7375" w:rsidP="00A858CF">
            <w:pPr>
              <w:pStyle w:val="af8"/>
              <w:ind w:firstLine="709"/>
              <w:rPr>
                <w:sz w:val="28"/>
                <w:szCs w:val="28"/>
                <w:lang w:val="kk-KZ"/>
              </w:rPr>
            </w:pPr>
          </w:p>
        </w:tc>
        <w:tc>
          <w:tcPr>
            <w:tcW w:w="280" w:type="dxa"/>
          </w:tcPr>
          <w:p w:rsidR="004D7375" w:rsidRPr="00A858CF" w:rsidRDefault="004D7375" w:rsidP="00201955">
            <w:pPr>
              <w:pStyle w:val="a9"/>
              <w:ind w:left="0" w:firstLine="709"/>
              <w:jc w:val="both"/>
              <w:rPr>
                <w:sz w:val="28"/>
                <w:szCs w:val="28"/>
                <w:lang w:val="kk-KZ"/>
              </w:rPr>
            </w:pPr>
          </w:p>
        </w:tc>
      </w:tr>
    </w:tbl>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4D7375" w:rsidRPr="00A858CF" w:rsidRDefault="004D7375" w:rsidP="00201955">
      <w:pPr>
        <w:pStyle w:val="a3"/>
        <w:spacing w:before="0" w:beforeAutospacing="0" w:after="0" w:afterAutospacing="0"/>
        <w:ind w:firstLine="709"/>
        <w:jc w:val="both"/>
        <w:rPr>
          <w:sz w:val="28"/>
          <w:szCs w:val="28"/>
          <w:lang w:val="kk-KZ"/>
        </w:rPr>
      </w:pPr>
    </w:p>
    <w:p w:rsidR="00CC59FE" w:rsidRPr="00A858CF" w:rsidRDefault="00CC59FE" w:rsidP="00201955">
      <w:pPr>
        <w:pStyle w:val="a3"/>
        <w:spacing w:before="0" w:beforeAutospacing="0" w:after="0" w:afterAutospacing="0"/>
        <w:ind w:firstLine="709"/>
        <w:jc w:val="both"/>
        <w:rPr>
          <w:sz w:val="28"/>
          <w:szCs w:val="28"/>
          <w:lang w:val="kk-KZ"/>
        </w:rPr>
      </w:pPr>
    </w:p>
    <w:p w:rsidR="00A40458" w:rsidRPr="00A858CF" w:rsidRDefault="00A40458" w:rsidP="00201955">
      <w:pPr>
        <w:pStyle w:val="a3"/>
        <w:spacing w:before="0" w:beforeAutospacing="0" w:after="0" w:afterAutospacing="0"/>
        <w:ind w:firstLine="709"/>
        <w:jc w:val="both"/>
        <w:rPr>
          <w:sz w:val="28"/>
          <w:szCs w:val="28"/>
          <w:lang w:val="kk-KZ"/>
        </w:rPr>
      </w:pPr>
    </w:p>
    <w:p w:rsidR="00A40458" w:rsidRPr="00A858CF" w:rsidRDefault="00A40458" w:rsidP="00201955">
      <w:pPr>
        <w:pStyle w:val="a3"/>
        <w:spacing w:before="0" w:beforeAutospacing="0" w:after="0" w:afterAutospacing="0"/>
        <w:ind w:firstLine="709"/>
        <w:jc w:val="both"/>
        <w:rPr>
          <w:sz w:val="28"/>
          <w:szCs w:val="28"/>
          <w:lang w:val="kk-KZ"/>
        </w:rPr>
      </w:pPr>
    </w:p>
    <w:p w:rsidR="00CC59FE" w:rsidRDefault="00CC59FE" w:rsidP="00201955">
      <w:pPr>
        <w:pStyle w:val="a3"/>
        <w:spacing w:before="0" w:beforeAutospacing="0" w:after="0" w:afterAutospacing="0"/>
        <w:ind w:firstLine="709"/>
        <w:jc w:val="both"/>
        <w:rPr>
          <w:sz w:val="28"/>
          <w:szCs w:val="28"/>
          <w:lang w:val="kk-KZ"/>
        </w:rPr>
      </w:pPr>
    </w:p>
    <w:p w:rsidR="00D33D1B" w:rsidRPr="00A858CF" w:rsidRDefault="00D33D1B" w:rsidP="00201955">
      <w:pPr>
        <w:pStyle w:val="a3"/>
        <w:spacing w:before="0" w:beforeAutospacing="0" w:after="0" w:afterAutospacing="0"/>
        <w:ind w:firstLine="709"/>
        <w:jc w:val="both"/>
        <w:rPr>
          <w:sz w:val="28"/>
          <w:szCs w:val="28"/>
          <w:lang w:val="kk-KZ"/>
        </w:rPr>
      </w:pPr>
    </w:p>
    <w:p w:rsidR="00CC59FE" w:rsidRPr="00A858CF" w:rsidRDefault="00CC59FE" w:rsidP="00201955">
      <w:pPr>
        <w:pStyle w:val="a3"/>
        <w:spacing w:before="0" w:beforeAutospacing="0" w:after="0" w:afterAutospacing="0"/>
        <w:ind w:firstLine="709"/>
        <w:jc w:val="both"/>
        <w:rPr>
          <w:sz w:val="28"/>
          <w:szCs w:val="28"/>
          <w:lang w:val="kk-KZ"/>
        </w:rPr>
      </w:pPr>
    </w:p>
    <w:p w:rsidR="00AB6A39" w:rsidRPr="00201955" w:rsidRDefault="00DA29F5" w:rsidP="00201955">
      <w:pPr>
        <w:pStyle w:val="a3"/>
        <w:spacing w:before="0" w:beforeAutospacing="0" w:after="0" w:afterAutospacing="0" w:line="230" w:lineRule="auto"/>
        <w:ind w:firstLine="709"/>
        <w:jc w:val="both"/>
        <w:rPr>
          <w:sz w:val="28"/>
          <w:szCs w:val="28"/>
          <w:lang w:val="kk-KZ"/>
        </w:rPr>
      </w:pPr>
      <w:r w:rsidRPr="00201955">
        <w:rPr>
          <w:sz w:val="28"/>
          <w:szCs w:val="28"/>
          <w:lang w:val="kk-KZ"/>
        </w:rPr>
        <w:t xml:space="preserve">Кіріспе </w:t>
      </w:r>
    </w:p>
    <w:p w:rsidR="00C15E64" w:rsidRPr="00201955" w:rsidRDefault="00C15E64" w:rsidP="00201955">
      <w:pPr>
        <w:pStyle w:val="a3"/>
        <w:spacing w:before="0" w:beforeAutospacing="0" w:after="0" w:afterAutospacing="0" w:line="230" w:lineRule="auto"/>
        <w:ind w:firstLine="709"/>
        <w:jc w:val="both"/>
        <w:rPr>
          <w:sz w:val="28"/>
          <w:szCs w:val="28"/>
          <w:lang w:val="kk-KZ"/>
        </w:rPr>
      </w:pPr>
    </w:p>
    <w:p w:rsidR="00472BB4" w:rsidRPr="00201955" w:rsidRDefault="00472BB4" w:rsidP="00201955">
      <w:pPr>
        <w:ind w:firstLine="709"/>
        <w:jc w:val="both"/>
        <w:rPr>
          <w:sz w:val="28"/>
          <w:szCs w:val="28"/>
          <w:lang w:val="kk-KZ"/>
        </w:rPr>
      </w:pPr>
      <w:r w:rsidRPr="00201955">
        <w:rPr>
          <w:sz w:val="28"/>
          <w:szCs w:val="28"/>
          <w:lang w:val="kk-KZ"/>
        </w:rPr>
        <w:t xml:space="preserve">Мемлекет ауқымындағы экономикалық қатынастардың, оның ішінде сақтандыру қатынастарының жан-жақты дамуы арнайы құқықтық реттеушінің, сақтандыру құқығының болуын объективті түрде шарттайды.  Сақтандыру қоғамдық-өндіріс қатынастарының ежелгі санаттарының бірі болып табылады. Адамдар мүліктердің иелері ретінде сақтандыруды өздерінің мүліктерін табиғат апаттарынан немесе тонаудан, басқа да күтпеген жағдайда болатын шығындарпдан қорғану әдісі ретінде қолданылып келеді.      </w:t>
      </w:r>
    </w:p>
    <w:p w:rsidR="00472BB4" w:rsidRPr="00201955" w:rsidRDefault="00201955" w:rsidP="00201955">
      <w:pPr>
        <w:jc w:val="both"/>
        <w:rPr>
          <w:sz w:val="28"/>
          <w:szCs w:val="28"/>
          <w:lang w:val="kk-KZ"/>
        </w:rPr>
      </w:pPr>
      <w:r w:rsidRPr="00201955">
        <w:rPr>
          <w:sz w:val="28"/>
          <w:szCs w:val="28"/>
          <w:lang w:val="kk-KZ"/>
        </w:rPr>
        <w:t xml:space="preserve">         </w:t>
      </w:r>
      <w:r w:rsidR="00472BB4" w:rsidRPr="00201955">
        <w:rPr>
          <w:sz w:val="28"/>
          <w:szCs w:val="28"/>
          <w:lang w:val="kk-KZ"/>
        </w:rPr>
        <w:t xml:space="preserve">Сақтандыру қазіргі уақытта жеке тұлғалардың да, заңды тұлғалардың да белгілі бір оқиғаға байланысты (сақтандыру жағдайы) жан-жақты, универсалды қорғау құралы болып табылады. Қазіргі өркениеттілік “Қоғам тәуекелдері” ретінде құрайды. Көптеген ғалымдардың тұжырымдамалары бойынша, ғылыми-техникалық жетістіктердің дамуы және оларды жер-жерде өндірістерге енгізілуі,апат аумағының көбейуі мүмкіндігін және осымен байланысты сақтандыру тәуекелдерінің туындау мүмкіндігі көп. </w:t>
      </w:r>
    </w:p>
    <w:p w:rsidR="00472BB4" w:rsidRPr="00201955" w:rsidRDefault="00550A48" w:rsidP="00550A48">
      <w:pPr>
        <w:jc w:val="both"/>
        <w:rPr>
          <w:sz w:val="28"/>
          <w:szCs w:val="28"/>
          <w:lang w:val="sr-Cyrl-CS"/>
        </w:rPr>
      </w:pPr>
      <w:r>
        <w:rPr>
          <w:sz w:val="28"/>
          <w:szCs w:val="28"/>
          <w:lang w:val="kk-KZ"/>
        </w:rPr>
        <w:t xml:space="preserve">         </w:t>
      </w:r>
      <w:r w:rsidR="00472BB4" w:rsidRPr="00201955">
        <w:rPr>
          <w:sz w:val="28"/>
          <w:szCs w:val="28"/>
          <w:lang w:val="sr-Cyrl-CS"/>
        </w:rPr>
        <w:t xml:space="preserve">Біздің елімізде жүргізіліп отырған түбегейлі экономикалық реформаға байланысты сақтандыру мәселесіне маңызды көңіл бөлу мүмкін емес. Нарықтық экономикасы дамыған елдерде сақтандыру экономиканың стратегиялық секторларының бірі болып табылады. Ол меншік иелеріне олардың мүліктері жойылып кеткенде немесе зақымдағанда және табысты жоғалтқанда зардаптың орнын толтыруға кепіл беретіндіктен қоғамда әлеуметтік - экономикалық тұрақтылықты қаматамассыз етеді. Сақтандырудың ролі ең алдымен экономиканың микродеңгейінде көрінеді. </w:t>
      </w:r>
    </w:p>
    <w:p w:rsidR="00550A48" w:rsidRDefault="00550A48" w:rsidP="00550A48">
      <w:pPr>
        <w:jc w:val="both"/>
        <w:rPr>
          <w:sz w:val="28"/>
          <w:szCs w:val="28"/>
          <w:lang w:val="kk-KZ"/>
        </w:rPr>
      </w:pPr>
      <w:r>
        <w:rPr>
          <w:sz w:val="28"/>
          <w:szCs w:val="28"/>
          <w:lang w:val="sr-Cyrl-CS"/>
        </w:rPr>
        <w:t xml:space="preserve">        </w:t>
      </w:r>
      <w:r w:rsidR="00472BB4" w:rsidRPr="00201955">
        <w:rPr>
          <w:sz w:val="28"/>
          <w:szCs w:val="28"/>
          <w:lang w:val="sr-Cyrl-CS"/>
        </w:rPr>
        <w:t>Сақтандырудың нақты келісім шарттары өздерінің мүліктік мүдделерін қорғау</w:t>
      </w:r>
      <w:r>
        <w:rPr>
          <w:sz w:val="28"/>
          <w:szCs w:val="28"/>
          <w:lang w:val="sr-Cyrl-CS"/>
        </w:rPr>
        <w:t xml:space="preserve"> </w:t>
      </w:r>
      <w:r w:rsidR="00472BB4" w:rsidRPr="00201955">
        <w:rPr>
          <w:sz w:val="28"/>
          <w:szCs w:val="28"/>
          <w:lang w:val="sr-Cyrl-CS"/>
        </w:rPr>
        <w:t xml:space="preserve">мақсатындағы жеке және заңды тұлғалармен жасалынады. Ірі аймақтарды қамтитын, жүздеген кәсіпорындардың мүддесін бұзатын, мыңдаған халықтардың өміріне қауіп төндіретін, ірі табиғи техногендік  сипаттар пайда болғанда, сәйкес зардапты сақтандыру жүйесі арқылы өтеудің макроэкономикалық салдары болады. Сонымен қатар сақтандыру компанияларының қаражаттары экономика үшін маңызды инвестициялық ресурстар болып табылады. Ерекше сақтандыру қатынастары сақтандыру жиынтығының және осыған сәйкес берілген оқу жүйесінің зерттеудің объектісі болып табылады. Қоғамда сақтандырудың экономикалық мәнін, қызметтерін, ролі мен қолдану саласын қамтитын сақтандыру теориясының мәселелерін ашады. Ол маңызды сақтандыру терминологиясының мазмұнын, сақтандырудың жіктелуін және сақтандыру ұйымдарының ұйымдастыру қағидаларын зерттейді: сақтандырудың әртүрлі жағдайларын қарастырады, сақтандыру қызметтерінің қаржылық негіздерін ашып, медициналық сақтандыру мәселелерін, рентаны (аннуитет) сақтандыруды, зейнетақыны сақтандыруды, кәсіпкерлік тәуекелді және жауапкершілікті сақтандыру, сақтандыру компанияларының аудит мәселелерін, қайта сақтандыру, шетелдерде сақтандыру және біздің республиканың сыртқы мүдделерін сақтандыру қарастырылып, зерттеледі. </w:t>
      </w:r>
    </w:p>
    <w:p w:rsidR="00472BB4" w:rsidRPr="00550A48" w:rsidRDefault="00550A48" w:rsidP="00550A48">
      <w:pPr>
        <w:jc w:val="both"/>
        <w:rPr>
          <w:sz w:val="28"/>
          <w:szCs w:val="28"/>
          <w:lang w:val="kk-KZ"/>
        </w:rPr>
      </w:pPr>
      <w:r>
        <w:rPr>
          <w:sz w:val="28"/>
          <w:szCs w:val="28"/>
          <w:lang w:val="kk-KZ"/>
        </w:rPr>
        <w:t xml:space="preserve">        </w:t>
      </w:r>
      <w:r w:rsidR="00472BB4" w:rsidRPr="00201955">
        <w:rPr>
          <w:sz w:val="28"/>
          <w:szCs w:val="28"/>
          <w:lang w:val="sr-Cyrl-CS"/>
        </w:rPr>
        <w:t>Сақтандыру қоғамдық - өндіріс қатынастарының ежелгі санаттарының бірі болып табылады. Адамдар мүліктердің иелері ретінде сақтандыруды өздерінің мүліктерін табиғат апаттарынан немесе тонаудан, басқа да күтпеген жағдайда болатын шығындардан қорғану әдісі ретінде қолданып келеді. Мұның өзі мүдделі адамдардың материалдық шығындарын бірігіп өтеу әдісін ойластыруға ж</w:t>
      </w:r>
      <w:r w:rsidR="00472BB4" w:rsidRPr="00201955">
        <w:rPr>
          <w:sz w:val="28"/>
          <w:szCs w:val="28"/>
          <w:lang w:val="uk-UA"/>
        </w:rPr>
        <w:t>ұ</w:t>
      </w:r>
      <w:r w:rsidR="00472BB4" w:rsidRPr="00201955">
        <w:rPr>
          <w:sz w:val="28"/>
          <w:szCs w:val="28"/>
          <w:lang w:val="sr-Cyrl-CS"/>
        </w:rPr>
        <w:t>мылдырады. Мұндай жағдайда, ілгеріде мүмкін болатын шығынды бірігу арқылы көптің есебінен өтеу мүлік иелеріне өте пайдалы және олардың мүліктерінің сақталуына кепілдік береді.</w:t>
      </w:r>
    </w:p>
    <w:p w:rsidR="00472BB4" w:rsidRPr="00201955" w:rsidRDefault="00550A48" w:rsidP="00550A48">
      <w:pPr>
        <w:jc w:val="both"/>
        <w:rPr>
          <w:sz w:val="28"/>
          <w:szCs w:val="28"/>
          <w:lang w:val="kk-KZ"/>
        </w:rPr>
      </w:pPr>
      <w:r>
        <w:rPr>
          <w:sz w:val="28"/>
          <w:szCs w:val="28"/>
          <w:lang w:val="kk-KZ"/>
        </w:rPr>
        <w:t xml:space="preserve">          </w:t>
      </w:r>
      <w:r w:rsidR="00472BB4" w:rsidRPr="00201955">
        <w:rPr>
          <w:sz w:val="28"/>
          <w:szCs w:val="28"/>
          <w:lang w:val="kk-KZ"/>
        </w:rPr>
        <w:t xml:space="preserve">Бұл пәннің негізгі мақсаты Қазақстан Республикасындағы сақтандыру құқығының құзырындағы сақтандыру ісі азаматтардың, шаруашылық жүргізу субъектілерінің және мемлекеттік мүліктік мүдделерін материалдық қорғау жүйесі ретінде қазіргі заманғы қоғамның аса қажетті элементі болып табылады. Бұл ретте сақтандырудың басты мақсатына азаматтардың, шаруашылық жүргізуші субъектілердің  және мемлекеттің мүліктік мүдделерін кенеттен туындайтын, қауіпті әрі залалды, қоғамдық өмірдің материалдық деңгейін күрт төмендетіп жіберетін төтенше табиғи құбылыстар мен техногендік апатттар сипатындағы кездейсоқ сақтандыру жағдайларынан қорғауды оқыту. </w:t>
      </w:r>
    </w:p>
    <w:p w:rsidR="00472BB4" w:rsidRPr="00201955" w:rsidRDefault="00550A48" w:rsidP="00550A48">
      <w:pPr>
        <w:jc w:val="both"/>
        <w:rPr>
          <w:sz w:val="28"/>
          <w:szCs w:val="28"/>
          <w:lang w:val="kk-KZ"/>
        </w:rPr>
      </w:pPr>
      <w:r>
        <w:rPr>
          <w:sz w:val="28"/>
          <w:szCs w:val="28"/>
          <w:lang w:val="kk-KZ"/>
        </w:rPr>
        <w:t xml:space="preserve">         </w:t>
      </w:r>
      <w:r w:rsidR="00472BB4" w:rsidRPr="00201955">
        <w:rPr>
          <w:sz w:val="28"/>
          <w:szCs w:val="28"/>
          <w:lang w:val="kk-KZ"/>
        </w:rPr>
        <w:t>ҚР сақтандыру құқығы негізгі заң білімін беретін міндетті пәндердің бірі болып табылады. Білікті заңгер сақтандыру құқықтарын толықтай қорғау үшін осы сақтандыру құқықтық реттейтін білімге ие болуы қажет. Сақтандыру заңнамасы нормаларына  негізделетін сақтандыру қорғауы мемлекеттің қорғау функциясымен әрі қорғау құқықтық нормаларымен тығыз байланысты болады.</w:t>
      </w:r>
    </w:p>
    <w:p w:rsidR="00472BB4" w:rsidRPr="00201955" w:rsidRDefault="00550A48" w:rsidP="00550A48">
      <w:pPr>
        <w:jc w:val="both"/>
        <w:rPr>
          <w:sz w:val="28"/>
          <w:szCs w:val="28"/>
          <w:lang w:val="kk-KZ"/>
        </w:rPr>
      </w:pPr>
      <w:r>
        <w:rPr>
          <w:sz w:val="28"/>
          <w:szCs w:val="28"/>
          <w:lang w:val="kk-KZ"/>
        </w:rPr>
        <w:t xml:space="preserve">         </w:t>
      </w:r>
      <w:r w:rsidR="00472BB4" w:rsidRPr="00201955">
        <w:rPr>
          <w:sz w:val="28"/>
          <w:szCs w:val="28"/>
          <w:lang w:val="kk-KZ"/>
        </w:rPr>
        <w:t xml:space="preserve">Бүгінде сақтандыру ісі мен сақтандыру қызметін және сақтандыру заңнамасының мәселелерін зерделеу, зерттеумен айналысатын ғалымдар мен практик мамандар осы сақтандыру құқы,ын сақтандырудың экономикалық, заңи, ұйымдастыру, техникалық және әлеуметтік проблемалары тығыз араласқан, өзекті теориялық практикалық мәселелері әлі де болса зерттелмеген, көпқырлы әрі аса күрделі құқықтық құрылым ретінде сипаттауда. Осыған орай сақтандыру құқығының ғылыми қазіргі заманғы ұлттық заңи зерттеудің басымды әрі іргелі бағдарына мағынасына айналуға тиіс.  Білікті заңгер сақтандыру құқықтарын толықтай қорғау үшін осы сақтандыру құқықтық реттейтін білімге ие болуы қажет. </w:t>
      </w:r>
    </w:p>
    <w:p w:rsidR="00472BB4" w:rsidRPr="00201955" w:rsidRDefault="00550A48" w:rsidP="00550A48">
      <w:pPr>
        <w:jc w:val="both"/>
        <w:rPr>
          <w:sz w:val="28"/>
          <w:szCs w:val="28"/>
          <w:lang w:val="kk-KZ"/>
        </w:rPr>
      </w:pPr>
      <w:r>
        <w:rPr>
          <w:sz w:val="28"/>
          <w:szCs w:val="28"/>
          <w:lang w:val="kk-KZ"/>
        </w:rPr>
        <w:t xml:space="preserve">         </w:t>
      </w:r>
      <w:r w:rsidR="00472BB4" w:rsidRPr="00201955">
        <w:rPr>
          <w:sz w:val="28"/>
          <w:szCs w:val="28"/>
          <w:lang w:val="kk-KZ"/>
        </w:rPr>
        <w:t>Курсты оқыту барысында Қазақстан Республикасындағы сақтандыру заңнамасы және ұлттық сақтандыру нарығы,  сақтандыру ұйымдары және сақтандыру құқықтық қатынастары, сақтандыруды жүзеге асыру негізіндегі сақтандыру шарттары, өмірді және жалпы сақтандыру саласының құқықтық негіздері, өзара және қайта сақтандырудың құқықтық негіздері, сақтандыру қаржылары саласындағы басқару, сақтандыру ұйымдарының қызметін мемлекеттік реттеулер таныстырады.</w:t>
      </w:r>
      <w:r w:rsidR="00472BB4" w:rsidRPr="00201955">
        <w:rPr>
          <w:sz w:val="28"/>
          <w:szCs w:val="28"/>
          <w:lang w:val="kk-KZ"/>
        </w:rPr>
        <w:tab/>
      </w:r>
    </w:p>
    <w:p w:rsidR="00472BB4" w:rsidRPr="00201955" w:rsidRDefault="00550A48" w:rsidP="00550A48">
      <w:pPr>
        <w:jc w:val="both"/>
        <w:rPr>
          <w:sz w:val="28"/>
          <w:szCs w:val="28"/>
          <w:lang w:val="kk-KZ"/>
        </w:rPr>
      </w:pPr>
      <w:r>
        <w:rPr>
          <w:sz w:val="28"/>
          <w:szCs w:val="28"/>
          <w:lang w:val="kk-KZ"/>
        </w:rPr>
        <w:t xml:space="preserve">        </w:t>
      </w:r>
      <w:r w:rsidR="00472BB4" w:rsidRPr="00201955">
        <w:rPr>
          <w:sz w:val="28"/>
          <w:szCs w:val="28"/>
          <w:lang w:val="kk-KZ"/>
        </w:rPr>
        <w:t>Курсты оқы үшін студент мына құқықтық пәндер бойынша білімі мен мағлұматы болғаны абзал: ҚР конституциялық құқығы, жер құқығы, сонымен қатар азаматтық құқық (жалпы және ерекше бөлім); азаматтық істер жүргізу құқығы, қылмыстық құқық (жалпы және ерекше бөлім), қылмыстық істер жүргізу құқығы.</w:t>
      </w:r>
    </w:p>
    <w:p w:rsidR="00472BB4" w:rsidRPr="00201955" w:rsidRDefault="00472BB4" w:rsidP="00201955">
      <w:pPr>
        <w:pStyle w:val="a9"/>
        <w:ind w:left="0" w:firstLine="709"/>
        <w:jc w:val="both"/>
        <w:rPr>
          <w:sz w:val="28"/>
          <w:szCs w:val="28"/>
          <w:lang w:val="kk-KZ"/>
        </w:rPr>
      </w:pPr>
      <w:r w:rsidRPr="00201955">
        <w:rPr>
          <w:sz w:val="28"/>
          <w:szCs w:val="28"/>
          <w:lang w:val="kk-KZ"/>
        </w:rPr>
        <w:t xml:space="preserve">Кейс-әдіс </w:t>
      </w:r>
      <w:r w:rsidR="00A858CF">
        <w:rPr>
          <w:sz w:val="28"/>
          <w:szCs w:val="28"/>
          <w:lang w:val="kk-KZ"/>
        </w:rPr>
        <w:t>с</w:t>
      </w:r>
      <w:r w:rsidRPr="00201955">
        <w:rPr>
          <w:sz w:val="28"/>
          <w:szCs w:val="28"/>
          <w:lang w:val="kk-KZ"/>
        </w:rPr>
        <w:t xml:space="preserve">тудент немесе микротоп,  нақты немесе гипотетикалық мәселені, экономикалық, саяси мәселелерге баға беріп, талдайды, сонымен қатар мәселелерді шешуде тәжірибелік ұсыныстар жасайды және шешімдерін өңдейді. </w:t>
      </w:r>
    </w:p>
    <w:p w:rsidR="00472BB4" w:rsidRPr="00201955" w:rsidRDefault="00472BB4" w:rsidP="00201955">
      <w:pPr>
        <w:shd w:val="clear" w:color="auto" w:fill="FFFFFF"/>
        <w:ind w:firstLine="709"/>
        <w:jc w:val="both"/>
        <w:rPr>
          <w:sz w:val="28"/>
          <w:szCs w:val="28"/>
          <w:lang w:val="kk-KZ"/>
        </w:rPr>
      </w:pPr>
      <w:r w:rsidRPr="00201955">
        <w:rPr>
          <w:sz w:val="28"/>
          <w:szCs w:val="28"/>
          <w:lang w:val="kk-KZ"/>
        </w:rPr>
        <w:t xml:space="preserve">Микротпотардың осы мәселелерді шешуде соңғы шешімдері, гипотезалар мен фактілерді негізге ала отырып, олардың логикалық ойлау, талдау қабілеттеріне байланысты болады. </w:t>
      </w:r>
    </w:p>
    <w:p w:rsidR="00472BB4" w:rsidRPr="00201955" w:rsidRDefault="00472BB4" w:rsidP="00201955">
      <w:pPr>
        <w:shd w:val="clear" w:color="auto" w:fill="FFFFFF"/>
        <w:ind w:firstLine="709"/>
        <w:jc w:val="both"/>
        <w:rPr>
          <w:sz w:val="28"/>
          <w:szCs w:val="28"/>
          <w:lang w:val="kk-KZ"/>
        </w:rPr>
      </w:pPr>
      <w:r w:rsidRPr="00201955">
        <w:rPr>
          <w:sz w:val="28"/>
          <w:szCs w:val="28"/>
          <w:lang w:val="kk-KZ"/>
        </w:rPr>
        <w:t>Кейс-әдіс дайындық жұмыстарды, бірқатар әдебиеттер мен компьютерлік ақпараттарды талап етеді.</w:t>
      </w:r>
    </w:p>
    <w:p w:rsidR="00472BB4" w:rsidRPr="00201955" w:rsidRDefault="00472BB4" w:rsidP="00201955">
      <w:pPr>
        <w:shd w:val="clear" w:color="auto" w:fill="FFFFFF"/>
        <w:ind w:firstLine="709"/>
        <w:jc w:val="both"/>
        <w:rPr>
          <w:lang w:val="kk-KZ"/>
        </w:rPr>
      </w:pPr>
    </w:p>
    <w:p w:rsidR="00D4176E" w:rsidRPr="00201955" w:rsidRDefault="00D4176E" w:rsidP="00201955">
      <w:pPr>
        <w:pStyle w:val="a7"/>
        <w:tabs>
          <w:tab w:val="left" w:pos="1004"/>
        </w:tabs>
        <w:autoSpaceDE w:val="0"/>
        <w:autoSpaceDN w:val="0"/>
        <w:adjustRightInd w:val="0"/>
        <w:ind w:firstLine="709"/>
        <w:rPr>
          <w:b/>
          <w:sz w:val="28"/>
          <w:szCs w:val="28"/>
          <w:lang w:val="kk-KZ"/>
        </w:rPr>
      </w:pPr>
    </w:p>
    <w:p w:rsidR="00D4176E" w:rsidRPr="00201955" w:rsidRDefault="00D4176E" w:rsidP="00201955">
      <w:pPr>
        <w:pStyle w:val="a7"/>
        <w:tabs>
          <w:tab w:val="left" w:pos="1004"/>
        </w:tabs>
        <w:autoSpaceDE w:val="0"/>
        <w:autoSpaceDN w:val="0"/>
        <w:adjustRightInd w:val="0"/>
        <w:ind w:firstLine="709"/>
        <w:rPr>
          <w:b/>
          <w:sz w:val="28"/>
          <w:szCs w:val="28"/>
          <w:lang w:val="kk-KZ"/>
        </w:rPr>
      </w:pPr>
    </w:p>
    <w:p w:rsidR="00D4176E" w:rsidRPr="00201955" w:rsidRDefault="00D4176E" w:rsidP="00201955">
      <w:pPr>
        <w:pStyle w:val="a7"/>
        <w:tabs>
          <w:tab w:val="left" w:pos="1004"/>
        </w:tabs>
        <w:autoSpaceDE w:val="0"/>
        <w:autoSpaceDN w:val="0"/>
        <w:adjustRightInd w:val="0"/>
        <w:ind w:firstLine="709"/>
        <w:rPr>
          <w:b/>
          <w:sz w:val="28"/>
          <w:szCs w:val="28"/>
          <w:lang w:val="kk-KZ"/>
        </w:rPr>
      </w:pPr>
    </w:p>
    <w:p w:rsidR="00D4176E" w:rsidRPr="00201955" w:rsidRDefault="00D4176E"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Default="00201955" w:rsidP="00201955">
      <w:pPr>
        <w:pStyle w:val="a7"/>
        <w:tabs>
          <w:tab w:val="left" w:pos="1004"/>
        </w:tabs>
        <w:autoSpaceDE w:val="0"/>
        <w:autoSpaceDN w:val="0"/>
        <w:adjustRightInd w:val="0"/>
        <w:ind w:firstLine="709"/>
        <w:rPr>
          <w:b/>
          <w:sz w:val="28"/>
          <w:szCs w:val="28"/>
          <w:lang w:val="kk-KZ"/>
        </w:rPr>
      </w:pPr>
    </w:p>
    <w:p w:rsidR="00A858CF" w:rsidRDefault="00A858CF" w:rsidP="00201955">
      <w:pPr>
        <w:pStyle w:val="a7"/>
        <w:tabs>
          <w:tab w:val="left" w:pos="1004"/>
        </w:tabs>
        <w:autoSpaceDE w:val="0"/>
        <w:autoSpaceDN w:val="0"/>
        <w:adjustRightInd w:val="0"/>
        <w:ind w:firstLine="709"/>
        <w:rPr>
          <w:b/>
          <w:sz w:val="28"/>
          <w:szCs w:val="28"/>
          <w:lang w:val="kk-KZ"/>
        </w:rPr>
      </w:pPr>
    </w:p>
    <w:p w:rsidR="00A858CF" w:rsidRDefault="00A858CF" w:rsidP="00201955">
      <w:pPr>
        <w:pStyle w:val="a7"/>
        <w:tabs>
          <w:tab w:val="left" w:pos="1004"/>
        </w:tabs>
        <w:autoSpaceDE w:val="0"/>
        <w:autoSpaceDN w:val="0"/>
        <w:adjustRightInd w:val="0"/>
        <w:ind w:firstLine="709"/>
        <w:rPr>
          <w:b/>
          <w:sz w:val="28"/>
          <w:szCs w:val="28"/>
          <w:lang w:val="kk-KZ"/>
        </w:rPr>
      </w:pPr>
    </w:p>
    <w:p w:rsidR="00A858CF" w:rsidRDefault="00A858CF" w:rsidP="00201955">
      <w:pPr>
        <w:pStyle w:val="a7"/>
        <w:tabs>
          <w:tab w:val="left" w:pos="1004"/>
        </w:tabs>
        <w:autoSpaceDE w:val="0"/>
        <w:autoSpaceDN w:val="0"/>
        <w:adjustRightInd w:val="0"/>
        <w:ind w:firstLine="709"/>
        <w:rPr>
          <w:b/>
          <w:sz w:val="28"/>
          <w:szCs w:val="28"/>
          <w:lang w:val="kk-KZ"/>
        </w:rPr>
      </w:pPr>
    </w:p>
    <w:p w:rsidR="00A858CF" w:rsidRDefault="00A858CF" w:rsidP="00201955">
      <w:pPr>
        <w:pStyle w:val="a7"/>
        <w:tabs>
          <w:tab w:val="left" w:pos="1004"/>
        </w:tabs>
        <w:autoSpaceDE w:val="0"/>
        <w:autoSpaceDN w:val="0"/>
        <w:adjustRightInd w:val="0"/>
        <w:ind w:firstLine="709"/>
        <w:rPr>
          <w:b/>
          <w:sz w:val="28"/>
          <w:szCs w:val="28"/>
          <w:lang w:val="kk-KZ"/>
        </w:rPr>
      </w:pPr>
    </w:p>
    <w:p w:rsidR="00A858CF" w:rsidRPr="00201955" w:rsidRDefault="00A858CF"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201955" w:rsidRDefault="00201955" w:rsidP="00201955">
      <w:pPr>
        <w:pStyle w:val="a7"/>
        <w:tabs>
          <w:tab w:val="left" w:pos="1004"/>
        </w:tabs>
        <w:autoSpaceDE w:val="0"/>
        <w:autoSpaceDN w:val="0"/>
        <w:adjustRightInd w:val="0"/>
        <w:ind w:firstLine="709"/>
        <w:rPr>
          <w:b/>
          <w:sz w:val="28"/>
          <w:szCs w:val="28"/>
          <w:lang w:val="kk-KZ"/>
        </w:rPr>
      </w:pPr>
    </w:p>
    <w:p w:rsidR="00201955" w:rsidRPr="00FA54E2" w:rsidRDefault="00550A48" w:rsidP="00201955">
      <w:pPr>
        <w:shd w:val="clear" w:color="auto" w:fill="FFFFFF"/>
        <w:spacing w:after="48"/>
        <w:jc w:val="both"/>
        <w:outlineLvl w:val="0"/>
        <w:rPr>
          <w:b/>
          <w:caps/>
          <w:color w:val="333333"/>
          <w:kern w:val="36"/>
          <w:sz w:val="28"/>
          <w:szCs w:val="28"/>
          <w:lang w:val="kk-KZ"/>
        </w:rPr>
      </w:pPr>
      <w:r w:rsidRPr="00FA54E2">
        <w:rPr>
          <w:b/>
          <w:bCs/>
          <w:color w:val="000000"/>
          <w:sz w:val="28"/>
          <w:szCs w:val="28"/>
          <w:lang w:val="kk-KZ"/>
        </w:rPr>
        <w:t xml:space="preserve">          </w:t>
      </w:r>
      <w:r w:rsidR="00450DBF" w:rsidRPr="00FA54E2">
        <w:rPr>
          <w:b/>
          <w:bCs/>
          <w:color w:val="000000"/>
          <w:sz w:val="28"/>
          <w:szCs w:val="28"/>
          <w:lang w:val="kk-KZ"/>
        </w:rPr>
        <w:t>Кейс</w:t>
      </w:r>
      <w:r w:rsidR="00931682" w:rsidRPr="00FA54E2">
        <w:rPr>
          <w:b/>
          <w:bCs/>
          <w:color w:val="000000"/>
          <w:sz w:val="28"/>
          <w:szCs w:val="28"/>
          <w:lang w:val="kk-KZ"/>
        </w:rPr>
        <w:t xml:space="preserve"> 1</w:t>
      </w:r>
      <w:r w:rsidR="00450DBF" w:rsidRPr="00FA54E2">
        <w:rPr>
          <w:b/>
          <w:bCs/>
          <w:color w:val="000000"/>
          <w:sz w:val="28"/>
          <w:szCs w:val="28"/>
          <w:lang w:val="kk-KZ"/>
        </w:rPr>
        <w:t xml:space="preserve">: </w:t>
      </w:r>
      <w:r w:rsidR="00201955" w:rsidRPr="00FA54E2">
        <w:rPr>
          <w:b/>
          <w:color w:val="333333"/>
          <w:sz w:val="28"/>
          <w:szCs w:val="28"/>
          <w:lang w:val="kk-KZ"/>
        </w:rPr>
        <w:t>Туроператордың және турагенттің азаматтық-құқықтық жауапкершілігін міндетті сақтандыру туралы</w:t>
      </w:r>
    </w:p>
    <w:p w:rsidR="00931682" w:rsidRPr="00FA54E2" w:rsidRDefault="00931682" w:rsidP="00201955">
      <w:pPr>
        <w:shd w:val="clear" w:color="auto" w:fill="FFFFFF"/>
        <w:tabs>
          <w:tab w:val="left" w:pos="9540"/>
        </w:tabs>
        <w:spacing w:line="230" w:lineRule="auto"/>
        <w:ind w:firstLine="709"/>
        <w:jc w:val="both"/>
        <w:rPr>
          <w:b/>
          <w:bCs/>
          <w:color w:val="000000"/>
          <w:sz w:val="28"/>
          <w:szCs w:val="28"/>
          <w:lang w:val="kk-KZ"/>
        </w:rPr>
      </w:pPr>
    </w:p>
    <w:p w:rsidR="004700A9" w:rsidRPr="00FA54E2" w:rsidRDefault="004700A9" w:rsidP="00201955">
      <w:pPr>
        <w:shd w:val="clear" w:color="auto" w:fill="FFFFFF"/>
        <w:tabs>
          <w:tab w:val="left" w:pos="9540"/>
        </w:tabs>
        <w:spacing w:line="230" w:lineRule="auto"/>
        <w:ind w:firstLine="709"/>
        <w:jc w:val="both"/>
        <w:rPr>
          <w:b/>
          <w:bCs/>
          <w:color w:val="000000"/>
          <w:sz w:val="28"/>
          <w:szCs w:val="28"/>
          <w:lang w:val="kk-KZ"/>
        </w:rPr>
      </w:pPr>
      <w:r w:rsidRPr="00FA54E2">
        <w:rPr>
          <w:b/>
          <w:bCs/>
          <w:color w:val="000000"/>
          <w:sz w:val="28"/>
          <w:szCs w:val="28"/>
          <w:lang w:val="kk-KZ"/>
        </w:rPr>
        <w:t>1.1</w:t>
      </w:r>
      <w:r w:rsidR="00D26232" w:rsidRPr="00FA54E2">
        <w:rPr>
          <w:b/>
          <w:bCs/>
          <w:color w:val="000000"/>
          <w:sz w:val="28"/>
          <w:szCs w:val="28"/>
          <w:lang w:val="kk-KZ"/>
        </w:rPr>
        <w:t>Теориялық мәліметтер</w:t>
      </w:r>
    </w:p>
    <w:p w:rsidR="00201955" w:rsidRPr="00201955" w:rsidRDefault="00201955" w:rsidP="00201955">
      <w:pPr>
        <w:pStyle w:val="af8"/>
        <w:jc w:val="both"/>
        <w:rPr>
          <w:sz w:val="28"/>
          <w:szCs w:val="28"/>
          <w:lang w:val="kk-KZ"/>
        </w:rPr>
      </w:pPr>
      <w:r>
        <w:rPr>
          <w:sz w:val="28"/>
          <w:szCs w:val="28"/>
          <w:lang w:val="kk-KZ"/>
        </w:rPr>
        <w:t xml:space="preserve">     </w:t>
      </w:r>
      <w:r w:rsidR="00550A48">
        <w:rPr>
          <w:sz w:val="28"/>
          <w:szCs w:val="28"/>
          <w:lang w:val="kk-KZ"/>
        </w:rPr>
        <w:t xml:space="preserve">   </w:t>
      </w:r>
      <w:r w:rsidRPr="00201955">
        <w:rPr>
          <w:sz w:val="28"/>
          <w:szCs w:val="28"/>
          <w:lang w:val="kk-KZ"/>
        </w:rPr>
        <w:t>«Қазақстан Республикасында туристік қызмет туралы» Қазақстан Республикасының Заңының 27-бабы 4-тармағында туроператор мен турагент туристік қызмет көрсетуге жасалған келісімшарттан туындаған азаматтық-құқықтық жауапкершілікті сақтандыруға міндетті деп көрсетілген.</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және турагенттің азаматтық-құқықтық жауапкершілігін міндетті сақтандыру туралы» Қазақстан Республикасы Заңының 6 және 7 баптарының 1-тармағына сәйкес (ары қарай – туроператордың немесе турагенттің АҚЖ Заңы) міндетті сақтандыруға туристік қызмет көрсету бойынша қызмет атқаратын туроператордың немесе турагенттің жауапкершілігі жатады. Туроператордың немесе турагенттің жауапкершілігін міндетті сақтандыру келісімшартын жасамай туроператор және турагент туристік қызмет көрсету бойынша қызмет атқаруға құқығы жоқ.</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Осылайша, Қазақстан Республикасының қолданыстағы заңнама талабына сәйкес, туристік қызмет көрсетуді жалғастырып отырған турагент турагенттің азаматтық-құқықтық жауапкершілігін міндетті сақтандыру келісімшартын жасауға міндетті.</w:t>
      </w:r>
    </w:p>
    <w:p w:rsidR="00201955" w:rsidRPr="00201955" w:rsidRDefault="00550A48" w:rsidP="00201955">
      <w:pPr>
        <w:pStyle w:val="af8"/>
        <w:jc w:val="both"/>
        <w:rPr>
          <w:sz w:val="28"/>
          <w:szCs w:val="28"/>
          <w:lang w:val="kk-KZ"/>
        </w:rPr>
      </w:pPr>
      <w:r>
        <w:rPr>
          <w:iCs/>
          <w:sz w:val="28"/>
          <w:szCs w:val="28"/>
          <w:lang w:val="kk-KZ"/>
        </w:rPr>
        <w:t xml:space="preserve">         </w:t>
      </w:r>
      <w:r w:rsidR="00201955" w:rsidRPr="00201955">
        <w:rPr>
          <w:iCs/>
          <w:sz w:val="28"/>
          <w:szCs w:val="28"/>
          <w:lang w:val="kk-KZ"/>
        </w:rPr>
        <w:t>Егер компания бір жыл мерзімімен АҚЖ жаңа сақтандыру келісімшартын жасаса, ал бір жыл ішінде өзгертулер енгізілген жаңа Заң қабылдандағ онда аталған келісімшарт жарамсыз болады. Компания келісімшарт аясында төленген сақтандыру сыйақысынның бөлшегін қайтаруға сенуіне болады ма?</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турагенттік АҚЖ Заңының 9-бабы 2-тармағында туроператордың немесе турагенттің жауапкершілігін міндетті сақтандыру келісімшарты оның күшіне ену күнінен бастап он екі ай мерзіміне жасалады деп айтылған. Сақтандыру қорғанысының қолдану кезеңі туроператордың немесе турагенттің жауапкершілігін міндетті сақтандыру келісімшартының қолдану мерзімімен сәйкес.</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турагенттің АҚЖ Заңының 12-бабы 1-тармағының 5-тармақшасына сәйкес сақтандырушы туроператордың немесе турагенттің жауапкершілігін міндетті сақтандыру келісімшартын мерзімінен бұрын тоқтауға құқылы.</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турагенттің АҚЖ Заңының 11-бабы 1-тармағына сәйкес туроператордың немесе турагенттің жауапкершілігін міндетті сақтандыру келісімшарты Қазақстан Республикасының Азаматтық кодексінде бекітілген жағдайларда тоқтатылады (ары қарай– ҚР АК)</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ҚР АК 841-бабы 1-тармағының 1) және 5) тармақшасында аталған Кодексте қаралған міндеттемелерді тоқтатудың жалпы негіздерінен басқа, сақтандыру келісімшарты сақтандыру нысаны бар болуын тоқтатқан, сақтандыру жағдайы қажет болмаған, сақтандыру жағдайынан бөлек, өзге де жағдайлар бойынша сақтандыру қаупі тоқтатылған жағдайда жойылатындығы бекітілген. Көрсетілген жағдайларда келісімшартты тоқтатуға негіз болады деп қарастырылған жағдайлар туындаған сәтте келісімшарт тоқтатылды деп есептеледі, мүдделі тарап екінші тарапты кешіктірмей ескерту керек.</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турагенттік АҚЖ Заңындағы түзетулерге сәйкес болжанылады:</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турагенттің азаматтық-құқықтық жауапкершілігін емес, дәл шетелге шығатын туристі және оның мүмліктік мүддесін міндетті сақтандыру нысанына бекіту;</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Шетелге шығу болжанатын немесе саяхат мерзіміне байланысты таңдалынатын міндетті сақтандырудың бірнеше бағдарламаларынан біреуін таңдау арқылы шетелге шығатын туристің міндетті сақтандырылуын (сақтандырылушы) туроператордың (сақтандырушы) жүзеге асыруы.</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Туроператордың немесе турагенттің АҚЖ заңының 11-бабы 2-тармағының екінші бөлігіне сәйкес жағдайға қарай Қазақстан Республикасы Азаматтық кодексімен бекітілген туроператордың немесе турагенттің жауапкершілігін міндетті сақтандыру келісімшартын мерзімінен бұрын тоқтату жағдайында сақтандыру күшінде болған тепе-тең уақытта сақтандырушы сақтандыру сыйақысының бөлігіне құқысы бар.</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Айтылғанды ескере отырып, туроператордың немесе турагенттің жауапкершілігін міндетті сақтандыру келісімшартын мерзімінен бұрын тоқтатудың құқықтық негіздері туындаған жағдайында сақтандырушыға келісімшартты мерзімінен бұрын тоқтатуға және бұрынырақ төленген сақтандыру сыйақысының бөлігін қайтару құқығын жүзеге асыру мүмкін деп болжаймыз.</w:t>
      </w:r>
    </w:p>
    <w:p w:rsidR="00201955" w:rsidRPr="00201955" w:rsidRDefault="00550A48" w:rsidP="00201955">
      <w:pPr>
        <w:pStyle w:val="af8"/>
        <w:jc w:val="both"/>
        <w:rPr>
          <w:sz w:val="28"/>
          <w:szCs w:val="28"/>
          <w:lang w:val="kk-KZ"/>
        </w:rPr>
      </w:pPr>
      <w:r>
        <w:rPr>
          <w:iCs/>
          <w:sz w:val="28"/>
          <w:szCs w:val="28"/>
          <w:lang w:val="kk-KZ"/>
        </w:rPr>
        <w:t xml:space="preserve">        </w:t>
      </w:r>
      <w:r w:rsidR="00201955" w:rsidRPr="00201955">
        <w:rPr>
          <w:iCs/>
          <w:sz w:val="28"/>
          <w:szCs w:val="28"/>
          <w:lang w:val="kk-KZ"/>
        </w:rPr>
        <w:t>Жаңа заң туроператор өз міндеттемесін орындамаған жағдайда турист пен турагенттің құқығын қорғай ма? Турис шығынын өтеу механизмі қандай болады? Мысалы, «Гүлнар-тур» ЖШС жағдайында туристер тургенттерді сотқа берді, себебі туристік қызмет көрсетуге келісімшарт дәл турагенттермен жасалған еді. Сот турагенттер шығын өтеу керектігі туралы шешім шығарды және сол туристер берген құжаттың негізінде турагенттер сақтандыру төлемін алу үшін сақтандыру компанияларына жүгіне алды. Жаңа заң жобасында осындай жағдай қалай қарастырылған?</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ҚР АК 839-бабы 1-тармағының бірінші бөлігіне сәйкес сақтандырушы егер бірнеше салдардан орын алған болса, сақтанушыға сақтандыру төлемін толықтай немесе бөліктерінен бас тартуға құқылы:</w:t>
      </w:r>
    </w:p>
    <w:p w:rsidR="00201955" w:rsidRPr="00201955" w:rsidRDefault="00201955" w:rsidP="00201955">
      <w:pPr>
        <w:pStyle w:val="af8"/>
        <w:jc w:val="both"/>
        <w:rPr>
          <w:sz w:val="28"/>
          <w:szCs w:val="28"/>
          <w:lang w:val="kk-KZ"/>
        </w:rPr>
      </w:pPr>
      <w:r w:rsidRPr="00201955">
        <w:rPr>
          <w:sz w:val="28"/>
          <w:szCs w:val="28"/>
          <w:lang w:val="kk-KZ"/>
        </w:rPr>
        <w:t>1) қорғану қажеттілігіне немесе аса қажет жағдайда жасалғаннан басқа, сақтандырушының, сақтанушының және (немесе) пайда көрушінің сақтандыру жағдайының туындауына немесе оның болуына бағытталған қасақана әрекеті;</w:t>
      </w:r>
    </w:p>
    <w:p w:rsidR="00201955" w:rsidRPr="00201955" w:rsidRDefault="00201955" w:rsidP="00201955">
      <w:pPr>
        <w:pStyle w:val="af8"/>
        <w:jc w:val="both"/>
        <w:rPr>
          <w:sz w:val="28"/>
          <w:szCs w:val="28"/>
          <w:lang w:val="kk-KZ"/>
        </w:rPr>
      </w:pPr>
      <w:r w:rsidRPr="00201955">
        <w:rPr>
          <w:sz w:val="28"/>
          <w:szCs w:val="28"/>
          <w:lang w:val="kk-KZ"/>
        </w:rPr>
        <w:t>2) сақтандырушының, сақтанушының және (немесе) пайда көрушінің Қазақстан Республикасының заңнамалық актілерінде бекітілген сақтандыру жағдайымен себепті байланыста болған қасақана қылмыстық немесе әкімшілік құқықбұзушылық деп танылған әрекеттер.</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Осылайша туроператор егер сақтандыру жағдайы туристік қызмет көрсету келісімшартындағы кез келген тараптың қасақана әрекетінен болған жағдайда АҚЖ сақтандыру сақтандырушының шығынын өтемейді.</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Туристік қызмет туралы Заңы 17-бабының 1 және 5-тармақтарына сәйкес туристік қызмет көрсету келісімшарт негізінде жүзеге асырылады. Гид (гид-аудармашы) және экскурсия жетекшісі жасайтын келісімшарттан бөлек, туристік қызмет көрсету келісімшарты жазбаша түрде жасалады және Қазақстан Республикасы заңнамасына сәйкес келуі тиіс.</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Туристік қызмет көрсетуге келісімшарттың елеулі шарттары Қазақстан Республикасы Үкіметі бекіткен үлгілік шартпен жасалады.</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 қызмет туралы Заңның 18-бабы 1-тармағымен туристердің шығыны мен моральдік зиянын өтеу Қазақстан Республикасының заңнамасына сәйкес жүзеге асырылатыны реттелген (ҚР АК 951 және 952-баптар).</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Туристік қызмет туралы Заңның 17-бабы 12-тармағына сәйкес басқа елге жеткенде немесе маршрут бағыты келісімшарт талаптарына сәйкес келмеген жағдайда туристік қызметті іске асыратын тұлға келісімшарт талаптарын тиісті деңгейде орындамағаны үшін жауапқа тартылады.</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Қазақстан Республикасы инвестициялар және даму министрінің 30.01.2015 жылы №81 бұйрығына сәйкес туристік қызмет көрсетудің үлгілік шарттың 19-тармағының 1) тармақшасына сәйкес Келісімшарт бойынша қызмет сапалы әрі уақытында көрсетілуі керек.</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Үлгілік шарттың 22-тармағына сәйкес туристік қызмет көрсету сапасының және (немесе) көлемінің Келісімшарт талабына сәйкес өзге елге келуі немесе бағытты сақтауы бойынша Келісімшарт талабын тиісті орындау жауапкершілігі жүзеге асырылатын туристік өнімді қалыптастыратын туристік операторға жүктеледі</w:t>
      </w:r>
    </w:p>
    <w:p w:rsidR="00201955" w:rsidRPr="00201955" w:rsidRDefault="00550A48"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Туристік қызмет туралы Заңның 15-бабы 3-тармағының екінші, үшінші және төртінші бөлігінде турагент туристерге тек туроператор Қазақстан Республикасының заңнамасына сәйкес қалыптастырған туристік өнімді өткізеді және жүзеге асырады.</w:t>
      </w:r>
    </w:p>
    <w:p w:rsidR="00201955" w:rsidRPr="00201955" w:rsidRDefault="00E97DA4" w:rsidP="00201955">
      <w:pPr>
        <w:pStyle w:val="af8"/>
        <w:jc w:val="both"/>
        <w:rPr>
          <w:sz w:val="28"/>
          <w:szCs w:val="28"/>
          <w:lang w:val="kk-KZ"/>
        </w:rPr>
      </w:pPr>
      <w:r>
        <w:rPr>
          <w:sz w:val="28"/>
          <w:szCs w:val="28"/>
          <w:lang w:val="kk-KZ"/>
        </w:rPr>
        <w:t xml:space="preserve">       </w:t>
      </w:r>
      <w:r w:rsidR="00201955" w:rsidRPr="00201955">
        <w:rPr>
          <w:sz w:val="28"/>
          <w:szCs w:val="28"/>
          <w:lang w:val="kk-KZ"/>
        </w:rPr>
        <w:t>Туристік өнімді турагент туроператормен жазбаша түрде бекітілген туристік өнімді өткізуге арналған агенттік келісімшарты негізінде жүзеге асырады.</w:t>
      </w:r>
    </w:p>
    <w:p w:rsidR="00201955" w:rsidRPr="00201955" w:rsidRDefault="00E97DA4" w:rsidP="00201955">
      <w:pPr>
        <w:pStyle w:val="af8"/>
        <w:jc w:val="both"/>
        <w:rPr>
          <w:sz w:val="28"/>
          <w:szCs w:val="28"/>
          <w:lang w:val="kk-KZ"/>
        </w:rPr>
      </w:pPr>
      <w:r>
        <w:rPr>
          <w:sz w:val="28"/>
          <w:szCs w:val="28"/>
          <w:lang w:val="kk-KZ"/>
        </w:rPr>
        <w:t xml:space="preserve">       </w:t>
      </w:r>
      <w:r w:rsidR="00201955" w:rsidRPr="00201955">
        <w:rPr>
          <w:sz w:val="28"/>
          <w:szCs w:val="28"/>
          <w:lang w:val="kk-KZ"/>
        </w:rPr>
        <w:t>Туроператор мен турагент арасында туристік өнімді өткізуге арналған агенттік келісімшартта міндетті түрде туристік өнімді қалыптастырған туроператор туралы, туроператор мен турагенттің азаматтық-құқықтық жауапкершілігін міндетті сақтандыру келісімі туралы, сондай-ақ әрбір тараптың турист алдындағы туристік өнім жайлы күмәнді ақпаратты беру немесе бермеу, келісімшарт бойынша туристік өнімді, туристік маршрутты, туристік өнім туралы расталған ақпаратты жүзеге асыру туралы орындамау немесе лайықсыз орындау жауаркершілігі туралы мәліметтер жазылуы тиіс.</w:t>
      </w:r>
    </w:p>
    <w:p w:rsidR="00201955" w:rsidRPr="00201955" w:rsidRDefault="00E97DA4" w:rsidP="00201955">
      <w:pPr>
        <w:pStyle w:val="af8"/>
        <w:jc w:val="both"/>
        <w:rPr>
          <w:sz w:val="28"/>
          <w:szCs w:val="28"/>
          <w:lang w:val="kk-KZ"/>
        </w:rPr>
      </w:pPr>
      <w:r>
        <w:rPr>
          <w:sz w:val="28"/>
          <w:szCs w:val="28"/>
          <w:lang w:val="kk-KZ"/>
        </w:rPr>
        <w:t xml:space="preserve">        </w:t>
      </w:r>
      <w:r w:rsidR="00201955" w:rsidRPr="00201955">
        <w:rPr>
          <w:sz w:val="28"/>
          <w:szCs w:val="28"/>
          <w:lang w:val="kk-KZ"/>
        </w:rPr>
        <w:t>Айтылғандарды ескере отырып, Қазақстан Республикасының қолданыстағы заңнамасына сәйкес, әрбір тараптың (туристің, турагенттің, туроператордың) құқығы мен міндеті келісілген қатынастардың аясыда реттелген.</w:t>
      </w:r>
    </w:p>
    <w:p w:rsidR="00201955" w:rsidRPr="00201955" w:rsidRDefault="00E97DA4" w:rsidP="00201955">
      <w:pPr>
        <w:pStyle w:val="af8"/>
        <w:jc w:val="both"/>
        <w:rPr>
          <w:sz w:val="28"/>
          <w:szCs w:val="28"/>
          <w:lang w:val="kk-KZ"/>
        </w:rPr>
      </w:pPr>
      <w:r>
        <w:rPr>
          <w:sz w:val="28"/>
          <w:szCs w:val="28"/>
          <w:lang w:val="kk-KZ"/>
        </w:rPr>
        <w:t xml:space="preserve">       </w:t>
      </w:r>
      <w:r w:rsidR="00201955" w:rsidRPr="00201955">
        <w:rPr>
          <w:sz w:val="28"/>
          <w:szCs w:val="28"/>
          <w:lang w:val="kk-KZ"/>
        </w:rPr>
        <w:t>Мұнымен қоса, Қазақстан Республикасында 2016 жылдың қазан айынан бастап көшпелі туризм саласында Қазақстан Республикасында азаматтардың құқықтарына кепілдік беру жүйесі енгізілді әрі жүмыс істейді, оған кіретіндер:</w:t>
      </w:r>
    </w:p>
    <w:p w:rsidR="00201955" w:rsidRPr="00201955" w:rsidRDefault="00201955" w:rsidP="00201955">
      <w:pPr>
        <w:pStyle w:val="af8"/>
        <w:jc w:val="both"/>
        <w:rPr>
          <w:sz w:val="28"/>
          <w:szCs w:val="28"/>
          <w:lang w:val="kk-KZ"/>
        </w:rPr>
      </w:pPr>
      <w:r w:rsidRPr="00201955">
        <w:rPr>
          <w:sz w:val="28"/>
          <w:szCs w:val="28"/>
          <w:lang w:val="kk-KZ"/>
        </w:rPr>
        <w:t>1) мемлекет территориясынан уақытша тұру үшін Қазақстан Республикасының аумағына авикөлікпен, темір жол, автомобиль немесе су көлігімен әкету;</w:t>
      </w:r>
    </w:p>
    <w:p w:rsidR="00201955" w:rsidRPr="00201955" w:rsidRDefault="00201955" w:rsidP="00201955">
      <w:pPr>
        <w:pStyle w:val="af8"/>
        <w:jc w:val="both"/>
        <w:rPr>
          <w:sz w:val="28"/>
          <w:szCs w:val="28"/>
          <w:lang w:val="kk-KZ"/>
        </w:rPr>
      </w:pPr>
      <w:r w:rsidRPr="00201955">
        <w:rPr>
          <w:sz w:val="28"/>
          <w:szCs w:val="28"/>
          <w:lang w:val="kk-KZ"/>
        </w:rPr>
        <w:t>2) Қазақстан Республикасының аумағына әкетуді бастағанға дейін қонақ үйге орналастыру мен уақытлы тамақтандырумен қамтамасыз ету;</w:t>
      </w:r>
    </w:p>
    <w:p w:rsidR="00201955" w:rsidRPr="00A858CF" w:rsidRDefault="00201955" w:rsidP="00201955">
      <w:pPr>
        <w:pStyle w:val="af8"/>
        <w:jc w:val="both"/>
        <w:rPr>
          <w:sz w:val="28"/>
          <w:szCs w:val="28"/>
          <w:lang w:val="kk-KZ"/>
        </w:rPr>
      </w:pPr>
      <w:r w:rsidRPr="00A858CF">
        <w:rPr>
          <w:sz w:val="28"/>
          <w:szCs w:val="28"/>
          <w:lang w:val="kk-KZ"/>
        </w:rPr>
        <w:t>3) уақытша болатын елдегі орналасқан жерден Қазақстан Республикасының аумағына әкететін орынға дейін жеткізу.</w:t>
      </w:r>
    </w:p>
    <w:p w:rsidR="00201955" w:rsidRPr="00A858CF" w:rsidRDefault="00550A48" w:rsidP="00201955">
      <w:pPr>
        <w:pStyle w:val="af8"/>
        <w:jc w:val="both"/>
        <w:rPr>
          <w:sz w:val="28"/>
          <w:szCs w:val="28"/>
          <w:lang w:val="kk-KZ"/>
        </w:rPr>
      </w:pPr>
      <w:r>
        <w:rPr>
          <w:sz w:val="28"/>
          <w:szCs w:val="28"/>
          <w:lang w:val="kk-KZ"/>
        </w:rPr>
        <w:t xml:space="preserve">        </w:t>
      </w:r>
      <w:r w:rsidR="00201955" w:rsidRPr="00A858CF">
        <w:rPr>
          <w:sz w:val="28"/>
          <w:szCs w:val="28"/>
          <w:lang w:val="kk-KZ"/>
        </w:rPr>
        <w:t>Туроператордың немесе кеме жалдаушы-туроператордың туристік қызмет көрсету келісімшартының талаптарын орындамағын немесе лайықты деңгейде орындамағаны үшін міндеттемесінің бөлігі Жүйенің әкімшісіне жүктеледі, Жүйе қызмет ету механизімінің бөлігінде ары қарай жетілдіру қажеттілігі туындайды:</w:t>
      </w:r>
    </w:p>
    <w:p w:rsidR="00201955" w:rsidRPr="00A858CF" w:rsidRDefault="00550A48" w:rsidP="00201955">
      <w:pPr>
        <w:pStyle w:val="af8"/>
        <w:jc w:val="both"/>
        <w:rPr>
          <w:sz w:val="28"/>
          <w:szCs w:val="28"/>
          <w:lang w:val="kk-KZ"/>
        </w:rPr>
      </w:pPr>
      <w:r>
        <w:rPr>
          <w:sz w:val="28"/>
          <w:szCs w:val="28"/>
          <w:lang w:val="kk-KZ"/>
        </w:rPr>
        <w:t xml:space="preserve">        </w:t>
      </w:r>
      <w:r w:rsidR="00201955" w:rsidRPr="00A858CF">
        <w:rPr>
          <w:sz w:val="28"/>
          <w:szCs w:val="28"/>
          <w:lang w:val="kk-KZ"/>
        </w:rPr>
        <w:t>Туроператордың немесе кеме жалдаушы-туроператордың туристік қызмет көрсету келісімшартын орындамағаны немесе тиісті деңгейде орындамағанынан Қазақстан Республикасының аумағынан уақытша болатын елдің территориясына кетіп қалмауынан қорғауды қарастыратын Қазақстан Республикасы азаматтарының құқықтарын кепілдендіру аясын кеңейту;</w:t>
      </w:r>
    </w:p>
    <w:p w:rsidR="00201955" w:rsidRPr="00A858CF" w:rsidRDefault="00550A48" w:rsidP="00201955">
      <w:pPr>
        <w:pStyle w:val="af8"/>
        <w:jc w:val="both"/>
        <w:rPr>
          <w:sz w:val="28"/>
          <w:szCs w:val="28"/>
          <w:lang w:val="kk-KZ"/>
        </w:rPr>
      </w:pPr>
      <w:r>
        <w:rPr>
          <w:sz w:val="28"/>
          <w:szCs w:val="28"/>
          <w:lang w:val="kk-KZ"/>
        </w:rPr>
        <w:t xml:space="preserve">        </w:t>
      </w:r>
      <w:r w:rsidR="00201955" w:rsidRPr="00A858CF">
        <w:rPr>
          <w:sz w:val="28"/>
          <w:szCs w:val="28"/>
          <w:lang w:val="kk-KZ"/>
        </w:rPr>
        <w:t>Көшпелі туризм саласында қызмет атқаратын туроператорлар мен кеме жалдаушы-туроператорларға сыртқа шығатын туристерді жеткізу үшін қолданылатын көлік түрі (әуе, темір жол, автокөліктік, су) мен жылына туристік өнімдерді сату көлеміне қарай банктік кепілдікті қамтамасыз етуге жататын ақша сомасын қайта қарау.</w:t>
      </w:r>
    </w:p>
    <w:p w:rsidR="00450DBF" w:rsidRPr="00550A48" w:rsidRDefault="008B1A91" w:rsidP="00201955">
      <w:pPr>
        <w:shd w:val="clear" w:color="auto" w:fill="FFFFFF"/>
        <w:tabs>
          <w:tab w:val="left" w:pos="9540"/>
        </w:tabs>
        <w:spacing w:line="230" w:lineRule="auto"/>
        <w:ind w:firstLine="709"/>
        <w:jc w:val="both"/>
        <w:rPr>
          <w:b/>
          <w:color w:val="000000"/>
          <w:sz w:val="28"/>
          <w:szCs w:val="28"/>
          <w:lang w:val="kk-KZ"/>
        </w:rPr>
      </w:pPr>
      <w:r w:rsidRPr="00550A48">
        <w:rPr>
          <w:b/>
          <w:color w:val="000000"/>
          <w:sz w:val="28"/>
          <w:szCs w:val="28"/>
          <w:lang w:val="kk-KZ"/>
        </w:rPr>
        <w:t xml:space="preserve">1.2 </w:t>
      </w:r>
      <w:r w:rsidR="00EA47F0" w:rsidRPr="00550A48">
        <w:rPr>
          <w:b/>
          <w:color w:val="000000"/>
          <w:sz w:val="28"/>
          <w:szCs w:val="28"/>
          <w:lang w:val="kk-KZ"/>
        </w:rPr>
        <w:t>Ұсынылатын жағдай</w:t>
      </w:r>
      <w:r w:rsidR="00450DBF" w:rsidRPr="00550A48">
        <w:rPr>
          <w:b/>
          <w:color w:val="000000"/>
          <w:sz w:val="28"/>
          <w:szCs w:val="28"/>
          <w:lang w:val="kk-KZ"/>
        </w:rPr>
        <w:t>:</w:t>
      </w:r>
    </w:p>
    <w:p w:rsidR="00201955" w:rsidRPr="00A858CF" w:rsidRDefault="00550A48" w:rsidP="00201955">
      <w:pPr>
        <w:pStyle w:val="af8"/>
        <w:jc w:val="both"/>
        <w:rPr>
          <w:sz w:val="28"/>
          <w:szCs w:val="28"/>
          <w:lang w:val="kk-KZ"/>
        </w:rPr>
      </w:pPr>
      <w:r>
        <w:rPr>
          <w:sz w:val="28"/>
          <w:szCs w:val="28"/>
          <w:lang w:val="kk-KZ"/>
        </w:rPr>
        <w:t xml:space="preserve">         </w:t>
      </w:r>
      <w:r w:rsidR="00201955" w:rsidRPr="00550A48">
        <w:rPr>
          <w:sz w:val="28"/>
          <w:szCs w:val="28"/>
          <w:lang w:val="kk-KZ"/>
        </w:rPr>
        <w:t xml:space="preserve">Орын алған жағдайды сараптай келе, туристік саладағы сақтандырудың дамытуды тежейтін бірқатар мәселелер анықталды, олардың ішінде шетелге шыққан кезде турист ұшырайтын және сақтандыру мекемелері өтеуі керек сақтандыру қаупі тізімінің болмауы, туристік мекемелердің сақтандыру жағдайын болдыртпауға және Жүйе механизмі мен сақтандырудың қайталануын, қауіптерге жол бермеуге қызығушылық танытпау. </w:t>
      </w:r>
      <w:r w:rsidR="00201955" w:rsidRPr="00A858CF">
        <w:rPr>
          <w:sz w:val="28"/>
          <w:szCs w:val="28"/>
          <w:lang w:val="kk-KZ"/>
        </w:rPr>
        <w:t>Сондай-ақ, бүгінгі таңда орын алған қалыпта туропертордың немесе турагенттің АҚЖ міндетті сақтандыру туристер мүддесіне сай келмейді.</w:t>
      </w:r>
    </w:p>
    <w:p w:rsidR="00201955" w:rsidRPr="00550A48" w:rsidRDefault="00550A48" w:rsidP="00201955">
      <w:pPr>
        <w:pStyle w:val="af8"/>
        <w:jc w:val="both"/>
        <w:rPr>
          <w:sz w:val="28"/>
          <w:szCs w:val="28"/>
          <w:lang w:val="kk-KZ"/>
        </w:rPr>
      </w:pPr>
      <w:r>
        <w:rPr>
          <w:sz w:val="28"/>
          <w:szCs w:val="28"/>
          <w:lang w:val="kk-KZ"/>
        </w:rPr>
        <w:t xml:space="preserve">         </w:t>
      </w:r>
      <w:r w:rsidR="00201955" w:rsidRPr="00550A48">
        <w:rPr>
          <w:sz w:val="28"/>
          <w:szCs w:val="28"/>
          <w:lang w:val="kk-KZ"/>
        </w:rPr>
        <w:t>Туроператордың немесе турагенттің АҚЖ Заңындағы түзетулермен сәйкес туристі міндетті сақтандырудың әрбір бағдарламасына шетелге шығатын турист ұышатауы мүмкін деген негізгі сақтандыру оқиғалары кіргізілген, оның ішінде төтенше оқиға, науқастану, туристің қайтыс болуы, жол жүруден бас тарту/мерзімінен бұрын қайтып келу, халықаралық рейстің кідіртілуі, шет елде туристік азаматтық-құқықтық жауапкершілігінің туындауы және т.б., сондай-ақ, уақытша болу еліне байланысты сақтандыруышы жауапкершілігінің түрлі лимиттер қарастырылады.</w:t>
      </w:r>
    </w:p>
    <w:p w:rsidR="00201955" w:rsidRPr="00550A48" w:rsidRDefault="00550A48" w:rsidP="00201955">
      <w:pPr>
        <w:pStyle w:val="af8"/>
        <w:jc w:val="both"/>
        <w:rPr>
          <w:sz w:val="28"/>
          <w:szCs w:val="28"/>
          <w:lang w:val="kk-KZ"/>
        </w:rPr>
      </w:pPr>
      <w:r>
        <w:rPr>
          <w:sz w:val="28"/>
          <w:szCs w:val="28"/>
          <w:lang w:val="kk-KZ"/>
        </w:rPr>
        <w:t xml:space="preserve">        </w:t>
      </w:r>
      <w:r w:rsidR="00201955" w:rsidRPr="00550A48">
        <w:rPr>
          <w:sz w:val="28"/>
          <w:szCs w:val="28"/>
          <w:lang w:val="kk-KZ"/>
        </w:rPr>
        <w:t>Сақтандырушыға сақтандыру төлемі туралы тал</w:t>
      </w:r>
      <w:r>
        <w:rPr>
          <w:sz w:val="28"/>
          <w:szCs w:val="28"/>
          <w:lang w:val="kk-KZ"/>
        </w:rPr>
        <w:t>ап етуді сақтандырушы да, турис</w:t>
      </w:r>
      <w:r w:rsidR="00201955" w:rsidRPr="00550A48">
        <w:rPr>
          <w:sz w:val="28"/>
          <w:szCs w:val="28"/>
          <w:lang w:val="kk-KZ"/>
        </w:rPr>
        <w:t>те сақтандыру төлемін жүзеге асыру үшін қажетті құжаттарды көрсете отырып ұсына алады.</w:t>
      </w:r>
    </w:p>
    <w:p w:rsidR="00201955" w:rsidRPr="00550A48" w:rsidRDefault="00550A48" w:rsidP="00201955">
      <w:pPr>
        <w:pStyle w:val="af8"/>
        <w:jc w:val="both"/>
        <w:rPr>
          <w:sz w:val="28"/>
          <w:szCs w:val="28"/>
          <w:lang w:val="kk-KZ"/>
        </w:rPr>
      </w:pPr>
      <w:r>
        <w:rPr>
          <w:sz w:val="28"/>
          <w:szCs w:val="28"/>
          <w:lang w:val="kk-KZ"/>
        </w:rPr>
        <w:t xml:space="preserve">        </w:t>
      </w:r>
      <w:r w:rsidR="00201955" w:rsidRPr="00550A48">
        <w:rPr>
          <w:sz w:val="28"/>
          <w:szCs w:val="28"/>
          <w:lang w:val="kk-KZ"/>
        </w:rPr>
        <w:t>Сақтандыру деп қабылданатын сақтандыру қауіптері бойынша сақтандыруды өтеу шарттары туралы ақпарат, сақтандырушының байланыс мәліметтері, компаниялар ассистансы және өзге де қажетті мағлұматтар туристке берілген қолданыстағы сақтандыру қорғанының бар екенін растайтын сақтандыру сертификатында көрсетілетін болады.</w:t>
      </w:r>
    </w:p>
    <w:p w:rsidR="001B4A5B" w:rsidRPr="00201955" w:rsidRDefault="001B4A5B" w:rsidP="00201955">
      <w:pPr>
        <w:shd w:val="clear" w:color="auto" w:fill="FFFFFF"/>
        <w:spacing w:line="230" w:lineRule="auto"/>
        <w:ind w:firstLine="709"/>
        <w:jc w:val="both"/>
        <w:rPr>
          <w:b/>
          <w:sz w:val="28"/>
          <w:szCs w:val="28"/>
          <w:lang w:val="kk-KZ"/>
        </w:rPr>
      </w:pPr>
    </w:p>
    <w:p w:rsidR="00450DBF" w:rsidRPr="00FA54E2" w:rsidRDefault="003E485C" w:rsidP="00201955">
      <w:pPr>
        <w:shd w:val="clear" w:color="auto" w:fill="FFFFFF"/>
        <w:spacing w:line="230" w:lineRule="auto"/>
        <w:ind w:firstLine="709"/>
        <w:jc w:val="both"/>
        <w:rPr>
          <w:b/>
          <w:sz w:val="28"/>
          <w:szCs w:val="28"/>
          <w:lang w:val="kk-KZ"/>
        </w:rPr>
      </w:pPr>
      <w:r w:rsidRPr="00FA54E2">
        <w:rPr>
          <w:b/>
          <w:sz w:val="28"/>
          <w:szCs w:val="28"/>
          <w:lang w:val="kk-KZ"/>
        </w:rPr>
        <w:t>Нақты жағдайлар бойынша сұрақтар</w:t>
      </w:r>
      <w:r w:rsidR="00450DBF" w:rsidRPr="00FA54E2">
        <w:rPr>
          <w:b/>
          <w:sz w:val="28"/>
          <w:szCs w:val="28"/>
          <w:lang w:val="kk-KZ"/>
        </w:rPr>
        <w:t xml:space="preserve">: </w:t>
      </w:r>
    </w:p>
    <w:p w:rsidR="001B4A5B" w:rsidRPr="00201955" w:rsidRDefault="001B4A5B" w:rsidP="00201955">
      <w:pPr>
        <w:shd w:val="clear" w:color="auto" w:fill="FFFFFF"/>
        <w:spacing w:line="230" w:lineRule="auto"/>
        <w:ind w:firstLine="709"/>
        <w:jc w:val="both"/>
        <w:rPr>
          <w:sz w:val="28"/>
          <w:szCs w:val="28"/>
          <w:lang w:val="kk-KZ"/>
        </w:rPr>
      </w:pPr>
      <w:r w:rsidRPr="00201955">
        <w:rPr>
          <w:sz w:val="28"/>
          <w:szCs w:val="28"/>
          <w:lang w:val="kk-KZ"/>
        </w:rPr>
        <w:t xml:space="preserve">1. </w:t>
      </w:r>
      <w:r w:rsidR="00E97DA4" w:rsidRPr="00201955">
        <w:rPr>
          <w:iCs/>
          <w:sz w:val="28"/>
          <w:szCs w:val="28"/>
          <w:lang w:val="kk-KZ"/>
        </w:rPr>
        <w:t xml:space="preserve">Жаңа заң туроператор өз міндеттемесін орындамаған жағдайда турист пен турагенттің құқығын қорғай ма? </w:t>
      </w:r>
    </w:p>
    <w:p w:rsidR="00E97DA4" w:rsidRPr="00201955" w:rsidRDefault="001B4A5B" w:rsidP="00E97DA4">
      <w:pPr>
        <w:shd w:val="clear" w:color="auto" w:fill="FFFFFF"/>
        <w:spacing w:line="230" w:lineRule="auto"/>
        <w:ind w:firstLine="709"/>
        <w:jc w:val="both"/>
        <w:rPr>
          <w:sz w:val="28"/>
          <w:szCs w:val="28"/>
          <w:lang w:val="kk-KZ"/>
        </w:rPr>
      </w:pPr>
      <w:r w:rsidRPr="00201955">
        <w:rPr>
          <w:sz w:val="28"/>
          <w:szCs w:val="28"/>
          <w:lang w:val="kk-KZ"/>
        </w:rPr>
        <w:t xml:space="preserve">2. </w:t>
      </w:r>
      <w:r w:rsidR="00E97DA4" w:rsidRPr="00201955">
        <w:rPr>
          <w:iCs/>
          <w:sz w:val="28"/>
          <w:szCs w:val="28"/>
          <w:lang w:val="kk-KZ"/>
        </w:rPr>
        <w:t>Турис шығынын өтеу механизмі қандай болады?</w:t>
      </w:r>
    </w:p>
    <w:p w:rsidR="008B1A91" w:rsidRPr="00201955" w:rsidRDefault="008B1A91" w:rsidP="00E97DA4">
      <w:pPr>
        <w:pStyle w:val="a7"/>
        <w:ind w:firstLine="709"/>
        <w:rPr>
          <w:b/>
          <w:sz w:val="28"/>
          <w:szCs w:val="28"/>
          <w:lang w:val="kk-KZ"/>
        </w:rPr>
      </w:pPr>
    </w:p>
    <w:p w:rsidR="00450DBF" w:rsidRPr="00FA54E2" w:rsidRDefault="003A592A" w:rsidP="00201955">
      <w:pPr>
        <w:shd w:val="clear" w:color="auto" w:fill="FFFFFF"/>
        <w:spacing w:line="230" w:lineRule="auto"/>
        <w:ind w:firstLine="709"/>
        <w:jc w:val="both"/>
        <w:rPr>
          <w:b/>
          <w:sz w:val="28"/>
          <w:szCs w:val="28"/>
          <w:lang w:val="kk-KZ"/>
        </w:rPr>
      </w:pPr>
      <w:r w:rsidRPr="00E97DA4">
        <w:rPr>
          <w:sz w:val="28"/>
          <w:szCs w:val="28"/>
          <w:lang w:val="kk-KZ"/>
        </w:rPr>
        <w:t xml:space="preserve">         </w:t>
      </w:r>
      <w:r w:rsidR="008E317B" w:rsidRPr="00E97DA4">
        <w:rPr>
          <w:sz w:val="28"/>
          <w:szCs w:val="28"/>
          <w:lang w:val="kk-KZ"/>
        </w:rPr>
        <w:t xml:space="preserve"> </w:t>
      </w:r>
      <w:r w:rsidR="008E317B" w:rsidRPr="00FA54E2">
        <w:rPr>
          <w:b/>
          <w:sz w:val="28"/>
          <w:szCs w:val="28"/>
        </w:rPr>
        <w:t>«</w:t>
      </w:r>
      <w:r w:rsidR="008E317B" w:rsidRPr="00FA54E2">
        <w:rPr>
          <w:b/>
          <w:sz w:val="28"/>
          <w:szCs w:val="28"/>
          <w:lang w:val="kk-KZ"/>
        </w:rPr>
        <w:t>Топпен жұмыс</w:t>
      </w:r>
      <w:r w:rsidR="00450DBF" w:rsidRPr="00FA54E2">
        <w:rPr>
          <w:b/>
          <w:sz w:val="28"/>
          <w:szCs w:val="28"/>
        </w:rPr>
        <w:t>»</w:t>
      </w:r>
      <w:r w:rsidRPr="00FA54E2">
        <w:rPr>
          <w:b/>
          <w:sz w:val="28"/>
          <w:szCs w:val="28"/>
          <w:lang w:val="kk-KZ"/>
        </w:rPr>
        <w:t xml:space="preserve"> жүргізу әдістемесі.</w:t>
      </w:r>
    </w:p>
    <w:p w:rsidR="00450DBF" w:rsidRPr="00201955" w:rsidRDefault="008E317B" w:rsidP="00201955">
      <w:pPr>
        <w:widowControl w:val="0"/>
        <w:numPr>
          <w:ilvl w:val="0"/>
          <w:numId w:val="1"/>
        </w:numPr>
        <w:shd w:val="clear" w:color="auto" w:fill="FFFFFF"/>
        <w:autoSpaceDE w:val="0"/>
        <w:autoSpaceDN w:val="0"/>
        <w:adjustRightInd w:val="0"/>
        <w:spacing w:line="230" w:lineRule="auto"/>
        <w:ind w:left="0" w:firstLine="709"/>
        <w:jc w:val="both"/>
        <w:rPr>
          <w:sz w:val="28"/>
          <w:szCs w:val="28"/>
          <w:lang w:val="kk-KZ"/>
        </w:rPr>
      </w:pPr>
      <w:r w:rsidRPr="00201955">
        <w:rPr>
          <w:sz w:val="28"/>
          <w:szCs w:val="28"/>
          <w:lang w:val="kk-KZ"/>
        </w:rPr>
        <w:t>Студенттер берілген теориялық мәліметтерді үйренеді</w:t>
      </w:r>
      <w:r w:rsidR="00450DBF" w:rsidRPr="00201955">
        <w:rPr>
          <w:sz w:val="28"/>
          <w:szCs w:val="28"/>
          <w:lang w:val="kk-KZ"/>
        </w:rPr>
        <w:t>.</w:t>
      </w:r>
    </w:p>
    <w:p w:rsidR="00450DBF" w:rsidRPr="00201955" w:rsidRDefault="008E317B" w:rsidP="00201955">
      <w:pPr>
        <w:widowControl w:val="0"/>
        <w:numPr>
          <w:ilvl w:val="0"/>
          <w:numId w:val="1"/>
        </w:numPr>
        <w:shd w:val="clear" w:color="auto" w:fill="FFFFFF"/>
        <w:autoSpaceDE w:val="0"/>
        <w:autoSpaceDN w:val="0"/>
        <w:adjustRightInd w:val="0"/>
        <w:spacing w:line="230" w:lineRule="auto"/>
        <w:ind w:left="0" w:firstLine="709"/>
        <w:jc w:val="both"/>
        <w:rPr>
          <w:sz w:val="28"/>
          <w:szCs w:val="28"/>
          <w:lang w:val="kk-KZ"/>
        </w:rPr>
      </w:pPr>
      <w:r w:rsidRPr="00201955">
        <w:rPr>
          <w:sz w:val="28"/>
          <w:szCs w:val="28"/>
          <w:lang w:val="kk-KZ"/>
        </w:rPr>
        <w:t xml:space="preserve">Топтағы адамдардың санына байланысты 4-5 топшаға бөлінеді. </w:t>
      </w:r>
    </w:p>
    <w:p w:rsidR="00450DBF" w:rsidRPr="00201955" w:rsidRDefault="008E317B" w:rsidP="00201955">
      <w:pPr>
        <w:widowControl w:val="0"/>
        <w:numPr>
          <w:ilvl w:val="0"/>
          <w:numId w:val="1"/>
        </w:numPr>
        <w:shd w:val="clear" w:color="auto" w:fill="FFFFFF"/>
        <w:autoSpaceDE w:val="0"/>
        <w:autoSpaceDN w:val="0"/>
        <w:adjustRightInd w:val="0"/>
        <w:spacing w:line="230" w:lineRule="auto"/>
        <w:ind w:left="0" w:firstLine="709"/>
        <w:jc w:val="both"/>
        <w:rPr>
          <w:sz w:val="28"/>
          <w:szCs w:val="28"/>
          <w:lang w:val="kk-KZ"/>
        </w:rPr>
      </w:pPr>
      <w:r w:rsidRPr="00201955">
        <w:rPr>
          <w:sz w:val="28"/>
          <w:szCs w:val="28"/>
          <w:lang w:val="kk-KZ"/>
        </w:rPr>
        <w:t xml:space="preserve">Топшаларда </w:t>
      </w:r>
      <w:r w:rsidR="00450DBF" w:rsidRPr="00201955">
        <w:rPr>
          <w:sz w:val="28"/>
          <w:szCs w:val="28"/>
          <w:lang w:val="kk-KZ"/>
        </w:rPr>
        <w:t xml:space="preserve">20-25 мин. </w:t>
      </w:r>
      <w:r w:rsidRPr="00201955">
        <w:rPr>
          <w:sz w:val="28"/>
          <w:szCs w:val="28"/>
          <w:lang w:val="kk-KZ"/>
        </w:rPr>
        <w:t>ішінде берілген жағдайды талқылайды.</w:t>
      </w:r>
    </w:p>
    <w:p w:rsidR="008E317B" w:rsidRPr="00201955" w:rsidRDefault="008E317B" w:rsidP="00201955">
      <w:pPr>
        <w:widowControl w:val="0"/>
        <w:numPr>
          <w:ilvl w:val="0"/>
          <w:numId w:val="1"/>
        </w:numPr>
        <w:shd w:val="clear" w:color="auto" w:fill="FFFFFF"/>
        <w:autoSpaceDE w:val="0"/>
        <w:autoSpaceDN w:val="0"/>
        <w:adjustRightInd w:val="0"/>
        <w:spacing w:line="230" w:lineRule="auto"/>
        <w:ind w:left="0" w:firstLine="709"/>
        <w:jc w:val="both"/>
        <w:rPr>
          <w:sz w:val="28"/>
          <w:szCs w:val="28"/>
          <w:lang w:val="kk-KZ"/>
        </w:rPr>
      </w:pPr>
      <w:r w:rsidRPr="00201955">
        <w:rPr>
          <w:sz w:val="28"/>
          <w:szCs w:val="28"/>
          <w:lang w:val="kk-KZ"/>
        </w:rPr>
        <w:t>Талқылау нәтижелері топтарда жинақталып, баяндалады, тыңдаушыларға оппоненттер сұрақтар қояды.</w:t>
      </w:r>
    </w:p>
    <w:p w:rsidR="00450DBF" w:rsidRPr="00201955" w:rsidRDefault="004700A9" w:rsidP="00201955">
      <w:pPr>
        <w:shd w:val="clear" w:color="auto" w:fill="FFFFFF"/>
        <w:spacing w:line="230" w:lineRule="auto"/>
        <w:ind w:firstLine="709"/>
        <w:jc w:val="both"/>
        <w:rPr>
          <w:sz w:val="28"/>
          <w:szCs w:val="28"/>
          <w:lang w:val="kk-KZ"/>
        </w:rPr>
      </w:pPr>
      <w:r w:rsidRPr="00201955">
        <w:rPr>
          <w:sz w:val="28"/>
          <w:szCs w:val="28"/>
          <w:lang w:val="kk-KZ"/>
        </w:rPr>
        <w:t xml:space="preserve">5. </w:t>
      </w:r>
      <w:r w:rsidR="008E317B" w:rsidRPr="00201955">
        <w:rPr>
          <w:sz w:val="28"/>
          <w:szCs w:val="28"/>
          <w:lang w:val="kk-KZ"/>
        </w:rPr>
        <w:t>Оқытушы күрделі жағдайды талқылап болған соң, жалпы қорытындысын шығарады</w:t>
      </w:r>
      <w:r w:rsidR="00450DBF" w:rsidRPr="00201955">
        <w:rPr>
          <w:sz w:val="28"/>
          <w:szCs w:val="28"/>
          <w:lang w:val="kk-KZ"/>
        </w:rPr>
        <w:t>.</w:t>
      </w:r>
    </w:p>
    <w:p w:rsidR="008B1A91" w:rsidRPr="00201955" w:rsidRDefault="008B1A91" w:rsidP="00201955">
      <w:pPr>
        <w:shd w:val="clear" w:color="auto" w:fill="FFFFFF"/>
        <w:spacing w:line="230" w:lineRule="auto"/>
        <w:ind w:firstLine="709"/>
        <w:jc w:val="both"/>
        <w:rPr>
          <w:b/>
          <w:sz w:val="28"/>
          <w:szCs w:val="28"/>
          <w:lang w:val="kk-KZ"/>
        </w:rPr>
      </w:pPr>
    </w:p>
    <w:p w:rsidR="00450DBF" w:rsidRPr="00201955" w:rsidRDefault="003A592A" w:rsidP="00201955">
      <w:pPr>
        <w:shd w:val="clear" w:color="auto" w:fill="FFFFFF"/>
        <w:spacing w:line="230" w:lineRule="auto"/>
        <w:ind w:firstLine="709"/>
        <w:jc w:val="both"/>
        <w:rPr>
          <w:b/>
          <w:sz w:val="28"/>
          <w:szCs w:val="28"/>
          <w:lang w:val="kk-KZ"/>
        </w:rPr>
      </w:pPr>
      <w:r w:rsidRPr="00201955">
        <w:rPr>
          <w:b/>
          <w:sz w:val="28"/>
          <w:szCs w:val="28"/>
          <w:lang w:val="kk-KZ"/>
        </w:rPr>
        <w:t xml:space="preserve">                                   </w:t>
      </w:r>
      <w:r w:rsidR="008E317B" w:rsidRPr="00201955">
        <w:rPr>
          <w:b/>
          <w:sz w:val="28"/>
          <w:szCs w:val="28"/>
          <w:lang w:val="kk-KZ"/>
        </w:rPr>
        <w:t>Әдебиеттер</w:t>
      </w:r>
      <w:r w:rsidRPr="00201955">
        <w:rPr>
          <w:b/>
          <w:sz w:val="28"/>
          <w:szCs w:val="28"/>
          <w:lang w:val="kk-KZ"/>
        </w:rPr>
        <w:t>.</w:t>
      </w:r>
    </w:p>
    <w:p w:rsidR="006B638B" w:rsidRPr="006B638B" w:rsidRDefault="006B638B" w:rsidP="006B638B">
      <w:pPr>
        <w:numPr>
          <w:ilvl w:val="0"/>
          <w:numId w:val="8"/>
        </w:numPr>
        <w:jc w:val="both"/>
        <w:rPr>
          <w:sz w:val="28"/>
          <w:szCs w:val="28"/>
          <w:lang w:val="kk-KZ"/>
        </w:rPr>
      </w:pPr>
      <w:r w:rsidRPr="006B638B">
        <w:rPr>
          <w:sz w:val="28"/>
          <w:szCs w:val="28"/>
          <w:lang w:val="kk-KZ"/>
        </w:rPr>
        <w:t>Қазақстан Республикасының «Сақтандыру қызметі туралы» Қазақстан Республикасының 2000 жылғы 18 желтоқсандағы заңы.</w:t>
      </w:r>
    </w:p>
    <w:p w:rsidR="006B638B" w:rsidRPr="006B638B" w:rsidRDefault="006B638B" w:rsidP="006B638B">
      <w:pPr>
        <w:numPr>
          <w:ilvl w:val="0"/>
          <w:numId w:val="8"/>
        </w:numPr>
        <w:jc w:val="both"/>
        <w:rPr>
          <w:sz w:val="28"/>
          <w:szCs w:val="28"/>
          <w:lang w:val="kk-KZ"/>
        </w:rPr>
      </w:pPr>
      <w:r w:rsidRPr="006B638B">
        <w:rPr>
          <w:sz w:val="28"/>
          <w:szCs w:val="28"/>
          <w:lang w:val="kk-KZ"/>
        </w:rPr>
        <w:t>Қазақстан Республикасының «Өзара сақтандыру  туралы» Қазақстан Республикасының 2006 жылғы 5 шілдедегі заңы.</w:t>
      </w:r>
    </w:p>
    <w:p w:rsidR="006B638B" w:rsidRPr="006B638B" w:rsidRDefault="006B638B" w:rsidP="006B638B">
      <w:pPr>
        <w:numPr>
          <w:ilvl w:val="0"/>
          <w:numId w:val="8"/>
        </w:numPr>
        <w:jc w:val="both"/>
        <w:rPr>
          <w:sz w:val="28"/>
          <w:szCs w:val="28"/>
          <w:lang w:val="kk-KZ"/>
        </w:rPr>
      </w:pPr>
      <w:r w:rsidRPr="006B638B">
        <w:rPr>
          <w:sz w:val="28"/>
          <w:szCs w:val="28"/>
          <w:lang w:val="kk-KZ"/>
        </w:rPr>
        <w:t>«Қазақстан Республикасының әуе кеңестігін пайдалану және авиация қызметі туралы» ҚР 1995 жылғы 20 желтоқсандағы № 2697 заңы. (соңғы өзгерістер мен толықтырулар 2005 жылғы 15 сәуірдегі ҚР Заңына сәікес енгізілді).</w:t>
      </w:r>
    </w:p>
    <w:p w:rsidR="006B638B" w:rsidRPr="006B638B" w:rsidRDefault="006B638B" w:rsidP="006B638B">
      <w:pPr>
        <w:numPr>
          <w:ilvl w:val="0"/>
          <w:numId w:val="8"/>
        </w:numPr>
        <w:jc w:val="both"/>
        <w:rPr>
          <w:sz w:val="28"/>
          <w:szCs w:val="28"/>
          <w:lang w:val="kk-KZ"/>
        </w:rPr>
      </w:pPr>
      <w:r w:rsidRPr="006B638B">
        <w:rPr>
          <w:sz w:val="28"/>
          <w:szCs w:val="28"/>
          <w:lang w:val="kk-KZ"/>
        </w:rPr>
        <w:t>«Темір жол көлігі туралы» ҚР 2001 жылғы 8 желтоқсандағы № 266-ІІ заңы. (соңғы өзгерістер мен толықтырулар 2006 жылғы 7 шілдедегі ҚР Заңына сәікес енгізілді).</w:t>
      </w:r>
    </w:p>
    <w:p w:rsidR="006B638B" w:rsidRPr="006B638B" w:rsidRDefault="006B638B" w:rsidP="006B638B">
      <w:pPr>
        <w:numPr>
          <w:ilvl w:val="0"/>
          <w:numId w:val="8"/>
        </w:numPr>
        <w:jc w:val="both"/>
        <w:rPr>
          <w:sz w:val="28"/>
          <w:szCs w:val="28"/>
          <w:lang w:val="kk-KZ"/>
        </w:rPr>
      </w:pPr>
      <w:r w:rsidRPr="006B638B">
        <w:rPr>
          <w:sz w:val="28"/>
          <w:szCs w:val="28"/>
          <w:lang w:val="kk-KZ"/>
        </w:rPr>
        <w:t>Қазақстан Республикасының Азаматтық Кодексі (жалпы бөлім), 2004.</w:t>
      </w:r>
    </w:p>
    <w:p w:rsidR="006B638B" w:rsidRPr="006B638B" w:rsidRDefault="006B638B" w:rsidP="006B638B">
      <w:pPr>
        <w:numPr>
          <w:ilvl w:val="0"/>
          <w:numId w:val="8"/>
        </w:numPr>
        <w:jc w:val="both"/>
        <w:rPr>
          <w:sz w:val="28"/>
          <w:szCs w:val="28"/>
          <w:lang w:val="kk-KZ"/>
        </w:rPr>
      </w:pPr>
      <w:r w:rsidRPr="006B638B">
        <w:rPr>
          <w:sz w:val="28"/>
          <w:szCs w:val="28"/>
          <w:lang w:val="kk-KZ"/>
        </w:rPr>
        <w:t>Қазақстан Республикасының Азаматтық Кодексі (ерекше бөлім), 2003.</w:t>
      </w:r>
    </w:p>
    <w:p w:rsidR="006B638B" w:rsidRPr="00B70774" w:rsidRDefault="006B638B" w:rsidP="006B638B">
      <w:pPr>
        <w:numPr>
          <w:ilvl w:val="0"/>
          <w:numId w:val="8"/>
        </w:numPr>
        <w:jc w:val="both"/>
        <w:rPr>
          <w:sz w:val="28"/>
          <w:szCs w:val="28"/>
        </w:rPr>
      </w:pPr>
      <w:r w:rsidRPr="00B70774">
        <w:rPr>
          <w:sz w:val="28"/>
          <w:szCs w:val="28"/>
        </w:rPr>
        <w:t>ҚРАК түсіндірмелер (комментарий) (жалпы бөллім), 2004.</w:t>
      </w:r>
    </w:p>
    <w:p w:rsidR="00543633" w:rsidRPr="006B638B" w:rsidRDefault="00543633" w:rsidP="00201955">
      <w:pPr>
        <w:pStyle w:val="1"/>
        <w:tabs>
          <w:tab w:val="left" w:pos="993"/>
        </w:tabs>
        <w:ind w:left="0" w:firstLine="709"/>
        <w:jc w:val="both"/>
        <w:rPr>
          <w:rFonts w:ascii="Times New Roman" w:hAnsi="Times New Roman"/>
          <w:b/>
          <w:bCs/>
          <w:color w:val="000000"/>
          <w:sz w:val="28"/>
          <w:szCs w:val="28"/>
        </w:rPr>
      </w:pPr>
    </w:p>
    <w:p w:rsidR="00036D97" w:rsidRPr="006C6126" w:rsidRDefault="004700A9" w:rsidP="00E97DA4">
      <w:pPr>
        <w:pStyle w:val="af8"/>
        <w:jc w:val="both"/>
        <w:rPr>
          <w:b/>
          <w:sz w:val="28"/>
          <w:szCs w:val="28"/>
          <w:lang w:val="kk-KZ"/>
        </w:rPr>
      </w:pPr>
      <w:r w:rsidRPr="00E97DA4">
        <w:rPr>
          <w:bCs/>
          <w:color w:val="000000"/>
          <w:sz w:val="28"/>
          <w:szCs w:val="28"/>
          <w:lang w:val="kk-KZ"/>
        </w:rPr>
        <w:t xml:space="preserve"> </w:t>
      </w:r>
      <w:r w:rsidR="00E97DA4">
        <w:rPr>
          <w:bCs/>
          <w:color w:val="000000"/>
          <w:sz w:val="28"/>
          <w:szCs w:val="28"/>
          <w:lang w:val="kk-KZ"/>
        </w:rPr>
        <w:t xml:space="preserve">       </w:t>
      </w:r>
      <w:r w:rsidR="00450DBF" w:rsidRPr="006C6126">
        <w:rPr>
          <w:b/>
          <w:bCs/>
          <w:color w:val="000000"/>
          <w:sz w:val="28"/>
          <w:szCs w:val="28"/>
          <w:lang w:val="kk-KZ"/>
        </w:rPr>
        <w:t>Кейс</w:t>
      </w:r>
      <w:r w:rsidR="00931682" w:rsidRPr="006C6126">
        <w:rPr>
          <w:b/>
          <w:bCs/>
          <w:color w:val="000000"/>
          <w:sz w:val="28"/>
          <w:szCs w:val="28"/>
          <w:lang w:val="kk-KZ"/>
        </w:rPr>
        <w:t xml:space="preserve"> 2</w:t>
      </w:r>
      <w:r w:rsidR="00450DBF" w:rsidRPr="006C6126">
        <w:rPr>
          <w:b/>
          <w:bCs/>
          <w:color w:val="000000"/>
          <w:sz w:val="28"/>
          <w:szCs w:val="28"/>
          <w:lang w:val="kk-KZ"/>
        </w:rPr>
        <w:t xml:space="preserve">: </w:t>
      </w:r>
      <w:r w:rsidR="00E97DA4" w:rsidRPr="006C6126">
        <w:rPr>
          <w:b/>
          <w:sz w:val="28"/>
          <w:szCs w:val="28"/>
          <w:lang w:val="kk-KZ"/>
        </w:rPr>
        <w:t>Кепілдік жүйесінен алынатын төлемдер сақтандыру төлемдерінің сондай-ақ аннуитет жән басқа да шарттар бойынша төленуінің үздіксіздігі принципін қамтамасыз ету</w:t>
      </w:r>
    </w:p>
    <w:p w:rsidR="00E97DA4" w:rsidRDefault="00E97DA4" w:rsidP="00201955">
      <w:pPr>
        <w:shd w:val="clear" w:color="auto" w:fill="FFFFFF"/>
        <w:tabs>
          <w:tab w:val="left" w:pos="9540"/>
        </w:tabs>
        <w:spacing w:line="230" w:lineRule="auto"/>
        <w:ind w:firstLine="709"/>
        <w:jc w:val="both"/>
        <w:rPr>
          <w:b/>
          <w:bCs/>
          <w:color w:val="000000"/>
          <w:sz w:val="28"/>
          <w:szCs w:val="28"/>
          <w:lang w:val="kk-KZ"/>
        </w:rPr>
      </w:pPr>
    </w:p>
    <w:p w:rsidR="00A14B11" w:rsidRPr="006C6126" w:rsidRDefault="003F6831" w:rsidP="00201955">
      <w:pPr>
        <w:shd w:val="clear" w:color="auto" w:fill="FFFFFF"/>
        <w:tabs>
          <w:tab w:val="left" w:pos="9540"/>
        </w:tabs>
        <w:spacing w:line="230" w:lineRule="auto"/>
        <w:ind w:firstLine="709"/>
        <w:jc w:val="both"/>
        <w:rPr>
          <w:b/>
          <w:bCs/>
          <w:color w:val="000000"/>
          <w:sz w:val="28"/>
          <w:szCs w:val="28"/>
          <w:lang w:val="kk-KZ"/>
        </w:rPr>
      </w:pPr>
      <w:r w:rsidRPr="006C6126">
        <w:rPr>
          <w:b/>
          <w:bCs/>
          <w:color w:val="000000"/>
          <w:sz w:val="28"/>
          <w:szCs w:val="28"/>
          <w:lang w:val="kk-KZ"/>
        </w:rPr>
        <w:t xml:space="preserve">2.1 Теориялық мәліметтер </w:t>
      </w:r>
    </w:p>
    <w:p w:rsidR="00E97DA4" w:rsidRPr="00E97DA4" w:rsidRDefault="006C6126"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С</w:t>
      </w:r>
      <w:r w:rsidR="00E97DA4" w:rsidRPr="00E97DA4">
        <w:rPr>
          <w:color w:val="292929"/>
          <w:sz w:val="28"/>
          <w:szCs w:val="28"/>
          <w:lang w:val="kk-KZ"/>
        </w:rPr>
        <w:t>ақтандыру нарығы түптеп келгенде, азаматтар мен кәсіпорындардың мүліктік мүдделерін қорғаудың тиімді механизміне айналмағандығын атап өтті. Сәйкесінше, осы нарықтың ел экономикасының дамуына тиігзетін әсері әзірше төмен болып отыр .</w:t>
      </w:r>
    </w:p>
    <w:p w:rsidR="00E97DA4" w:rsidRPr="00E97DA4" w:rsidRDefault="006C6126"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E97DA4">
        <w:rPr>
          <w:color w:val="292929"/>
          <w:sz w:val="28"/>
          <w:szCs w:val="28"/>
          <w:lang w:val="kk-KZ"/>
        </w:rPr>
        <w:t>«Соңғы 10 жылдағы барлық сақтандыру ұйымдарының сақтандыру сыйлықақылары мен активтерінің өлшемі ЖІӨ-ге шаққанда 1% және сәйкесінше 2%-дан аспайды. Біз тек қана дамыған елдерден артта қалып отырған жоқпыз, мәселен, ЭЫДҰ елдерінде ЖІӨ-ге шаққандағы сыйлықақы – 7,5%, сонымен қатар посткеңестік кеңістіктегі бірқатар көршілерімізден де арттамыз – деді ол. – Бұдан бөлек, сақтандыру секторы, ДСҰ-ның шетелдік компаниялар филиалдарының нарығына қолжетімділік бойынша талаптарын іске асыратын алғашқы сектор болады. Осы жағдайларда ұлттық сақтандыру секторында, шетелдік ойыншылар тарапынан бәсекелестікке төтеп бере алатын, тұрақты даму моделін қаптамасыз ету бойынша, көп уақыт қалмайды. Сондықтан ортаның өзгеруі және сақтандыру нарығы алдында тұрған сын-тегеуріндер, заңнаманың одан әрі жетілдірілуін талап етеді».</w:t>
      </w:r>
    </w:p>
    <w:p w:rsidR="00E97DA4" w:rsidRPr="00E97DA4" w:rsidRDefault="006C6126"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6B638B">
        <w:rPr>
          <w:color w:val="292929"/>
          <w:sz w:val="28"/>
          <w:szCs w:val="28"/>
          <w:lang w:val="kk-KZ"/>
        </w:rPr>
        <w:t>«З</w:t>
      </w:r>
      <w:r w:rsidR="00E97DA4" w:rsidRPr="00E97DA4">
        <w:rPr>
          <w:color w:val="292929"/>
          <w:sz w:val="28"/>
          <w:szCs w:val="28"/>
          <w:lang w:val="kk-KZ"/>
        </w:rPr>
        <w:t>аң жобасы, сақтандыру қызметтерінің тек ірі қалаларда ғана емес, сонымен қатар елдің өңірлерінде де қолжетімділігінің өсімін, халық пен бизнес үшін сақтандыру қызметтері сапасының артуын және құнының төмендеуін, сақтандыру қызметтерін тұтынушылардың құқықтарының қорғалуын күшейтуді, сақтандыру нарығының қаржылық тұрақтылығының қамтамасыз етілуін көздейтін жағдайлар жасауға бағытталған ».</w:t>
      </w:r>
    </w:p>
    <w:p w:rsidR="00E97DA4" w:rsidRPr="00E97DA4"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E97DA4">
        <w:rPr>
          <w:color w:val="292929"/>
          <w:sz w:val="28"/>
          <w:szCs w:val="28"/>
          <w:lang w:val="kk-KZ"/>
        </w:rPr>
        <w:t>Жаңа заң жобасы 3 кодекске және 19 заңға өзгерістер мен толықтырулар енгізуді көздейді және реттеушінің пікірінше, Қазақстанда онлайн-сақтандырудың дамуына түрткі болады .</w:t>
      </w:r>
    </w:p>
    <w:p w:rsidR="00E97DA4" w:rsidRPr="006B638B"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E97DA4">
        <w:rPr>
          <w:color w:val="292929"/>
          <w:sz w:val="28"/>
          <w:szCs w:val="28"/>
          <w:lang w:val="kk-KZ"/>
        </w:rPr>
        <w:t>Заң жобасында «Қазақстан Республикасының кейбір заңнамалық актілерінің сақтандыру және сақтандыру қызметінің кейбір мәселелеріне өзгерістер мен толықтырулар енгізу туралы» онлайн-сақтандыруды енгізу көзделген. </w:t>
      </w:r>
      <w:r w:rsidRPr="00E97DA4">
        <w:rPr>
          <w:color w:val="292929"/>
          <w:sz w:val="28"/>
          <w:szCs w:val="28"/>
          <w:lang w:val="kk-KZ"/>
        </w:rPr>
        <w:t xml:space="preserve"> </w:t>
      </w:r>
      <w:r w:rsidR="00E97DA4" w:rsidRPr="00E97DA4">
        <w:rPr>
          <w:color w:val="292929"/>
          <w:sz w:val="28"/>
          <w:szCs w:val="28"/>
          <w:lang w:val="kk-KZ"/>
        </w:rPr>
        <w:t xml:space="preserve">«Әлемде онлайн-сатып алушылардың үлесі 40% құрайды. 2015 жылы 79% тұтынушылар сақтандыруды таяу жылдары электрондық каналдар арқылы сатып алуға дайын екендігін білдірді. </w:t>
      </w:r>
      <w:r w:rsidR="00E97DA4" w:rsidRPr="006B638B">
        <w:rPr>
          <w:color w:val="292929"/>
          <w:sz w:val="28"/>
          <w:szCs w:val="28"/>
          <w:lang w:val="kk-KZ"/>
        </w:rPr>
        <w:t>Ол, Қазақстанда онлайн-сақтандыруды енгізу нәтижесінде халық сақтандыру шарттарын электрондық нысанда жасау мүмкіндігін алады. Бұған дейін, құқықтық база мұндай өнімді толық көлемде енгізуге мүмкіндік берген жоқ.</w:t>
      </w:r>
    </w:p>
    <w:p w:rsidR="00E97DA4" w:rsidRPr="006B638B"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6B638B">
        <w:rPr>
          <w:color w:val="292929"/>
          <w:sz w:val="28"/>
          <w:szCs w:val="28"/>
          <w:lang w:val="kk-KZ"/>
        </w:rPr>
        <w:t>«Заң жобасы қабылданған жағдайда, шарттарды, кеңсеге келместен немесе агенттің қатысуынсыз, сақтандыру компанияларының интернет-ресурстары арқылы жасау мүмкіндігі пайда болады.  Сондай-ақ сақтандыру төлемақыларын алу үшін онлайн жүгіну мүмкіндігі пайда болады, Сәйкесінше, сақтандыру компанияларының интернет-ресурстарына және оларды автоматтандыруға, дербес деректерді қорғауға және киберқауіпсіздікке қойылатын талаптар көзделеді.</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О</w:t>
      </w:r>
      <w:r w:rsidR="00E97DA4" w:rsidRPr="006B638B">
        <w:rPr>
          <w:color w:val="292929"/>
          <w:sz w:val="28"/>
          <w:szCs w:val="28"/>
          <w:lang w:val="kk-KZ"/>
        </w:rPr>
        <w:t xml:space="preserve">нлайн-сақтандыру географиялық қолжетімділікті қамтамасыз етеді және халық пен бизнес үшін сақтандыру қызметтерінің құнын төмендетуге мүмкіндік береді. </w:t>
      </w:r>
      <w:r w:rsidR="00E97DA4" w:rsidRPr="00A858CF">
        <w:rPr>
          <w:color w:val="292929"/>
          <w:sz w:val="28"/>
          <w:szCs w:val="28"/>
          <w:lang w:val="kk-KZ"/>
        </w:rPr>
        <w:t>Сақтандыру және төлемақылар рәсімдері айтарлықтай жеңілдетіледі, ол барлық бизнес-процестерді едәуір тездетуге мүмкіндік береді.</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Pr="00A858CF">
        <w:rPr>
          <w:color w:val="292929"/>
          <w:sz w:val="28"/>
          <w:szCs w:val="28"/>
          <w:lang w:val="kk-KZ"/>
        </w:rPr>
        <w:t xml:space="preserve"> «</w:t>
      </w:r>
      <w:r>
        <w:rPr>
          <w:color w:val="292929"/>
          <w:sz w:val="28"/>
          <w:szCs w:val="28"/>
          <w:lang w:val="kk-KZ"/>
        </w:rPr>
        <w:t>С</w:t>
      </w:r>
      <w:r w:rsidR="00E97DA4" w:rsidRPr="00A858CF">
        <w:rPr>
          <w:color w:val="292929"/>
          <w:sz w:val="28"/>
          <w:szCs w:val="28"/>
          <w:lang w:val="kk-KZ"/>
        </w:rPr>
        <w:t>ақтандыру шарттары бойынша Бірыңғай сақтандыру деректер қоры (БСДҚ) онлайн-сақтандырудың басты элементі болады ».</w:t>
      </w:r>
    </w:p>
    <w:p w:rsidR="00E97DA4" w:rsidRPr="006B638B"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A858CF">
        <w:rPr>
          <w:color w:val="292929"/>
          <w:sz w:val="28"/>
          <w:szCs w:val="28"/>
          <w:lang w:val="kk-KZ"/>
        </w:rPr>
        <w:t>«БСДҚ міндетті сақтандырудың полистері бойынша бірыңғай есепке алу ұйымы мен «қоймасы» болады. «Эталондық деректер қорын» қалыптастыру, оны басқа базалармен біріктіру – сақтандыру ұйымдарының клиенттері бойынша, сыйлықақылар мен төлемақылар бойынша барлық деректердің дұрыстығын, актуарлық кестелер мен сақтандыру тарифтерінің негізділігін қамтамасыз етеді. Меморгандар мен ұйымдардың ақпараттық жүйелерімен және деректер қорымен біріктіру, тұлғаларды алыстан сәйкестендіруге, электрондық полистің жасалуын тексеруге және қолданыстағы электрондық полистің болуын тексеруге мүмкіндік береді</w:t>
      </w:r>
      <w:r>
        <w:rPr>
          <w:color w:val="292929"/>
          <w:sz w:val="28"/>
          <w:szCs w:val="28"/>
          <w:lang w:val="kk-KZ"/>
        </w:rPr>
        <w:t xml:space="preserve">. </w:t>
      </w:r>
      <w:r w:rsidR="00E97DA4" w:rsidRPr="006B638B">
        <w:rPr>
          <w:color w:val="292929"/>
          <w:sz w:val="28"/>
          <w:szCs w:val="28"/>
          <w:lang w:val="kk-KZ"/>
        </w:rPr>
        <w:t>Сондай-ақ жаңа заң жобасы қазақстандық туристердің мүліктік мүдделерін қорғауға бағытталған.</w:t>
      </w:r>
    </w:p>
    <w:p w:rsidR="00E97DA4" w:rsidRPr="00E97DA4" w:rsidRDefault="006B638B" w:rsidP="00E97DA4">
      <w:pPr>
        <w:pStyle w:val="a3"/>
        <w:shd w:val="clear" w:color="auto" w:fill="FFFFFF"/>
        <w:spacing w:before="0" w:beforeAutospacing="0" w:after="0" w:afterAutospacing="0"/>
        <w:jc w:val="both"/>
        <w:rPr>
          <w:color w:val="292929"/>
          <w:sz w:val="28"/>
          <w:szCs w:val="28"/>
        </w:rPr>
      </w:pPr>
      <w:r>
        <w:rPr>
          <w:color w:val="292929"/>
          <w:sz w:val="28"/>
          <w:szCs w:val="28"/>
          <w:lang w:val="kk-KZ"/>
        </w:rPr>
        <w:t xml:space="preserve">        </w:t>
      </w:r>
      <w:r w:rsidR="00E97DA4" w:rsidRPr="006B638B">
        <w:rPr>
          <w:color w:val="292929"/>
          <w:sz w:val="28"/>
          <w:szCs w:val="28"/>
          <w:lang w:val="kk-KZ"/>
        </w:rPr>
        <w:t>Туроператордың және турагенттің азаматтық-құқықтық жауапкершілігін міндетті сақтандыру саласындағы қолданыстағы заңнама, туристердің мүдделерін қорғауға мүмкіндік береді</w:t>
      </w:r>
      <w:r>
        <w:rPr>
          <w:color w:val="292929"/>
          <w:sz w:val="28"/>
          <w:szCs w:val="28"/>
          <w:lang w:val="kk-KZ"/>
        </w:rPr>
        <w:t xml:space="preserve">. </w:t>
      </w:r>
      <w:r w:rsidRPr="006B638B">
        <w:rPr>
          <w:color w:val="292929"/>
          <w:sz w:val="28"/>
          <w:szCs w:val="28"/>
          <w:lang w:val="kk-KZ"/>
        </w:rPr>
        <w:t xml:space="preserve"> </w:t>
      </w:r>
      <w:r w:rsidR="00E97DA4" w:rsidRPr="006B638B">
        <w:rPr>
          <w:color w:val="292929"/>
          <w:sz w:val="28"/>
          <w:szCs w:val="28"/>
          <w:lang w:val="kk-KZ"/>
        </w:rPr>
        <w:t xml:space="preserve">«Мәселен, қазір туристер сақтандыру төлемақыларын тек шетелден қайтып келгеннен кейін ғана және заң күшіне енген сот шешімінің негізінде ғана ала алады. </w:t>
      </w:r>
      <w:r w:rsidR="00E97DA4" w:rsidRPr="00A858CF">
        <w:rPr>
          <w:color w:val="292929"/>
          <w:sz w:val="28"/>
          <w:szCs w:val="28"/>
          <w:lang w:val="kk-KZ"/>
        </w:rPr>
        <w:t xml:space="preserve">Шетелде сақтандыру жағдайы орын алған сәтте туристің қорғалмайтындығы анық. Орын алған кезде, туристе сақтандыру төлемақысын алу құқығы туындайтын оқиғалардың толық тізбесінің болмауы. </w:t>
      </w:r>
      <w:r w:rsidR="00E97DA4" w:rsidRPr="00E97DA4">
        <w:rPr>
          <w:color w:val="292929"/>
          <w:sz w:val="28"/>
          <w:szCs w:val="28"/>
        </w:rPr>
        <w:t>Сондай-ақ жәбірленген туристердің мүдделерін қорғауға арналған сақтандыру төлемінің сомасы да сәйкессіз болып қалып отыр», – деп мысалдар келтірді Акишев. Ол, аталған сақтандыру класының залалдылық деңгейінің жоғары болуына байланысты, сақтандырудың осы түріне лицензиясы бар 17 сақтандыру ұйымының ішінен 10 ұйым оны қайта тапсырған.</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A858CF">
        <w:rPr>
          <w:color w:val="292929"/>
          <w:sz w:val="28"/>
          <w:szCs w:val="28"/>
          <w:lang w:val="kk-KZ"/>
        </w:rPr>
        <w:t>«Қазақстандық туристерді қорғау мақсатында «Сақтандыру және сақтандыру қызметі мәселелері бойынша Қазақстан Республикасының кейбір заңнамалық актілеріне өзгерістер мен толықтырулар енгізу туралы» заң жобасы, шетелге шығатын туристердің өздерінің мүліктік мүдделерін міндетті сақтандыруға ауысуды көздейді</w:t>
      </w:r>
      <w:r>
        <w:rPr>
          <w:color w:val="292929"/>
          <w:sz w:val="28"/>
          <w:szCs w:val="28"/>
          <w:lang w:val="kk-KZ"/>
        </w:rPr>
        <w:t>». Ш</w:t>
      </w:r>
      <w:r w:rsidR="00E97DA4" w:rsidRPr="006B638B">
        <w:rPr>
          <w:color w:val="292929"/>
          <w:sz w:val="28"/>
          <w:szCs w:val="28"/>
          <w:lang w:val="kk-KZ"/>
        </w:rPr>
        <w:t xml:space="preserve">етелге шығатын туристі сақтандыруды шетелге шығу туризмі саласындағы туроператор, елге және жол жүру күндерінің санына байланыстыра отырып, міндетті сақтандыру бағдарламаларының бірі бойынша жүзеге асыратын болады. </w:t>
      </w:r>
      <w:r w:rsidR="00E97DA4" w:rsidRPr="00A858CF">
        <w:rPr>
          <w:color w:val="292929"/>
          <w:sz w:val="28"/>
          <w:szCs w:val="28"/>
          <w:lang w:val="kk-KZ"/>
        </w:rPr>
        <w:t>«Бағдарламалар халықаралық талаптар мен өнімдерге сәйкес келеді және жазатайым оқиға, шұғыл/жедел жәрдем тәрізді туристің өмірі мен денсаулығына зиян келтірумен байланысты базалық әлеуметтік тәуекелдерді қамтиды. Қамту есебінен сақтандыру құны жоғары болмайды – күніне шамамен 340 теңге.</w:t>
      </w:r>
      <w:r>
        <w:rPr>
          <w:color w:val="292929"/>
          <w:sz w:val="28"/>
          <w:szCs w:val="28"/>
          <w:lang w:val="kk-KZ"/>
        </w:rPr>
        <w:t xml:space="preserve">        </w:t>
      </w:r>
      <w:r w:rsidR="00E97DA4" w:rsidRPr="00A858CF">
        <w:rPr>
          <w:color w:val="292929"/>
          <w:sz w:val="28"/>
          <w:szCs w:val="28"/>
          <w:lang w:val="kk-KZ"/>
        </w:rPr>
        <w:t>Халықаралық тәжірибені ескере отырып, «Сақтандыру және сақтандыру қызметі мәселелері бойынша Қазақстан Республикасының кейбір заңнамалық актілеріне өзгерістер мен толықтырулар енгізу туралы» заң жобасында уақытша сақтандыруды енгізу көзделген.</w:t>
      </w:r>
    </w:p>
    <w:p w:rsidR="00A14B11" w:rsidRPr="00A858CF" w:rsidRDefault="00A14B11" w:rsidP="00201955">
      <w:pPr>
        <w:shd w:val="clear" w:color="auto" w:fill="FFFFFF"/>
        <w:tabs>
          <w:tab w:val="left" w:pos="9540"/>
        </w:tabs>
        <w:spacing w:line="230" w:lineRule="auto"/>
        <w:ind w:firstLine="709"/>
        <w:jc w:val="both"/>
        <w:rPr>
          <w:bCs/>
          <w:color w:val="000000"/>
          <w:sz w:val="28"/>
          <w:szCs w:val="28"/>
          <w:lang w:val="kk-KZ"/>
        </w:rPr>
      </w:pPr>
    </w:p>
    <w:p w:rsidR="00450DBF" w:rsidRPr="00201955" w:rsidRDefault="008B1A91" w:rsidP="00201955">
      <w:pPr>
        <w:shd w:val="clear" w:color="auto" w:fill="FFFFFF"/>
        <w:spacing w:line="230" w:lineRule="auto"/>
        <w:ind w:firstLine="709"/>
        <w:jc w:val="both"/>
        <w:rPr>
          <w:b/>
          <w:sz w:val="28"/>
          <w:szCs w:val="28"/>
          <w:lang w:val="kk-KZ"/>
        </w:rPr>
      </w:pPr>
      <w:r w:rsidRPr="00201955">
        <w:rPr>
          <w:b/>
          <w:sz w:val="28"/>
          <w:szCs w:val="28"/>
          <w:lang w:val="kk-KZ"/>
        </w:rPr>
        <w:t xml:space="preserve">2.2 </w:t>
      </w:r>
      <w:r w:rsidR="00B627A2" w:rsidRPr="00201955">
        <w:rPr>
          <w:b/>
          <w:sz w:val="28"/>
          <w:szCs w:val="28"/>
          <w:lang w:val="kk-KZ"/>
        </w:rPr>
        <w:t>Ұсынылған жағдай</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6B638B">
        <w:rPr>
          <w:color w:val="292929"/>
          <w:sz w:val="28"/>
          <w:szCs w:val="28"/>
          <w:lang w:val="kk-KZ"/>
        </w:rPr>
        <w:t xml:space="preserve">«Көптеген елдердің тәжірибесі дәстүрлі міндетті сақтандырудан оның түрлендірілген түрі - уақытша сақтандыруға ауысу үрдісін көрсетіп отыр. </w:t>
      </w:r>
      <w:r w:rsidR="00E97DA4" w:rsidRPr="00A858CF">
        <w:rPr>
          <w:color w:val="292929"/>
          <w:sz w:val="28"/>
          <w:szCs w:val="28"/>
          <w:lang w:val="kk-KZ"/>
        </w:rPr>
        <w:t>Мәселен, Франция заңнамасында міндетті сақтандырудың 104 түрі бар, оның тек 4-уі ғана дәстүрлі сақтандыру түріне жатады. Қалған 100 – уақытшаға жатады</w:t>
      </w:r>
      <w:r>
        <w:rPr>
          <w:color w:val="292929"/>
          <w:sz w:val="28"/>
          <w:szCs w:val="28"/>
          <w:lang w:val="kk-KZ"/>
        </w:rPr>
        <w:t>»</w:t>
      </w:r>
      <w:r w:rsidR="00E97DA4" w:rsidRPr="00A858CF">
        <w:rPr>
          <w:color w:val="292929"/>
          <w:sz w:val="28"/>
          <w:szCs w:val="28"/>
          <w:lang w:val="kk-KZ"/>
        </w:rPr>
        <w:t>.</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A858CF">
        <w:rPr>
          <w:color w:val="292929"/>
          <w:sz w:val="28"/>
          <w:szCs w:val="28"/>
          <w:lang w:val="kk-KZ"/>
        </w:rPr>
        <w:t>Уақытша сақтандырудың артықшылығы, сақтандыру шартының болуы туралы және оның маңызды шарттары туралы заңнамамен бекітілген талап кезінде, сақтандырудың егжей-тегжейлі шарттары арнайы заңмен емес, шартпен анықталатындығында болып табылады.  </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Қ</w:t>
      </w:r>
      <w:r w:rsidR="00E97DA4" w:rsidRPr="006B638B">
        <w:rPr>
          <w:color w:val="292929"/>
          <w:sz w:val="28"/>
          <w:szCs w:val="28"/>
          <w:lang w:val="kk-KZ"/>
        </w:rPr>
        <w:t xml:space="preserve">азіргі уақытта уақытша сақтандырудың аналогі бүгінгі таңда «Қазақстан Республикасындағы Кеден ісі туралы» ҚР Кодексінде іске асырылған, онда кеден өкілінде, уақытша сақтау қоймаларының иесінде АҚЖ-ны сақтандыру шартының болуы көзделген. </w:t>
      </w:r>
      <w:r w:rsidR="00E97DA4" w:rsidRPr="00A858CF">
        <w:rPr>
          <w:color w:val="292929"/>
          <w:sz w:val="28"/>
          <w:szCs w:val="28"/>
          <w:lang w:val="kk-KZ"/>
        </w:rPr>
        <w:t>Сондай-ақ мұндай нормалар «Атарушылық іс жүргізу және сот орындаушыларының мәртебесі туралы» ҚР Заңында бар, онда жеке сот орындаушысында сақтандыру шартының болуы талап етіледі.</w:t>
      </w:r>
    </w:p>
    <w:p w:rsidR="00E97DA4" w:rsidRPr="006B638B"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A858CF">
        <w:rPr>
          <w:color w:val="292929"/>
          <w:sz w:val="28"/>
          <w:szCs w:val="28"/>
          <w:lang w:val="kk-KZ"/>
        </w:rPr>
        <w:t>«Уақытша сақтандыруды енгізу сақтандыру шартының тараптарына, клиенттің мүдделеріне жауап беретін, сақтандырудың икемді шарттарын көздеуге, сақтандыру өнімдерін жақсартуға және тәуекелдердің нақты тізбе</w:t>
      </w:r>
      <w:r w:rsidRPr="00A858CF">
        <w:rPr>
          <w:color w:val="292929"/>
          <w:sz w:val="28"/>
          <w:szCs w:val="28"/>
          <w:lang w:val="kk-KZ"/>
        </w:rPr>
        <w:t>сін анықтауға мүмкіндік береді</w:t>
      </w:r>
      <w:r>
        <w:rPr>
          <w:color w:val="292929"/>
          <w:sz w:val="28"/>
          <w:szCs w:val="28"/>
          <w:lang w:val="kk-KZ"/>
        </w:rPr>
        <w:t xml:space="preserve">. </w:t>
      </w:r>
      <w:r w:rsidR="00E97DA4" w:rsidRPr="006B638B">
        <w:rPr>
          <w:color w:val="292929"/>
          <w:sz w:val="28"/>
          <w:szCs w:val="28"/>
          <w:lang w:val="kk-KZ"/>
        </w:rPr>
        <w:t>Кәсіби жауапкершілікті уақытша сақтандыру, жауапкершілікті әкімшілік жазықтықтан – мемлекет алдында, азаматтық-құқықтық жазықтығына – үшінші тұлғалар алдында, ауыстырған кезде меморгандар тарапынан болатын тексерулер санын төмендетуге мүмкіндік береді». </w:t>
      </w:r>
    </w:p>
    <w:p w:rsidR="00E97DA4" w:rsidRPr="00A858CF" w:rsidRDefault="006B638B" w:rsidP="00E97DA4">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6B638B">
        <w:rPr>
          <w:color w:val="292929"/>
          <w:sz w:val="28"/>
          <w:szCs w:val="28"/>
          <w:lang w:val="kk-KZ"/>
        </w:rPr>
        <w:t xml:space="preserve">ҚР-дағы Сақтандыру омбудсмані институты 2008 жылдан бастап жұмыс істейді. </w:t>
      </w:r>
      <w:r w:rsidR="00E97DA4" w:rsidRPr="00A858CF">
        <w:rPr>
          <w:color w:val="292929"/>
          <w:sz w:val="28"/>
          <w:szCs w:val="28"/>
          <w:lang w:val="kk-KZ"/>
        </w:rPr>
        <w:t>Қазіргі уақытта сақтандыру омбудсмані тараптар арасындағы дауларды тек көлік құралдары иелерін міндетті сақтандыру шарттары бойынша ғана сотқа дейін реттеуді жүзеге асырады.</w:t>
      </w:r>
    </w:p>
    <w:p w:rsidR="006B638B" w:rsidRPr="006B638B" w:rsidRDefault="006B638B" w:rsidP="006B638B">
      <w:pPr>
        <w:pStyle w:val="a3"/>
        <w:shd w:val="clear" w:color="auto" w:fill="FFFFFF"/>
        <w:spacing w:before="0" w:beforeAutospacing="0" w:after="0" w:afterAutospacing="0"/>
        <w:jc w:val="both"/>
        <w:rPr>
          <w:color w:val="292929"/>
          <w:sz w:val="28"/>
          <w:szCs w:val="28"/>
          <w:lang w:val="kk-KZ"/>
        </w:rPr>
      </w:pPr>
      <w:r>
        <w:rPr>
          <w:color w:val="292929"/>
          <w:sz w:val="28"/>
          <w:szCs w:val="28"/>
          <w:lang w:val="kk-KZ"/>
        </w:rPr>
        <w:t xml:space="preserve">        </w:t>
      </w:r>
      <w:r w:rsidR="00E97DA4" w:rsidRPr="00A858CF">
        <w:rPr>
          <w:color w:val="292929"/>
          <w:sz w:val="28"/>
          <w:szCs w:val="28"/>
          <w:lang w:val="kk-KZ"/>
        </w:rPr>
        <w:t>Реттеушінің өкілі, заң жобасында Сақтандыру төлемдеріне кепілдік беру қорының қосымша кепілдері көзделгендігін айтып өтті. «Кепілдік жүйесінен алынатын төлемдер сақтандыру төлемдерінің сондай-ақ аннуитет жән басқа да шарттар бойынша төленуінің үздіксіздігі принципін қамтамасыз ету үшін жүзеге асырылатын болады</w:t>
      </w:r>
      <w:r>
        <w:rPr>
          <w:color w:val="292929"/>
          <w:sz w:val="28"/>
          <w:szCs w:val="28"/>
          <w:lang w:val="kk-KZ"/>
        </w:rPr>
        <w:t>».</w:t>
      </w:r>
    </w:p>
    <w:p w:rsidR="00A858CF" w:rsidRDefault="00A858CF" w:rsidP="00201955">
      <w:pPr>
        <w:shd w:val="clear" w:color="auto" w:fill="FFFFFF"/>
        <w:spacing w:line="230" w:lineRule="auto"/>
        <w:ind w:firstLine="709"/>
        <w:jc w:val="both"/>
        <w:rPr>
          <w:b/>
          <w:sz w:val="28"/>
          <w:szCs w:val="28"/>
          <w:lang w:val="kk-KZ"/>
        </w:rPr>
      </w:pPr>
    </w:p>
    <w:p w:rsidR="00A858CF" w:rsidRDefault="00A858CF" w:rsidP="00201955">
      <w:pPr>
        <w:shd w:val="clear" w:color="auto" w:fill="FFFFFF"/>
        <w:spacing w:line="230" w:lineRule="auto"/>
        <w:ind w:firstLine="709"/>
        <w:jc w:val="both"/>
        <w:rPr>
          <w:b/>
          <w:sz w:val="28"/>
          <w:szCs w:val="28"/>
          <w:lang w:val="kk-KZ"/>
        </w:rPr>
      </w:pPr>
    </w:p>
    <w:p w:rsidR="00A858CF" w:rsidRDefault="00A858CF" w:rsidP="00201955">
      <w:pPr>
        <w:shd w:val="clear" w:color="auto" w:fill="FFFFFF"/>
        <w:spacing w:line="230" w:lineRule="auto"/>
        <w:ind w:firstLine="709"/>
        <w:jc w:val="both"/>
        <w:rPr>
          <w:b/>
          <w:sz w:val="28"/>
          <w:szCs w:val="28"/>
          <w:lang w:val="kk-KZ"/>
        </w:rPr>
      </w:pPr>
    </w:p>
    <w:p w:rsidR="00543633" w:rsidRPr="00E97DA4" w:rsidRDefault="00290ECE" w:rsidP="00201955">
      <w:pPr>
        <w:shd w:val="clear" w:color="auto" w:fill="FFFFFF"/>
        <w:spacing w:line="230" w:lineRule="auto"/>
        <w:ind w:firstLine="709"/>
        <w:jc w:val="both"/>
        <w:rPr>
          <w:b/>
          <w:sz w:val="28"/>
          <w:szCs w:val="28"/>
          <w:lang w:val="kk-KZ"/>
        </w:rPr>
      </w:pPr>
      <w:r w:rsidRPr="00E97DA4">
        <w:rPr>
          <w:b/>
          <w:sz w:val="28"/>
          <w:szCs w:val="28"/>
          <w:lang w:val="kk-KZ"/>
        </w:rPr>
        <w:t xml:space="preserve">              </w:t>
      </w:r>
    </w:p>
    <w:p w:rsidR="00450DBF" w:rsidRPr="00201955" w:rsidRDefault="00290ECE" w:rsidP="00201955">
      <w:pPr>
        <w:shd w:val="clear" w:color="auto" w:fill="FFFFFF"/>
        <w:spacing w:line="230" w:lineRule="auto"/>
        <w:ind w:firstLine="709"/>
        <w:jc w:val="both"/>
        <w:rPr>
          <w:b/>
          <w:sz w:val="28"/>
          <w:szCs w:val="28"/>
          <w:lang w:val="kk-KZ"/>
        </w:rPr>
      </w:pPr>
      <w:r w:rsidRPr="00201955">
        <w:rPr>
          <w:b/>
          <w:sz w:val="28"/>
          <w:szCs w:val="28"/>
          <w:lang w:val="kk-KZ"/>
        </w:rPr>
        <w:t xml:space="preserve"> </w:t>
      </w:r>
      <w:r w:rsidR="00523ACF" w:rsidRPr="00201955">
        <w:rPr>
          <w:b/>
          <w:sz w:val="28"/>
          <w:szCs w:val="28"/>
          <w:lang w:val="kk-KZ"/>
        </w:rPr>
        <w:t>Күрделі жағдай бойынша сұрақтар</w:t>
      </w:r>
      <w:r w:rsidR="00450DBF" w:rsidRPr="00201955">
        <w:rPr>
          <w:b/>
          <w:sz w:val="28"/>
          <w:szCs w:val="28"/>
          <w:lang w:val="kk-KZ"/>
        </w:rPr>
        <w:t>:</w:t>
      </w:r>
    </w:p>
    <w:p w:rsidR="00543633" w:rsidRPr="00201955" w:rsidRDefault="00E97DA4" w:rsidP="00201955">
      <w:pPr>
        <w:shd w:val="clear" w:color="auto" w:fill="FFFFFF"/>
        <w:spacing w:line="230" w:lineRule="auto"/>
        <w:ind w:firstLine="709"/>
        <w:jc w:val="both"/>
        <w:rPr>
          <w:b/>
          <w:sz w:val="28"/>
          <w:szCs w:val="28"/>
          <w:lang w:val="kk-KZ"/>
        </w:rPr>
      </w:pPr>
      <w:r w:rsidRPr="00986028">
        <w:rPr>
          <w:sz w:val="28"/>
          <w:szCs w:val="28"/>
          <w:lang w:val="kk-KZ"/>
        </w:rPr>
        <w:t>1.</w:t>
      </w:r>
      <w:r w:rsidR="003A592A" w:rsidRPr="00201955">
        <w:rPr>
          <w:b/>
          <w:sz w:val="28"/>
          <w:szCs w:val="28"/>
          <w:lang w:val="kk-KZ"/>
        </w:rPr>
        <w:t xml:space="preserve"> </w:t>
      </w:r>
      <w:r w:rsidRPr="00E97DA4">
        <w:rPr>
          <w:color w:val="292929"/>
          <w:sz w:val="28"/>
          <w:szCs w:val="28"/>
          <w:lang w:val="kk-KZ"/>
        </w:rPr>
        <w:t>«Атарушылық іс жүргізу және сот орындаушыларының мәртебесі туралы» ҚР Заңында бар, онда жеке сот орындаушысында сақтандыру шартының болуы талап етіледі</w:t>
      </w:r>
      <w:r w:rsidR="003A592A" w:rsidRPr="00201955">
        <w:rPr>
          <w:b/>
          <w:sz w:val="28"/>
          <w:szCs w:val="28"/>
          <w:lang w:val="kk-KZ"/>
        </w:rPr>
        <w:t xml:space="preserve">         </w:t>
      </w:r>
    </w:p>
    <w:p w:rsidR="00450DBF" w:rsidRPr="00201955" w:rsidRDefault="00523ACF" w:rsidP="00201955">
      <w:pPr>
        <w:shd w:val="clear" w:color="auto" w:fill="FFFFFF"/>
        <w:spacing w:line="230" w:lineRule="auto"/>
        <w:ind w:firstLine="709"/>
        <w:jc w:val="both"/>
        <w:rPr>
          <w:b/>
          <w:sz w:val="28"/>
          <w:szCs w:val="28"/>
          <w:lang w:val="kk-KZ"/>
        </w:rPr>
      </w:pPr>
      <w:r w:rsidRPr="00201955">
        <w:rPr>
          <w:b/>
          <w:sz w:val="28"/>
          <w:szCs w:val="28"/>
          <w:lang w:val="kk-KZ"/>
        </w:rPr>
        <w:t xml:space="preserve"> </w:t>
      </w:r>
      <w:r w:rsidRPr="00E97DA4">
        <w:rPr>
          <w:b/>
          <w:sz w:val="28"/>
          <w:szCs w:val="28"/>
          <w:lang w:val="kk-KZ"/>
        </w:rPr>
        <w:t>«</w:t>
      </w:r>
      <w:r w:rsidRPr="00201955">
        <w:rPr>
          <w:b/>
          <w:sz w:val="28"/>
          <w:szCs w:val="28"/>
          <w:lang w:val="kk-KZ"/>
        </w:rPr>
        <w:t>Топпен жұмыс</w:t>
      </w:r>
      <w:r w:rsidR="00450DBF" w:rsidRPr="00E97DA4">
        <w:rPr>
          <w:b/>
          <w:sz w:val="28"/>
          <w:szCs w:val="28"/>
          <w:lang w:val="kk-KZ"/>
        </w:rPr>
        <w:t>»</w:t>
      </w:r>
      <w:r w:rsidRPr="00201955">
        <w:rPr>
          <w:b/>
          <w:sz w:val="28"/>
          <w:szCs w:val="28"/>
          <w:lang w:val="kk-KZ"/>
        </w:rPr>
        <w:t xml:space="preserve"> жүргізу </w:t>
      </w:r>
      <w:r w:rsidR="003A592A" w:rsidRPr="00201955">
        <w:rPr>
          <w:b/>
          <w:sz w:val="28"/>
          <w:szCs w:val="28"/>
          <w:lang w:val="kk-KZ"/>
        </w:rPr>
        <w:t>әдістемесі</w:t>
      </w:r>
      <w:r w:rsidR="00290ECE" w:rsidRPr="00201955">
        <w:rPr>
          <w:b/>
          <w:sz w:val="28"/>
          <w:szCs w:val="28"/>
          <w:lang w:val="kk-KZ"/>
        </w:rPr>
        <w:t>.</w:t>
      </w:r>
    </w:p>
    <w:p w:rsidR="00450DBF" w:rsidRPr="00201955" w:rsidRDefault="00523ACF" w:rsidP="0020195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firstLine="709"/>
        <w:jc w:val="both"/>
        <w:rPr>
          <w:sz w:val="28"/>
          <w:szCs w:val="28"/>
          <w:lang w:val="kk-KZ"/>
        </w:rPr>
      </w:pPr>
      <w:r w:rsidRPr="00201955">
        <w:rPr>
          <w:sz w:val="28"/>
          <w:szCs w:val="28"/>
          <w:lang w:val="kk-KZ"/>
        </w:rPr>
        <w:t>Студенттер берілген теориялық мәліметтерді зерттейді.</w:t>
      </w:r>
      <w:r w:rsidR="00450DBF" w:rsidRPr="00201955">
        <w:rPr>
          <w:sz w:val="28"/>
          <w:szCs w:val="28"/>
          <w:lang w:val="kk-KZ"/>
        </w:rPr>
        <w:t xml:space="preserve"> </w:t>
      </w:r>
    </w:p>
    <w:p w:rsidR="00450DBF" w:rsidRPr="00201955" w:rsidRDefault="00523ACF" w:rsidP="0020195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firstLine="709"/>
        <w:jc w:val="both"/>
        <w:rPr>
          <w:sz w:val="28"/>
          <w:szCs w:val="28"/>
          <w:lang w:val="kk-KZ"/>
        </w:rPr>
      </w:pPr>
      <w:r w:rsidRPr="00201955">
        <w:rPr>
          <w:sz w:val="28"/>
          <w:szCs w:val="28"/>
          <w:lang w:val="kk-KZ"/>
        </w:rPr>
        <w:t>Топтағы адамдардың санына байланысты 4-5 адамнан топшаларға бөлінеді</w:t>
      </w:r>
      <w:r w:rsidR="00450DBF" w:rsidRPr="00201955">
        <w:rPr>
          <w:sz w:val="28"/>
          <w:szCs w:val="28"/>
          <w:lang w:val="kk-KZ"/>
        </w:rPr>
        <w:t>.</w:t>
      </w:r>
    </w:p>
    <w:p w:rsidR="00450DBF" w:rsidRPr="00201955" w:rsidRDefault="00450DBF" w:rsidP="0020195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firstLine="709"/>
        <w:jc w:val="both"/>
        <w:rPr>
          <w:sz w:val="28"/>
          <w:szCs w:val="28"/>
          <w:lang w:val="kk-KZ"/>
        </w:rPr>
      </w:pPr>
      <w:r w:rsidRPr="00201955">
        <w:rPr>
          <w:sz w:val="28"/>
          <w:szCs w:val="28"/>
          <w:lang w:val="kk-KZ"/>
        </w:rPr>
        <w:t xml:space="preserve">20-25 мин. </w:t>
      </w:r>
      <w:r w:rsidR="00523ACF" w:rsidRPr="00201955">
        <w:rPr>
          <w:sz w:val="28"/>
          <w:szCs w:val="28"/>
          <w:lang w:val="kk-KZ"/>
        </w:rPr>
        <w:t>ішінде берліген жағдайды топшаларда талқылайды</w:t>
      </w:r>
      <w:r w:rsidRPr="00201955">
        <w:rPr>
          <w:sz w:val="28"/>
          <w:szCs w:val="28"/>
          <w:lang w:val="kk-KZ"/>
        </w:rPr>
        <w:t>.</w:t>
      </w:r>
    </w:p>
    <w:p w:rsidR="007956EA" w:rsidRPr="00201955" w:rsidRDefault="007956EA" w:rsidP="00201955">
      <w:pPr>
        <w:widowControl w:val="0"/>
        <w:numPr>
          <w:ilvl w:val="0"/>
          <w:numId w:val="2"/>
        </w:numPr>
        <w:shd w:val="clear" w:color="auto" w:fill="FFFFFF"/>
        <w:tabs>
          <w:tab w:val="clear" w:pos="720"/>
          <w:tab w:val="num" w:pos="-142"/>
          <w:tab w:val="left" w:pos="1276"/>
        </w:tabs>
        <w:autoSpaceDE w:val="0"/>
        <w:autoSpaceDN w:val="0"/>
        <w:adjustRightInd w:val="0"/>
        <w:spacing w:line="230" w:lineRule="auto"/>
        <w:ind w:left="0" w:firstLine="709"/>
        <w:jc w:val="both"/>
        <w:rPr>
          <w:sz w:val="28"/>
          <w:szCs w:val="28"/>
          <w:lang w:val="kk-KZ"/>
        </w:rPr>
      </w:pPr>
      <w:r w:rsidRPr="00201955">
        <w:rPr>
          <w:sz w:val="28"/>
          <w:szCs w:val="28"/>
          <w:lang w:val="kk-KZ"/>
        </w:rPr>
        <w:t>Талқылау нәтижелері топтарда жинақталып, баяндалады, тыңдаушыларға оппоненттер сұрақтар қояды.</w:t>
      </w:r>
    </w:p>
    <w:p w:rsidR="007956EA" w:rsidRPr="00201955" w:rsidRDefault="007956EA" w:rsidP="00201955">
      <w:pPr>
        <w:shd w:val="clear" w:color="auto" w:fill="FFFFFF"/>
        <w:spacing w:line="230" w:lineRule="auto"/>
        <w:ind w:firstLine="709"/>
        <w:jc w:val="both"/>
        <w:rPr>
          <w:sz w:val="28"/>
          <w:szCs w:val="28"/>
          <w:lang w:val="kk-KZ"/>
        </w:rPr>
      </w:pPr>
      <w:r w:rsidRPr="00201955">
        <w:rPr>
          <w:sz w:val="28"/>
          <w:szCs w:val="28"/>
          <w:lang w:val="kk-KZ"/>
        </w:rPr>
        <w:t>5. Оқытушы күрделі жағдайды талқылап болған соң, жалпы қорытындысын шығарады.</w:t>
      </w:r>
    </w:p>
    <w:p w:rsidR="003A592A" w:rsidRPr="00201955" w:rsidRDefault="003A592A" w:rsidP="00201955">
      <w:pPr>
        <w:shd w:val="clear" w:color="auto" w:fill="FFFFFF"/>
        <w:spacing w:line="230" w:lineRule="auto"/>
        <w:ind w:firstLine="709"/>
        <w:jc w:val="both"/>
        <w:rPr>
          <w:sz w:val="28"/>
          <w:szCs w:val="28"/>
          <w:lang w:val="kk-KZ"/>
        </w:rPr>
      </w:pPr>
    </w:p>
    <w:p w:rsidR="00450DBF" w:rsidRPr="00201955" w:rsidRDefault="003A592A" w:rsidP="00201955">
      <w:pPr>
        <w:shd w:val="clear" w:color="auto" w:fill="FFFFFF"/>
        <w:spacing w:line="230" w:lineRule="auto"/>
        <w:ind w:firstLine="709"/>
        <w:jc w:val="both"/>
        <w:rPr>
          <w:b/>
          <w:sz w:val="28"/>
          <w:szCs w:val="28"/>
          <w:lang w:val="kk-KZ"/>
        </w:rPr>
      </w:pPr>
      <w:r w:rsidRPr="00201955">
        <w:rPr>
          <w:sz w:val="28"/>
          <w:szCs w:val="28"/>
          <w:lang w:val="kk-KZ"/>
        </w:rPr>
        <w:t xml:space="preserve">                               Әдебиеттер</w:t>
      </w:r>
      <w:r w:rsidR="00543633" w:rsidRPr="00201955">
        <w:rPr>
          <w:sz w:val="28"/>
          <w:szCs w:val="28"/>
          <w:lang w:val="kk-KZ"/>
        </w:rPr>
        <w:t>:</w:t>
      </w:r>
    </w:p>
    <w:p w:rsidR="006B638B" w:rsidRPr="001203DD" w:rsidRDefault="006B638B" w:rsidP="006B638B">
      <w:pPr>
        <w:numPr>
          <w:ilvl w:val="0"/>
          <w:numId w:val="9"/>
        </w:numPr>
        <w:rPr>
          <w:sz w:val="28"/>
          <w:szCs w:val="28"/>
        </w:rPr>
      </w:pPr>
      <w:r>
        <w:rPr>
          <w:sz w:val="28"/>
          <w:szCs w:val="28"/>
        </w:rPr>
        <w:t xml:space="preserve">Жуйриков К., Назарчук И., Жуйриков Р. Страхование: теория, практика, зарубежный опыт. Алматы, </w:t>
      </w:r>
      <w:r>
        <w:rPr>
          <w:sz w:val="28"/>
          <w:szCs w:val="28"/>
          <w:lang w:val="en-US"/>
        </w:rPr>
        <w:t>2000</w:t>
      </w:r>
      <w:r>
        <w:rPr>
          <w:sz w:val="28"/>
          <w:szCs w:val="28"/>
        </w:rPr>
        <w:t>.</w:t>
      </w:r>
    </w:p>
    <w:p w:rsidR="006B638B" w:rsidRPr="00CD6ADA" w:rsidRDefault="006B638B" w:rsidP="006B638B">
      <w:pPr>
        <w:numPr>
          <w:ilvl w:val="0"/>
          <w:numId w:val="9"/>
        </w:numPr>
        <w:rPr>
          <w:sz w:val="28"/>
          <w:szCs w:val="28"/>
        </w:rPr>
      </w:pPr>
      <w:r>
        <w:rPr>
          <w:sz w:val="28"/>
          <w:szCs w:val="28"/>
        </w:rPr>
        <w:t xml:space="preserve">Худяков А.И. Страховое право РК. Алматы: Жеті Жарғы, </w:t>
      </w:r>
      <w:r>
        <w:rPr>
          <w:sz w:val="28"/>
          <w:szCs w:val="28"/>
          <w:lang w:val="kk-KZ"/>
        </w:rPr>
        <w:t>200</w:t>
      </w:r>
      <w:r>
        <w:rPr>
          <w:sz w:val="28"/>
          <w:szCs w:val="28"/>
        </w:rPr>
        <w:t>7.</w:t>
      </w:r>
    </w:p>
    <w:p w:rsidR="006B638B" w:rsidRPr="0031698D" w:rsidRDefault="006B638B" w:rsidP="006B638B">
      <w:pPr>
        <w:numPr>
          <w:ilvl w:val="0"/>
          <w:numId w:val="9"/>
        </w:numPr>
        <w:rPr>
          <w:sz w:val="28"/>
          <w:szCs w:val="28"/>
        </w:rPr>
      </w:pPr>
      <w:r>
        <w:rPr>
          <w:sz w:val="28"/>
          <w:szCs w:val="28"/>
        </w:rPr>
        <w:t xml:space="preserve">Жуйриков К., Назарчук И., Страхование: без прошлого и настоящего </w:t>
      </w:r>
      <w:r w:rsidRPr="00CD6ADA">
        <w:rPr>
          <w:sz w:val="28"/>
          <w:szCs w:val="28"/>
        </w:rPr>
        <w:t>–</w:t>
      </w:r>
      <w:r>
        <w:rPr>
          <w:sz w:val="28"/>
          <w:szCs w:val="28"/>
        </w:rPr>
        <w:t xml:space="preserve"> нет будущего.  Алматы, </w:t>
      </w:r>
      <w:r>
        <w:rPr>
          <w:sz w:val="28"/>
          <w:szCs w:val="28"/>
          <w:lang w:val="kk-KZ"/>
        </w:rPr>
        <w:t>2008</w:t>
      </w:r>
      <w:r>
        <w:rPr>
          <w:sz w:val="28"/>
          <w:szCs w:val="28"/>
        </w:rPr>
        <w:t>.</w:t>
      </w:r>
    </w:p>
    <w:p w:rsidR="006B638B" w:rsidRPr="001203DD" w:rsidRDefault="006B638B" w:rsidP="006B638B">
      <w:pPr>
        <w:ind w:left="360"/>
        <w:rPr>
          <w:sz w:val="28"/>
          <w:szCs w:val="28"/>
        </w:rPr>
      </w:pPr>
    </w:p>
    <w:p w:rsidR="00450DBF" w:rsidRPr="00201955" w:rsidRDefault="00450DBF" w:rsidP="00201955">
      <w:pPr>
        <w:shd w:val="clear" w:color="auto" w:fill="FFFFFF"/>
        <w:tabs>
          <w:tab w:val="left" w:pos="9540"/>
        </w:tabs>
        <w:spacing w:line="230" w:lineRule="auto"/>
        <w:ind w:firstLine="709"/>
        <w:jc w:val="both"/>
        <w:rPr>
          <w:sz w:val="28"/>
          <w:szCs w:val="28"/>
          <w:lang w:val="kk-KZ"/>
        </w:rPr>
      </w:pPr>
    </w:p>
    <w:p w:rsidR="00450DBF" w:rsidRPr="00201955" w:rsidRDefault="00450DBF" w:rsidP="00201955">
      <w:pPr>
        <w:shd w:val="clear" w:color="auto" w:fill="FFFFFF"/>
        <w:spacing w:before="7" w:line="252" w:lineRule="exact"/>
        <w:ind w:firstLine="709"/>
        <w:jc w:val="both"/>
        <w:rPr>
          <w:sz w:val="28"/>
          <w:szCs w:val="28"/>
          <w:lang w:val="kk-KZ"/>
        </w:rPr>
      </w:pPr>
    </w:p>
    <w:p w:rsidR="001159C9" w:rsidRPr="00201955" w:rsidRDefault="001159C9" w:rsidP="00201955">
      <w:pPr>
        <w:ind w:firstLine="709"/>
        <w:jc w:val="both"/>
        <w:rPr>
          <w:sz w:val="28"/>
          <w:szCs w:val="28"/>
          <w:lang w:val="kk-KZ"/>
        </w:rPr>
      </w:pPr>
    </w:p>
    <w:p w:rsidR="001159C9" w:rsidRPr="00201955" w:rsidRDefault="001159C9"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Default="00F04057"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Default="00E97DA4" w:rsidP="00201955">
      <w:pPr>
        <w:ind w:firstLine="709"/>
        <w:jc w:val="both"/>
        <w:rPr>
          <w:sz w:val="28"/>
          <w:szCs w:val="28"/>
          <w:lang w:val="kk-KZ"/>
        </w:rPr>
      </w:pPr>
    </w:p>
    <w:p w:rsidR="00E97DA4" w:rsidRPr="00201955" w:rsidRDefault="00E97DA4"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Default="00D33D1B" w:rsidP="00201955">
      <w:pPr>
        <w:pStyle w:val="a3"/>
        <w:spacing w:before="0" w:beforeAutospacing="0" w:after="0" w:afterAutospacing="0"/>
        <w:ind w:firstLine="709"/>
        <w:jc w:val="both"/>
        <w:rPr>
          <w:sz w:val="28"/>
          <w:szCs w:val="28"/>
          <w:lang w:val="kk-KZ"/>
        </w:rPr>
      </w:pPr>
      <w:r>
        <w:rPr>
          <w:sz w:val="28"/>
          <w:szCs w:val="28"/>
          <w:lang w:val="kk-KZ"/>
        </w:rPr>
        <w:t xml:space="preserve">                           </w:t>
      </w:r>
      <w:r w:rsidR="00E97DA4">
        <w:rPr>
          <w:sz w:val="28"/>
          <w:szCs w:val="28"/>
          <w:lang w:val="kk-KZ"/>
        </w:rPr>
        <w:t>Паметов З.Е.</w:t>
      </w:r>
      <w:r>
        <w:rPr>
          <w:sz w:val="28"/>
          <w:szCs w:val="28"/>
          <w:lang w:val="kk-KZ"/>
        </w:rPr>
        <w:t>,</w:t>
      </w:r>
      <w:r w:rsidR="00E97DA4">
        <w:rPr>
          <w:sz w:val="28"/>
          <w:szCs w:val="28"/>
          <w:lang w:val="kk-KZ"/>
        </w:rPr>
        <w:t xml:space="preserve"> </w:t>
      </w:r>
      <w:r w:rsidR="00D94A5D">
        <w:rPr>
          <w:sz w:val="28"/>
          <w:szCs w:val="28"/>
          <w:lang w:val="kk-KZ"/>
        </w:rPr>
        <w:t xml:space="preserve">Тоханова Р.Ж. </w:t>
      </w:r>
    </w:p>
    <w:p w:rsidR="00D33D1B" w:rsidRPr="00201955" w:rsidRDefault="00D33D1B" w:rsidP="00201955">
      <w:pPr>
        <w:pStyle w:val="a3"/>
        <w:spacing w:before="0" w:beforeAutospacing="0" w:after="0" w:afterAutospacing="0"/>
        <w:ind w:firstLine="709"/>
        <w:jc w:val="both"/>
        <w:rPr>
          <w:sz w:val="28"/>
          <w:szCs w:val="28"/>
          <w:lang w:val="kk-KZ"/>
        </w:rPr>
      </w:pPr>
    </w:p>
    <w:p w:rsidR="00F04057" w:rsidRPr="00201955" w:rsidRDefault="00E07769" w:rsidP="00201955">
      <w:pPr>
        <w:pStyle w:val="a3"/>
        <w:spacing w:before="0" w:beforeAutospacing="0" w:after="0" w:afterAutospacing="0"/>
        <w:ind w:firstLine="709"/>
        <w:jc w:val="both"/>
        <w:rPr>
          <w:sz w:val="28"/>
          <w:szCs w:val="28"/>
          <w:lang w:val="kk-KZ"/>
        </w:rPr>
      </w:pPr>
      <w:r w:rsidRPr="00201955">
        <w:rPr>
          <w:sz w:val="28"/>
          <w:szCs w:val="28"/>
          <w:lang w:val="kk-KZ"/>
        </w:rPr>
        <w:t>"Қазақстан Республика</w:t>
      </w:r>
      <w:r w:rsidR="0077080F" w:rsidRPr="00201955">
        <w:rPr>
          <w:sz w:val="28"/>
          <w:szCs w:val="28"/>
          <w:lang w:val="kk-KZ"/>
        </w:rPr>
        <w:t xml:space="preserve">сының </w:t>
      </w:r>
      <w:r w:rsidR="00D94A5D">
        <w:rPr>
          <w:sz w:val="28"/>
          <w:szCs w:val="28"/>
          <w:lang w:val="kk-KZ"/>
        </w:rPr>
        <w:t xml:space="preserve">сақтандыру </w:t>
      </w:r>
      <w:r w:rsidR="00BF266F" w:rsidRPr="00201955">
        <w:rPr>
          <w:sz w:val="28"/>
          <w:szCs w:val="28"/>
          <w:lang w:val="kk-KZ"/>
        </w:rPr>
        <w:t>құқығы</w:t>
      </w:r>
      <w:r w:rsidRPr="00201955">
        <w:rPr>
          <w:sz w:val="28"/>
          <w:szCs w:val="28"/>
          <w:lang w:val="kk-KZ"/>
        </w:rPr>
        <w:t xml:space="preserve">" пәні бойынша кейстер жинағы </w:t>
      </w:r>
    </w:p>
    <w:p w:rsidR="00F04057" w:rsidRPr="00201955" w:rsidRDefault="00F04057" w:rsidP="00201955">
      <w:pPr>
        <w:pStyle w:val="a3"/>
        <w:spacing w:before="0" w:beforeAutospacing="0" w:after="0" w:afterAutospacing="0"/>
        <w:ind w:firstLine="709"/>
        <w:jc w:val="both"/>
        <w:rPr>
          <w:sz w:val="28"/>
          <w:szCs w:val="28"/>
          <w:lang w:val="kk-KZ"/>
        </w:rPr>
      </w:pPr>
    </w:p>
    <w:p w:rsidR="00F04057" w:rsidRPr="00201955" w:rsidRDefault="00F04057" w:rsidP="00201955">
      <w:pPr>
        <w:pStyle w:val="a3"/>
        <w:spacing w:before="0" w:beforeAutospacing="0" w:after="0" w:afterAutospacing="0"/>
        <w:ind w:firstLine="709"/>
        <w:jc w:val="both"/>
        <w:rPr>
          <w:sz w:val="28"/>
          <w:szCs w:val="28"/>
          <w:lang w:val="kk-KZ"/>
        </w:rPr>
      </w:pPr>
    </w:p>
    <w:p w:rsidR="00E07769" w:rsidRPr="00201955" w:rsidRDefault="00E07769" w:rsidP="00201955">
      <w:pPr>
        <w:ind w:firstLine="709"/>
        <w:jc w:val="both"/>
        <w:rPr>
          <w:sz w:val="28"/>
          <w:szCs w:val="28"/>
          <w:lang w:val="kk-KZ"/>
        </w:rPr>
      </w:pPr>
      <w:r w:rsidRPr="00201955">
        <w:rPr>
          <w:sz w:val="28"/>
          <w:szCs w:val="28"/>
          <w:lang w:val="kk-KZ"/>
        </w:rPr>
        <w:t>басуға қол қойылған күні</w:t>
      </w:r>
    </w:p>
    <w:p w:rsidR="00F04057" w:rsidRPr="00201955" w:rsidRDefault="00E07769" w:rsidP="00201955">
      <w:pPr>
        <w:ind w:firstLine="709"/>
        <w:jc w:val="both"/>
        <w:rPr>
          <w:sz w:val="28"/>
          <w:szCs w:val="28"/>
          <w:lang w:val="kk-KZ"/>
        </w:rPr>
      </w:pPr>
      <w:r w:rsidRPr="00201955">
        <w:rPr>
          <w:sz w:val="28"/>
          <w:szCs w:val="28"/>
          <w:lang w:val="kk-KZ"/>
        </w:rPr>
        <w:t>Парақтың түрі</w:t>
      </w:r>
      <w:r w:rsidR="00F04057" w:rsidRPr="00201955">
        <w:rPr>
          <w:sz w:val="28"/>
          <w:szCs w:val="28"/>
          <w:lang w:val="kk-KZ"/>
        </w:rPr>
        <w:t xml:space="preserve">     </w:t>
      </w:r>
      <w:r w:rsidR="00F04057" w:rsidRPr="00201955">
        <w:rPr>
          <w:sz w:val="28"/>
          <w:szCs w:val="28"/>
          <w:vertAlign w:val="superscript"/>
          <w:lang w:val="kk-KZ"/>
        </w:rPr>
        <w:t xml:space="preserve">x     </w:t>
      </w:r>
      <w:r w:rsidR="00F04057" w:rsidRPr="00201955">
        <w:rPr>
          <w:sz w:val="28"/>
          <w:szCs w:val="28"/>
          <w:lang w:val="kk-KZ"/>
        </w:rPr>
        <w:t xml:space="preserve">  1/16</w:t>
      </w:r>
    </w:p>
    <w:p w:rsidR="00F04057" w:rsidRPr="00201955" w:rsidRDefault="00E07769" w:rsidP="00201955">
      <w:pPr>
        <w:ind w:firstLine="709"/>
        <w:jc w:val="both"/>
        <w:rPr>
          <w:sz w:val="28"/>
          <w:szCs w:val="28"/>
          <w:lang w:val="kk-KZ"/>
        </w:rPr>
      </w:pPr>
      <w:r w:rsidRPr="00201955">
        <w:rPr>
          <w:sz w:val="28"/>
          <w:szCs w:val="28"/>
          <w:lang w:val="kk-KZ"/>
        </w:rPr>
        <w:t>Типографиялық қағаз. Офсеттік баспа. Көлемі</w:t>
      </w:r>
      <w:r w:rsidR="00F04057" w:rsidRPr="00201955">
        <w:rPr>
          <w:sz w:val="28"/>
          <w:szCs w:val="28"/>
          <w:lang w:val="kk-KZ"/>
        </w:rPr>
        <w:t xml:space="preserve">     п .л.</w:t>
      </w:r>
    </w:p>
    <w:p w:rsidR="00F04057" w:rsidRPr="00201955" w:rsidRDefault="00E07769" w:rsidP="00201955">
      <w:pPr>
        <w:ind w:firstLine="709"/>
        <w:jc w:val="both"/>
        <w:rPr>
          <w:sz w:val="28"/>
          <w:szCs w:val="28"/>
          <w:lang w:val="kk-KZ"/>
        </w:rPr>
      </w:pPr>
      <w:r w:rsidRPr="00201955">
        <w:rPr>
          <w:sz w:val="28"/>
          <w:szCs w:val="28"/>
          <w:lang w:val="kk-KZ"/>
        </w:rPr>
        <w:t xml:space="preserve">Тираж ….экз. </w:t>
      </w:r>
      <w:r w:rsidR="00F04057" w:rsidRPr="00201955">
        <w:rPr>
          <w:sz w:val="28"/>
          <w:szCs w:val="28"/>
          <w:lang w:val="kk-KZ"/>
        </w:rPr>
        <w:t xml:space="preserve"> № … </w:t>
      </w:r>
      <w:r w:rsidRPr="00201955">
        <w:rPr>
          <w:sz w:val="28"/>
          <w:szCs w:val="28"/>
          <w:lang w:val="kk-KZ"/>
        </w:rPr>
        <w:t>тапсырыс</w:t>
      </w: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sz w:val="28"/>
          <w:szCs w:val="28"/>
          <w:lang w:val="kk-KZ"/>
        </w:rPr>
      </w:pPr>
    </w:p>
    <w:p w:rsidR="00F04057" w:rsidRPr="00201955" w:rsidRDefault="00D33D1B" w:rsidP="00201955">
      <w:pPr>
        <w:ind w:firstLine="709"/>
        <w:jc w:val="both"/>
        <w:rPr>
          <w:sz w:val="28"/>
          <w:szCs w:val="28"/>
          <w:lang w:val="kk-KZ"/>
        </w:rPr>
      </w:pPr>
      <w:r>
        <w:rPr>
          <w:sz w:val="28"/>
          <w:szCs w:val="28"/>
          <w:lang w:val="kk-KZ"/>
        </w:rPr>
        <w:t xml:space="preserve">© </w:t>
      </w:r>
      <w:r w:rsidR="00D94A5D">
        <w:rPr>
          <w:sz w:val="28"/>
          <w:szCs w:val="28"/>
          <w:lang w:val="kk-KZ"/>
        </w:rPr>
        <w:t xml:space="preserve">М.Әуезов атындағы </w:t>
      </w:r>
      <w:r w:rsidR="00E07769" w:rsidRPr="00201955">
        <w:rPr>
          <w:sz w:val="28"/>
          <w:szCs w:val="28"/>
          <w:lang w:val="kk-KZ"/>
        </w:rPr>
        <w:t>Оңтүстік Қазақстан мемлекеттік университетінің баспасы</w:t>
      </w:r>
    </w:p>
    <w:p w:rsidR="00F04057" w:rsidRPr="00201955" w:rsidRDefault="00F04057" w:rsidP="00201955">
      <w:pPr>
        <w:ind w:firstLine="709"/>
        <w:jc w:val="both"/>
        <w:rPr>
          <w:sz w:val="28"/>
          <w:szCs w:val="28"/>
          <w:lang w:val="kk-KZ"/>
        </w:rPr>
      </w:pPr>
    </w:p>
    <w:p w:rsidR="00F04057" w:rsidRPr="00201955" w:rsidRDefault="00F04057" w:rsidP="00201955">
      <w:pPr>
        <w:ind w:firstLine="709"/>
        <w:jc w:val="both"/>
        <w:rPr>
          <w:lang w:val="kk-KZ"/>
        </w:rPr>
      </w:pPr>
    </w:p>
    <w:p w:rsidR="00F04057" w:rsidRPr="00201955" w:rsidRDefault="00F04057" w:rsidP="00201955">
      <w:pPr>
        <w:ind w:firstLine="709"/>
        <w:jc w:val="both"/>
        <w:rPr>
          <w:lang w:val="kk-KZ"/>
        </w:rPr>
      </w:pPr>
    </w:p>
    <w:p w:rsidR="00F04057" w:rsidRPr="00201955" w:rsidRDefault="00F04057" w:rsidP="00201955">
      <w:pPr>
        <w:ind w:firstLine="709"/>
        <w:jc w:val="both"/>
        <w:rPr>
          <w:lang w:val="kk-KZ"/>
        </w:rPr>
      </w:pPr>
    </w:p>
    <w:p w:rsidR="00F04057" w:rsidRPr="00201955" w:rsidRDefault="00F04057" w:rsidP="00201955">
      <w:pPr>
        <w:ind w:firstLine="709"/>
        <w:jc w:val="both"/>
        <w:rPr>
          <w:lang w:val="kk-KZ"/>
        </w:rPr>
      </w:pPr>
    </w:p>
    <w:p w:rsidR="00F04057" w:rsidRPr="00201955" w:rsidRDefault="00D94A5D" w:rsidP="00D33D1B">
      <w:pPr>
        <w:jc w:val="both"/>
        <w:rPr>
          <w:sz w:val="28"/>
          <w:szCs w:val="28"/>
          <w:lang w:val="kk-KZ"/>
        </w:rPr>
      </w:pPr>
      <w:r>
        <w:rPr>
          <w:sz w:val="28"/>
          <w:szCs w:val="28"/>
          <w:lang w:val="kk-KZ"/>
        </w:rPr>
        <w:t xml:space="preserve">М.Әуезов атындағы </w:t>
      </w:r>
      <w:r w:rsidR="00E07769" w:rsidRPr="00201955">
        <w:rPr>
          <w:sz w:val="28"/>
          <w:szCs w:val="28"/>
          <w:lang w:val="kk-KZ"/>
        </w:rPr>
        <w:t xml:space="preserve">ОҚМУ баспа орталығы, </w:t>
      </w:r>
      <w:r w:rsidR="00F04057" w:rsidRPr="00201955">
        <w:rPr>
          <w:sz w:val="28"/>
          <w:szCs w:val="28"/>
          <w:lang w:val="kk-KZ"/>
        </w:rPr>
        <w:t>Шымкент</w:t>
      </w:r>
      <w:r w:rsidR="00E07769" w:rsidRPr="00201955">
        <w:rPr>
          <w:sz w:val="28"/>
          <w:szCs w:val="28"/>
          <w:lang w:val="kk-KZ"/>
        </w:rPr>
        <w:t xml:space="preserve"> қ., Тәуке хан даң.</w:t>
      </w:r>
      <w:r w:rsidR="00F04057" w:rsidRPr="00201955">
        <w:rPr>
          <w:sz w:val="28"/>
          <w:szCs w:val="28"/>
          <w:lang w:val="kk-KZ"/>
        </w:rPr>
        <w:t>, 5.</w:t>
      </w:r>
    </w:p>
    <w:p w:rsidR="00F04057" w:rsidRPr="00201955" w:rsidRDefault="00F04057" w:rsidP="00201955">
      <w:pPr>
        <w:ind w:firstLine="709"/>
        <w:jc w:val="both"/>
        <w:rPr>
          <w:sz w:val="28"/>
          <w:szCs w:val="28"/>
          <w:lang w:val="kk-KZ"/>
        </w:rPr>
      </w:pPr>
    </w:p>
    <w:p w:rsidR="001159C9" w:rsidRPr="00201955" w:rsidRDefault="001159C9" w:rsidP="00201955">
      <w:pPr>
        <w:ind w:firstLine="709"/>
        <w:jc w:val="both"/>
        <w:rPr>
          <w:sz w:val="28"/>
          <w:szCs w:val="28"/>
          <w:lang w:val="kk-KZ"/>
        </w:rPr>
      </w:pPr>
    </w:p>
    <w:p w:rsidR="001159C9" w:rsidRPr="00201955" w:rsidRDefault="001159C9" w:rsidP="00201955">
      <w:pPr>
        <w:ind w:firstLine="709"/>
        <w:jc w:val="both"/>
        <w:rPr>
          <w:sz w:val="28"/>
          <w:szCs w:val="28"/>
          <w:lang w:val="kk-KZ"/>
        </w:rPr>
      </w:pPr>
    </w:p>
    <w:p w:rsidR="001159C9" w:rsidRPr="00201955" w:rsidRDefault="001159C9" w:rsidP="00201955">
      <w:pPr>
        <w:ind w:firstLine="709"/>
        <w:jc w:val="both"/>
        <w:rPr>
          <w:sz w:val="28"/>
          <w:szCs w:val="28"/>
          <w:lang w:val="kk-KZ"/>
        </w:rPr>
      </w:pPr>
    </w:p>
    <w:p w:rsidR="001159C9" w:rsidRPr="00201955" w:rsidRDefault="001159C9"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p w:rsidR="00CF11C1" w:rsidRPr="00201955" w:rsidRDefault="00CF11C1" w:rsidP="00201955">
      <w:pPr>
        <w:ind w:firstLine="709"/>
        <w:jc w:val="both"/>
        <w:rPr>
          <w:sz w:val="28"/>
          <w:szCs w:val="28"/>
          <w:lang w:val="kk-KZ"/>
        </w:rPr>
      </w:pPr>
    </w:p>
    <w:sectPr w:rsidR="00CF11C1" w:rsidRPr="00201955" w:rsidSect="00650893">
      <w:footerReference w:type="even" r:id="rId9"/>
      <w:footerReference w:type="default" r:id="rId10"/>
      <w:pgSz w:w="11906" w:h="16838"/>
      <w:pgMar w:top="1134" w:right="850" w:bottom="1418"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08CE" w:rsidRDefault="008A08CE">
      <w:r>
        <w:separator/>
      </w:r>
    </w:p>
  </w:endnote>
  <w:endnote w:type="continuationSeparator" w:id="1">
    <w:p w:rsidR="008A08CE" w:rsidRDefault="008A0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B4" w:rsidRDefault="0087197E" w:rsidP="000079C1">
    <w:pPr>
      <w:pStyle w:val="ab"/>
      <w:framePr w:wrap="around" w:vAnchor="text" w:hAnchor="margin" w:xAlign="center" w:y="1"/>
      <w:rPr>
        <w:rStyle w:val="ad"/>
      </w:rPr>
    </w:pPr>
    <w:r>
      <w:rPr>
        <w:rStyle w:val="ad"/>
      </w:rPr>
      <w:fldChar w:fldCharType="begin"/>
    </w:r>
    <w:r w:rsidR="00472BB4">
      <w:rPr>
        <w:rStyle w:val="ad"/>
      </w:rPr>
      <w:instrText xml:space="preserve">PAGE  </w:instrText>
    </w:r>
    <w:r>
      <w:rPr>
        <w:rStyle w:val="ad"/>
      </w:rPr>
      <w:fldChar w:fldCharType="end"/>
    </w:r>
  </w:p>
  <w:p w:rsidR="00472BB4" w:rsidRDefault="00472BB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BB4" w:rsidRDefault="0087197E">
    <w:pPr>
      <w:pStyle w:val="ab"/>
      <w:jc w:val="center"/>
    </w:pPr>
    <w:fldSimple w:instr=" PAGE   \* MERGEFORMAT ">
      <w:r w:rsidR="008A08CE">
        <w:rPr>
          <w:noProof/>
        </w:rPr>
        <w:t>1</w:t>
      </w:r>
    </w:fldSimple>
  </w:p>
  <w:p w:rsidR="00472BB4" w:rsidRDefault="00472BB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08CE" w:rsidRDefault="008A08CE">
      <w:r>
        <w:separator/>
      </w:r>
    </w:p>
  </w:footnote>
  <w:footnote w:type="continuationSeparator" w:id="1">
    <w:p w:rsidR="008A08CE" w:rsidRDefault="008A08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5386C76"/>
    <w:multiLevelType w:val="multilevel"/>
    <w:tmpl w:val="74E2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CA36B6"/>
    <w:multiLevelType w:val="hybridMultilevel"/>
    <w:tmpl w:val="5BA64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2E07EDA"/>
    <w:multiLevelType w:val="hybridMultilevel"/>
    <w:tmpl w:val="132E4AEC"/>
    <w:lvl w:ilvl="0" w:tplc="76401878">
      <w:start w:val="1"/>
      <w:numFmt w:val="decimal"/>
      <w:lvlText w:val="%1."/>
      <w:lvlJc w:val="left"/>
      <w:pPr>
        <w:tabs>
          <w:tab w:val="num" w:pos="648"/>
        </w:tabs>
        <w:ind w:left="648" w:hanging="360"/>
      </w:pPr>
      <w:rPr>
        <w:rFonts w:hint="default"/>
      </w:rPr>
    </w:lvl>
    <w:lvl w:ilvl="1" w:tplc="04190019" w:tentative="1">
      <w:start w:val="1"/>
      <w:numFmt w:val="lowerLetter"/>
      <w:lvlText w:val="%2."/>
      <w:lvlJc w:val="left"/>
      <w:pPr>
        <w:tabs>
          <w:tab w:val="num" w:pos="1368"/>
        </w:tabs>
        <w:ind w:left="1368" w:hanging="360"/>
      </w:pPr>
    </w:lvl>
    <w:lvl w:ilvl="2" w:tplc="0419001B" w:tentative="1">
      <w:start w:val="1"/>
      <w:numFmt w:val="lowerRoman"/>
      <w:lvlText w:val="%3."/>
      <w:lvlJc w:val="right"/>
      <w:pPr>
        <w:tabs>
          <w:tab w:val="num" w:pos="2088"/>
        </w:tabs>
        <w:ind w:left="2088" w:hanging="180"/>
      </w:pPr>
    </w:lvl>
    <w:lvl w:ilvl="3" w:tplc="0419000F" w:tentative="1">
      <w:start w:val="1"/>
      <w:numFmt w:val="decimal"/>
      <w:lvlText w:val="%4."/>
      <w:lvlJc w:val="left"/>
      <w:pPr>
        <w:tabs>
          <w:tab w:val="num" w:pos="2808"/>
        </w:tabs>
        <w:ind w:left="2808" w:hanging="360"/>
      </w:pPr>
    </w:lvl>
    <w:lvl w:ilvl="4" w:tplc="04190019" w:tentative="1">
      <w:start w:val="1"/>
      <w:numFmt w:val="lowerLetter"/>
      <w:lvlText w:val="%5."/>
      <w:lvlJc w:val="left"/>
      <w:pPr>
        <w:tabs>
          <w:tab w:val="num" w:pos="3528"/>
        </w:tabs>
        <w:ind w:left="3528" w:hanging="360"/>
      </w:pPr>
    </w:lvl>
    <w:lvl w:ilvl="5" w:tplc="0419001B" w:tentative="1">
      <w:start w:val="1"/>
      <w:numFmt w:val="lowerRoman"/>
      <w:lvlText w:val="%6."/>
      <w:lvlJc w:val="right"/>
      <w:pPr>
        <w:tabs>
          <w:tab w:val="num" w:pos="4248"/>
        </w:tabs>
        <w:ind w:left="4248" w:hanging="180"/>
      </w:pPr>
    </w:lvl>
    <w:lvl w:ilvl="6" w:tplc="0419000F" w:tentative="1">
      <w:start w:val="1"/>
      <w:numFmt w:val="decimal"/>
      <w:lvlText w:val="%7."/>
      <w:lvlJc w:val="left"/>
      <w:pPr>
        <w:tabs>
          <w:tab w:val="num" w:pos="4968"/>
        </w:tabs>
        <w:ind w:left="4968" w:hanging="360"/>
      </w:pPr>
    </w:lvl>
    <w:lvl w:ilvl="7" w:tplc="04190019" w:tentative="1">
      <w:start w:val="1"/>
      <w:numFmt w:val="lowerLetter"/>
      <w:lvlText w:val="%8."/>
      <w:lvlJc w:val="left"/>
      <w:pPr>
        <w:tabs>
          <w:tab w:val="num" w:pos="5688"/>
        </w:tabs>
        <w:ind w:left="5688" w:hanging="360"/>
      </w:pPr>
    </w:lvl>
    <w:lvl w:ilvl="8" w:tplc="0419001B" w:tentative="1">
      <w:start w:val="1"/>
      <w:numFmt w:val="lowerRoman"/>
      <w:lvlText w:val="%9."/>
      <w:lvlJc w:val="right"/>
      <w:pPr>
        <w:tabs>
          <w:tab w:val="num" w:pos="6408"/>
        </w:tabs>
        <w:ind w:left="6408" w:hanging="180"/>
      </w:pPr>
    </w:lvl>
  </w:abstractNum>
  <w:abstractNum w:abstractNumId="4">
    <w:nsid w:val="3C0246AA"/>
    <w:multiLevelType w:val="multilevel"/>
    <w:tmpl w:val="B72A570C"/>
    <w:lvl w:ilvl="0">
      <w:start w:val="1"/>
      <w:numFmt w:val="decimal"/>
      <w:lvlText w:val="%1."/>
      <w:lvlJc w:val="left"/>
      <w:rPr>
        <w:rFonts w:ascii="Arial" w:eastAsia="Times New Roman" w:hAnsi="Arial" w:cs="Arial"/>
        <w:b/>
        <w:bCs/>
        <w:i/>
        <w:iCs/>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46904C21"/>
    <w:multiLevelType w:val="multilevel"/>
    <w:tmpl w:val="B72A570C"/>
    <w:lvl w:ilvl="0">
      <w:start w:val="1"/>
      <w:numFmt w:val="decimal"/>
      <w:lvlText w:val="%1."/>
      <w:lvlJc w:val="left"/>
      <w:rPr>
        <w:rFonts w:ascii="Arial" w:eastAsia="Times New Roman" w:hAnsi="Arial" w:cs="Arial"/>
        <w:b/>
        <w:bCs/>
        <w:i/>
        <w:iCs/>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4690433"/>
    <w:multiLevelType w:val="hybridMultilevel"/>
    <w:tmpl w:val="067288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5FE51DD"/>
    <w:multiLevelType w:val="multilevel"/>
    <w:tmpl w:val="B9E65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200B62"/>
    <w:multiLevelType w:val="hybridMultilevel"/>
    <w:tmpl w:val="D2B4EB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4"/>
  </w:num>
  <w:num w:numId="4">
    <w:abstractNumId w:val="5"/>
  </w:num>
  <w:num w:numId="5">
    <w:abstractNumId w:val="0"/>
  </w:num>
  <w:num w:numId="6">
    <w:abstractNumId w:val="7"/>
  </w:num>
  <w:num w:numId="7">
    <w:abstractNumId w:val="1"/>
  </w:num>
  <w:num w:numId="8">
    <w:abstractNumId w:val="8"/>
  </w:num>
  <w:num w:numId="9">
    <w:abstractNumId w:val="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noPunctuationKerning/>
  <w:characterSpacingControl w:val="doNotCompress"/>
  <w:savePreviewPicture/>
  <w:footnotePr>
    <w:footnote w:id="0"/>
    <w:footnote w:id="1"/>
  </w:footnotePr>
  <w:endnotePr>
    <w:endnote w:id="0"/>
    <w:endnote w:id="1"/>
  </w:endnotePr>
  <w:compat/>
  <w:rsids>
    <w:rsidRoot w:val="00770211"/>
    <w:rsid w:val="0000240D"/>
    <w:rsid w:val="0000330B"/>
    <w:rsid w:val="00005129"/>
    <w:rsid w:val="000079C1"/>
    <w:rsid w:val="000124E6"/>
    <w:rsid w:val="00014EBD"/>
    <w:rsid w:val="00036C79"/>
    <w:rsid w:val="00036D97"/>
    <w:rsid w:val="00047360"/>
    <w:rsid w:val="000539CA"/>
    <w:rsid w:val="000569B5"/>
    <w:rsid w:val="00057E82"/>
    <w:rsid w:val="00067786"/>
    <w:rsid w:val="0007638F"/>
    <w:rsid w:val="0009137B"/>
    <w:rsid w:val="00094223"/>
    <w:rsid w:val="000B6F1B"/>
    <w:rsid w:val="000C1B21"/>
    <w:rsid w:val="000C7380"/>
    <w:rsid w:val="000D201F"/>
    <w:rsid w:val="000D24A9"/>
    <w:rsid w:val="000D69AA"/>
    <w:rsid w:val="000D6E5C"/>
    <w:rsid w:val="000E1C2A"/>
    <w:rsid w:val="000F2DCD"/>
    <w:rsid w:val="000F6E02"/>
    <w:rsid w:val="001159C9"/>
    <w:rsid w:val="00134A40"/>
    <w:rsid w:val="0014689F"/>
    <w:rsid w:val="00155979"/>
    <w:rsid w:val="0016352A"/>
    <w:rsid w:val="00167C38"/>
    <w:rsid w:val="001810BC"/>
    <w:rsid w:val="00187D29"/>
    <w:rsid w:val="001A43FB"/>
    <w:rsid w:val="001A5EEA"/>
    <w:rsid w:val="001A62BA"/>
    <w:rsid w:val="001B3BFD"/>
    <w:rsid w:val="001B4A5B"/>
    <w:rsid w:val="001B6A0C"/>
    <w:rsid w:val="001D4DAC"/>
    <w:rsid w:val="001E5D0E"/>
    <w:rsid w:val="00201745"/>
    <w:rsid w:val="00201955"/>
    <w:rsid w:val="00201FF9"/>
    <w:rsid w:val="0022038D"/>
    <w:rsid w:val="002271C4"/>
    <w:rsid w:val="00245996"/>
    <w:rsid w:val="0026355E"/>
    <w:rsid w:val="00272F63"/>
    <w:rsid w:val="00276BAE"/>
    <w:rsid w:val="00282695"/>
    <w:rsid w:val="00290ECE"/>
    <w:rsid w:val="002A5DE6"/>
    <w:rsid w:val="002B0AE1"/>
    <w:rsid w:val="002B12C8"/>
    <w:rsid w:val="002B3743"/>
    <w:rsid w:val="002B47B8"/>
    <w:rsid w:val="002C3A35"/>
    <w:rsid w:val="002D54EC"/>
    <w:rsid w:val="002E552C"/>
    <w:rsid w:val="002F20BF"/>
    <w:rsid w:val="002F3E8A"/>
    <w:rsid w:val="0030753D"/>
    <w:rsid w:val="00315DF6"/>
    <w:rsid w:val="0036027E"/>
    <w:rsid w:val="00385270"/>
    <w:rsid w:val="003909F2"/>
    <w:rsid w:val="003A58CC"/>
    <w:rsid w:val="003A592A"/>
    <w:rsid w:val="003E3D0A"/>
    <w:rsid w:val="003E485C"/>
    <w:rsid w:val="003E76DC"/>
    <w:rsid w:val="003F6831"/>
    <w:rsid w:val="00400F0D"/>
    <w:rsid w:val="00410F41"/>
    <w:rsid w:val="0041389E"/>
    <w:rsid w:val="004164D6"/>
    <w:rsid w:val="0042412C"/>
    <w:rsid w:val="004467DB"/>
    <w:rsid w:val="00450DBF"/>
    <w:rsid w:val="004700A9"/>
    <w:rsid w:val="00472BB4"/>
    <w:rsid w:val="00480A87"/>
    <w:rsid w:val="00493C5E"/>
    <w:rsid w:val="004A065B"/>
    <w:rsid w:val="004B123D"/>
    <w:rsid w:val="004B6443"/>
    <w:rsid w:val="004C6AC8"/>
    <w:rsid w:val="004C7096"/>
    <w:rsid w:val="004C7870"/>
    <w:rsid w:val="004D1096"/>
    <w:rsid w:val="004D7375"/>
    <w:rsid w:val="00505F38"/>
    <w:rsid w:val="00515877"/>
    <w:rsid w:val="005168FD"/>
    <w:rsid w:val="00523ACF"/>
    <w:rsid w:val="0052456F"/>
    <w:rsid w:val="00527430"/>
    <w:rsid w:val="00531B83"/>
    <w:rsid w:val="005321D0"/>
    <w:rsid w:val="00534C75"/>
    <w:rsid w:val="0053575C"/>
    <w:rsid w:val="00542845"/>
    <w:rsid w:val="00543633"/>
    <w:rsid w:val="00550A48"/>
    <w:rsid w:val="00554B2C"/>
    <w:rsid w:val="00556FCB"/>
    <w:rsid w:val="005736DC"/>
    <w:rsid w:val="00585A7D"/>
    <w:rsid w:val="00595B77"/>
    <w:rsid w:val="005A65CE"/>
    <w:rsid w:val="005B177B"/>
    <w:rsid w:val="005C123B"/>
    <w:rsid w:val="005D4460"/>
    <w:rsid w:val="005D7112"/>
    <w:rsid w:val="00603EFE"/>
    <w:rsid w:val="00607950"/>
    <w:rsid w:val="0064724F"/>
    <w:rsid w:val="00650893"/>
    <w:rsid w:val="00684BBD"/>
    <w:rsid w:val="006A41E4"/>
    <w:rsid w:val="006B638B"/>
    <w:rsid w:val="006B7DA8"/>
    <w:rsid w:val="006C017F"/>
    <w:rsid w:val="006C6126"/>
    <w:rsid w:val="006D6207"/>
    <w:rsid w:val="00746C61"/>
    <w:rsid w:val="00764298"/>
    <w:rsid w:val="00767545"/>
    <w:rsid w:val="00770211"/>
    <w:rsid w:val="0077080F"/>
    <w:rsid w:val="00780A83"/>
    <w:rsid w:val="0078589F"/>
    <w:rsid w:val="007956EA"/>
    <w:rsid w:val="007A3474"/>
    <w:rsid w:val="007B1DB9"/>
    <w:rsid w:val="007C4634"/>
    <w:rsid w:val="0080186D"/>
    <w:rsid w:val="00804B3D"/>
    <w:rsid w:val="00807AF3"/>
    <w:rsid w:val="0083502A"/>
    <w:rsid w:val="00837B72"/>
    <w:rsid w:val="008438AE"/>
    <w:rsid w:val="0087118F"/>
    <w:rsid w:val="0087197E"/>
    <w:rsid w:val="008A08CE"/>
    <w:rsid w:val="008A5AC8"/>
    <w:rsid w:val="008B1A91"/>
    <w:rsid w:val="008B4E7E"/>
    <w:rsid w:val="008C4E19"/>
    <w:rsid w:val="008D0062"/>
    <w:rsid w:val="008D0969"/>
    <w:rsid w:val="008E317B"/>
    <w:rsid w:val="008E478D"/>
    <w:rsid w:val="008E635D"/>
    <w:rsid w:val="00921576"/>
    <w:rsid w:val="00922573"/>
    <w:rsid w:val="0092407B"/>
    <w:rsid w:val="00931682"/>
    <w:rsid w:val="009462CD"/>
    <w:rsid w:val="00953DC9"/>
    <w:rsid w:val="00955EBD"/>
    <w:rsid w:val="009574E8"/>
    <w:rsid w:val="009575CD"/>
    <w:rsid w:val="00971D6B"/>
    <w:rsid w:val="0098451B"/>
    <w:rsid w:val="00984F5A"/>
    <w:rsid w:val="00986028"/>
    <w:rsid w:val="009871FE"/>
    <w:rsid w:val="0099611A"/>
    <w:rsid w:val="009A1C2A"/>
    <w:rsid w:val="009A3F7D"/>
    <w:rsid w:val="009A47F4"/>
    <w:rsid w:val="009A4BCC"/>
    <w:rsid w:val="009C30D8"/>
    <w:rsid w:val="009C4ABF"/>
    <w:rsid w:val="009F2D9D"/>
    <w:rsid w:val="00A14B11"/>
    <w:rsid w:val="00A16581"/>
    <w:rsid w:val="00A21D26"/>
    <w:rsid w:val="00A40023"/>
    <w:rsid w:val="00A40458"/>
    <w:rsid w:val="00A436D6"/>
    <w:rsid w:val="00A443D9"/>
    <w:rsid w:val="00A61029"/>
    <w:rsid w:val="00A63B6C"/>
    <w:rsid w:val="00A72BCB"/>
    <w:rsid w:val="00A73F20"/>
    <w:rsid w:val="00A858CF"/>
    <w:rsid w:val="00A91A21"/>
    <w:rsid w:val="00A97039"/>
    <w:rsid w:val="00AA28B2"/>
    <w:rsid w:val="00AA4221"/>
    <w:rsid w:val="00AB4FFA"/>
    <w:rsid w:val="00AB6A39"/>
    <w:rsid w:val="00AE1413"/>
    <w:rsid w:val="00AE3FE6"/>
    <w:rsid w:val="00AE562F"/>
    <w:rsid w:val="00AF0F6D"/>
    <w:rsid w:val="00AF64F5"/>
    <w:rsid w:val="00AF6DF8"/>
    <w:rsid w:val="00AF723E"/>
    <w:rsid w:val="00AF7A1F"/>
    <w:rsid w:val="00B03B6A"/>
    <w:rsid w:val="00B07CE6"/>
    <w:rsid w:val="00B10034"/>
    <w:rsid w:val="00B41A74"/>
    <w:rsid w:val="00B43260"/>
    <w:rsid w:val="00B618E0"/>
    <w:rsid w:val="00B627A2"/>
    <w:rsid w:val="00B73A17"/>
    <w:rsid w:val="00B814D8"/>
    <w:rsid w:val="00B9304B"/>
    <w:rsid w:val="00BB43C1"/>
    <w:rsid w:val="00BD0B96"/>
    <w:rsid w:val="00BF266F"/>
    <w:rsid w:val="00C06B82"/>
    <w:rsid w:val="00C1395A"/>
    <w:rsid w:val="00C15E64"/>
    <w:rsid w:val="00C41C48"/>
    <w:rsid w:val="00C42FCE"/>
    <w:rsid w:val="00C54F93"/>
    <w:rsid w:val="00C85B15"/>
    <w:rsid w:val="00CC50BA"/>
    <w:rsid w:val="00CC59FE"/>
    <w:rsid w:val="00CC5D5B"/>
    <w:rsid w:val="00CC7B6C"/>
    <w:rsid w:val="00CD432D"/>
    <w:rsid w:val="00CD6BE8"/>
    <w:rsid w:val="00CE4B34"/>
    <w:rsid w:val="00CF11C1"/>
    <w:rsid w:val="00CF2424"/>
    <w:rsid w:val="00CF7D1B"/>
    <w:rsid w:val="00D02E65"/>
    <w:rsid w:val="00D11CA5"/>
    <w:rsid w:val="00D14C1D"/>
    <w:rsid w:val="00D26232"/>
    <w:rsid w:val="00D339CD"/>
    <w:rsid w:val="00D33D1B"/>
    <w:rsid w:val="00D357DE"/>
    <w:rsid w:val="00D36A73"/>
    <w:rsid w:val="00D4176E"/>
    <w:rsid w:val="00D465FE"/>
    <w:rsid w:val="00D75574"/>
    <w:rsid w:val="00D92176"/>
    <w:rsid w:val="00D927A7"/>
    <w:rsid w:val="00D94A5D"/>
    <w:rsid w:val="00DA0BEF"/>
    <w:rsid w:val="00DA29F5"/>
    <w:rsid w:val="00DB7DE9"/>
    <w:rsid w:val="00DC0ABA"/>
    <w:rsid w:val="00DC6370"/>
    <w:rsid w:val="00DD3C85"/>
    <w:rsid w:val="00DF26A0"/>
    <w:rsid w:val="00E06005"/>
    <w:rsid w:val="00E07769"/>
    <w:rsid w:val="00E2229E"/>
    <w:rsid w:val="00E250A4"/>
    <w:rsid w:val="00E26BE5"/>
    <w:rsid w:val="00E47255"/>
    <w:rsid w:val="00E67C0D"/>
    <w:rsid w:val="00E9729B"/>
    <w:rsid w:val="00E97DA4"/>
    <w:rsid w:val="00EA3257"/>
    <w:rsid w:val="00EA47F0"/>
    <w:rsid w:val="00EA6663"/>
    <w:rsid w:val="00EA6A52"/>
    <w:rsid w:val="00EA7AA3"/>
    <w:rsid w:val="00EE5228"/>
    <w:rsid w:val="00EF37DF"/>
    <w:rsid w:val="00F01FEC"/>
    <w:rsid w:val="00F04057"/>
    <w:rsid w:val="00F07C6E"/>
    <w:rsid w:val="00F160F8"/>
    <w:rsid w:val="00F3318D"/>
    <w:rsid w:val="00F51C2B"/>
    <w:rsid w:val="00F642C9"/>
    <w:rsid w:val="00F66587"/>
    <w:rsid w:val="00F856F1"/>
    <w:rsid w:val="00FA54E2"/>
    <w:rsid w:val="00FC7494"/>
    <w:rsid w:val="00FD0145"/>
    <w:rsid w:val="00FD577E"/>
    <w:rsid w:val="00FD6A8F"/>
    <w:rsid w:val="00FE0378"/>
    <w:rsid w:val="00FE49EB"/>
    <w:rsid w:val="00FE56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0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B6A39"/>
    <w:pPr>
      <w:spacing w:before="100" w:beforeAutospacing="1" w:after="100" w:afterAutospacing="1"/>
    </w:pPr>
  </w:style>
  <w:style w:type="character" w:styleId="a4">
    <w:name w:val="Strong"/>
    <w:basedOn w:val="a0"/>
    <w:qFormat/>
    <w:rsid w:val="00AB6A39"/>
    <w:rPr>
      <w:b/>
      <w:bCs/>
    </w:rPr>
  </w:style>
  <w:style w:type="character" w:styleId="a5">
    <w:name w:val="Emphasis"/>
    <w:basedOn w:val="a0"/>
    <w:qFormat/>
    <w:rsid w:val="00AB6A39"/>
    <w:rPr>
      <w:i/>
      <w:iCs/>
    </w:rPr>
  </w:style>
  <w:style w:type="paragraph" w:styleId="a6">
    <w:name w:val="Title"/>
    <w:basedOn w:val="a"/>
    <w:qFormat/>
    <w:rsid w:val="00AB6A39"/>
    <w:pPr>
      <w:jc w:val="center"/>
    </w:pPr>
    <w:rPr>
      <w:sz w:val="28"/>
      <w:szCs w:val="20"/>
    </w:rPr>
  </w:style>
  <w:style w:type="paragraph" w:styleId="a7">
    <w:name w:val="Body Text"/>
    <w:basedOn w:val="a"/>
    <w:link w:val="a8"/>
    <w:rsid w:val="005D7112"/>
    <w:pPr>
      <w:jc w:val="both"/>
    </w:pPr>
    <w:rPr>
      <w:szCs w:val="20"/>
    </w:rPr>
  </w:style>
  <w:style w:type="paragraph" w:styleId="a9">
    <w:name w:val="Body Text Indent"/>
    <w:basedOn w:val="a"/>
    <w:link w:val="aa"/>
    <w:rsid w:val="004D7375"/>
    <w:pPr>
      <w:spacing w:after="120"/>
      <w:ind w:left="283"/>
    </w:pPr>
  </w:style>
  <w:style w:type="paragraph" w:styleId="ab">
    <w:name w:val="footer"/>
    <w:basedOn w:val="a"/>
    <w:link w:val="ac"/>
    <w:uiPriority w:val="99"/>
    <w:rsid w:val="000079C1"/>
    <w:pPr>
      <w:tabs>
        <w:tab w:val="center" w:pos="4677"/>
        <w:tab w:val="right" w:pos="9355"/>
      </w:tabs>
    </w:pPr>
  </w:style>
  <w:style w:type="character" w:styleId="ad">
    <w:name w:val="page number"/>
    <w:basedOn w:val="a0"/>
    <w:rsid w:val="000079C1"/>
  </w:style>
  <w:style w:type="character" w:customStyle="1" w:styleId="aa">
    <w:name w:val="Основной текст с отступом Знак"/>
    <w:basedOn w:val="a0"/>
    <w:link w:val="a9"/>
    <w:rsid w:val="004B6443"/>
    <w:rPr>
      <w:sz w:val="24"/>
      <w:szCs w:val="24"/>
    </w:rPr>
  </w:style>
  <w:style w:type="paragraph" w:styleId="ae">
    <w:name w:val="header"/>
    <w:basedOn w:val="a"/>
    <w:link w:val="af"/>
    <w:uiPriority w:val="99"/>
    <w:semiHidden/>
    <w:unhideWhenUsed/>
    <w:rsid w:val="004B6443"/>
    <w:pPr>
      <w:tabs>
        <w:tab w:val="center" w:pos="4677"/>
        <w:tab w:val="right" w:pos="9355"/>
      </w:tabs>
    </w:pPr>
  </w:style>
  <w:style w:type="character" w:customStyle="1" w:styleId="af">
    <w:name w:val="Верхний колонтитул Знак"/>
    <w:basedOn w:val="a0"/>
    <w:link w:val="ae"/>
    <w:uiPriority w:val="99"/>
    <w:semiHidden/>
    <w:rsid w:val="004B6443"/>
    <w:rPr>
      <w:sz w:val="24"/>
      <w:szCs w:val="24"/>
    </w:rPr>
  </w:style>
  <w:style w:type="character" w:customStyle="1" w:styleId="a8">
    <w:name w:val="Основной текст Знак"/>
    <w:basedOn w:val="a0"/>
    <w:link w:val="a7"/>
    <w:locked/>
    <w:rsid w:val="004467DB"/>
    <w:rPr>
      <w:sz w:val="24"/>
    </w:rPr>
  </w:style>
  <w:style w:type="character" w:customStyle="1" w:styleId="9">
    <w:name w:val="Основной текст (9)_"/>
    <w:basedOn w:val="a0"/>
    <w:link w:val="91"/>
    <w:locked/>
    <w:rsid w:val="004467DB"/>
    <w:rPr>
      <w:i/>
      <w:iCs/>
      <w:sz w:val="27"/>
      <w:szCs w:val="27"/>
      <w:shd w:val="clear" w:color="auto" w:fill="FFFFFF"/>
    </w:rPr>
  </w:style>
  <w:style w:type="paragraph" w:customStyle="1" w:styleId="91">
    <w:name w:val="Основной текст (9)1"/>
    <w:basedOn w:val="a"/>
    <w:link w:val="9"/>
    <w:rsid w:val="004467DB"/>
    <w:pPr>
      <w:shd w:val="clear" w:color="auto" w:fill="FFFFFF"/>
      <w:spacing w:line="480" w:lineRule="exact"/>
      <w:jc w:val="both"/>
    </w:pPr>
    <w:rPr>
      <w:i/>
      <w:iCs/>
      <w:sz w:val="27"/>
      <w:szCs w:val="27"/>
      <w:shd w:val="clear" w:color="auto" w:fill="FFFFFF"/>
    </w:rPr>
  </w:style>
  <w:style w:type="paragraph" w:customStyle="1" w:styleId="1">
    <w:name w:val="Абзац списка1"/>
    <w:basedOn w:val="a"/>
    <w:rsid w:val="004467DB"/>
    <w:pPr>
      <w:spacing w:after="200" w:line="276" w:lineRule="auto"/>
      <w:ind w:left="720"/>
      <w:contextualSpacing/>
    </w:pPr>
    <w:rPr>
      <w:rFonts w:ascii="Calibri" w:hAnsi="Calibri"/>
      <w:sz w:val="22"/>
      <w:szCs w:val="22"/>
    </w:rPr>
  </w:style>
  <w:style w:type="character" w:customStyle="1" w:styleId="14">
    <w:name w:val="Основной текст + Курсив14"/>
    <w:basedOn w:val="a8"/>
    <w:rsid w:val="004467DB"/>
    <w:rPr>
      <w:rFonts w:ascii="Times New Roman" w:hAnsi="Times New Roman" w:cs="Times New Roman"/>
      <w:i/>
      <w:iCs/>
    </w:rPr>
  </w:style>
  <w:style w:type="character" w:customStyle="1" w:styleId="90">
    <w:name w:val="Основной текст (9) + Не курсив"/>
    <w:basedOn w:val="9"/>
    <w:rsid w:val="004467DB"/>
    <w:rPr>
      <w:rFonts w:ascii="Times New Roman" w:hAnsi="Times New Roman" w:cs="Times New Roman"/>
      <w:i/>
      <w:iCs/>
    </w:rPr>
  </w:style>
  <w:style w:type="character" w:customStyle="1" w:styleId="af0">
    <w:name w:val="Сноска_"/>
    <w:basedOn w:val="a0"/>
    <w:link w:val="10"/>
    <w:locked/>
    <w:rsid w:val="004467DB"/>
    <w:rPr>
      <w:sz w:val="23"/>
      <w:szCs w:val="23"/>
      <w:shd w:val="clear" w:color="auto" w:fill="FFFFFF"/>
    </w:rPr>
  </w:style>
  <w:style w:type="paragraph" w:customStyle="1" w:styleId="10">
    <w:name w:val="Сноска1"/>
    <w:basedOn w:val="a"/>
    <w:link w:val="af0"/>
    <w:rsid w:val="004467DB"/>
    <w:pPr>
      <w:shd w:val="clear" w:color="auto" w:fill="FFFFFF"/>
      <w:spacing w:line="274" w:lineRule="exact"/>
      <w:jc w:val="both"/>
    </w:pPr>
    <w:rPr>
      <w:sz w:val="23"/>
      <w:szCs w:val="23"/>
      <w:shd w:val="clear" w:color="auto" w:fill="FFFFFF"/>
    </w:rPr>
  </w:style>
  <w:style w:type="character" w:customStyle="1" w:styleId="af1">
    <w:name w:val="Сноска"/>
    <w:basedOn w:val="af0"/>
    <w:rsid w:val="004467DB"/>
  </w:style>
  <w:style w:type="paragraph" w:styleId="af2">
    <w:name w:val="footnote text"/>
    <w:basedOn w:val="a"/>
    <w:link w:val="af3"/>
    <w:semiHidden/>
    <w:rsid w:val="00A14B11"/>
    <w:rPr>
      <w:rFonts w:ascii="Calibri" w:hAnsi="Calibri"/>
      <w:sz w:val="20"/>
      <w:szCs w:val="20"/>
      <w:lang w:eastAsia="en-US"/>
    </w:rPr>
  </w:style>
  <w:style w:type="character" w:customStyle="1" w:styleId="af3">
    <w:name w:val="Текст сноски Знак"/>
    <w:basedOn w:val="a0"/>
    <w:link w:val="af2"/>
    <w:semiHidden/>
    <w:rsid w:val="00A14B11"/>
    <w:rPr>
      <w:rFonts w:ascii="Calibri" w:hAnsi="Calibri"/>
      <w:lang w:eastAsia="en-US"/>
    </w:rPr>
  </w:style>
  <w:style w:type="character" w:styleId="af4">
    <w:name w:val="Hyperlink"/>
    <w:basedOn w:val="a0"/>
    <w:rsid w:val="00A14B11"/>
    <w:rPr>
      <w:rFonts w:ascii="Arial" w:hAnsi="Arial" w:cs="Arial"/>
      <w:color w:val="1A0DAB"/>
      <w:u w:val="single"/>
    </w:rPr>
  </w:style>
  <w:style w:type="character" w:customStyle="1" w:styleId="block-info-serphidden">
    <w:name w:val="block-info-serp__hidden"/>
    <w:basedOn w:val="a0"/>
    <w:rsid w:val="00A14B11"/>
    <w:rPr>
      <w:rFonts w:cs="Times New Roman"/>
    </w:rPr>
  </w:style>
  <w:style w:type="character" w:customStyle="1" w:styleId="12">
    <w:name w:val="Основной текст (12)_"/>
    <w:link w:val="120"/>
    <w:rsid w:val="00527430"/>
    <w:rPr>
      <w:b/>
      <w:bCs/>
      <w:sz w:val="18"/>
      <w:szCs w:val="18"/>
      <w:shd w:val="clear" w:color="auto" w:fill="FFFFFF"/>
    </w:rPr>
  </w:style>
  <w:style w:type="paragraph" w:customStyle="1" w:styleId="120">
    <w:name w:val="Основной текст (12)"/>
    <w:basedOn w:val="a"/>
    <w:link w:val="12"/>
    <w:rsid w:val="00527430"/>
    <w:pPr>
      <w:widowControl w:val="0"/>
      <w:shd w:val="clear" w:color="auto" w:fill="FFFFFF"/>
      <w:spacing w:after="420" w:line="235" w:lineRule="exact"/>
      <w:ind w:hanging="1100"/>
    </w:pPr>
    <w:rPr>
      <w:b/>
      <w:bCs/>
      <w:sz w:val="18"/>
      <w:szCs w:val="18"/>
    </w:rPr>
  </w:style>
  <w:style w:type="character" w:customStyle="1" w:styleId="ac">
    <w:name w:val="Нижний колонтитул Знак"/>
    <w:basedOn w:val="a0"/>
    <w:link w:val="ab"/>
    <w:uiPriority w:val="99"/>
    <w:rsid w:val="000C1B21"/>
    <w:rPr>
      <w:sz w:val="24"/>
      <w:szCs w:val="24"/>
    </w:rPr>
  </w:style>
  <w:style w:type="paragraph" w:styleId="HTML">
    <w:name w:val="HTML Preformatted"/>
    <w:basedOn w:val="a"/>
    <w:link w:val="HTML0"/>
    <w:uiPriority w:val="99"/>
    <w:unhideWhenUsed/>
    <w:rsid w:val="00A21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21D26"/>
    <w:rPr>
      <w:rFonts w:ascii="Courier New" w:hAnsi="Courier New" w:cs="Courier New"/>
    </w:rPr>
  </w:style>
  <w:style w:type="paragraph" w:styleId="af5">
    <w:name w:val="Balloon Text"/>
    <w:basedOn w:val="a"/>
    <w:link w:val="af6"/>
    <w:uiPriority w:val="99"/>
    <w:semiHidden/>
    <w:unhideWhenUsed/>
    <w:rsid w:val="005321D0"/>
    <w:rPr>
      <w:rFonts w:ascii="Tahoma" w:hAnsi="Tahoma" w:cs="Tahoma"/>
      <w:sz w:val="16"/>
      <w:szCs w:val="16"/>
    </w:rPr>
  </w:style>
  <w:style w:type="character" w:customStyle="1" w:styleId="af6">
    <w:name w:val="Текст выноски Знак"/>
    <w:basedOn w:val="a0"/>
    <w:link w:val="af5"/>
    <w:uiPriority w:val="99"/>
    <w:semiHidden/>
    <w:rsid w:val="005321D0"/>
    <w:rPr>
      <w:rFonts w:ascii="Tahoma" w:hAnsi="Tahoma" w:cs="Tahoma"/>
      <w:sz w:val="16"/>
      <w:szCs w:val="16"/>
    </w:rPr>
  </w:style>
  <w:style w:type="paragraph" w:styleId="af7">
    <w:name w:val="List Paragraph"/>
    <w:basedOn w:val="a"/>
    <w:qFormat/>
    <w:rsid w:val="001E5D0E"/>
    <w:pPr>
      <w:spacing w:after="200" w:line="276" w:lineRule="auto"/>
      <w:ind w:left="720"/>
    </w:pPr>
    <w:rPr>
      <w:rFonts w:ascii="Calibri" w:hAnsi="Calibri" w:cs="Calibri"/>
      <w:sz w:val="22"/>
      <w:szCs w:val="22"/>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72BB4"/>
    <w:pPr>
      <w:spacing w:after="160" w:line="240" w:lineRule="exact"/>
    </w:pPr>
    <w:rPr>
      <w:rFonts w:eastAsia="SimSun"/>
      <w:b/>
      <w:sz w:val="28"/>
      <w:lang w:val="en-US" w:eastAsia="en-US"/>
    </w:rPr>
  </w:style>
  <w:style w:type="paragraph" w:styleId="af8">
    <w:name w:val="No Spacing"/>
    <w:uiPriority w:val="1"/>
    <w:qFormat/>
    <w:rsid w:val="00201955"/>
    <w:rPr>
      <w:sz w:val="24"/>
      <w:szCs w:val="24"/>
    </w:rPr>
  </w:style>
</w:styles>
</file>

<file path=word/webSettings.xml><?xml version="1.0" encoding="utf-8"?>
<w:webSettings xmlns:r="http://schemas.openxmlformats.org/officeDocument/2006/relationships" xmlns:w="http://schemas.openxmlformats.org/wordprocessingml/2006/main">
  <w:divs>
    <w:div w:id="150564798">
      <w:bodyDiv w:val="1"/>
      <w:marLeft w:val="0"/>
      <w:marRight w:val="0"/>
      <w:marTop w:val="0"/>
      <w:marBottom w:val="0"/>
      <w:divBdr>
        <w:top w:val="none" w:sz="0" w:space="0" w:color="auto"/>
        <w:left w:val="none" w:sz="0" w:space="0" w:color="auto"/>
        <w:bottom w:val="none" w:sz="0" w:space="0" w:color="auto"/>
        <w:right w:val="none" w:sz="0" w:space="0" w:color="auto"/>
      </w:divBdr>
      <w:divsChild>
        <w:div w:id="1630630710">
          <w:marLeft w:val="0"/>
          <w:marRight w:val="0"/>
          <w:marTop w:val="0"/>
          <w:marBottom w:val="0"/>
          <w:divBdr>
            <w:top w:val="none" w:sz="0" w:space="0" w:color="auto"/>
            <w:left w:val="none" w:sz="0" w:space="0" w:color="auto"/>
            <w:bottom w:val="none" w:sz="0" w:space="0" w:color="auto"/>
            <w:right w:val="none" w:sz="0" w:space="0" w:color="auto"/>
          </w:divBdr>
          <w:divsChild>
            <w:div w:id="2043087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79762749">
      <w:bodyDiv w:val="1"/>
      <w:marLeft w:val="0"/>
      <w:marRight w:val="0"/>
      <w:marTop w:val="0"/>
      <w:marBottom w:val="0"/>
      <w:divBdr>
        <w:top w:val="none" w:sz="0" w:space="0" w:color="auto"/>
        <w:left w:val="none" w:sz="0" w:space="0" w:color="auto"/>
        <w:bottom w:val="none" w:sz="0" w:space="0" w:color="auto"/>
        <w:right w:val="none" w:sz="0" w:space="0" w:color="auto"/>
      </w:divBdr>
      <w:divsChild>
        <w:div w:id="685713675">
          <w:marLeft w:val="0"/>
          <w:marRight w:val="0"/>
          <w:marTop w:val="0"/>
          <w:marBottom w:val="0"/>
          <w:divBdr>
            <w:top w:val="none" w:sz="0" w:space="0" w:color="auto"/>
            <w:left w:val="none" w:sz="0" w:space="0" w:color="auto"/>
            <w:bottom w:val="none" w:sz="0" w:space="0" w:color="auto"/>
            <w:right w:val="none" w:sz="0" w:space="0" w:color="auto"/>
          </w:divBdr>
          <w:divsChild>
            <w:div w:id="1864248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977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2380</TotalTime>
  <Pages>1</Pages>
  <Words>4646</Words>
  <Characters>26488</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Ким Э</vt:lpstr>
      <vt:lpstr>Кейс 1: Туроператордың және турагенттің азаматтық-құқықтық жауапкершіл</vt:lpstr>
    </vt:vector>
  </TitlesOfParts>
  <Company>Reanimator Extreme Edition</Company>
  <LinksUpToDate>false</LinksUpToDate>
  <CharactersWithSpaces>31072</CharactersWithSpaces>
  <SharedDoc>false</SharedDoc>
  <HLinks>
    <vt:vector size="18" baseType="variant">
      <vt:variant>
        <vt:i4>8126464</vt:i4>
      </vt:variant>
      <vt:variant>
        <vt:i4>6</vt:i4>
      </vt:variant>
      <vt:variant>
        <vt:i4>0</vt:i4>
      </vt:variant>
      <vt:variant>
        <vt:i4>5</vt:i4>
      </vt:variant>
      <vt:variant>
        <vt:lpwstr>http://online.zakon.kz/Document/?doc_id=1003158</vt:lpwstr>
      </vt:variant>
      <vt:variant>
        <vt:lpwstr/>
      </vt:variant>
      <vt:variant>
        <vt:i4>1048627</vt:i4>
      </vt:variant>
      <vt:variant>
        <vt:i4>3</vt:i4>
      </vt:variant>
      <vt:variant>
        <vt:i4>0</vt:i4>
      </vt:variant>
      <vt:variant>
        <vt:i4>5</vt:i4>
      </vt:variant>
      <vt:variant>
        <vt:lpwstr>http://online.zakon.kz/Document/?link_id=1000396847</vt:lpwstr>
      </vt:variant>
      <vt:variant>
        <vt:lpwstr/>
      </vt:variant>
      <vt:variant>
        <vt:i4>3866696</vt:i4>
      </vt:variant>
      <vt:variant>
        <vt:i4>0</vt:i4>
      </vt:variant>
      <vt:variant>
        <vt:i4>0</vt:i4>
      </vt:variant>
      <vt:variant>
        <vt:i4>5</vt:i4>
      </vt:variant>
      <vt:variant>
        <vt:lpwstr>http://www.un.org/ru/documents/decl_conv/conventions/detent.shtml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Ким Э</dc:title>
  <dc:creator>N2</dc:creator>
  <cp:lastModifiedBy>Роза</cp:lastModifiedBy>
  <cp:revision>68</cp:revision>
  <cp:lastPrinted>2017-11-21T10:58:00Z</cp:lastPrinted>
  <dcterms:created xsi:type="dcterms:W3CDTF">2008-11-28T03:19:00Z</dcterms:created>
  <dcterms:modified xsi:type="dcterms:W3CDTF">2018-01-01T15:44:00Z</dcterms:modified>
</cp:coreProperties>
</file>