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199" w:rsidRPr="00C904B3" w:rsidRDefault="00B94F61" w:rsidP="00E2666A">
      <w:pPr>
        <w:pStyle w:val="1"/>
        <w:spacing w:before="0" w:line="240" w:lineRule="auto"/>
        <w:ind w:firstLine="0"/>
        <w:contextualSpacing/>
        <w:jc w:val="right"/>
        <w:rPr>
          <w:rFonts w:ascii="Times New Roman" w:hAnsi="Times New Roman"/>
          <w:color w:val="auto"/>
          <w:sz w:val="24"/>
          <w:szCs w:val="24"/>
          <w:lang w:val="kk-KZ"/>
        </w:rPr>
      </w:pPr>
      <w:r w:rsidRPr="00C904B3">
        <w:rPr>
          <w:rFonts w:ascii="Times New Roman" w:hAnsi="Times New Roman"/>
          <w:color w:val="auto"/>
          <w:sz w:val="24"/>
          <w:szCs w:val="24"/>
        </w:rPr>
        <w:t>Ф. 7.03-</w:t>
      </w:r>
      <w:r w:rsidRPr="00C904B3">
        <w:rPr>
          <w:rFonts w:ascii="Times New Roman" w:hAnsi="Times New Roman"/>
          <w:color w:val="auto"/>
          <w:sz w:val="24"/>
          <w:szCs w:val="24"/>
          <w:lang w:val="kk-KZ"/>
        </w:rPr>
        <w:t>20</w:t>
      </w:r>
    </w:p>
    <w:p w:rsidR="004C052D" w:rsidRPr="00C904B3" w:rsidRDefault="004C052D" w:rsidP="00C904B3">
      <w:pPr>
        <w:spacing w:after="0" w:line="240" w:lineRule="auto"/>
        <w:jc w:val="both"/>
        <w:rPr>
          <w:rFonts w:ascii="Times New Roman" w:hAnsi="Times New Roman"/>
          <w:sz w:val="24"/>
          <w:szCs w:val="24"/>
        </w:rPr>
      </w:pPr>
    </w:p>
    <w:p w:rsidR="004C052D" w:rsidRPr="00C904B3" w:rsidRDefault="004C052D" w:rsidP="00C904B3">
      <w:pPr>
        <w:spacing w:after="0" w:line="240" w:lineRule="auto"/>
        <w:jc w:val="both"/>
        <w:rPr>
          <w:rFonts w:ascii="Times New Roman" w:hAnsi="Times New Roman"/>
          <w:sz w:val="24"/>
          <w:szCs w:val="24"/>
        </w:rPr>
      </w:pPr>
    </w:p>
    <w:p w:rsidR="005C4199" w:rsidRPr="00C904B3" w:rsidRDefault="0074479E" w:rsidP="00E2666A">
      <w:pPr>
        <w:spacing w:after="0" w:line="240" w:lineRule="auto"/>
        <w:contextualSpacing/>
        <w:jc w:val="center"/>
        <w:rPr>
          <w:rFonts w:ascii="Times New Roman" w:hAnsi="Times New Roman"/>
          <w:b/>
          <w:sz w:val="24"/>
          <w:szCs w:val="24"/>
          <w:lang w:val="kk-KZ"/>
        </w:rPr>
      </w:pPr>
      <w:r w:rsidRPr="00C904B3">
        <w:rPr>
          <w:rFonts w:ascii="Times New Roman" w:hAnsi="Times New Roman"/>
          <w:b/>
          <w:sz w:val="24"/>
          <w:szCs w:val="24"/>
          <w:lang w:val="kk-KZ"/>
        </w:rPr>
        <w:t>Алагөзова С.С.</w:t>
      </w:r>
    </w:p>
    <w:p w:rsidR="005C4199" w:rsidRPr="00C904B3" w:rsidRDefault="005C4199" w:rsidP="00E2666A">
      <w:pPr>
        <w:spacing w:after="0" w:line="240" w:lineRule="auto"/>
        <w:contextualSpacing/>
        <w:jc w:val="center"/>
        <w:rPr>
          <w:rFonts w:ascii="Times New Roman" w:hAnsi="Times New Roman"/>
          <w:b/>
          <w:sz w:val="24"/>
          <w:szCs w:val="24"/>
          <w:lang w:val="kk-KZ"/>
        </w:rPr>
      </w:pPr>
    </w:p>
    <w:p w:rsidR="005C4199" w:rsidRPr="00C904B3" w:rsidRDefault="005C4199" w:rsidP="00E2666A">
      <w:pPr>
        <w:spacing w:after="0" w:line="240" w:lineRule="auto"/>
        <w:contextualSpacing/>
        <w:jc w:val="center"/>
        <w:rPr>
          <w:rFonts w:ascii="Times New Roman" w:hAnsi="Times New Roman"/>
          <w:b/>
          <w:sz w:val="24"/>
          <w:szCs w:val="24"/>
          <w:lang w:val="kk-KZ"/>
        </w:rPr>
      </w:pPr>
      <w:r w:rsidRPr="00C904B3">
        <w:rPr>
          <w:rFonts w:ascii="Times New Roman" w:hAnsi="Times New Roman"/>
          <w:b/>
          <w:sz w:val="24"/>
          <w:szCs w:val="24"/>
          <w:lang w:val="kk-KZ"/>
        </w:rPr>
        <w:t>5В</w:t>
      </w:r>
      <w:r w:rsidR="0074479E" w:rsidRPr="00C904B3">
        <w:rPr>
          <w:rFonts w:ascii="Times New Roman" w:hAnsi="Times New Roman"/>
          <w:b/>
          <w:sz w:val="24"/>
          <w:szCs w:val="24"/>
          <w:lang w:val="kk-KZ"/>
        </w:rPr>
        <w:t>080100-«Агрономия</w:t>
      </w:r>
      <w:r w:rsidRPr="00C904B3">
        <w:rPr>
          <w:rFonts w:ascii="Times New Roman" w:hAnsi="Times New Roman"/>
          <w:b/>
          <w:sz w:val="24"/>
          <w:szCs w:val="24"/>
          <w:lang w:val="kk-KZ"/>
        </w:rPr>
        <w:t>» мамандығы бойынша «</w:t>
      </w:r>
      <w:r w:rsidR="0074479E" w:rsidRPr="00C904B3">
        <w:rPr>
          <w:rFonts w:ascii="Times New Roman" w:hAnsi="Times New Roman"/>
          <w:b/>
          <w:sz w:val="24"/>
          <w:szCs w:val="24"/>
          <w:lang w:val="kk-KZ"/>
        </w:rPr>
        <w:t>Егіншілік</w:t>
      </w:r>
      <w:r w:rsidRPr="00C904B3">
        <w:rPr>
          <w:rFonts w:ascii="Times New Roman" w:hAnsi="Times New Roman"/>
          <w:b/>
          <w:sz w:val="24"/>
          <w:szCs w:val="24"/>
          <w:lang w:val="kk-KZ"/>
        </w:rPr>
        <w:t xml:space="preserve">» пәнінен </w:t>
      </w:r>
      <w:r w:rsidR="00E74A38" w:rsidRPr="00C904B3">
        <w:rPr>
          <w:rFonts w:ascii="Times New Roman" w:hAnsi="Times New Roman"/>
          <w:b/>
          <w:sz w:val="24"/>
          <w:szCs w:val="24"/>
          <w:lang w:val="kk-KZ"/>
        </w:rPr>
        <w:t>«Өсімд</w:t>
      </w:r>
      <w:r w:rsidR="00D43762">
        <w:rPr>
          <w:rFonts w:ascii="Times New Roman" w:hAnsi="Times New Roman"/>
          <w:b/>
          <w:sz w:val="24"/>
          <w:szCs w:val="24"/>
          <w:lang w:val="kk-KZ"/>
        </w:rPr>
        <w:t>іктердің өн</w:t>
      </w:r>
      <w:r w:rsidR="00792402">
        <w:rPr>
          <w:rFonts w:ascii="Times New Roman" w:hAnsi="Times New Roman"/>
          <w:b/>
          <w:sz w:val="24"/>
          <w:szCs w:val="24"/>
          <w:lang w:val="kk-KZ"/>
        </w:rPr>
        <w:t>імділігін арттыру ерекшеліктері</w:t>
      </w:r>
      <w:r w:rsidR="00E74A38" w:rsidRPr="00C904B3">
        <w:rPr>
          <w:rFonts w:ascii="Times New Roman" w:hAnsi="Times New Roman"/>
          <w:b/>
          <w:sz w:val="24"/>
          <w:szCs w:val="24"/>
          <w:lang w:val="kk-KZ"/>
        </w:rPr>
        <w:t>»</w:t>
      </w:r>
      <w:r w:rsidRPr="00C904B3">
        <w:rPr>
          <w:rFonts w:ascii="Times New Roman" w:hAnsi="Times New Roman"/>
          <w:b/>
          <w:sz w:val="24"/>
          <w:szCs w:val="24"/>
          <w:lang w:val="kk-KZ"/>
        </w:rPr>
        <w:t xml:space="preserve"> тақырыбына жазылған</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3C4E95" w:rsidP="00E2666A">
      <w:pPr>
        <w:spacing w:after="0" w:line="240" w:lineRule="auto"/>
        <w:contextualSpacing/>
        <w:jc w:val="center"/>
        <w:rPr>
          <w:rFonts w:ascii="Times New Roman" w:hAnsi="Times New Roman"/>
          <w:sz w:val="24"/>
          <w:szCs w:val="24"/>
        </w:rPr>
      </w:pPr>
      <w:r w:rsidRPr="003C4E95">
        <w:rPr>
          <w:rFonts w:ascii="Times New Roman" w:hAnsi="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15.55pt;height:30.2pt" fillcolor="#b2b2b2" strokecolor="#0f243e" strokeweight="1pt">
            <v:fill opacity=".5"/>
            <v:shadow on="t" color="#99f" offset="3pt"/>
            <v:textpath style="font-family:&quot;Arial Black&quot;;v-text-kern:t" trim="t" fitpath="t" string="КЕЙС"/>
          </v:shape>
        </w:pict>
      </w:r>
    </w:p>
    <w:p w:rsidR="005C4199" w:rsidRPr="00C904B3" w:rsidRDefault="005C4199" w:rsidP="00E2666A">
      <w:pPr>
        <w:spacing w:after="0" w:line="240" w:lineRule="auto"/>
        <w:contextualSpacing/>
        <w:jc w:val="center"/>
        <w:rPr>
          <w:rFonts w:ascii="Times New Roman" w:hAnsi="Times New Roman"/>
          <w:b/>
          <w:sz w:val="24"/>
          <w:szCs w:val="24"/>
          <w:lang w:val="kk-KZ"/>
        </w:rPr>
      </w:pPr>
    </w:p>
    <w:p w:rsidR="005C4199" w:rsidRPr="00C904B3" w:rsidRDefault="0057487D" w:rsidP="00C904B3">
      <w:pPr>
        <w:spacing w:after="0" w:line="240" w:lineRule="auto"/>
        <w:contextualSpacing/>
        <w:jc w:val="both"/>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95104" behindDoc="0" locked="0" layoutInCell="1" allowOverlap="1">
            <wp:simplePos x="0" y="0"/>
            <wp:positionH relativeFrom="margin">
              <wp:posOffset>-5715</wp:posOffset>
            </wp:positionH>
            <wp:positionV relativeFrom="margin">
              <wp:posOffset>2501900</wp:posOffset>
            </wp:positionV>
            <wp:extent cx="5767070" cy="3667760"/>
            <wp:effectExtent l="19050" t="0" r="5080" b="0"/>
            <wp:wrapSquare wrapText="bothSides"/>
            <wp:docPr id="6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8"/>
                    <a:srcRect/>
                    <a:stretch>
                      <a:fillRect/>
                    </a:stretch>
                  </pic:blipFill>
                  <pic:spPr bwMode="auto">
                    <a:xfrm>
                      <a:off x="0" y="0"/>
                      <a:ext cx="5767070" cy="3667760"/>
                    </a:xfrm>
                    <a:prstGeom prst="rect">
                      <a:avLst/>
                    </a:prstGeom>
                    <a:noFill/>
                    <a:ln w="9525">
                      <a:noFill/>
                      <a:miter lim="800000"/>
                      <a:headEnd/>
                      <a:tailEnd/>
                    </a:ln>
                  </pic:spPr>
                </pic:pic>
              </a:graphicData>
            </a:graphic>
          </wp:anchor>
        </w:drawing>
      </w:r>
    </w:p>
    <w:p w:rsidR="002A5F12" w:rsidRPr="00C904B3" w:rsidRDefault="002A5F12" w:rsidP="00C904B3">
      <w:pPr>
        <w:spacing w:after="0" w:line="240" w:lineRule="auto"/>
        <w:contextualSpacing/>
        <w:jc w:val="both"/>
        <w:rPr>
          <w:rFonts w:ascii="Times New Roman" w:hAnsi="Times New Roman"/>
          <w:b/>
          <w:sz w:val="24"/>
          <w:szCs w:val="24"/>
          <w:lang w:val="kk-KZ"/>
        </w:rPr>
      </w:pPr>
    </w:p>
    <w:p w:rsidR="002A5F12" w:rsidRPr="00C904B3" w:rsidRDefault="002A5F12" w:rsidP="00C904B3">
      <w:pPr>
        <w:spacing w:after="0" w:line="240" w:lineRule="auto"/>
        <w:contextualSpacing/>
        <w:jc w:val="both"/>
        <w:rPr>
          <w:rFonts w:ascii="Times New Roman" w:hAnsi="Times New Roman"/>
          <w:b/>
          <w:sz w:val="24"/>
          <w:szCs w:val="24"/>
          <w:lang w:val="kk-KZ"/>
        </w:rPr>
      </w:pPr>
    </w:p>
    <w:p w:rsidR="002A6EDD" w:rsidRPr="00C904B3" w:rsidRDefault="002A6EDD" w:rsidP="00C904B3">
      <w:pPr>
        <w:spacing w:after="0" w:line="240" w:lineRule="auto"/>
        <w:contextualSpacing/>
        <w:jc w:val="both"/>
        <w:rPr>
          <w:rFonts w:ascii="Times New Roman" w:hAnsi="Times New Roman"/>
          <w:b/>
          <w:sz w:val="24"/>
          <w:szCs w:val="24"/>
          <w:lang w:val="kk-KZ"/>
        </w:rPr>
      </w:pPr>
    </w:p>
    <w:p w:rsidR="002A6EDD" w:rsidRPr="00C904B3" w:rsidRDefault="002A6EDD" w:rsidP="00C904B3">
      <w:pPr>
        <w:spacing w:after="0" w:line="240" w:lineRule="auto"/>
        <w:contextualSpacing/>
        <w:jc w:val="both"/>
        <w:rPr>
          <w:rFonts w:ascii="Times New Roman" w:hAnsi="Times New Roman"/>
          <w:b/>
          <w:sz w:val="24"/>
          <w:szCs w:val="24"/>
          <w:lang w:val="kk-KZ"/>
        </w:rPr>
      </w:pPr>
    </w:p>
    <w:p w:rsidR="002A6EDD" w:rsidRPr="00C904B3" w:rsidRDefault="002A6EDD" w:rsidP="00C904B3">
      <w:pPr>
        <w:spacing w:after="0" w:line="240" w:lineRule="auto"/>
        <w:contextualSpacing/>
        <w:jc w:val="both"/>
        <w:rPr>
          <w:rFonts w:ascii="Times New Roman" w:hAnsi="Times New Roman"/>
          <w:b/>
          <w:sz w:val="24"/>
          <w:szCs w:val="24"/>
          <w:lang w:val="kk-KZ"/>
        </w:rPr>
      </w:pPr>
    </w:p>
    <w:p w:rsidR="002A6EDD" w:rsidRPr="00C904B3" w:rsidRDefault="002A6EDD" w:rsidP="00C904B3">
      <w:pPr>
        <w:spacing w:after="0" w:line="240" w:lineRule="auto"/>
        <w:contextualSpacing/>
        <w:jc w:val="both"/>
        <w:rPr>
          <w:rFonts w:ascii="Times New Roman" w:hAnsi="Times New Roman"/>
          <w:b/>
          <w:sz w:val="24"/>
          <w:szCs w:val="24"/>
          <w:lang w:val="kk-KZ"/>
        </w:rPr>
      </w:pPr>
    </w:p>
    <w:p w:rsidR="002A6EDD" w:rsidRPr="00C904B3" w:rsidRDefault="002A6EDD" w:rsidP="00C904B3">
      <w:pPr>
        <w:spacing w:after="0" w:line="240" w:lineRule="auto"/>
        <w:contextualSpacing/>
        <w:jc w:val="both"/>
        <w:rPr>
          <w:rFonts w:ascii="Times New Roman" w:hAnsi="Times New Roman"/>
          <w:b/>
          <w:sz w:val="24"/>
          <w:szCs w:val="24"/>
          <w:lang w:val="kk-KZ"/>
        </w:rPr>
      </w:pPr>
    </w:p>
    <w:p w:rsidR="009E2521" w:rsidRPr="00C904B3" w:rsidRDefault="009E2521" w:rsidP="00C904B3">
      <w:pPr>
        <w:spacing w:after="0" w:line="240" w:lineRule="auto"/>
        <w:contextualSpacing/>
        <w:jc w:val="both"/>
        <w:rPr>
          <w:rFonts w:ascii="Times New Roman" w:hAnsi="Times New Roman"/>
          <w:b/>
          <w:sz w:val="24"/>
          <w:szCs w:val="24"/>
          <w:lang w:val="kk-KZ"/>
        </w:rPr>
      </w:pPr>
    </w:p>
    <w:p w:rsidR="009E2521" w:rsidRPr="00C904B3" w:rsidRDefault="009E2521" w:rsidP="00C904B3">
      <w:pPr>
        <w:spacing w:after="0" w:line="240" w:lineRule="auto"/>
        <w:contextualSpacing/>
        <w:jc w:val="both"/>
        <w:rPr>
          <w:rFonts w:ascii="Times New Roman" w:hAnsi="Times New Roman"/>
          <w:b/>
          <w:sz w:val="24"/>
          <w:szCs w:val="24"/>
          <w:lang w:val="kk-KZ"/>
        </w:rPr>
      </w:pPr>
    </w:p>
    <w:p w:rsidR="0057487D" w:rsidRDefault="0057487D" w:rsidP="00E2666A">
      <w:pPr>
        <w:spacing w:after="0" w:line="240" w:lineRule="auto"/>
        <w:contextualSpacing/>
        <w:jc w:val="center"/>
        <w:rPr>
          <w:rFonts w:ascii="Times New Roman" w:hAnsi="Times New Roman"/>
          <w:b/>
          <w:sz w:val="24"/>
          <w:szCs w:val="24"/>
          <w:lang w:val="kk-KZ"/>
        </w:rPr>
      </w:pPr>
    </w:p>
    <w:p w:rsidR="0057487D" w:rsidRDefault="0057487D" w:rsidP="00E2666A">
      <w:pPr>
        <w:spacing w:after="0" w:line="240" w:lineRule="auto"/>
        <w:contextualSpacing/>
        <w:jc w:val="center"/>
        <w:rPr>
          <w:rFonts w:ascii="Times New Roman" w:hAnsi="Times New Roman"/>
          <w:b/>
          <w:sz w:val="24"/>
          <w:szCs w:val="24"/>
          <w:lang w:val="kk-KZ"/>
        </w:rPr>
      </w:pPr>
    </w:p>
    <w:p w:rsidR="0057487D" w:rsidRDefault="0057487D" w:rsidP="00E2666A">
      <w:pPr>
        <w:spacing w:after="0" w:line="240" w:lineRule="auto"/>
        <w:contextualSpacing/>
        <w:jc w:val="center"/>
        <w:rPr>
          <w:rFonts w:ascii="Times New Roman" w:hAnsi="Times New Roman"/>
          <w:b/>
          <w:sz w:val="24"/>
          <w:szCs w:val="24"/>
          <w:lang w:val="kk-KZ"/>
        </w:rPr>
      </w:pPr>
    </w:p>
    <w:p w:rsidR="0057487D" w:rsidRDefault="0057487D" w:rsidP="00E2666A">
      <w:pPr>
        <w:spacing w:after="0" w:line="240" w:lineRule="auto"/>
        <w:contextualSpacing/>
        <w:jc w:val="center"/>
        <w:rPr>
          <w:rFonts w:ascii="Times New Roman" w:hAnsi="Times New Roman"/>
          <w:b/>
          <w:sz w:val="24"/>
          <w:szCs w:val="24"/>
          <w:lang w:val="kk-KZ"/>
        </w:rPr>
      </w:pPr>
    </w:p>
    <w:p w:rsidR="0057487D" w:rsidRDefault="0057487D" w:rsidP="00E2666A">
      <w:pPr>
        <w:spacing w:after="0" w:line="240" w:lineRule="auto"/>
        <w:contextualSpacing/>
        <w:jc w:val="center"/>
        <w:rPr>
          <w:rFonts w:ascii="Times New Roman" w:hAnsi="Times New Roman"/>
          <w:b/>
          <w:sz w:val="24"/>
          <w:szCs w:val="24"/>
          <w:lang w:val="kk-KZ"/>
        </w:rPr>
      </w:pPr>
    </w:p>
    <w:p w:rsidR="005C4199" w:rsidRPr="0057487D" w:rsidRDefault="005C4199" w:rsidP="00E2666A">
      <w:pPr>
        <w:spacing w:after="0" w:line="240" w:lineRule="auto"/>
        <w:contextualSpacing/>
        <w:jc w:val="center"/>
        <w:rPr>
          <w:rFonts w:ascii="Times New Roman" w:hAnsi="Times New Roman"/>
          <w:b/>
          <w:sz w:val="24"/>
          <w:szCs w:val="24"/>
          <w:lang w:val="kk-KZ"/>
        </w:rPr>
      </w:pPr>
      <w:r w:rsidRPr="00C904B3">
        <w:rPr>
          <w:rFonts w:ascii="Times New Roman" w:hAnsi="Times New Roman"/>
          <w:b/>
          <w:sz w:val="24"/>
          <w:szCs w:val="24"/>
          <w:lang w:val="kk-KZ"/>
        </w:rPr>
        <w:t>Шымкент, 201</w:t>
      </w:r>
      <w:r w:rsidR="002A5F12" w:rsidRPr="0057487D">
        <w:rPr>
          <w:rFonts w:ascii="Times New Roman" w:hAnsi="Times New Roman"/>
          <w:b/>
          <w:sz w:val="24"/>
          <w:szCs w:val="24"/>
          <w:lang w:val="kk-KZ"/>
        </w:rPr>
        <w:t>8</w:t>
      </w:r>
    </w:p>
    <w:p w:rsidR="005C4199" w:rsidRPr="00C904B3" w:rsidRDefault="003C4E95" w:rsidP="00E2666A">
      <w:pPr>
        <w:spacing w:after="0" w:line="240" w:lineRule="auto"/>
        <w:contextualSpacing/>
        <w:jc w:val="center"/>
        <w:rPr>
          <w:rFonts w:ascii="Times New Roman" w:hAnsi="Times New Roman"/>
          <w:sz w:val="24"/>
          <w:szCs w:val="24"/>
          <w:lang w:val="kk-KZ"/>
        </w:rPr>
      </w:pPr>
      <w:r>
        <w:rPr>
          <w:rFonts w:ascii="Times New Roman" w:hAnsi="Times New Roman"/>
          <w:noProof/>
          <w:sz w:val="24"/>
          <w:szCs w:val="24"/>
          <w:lang w:eastAsia="ru-RU"/>
        </w:rPr>
        <w:lastRenderedPageBreak/>
        <w:pict>
          <v:rect id="_x0000_s1081" style="position:absolute;left:0;text-align:left;margin-left:217.9pt;margin-top:18.65pt;width:36.3pt;height:42.05pt;z-index:251694080" strokecolor="white"/>
        </w:pict>
      </w: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Default="005C4199"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2A6EDD" w:rsidRPr="00C904B3" w:rsidRDefault="002A6EDD" w:rsidP="00C904B3">
      <w:pPr>
        <w:spacing w:after="0" w:line="240" w:lineRule="auto"/>
        <w:contextualSpacing/>
        <w:jc w:val="both"/>
        <w:rPr>
          <w:rFonts w:ascii="Times New Roman" w:hAnsi="Times New Roman"/>
          <w:sz w:val="24"/>
          <w:szCs w:val="24"/>
          <w:lang w:val="kk-KZ"/>
        </w:rPr>
      </w:pPr>
    </w:p>
    <w:p w:rsidR="005C4199" w:rsidRPr="00C904B3" w:rsidRDefault="005C4199" w:rsidP="00E2666A">
      <w:pPr>
        <w:spacing w:after="0" w:line="240" w:lineRule="auto"/>
        <w:contextualSpacing/>
        <w:jc w:val="center"/>
        <w:rPr>
          <w:rFonts w:ascii="Times New Roman" w:hAnsi="Times New Roman"/>
          <w:sz w:val="24"/>
          <w:szCs w:val="24"/>
          <w:lang w:val="kk-KZ"/>
        </w:rPr>
      </w:pPr>
      <w:r w:rsidRPr="0057487D">
        <w:rPr>
          <w:rFonts w:ascii="Times New Roman" w:hAnsi="Times New Roman"/>
          <w:sz w:val="24"/>
          <w:szCs w:val="24"/>
          <w:lang w:val="kk-KZ"/>
        </w:rPr>
        <w:t>ҚАЗАҚСТАН РЕСПУБЛИКАСЫ БІЛІМ ЖӘНЕ ҒЫЛЫМ МИНИСТРЛІГІ</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5C4199"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М. ӘУЕЗОВ АТЫНДАҒЫ ОҢТҮСТІК ҚАЗАҚСТАН МЕМЛЕКЕТТІК УНИВЕРСИТЕТІ</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B94F61"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«Агротехнология</w:t>
      </w:r>
      <w:r w:rsidR="005C4199" w:rsidRPr="00C904B3">
        <w:rPr>
          <w:rFonts w:ascii="Times New Roman" w:hAnsi="Times New Roman"/>
          <w:sz w:val="24"/>
          <w:szCs w:val="24"/>
          <w:lang w:val="kk-KZ"/>
        </w:rPr>
        <w:t>» кафедрасы</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5C4199" w:rsidP="00E2666A">
      <w:pPr>
        <w:spacing w:after="0" w:line="240" w:lineRule="auto"/>
        <w:contextualSpacing/>
        <w:jc w:val="center"/>
        <w:rPr>
          <w:rFonts w:ascii="Times New Roman" w:hAnsi="Times New Roman"/>
          <w:sz w:val="24"/>
          <w:szCs w:val="24"/>
          <w:lang w:val="kk-KZ"/>
        </w:rPr>
      </w:pPr>
    </w:p>
    <w:p w:rsidR="002A5F12" w:rsidRPr="00C904B3" w:rsidRDefault="00E74A38"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АЛАГӨЗОВА САЛТАНАТ САДУАКАЗОВНА</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2A5F12" w:rsidRPr="00C904B3" w:rsidRDefault="002A5F12" w:rsidP="00E2666A">
      <w:pPr>
        <w:spacing w:after="0" w:line="240" w:lineRule="auto"/>
        <w:contextualSpacing/>
        <w:jc w:val="center"/>
        <w:rPr>
          <w:rFonts w:ascii="Times New Roman" w:hAnsi="Times New Roman"/>
          <w:sz w:val="24"/>
          <w:szCs w:val="24"/>
          <w:lang w:val="kk-KZ"/>
        </w:rPr>
      </w:pPr>
    </w:p>
    <w:p w:rsidR="005C4199" w:rsidRPr="00C904B3" w:rsidRDefault="00E74A38"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5В0801</w:t>
      </w:r>
      <w:r w:rsidR="003753F3" w:rsidRPr="00C904B3">
        <w:rPr>
          <w:rFonts w:ascii="Times New Roman" w:hAnsi="Times New Roman"/>
          <w:sz w:val="24"/>
          <w:szCs w:val="24"/>
          <w:lang w:val="kk-KZ"/>
        </w:rPr>
        <w:t>00</w:t>
      </w:r>
      <w:r w:rsidR="003753F3" w:rsidRPr="00C904B3">
        <w:rPr>
          <w:rFonts w:ascii="Times New Roman" w:hAnsi="Times New Roman"/>
          <w:b/>
          <w:sz w:val="24"/>
          <w:szCs w:val="24"/>
          <w:lang w:val="kk-KZ"/>
        </w:rPr>
        <w:t>-«</w:t>
      </w:r>
      <w:r w:rsidRPr="00C904B3">
        <w:rPr>
          <w:rFonts w:ascii="Times New Roman" w:hAnsi="Times New Roman"/>
          <w:sz w:val="24"/>
          <w:szCs w:val="24"/>
          <w:lang w:val="kk-KZ"/>
        </w:rPr>
        <w:t>Агрономия</w:t>
      </w:r>
      <w:r w:rsidR="003753F3" w:rsidRPr="00C904B3">
        <w:rPr>
          <w:rFonts w:ascii="Times New Roman" w:hAnsi="Times New Roman"/>
          <w:b/>
          <w:sz w:val="24"/>
          <w:szCs w:val="24"/>
          <w:lang w:val="kk-KZ"/>
        </w:rPr>
        <w:t xml:space="preserve">» </w:t>
      </w:r>
      <w:r w:rsidR="005C4199" w:rsidRPr="00C904B3">
        <w:rPr>
          <w:rFonts w:ascii="Times New Roman" w:hAnsi="Times New Roman"/>
          <w:sz w:val="24"/>
          <w:szCs w:val="24"/>
          <w:lang w:val="kk-KZ"/>
        </w:rPr>
        <w:t>мамандығының студенттеріне арналған</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5C4199" w:rsidRPr="00C904B3" w:rsidRDefault="005C4199"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w:t>
      </w:r>
      <w:r w:rsidR="00E74A38" w:rsidRPr="00C904B3">
        <w:rPr>
          <w:rFonts w:ascii="Times New Roman" w:hAnsi="Times New Roman"/>
          <w:sz w:val="24"/>
          <w:szCs w:val="24"/>
          <w:lang w:val="kk-KZ"/>
        </w:rPr>
        <w:t>Егіншілік</w:t>
      </w:r>
      <w:r w:rsidRPr="00C904B3">
        <w:rPr>
          <w:rFonts w:ascii="Times New Roman" w:hAnsi="Times New Roman"/>
          <w:sz w:val="24"/>
          <w:szCs w:val="24"/>
          <w:lang w:val="kk-KZ"/>
        </w:rPr>
        <w:t xml:space="preserve">» пәнінен </w:t>
      </w:r>
      <w:r w:rsidR="00E74A38" w:rsidRPr="00C904B3">
        <w:rPr>
          <w:rFonts w:ascii="Times New Roman" w:hAnsi="Times New Roman"/>
          <w:sz w:val="24"/>
          <w:szCs w:val="24"/>
          <w:lang w:val="kk-KZ"/>
        </w:rPr>
        <w:t>«Өсім</w:t>
      </w:r>
      <w:r w:rsidR="00D43762">
        <w:rPr>
          <w:rFonts w:ascii="Times New Roman" w:hAnsi="Times New Roman"/>
          <w:sz w:val="24"/>
          <w:szCs w:val="24"/>
          <w:lang w:val="kk-KZ"/>
        </w:rPr>
        <w:t>діктердің өнімділігін арттыру ерекшеліктері</w:t>
      </w:r>
      <w:r w:rsidRPr="00C904B3">
        <w:rPr>
          <w:rFonts w:ascii="Times New Roman" w:hAnsi="Times New Roman"/>
          <w:sz w:val="24"/>
          <w:szCs w:val="24"/>
          <w:lang w:val="kk-KZ"/>
        </w:rPr>
        <w:t>» тақырыбына жазылған</w:t>
      </w:r>
    </w:p>
    <w:p w:rsidR="005C4199" w:rsidRPr="00C904B3" w:rsidRDefault="005C4199" w:rsidP="00E2666A">
      <w:pPr>
        <w:spacing w:after="0" w:line="240" w:lineRule="auto"/>
        <w:contextualSpacing/>
        <w:jc w:val="center"/>
        <w:rPr>
          <w:rFonts w:ascii="Times New Roman" w:hAnsi="Times New Roman"/>
          <w:sz w:val="24"/>
          <w:szCs w:val="24"/>
          <w:lang w:val="kk-KZ"/>
        </w:rPr>
      </w:pPr>
    </w:p>
    <w:p w:rsidR="004C052D" w:rsidRPr="00C904B3" w:rsidRDefault="004C052D" w:rsidP="00E2666A">
      <w:pPr>
        <w:spacing w:after="0" w:line="240" w:lineRule="auto"/>
        <w:contextualSpacing/>
        <w:jc w:val="center"/>
        <w:rPr>
          <w:rFonts w:ascii="Times New Roman" w:hAnsi="Times New Roman"/>
          <w:sz w:val="24"/>
          <w:szCs w:val="24"/>
          <w:lang w:val="kk-KZ"/>
        </w:rPr>
      </w:pPr>
    </w:p>
    <w:p w:rsidR="005C4199" w:rsidRPr="00C904B3" w:rsidRDefault="003C4E95" w:rsidP="00E2666A">
      <w:pPr>
        <w:spacing w:after="0" w:line="240" w:lineRule="auto"/>
        <w:contextualSpacing/>
        <w:jc w:val="center"/>
        <w:rPr>
          <w:rFonts w:ascii="Times New Roman" w:hAnsi="Times New Roman"/>
          <w:sz w:val="24"/>
          <w:szCs w:val="24"/>
          <w:lang w:val="kk-KZ"/>
        </w:rPr>
      </w:pPr>
      <w:r w:rsidRPr="003C4E95">
        <w:rPr>
          <w:rFonts w:ascii="Times New Roman" w:hAnsi="Times New Roman"/>
          <w:sz w:val="24"/>
          <w:szCs w:val="24"/>
        </w:rPr>
        <w:pict>
          <v:shape id="_x0000_i1026" type="#_x0000_t136" style="width:145.8pt;height:43.55pt" fillcolor="#b2b2b2" strokecolor="#0f243e" strokeweight="1pt">
            <v:fill opacity=".5"/>
            <v:shadow on="t" color="#99f" offset="3pt"/>
            <v:textpath style="font-family:&quot;Arial Black&quot;;v-text-kern:t" trim="t" fitpath="t" string="КЕЙС"/>
          </v:shape>
        </w:pict>
      </w: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kk-KZ"/>
        </w:rPr>
      </w:pPr>
    </w:p>
    <w:p w:rsidR="005C4199" w:rsidRPr="00C904B3" w:rsidRDefault="005C4199" w:rsidP="00C904B3">
      <w:pPr>
        <w:spacing w:after="0" w:line="240" w:lineRule="auto"/>
        <w:contextualSpacing/>
        <w:jc w:val="both"/>
        <w:rPr>
          <w:rFonts w:ascii="Times New Roman" w:hAnsi="Times New Roman"/>
          <w:b/>
          <w:sz w:val="24"/>
          <w:szCs w:val="24"/>
          <w:lang w:val="en-US"/>
        </w:rPr>
      </w:pPr>
    </w:p>
    <w:p w:rsidR="00E74A38" w:rsidRPr="00C904B3" w:rsidRDefault="00E74A38" w:rsidP="00C904B3">
      <w:pPr>
        <w:spacing w:after="0" w:line="240" w:lineRule="auto"/>
        <w:contextualSpacing/>
        <w:jc w:val="both"/>
        <w:rPr>
          <w:rFonts w:ascii="Times New Roman" w:hAnsi="Times New Roman"/>
          <w:sz w:val="24"/>
          <w:szCs w:val="24"/>
          <w:lang w:val="kk-KZ"/>
        </w:rPr>
      </w:pPr>
    </w:p>
    <w:p w:rsidR="00E74A38" w:rsidRPr="00C904B3" w:rsidRDefault="00E74A38" w:rsidP="00C904B3">
      <w:pPr>
        <w:spacing w:after="0" w:line="240" w:lineRule="auto"/>
        <w:contextualSpacing/>
        <w:jc w:val="both"/>
        <w:rPr>
          <w:rFonts w:ascii="Times New Roman" w:hAnsi="Times New Roman"/>
          <w:sz w:val="24"/>
          <w:szCs w:val="24"/>
          <w:lang w:val="kk-KZ"/>
        </w:rPr>
      </w:pPr>
    </w:p>
    <w:p w:rsidR="00E74A38" w:rsidRPr="00C904B3" w:rsidRDefault="00E74A38" w:rsidP="00C904B3">
      <w:pPr>
        <w:spacing w:after="0" w:line="240" w:lineRule="auto"/>
        <w:contextualSpacing/>
        <w:jc w:val="both"/>
        <w:rPr>
          <w:rFonts w:ascii="Times New Roman" w:hAnsi="Times New Roman"/>
          <w:sz w:val="24"/>
          <w:szCs w:val="24"/>
          <w:lang w:val="kk-KZ"/>
        </w:rPr>
      </w:pPr>
    </w:p>
    <w:p w:rsidR="00E74A38" w:rsidRPr="00C904B3" w:rsidRDefault="00E74A38" w:rsidP="00C904B3">
      <w:pPr>
        <w:spacing w:after="0" w:line="240" w:lineRule="auto"/>
        <w:contextualSpacing/>
        <w:jc w:val="both"/>
        <w:rPr>
          <w:rFonts w:ascii="Times New Roman" w:hAnsi="Times New Roman"/>
          <w:sz w:val="24"/>
          <w:szCs w:val="24"/>
          <w:lang w:val="kk-KZ"/>
        </w:rPr>
      </w:pPr>
    </w:p>
    <w:p w:rsidR="009E2521" w:rsidRPr="00C904B3" w:rsidRDefault="009E2521"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C904B3">
      <w:pPr>
        <w:spacing w:after="0" w:line="240" w:lineRule="auto"/>
        <w:contextualSpacing/>
        <w:jc w:val="both"/>
        <w:rPr>
          <w:rFonts w:ascii="Times New Roman" w:hAnsi="Times New Roman"/>
          <w:sz w:val="24"/>
          <w:szCs w:val="24"/>
          <w:lang w:val="kk-KZ"/>
        </w:rPr>
      </w:pPr>
    </w:p>
    <w:p w:rsidR="00E2666A" w:rsidRDefault="00E2666A" w:rsidP="00E2666A">
      <w:pPr>
        <w:spacing w:after="0" w:line="240" w:lineRule="auto"/>
        <w:contextualSpacing/>
        <w:jc w:val="center"/>
        <w:rPr>
          <w:rFonts w:ascii="Times New Roman" w:hAnsi="Times New Roman"/>
          <w:sz w:val="24"/>
          <w:szCs w:val="24"/>
          <w:lang w:val="kk-KZ"/>
        </w:rPr>
      </w:pPr>
    </w:p>
    <w:p w:rsidR="00E2666A" w:rsidRDefault="005C4199" w:rsidP="00E2666A">
      <w:pPr>
        <w:spacing w:after="0" w:line="240" w:lineRule="auto"/>
        <w:contextualSpacing/>
        <w:jc w:val="center"/>
        <w:rPr>
          <w:rFonts w:ascii="Times New Roman" w:hAnsi="Times New Roman"/>
          <w:sz w:val="24"/>
          <w:szCs w:val="24"/>
          <w:lang w:val="kk-KZ"/>
        </w:rPr>
      </w:pPr>
      <w:r w:rsidRPr="00C904B3">
        <w:rPr>
          <w:rFonts w:ascii="Times New Roman" w:hAnsi="Times New Roman"/>
          <w:sz w:val="24"/>
          <w:szCs w:val="24"/>
          <w:lang w:val="kk-KZ"/>
        </w:rPr>
        <w:t>Шымкент, 201</w:t>
      </w:r>
      <w:r w:rsidR="002A5F12" w:rsidRPr="00C904B3">
        <w:rPr>
          <w:rFonts w:ascii="Times New Roman" w:hAnsi="Times New Roman"/>
          <w:sz w:val="24"/>
          <w:szCs w:val="24"/>
          <w:lang w:val="kk-KZ"/>
        </w:rPr>
        <w:t>8</w:t>
      </w:r>
      <w:r w:rsidR="00E2666A">
        <w:rPr>
          <w:rFonts w:ascii="Times New Roman" w:hAnsi="Times New Roman"/>
          <w:sz w:val="24"/>
          <w:szCs w:val="24"/>
          <w:lang w:val="kk-KZ"/>
        </w:rPr>
        <w:t xml:space="preserve"> ж</w:t>
      </w:r>
    </w:p>
    <w:p w:rsidR="005C4199" w:rsidRPr="00C904B3" w:rsidRDefault="005C4199" w:rsidP="00C904B3">
      <w:pPr>
        <w:spacing w:after="0" w:line="240" w:lineRule="auto"/>
        <w:contextualSpacing/>
        <w:jc w:val="both"/>
        <w:outlineLvl w:val="0"/>
        <w:rPr>
          <w:rFonts w:ascii="Times New Roman" w:hAnsi="Times New Roman"/>
          <w:sz w:val="24"/>
          <w:szCs w:val="24"/>
          <w:lang w:val="kk-KZ"/>
        </w:rPr>
      </w:pPr>
      <w:r w:rsidRPr="00C904B3">
        <w:rPr>
          <w:rFonts w:ascii="Times New Roman" w:hAnsi="Times New Roman"/>
          <w:sz w:val="24"/>
          <w:szCs w:val="24"/>
          <w:lang w:val="kk-KZ"/>
        </w:rPr>
        <w:lastRenderedPageBreak/>
        <w:t>ӘОЖ</w:t>
      </w:r>
      <w:r w:rsidR="00B94F61" w:rsidRPr="00C904B3">
        <w:rPr>
          <w:rFonts w:ascii="Times New Roman" w:hAnsi="Times New Roman"/>
          <w:sz w:val="24"/>
          <w:szCs w:val="24"/>
          <w:lang w:val="kk-KZ"/>
        </w:rPr>
        <w:t xml:space="preserve"> 525.23.4</w:t>
      </w:r>
    </w:p>
    <w:p w:rsidR="005C4199" w:rsidRPr="00C904B3" w:rsidRDefault="005C4199" w:rsidP="00C904B3">
      <w:pPr>
        <w:spacing w:after="0" w:line="240" w:lineRule="auto"/>
        <w:contextualSpacing/>
        <w:jc w:val="both"/>
        <w:outlineLvl w:val="0"/>
        <w:rPr>
          <w:rFonts w:ascii="Times New Roman" w:hAnsi="Times New Roman"/>
          <w:sz w:val="24"/>
          <w:szCs w:val="24"/>
          <w:lang w:val="kk-KZ"/>
        </w:rPr>
      </w:pPr>
    </w:p>
    <w:p w:rsidR="005C4199" w:rsidRPr="00C904B3" w:rsidRDefault="005C4199" w:rsidP="00C904B3">
      <w:pPr>
        <w:spacing w:after="0" w:line="240" w:lineRule="auto"/>
        <w:contextualSpacing/>
        <w:jc w:val="both"/>
        <w:outlineLvl w:val="0"/>
        <w:rPr>
          <w:rFonts w:ascii="Times New Roman" w:hAnsi="Times New Roman"/>
          <w:sz w:val="24"/>
          <w:szCs w:val="24"/>
          <w:lang w:val="kk-KZ"/>
        </w:rPr>
      </w:pPr>
      <w:r w:rsidRPr="00C904B3">
        <w:rPr>
          <w:rFonts w:ascii="Times New Roman" w:hAnsi="Times New Roman"/>
          <w:sz w:val="24"/>
          <w:szCs w:val="24"/>
          <w:lang w:val="kk-KZ"/>
        </w:rPr>
        <w:t xml:space="preserve">Құрастырушы: </w:t>
      </w:r>
      <w:r w:rsidR="00B94F61" w:rsidRPr="00C904B3">
        <w:rPr>
          <w:rFonts w:ascii="Times New Roman" w:hAnsi="Times New Roman"/>
          <w:sz w:val="24"/>
          <w:szCs w:val="24"/>
          <w:lang w:val="kk-KZ"/>
        </w:rPr>
        <w:t xml:space="preserve">аға оқытушы </w:t>
      </w:r>
      <w:r w:rsidR="00E74A38" w:rsidRPr="00C904B3">
        <w:rPr>
          <w:rFonts w:ascii="Times New Roman" w:hAnsi="Times New Roman"/>
          <w:sz w:val="24"/>
          <w:szCs w:val="24"/>
          <w:lang w:val="kk-KZ"/>
        </w:rPr>
        <w:t>Алагөзова С.С.</w:t>
      </w:r>
    </w:p>
    <w:p w:rsidR="005C4199" w:rsidRPr="00C904B3" w:rsidRDefault="005C4199" w:rsidP="00C904B3">
      <w:pPr>
        <w:spacing w:after="0" w:line="240" w:lineRule="auto"/>
        <w:contextualSpacing/>
        <w:jc w:val="both"/>
        <w:outlineLvl w:val="0"/>
        <w:rPr>
          <w:rFonts w:ascii="Times New Roman" w:hAnsi="Times New Roman"/>
          <w:sz w:val="24"/>
          <w:szCs w:val="24"/>
          <w:lang w:val="kk-KZ"/>
        </w:rPr>
      </w:pPr>
      <w:r w:rsidRPr="00C904B3">
        <w:rPr>
          <w:rFonts w:ascii="Times New Roman" w:hAnsi="Times New Roman"/>
          <w:sz w:val="24"/>
          <w:szCs w:val="24"/>
          <w:lang w:val="kk-KZ"/>
        </w:rPr>
        <w:t>«</w:t>
      </w:r>
      <w:r w:rsidR="00E74A38" w:rsidRPr="00C904B3">
        <w:rPr>
          <w:rFonts w:ascii="Times New Roman" w:hAnsi="Times New Roman"/>
          <w:sz w:val="24"/>
          <w:szCs w:val="24"/>
          <w:lang w:val="kk-KZ"/>
        </w:rPr>
        <w:t>Егіншілік</w:t>
      </w:r>
      <w:r w:rsidRPr="00C904B3">
        <w:rPr>
          <w:rFonts w:ascii="Times New Roman" w:hAnsi="Times New Roman"/>
          <w:sz w:val="24"/>
          <w:szCs w:val="24"/>
          <w:lang w:val="kk-KZ"/>
        </w:rPr>
        <w:t>» пәні бойынша</w:t>
      </w:r>
      <w:r w:rsidR="00E74A38" w:rsidRPr="00C904B3">
        <w:rPr>
          <w:rFonts w:ascii="Times New Roman" w:hAnsi="Times New Roman"/>
          <w:sz w:val="24"/>
          <w:szCs w:val="24"/>
          <w:lang w:val="kk-KZ"/>
        </w:rPr>
        <w:t xml:space="preserve"> «Өсімдіктердің өнімділігін арттырудың </w:t>
      </w:r>
      <w:r w:rsidR="00D43762">
        <w:rPr>
          <w:rFonts w:ascii="Times New Roman" w:hAnsi="Times New Roman"/>
          <w:sz w:val="24"/>
          <w:szCs w:val="24"/>
          <w:lang w:val="kk-KZ"/>
        </w:rPr>
        <w:t xml:space="preserve">ерекшеліктері" </w:t>
      </w:r>
      <w:r w:rsidRPr="00C904B3">
        <w:rPr>
          <w:rFonts w:ascii="Times New Roman" w:hAnsi="Times New Roman"/>
          <w:sz w:val="24"/>
          <w:szCs w:val="24"/>
          <w:lang w:val="kk-KZ"/>
        </w:rPr>
        <w:t xml:space="preserve">тақырыбына жазылған құрылымданбаған кейс. </w:t>
      </w:r>
    </w:p>
    <w:p w:rsidR="005C4199" w:rsidRPr="00C904B3" w:rsidRDefault="005C4199" w:rsidP="00C904B3">
      <w:pPr>
        <w:spacing w:after="0" w:line="240" w:lineRule="auto"/>
        <w:contextualSpacing/>
        <w:jc w:val="both"/>
        <w:outlineLvl w:val="0"/>
        <w:rPr>
          <w:rFonts w:ascii="Times New Roman" w:hAnsi="Times New Roman"/>
          <w:sz w:val="24"/>
          <w:szCs w:val="24"/>
          <w:lang w:val="kk-KZ"/>
        </w:rPr>
      </w:pPr>
      <w:r w:rsidRPr="00C904B3">
        <w:rPr>
          <w:rFonts w:ascii="Times New Roman" w:hAnsi="Times New Roman"/>
          <w:sz w:val="24"/>
          <w:szCs w:val="24"/>
          <w:lang w:val="kk-KZ"/>
        </w:rPr>
        <w:t>Шымкент: М.Әуезов атындағы Оңтүстік Қазақстан мемлекеттік университеті, 201</w:t>
      </w:r>
      <w:r w:rsidR="003753F3" w:rsidRPr="00C904B3">
        <w:rPr>
          <w:rFonts w:ascii="Times New Roman" w:hAnsi="Times New Roman"/>
          <w:sz w:val="24"/>
          <w:szCs w:val="24"/>
          <w:lang w:val="kk-KZ"/>
        </w:rPr>
        <w:t>8</w:t>
      </w:r>
      <w:r w:rsidRPr="00C904B3">
        <w:rPr>
          <w:rFonts w:ascii="Times New Roman" w:hAnsi="Times New Roman"/>
          <w:sz w:val="24"/>
          <w:szCs w:val="24"/>
          <w:lang w:val="kk-KZ"/>
        </w:rPr>
        <w:t xml:space="preserve">. - </w:t>
      </w:r>
      <w:r w:rsidR="00CE3D94" w:rsidRPr="00C904B3">
        <w:rPr>
          <w:rFonts w:ascii="Times New Roman" w:hAnsi="Times New Roman"/>
          <w:sz w:val="24"/>
          <w:szCs w:val="24"/>
          <w:lang w:val="kk-KZ"/>
        </w:rPr>
        <w:t xml:space="preserve">  </w:t>
      </w:r>
      <w:r w:rsidR="006C5BA4" w:rsidRPr="00C904B3">
        <w:rPr>
          <w:rFonts w:ascii="Times New Roman" w:hAnsi="Times New Roman"/>
          <w:sz w:val="24"/>
          <w:szCs w:val="24"/>
          <w:lang w:val="kk-KZ"/>
        </w:rPr>
        <w:t>28</w:t>
      </w:r>
      <w:r w:rsidR="00CE3D94" w:rsidRPr="00C904B3">
        <w:rPr>
          <w:rFonts w:ascii="Times New Roman" w:hAnsi="Times New Roman"/>
          <w:sz w:val="24"/>
          <w:szCs w:val="24"/>
          <w:lang w:val="kk-KZ"/>
        </w:rPr>
        <w:t xml:space="preserve"> </w:t>
      </w:r>
      <w:r w:rsidRPr="00C904B3">
        <w:rPr>
          <w:rFonts w:ascii="Times New Roman" w:hAnsi="Times New Roman"/>
          <w:sz w:val="24"/>
          <w:szCs w:val="24"/>
          <w:lang w:val="kk-KZ"/>
        </w:rPr>
        <w:t xml:space="preserve"> б.</w:t>
      </w: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r w:rsidRPr="00C904B3">
        <w:rPr>
          <w:rFonts w:ascii="Times New Roman" w:hAnsi="Times New Roman"/>
          <w:sz w:val="24"/>
          <w:szCs w:val="24"/>
          <w:lang w:val="kk-KZ"/>
        </w:rPr>
        <w:t>«</w:t>
      </w:r>
      <w:r w:rsidR="00E74A38" w:rsidRPr="00C904B3">
        <w:rPr>
          <w:rFonts w:ascii="Times New Roman" w:hAnsi="Times New Roman"/>
          <w:sz w:val="24"/>
          <w:szCs w:val="24"/>
          <w:lang w:val="kk-KZ"/>
        </w:rPr>
        <w:t>Егіншілік</w:t>
      </w:r>
      <w:r w:rsidR="003753F3" w:rsidRPr="00C904B3">
        <w:rPr>
          <w:rFonts w:ascii="Times New Roman" w:hAnsi="Times New Roman"/>
          <w:sz w:val="24"/>
          <w:szCs w:val="24"/>
          <w:lang w:val="kk-KZ"/>
        </w:rPr>
        <w:t>»</w:t>
      </w:r>
      <w:r w:rsidRPr="00C904B3">
        <w:rPr>
          <w:rFonts w:ascii="Times New Roman" w:hAnsi="Times New Roman"/>
          <w:sz w:val="24"/>
          <w:szCs w:val="24"/>
          <w:lang w:val="kk-KZ"/>
        </w:rPr>
        <w:t xml:space="preserve"> пәнінің оқу жоспары және бағдарламасының талабына сай барлық қажетті мәліметтер енгізілген. Оның құрамында нақты жағдайлар мен шешуші мәселелер сипатталады.</w:t>
      </w:r>
    </w:p>
    <w:p w:rsidR="005C4199" w:rsidRPr="00C904B3" w:rsidRDefault="005C4199" w:rsidP="00C904B3">
      <w:pPr>
        <w:spacing w:after="0" w:line="240" w:lineRule="auto"/>
        <w:contextualSpacing/>
        <w:jc w:val="both"/>
        <w:outlineLvl w:val="0"/>
        <w:rPr>
          <w:rFonts w:ascii="Times New Roman" w:hAnsi="Times New Roman"/>
          <w:sz w:val="24"/>
          <w:szCs w:val="24"/>
          <w:lang w:val="kk-KZ"/>
        </w:rPr>
      </w:pPr>
      <w:r w:rsidRPr="00C904B3">
        <w:rPr>
          <w:rFonts w:ascii="Times New Roman" w:hAnsi="Times New Roman"/>
          <w:sz w:val="24"/>
          <w:szCs w:val="24"/>
          <w:lang w:val="kk-KZ"/>
        </w:rPr>
        <w:t xml:space="preserve">Кейс </w:t>
      </w:r>
      <w:r w:rsidR="00CE3D94" w:rsidRPr="00C904B3">
        <w:rPr>
          <w:rFonts w:ascii="Times New Roman" w:hAnsi="Times New Roman"/>
          <w:sz w:val="24"/>
          <w:szCs w:val="24"/>
          <w:lang w:val="kk-KZ"/>
        </w:rPr>
        <w:t xml:space="preserve"> 5В0808</w:t>
      </w:r>
      <w:r w:rsidR="00E74A38" w:rsidRPr="00C904B3">
        <w:rPr>
          <w:rFonts w:ascii="Times New Roman" w:hAnsi="Times New Roman"/>
          <w:sz w:val="24"/>
          <w:szCs w:val="24"/>
          <w:lang w:val="kk-KZ"/>
        </w:rPr>
        <w:t>1</w:t>
      </w:r>
      <w:r w:rsidR="00CE3D94" w:rsidRPr="00C904B3">
        <w:rPr>
          <w:rFonts w:ascii="Times New Roman" w:hAnsi="Times New Roman"/>
          <w:sz w:val="24"/>
          <w:szCs w:val="24"/>
          <w:lang w:val="kk-KZ"/>
        </w:rPr>
        <w:t>00</w:t>
      </w:r>
      <w:r w:rsidR="00CE3D94" w:rsidRPr="00C904B3">
        <w:rPr>
          <w:rFonts w:ascii="Times New Roman" w:hAnsi="Times New Roman"/>
          <w:b/>
          <w:sz w:val="24"/>
          <w:szCs w:val="24"/>
          <w:lang w:val="kk-KZ"/>
        </w:rPr>
        <w:t>-«</w:t>
      </w:r>
      <w:r w:rsidR="00E74A38" w:rsidRPr="00C904B3">
        <w:rPr>
          <w:rFonts w:ascii="Times New Roman" w:hAnsi="Times New Roman"/>
          <w:sz w:val="24"/>
          <w:szCs w:val="24"/>
          <w:lang w:val="kk-KZ"/>
        </w:rPr>
        <w:t>Агрономия</w:t>
      </w:r>
      <w:r w:rsidR="00CE3D94" w:rsidRPr="00C904B3">
        <w:rPr>
          <w:rFonts w:ascii="Times New Roman" w:hAnsi="Times New Roman"/>
          <w:b/>
          <w:sz w:val="24"/>
          <w:szCs w:val="24"/>
          <w:lang w:val="kk-KZ"/>
        </w:rPr>
        <w:t xml:space="preserve">» </w:t>
      </w:r>
      <w:r w:rsidRPr="00C904B3">
        <w:rPr>
          <w:rFonts w:ascii="Times New Roman" w:hAnsi="Times New Roman"/>
          <w:sz w:val="24"/>
          <w:szCs w:val="24"/>
          <w:lang w:val="kk-KZ"/>
        </w:rPr>
        <w:t>мамандығының студенттеріне арналған.</w:t>
      </w:r>
    </w:p>
    <w:p w:rsidR="005C4199" w:rsidRPr="00C904B3" w:rsidRDefault="00CE3D94" w:rsidP="00C904B3">
      <w:pPr>
        <w:spacing w:after="0" w:line="240" w:lineRule="auto"/>
        <w:contextualSpacing/>
        <w:jc w:val="both"/>
        <w:rPr>
          <w:rFonts w:ascii="Times New Roman" w:hAnsi="Times New Roman"/>
          <w:sz w:val="24"/>
          <w:szCs w:val="24"/>
          <w:lang w:val="kk-KZ"/>
        </w:rPr>
      </w:pPr>
      <w:r w:rsidRPr="00C904B3">
        <w:rPr>
          <w:rFonts w:ascii="Times New Roman" w:hAnsi="Times New Roman"/>
          <w:sz w:val="24"/>
          <w:szCs w:val="24"/>
          <w:lang w:val="kk-KZ"/>
        </w:rPr>
        <w:t xml:space="preserve">Әдістемелік нұсқауға Қазақ Ұлттық Аграрлық университетінде </w:t>
      </w:r>
      <w:r w:rsidR="00E74A38" w:rsidRPr="00C904B3">
        <w:rPr>
          <w:rFonts w:ascii="Times New Roman" w:hAnsi="Times New Roman"/>
          <w:sz w:val="24"/>
          <w:szCs w:val="24"/>
          <w:lang w:val="kk-KZ"/>
        </w:rPr>
        <w:t xml:space="preserve">13.11 – 25.11 2017 ж. </w:t>
      </w:r>
      <w:r w:rsidR="006743E0" w:rsidRPr="00C904B3">
        <w:rPr>
          <w:rFonts w:ascii="Times New Roman" w:hAnsi="Times New Roman"/>
          <w:sz w:val="24"/>
          <w:szCs w:val="24"/>
          <w:lang w:val="kk-KZ"/>
        </w:rPr>
        <w:t>аралығында өткізілген біліктілікті жоғарлату курсының нәтижесі оқу үрдісіне ендірілді</w:t>
      </w:r>
      <w:r w:rsidR="0057487D">
        <w:rPr>
          <w:rFonts w:ascii="Times New Roman" w:hAnsi="Times New Roman"/>
          <w:sz w:val="24"/>
          <w:szCs w:val="24"/>
          <w:lang w:val="kk-KZ"/>
        </w:rPr>
        <w:t>.</w:t>
      </w:r>
      <w:r w:rsidR="006743E0" w:rsidRPr="00C904B3">
        <w:rPr>
          <w:rFonts w:ascii="Times New Roman" w:hAnsi="Times New Roman"/>
          <w:sz w:val="24"/>
          <w:szCs w:val="24"/>
          <w:lang w:val="kk-KZ"/>
        </w:rPr>
        <w:t xml:space="preserve"> </w:t>
      </w:r>
    </w:p>
    <w:p w:rsidR="003753F3" w:rsidRPr="00C904B3" w:rsidRDefault="003753F3" w:rsidP="00C904B3">
      <w:pPr>
        <w:spacing w:after="0" w:line="240" w:lineRule="auto"/>
        <w:contextualSpacing/>
        <w:jc w:val="both"/>
        <w:rPr>
          <w:rFonts w:ascii="Times New Roman" w:hAnsi="Times New Roman"/>
          <w:sz w:val="24"/>
          <w:szCs w:val="24"/>
          <w:lang w:val="kk-KZ"/>
        </w:rPr>
      </w:pPr>
    </w:p>
    <w:p w:rsidR="006743E0" w:rsidRPr="00C904B3" w:rsidRDefault="006743E0" w:rsidP="00C904B3">
      <w:pPr>
        <w:spacing w:after="0" w:line="240" w:lineRule="auto"/>
        <w:contextualSpacing/>
        <w:jc w:val="both"/>
        <w:rPr>
          <w:rFonts w:ascii="Times New Roman" w:hAnsi="Times New Roman"/>
          <w:sz w:val="24"/>
          <w:szCs w:val="24"/>
          <w:lang w:val="kk-KZ"/>
        </w:rPr>
      </w:pPr>
    </w:p>
    <w:p w:rsidR="005C4199" w:rsidRPr="00C904B3" w:rsidRDefault="003753F3"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Пікір беруші:</w:t>
      </w:r>
    </w:p>
    <w:p w:rsidR="003753F3" w:rsidRPr="00C904B3" w:rsidRDefault="00CE3D9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«Агротехнология</w:t>
      </w:r>
      <w:r w:rsidR="003753F3" w:rsidRPr="00C904B3">
        <w:rPr>
          <w:rFonts w:ascii="Times New Roman" w:hAnsi="Times New Roman"/>
          <w:sz w:val="24"/>
          <w:szCs w:val="24"/>
          <w:lang w:val="kk-KZ"/>
        </w:rPr>
        <w:t xml:space="preserve">» кафедрасының </w:t>
      </w:r>
    </w:p>
    <w:p w:rsidR="006743E0" w:rsidRPr="00C904B3" w:rsidRDefault="00CE3D9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А.ш.ғ.к.,аға оқытушы</w:t>
      </w:r>
      <w:r w:rsidR="003753F3" w:rsidRPr="00C904B3">
        <w:rPr>
          <w:rFonts w:ascii="Times New Roman" w:hAnsi="Times New Roman"/>
          <w:sz w:val="24"/>
          <w:szCs w:val="24"/>
          <w:lang w:val="kk-KZ"/>
        </w:rPr>
        <w:t xml:space="preserve">                                       </w:t>
      </w:r>
      <w:r w:rsidRPr="00C904B3">
        <w:rPr>
          <w:rFonts w:ascii="Times New Roman" w:hAnsi="Times New Roman"/>
          <w:sz w:val="24"/>
          <w:szCs w:val="24"/>
          <w:lang w:val="kk-KZ"/>
        </w:rPr>
        <w:t xml:space="preserve">                    </w:t>
      </w:r>
      <w:r w:rsidR="00BD01B6">
        <w:rPr>
          <w:rFonts w:ascii="Times New Roman" w:hAnsi="Times New Roman"/>
          <w:sz w:val="24"/>
          <w:szCs w:val="24"/>
          <w:lang w:val="kk-KZ"/>
        </w:rPr>
        <w:t>Қ</w:t>
      </w:r>
      <w:r w:rsidR="00283473">
        <w:rPr>
          <w:rFonts w:ascii="Times New Roman" w:hAnsi="Times New Roman"/>
          <w:sz w:val="24"/>
          <w:szCs w:val="24"/>
          <w:lang w:val="kk-KZ"/>
        </w:rPr>
        <w:t>арабалаева А.Д.</w:t>
      </w:r>
    </w:p>
    <w:p w:rsidR="003753F3" w:rsidRPr="00C904B3" w:rsidRDefault="003753F3" w:rsidP="00C904B3">
      <w:pPr>
        <w:spacing w:after="0" w:line="240" w:lineRule="auto"/>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CE3D94" w:rsidP="00C904B3">
      <w:pPr>
        <w:shd w:val="clear" w:color="auto" w:fill="FFFFFF"/>
        <w:spacing w:after="0" w:line="240" w:lineRule="auto"/>
        <w:contextualSpacing/>
        <w:jc w:val="both"/>
        <w:rPr>
          <w:rFonts w:ascii="Times New Roman" w:hAnsi="Times New Roman"/>
          <w:sz w:val="24"/>
          <w:szCs w:val="24"/>
          <w:u w:val="single"/>
          <w:lang w:val="kk-KZ"/>
        </w:rPr>
      </w:pPr>
      <w:r w:rsidRPr="00C904B3">
        <w:rPr>
          <w:rFonts w:ascii="Times New Roman" w:hAnsi="Times New Roman"/>
          <w:noProof/>
          <w:color w:val="000000"/>
          <w:sz w:val="24"/>
          <w:szCs w:val="24"/>
          <w:lang w:val="kk-KZ"/>
        </w:rPr>
        <w:t>«Агротехнология</w:t>
      </w:r>
      <w:r w:rsidR="005C4199" w:rsidRPr="00C904B3">
        <w:rPr>
          <w:rFonts w:ascii="Times New Roman" w:hAnsi="Times New Roman"/>
          <w:noProof/>
          <w:color w:val="000000"/>
          <w:sz w:val="24"/>
          <w:szCs w:val="24"/>
          <w:lang w:val="kk-KZ"/>
        </w:rPr>
        <w:t xml:space="preserve">» кафедрасының </w:t>
      </w:r>
      <w:r w:rsidR="005C4199" w:rsidRPr="00C904B3">
        <w:rPr>
          <w:rFonts w:ascii="Times New Roman" w:hAnsi="Times New Roman"/>
          <w:bCs/>
          <w:noProof/>
          <w:color w:val="000000"/>
          <w:sz w:val="24"/>
          <w:szCs w:val="24"/>
          <w:lang w:val="kk-KZ"/>
        </w:rPr>
        <w:t>мәжілісінде бекітілді.</w:t>
      </w:r>
      <w:r w:rsidR="005C4199" w:rsidRPr="00C904B3">
        <w:rPr>
          <w:rFonts w:ascii="Times New Roman" w:hAnsi="Times New Roman"/>
          <w:noProof/>
          <w:color w:val="000000"/>
          <w:sz w:val="24"/>
          <w:szCs w:val="24"/>
          <w:lang w:val="kk-KZ"/>
        </w:rPr>
        <w:t xml:space="preserve"> </w:t>
      </w:r>
      <w:r w:rsidR="005C4199" w:rsidRPr="00C904B3">
        <w:rPr>
          <w:rFonts w:ascii="Times New Roman" w:hAnsi="Times New Roman"/>
          <w:sz w:val="24"/>
          <w:szCs w:val="24"/>
          <w:lang w:val="kk-KZ"/>
        </w:rPr>
        <w:t>№</w:t>
      </w:r>
      <w:r w:rsidR="005C4199" w:rsidRPr="00C904B3">
        <w:rPr>
          <w:rFonts w:ascii="Times New Roman" w:hAnsi="Times New Roman"/>
          <w:sz w:val="24"/>
          <w:szCs w:val="24"/>
          <w:lang w:val="kk-KZ"/>
        </w:rPr>
        <w:softHyphen/>
      </w:r>
      <w:r w:rsidR="005C4199" w:rsidRPr="00C904B3">
        <w:rPr>
          <w:rFonts w:ascii="Times New Roman" w:hAnsi="Times New Roman"/>
          <w:sz w:val="24"/>
          <w:szCs w:val="24"/>
          <w:lang w:val="kk-KZ"/>
        </w:rPr>
        <w:softHyphen/>
      </w:r>
      <w:r w:rsidR="005C4199" w:rsidRPr="00C904B3">
        <w:rPr>
          <w:rFonts w:ascii="Times New Roman" w:hAnsi="Times New Roman"/>
          <w:sz w:val="24"/>
          <w:szCs w:val="24"/>
          <w:lang w:val="kk-KZ"/>
        </w:rPr>
        <w:softHyphen/>
        <w:t>____  хаттама, «_____» ______ 201</w:t>
      </w:r>
      <w:r w:rsidR="003753F3" w:rsidRPr="00C904B3">
        <w:rPr>
          <w:rFonts w:ascii="Times New Roman" w:hAnsi="Times New Roman"/>
          <w:sz w:val="24"/>
          <w:szCs w:val="24"/>
          <w:lang w:val="kk-KZ"/>
        </w:rPr>
        <w:t>8</w:t>
      </w:r>
      <w:r w:rsidR="005C4199" w:rsidRPr="00C904B3">
        <w:rPr>
          <w:rFonts w:ascii="Times New Roman" w:hAnsi="Times New Roman"/>
          <w:sz w:val="24"/>
          <w:szCs w:val="24"/>
          <w:lang w:val="kk-KZ"/>
        </w:rPr>
        <w:t xml:space="preserve"> ж</w:t>
      </w: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hd w:val="clear" w:color="auto" w:fill="FFFFFF"/>
        <w:autoSpaceDE w:val="0"/>
        <w:autoSpaceDN w:val="0"/>
        <w:adjustRightInd w:val="0"/>
        <w:spacing w:after="0" w:line="240" w:lineRule="auto"/>
        <w:contextualSpacing/>
        <w:jc w:val="both"/>
        <w:rPr>
          <w:rFonts w:ascii="Times New Roman" w:hAnsi="Times New Roman"/>
          <w:sz w:val="24"/>
          <w:szCs w:val="24"/>
          <w:lang w:val="be-BY"/>
        </w:rPr>
      </w:pPr>
      <w:r w:rsidRPr="00C904B3">
        <w:rPr>
          <w:rFonts w:ascii="Times New Roman" w:hAnsi="Times New Roman"/>
          <w:bCs/>
          <w:sz w:val="24"/>
          <w:szCs w:val="24"/>
          <w:lang w:val="kk-KZ"/>
        </w:rPr>
        <w:t xml:space="preserve">«Ауылшаруашылық ғылымдары» жоғары мектебі </w:t>
      </w:r>
      <w:r w:rsidRPr="00C904B3">
        <w:rPr>
          <w:rFonts w:ascii="Times New Roman" w:hAnsi="Times New Roman"/>
          <w:sz w:val="24"/>
          <w:szCs w:val="24"/>
          <w:lang w:val="be-BY"/>
        </w:rPr>
        <w:t xml:space="preserve">комитетімен мақұлданған, </w:t>
      </w:r>
    </w:p>
    <w:p w:rsidR="005C4199" w:rsidRPr="00C904B3" w:rsidRDefault="005C4199" w:rsidP="00C904B3">
      <w:pPr>
        <w:shd w:val="clear" w:color="auto" w:fill="FFFFFF"/>
        <w:autoSpaceDE w:val="0"/>
        <w:autoSpaceDN w:val="0"/>
        <w:adjustRightInd w:val="0"/>
        <w:spacing w:after="0" w:line="240" w:lineRule="auto"/>
        <w:contextualSpacing/>
        <w:jc w:val="both"/>
        <w:rPr>
          <w:rFonts w:ascii="Times New Roman" w:hAnsi="Times New Roman"/>
          <w:sz w:val="24"/>
          <w:szCs w:val="24"/>
          <w:lang w:val="kk-KZ"/>
        </w:rPr>
      </w:pPr>
      <w:r w:rsidRPr="00C904B3">
        <w:rPr>
          <w:rFonts w:ascii="Times New Roman" w:hAnsi="Times New Roman"/>
          <w:sz w:val="24"/>
          <w:szCs w:val="24"/>
          <w:lang w:val="kk-KZ"/>
        </w:rPr>
        <w:t xml:space="preserve">№____ </w:t>
      </w:r>
      <w:r w:rsidRPr="00C904B3">
        <w:rPr>
          <w:rFonts w:ascii="Times New Roman" w:hAnsi="Times New Roman"/>
          <w:sz w:val="24"/>
          <w:szCs w:val="24"/>
          <w:lang w:val="be-BY"/>
        </w:rPr>
        <w:t xml:space="preserve">хаттама </w:t>
      </w:r>
      <w:r w:rsidRPr="00C904B3">
        <w:rPr>
          <w:rFonts w:ascii="Times New Roman" w:hAnsi="Times New Roman"/>
          <w:sz w:val="24"/>
          <w:szCs w:val="24"/>
          <w:lang w:val="kk-KZ"/>
        </w:rPr>
        <w:t>«_____» _____ 201</w:t>
      </w:r>
      <w:r w:rsidR="003753F3" w:rsidRPr="00C904B3">
        <w:rPr>
          <w:rFonts w:ascii="Times New Roman" w:hAnsi="Times New Roman"/>
          <w:sz w:val="24"/>
          <w:szCs w:val="24"/>
          <w:lang w:val="kk-KZ"/>
        </w:rPr>
        <w:t>8</w:t>
      </w:r>
      <w:r w:rsidRPr="00C904B3">
        <w:rPr>
          <w:rFonts w:ascii="Times New Roman" w:hAnsi="Times New Roman"/>
          <w:sz w:val="24"/>
          <w:szCs w:val="24"/>
          <w:lang w:val="kk-KZ"/>
        </w:rPr>
        <w:t xml:space="preserve"> ж</w:t>
      </w:r>
    </w:p>
    <w:p w:rsidR="005C4199" w:rsidRPr="00C904B3" w:rsidRDefault="005C4199" w:rsidP="00C904B3">
      <w:pPr>
        <w:tabs>
          <w:tab w:val="left" w:pos="3945"/>
        </w:tabs>
        <w:spacing w:after="0" w:line="240" w:lineRule="auto"/>
        <w:contextualSpacing/>
        <w:jc w:val="both"/>
        <w:rPr>
          <w:rFonts w:ascii="Times New Roman" w:hAnsi="Times New Roman"/>
          <w:sz w:val="24"/>
          <w:szCs w:val="24"/>
          <w:lang w:val="kk-KZ"/>
        </w:rPr>
      </w:pPr>
      <w:r w:rsidRPr="00C904B3">
        <w:rPr>
          <w:rFonts w:ascii="Times New Roman" w:hAnsi="Times New Roman"/>
          <w:sz w:val="24"/>
          <w:szCs w:val="24"/>
          <w:lang w:val="kk-KZ"/>
        </w:rPr>
        <w:tab/>
      </w:r>
    </w:p>
    <w:p w:rsidR="005C4199" w:rsidRPr="00C904B3" w:rsidRDefault="005C4199" w:rsidP="00C904B3">
      <w:pPr>
        <w:spacing w:after="0" w:line="240" w:lineRule="auto"/>
        <w:contextualSpacing/>
        <w:jc w:val="both"/>
        <w:rPr>
          <w:rFonts w:ascii="Times New Roman" w:hAnsi="Times New Roman"/>
          <w:sz w:val="24"/>
          <w:szCs w:val="24"/>
          <w:lang w:val="kk-KZ" w:eastAsia="ko-KR"/>
        </w:rPr>
      </w:pPr>
      <w:r w:rsidRPr="00C904B3">
        <w:rPr>
          <w:rFonts w:ascii="Times New Roman" w:hAnsi="Times New Roman"/>
          <w:sz w:val="24"/>
          <w:szCs w:val="24"/>
          <w:lang w:val="kk-KZ" w:eastAsia="ko-KR"/>
        </w:rPr>
        <w:t>М.Әуезов атындағы ОҚМУ-нің оқу - әдістемелік кеңесімен баспаға ұсынылған</w:t>
      </w:r>
    </w:p>
    <w:p w:rsidR="005C4199" w:rsidRPr="00C904B3" w:rsidRDefault="005C4199" w:rsidP="00C904B3">
      <w:pPr>
        <w:spacing w:after="0" w:line="240" w:lineRule="auto"/>
        <w:contextualSpacing/>
        <w:jc w:val="both"/>
        <w:rPr>
          <w:rFonts w:ascii="Times New Roman" w:hAnsi="Times New Roman"/>
          <w:sz w:val="24"/>
          <w:szCs w:val="24"/>
          <w:lang w:val="kk-KZ" w:eastAsia="ko-KR"/>
        </w:rPr>
      </w:pPr>
      <w:r w:rsidRPr="00C904B3">
        <w:rPr>
          <w:rFonts w:ascii="Times New Roman" w:hAnsi="Times New Roman"/>
          <w:sz w:val="24"/>
          <w:szCs w:val="24"/>
          <w:lang w:val="kk-KZ"/>
        </w:rPr>
        <w:t>№______ хаттама «_____» _______ 201</w:t>
      </w:r>
      <w:r w:rsidR="003753F3" w:rsidRPr="00C904B3">
        <w:rPr>
          <w:rFonts w:ascii="Times New Roman" w:hAnsi="Times New Roman"/>
          <w:sz w:val="24"/>
          <w:szCs w:val="24"/>
          <w:lang w:val="kk-KZ"/>
        </w:rPr>
        <w:t>8</w:t>
      </w:r>
      <w:r w:rsidRPr="00C904B3">
        <w:rPr>
          <w:rFonts w:ascii="Times New Roman" w:hAnsi="Times New Roman"/>
          <w:sz w:val="24"/>
          <w:szCs w:val="24"/>
          <w:lang w:val="kk-KZ"/>
        </w:rPr>
        <w:t xml:space="preserve"> ж</w:t>
      </w:r>
    </w:p>
    <w:p w:rsidR="005C4199" w:rsidRPr="00C904B3" w:rsidRDefault="005C4199" w:rsidP="00C904B3">
      <w:pPr>
        <w:spacing w:after="0" w:line="240" w:lineRule="auto"/>
        <w:contextualSpacing/>
        <w:jc w:val="both"/>
        <w:rPr>
          <w:rFonts w:ascii="Times New Roman" w:hAnsi="Times New Roman"/>
          <w:sz w:val="24"/>
          <w:szCs w:val="24"/>
          <w:lang w:val="kk-KZ"/>
        </w:rPr>
      </w:pPr>
    </w:p>
    <w:p w:rsidR="005C4199" w:rsidRPr="00C904B3" w:rsidRDefault="005C4199" w:rsidP="00C904B3">
      <w:pPr>
        <w:spacing w:after="0" w:line="240" w:lineRule="auto"/>
        <w:contextualSpacing/>
        <w:jc w:val="both"/>
        <w:rPr>
          <w:rFonts w:ascii="Times New Roman" w:hAnsi="Times New Roman"/>
          <w:sz w:val="24"/>
          <w:szCs w:val="24"/>
          <w:lang w:val="kk-KZ" w:eastAsia="ko-KR"/>
        </w:rPr>
      </w:pPr>
    </w:p>
    <w:p w:rsidR="005C4199" w:rsidRPr="00C904B3" w:rsidRDefault="005C4199" w:rsidP="00C904B3">
      <w:pPr>
        <w:spacing w:after="0" w:line="240" w:lineRule="auto"/>
        <w:contextualSpacing/>
        <w:jc w:val="both"/>
        <w:rPr>
          <w:rFonts w:ascii="Times New Roman" w:hAnsi="Times New Roman"/>
          <w:sz w:val="24"/>
          <w:szCs w:val="24"/>
          <w:lang w:val="kk-KZ" w:eastAsia="ko-KR"/>
        </w:rPr>
      </w:pPr>
    </w:p>
    <w:p w:rsidR="002A6EDD" w:rsidRPr="00C904B3" w:rsidRDefault="002A6EDD"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E2666A" w:rsidRDefault="00E2666A" w:rsidP="00C904B3">
      <w:pPr>
        <w:spacing w:after="0" w:line="240" w:lineRule="auto"/>
        <w:contextualSpacing/>
        <w:jc w:val="both"/>
        <w:rPr>
          <w:rFonts w:ascii="Times New Roman" w:hAnsi="Times New Roman"/>
          <w:sz w:val="24"/>
          <w:szCs w:val="24"/>
          <w:lang w:val="kk-KZ" w:eastAsia="ko-KR"/>
        </w:rPr>
      </w:pPr>
    </w:p>
    <w:p w:rsidR="005C4199" w:rsidRPr="00C904B3" w:rsidRDefault="005C4199" w:rsidP="00C904B3">
      <w:pPr>
        <w:spacing w:after="0" w:line="240" w:lineRule="auto"/>
        <w:contextualSpacing/>
        <w:jc w:val="both"/>
        <w:rPr>
          <w:rFonts w:ascii="Times New Roman" w:hAnsi="Times New Roman"/>
          <w:sz w:val="24"/>
          <w:szCs w:val="24"/>
          <w:lang w:val="kk-KZ" w:eastAsia="ko-KR"/>
        </w:rPr>
      </w:pPr>
      <w:r w:rsidRPr="00C904B3">
        <w:rPr>
          <w:rFonts w:ascii="Times New Roman" w:hAnsi="Times New Roman"/>
          <w:sz w:val="24"/>
          <w:szCs w:val="24"/>
          <w:lang w:val="kk-KZ" w:eastAsia="ko-KR"/>
        </w:rPr>
        <w:t>© М.Әуезов атындағы Оңтүстік Қазақстан мемлекеттік университеті, 201</w:t>
      </w:r>
      <w:r w:rsidR="003753F3" w:rsidRPr="00C904B3">
        <w:rPr>
          <w:rFonts w:ascii="Times New Roman" w:hAnsi="Times New Roman"/>
          <w:sz w:val="24"/>
          <w:szCs w:val="24"/>
          <w:lang w:val="kk-KZ" w:eastAsia="ko-KR"/>
        </w:rPr>
        <w:t>8</w:t>
      </w:r>
      <w:r w:rsidRPr="00C904B3">
        <w:rPr>
          <w:rFonts w:ascii="Times New Roman" w:hAnsi="Times New Roman"/>
          <w:sz w:val="24"/>
          <w:szCs w:val="24"/>
          <w:lang w:val="kk-KZ" w:eastAsia="ko-KR"/>
        </w:rPr>
        <w:t xml:space="preserve"> ж</w:t>
      </w:r>
    </w:p>
    <w:p w:rsidR="00E2666A" w:rsidRPr="00E2666A" w:rsidRDefault="006743E0" w:rsidP="00C904B3">
      <w:pPr>
        <w:spacing w:after="0" w:line="240" w:lineRule="auto"/>
        <w:contextualSpacing/>
        <w:jc w:val="both"/>
        <w:rPr>
          <w:rFonts w:ascii="Times New Roman" w:hAnsi="Times New Roman"/>
          <w:sz w:val="24"/>
          <w:szCs w:val="24"/>
          <w:lang w:val="kk-KZ" w:eastAsia="ko-KR"/>
        </w:rPr>
      </w:pPr>
      <w:r w:rsidRPr="00C904B3">
        <w:rPr>
          <w:rFonts w:ascii="Times New Roman" w:hAnsi="Times New Roman"/>
          <w:sz w:val="24"/>
          <w:szCs w:val="24"/>
          <w:lang w:val="kk-KZ" w:eastAsia="ko-KR"/>
        </w:rPr>
        <w:t xml:space="preserve">Басылымға жауапты </w:t>
      </w:r>
      <w:r w:rsidR="00E74A38" w:rsidRPr="00C904B3">
        <w:rPr>
          <w:rFonts w:ascii="Times New Roman" w:hAnsi="Times New Roman"/>
          <w:sz w:val="24"/>
          <w:szCs w:val="24"/>
          <w:lang w:val="kk-KZ" w:eastAsia="ko-KR"/>
        </w:rPr>
        <w:t>Алагөзова С.С</w:t>
      </w:r>
      <w:r w:rsidR="00E2666A">
        <w:rPr>
          <w:rFonts w:ascii="Times New Roman" w:hAnsi="Times New Roman"/>
          <w:sz w:val="24"/>
          <w:szCs w:val="24"/>
          <w:lang w:val="kk-KZ" w:eastAsia="ko-KR"/>
        </w:rPr>
        <w:t>.</w:t>
      </w:r>
    </w:p>
    <w:p w:rsidR="005C4199" w:rsidRPr="00C904B3" w:rsidRDefault="005C4199" w:rsidP="00DA477C">
      <w:pPr>
        <w:spacing w:after="0" w:line="240" w:lineRule="auto"/>
        <w:contextualSpacing/>
        <w:jc w:val="center"/>
        <w:rPr>
          <w:rFonts w:ascii="Times New Roman" w:hAnsi="Times New Roman"/>
          <w:b/>
          <w:color w:val="000000"/>
          <w:sz w:val="24"/>
          <w:szCs w:val="24"/>
          <w:lang w:val="kk-KZ"/>
        </w:rPr>
      </w:pPr>
      <w:r w:rsidRPr="00C904B3">
        <w:rPr>
          <w:rFonts w:ascii="Times New Roman" w:hAnsi="Times New Roman"/>
          <w:b/>
          <w:color w:val="000000"/>
          <w:sz w:val="24"/>
          <w:szCs w:val="24"/>
          <w:lang w:val="kk-KZ"/>
        </w:rPr>
        <w:lastRenderedPageBreak/>
        <w:t>МАЗМҰНЫ</w:t>
      </w:r>
    </w:p>
    <w:p w:rsidR="00372032" w:rsidRPr="00C904B3" w:rsidRDefault="00372032" w:rsidP="00C904B3">
      <w:pPr>
        <w:spacing w:after="0" w:line="240" w:lineRule="auto"/>
        <w:contextualSpacing/>
        <w:jc w:val="both"/>
        <w:rPr>
          <w:rFonts w:ascii="Times New Roman" w:hAnsi="Times New Roman"/>
          <w:b/>
          <w:color w:val="000000"/>
          <w:sz w:val="24"/>
          <w:szCs w:val="24"/>
          <w:lang w:val="kk-KZ"/>
        </w:rPr>
      </w:pPr>
    </w:p>
    <w:tbl>
      <w:tblPr>
        <w:tblStyle w:val="a8"/>
        <w:tblW w:w="0" w:type="auto"/>
        <w:tblLayout w:type="fixed"/>
        <w:tblLook w:val="04A0"/>
      </w:tblPr>
      <w:tblGrid>
        <w:gridCol w:w="743"/>
        <w:gridCol w:w="8296"/>
        <w:gridCol w:w="576"/>
      </w:tblGrid>
      <w:tr w:rsidR="00372032" w:rsidRPr="00C904B3" w:rsidTr="00AD4203">
        <w:tc>
          <w:tcPr>
            <w:tcW w:w="743" w:type="dxa"/>
          </w:tcPr>
          <w:p w:rsidR="00372032" w:rsidRPr="00C904B3" w:rsidRDefault="00372032" w:rsidP="00C904B3">
            <w:pPr>
              <w:contextualSpacing/>
              <w:jc w:val="both"/>
              <w:rPr>
                <w:rFonts w:ascii="Times New Roman" w:hAnsi="Times New Roman"/>
                <w:color w:val="000000"/>
                <w:sz w:val="24"/>
                <w:szCs w:val="24"/>
                <w:lang w:val="kk-KZ"/>
              </w:rPr>
            </w:pPr>
          </w:p>
        </w:tc>
        <w:tc>
          <w:tcPr>
            <w:tcW w:w="8296" w:type="dxa"/>
          </w:tcPr>
          <w:p w:rsidR="00372032" w:rsidRPr="00C904B3" w:rsidRDefault="00372032" w:rsidP="00C904B3">
            <w:pPr>
              <w:contextualSpacing/>
              <w:jc w:val="both"/>
              <w:rPr>
                <w:rFonts w:ascii="Times New Roman" w:hAnsi="Times New Roman"/>
                <w:b/>
                <w:color w:val="000000"/>
                <w:sz w:val="24"/>
                <w:szCs w:val="24"/>
                <w:lang w:val="kk-KZ"/>
              </w:rPr>
            </w:pPr>
          </w:p>
        </w:tc>
        <w:tc>
          <w:tcPr>
            <w:tcW w:w="576" w:type="dxa"/>
          </w:tcPr>
          <w:p w:rsidR="00372032" w:rsidRPr="00C904B3" w:rsidRDefault="00372032" w:rsidP="00C904B3">
            <w:pPr>
              <w:contextualSpacing/>
              <w:jc w:val="both"/>
              <w:rPr>
                <w:rFonts w:ascii="Times New Roman" w:hAnsi="Times New Roman"/>
                <w:b/>
                <w:color w:val="000000"/>
                <w:sz w:val="24"/>
                <w:szCs w:val="24"/>
                <w:lang w:val="kk-KZ"/>
              </w:rPr>
            </w:pP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І</w:t>
            </w:r>
          </w:p>
        </w:tc>
        <w:tc>
          <w:tcPr>
            <w:tcW w:w="8296" w:type="dxa"/>
          </w:tcPr>
          <w:p w:rsidR="00372032" w:rsidRPr="00DA477C" w:rsidRDefault="00372032" w:rsidP="00C904B3">
            <w:pPr>
              <w:contextualSpacing/>
              <w:jc w:val="both"/>
              <w:rPr>
                <w:rFonts w:ascii="Times New Roman" w:hAnsi="Times New Roman"/>
                <w:color w:val="000000"/>
                <w:sz w:val="24"/>
                <w:szCs w:val="24"/>
                <w:lang w:val="kk-KZ"/>
              </w:rPr>
            </w:pPr>
            <w:r w:rsidRPr="00DA477C">
              <w:rPr>
                <w:rFonts w:ascii="Times New Roman" w:hAnsi="Times New Roman"/>
                <w:sz w:val="24"/>
                <w:szCs w:val="24"/>
                <w:lang w:val="kk-KZ"/>
              </w:rPr>
              <w:t>БӨЛІМ</w:t>
            </w:r>
            <w:r w:rsidR="0057487D" w:rsidRPr="00DA477C">
              <w:rPr>
                <w:rFonts w:ascii="Times New Roman" w:hAnsi="Times New Roman"/>
                <w:sz w:val="24"/>
                <w:szCs w:val="24"/>
                <w:lang w:val="kk-KZ"/>
              </w:rPr>
              <w:t>.......................................................................................................</w:t>
            </w:r>
          </w:p>
        </w:tc>
        <w:tc>
          <w:tcPr>
            <w:tcW w:w="576" w:type="dxa"/>
          </w:tcPr>
          <w:p w:rsidR="00372032" w:rsidRPr="00C904B3" w:rsidRDefault="00372032"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6</w:t>
            </w: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p>
        </w:tc>
        <w:tc>
          <w:tcPr>
            <w:tcW w:w="8296" w:type="dxa"/>
          </w:tcPr>
          <w:p w:rsidR="00372032" w:rsidRPr="00DA477C" w:rsidRDefault="0057487D" w:rsidP="00C904B3">
            <w:pPr>
              <w:jc w:val="both"/>
              <w:rPr>
                <w:rFonts w:ascii="Times New Roman" w:hAnsi="Times New Roman"/>
                <w:sz w:val="24"/>
                <w:szCs w:val="24"/>
                <w:lang w:val="kk-KZ"/>
              </w:rPr>
            </w:pPr>
            <w:r w:rsidRPr="00DA477C">
              <w:rPr>
                <w:rFonts w:ascii="Times New Roman" w:hAnsi="Times New Roman"/>
                <w:color w:val="000000"/>
                <w:sz w:val="24"/>
                <w:szCs w:val="24"/>
                <w:lang w:val="kk-KZ"/>
              </w:rPr>
              <w:t>Егіншіліктің ғылыми негіздері...................................................</w:t>
            </w:r>
            <w:r w:rsidR="00372032" w:rsidRPr="00DA477C">
              <w:rPr>
                <w:rFonts w:ascii="Times New Roman" w:hAnsi="Times New Roman"/>
                <w:sz w:val="24"/>
                <w:szCs w:val="24"/>
                <w:lang w:val="kk-KZ"/>
              </w:rPr>
              <w:t>...</w:t>
            </w:r>
            <w:r w:rsidRPr="00DA477C">
              <w:rPr>
                <w:rFonts w:ascii="Times New Roman" w:hAnsi="Times New Roman"/>
                <w:sz w:val="24"/>
                <w:szCs w:val="24"/>
                <w:lang w:val="kk-KZ"/>
              </w:rPr>
              <w:t>.............</w:t>
            </w:r>
          </w:p>
        </w:tc>
        <w:tc>
          <w:tcPr>
            <w:tcW w:w="576" w:type="dxa"/>
          </w:tcPr>
          <w:p w:rsidR="00372032" w:rsidRPr="00C904B3" w:rsidRDefault="00372032"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7</w:t>
            </w: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r w:rsidRPr="00DA477C">
              <w:rPr>
                <w:rFonts w:ascii="Times New Roman" w:hAnsi="Times New Roman"/>
                <w:sz w:val="24"/>
                <w:szCs w:val="24"/>
                <w:lang w:val="kk-KZ"/>
              </w:rPr>
              <w:t>1.1</w:t>
            </w:r>
          </w:p>
        </w:tc>
        <w:tc>
          <w:tcPr>
            <w:tcW w:w="8296" w:type="dxa"/>
          </w:tcPr>
          <w:p w:rsidR="00372032" w:rsidRPr="00DA477C" w:rsidRDefault="0057487D" w:rsidP="00C904B3">
            <w:pPr>
              <w:jc w:val="both"/>
              <w:rPr>
                <w:rFonts w:ascii="Times New Roman" w:hAnsi="Times New Roman"/>
                <w:sz w:val="24"/>
                <w:szCs w:val="24"/>
                <w:lang w:val="kk-KZ"/>
              </w:rPr>
            </w:pPr>
            <w:r w:rsidRPr="00DA477C">
              <w:rPr>
                <w:rFonts w:ascii="Times New Roman" w:hAnsi="Times New Roman"/>
                <w:color w:val="000000"/>
                <w:sz w:val="24"/>
                <w:szCs w:val="24"/>
                <w:lang w:val="kk-KZ"/>
              </w:rPr>
              <w:t>Өсімдік тіршілігінің факторлары және оларға мәдени өсімдіктердің қоятын талабы</w:t>
            </w:r>
            <w:r w:rsidR="00372032" w:rsidRPr="00DA477C">
              <w:rPr>
                <w:rFonts w:ascii="Times New Roman" w:hAnsi="Times New Roman"/>
                <w:sz w:val="24"/>
                <w:szCs w:val="24"/>
                <w:lang w:val="kk-KZ"/>
              </w:rPr>
              <w:t>...................................</w:t>
            </w:r>
            <w:r w:rsidRPr="00DA477C">
              <w:rPr>
                <w:rFonts w:ascii="Times New Roman" w:hAnsi="Times New Roman"/>
                <w:sz w:val="24"/>
                <w:szCs w:val="24"/>
                <w:lang w:val="kk-KZ"/>
              </w:rPr>
              <w:t>..........................................................</w:t>
            </w:r>
            <w:r w:rsidR="003C1FFF" w:rsidRPr="00DA477C">
              <w:rPr>
                <w:rFonts w:ascii="Times New Roman" w:hAnsi="Times New Roman"/>
                <w:sz w:val="24"/>
                <w:szCs w:val="24"/>
                <w:lang w:val="kk-KZ"/>
              </w:rPr>
              <w:t>..............</w:t>
            </w:r>
            <w:r w:rsidR="00372032" w:rsidRPr="00DA477C">
              <w:rPr>
                <w:rFonts w:ascii="Times New Roman" w:hAnsi="Times New Roman"/>
                <w:sz w:val="24"/>
                <w:szCs w:val="24"/>
                <w:lang w:val="kk-KZ"/>
              </w:rPr>
              <w:t>.</w:t>
            </w:r>
          </w:p>
        </w:tc>
        <w:tc>
          <w:tcPr>
            <w:tcW w:w="576" w:type="dxa"/>
          </w:tcPr>
          <w:p w:rsidR="00372032" w:rsidRPr="00C904B3" w:rsidRDefault="00372032"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7</w:t>
            </w: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1.2</w:t>
            </w:r>
          </w:p>
        </w:tc>
        <w:tc>
          <w:tcPr>
            <w:tcW w:w="8296" w:type="dxa"/>
          </w:tcPr>
          <w:p w:rsidR="00372032" w:rsidRPr="00DA477C" w:rsidRDefault="0057487D" w:rsidP="0057487D">
            <w:pPr>
              <w:shd w:val="clear" w:color="auto" w:fill="FFFFFF"/>
              <w:jc w:val="both"/>
              <w:rPr>
                <w:rFonts w:ascii="Times New Roman" w:hAnsi="Times New Roman"/>
                <w:sz w:val="24"/>
                <w:szCs w:val="24"/>
                <w:lang w:val="kk-KZ"/>
              </w:rPr>
            </w:pPr>
            <w:r w:rsidRPr="00DA477C">
              <w:rPr>
                <w:rFonts w:ascii="Times New Roman" w:hAnsi="Times New Roman"/>
                <w:color w:val="000000"/>
                <w:sz w:val="24"/>
                <w:szCs w:val="24"/>
                <w:lang w:val="kk-KZ"/>
              </w:rPr>
              <w:t>Егіншілік заңдары</w:t>
            </w:r>
            <w:r w:rsidR="00372032" w:rsidRPr="00DA477C">
              <w:rPr>
                <w:rFonts w:ascii="Times New Roman" w:hAnsi="Times New Roman"/>
                <w:sz w:val="24"/>
                <w:szCs w:val="24"/>
                <w:lang w:val="kk-KZ"/>
              </w:rPr>
              <w:t>...............................................................</w:t>
            </w:r>
            <w:r w:rsidRPr="00DA477C">
              <w:rPr>
                <w:rFonts w:ascii="Times New Roman" w:hAnsi="Times New Roman"/>
                <w:sz w:val="24"/>
                <w:szCs w:val="24"/>
                <w:lang w:val="kk-KZ"/>
              </w:rPr>
              <w:t>......................</w:t>
            </w:r>
          </w:p>
        </w:tc>
        <w:tc>
          <w:tcPr>
            <w:tcW w:w="576" w:type="dxa"/>
          </w:tcPr>
          <w:p w:rsidR="00372032"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8</w:t>
            </w:r>
          </w:p>
        </w:tc>
      </w:tr>
      <w:tr w:rsidR="00372032" w:rsidRPr="00C904B3" w:rsidTr="00AD4203">
        <w:tc>
          <w:tcPr>
            <w:tcW w:w="743" w:type="dxa"/>
          </w:tcPr>
          <w:p w:rsidR="00372032" w:rsidRPr="00DA477C" w:rsidRDefault="003C1FFF" w:rsidP="00C904B3">
            <w:pPr>
              <w:contextualSpacing/>
              <w:jc w:val="both"/>
              <w:rPr>
                <w:rFonts w:ascii="Times New Roman" w:hAnsi="Times New Roman"/>
                <w:color w:val="000000"/>
                <w:sz w:val="24"/>
                <w:szCs w:val="24"/>
                <w:lang w:val="kk-KZ"/>
              </w:rPr>
            </w:pPr>
            <w:r w:rsidRPr="00DA477C">
              <w:rPr>
                <w:rFonts w:ascii="Times New Roman" w:hAnsi="Times New Roman"/>
                <w:caps/>
                <w:color w:val="000000"/>
                <w:sz w:val="24"/>
                <w:szCs w:val="24"/>
                <w:lang w:val="kk-KZ"/>
              </w:rPr>
              <w:t>II</w:t>
            </w:r>
          </w:p>
        </w:tc>
        <w:tc>
          <w:tcPr>
            <w:tcW w:w="8296" w:type="dxa"/>
          </w:tcPr>
          <w:p w:rsidR="00372032" w:rsidRPr="00DA477C" w:rsidRDefault="0057487D" w:rsidP="00C904B3">
            <w:pPr>
              <w:jc w:val="both"/>
              <w:rPr>
                <w:rFonts w:ascii="Times New Roman" w:hAnsi="Times New Roman"/>
                <w:sz w:val="24"/>
                <w:szCs w:val="24"/>
                <w:lang w:val="kk-KZ"/>
              </w:rPr>
            </w:pPr>
            <w:r w:rsidRPr="00DA477C">
              <w:rPr>
                <w:rFonts w:ascii="Times New Roman" w:hAnsi="Times New Roman"/>
                <w:caps/>
                <w:color w:val="000000"/>
                <w:sz w:val="24"/>
                <w:szCs w:val="24"/>
                <w:lang w:val="kk-KZ"/>
              </w:rPr>
              <w:t>Бөлім.</w:t>
            </w:r>
            <w:r w:rsidR="00372032" w:rsidRPr="00DA477C">
              <w:rPr>
                <w:rFonts w:ascii="Times New Roman" w:hAnsi="Times New Roman"/>
                <w:sz w:val="24"/>
                <w:szCs w:val="24"/>
                <w:lang w:val="kk-KZ"/>
              </w:rPr>
              <w:t>.........................................................</w:t>
            </w:r>
            <w:r w:rsidR="00F32E14" w:rsidRPr="00DA477C">
              <w:rPr>
                <w:rFonts w:ascii="Times New Roman" w:hAnsi="Times New Roman"/>
                <w:sz w:val="24"/>
                <w:szCs w:val="24"/>
                <w:lang w:val="kk-KZ"/>
              </w:rPr>
              <w:t>....</w:t>
            </w:r>
            <w:r w:rsidRPr="00DA477C">
              <w:rPr>
                <w:rFonts w:ascii="Times New Roman" w:hAnsi="Times New Roman"/>
                <w:sz w:val="24"/>
                <w:szCs w:val="24"/>
                <w:lang w:val="kk-KZ"/>
              </w:rPr>
              <w:t>..................................</w:t>
            </w:r>
            <w:r w:rsidR="003C1FFF" w:rsidRPr="00DA477C">
              <w:rPr>
                <w:rFonts w:ascii="Times New Roman" w:hAnsi="Times New Roman"/>
                <w:sz w:val="24"/>
                <w:szCs w:val="24"/>
                <w:lang w:val="kk-KZ"/>
              </w:rPr>
              <w:t>........</w:t>
            </w:r>
            <w:r w:rsidR="00F32E14" w:rsidRPr="00DA477C">
              <w:rPr>
                <w:rFonts w:ascii="Times New Roman" w:hAnsi="Times New Roman"/>
                <w:sz w:val="24"/>
                <w:szCs w:val="24"/>
                <w:lang w:val="kk-KZ"/>
              </w:rPr>
              <w:t>.</w:t>
            </w:r>
          </w:p>
        </w:tc>
        <w:tc>
          <w:tcPr>
            <w:tcW w:w="576" w:type="dxa"/>
          </w:tcPr>
          <w:p w:rsidR="00372032"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p>
        </w:tc>
        <w:tc>
          <w:tcPr>
            <w:tcW w:w="8296" w:type="dxa"/>
          </w:tcPr>
          <w:p w:rsidR="00372032" w:rsidRPr="00DA477C" w:rsidRDefault="0057487D" w:rsidP="003C1FFF">
            <w:pPr>
              <w:shd w:val="clear" w:color="auto" w:fill="FFFFFF"/>
              <w:rPr>
                <w:rFonts w:ascii="Times New Roman" w:hAnsi="Times New Roman"/>
                <w:color w:val="000000"/>
                <w:sz w:val="24"/>
                <w:szCs w:val="24"/>
                <w:lang w:val="kk-KZ"/>
              </w:rPr>
            </w:pPr>
            <w:r w:rsidRPr="00DA477C">
              <w:rPr>
                <w:rFonts w:ascii="Times New Roman" w:hAnsi="Times New Roman"/>
                <w:color w:val="000000"/>
                <w:sz w:val="24"/>
                <w:szCs w:val="24"/>
                <w:lang w:val="kk-KZ"/>
              </w:rPr>
              <w:t>Топырақ құнарлылығы және оны жоғарлату жолдары......................................</w:t>
            </w:r>
          </w:p>
        </w:tc>
        <w:tc>
          <w:tcPr>
            <w:tcW w:w="576" w:type="dxa"/>
          </w:tcPr>
          <w:p w:rsidR="00372032" w:rsidRPr="00C904B3" w:rsidRDefault="00372032"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9</w:t>
            </w:r>
          </w:p>
        </w:tc>
      </w:tr>
      <w:tr w:rsidR="00372032" w:rsidRPr="0057487D" w:rsidTr="00AD4203">
        <w:tc>
          <w:tcPr>
            <w:tcW w:w="743" w:type="dxa"/>
          </w:tcPr>
          <w:p w:rsidR="00372032" w:rsidRPr="00DA477C" w:rsidRDefault="0057487D"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2.</w:t>
            </w:r>
            <w:r w:rsidR="00E673AE" w:rsidRPr="00DA477C">
              <w:rPr>
                <w:rFonts w:ascii="Times New Roman" w:hAnsi="Times New Roman"/>
                <w:color w:val="000000"/>
                <w:sz w:val="24"/>
                <w:szCs w:val="24"/>
                <w:lang w:val="kk-KZ"/>
              </w:rPr>
              <w:t>1</w:t>
            </w:r>
          </w:p>
        </w:tc>
        <w:tc>
          <w:tcPr>
            <w:tcW w:w="8296" w:type="dxa"/>
          </w:tcPr>
          <w:p w:rsidR="00372032" w:rsidRPr="00DA477C" w:rsidRDefault="0057487D" w:rsidP="0057487D">
            <w:pPr>
              <w:shd w:val="clear" w:color="auto" w:fill="FFFFFF"/>
              <w:jc w:val="both"/>
              <w:rPr>
                <w:rFonts w:ascii="Times New Roman" w:hAnsi="Times New Roman"/>
                <w:color w:val="212121"/>
                <w:sz w:val="24"/>
                <w:szCs w:val="24"/>
                <w:shd w:val="clear" w:color="auto" w:fill="FFFFFF"/>
                <w:lang w:val="kk-KZ"/>
              </w:rPr>
            </w:pPr>
            <w:r w:rsidRPr="00DA477C">
              <w:rPr>
                <w:rFonts w:ascii="Times New Roman" w:hAnsi="Times New Roman"/>
                <w:color w:val="212121"/>
                <w:sz w:val="24"/>
                <w:szCs w:val="24"/>
                <w:shd w:val="clear" w:color="auto" w:fill="FFFFFF"/>
                <w:lang w:val="kk-KZ"/>
              </w:rPr>
              <w:t>Топырақ құнарлылығының түрлері.............</w:t>
            </w:r>
            <w:r w:rsidR="00372032" w:rsidRPr="00DA477C">
              <w:rPr>
                <w:rFonts w:ascii="Times New Roman" w:hAnsi="Times New Roman"/>
                <w:sz w:val="24"/>
                <w:szCs w:val="24"/>
                <w:lang w:val="kk-KZ"/>
              </w:rPr>
              <w:t>........................................</w:t>
            </w:r>
            <w:r w:rsidR="003C1FFF" w:rsidRPr="00DA477C">
              <w:rPr>
                <w:rFonts w:ascii="Times New Roman" w:hAnsi="Times New Roman"/>
                <w:sz w:val="24"/>
                <w:szCs w:val="24"/>
                <w:lang w:val="kk-KZ"/>
              </w:rPr>
              <w:t>...........</w:t>
            </w:r>
            <w:r w:rsidR="00372032" w:rsidRPr="00DA477C">
              <w:rPr>
                <w:rFonts w:ascii="Times New Roman" w:hAnsi="Times New Roman"/>
                <w:sz w:val="24"/>
                <w:szCs w:val="24"/>
                <w:lang w:val="kk-KZ"/>
              </w:rPr>
              <w:t>.</w:t>
            </w:r>
          </w:p>
        </w:tc>
        <w:tc>
          <w:tcPr>
            <w:tcW w:w="576" w:type="dxa"/>
          </w:tcPr>
          <w:p w:rsidR="00372032"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57487D" w:rsidRPr="0057487D" w:rsidTr="00AD4203">
        <w:tc>
          <w:tcPr>
            <w:tcW w:w="743" w:type="dxa"/>
          </w:tcPr>
          <w:p w:rsidR="0057487D" w:rsidRPr="00DA477C" w:rsidRDefault="003C1FFF"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2.</w:t>
            </w:r>
            <w:r w:rsidR="00E673AE" w:rsidRPr="00DA477C">
              <w:rPr>
                <w:rFonts w:ascii="Times New Roman" w:hAnsi="Times New Roman"/>
                <w:color w:val="000000"/>
                <w:sz w:val="24"/>
                <w:szCs w:val="24"/>
                <w:lang w:val="kk-KZ"/>
              </w:rPr>
              <w:t>2</w:t>
            </w:r>
          </w:p>
        </w:tc>
        <w:tc>
          <w:tcPr>
            <w:tcW w:w="8296" w:type="dxa"/>
          </w:tcPr>
          <w:p w:rsidR="0057487D" w:rsidRPr="00DA477C" w:rsidRDefault="0057487D" w:rsidP="0057487D">
            <w:pPr>
              <w:shd w:val="clear" w:color="auto" w:fill="FFFFFF"/>
              <w:jc w:val="both"/>
              <w:rPr>
                <w:rFonts w:ascii="Times New Roman" w:hAnsi="Times New Roman"/>
                <w:color w:val="000000"/>
                <w:sz w:val="24"/>
                <w:szCs w:val="24"/>
                <w:lang w:val="kk-KZ"/>
              </w:rPr>
            </w:pPr>
            <w:r w:rsidRPr="00DA477C">
              <w:rPr>
                <w:rFonts w:ascii="Times New Roman" w:hAnsi="Times New Roman"/>
                <w:color w:val="000000"/>
                <w:sz w:val="24"/>
                <w:szCs w:val="24"/>
                <w:lang w:val="kk-KZ"/>
              </w:rPr>
              <w:t xml:space="preserve"> Топырақ мәденилендіру.....................................................................</w:t>
            </w:r>
            <w:r w:rsidR="003C1FFF" w:rsidRPr="00DA477C">
              <w:rPr>
                <w:rFonts w:ascii="Times New Roman" w:hAnsi="Times New Roman"/>
                <w:color w:val="000000"/>
                <w:sz w:val="24"/>
                <w:szCs w:val="24"/>
                <w:lang w:val="kk-KZ"/>
              </w:rPr>
              <w:t>..............</w:t>
            </w:r>
            <w:r w:rsidRPr="00DA477C">
              <w:rPr>
                <w:rFonts w:ascii="Times New Roman" w:hAnsi="Times New Roman"/>
                <w:color w:val="000000"/>
                <w:sz w:val="24"/>
                <w:szCs w:val="24"/>
                <w:lang w:val="kk-KZ"/>
              </w:rPr>
              <w:t>.</w:t>
            </w:r>
          </w:p>
        </w:tc>
        <w:tc>
          <w:tcPr>
            <w:tcW w:w="576" w:type="dxa"/>
          </w:tcPr>
          <w:p w:rsidR="0057487D"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F32E14" w:rsidRPr="00C904B3" w:rsidTr="00AD4203">
        <w:tc>
          <w:tcPr>
            <w:tcW w:w="743" w:type="dxa"/>
          </w:tcPr>
          <w:p w:rsidR="00F32E14" w:rsidRPr="00DA477C" w:rsidRDefault="00F32E14" w:rsidP="00C904B3">
            <w:pPr>
              <w:contextualSpacing/>
              <w:jc w:val="both"/>
              <w:rPr>
                <w:rFonts w:ascii="Times New Roman" w:hAnsi="Times New Roman"/>
                <w:color w:val="000000"/>
                <w:sz w:val="24"/>
                <w:szCs w:val="24"/>
                <w:lang w:val="kk-KZ"/>
              </w:rPr>
            </w:pPr>
            <w:r w:rsidRPr="00DA477C">
              <w:rPr>
                <w:rFonts w:ascii="Times New Roman" w:hAnsi="Times New Roman"/>
                <w:sz w:val="24"/>
                <w:szCs w:val="24"/>
                <w:lang w:val="kk-KZ"/>
              </w:rPr>
              <w:t>ІІІ</w:t>
            </w:r>
          </w:p>
        </w:tc>
        <w:tc>
          <w:tcPr>
            <w:tcW w:w="8296" w:type="dxa"/>
          </w:tcPr>
          <w:p w:rsidR="00F32E14" w:rsidRPr="00DA477C" w:rsidRDefault="00F32E14" w:rsidP="00C904B3">
            <w:pPr>
              <w:tabs>
                <w:tab w:val="left" w:pos="1680"/>
              </w:tabs>
              <w:jc w:val="both"/>
              <w:rPr>
                <w:rFonts w:ascii="Times New Roman" w:hAnsi="Times New Roman"/>
                <w:sz w:val="24"/>
                <w:szCs w:val="24"/>
                <w:lang w:val="kk-KZ"/>
              </w:rPr>
            </w:pPr>
            <w:r w:rsidRPr="00DA477C">
              <w:rPr>
                <w:rFonts w:ascii="Times New Roman" w:hAnsi="Times New Roman"/>
                <w:sz w:val="24"/>
                <w:szCs w:val="24"/>
                <w:lang w:val="kk-KZ"/>
              </w:rPr>
              <w:t>БӨЛІМ.....................................................................................................................</w:t>
            </w:r>
          </w:p>
        </w:tc>
        <w:tc>
          <w:tcPr>
            <w:tcW w:w="576" w:type="dxa"/>
          </w:tcPr>
          <w:p w:rsidR="00F32E14"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372032" w:rsidRPr="00C904B3" w:rsidTr="00AD4203">
        <w:tc>
          <w:tcPr>
            <w:tcW w:w="743" w:type="dxa"/>
          </w:tcPr>
          <w:p w:rsidR="00372032" w:rsidRPr="00DA477C" w:rsidRDefault="00372032" w:rsidP="00C904B3">
            <w:pPr>
              <w:contextualSpacing/>
              <w:jc w:val="both"/>
              <w:rPr>
                <w:rFonts w:ascii="Times New Roman" w:hAnsi="Times New Roman"/>
                <w:color w:val="000000"/>
                <w:sz w:val="24"/>
                <w:szCs w:val="24"/>
                <w:lang w:val="kk-KZ"/>
              </w:rPr>
            </w:pPr>
          </w:p>
        </w:tc>
        <w:tc>
          <w:tcPr>
            <w:tcW w:w="8296" w:type="dxa"/>
          </w:tcPr>
          <w:p w:rsidR="00372032" w:rsidRPr="00DA477C" w:rsidRDefault="0057487D" w:rsidP="0057487D">
            <w:pPr>
              <w:shd w:val="clear" w:color="auto" w:fill="FFFFFF"/>
              <w:rPr>
                <w:rFonts w:ascii="Times New Roman" w:hAnsi="Times New Roman"/>
                <w:sz w:val="24"/>
                <w:szCs w:val="24"/>
                <w:lang w:val="kk-KZ"/>
              </w:rPr>
            </w:pPr>
            <w:r w:rsidRPr="00DA477C">
              <w:rPr>
                <w:rFonts w:ascii="Times New Roman" w:hAnsi="Times New Roman"/>
                <w:sz w:val="24"/>
                <w:szCs w:val="24"/>
                <w:lang w:val="kk-KZ"/>
              </w:rPr>
              <w:t>Топырақ режимдері және оларды егіншілікте оңтайландыру  жолдары........</w:t>
            </w:r>
            <w:r w:rsidR="00E673AE" w:rsidRPr="00DA477C">
              <w:rPr>
                <w:rFonts w:ascii="Times New Roman" w:hAnsi="Times New Roman"/>
                <w:sz w:val="24"/>
                <w:szCs w:val="24"/>
                <w:lang w:val="kk-KZ"/>
              </w:rPr>
              <w:t>.....</w:t>
            </w:r>
          </w:p>
        </w:tc>
        <w:tc>
          <w:tcPr>
            <w:tcW w:w="576" w:type="dxa"/>
          </w:tcPr>
          <w:p w:rsidR="00372032"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372032" w:rsidRPr="00C904B3" w:rsidTr="00AD4203">
        <w:tc>
          <w:tcPr>
            <w:tcW w:w="743" w:type="dxa"/>
          </w:tcPr>
          <w:p w:rsidR="00372032" w:rsidRPr="00DA477C" w:rsidRDefault="0057487D"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3</w:t>
            </w:r>
            <w:r w:rsidR="00372032" w:rsidRPr="00DA477C">
              <w:rPr>
                <w:rFonts w:ascii="Times New Roman" w:hAnsi="Times New Roman"/>
                <w:color w:val="000000"/>
                <w:sz w:val="24"/>
                <w:szCs w:val="24"/>
                <w:lang w:val="kk-KZ"/>
              </w:rPr>
              <w:t>.</w:t>
            </w:r>
            <w:r w:rsidR="00E673AE" w:rsidRPr="00DA477C">
              <w:rPr>
                <w:rFonts w:ascii="Times New Roman" w:hAnsi="Times New Roman"/>
                <w:color w:val="000000"/>
                <w:sz w:val="24"/>
                <w:szCs w:val="24"/>
                <w:lang w:val="kk-KZ"/>
              </w:rPr>
              <w:t>1</w:t>
            </w:r>
          </w:p>
        </w:tc>
        <w:tc>
          <w:tcPr>
            <w:tcW w:w="8296" w:type="dxa"/>
          </w:tcPr>
          <w:p w:rsidR="00372032" w:rsidRPr="00DA477C" w:rsidRDefault="0057487D" w:rsidP="0057487D">
            <w:pPr>
              <w:rPr>
                <w:rFonts w:ascii="Times New Roman" w:hAnsi="Times New Roman"/>
                <w:sz w:val="24"/>
                <w:szCs w:val="24"/>
                <w:lang w:val="kk-KZ"/>
              </w:rPr>
            </w:pPr>
            <w:r w:rsidRPr="00DA477C">
              <w:rPr>
                <w:rFonts w:ascii="Times New Roman" w:hAnsi="Times New Roman"/>
                <w:sz w:val="24"/>
                <w:szCs w:val="24"/>
                <w:lang w:val="kk-KZ"/>
              </w:rPr>
              <w:t>Топырақтың су жүргісі және оны реттеу</w:t>
            </w:r>
            <w:r w:rsidR="00372032" w:rsidRPr="00DA477C">
              <w:rPr>
                <w:rFonts w:ascii="Times New Roman" w:hAnsi="Times New Roman"/>
                <w:sz w:val="24"/>
                <w:szCs w:val="24"/>
                <w:lang w:val="kk-KZ"/>
              </w:rPr>
              <w:t>.....................</w:t>
            </w:r>
            <w:r w:rsidRPr="00DA477C">
              <w:rPr>
                <w:rFonts w:ascii="Times New Roman" w:hAnsi="Times New Roman"/>
                <w:sz w:val="24"/>
                <w:szCs w:val="24"/>
                <w:lang w:val="kk-KZ"/>
              </w:rPr>
              <w:t>..............................</w:t>
            </w:r>
            <w:r w:rsidR="003C1FFF" w:rsidRPr="00DA477C">
              <w:rPr>
                <w:rFonts w:ascii="Times New Roman" w:hAnsi="Times New Roman"/>
                <w:sz w:val="24"/>
                <w:szCs w:val="24"/>
                <w:lang w:val="kk-KZ"/>
              </w:rPr>
              <w:t>.........</w:t>
            </w:r>
            <w:r w:rsidR="00E673AE" w:rsidRPr="00DA477C">
              <w:rPr>
                <w:rFonts w:ascii="Times New Roman" w:hAnsi="Times New Roman"/>
                <w:sz w:val="24"/>
                <w:szCs w:val="24"/>
                <w:lang w:val="kk-KZ"/>
              </w:rPr>
              <w:t>....</w:t>
            </w:r>
          </w:p>
        </w:tc>
        <w:tc>
          <w:tcPr>
            <w:tcW w:w="576" w:type="dxa"/>
          </w:tcPr>
          <w:p w:rsidR="00372032"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9</w:t>
            </w:r>
          </w:p>
        </w:tc>
      </w:tr>
      <w:tr w:rsidR="00372032" w:rsidRPr="00C904B3" w:rsidTr="00AD4203">
        <w:tc>
          <w:tcPr>
            <w:tcW w:w="743" w:type="dxa"/>
          </w:tcPr>
          <w:p w:rsidR="00372032" w:rsidRPr="00DA477C" w:rsidRDefault="0057487D"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3</w:t>
            </w:r>
            <w:r w:rsidR="00372032" w:rsidRPr="00DA477C">
              <w:rPr>
                <w:rFonts w:ascii="Times New Roman" w:hAnsi="Times New Roman"/>
                <w:color w:val="000000"/>
                <w:sz w:val="24"/>
                <w:szCs w:val="24"/>
                <w:lang w:val="kk-KZ"/>
              </w:rPr>
              <w:t>.</w:t>
            </w:r>
            <w:r w:rsidR="00E673AE" w:rsidRPr="00DA477C">
              <w:rPr>
                <w:rFonts w:ascii="Times New Roman" w:hAnsi="Times New Roman"/>
                <w:color w:val="000000"/>
                <w:sz w:val="24"/>
                <w:szCs w:val="24"/>
                <w:lang w:val="kk-KZ"/>
              </w:rPr>
              <w:t>2</w:t>
            </w:r>
          </w:p>
        </w:tc>
        <w:tc>
          <w:tcPr>
            <w:tcW w:w="8296" w:type="dxa"/>
          </w:tcPr>
          <w:p w:rsidR="00372032" w:rsidRPr="00DA477C" w:rsidRDefault="003C1FFF" w:rsidP="003C1FFF">
            <w:pPr>
              <w:shd w:val="clear" w:color="auto" w:fill="FFFFFF"/>
              <w:jc w:val="both"/>
              <w:rPr>
                <w:rFonts w:ascii="Times New Roman" w:hAnsi="Times New Roman"/>
                <w:sz w:val="24"/>
                <w:szCs w:val="24"/>
                <w:lang w:val="kk-KZ"/>
              </w:rPr>
            </w:pPr>
            <w:r w:rsidRPr="00DA477C">
              <w:rPr>
                <w:rFonts w:ascii="Times New Roman" w:hAnsi="Times New Roman"/>
                <w:sz w:val="24"/>
                <w:szCs w:val="24"/>
                <w:lang w:val="kk-KZ"/>
              </w:rPr>
              <w:t>Топырақтың жылу жүргісі және оны реттеу...................................................</w:t>
            </w:r>
            <w:r w:rsidR="00E673AE" w:rsidRPr="00DA477C">
              <w:rPr>
                <w:rFonts w:ascii="Times New Roman" w:hAnsi="Times New Roman"/>
                <w:sz w:val="24"/>
                <w:szCs w:val="24"/>
                <w:lang w:val="kk-KZ"/>
              </w:rPr>
              <w:t>....</w:t>
            </w:r>
            <w:r w:rsidRPr="00DA477C">
              <w:rPr>
                <w:rFonts w:ascii="Times New Roman" w:hAnsi="Times New Roman"/>
                <w:sz w:val="24"/>
                <w:szCs w:val="24"/>
                <w:lang w:val="kk-KZ"/>
              </w:rPr>
              <w:t>.</w:t>
            </w:r>
          </w:p>
        </w:tc>
        <w:tc>
          <w:tcPr>
            <w:tcW w:w="576" w:type="dxa"/>
          </w:tcPr>
          <w:p w:rsidR="00372032" w:rsidRPr="00C904B3" w:rsidRDefault="00372032"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0</w:t>
            </w:r>
          </w:p>
        </w:tc>
      </w:tr>
      <w:tr w:rsidR="00372032" w:rsidRPr="00C904B3" w:rsidTr="00AD4203">
        <w:tc>
          <w:tcPr>
            <w:tcW w:w="743" w:type="dxa"/>
          </w:tcPr>
          <w:p w:rsidR="00372032" w:rsidRPr="00DA477C" w:rsidRDefault="003C1FFF"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3.</w:t>
            </w:r>
            <w:r w:rsidR="00E673AE" w:rsidRPr="00DA477C">
              <w:rPr>
                <w:rFonts w:ascii="Times New Roman" w:hAnsi="Times New Roman"/>
                <w:color w:val="000000"/>
                <w:sz w:val="24"/>
                <w:szCs w:val="24"/>
                <w:lang w:val="kk-KZ"/>
              </w:rPr>
              <w:t>3</w:t>
            </w:r>
          </w:p>
        </w:tc>
        <w:tc>
          <w:tcPr>
            <w:tcW w:w="8296" w:type="dxa"/>
          </w:tcPr>
          <w:p w:rsidR="00372032" w:rsidRPr="00DA477C" w:rsidRDefault="00372032" w:rsidP="003C1FFF">
            <w:pPr>
              <w:shd w:val="clear" w:color="auto" w:fill="FFFFFF"/>
              <w:jc w:val="both"/>
              <w:rPr>
                <w:rFonts w:ascii="Times New Roman" w:hAnsi="Times New Roman"/>
                <w:sz w:val="24"/>
                <w:szCs w:val="24"/>
                <w:lang w:val="kk-KZ"/>
              </w:rPr>
            </w:pPr>
            <w:r w:rsidRPr="00DA477C">
              <w:rPr>
                <w:rFonts w:ascii="Times New Roman" w:hAnsi="Times New Roman"/>
                <w:i/>
                <w:sz w:val="24"/>
                <w:szCs w:val="24"/>
                <w:lang w:val="kk-KZ"/>
              </w:rPr>
              <w:t xml:space="preserve"> </w:t>
            </w:r>
            <w:r w:rsidR="003C1FFF" w:rsidRPr="00DA477C">
              <w:rPr>
                <w:rFonts w:ascii="Times New Roman" w:hAnsi="Times New Roman"/>
                <w:sz w:val="24"/>
                <w:szCs w:val="24"/>
                <w:lang w:val="kk-KZ"/>
              </w:rPr>
              <w:t>Топырақтың жарық жүргісі және оны реттеу..............................................</w:t>
            </w:r>
            <w:r w:rsidR="00E673AE" w:rsidRPr="00DA477C">
              <w:rPr>
                <w:rFonts w:ascii="Times New Roman" w:hAnsi="Times New Roman"/>
                <w:sz w:val="24"/>
                <w:szCs w:val="24"/>
                <w:lang w:val="kk-KZ"/>
              </w:rPr>
              <w:t>..........</w:t>
            </w:r>
            <w:r w:rsidR="003C1FFF" w:rsidRPr="00DA477C">
              <w:rPr>
                <w:rFonts w:ascii="Times New Roman" w:hAnsi="Times New Roman"/>
                <w:sz w:val="24"/>
                <w:szCs w:val="24"/>
                <w:lang w:val="kk-KZ"/>
              </w:rPr>
              <w:t>.</w:t>
            </w:r>
          </w:p>
        </w:tc>
        <w:tc>
          <w:tcPr>
            <w:tcW w:w="576" w:type="dxa"/>
          </w:tcPr>
          <w:p w:rsidR="00372032"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0</w:t>
            </w:r>
          </w:p>
        </w:tc>
      </w:tr>
      <w:tr w:rsidR="003C1FFF" w:rsidRPr="00361A2F" w:rsidTr="00AD4203">
        <w:tc>
          <w:tcPr>
            <w:tcW w:w="743" w:type="dxa"/>
          </w:tcPr>
          <w:p w:rsidR="003C1FFF" w:rsidRPr="00DA477C" w:rsidRDefault="003C1FFF" w:rsidP="00C904B3">
            <w:pPr>
              <w:contextualSpacing/>
              <w:jc w:val="both"/>
              <w:rPr>
                <w:rFonts w:ascii="Times New Roman" w:hAnsi="Times New Roman"/>
                <w:color w:val="000000"/>
                <w:sz w:val="24"/>
                <w:szCs w:val="24"/>
                <w:lang w:val="kk-KZ"/>
              </w:rPr>
            </w:pPr>
            <w:r w:rsidRPr="00DA477C">
              <w:rPr>
                <w:rFonts w:ascii="Times New Roman" w:hAnsi="Times New Roman"/>
                <w:sz w:val="24"/>
                <w:szCs w:val="24"/>
                <w:lang w:val="kk-KZ"/>
              </w:rPr>
              <w:t>3.</w:t>
            </w:r>
            <w:r w:rsidR="00E673AE" w:rsidRPr="00DA477C">
              <w:rPr>
                <w:rFonts w:ascii="Times New Roman" w:hAnsi="Times New Roman"/>
                <w:sz w:val="24"/>
                <w:szCs w:val="24"/>
                <w:lang w:val="kk-KZ"/>
              </w:rPr>
              <w:t>4</w:t>
            </w:r>
          </w:p>
        </w:tc>
        <w:tc>
          <w:tcPr>
            <w:tcW w:w="8296" w:type="dxa"/>
          </w:tcPr>
          <w:p w:rsidR="003C1FFF" w:rsidRPr="00DA477C" w:rsidRDefault="003C1FFF" w:rsidP="003C1FFF">
            <w:pPr>
              <w:pStyle w:val="HTML"/>
              <w:spacing w:line="240" w:lineRule="auto"/>
              <w:rPr>
                <w:rFonts w:ascii="Times New Roman" w:hAnsi="Times New Roman" w:cs="Times New Roman"/>
                <w:sz w:val="24"/>
                <w:szCs w:val="24"/>
                <w:lang w:val="kk-KZ"/>
              </w:rPr>
            </w:pPr>
            <w:r w:rsidRPr="00DA477C">
              <w:rPr>
                <w:rFonts w:ascii="Times New Roman" w:hAnsi="Times New Roman" w:cs="Times New Roman"/>
                <w:sz w:val="24"/>
                <w:szCs w:val="24"/>
                <w:lang w:val="kk-KZ"/>
              </w:rPr>
              <w:t>Топырақтың қоректі заттар режимін реттеу...................................................</w:t>
            </w:r>
            <w:r w:rsidR="00E673AE" w:rsidRPr="00DA477C">
              <w:rPr>
                <w:rFonts w:ascii="Times New Roman" w:hAnsi="Times New Roman" w:cs="Times New Roman"/>
                <w:sz w:val="24"/>
                <w:szCs w:val="24"/>
                <w:lang w:val="kk-KZ"/>
              </w:rPr>
              <w:t>........</w:t>
            </w:r>
            <w:r w:rsidRPr="00DA477C">
              <w:rPr>
                <w:rFonts w:ascii="Times New Roman" w:hAnsi="Times New Roman" w:cs="Times New Roman"/>
                <w:sz w:val="24"/>
                <w:szCs w:val="24"/>
                <w:lang w:val="kk-KZ"/>
              </w:rPr>
              <w:t>.</w:t>
            </w:r>
          </w:p>
        </w:tc>
        <w:tc>
          <w:tcPr>
            <w:tcW w:w="576" w:type="dxa"/>
          </w:tcPr>
          <w:p w:rsidR="003C1FFF"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10</w:t>
            </w:r>
          </w:p>
        </w:tc>
      </w:tr>
      <w:tr w:rsidR="00372032" w:rsidRPr="00C904B3" w:rsidTr="00AD4203">
        <w:tc>
          <w:tcPr>
            <w:tcW w:w="743" w:type="dxa"/>
          </w:tcPr>
          <w:p w:rsidR="00372032" w:rsidRPr="00DA477C" w:rsidRDefault="00F32E14" w:rsidP="00C904B3">
            <w:pPr>
              <w:contextualSpacing/>
              <w:jc w:val="both"/>
              <w:rPr>
                <w:rFonts w:ascii="Times New Roman" w:hAnsi="Times New Roman"/>
                <w:color w:val="000000"/>
                <w:sz w:val="24"/>
                <w:szCs w:val="24"/>
                <w:lang w:val="kk-KZ"/>
              </w:rPr>
            </w:pPr>
            <w:r w:rsidRPr="00DA477C">
              <w:rPr>
                <w:rFonts w:ascii="Times New Roman" w:hAnsi="Times New Roman"/>
                <w:sz w:val="24"/>
                <w:szCs w:val="24"/>
                <w:lang w:val="kk-KZ"/>
              </w:rPr>
              <w:t>І</w:t>
            </w:r>
            <w:r w:rsidR="003C1FFF" w:rsidRPr="00DA477C">
              <w:rPr>
                <w:rFonts w:ascii="Times New Roman" w:hAnsi="Times New Roman"/>
                <w:caps/>
                <w:color w:val="000000"/>
                <w:sz w:val="24"/>
                <w:szCs w:val="24"/>
                <w:lang w:val="kk-KZ"/>
              </w:rPr>
              <w:t>V</w:t>
            </w:r>
          </w:p>
        </w:tc>
        <w:tc>
          <w:tcPr>
            <w:tcW w:w="8296" w:type="dxa"/>
          </w:tcPr>
          <w:p w:rsidR="00372032" w:rsidRPr="00DA477C" w:rsidRDefault="00F32E14" w:rsidP="00C904B3">
            <w:pPr>
              <w:tabs>
                <w:tab w:val="left" w:pos="1680"/>
              </w:tabs>
              <w:jc w:val="both"/>
              <w:rPr>
                <w:rFonts w:ascii="Times New Roman" w:hAnsi="Times New Roman"/>
                <w:sz w:val="24"/>
                <w:szCs w:val="24"/>
                <w:lang w:val="kk-KZ"/>
              </w:rPr>
            </w:pPr>
            <w:r w:rsidRPr="00DA477C">
              <w:rPr>
                <w:rFonts w:ascii="Times New Roman" w:hAnsi="Times New Roman"/>
                <w:sz w:val="24"/>
                <w:szCs w:val="24"/>
                <w:lang w:val="kk-KZ"/>
              </w:rPr>
              <w:t>БӨЛІМ....................................................................................................................</w:t>
            </w:r>
          </w:p>
        </w:tc>
        <w:tc>
          <w:tcPr>
            <w:tcW w:w="576" w:type="dxa"/>
          </w:tcPr>
          <w:p w:rsidR="00372032"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1</w:t>
            </w:r>
          </w:p>
        </w:tc>
      </w:tr>
      <w:tr w:rsidR="00F32E14" w:rsidRPr="00C904B3" w:rsidTr="00AD4203">
        <w:tc>
          <w:tcPr>
            <w:tcW w:w="743" w:type="dxa"/>
          </w:tcPr>
          <w:p w:rsidR="00F32E14" w:rsidRPr="00DA477C" w:rsidRDefault="00F32E14" w:rsidP="00C904B3">
            <w:pPr>
              <w:contextualSpacing/>
              <w:jc w:val="both"/>
              <w:rPr>
                <w:rFonts w:ascii="Times New Roman" w:hAnsi="Times New Roman"/>
                <w:color w:val="000000"/>
                <w:sz w:val="24"/>
                <w:szCs w:val="24"/>
                <w:lang w:val="kk-KZ"/>
              </w:rPr>
            </w:pPr>
          </w:p>
        </w:tc>
        <w:tc>
          <w:tcPr>
            <w:tcW w:w="8296" w:type="dxa"/>
          </w:tcPr>
          <w:p w:rsidR="00F32E14" w:rsidRPr="00DA477C" w:rsidRDefault="003C1FFF" w:rsidP="00DA477C">
            <w:pPr>
              <w:shd w:val="clear" w:color="auto" w:fill="FFFFFF"/>
              <w:rPr>
                <w:rFonts w:ascii="Times New Roman" w:hAnsi="Times New Roman"/>
                <w:color w:val="000000"/>
                <w:sz w:val="24"/>
                <w:szCs w:val="24"/>
                <w:lang w:val="kk-KZ"/>
              </w:rPr>
            </w:pPr>
            <w:r w:rsidRPr="00DA477C">
              <w:rPr>
                <w:rFonts w:ascii="Times New Roman" w:hAnsi="Times New Roman"/>
                <w:noProof/>
                <w:color w:val="000000"/>
                <w:sz w:val="24"/>
                <w:szCs w:val="24"/>
                <w:lang w:val="kk-KZ"/>
              </w:rPr>
              <w:t>Топырақты</w:t>
            </w:r>
            <w:r w:rsidR="00DA477C">
              <w:rPr>
                <w:rFonts w:ascii="Times New Roman" w:hAnsi="Times New Roman"/>
                <w:color w:val="000000"/>
                <w:sz w:val="24"/>
                <w:szCs w:val="24"/>
                <w:lang w:val="kk-KZ"/>
              </w:rPr>
              <w:t xml:space="preserve"> эрозиядан</w:t>
            </w:r>
            <w:r w:rsidRPr="00DA477C">
              <w:rPr>
                <w:rFonts w:ascii="Times New Roman" w:hAnsi="Times New Roman"/>
                <w:color w:val="000000"/>
                <w:sz w:val="24"/>
                <w:szCs w:val="24"/>
                <w:lang w:val="kk-KZ"/>
              </w:rPr>
              <w:t>қорғау............................................................</w:t>
            </w:r>
            <w:r w:rsidR="00DA477C">
              <w:rPr>
                <w:rFonts w:ascii="Times New Roman" w:hAnsi="Times New Roman"/>
                <w:color w:val="000000"/>
                <w:sz w:val="24"/>
                <w:szCs w:val="24"/>
                <w:lang w:val="kk-KZ"/>
              </w:rPr>
              <w:t>.......................</w:t>
            </w:r>
          </w:p>
        </w:tc>
        <w:tc>
          <w:tcPr>
            <w:tcW w:w="576" w:type="dxa"/>
          </w:tcPr>
          <w:p w:rsidR="00F32E14"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1</w:t>
            </w:r>
          </w:p>
        </w:tc>
      </w:tr>
      <w:tr w:rsidR="00E673AE" w:rsidRPr="00E673AE" w:rsidTr="00AD4203">
        <w:tc>
          <w:tcPr>
            <w:tcW w:w="743" w:type="dxa"/>
          </w:tcPr>
          <w:p w:rsidR="00E673AE" w:rsidRPr="00DA477C" w:rsidRDefault="00E673AE" w:rsidP="00C904B3">
            <w:pPr>
              <w:contextualSpacing/>
              <w:jc w:val="both"/>
              <w:rPr>
                <w:rFonts w:ascii="Times New Roman" w:hAnsi="Times New Roman"/>
                <w:color w:val="000000"/>
                <w:sz w:val="24"/>
                <w:szCs w:val="24"/>
                <w:lang w:val="kk-KZ"/>
              </w:rPr>
            </w:pPr>
            <w:r w:rsidRPr="00DA477C">
              <w:rPr>
                <w:rFonts w:ascii="Times New Roman" w:hAnsi="Times New Roman"/>
                <w:color w:val="000000"/>
                <w:sz w:val="24"/>
                <w:szCs w:val="24"/>
                <w:lang w:val="kk-KZ"/>
              </w:rPr>
              <w:t>4.1</w:t>
            </w:r>
          </w:p>
        </w:tc>
        <w:tc>
          <w:tcPr>
            <w:tcW w:w="8296" w:type="dxa"/>
          </w:tcPr>
          <w:p w:rsidR="00E673AE" w:rsidRPr="00DA477C" w:rsidRDefault="00E673AE" w:rsidP="00E673AE">
            <w:pPr>
              <w:shd w:val="clear" w:color="auto" w:fill="FFFFFF"/>
              <w:jc w:val="both"/>
              <w:rPr>
                <w:rFonts w:ascii="Times New Roman" w:hAnsi="Times New Roman"/>
                <w:color w:val="000000"/>
                <w:sz w:val="24"/>
                <w:szCs w:val="24"/>
                <w:lang w:val="kk-KZ"/>
              </w:rPr>
            </w:pPr>
            <w:r w:rsidRPr="00DA477C">
              <w:rPr>
                <w:rFonts w:ascii="Times New Roman" w:hAnsi="Times New Roman"/>
                <w:noProof/>
                <w:color w:val="000000"/>
                <w:sz w:val="24"/>
                <w:szCs w:val="24"/>
                <w:lang w:val="kk-KZ"/>
              </w:rPr>
              <w:t xml:space="preserve"> Топырақ</w:t>
            </w:r>
            <w:r w:rsidRPr="00DA477C">
              <w:rPr>
                <w:rFonts w:ascii="Times New Roman" w:hAnsi="Times New Roman"/>
                <w:color w:val="000000"/>
                <w:sz w:val="24"/>
                <w:szCs w:val="24"/>
                <w:lang w:val="kk-KZ"/>
              </w:rPr>
              <w:t xml:space="preserve"> эрозиясы және дефляциясы...........................................................</w:t>
            </w:r>
          </w:p>
        </w:tc>
        <w:tc>
          <w:tcPr>
            <w:tcW w:w="576" w:type="dxa"/>
          </w:tcPr>
          <w:p w:rsidR="00E673AE"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11</w:t>
            </w:r>
          </w:p>
        </w:tc>
      </w:tr>
      <w:tr w:rsidR="00E673AE" w:rsidRPr="00E673AE" w:rsidTr="00AD4203">
        <w:tc>
          <w:tcPr>
            <w:tcW w:w="743" w:type="dxa"/>
          </w:tcPr>
          <w:p w:rsidR="00E673AE" w:rsidRPr="00DA477C" w:rsidRDefault="00E673AE" w:rsidP="00C904B3">
            <w:pPr>
              <w:contextualSpacing/>
              <w:jc w:val="both"/>
              <w:rPr>
                <w:rFonts w:ascii="Times New Roman" w:hAnsi="Times New Roman"/>
                <w:color w:val="000000"/>
                <w:sz w:val="24"/>
                <w:szCs w:val="24"/>
                <w:lang w:val="kk-KZ"/>
              </w:rPr>
            </w:pPr>
            <w:r w:rsidRPr="00DA477C">
              <w:rPr>
                <w:rFonts w:ascii="Times New Roman" w:hAnsi="Times New Roman"/>
                <w:caps/>
                <w:color w:val="000000"/>
                <w:sz w:val="24"/>
                <w:szCs w:val="24"/>
                <w:lang w:val="kk-KZ"/>
              </w:rPr>
              <w:t>V</w:t>
            </w:r>
          </w:p>
        </w:tc>
        <w:tc>
          <w:tcPr>
            <w:tcW w:w="8296" w:type="dxa"/>
          </w:tcPr>
          <w:p w:rsidR="00E673AE" w:rsidRPr="00DA477C" w:rsidRDefault="00E673AE" w:rsidP="003C1FFF">
            <w:pPr>
              <w:shd w:val="clear" w:color="auto" w:fill="FFFFFF"/>
              <w:rPr>
                <w:rFonts w:ascii="Times New Roman" w:hAnsi="Times New Roman"/>
                <w:noProof/>
                <w:color w:val="000000"/>
                <w:sz w:val="24"/>
                <w:szCs w:val="24"/>
                <w:lang w:val="kk-KZ"/>
              </w:rPr>
            </w:pPr>
            <w:r w:rsidRPr="00DA477C">
              <w:rPr>
                <w:rFonts w:ascii="Times New Roman" w:hAnsi="Times New Roman"/>
                <w:caps/>
                <w:color w:val="000000"/>
                <w:sz w:val="24"/>
                <w:szCs w:val="24"/>
                <w:lang w:val="kk-KZ"/>
              </w:rPr>
              <w:t>Бөлім.........................................................................................................................</w:t>
            </w:r>
          </w:p>
        </w:tc>
        <w:tc>
          <w:tcPr>
            <w:tcW w:w="576" w:type="dxa"/>
          </w:tcPr>
          <w:p w:rsidR="00E673AE"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12</w:t>
            </w:r>
          </w:p>
        </w:tc>
      </w:tr>
      <w:tr w:rsidR="00F32E14" w:rsidRPr="003C1FFF" w:rsidTr="00AD4203">
        <w:tc>
          <w:tcPr>
            <w:tcW w:w="743" w:type="dxa"/>
          </w:tcPr>
          <w:p w:rsidR="00F32E14" w:rsidRPr="00DA477C" w:rsidRDefault="00F32E14" w:rsidP="00C904B3">
            <w:pPr>
              <w:contextualSpacing/>
              <w:jc w:val="both"/>
              <w:rPr>
                <w:rFonts w:ascii="Times New Roman" w:hAnsi="Times New Roman"/>
                <w:color w:val="000000"/>
                <w:sz w:val="24"/>
                <w:szCs w:val="24"/>
                <w:lang w:val="kk-KZ"/>
              </w:rPr>
            </w:pPr>
          </w:p>
        </w:tc>
        <w:tc>
          <w:tcPr>
            <w:tcW w:w="8296" w:type="dxa"/>
          </w:tcPr>
          <w:p w:rsidR="00F32E14" w:rsidRPr="00DA477C" w:rsidRDefault="003C1FFF" w:rsidP="00E673AE">
            <w:pPr>
              <w:shd w:val="clear" w:color="auto" w:fill="FFFFFF"/>
              <w:jc w:val="both"/>
              <w:rPr>
                <w:rFonts w:ascii="Times New Roman" w:hAnsi="Times New Roman"/>
                <w:sz w:val="24"/>
                <w:szCs w:val="24"/>
                <w:lang w:val="kk-KZ"/>
              </w:rPr>
            </w:pPr>
            <w:r w:rsidRPr="00DA477C">
              <w:rPr>
                <w:rFonts w:ascii="Times New Roman" w:hAnsi="Times New Roman"/>
                <w:noProof/>
                <w:color w:val="000000"/>
                <w:sz w:val="24"/>
                <w:szCs w:val="24"/>
                <w:lang w:val="kk-KZ"/>
              </w:rPr>
              <w:t xml:space="preserve"> </w:t>
            </w:r>
            <w:r w:rsidRPr="00DA477C">
              <w:rPr>
                <w:rFonts w:ascii="Times New Roman" w:hAnsi="Times New Roman"/>
                <w:color w:val="000000"/>
                <w:sz w:val="24"/>
                <w:szCs w:val="24"/>
                <w:lang w:val="kk-KZ"/>
              </w:rPr>
              <w:t>Арамшөптер және олармен күресу шаралары..............................</w:t>
            </w:r>
            <w:r w:rsidR="00E673AE" w:rsidRPr="00DA477C">
              <w:rPr>
                <w:rFonts w:ascii="Times New Roman" w:hAnsi="Times New Roman"/>
                <w:color w:val="000000"/>
                <w:sz w:val="24"/>
                <w:szCs w:val="24"/>
                <w:lang w:val="kk-KZ"/>
              </w:rPr>
              <w:t>....................</w:t>
            </w:r>
            <w:r w:rsidRPr="00DA477C">
              <w:rPr>
                <w:rFonts w:ascii="Times New Roman" w:hAnsi="Times New Roman"/>
                <w:color w:val="000000"/>
                <w:sz w:val="24"/>
                <w:szCs w:val="24"/>
                <w:lang w:val="kk-KZ"/>
              </w:rPr>
              <w:t xml:space="preserve">.  </w:t>
            </w:r>
          </w:p>
        </w:tc>
        <w:tc>
          <w:tcPr>
            <w:tcW w:w="576" w:type="dxa"/>
          </w:tcPr>
          <w:p w:rsidR="00F32E14"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2</w:t>
            </w:r>
          </w:p>
        </w:tc>
      </w:tr>
      <w:tr w:rsidR="00F32E14" w:rsidRPr="003C1FFF" w:rsidTr="00AD4203">
        <w:trPr>
          <w:trHeight w:val="393"/>
        </w:trPr>
        <w:tc>
          <w:tcPr>
            <w:tcW w:w="743" w:type="dxa"/>
          </w:tcPr>
          <w:p w:rsidR="00F32E14" w:rsidRPr="00DA477C" w:rsidRDefault="003C1FFF" w:rsidP="00C904B3">
            <w:pPr>
              <w:contextualSpacing/>
              <w:jc w:val="both"/>
              <w:rPr>
                <w:rFonts w:ascii="Times New Roman" w:hAnsi="Times New Roman"/>
                <w:sz w:val="24"/>
                <w:szCs w:val="24"/>
                <w:lang w:val="kk-KZ"/>
              </w:rPr>
            </w:pPr>
            <w:r w:rsidRPr="00DA477C">
              <w:rPr>
                <w:rFonts w:ascii="Times New Roman" w:hAnsi="Times New Roman"/>
                <w:sz w:val="24"/>
                <w:szCs w:val="24"/>
                <w:lang w:val="kk-KZ"/>
              </w:rPr>
              <w:t>5.1</w:t>
            </w:r>
          </w:p>
        </w:tc>
        <w:tc>
          <w:tcPr>
            <w:tcW w:w="8296" w:type="dxa"/>
          </w:tcPr>
          <w:p w:rsidR="00F32E14" w:rsidRPr="00DA477C" w:rsidRDefault="003C1FFF" w:rsidP="003C1FFF">
            <w:pPr>
              <w:shd w:val="clear" w:color="auto" w:fill="FFFFFF"/>
              <w:jc w:val="both"/>
              <w:rPr>
                <w:rFonts w:ascii="Times New Roman" w:hAnsi="Times New Roman"/>
                <w:color w:val="000000"/>
                <w:sz w:val="24"/>
                <w:szCs w:val="24"/>
                <w:lang w:val="kk-KZ"/>
              </w:rPr>
            </w:pPr>
            <w:r w:rsidRPr="00DA477C">
              <w:rPr>
                <w:rFonts w:ascii="Times New Roman" w:hAnsi="Times New Roman"/>
                <w:color w:val="000000"/>
                <w:sz w:val="24"/>
                <w:szCs w:val="24"/>
                <w:lang w:val="kk-KZ"/>
              </w:rPr>
              <w:t>Арамшөптер туралы түсінік және олардың келтіретін зияндылығы............</w:t>
            </w:r>
            <w:r w:rsidR="00E673AE" w:rsidRPr="00DA477C">
              <w:rPr>
                <w:rFonts w:ascii="Times New Roman" w:hAnsi="Times New Roman"/>
                <w:color w:val="000000"/>
                <w:sz w:val="24"/>
                <w:szCs w:val="24"/>
                <w:lang w:val="kk-KZ"/>
              </w:rPr>
              <w:t>......</w:t>
            </w:r>
          </w:p>
        </w:tc>
        <w:tc>
          <w:tcPr>
            <w:tcW w:w="576" w:type="dxa"/>
          </w:tcPr>
          <w:p w:rsidR="00F32E14"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2</w:t>
            </w:r>
          </w:p>
        </w:tc>
      </w:tr>
      <w:tr w:rsidR="00F32E14" w:rsidRPr="00C904B3" w:rsidTr="00AD4203">
        <w:tc>
          <w:tcPr>
            <w:tcW w:w="743" w:type="dxa"/>
          </w:tcPr>
          <w:p w:rsidR="00F32E14" w:rsidRPr="00DA477C" w:rsidRDefault="00E673AE" w:rsidP="00E673AE">
            <w:pPr>
              <w:contextualSpacing/>
              <w:jc w:val="both"/>
              <w:rPr>
                <w:rFonts w:ascii="Times New Roman" w:hAnsi="Times New Roman"/>
                <w:sz w:val="24"/>
                <w:szCs w:val="24"/>
                <w:lang w:val="kk-KZ"/>
              </w:rPr>
            </w:pPr>
            <w:r w:rsidRPr="00DA477C">
              <w:rPr>
                <w:rFonts w:ascii="Times New Roman" w:hAnsi="Times New Roman"/>
                <w:i/>
                <w:sz w:val="24"/>
                <w:szCs w:val="24"/>
                <w:lang w:val="kk-KZ"/>
              </w:rPr>
              <w:t>5.2</w:t>
            </w:r>
          </w:p>
        </w:tc>
        <w:tc>
          <w:tcPr>
            <w:tcW w:w="8296" w:type="dxa"/>
          </w:tcPr>
          <w:p w:rsidR="00F32E14" w:rsidRPr="00DA477C" w:rsidRDefault="00E673AE" w:rsidP="00E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lang w:val="kk-KZ"/>
              </w:rPr>
            </w:pPr>
            <w:r w:rsidRPr="00DA477C">
              <w:rPr>
                <w:rFonts w:ascii="Times New Roman" w:hAnsi="Times New Roman"/>
                <w:color w:val="000000"/>
                <w:sz w:val="24"/>
                <w:szCs w:val="24"/>
                <w:lang w:val="kk-KZ"/>
              </w:rPr>
              <w:t>Арамшөптерді жіктеу және танаптың арамшөптену картасы</w:t>
            </w:r>
            <w:r w:rsidR="00AD4203">
              <w:rPr>
                <w:rFonts w:ascii="Times New Roman" w:hAnsi="Times New Roman"/>
                <w:color w:val="000000"/>
                <w:sz w:val="24"/>
                <w:szCs w:val="24"/>
                <w:lang w:val="kk-KZ"/>
              </w:rPr>
              <w:t>........................</w:t>
            </w:r>
          </w:p>
        </w:tc>
        <w:tc>
          <w:tcPr>
            <w:tcW w:w="576" w:type="dxa"/>
          </w:tcPr>
          <w:p w:rsidR="00F32E14"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2</w:t>
            </w:r>
          </w:p>
        </w:tc>
      </w:tr>
      <w:tr w:rsidR="00F32E14" w:rsidRPr="00E673AE" w:rsidTr="00AD4203">
        <w:tc>
          <w:tcPr>
            <w:tcW w:w="743" w:type="dxa"/>
          </w:tcPr>
          <w:p w:rsidR="00F32E14" w:rsidRPr="00DA477C" w:rsidRDefault="00E673AE" w:rsidP="00C904B3">
            <w:pPr>
              <w:contextualSpacing/>
              <w:jc w:val="both"/>
              <w:rPr>
                <w:rFonts w:ascii="Times New Roman" w:hAnsi="Times New Roman"/>
                <w:i/>
                <w:sz w:val="24"/>
                <w:szCs w:val="24"/>
                <w:lang w:val="kk-KZ"/>
              </w:rPr>
            </w:pPr>
            <w:r w:rsidRPr="00DA477C">
              <w:rPr>
                <w:rFonts w:ascii="Times New Roman" w:hAnsi="Times New Roman"/>
                <w:bCs/>
                <w:color w:val="000000"/>
                <w:sz w:val="24"/>
                <w:szCs w:val="24"/>
                <w:lang w:val="kk-KZ"/>
              </w:rPr>
              <w:t>5.3</w:t>
            </w:r>
            <w:r w:rsidR="00384F29" w:rsidRPr="00DA477C">
              <w:rPr>
                <w:rFonts w:ascii="Times New Roman" w:hAnsi="Times New Roman"/>
                <w:bCs/>
                <w:color w:val="000000"/>
                <w:sz w:val="24"/>
                <w:szCs w:val="24"/>
                <w:lang w:val="kk-KZ"/>
              </w:rPr>
              <w:t xml:space="preserve">  </w:t>
            </w:r>
          </w:p>
        </w:tc>
        <w:tc>
          <w:tcPr>
            <w:tcW w:w="8296" w:type="dxa"/>
          </w:tcPr>
          <w:p w:rsidR="00F32E14" w:rsidRPr="00DA477C" w:rsidRDefault="00E673AE" w:rsidP="00E673AE">
            <w:pPr>
              <w:shd w:val="clear" w:color="auto" w:fill="FFFFFF"/>
              <w:jc w:val="both"/>
              <w:rPr>
                <w:rFonts w:ascii="Times New Roman" w:hAnsi="Times New Roman"/>
                <w:color w:val="000000"/>
                <w:sz w:val="24"/>
                <w:szCs w:val="24"/>
                <w:lang w:val="kk-KZ"/>
              </w:rPr>
            </w:pPr>
            <w:r w:rsidRPr="00DA477C">
              <w:rPr>
                <w:rFonts w:ascii="Times New Roman" w:hAnsi="Times New Roman"/>
                <w:color w:val="000000"/>
                <w:sz w:val="24"/>
                <w:szCs w:val="24"/>
                <w:lang w:val="kk-KZ"/>
              </w:rPr>
              <w:t xml:space="preserve"> Арамшөптермен күрес шаралары</w:t>
            </w:r>
            <w:r w:rsidR="00AD4203">
              <w:rPr>
                <w:rFonts w:ascii="Times New Roman" w:hAnsi="Times New Roman"/>
                <w:color w:val="000000"/>
                <w:sz w:val="24"/>
                <w:szCs w:val="24"/>
                <w:lang w:val="kk-KZ"/>
              </w:rPr>
              <w:t>...............................................................</w:t>
            </w:r>
          </w:p>
        </w:tc>
        <w:tc>
          <w:tcPr>
            <w:tcW w:w="576" w:type="dxa"/>
          </w:tcPr>
          <w:p w:rsidR="00F32E14" w:rsidRPr="00C904B3" w:rsidRDefault="00F32E14"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1</w:t>
            </w:r>
            <w:r w:rsidR="00361A2F">
              <w:rPr>
                <w:rFonts w:ascii="Times New Roman" w:hAnsi="Times New Roman"/>
                <w:color w:val="000000"/>
                <w:sz w:val="24"/>
                <w:szCs w:val="24"/>
                <w:lang w:val="kk-KZ"/>
              </w:rPr>
              <w:t>3</w:t>
            </w:r>
          </w:p>
        </w:tc>
      </w:tr>
      <w:tr w:rsidR="00E673AE" w:rsidRPr="00E673AE" w:rsidTr="00AD4203">
        <w:tc>
          <w:tcPr>
            <w:tcW w:w="743" w:type="dxa"/>
          </w:tcPr>
          <w:p w:rsidR="00E673AE" w:rsidRPr="00DA477C" w:rsidRDefault="00E673AE" w:rsidP="00C904B3">
            <w:pPr>
              <w:contextualSpacing/>
              <w:jc w:val="both"/>
              <w:rPr>
                <w:rFonts w:ascii="Times New Roman" w:hAnsi="Times New Roman"/>
                <w:bCs/>
                <w:color w:val="000000"/>
                <w:sz w:val="24"/>
                <w:szCs w:val="24"/>
                <w:lang w:val="kk-KZ"/>
              </w:rPr>
            </w:pPr>
            <w:r w:rsidRPr="00DA477C">
              <w:rPr>
                <w:rFonts w:ascii="Times New Roman" w:hAnsi="Times New Roman"/>
                <w:caps/>
                <w:color w:val="000000"/>
                <w:sz w:val="24"/>
                <w:szCs w:val="24"/>
                <w:lang w:val="kk-KZ"/>
              </w:rPr>
              <w:t>VI</w:t>
            </w:r>
          </w:p>
        </w:tc>
        <w:tc>
          <w:tcPr>
            <w:tcW w:w="8296" w:type="dxa"/>
          </w:tcPr>
          <w:p w:rsidR="00E673AE" w:rsidRPr="00DA477C" w:rsidRDefault="00E673AE" w:rsidP="000560F6">
            <w:pPr>
              <w:shd w:val="clear" w:color="auto" w:fill="FFFFFF"/>
              <w:jc w:val="both"/>
              <w:rPr>
                <w:rFonts w:ascii="Times New Roman" w:hAnsi="Times New Roman"/>
                <w:color w:val="000000"/>
                <w:sz w:val="24"/>
                <w:szCs w:val="24"/>
                <w:lang w:val="kk-KZ"/>
              </w:rPr>
            </w:pPr>
            <w:r w:rsidRPr="00DA477C">
              <w:rPr>
                <w:rFonts w:ascii="Times New Roman" w:hAnsi="Times New Roman"/>
                <w:caps/>
                <w:color w:val="000000"/>
                <w:sz w:val="24"/>
                <w:szCs w:val="24"/>
                <w:lang w:val="kk-KZ"/>
              </w:rPr>
              <w:t xml:space="preserve"> Бөлім.</w:t>
            </w:r>
            <w:r w:rsidR="00AD4203">
              <w:rPr>
                <w:rFonts w:ascii="Times New Roman" w:hAnsi="Times New Roman"/>
                <w:caps/>
                <w:color w:val="000000"/>
                <w:sz w:val="24"/>
                <w:szCs w:val="24"/>
                <w:lang w:val="kk-KZ"/>
              </w:rPr>
              <w:t>....................................................................................................</w:t>
            </w:r>
            <w:r w:rsidRPr="00DA477C">
              <w:rPr>
                <w:rFonts w:ascii="Times New Roman" w:hAnsi="Times New Roman"/>
                <w:color w:val="000000"/>
                <w:sz w:val="24"/>
                <w:szCs w:val="24"/>
                <w:lang w:val="kk-KZ"/>
              </w:rPr>
              <w:t xml:space="preserve"> </w:t>
            </w:r>
          </w:p>
        </w:tc>
        <w:tc>
          <w:tcPr>
            <w:tcW w:w="576" w:type="dxa"/>
          </w:tcPr>
          <w:p w:rsidR="00E673AE"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13</w:t>
            </w:r>
          </w:p>
        </w:tc>
      </w:tr>
      <w:tr w:rsidR="000560F6" w:rsidRPr="00E673AE" w:rsidTr="00AD4203">
        <w:tc>
          <w:tcPr>
            <w:tcW w:w="743" w:type="dxa"/>
          </w:tcPr>
          <w:p w:rsidR="000560F6" w:rsidRPr="00DA477C" w:rsidRDefault="000560F6" w:rsidP="00C904B3">
            <w:pPr>
              <w:contextualSpacing/>
              <w:jc w:val="both"/>
              <w:rPr>
                <w:rFonts w:ascii="Times New Roman" w:hAnsi="Times New Roman"/>
                <w:caps/>
                <w:color w:val="000000"/>
                <w:sz w:val="24"/>
                <w:szCs w:val="24"/>
                <w:lang w:val="kk-KZ"/>
              </w:rPr>
            </w:pPr>
          </w:p>
        </w:tc>
        <w:tc>
          <w:tcPr>
            <w:tcW w:w="8296" w:type="dxa"/>
          </w:tcPr>
          <w:p w:rsidR="000560F6" w:rsidRPr="00DA477C" w:rsidRDefault="000560F6" w:rsidP="00E673AE">
            <w:pPr>
              <w:shd w:val="clear" w:color="auto" w:fill="FFFFFF"/>
              <w:jc w:val="both"/>
              <w:rPr>
                <w:rFonts w:ascii="Times New Roman" w:hAnsi="Times New Roman"/>
                <w:caps/>
                <w:color w:val="000000"/>
                <w:sz w:val="24"/>
                <w:szCs w:val="24"/>
                <w:lang w:val="kk-KZ"/>
              </w:rPr>
            </w:pPr>
            <w:r w:rsidRPr="00DA477C">
              <w:rPr>
                <w:rFonts w:ascii="Times New Roman" w:hAnsi="Times New Roman"/>
                <w:color w:val="000000"/>
                <w:sz w:val="24"/>
                <w:szCs w:val="24"/>
                <w:lang w:val="kk-KZ"/>
              </w:rPr>
              <w:t>Ауыспалы eгic</w:t>
            </w:r>
            <w:r w:rsidR="00AD4203">
              <w:rPr>
                <w:rFonts w:ascii="Times New Roman" w:hAnsi="Times New Roman"/>
                <w:color w:val="000000"/>
                <w:sz w:val="24"/>
                <w:szCs w:val="24"/>
                <w:lang w:val="kk-KZ"/>
              </w:rPr>
              <w:t>............................................................................................</w:t>
            </w:r>
          </w:p>
        </w:tc>
        <w:tc>
          <w:tcPr>
            <w:tcW w:w="576" w:type="dxa"/>
          </w:tcPr>
          <w:p w:rsidR="000560F6"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13</w:t>
            </w:r>
          </w:p>
        </w:tc>
      </w:tr>
      <w:tr w:rsidR="00E673AE" w:rsidRPr="00E673AE" w:rsidTr="00AD4203">
        <w:tc>
          <w:tcPr>
            <w:tcW w:w="743" w:type="dxa"/>
          </w:tcPr>
          <w:p w:rsidR="00E673AE" w:rsidRPr="00DA477C" w:rsidRDefault="000560F6"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6.1</w:t>
            </w:r>
          </w:p>
        </w:tc>
        <w:tc>
          <w:tcPr>
            <w:tcW w:w="8296" w:type="dxa"/>
          </w:tcPr>
          <w:p w:rsidR="00E673AE" w:rsidRPr="00DA477C" w:rsidRDefault="00E673AE" w:rsidP="00E673AE">
            <w:pPr>
              <w:shd w:val="clear" w:color="auto" w:fill="FFFFFF"/>
              <w:jc w:val="both"/>
              <w:rPr>
                <w:rFonts w:ascii="Times New Roman" w:hAnsi="Times New Roman"/>
                <w:caps/>
                <w:color w:val="000000"/>
                <w:sz w:val="24"/>
                <w:szCs w:val="24"/>
                <w:lang w:val="kk-KZ"/>
              </w:rPr>
            </w:pPr>
            <w:r w:rsidRPr="00DA477C">
              <w:rPr>
                <w:rFonts w:ascii="Times New Roman" w:hAnsi="Times New Roman"/>
                <w:color w:val="000000"/>
                <w:sz w:val="24"/>
                <w:szCs w:val="24"/>
                <w:lang w:val="kk-KZ"/>
              </w:rPr>
              <w:t>Ауыспалы егістердің ғылыми негіздері</w:t>
            </w:r>
            <w:r w:rsidR="00AD4203">
              <w:rPr>
                <w:rFonts w:ascii="Times New Roman" w:hAnsi="Times New Roman"/>
                <w:color w:val="000000"/>
                <w:sz w:val="24"/>
                <w:szCs w:val="24"/>
                <w:lang w:val="kk-KZ"/>
              </w:rPr>
              <w:t>.........................................................</w:t>
            </w:r>
          </w:p>
        </w:tc>
        <w:tc>
          <w:tcPr>
            <w:tcW w:w="576" w:type="dxa"/>
          </w:tcPr>
          <w:p w:rsidR="00E673AE"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13</w:t>
            </w:r>
          </w:p>
        </w:tc>
      </w:tr>
      <w:tr w:rsidR="000560F6" w:rsidRPr="00361A2F" w:rsidTr="00AD4203">
        <w:tc>
          <w:tcPr>
            <w:tcW w:w="743" w:type="dxa"/>
          </w:tcPr>
          <w:p w:rsidR="000560F6" w:rsidRPr="00DA477C" w:rsidRDefault="000560F6"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6.2</w:t>
            </w:r>
          </w:p>
        </w:tc>
        <w:tc>
          <w:tcPr>
            <w:tcW w:w="8296" w:type="dxa"/>
          </w:tcPr>
          <w:p w:rsidR="000560F6" w:rsidRPr="00DA477C" w:rsidRDefault="000560F6" w:rsidP="00DA4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lang w:val="kk-KZ"/>
              </w:rPr>
            </w:pPr>
            <w:r w:rsidRPr="00DA477C">
              <w:rPr>
                <w:rFonts w:ascii="Times New Roman" w:hAnsi="Times New Roman"/>
                <w:color w:val="000000"/>
                <w:sz w:val="24"/>
                <w:szCs w:val="24"/>
                <w:lang w:val="kk-KZ"/>
              </w:rPr>
              <w:t xml:space="preserve"> Ауыспалы егістерді жіктеу және құру</w:t>
            </w:r>
            <w:r w:rsidR="00AD4203">
              <w:rPr>
                <w:rFonts w:ascii="Times New Roman" w:hAnsi="Times New Roman"/>
                <w:color w:val="000000"/>
                <w:sz w:val="24"/>
                <w:szCs w:val="24"/>
                <w:lang w:val="kk-KZ"/>
              </w:rPr>
              <w:t>...........................................................</w:t>
            </w:r>
          </w:p>
        </w:tc>
        <w:tc>
          <w:tcPr>
            <w:tcW w:w="576" w:type="dxa"/>
          </w:tcPr>
          <w:p w:rsidR="000560F6"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14</w:t>
            </w:r>
          </w:p>
        </w:tc>
      </w:tr>
      <w:tr w:rsidR="00DA477C" w:rsidRPr="00361A2F"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6.3</w:t>
            </w:r>
          </w:p>
        </w:tc>
        <w:tc>
          <w:tcPr>
            <w:tcW w:w="8296" w:type="dxa"/>
          </w:tcPr>
          <w:p w:rsidR="00DA477C" w:rsidRPr="00DA477C" w:rsidRDefault="00DA477C" w:rsidP="0005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212121"/>
                <w:sz w:val="24"/>
                <w:szCs w:val="24"/>
                <w:lang w:val="kk-KZ"/>
              </w:rPr>
            </w:pPr>
            <w:r w:rsidRPr="00DA477C">
              <w:rPr>
                <w:rFonts w:ascii="Times New Roman" w:hAnsi="Times New Roman"/>
                <w:color w:val="000000"/>
                <w:sz w:val="24"/>
                <w:szCs w:val="24"/>
                <w:lang w:val="kk-KZ"/>
              </w:rPr>
              <w:t>Ауыспалы егістерді енгізу және игеру</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15</w:t>
            </w:r>
          </w:p>
        </w:tc>
      </w:tr>
      <w:tr w:rsidR="00DA477C" w:rsidRPr="00E673AE"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VII</w:t>
            </w:r>
          </w:p>
        </w:tc>
        <w:tc>
          <w:tcPr>
            <w:tcW w:w="8296" w:type="dxa"/>
          </w:tcPr>
          <w:p w:rsidR="00DA477C" w:rsidRPr="00DA477C" w:rsidRDefault="00DA477C" w:rsidP="00DA477C">
            <w:pPr>
              <w:shd w:val="clear" w:color="auto" w:fill="FFFFFF"/>
              <w:rPr>
                <w:rFonts w:ascii="Times New Roman" w:hAnsi="Times New Roman"/>
                <w:caps/>
                <w:color w:val="000000"/>
                <w:sz w:val="24"/>
                <w:szCs w:val="24"/>
                <w:lang w:val="kk-KZ"/>
              </w:rPr>
            </w:pPr>
            <w:r w:rsidRPr="00DA477C">
              <w:rPr>
                <w:rFonts w:ascii="Times New Roman" w:hAnsi="Times New Roman"/>
                <w:caps/>
                <w:color w:val="000000"/>
                <w:sz w:val="24"/>
                <w:szCs w:val="24"/>
                <w:lang w:val="kk-KZ"/>
              </w:rPr>
              <w:t>Бөлім</w:t>
            </w:r>
            <w:r w:rsidR="00AD4203">
              <w:rPr>
                <w:rFonts w:ascii="Times New Roman" w:hAnsi="Times New Roman"/>
                <w:caps/>
                <w:color w:val="000000"/>
                <w:sz w:val="24"/>
                <w:szCs w:val="24"/>
                <w:lang w:val="kk-KZ"/>
              </w:rPr>
              <w:t>........................................................................................................................</w:t>
            </w:r>
            <w:r w:rsidRPr="00DA477C">
              <w:rPr>
                <w:rFonts w:ascii="Times New Roman" w:hAnsi="Times New Roman"/>
                <w:caps/>
                <w:color w:val="000000"/>
                <w:sz w:val="24"/>
                <w:szCs w:val="24"/>
                <w:lang w:val="kk-KZ"/>
              </w:rPr>
              <w:t>.</w:t>
            </w:r>
            <w:r w:rsidRPr="00DA477C">
              <w:rPr>
                <w:rFonts w:ascii="Times New Roman" w:hAnsi="Times New Roman"/>
                <w:color w:val="000000"/>
                <w:sz w:val="24"/>
                <w:szCs w:val="24"/>
                <w:lang w:val="kk-KZ"/>
              </w:rPr>
              <w:t xml:space="preserve"> </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16</w:t>
            </w:r>
          </w:p>
        </w:tc>
      </w:tr>
      <w:tr w:rsidR="00DA477C" w:rsidRPr="00E673AE"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p>
        </w:tc>
        <w:tc>
          <w:tcPr>
            <w:tcW w:w="8296" w:type="dxa"/>
          </w:tcPr>
          <w:p w:rsidR="00DA477C" w:rsidRPr="00DA477C" w:rsidRDefault="00DA477C" w:rsidP="0005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lang w:val="kk-KZ"/>
              </w:rPr>
            </w:pPr>
            <w:r w:rsidRPr="00DA477C">
              <w:rPr>
                <w:rFonts w:ascii="Times New Roman" w:hAnsi="Times New Roman"/>
                <w:color w:val="000000"/>
                <w:sz w:val="24"/>
                <w:szCs w:val="24"/>
                <w:lang w:val="kk-KZ"/>
              </w:rPr>
              <w:t>Топырақты өңдеу</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16</w:t>
            </w:r>
          </w:p>
        </w:tc>
      </w:tr>
      <w:tr w:rsidR="00DA477C" w:rsidRPr="00E673AE"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7.1</w:t>
            </w:r>
          </w:p>
        </w:tc>
        <w:tc>
          <w:tcPr>
            <w:tcW w:w="8296" w:type="dxa"/>
          </w:tcPr>
          <w:p w:rsidR="00DA477C" w:rsidRPr="00DA477C" w:rsidRDefault="00DA477C" w:rsidP="000560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lang w:val="kk-KZ"/>
              </w:rPr>
            </w:pPr>
            <w:r w:rsidRPr="00DA477C">
              <w:rPr>
                <w:rFonts w:ascii="Times New Roman" w:hAnsi="Times New Roman"/>
                <w:color w:val="000000"/>
                <w:sz w:val="24"/>
                <w:szCs w:val="24"/>
                <w:lang w:val="kk-KZ"/>
              </w:rPr>
              <w:t>Топырақты өңдеу жүйесі</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16</w:t>
            </w:r>
          </w:p>
        </w:tc>
      </w:tr>
      <w:tr w:rsidR="00DA477C" w:rsidRPr="00361A2F"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7.2</w:t>
            </w:r>
          </w:p>
        </w:tc>
        <w:tc>
          <w:tcPr>
            <w:tcW w:w="8296" w:type="dxa"/>
          </w:tcPr>
          <w:p w:rsidR="00DA477C" w:rsidRPr="00DA477C" w:rsidRDefault="00DA477C" w:rsidP="00DA477C">
            <w:pPr>
              <w:pStyle w:val="HTML"/>
              <w:spacing w:line="240" w:lineRule="auto"/>
              <w:jc w:val="left"/>
              <w:rPr>
                <w:rFonts w:ascii="Times New Roman" w:hAnsi="Times New Roman" w:cs="Times New Roman"/>
                <w:sz w:val="24"/>
                <w:szCs w:val="24"/>
                <w:lang w:val="kk-KZ"/>
              </w:rPr>
            </w:pPr>
            <w:r w:rsidRPr="00DA477C">
              <w:rPr>
                <w:rFonts w:ascii="Times New Roman" w:hAnsi="Times New Roman" w:cs="Times New Roman"/>
                <w:color w:val="000000"/>
                <w:sz w:val="24"/>
                <w:szCs w:val="24"/>
                <w:lang w:val="kk-KZ"/>
              </w:rPr>
              <w:t xml:space="preserve"> Топырақ өңдеу тәсілдері мен әдістері</w:t>
            </w:r>
            <w:r w:rsidR="00AD4203">
              <w:rPr>
                <w:rFonts w:ascii="Times New Roman" w:hAnsi="Times New Roman" w:cs="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16</w:t>
            </w:r>
          </w:p>
        </w:tc>
      </w:tr>
      <w:tr w:rsidR="00DA477C" w:rsidRPr="00361A2F"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7.3</w:t>
            </w:r>
          </w:p>
        </w:tc>
        <w:tc>
          <w:tcPr>
            <w:tcW w:w="8296" w:type="dxa"/>
          </w:tcPr>
          <w:p w:rsidR="00DA477C" w:rsidRPr="00DA477C" w:rsidRDefault="00DA477C" w:rsidP="00DA477C">
            <w:pPr>
              <w:shd w:val="clear" w:color="auto" w:fill="FFFFFF"/>
              <w:rPr>
                <w:rFonts w:ascii="Times New Roman" w:hAnsi="Times New Roman"/>
                <w:color w:val="000000"/>
                <w:sz w:val="24"/>
                <w:szCs w:val="24"/>
                <w:lang w:val="kk-KZ"/>
              </w:rPr>
            </w:pPr>
            <w:r w:rsidRPr="00DA477C">
              <w:rPr>
                <w:rFonts w:ascii="Times New Roman" w:hAnsi="Times New Roman"/>
                <w:color w:val="000000"/>
                <w:sz w:val="24"/>
                <w:szCs w:val="24"/>
                <w:lang w:val="kk-KZ"/>
              </w:rPr>
              <w:t>Қазақстанның орманды-далалық, далалық және құрғақ далалық аймақтарында жаздық дақылдар үшін топырақ өңдеу жүйесі</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16</w:t>
            </w:r>
          </w:p>
        </w:tc>
      </w:tr>
      <w:tr w:rsidR="00DA477C" w:rsidRPr="00361A2F"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7.4</w:t>
            </w:r>
          </w:p>
        </w:tc>
        <w:tc>
          <w:tcPr>
            <w:tcW w:w="8296" w:type="dxa"/>
          </w:tcPr>
          <w:p w:rsidR="00DA477C" w:rsidRPr="00DA477C" w:rsidRDefault="00DA477C" w:rsidP="00DA477C">
            <w:pPr>
              <w:shd w:val="clear" w:color="auto" w:fill="FFFFFF"/>
              <w:rPr>
                <w:rFonts w:ascii="Times New Roman" w:hAnsi="Times New Roman"/>
                <w:color w:val="000000"/>
                <w:sz w:val="24"/>
                <w:szCs w:val="24"/>
                <w:lang w:val="kk-KZ"/>
              </w:rPr>
            </w:pPr>
            <w:r w:rsidRPr="00DA477C">
              <w:rPr>
                <w:rFonts w:ascii="Times New Roman" w:hAnsi="Times New Roman"/>
                <w:color w:val="000000"/>
                <w:sz w:val="24"/>
                <w:szCs w:val="24"/>
                <w:lang w:val="kk-KZ"/>
              </w:rPr>
              <w:t>Қазақстанның тәлімі егіншілігі аймағындағы топырақ өңдеу жүйесі</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17</w:t>
            </w:r>
          </w:p>
        </w:tc>
      </w:tr>
      <w:tr w:rsidR="00DA477C" w:rsidRPr="00361A2F" w:rsidTr="00AD4203">
        <w:tc>
          <w:tcPr>
            <w:tcW w:w="743" w:type="dxa"/>
          </w:tcPr>
          <w:p w:rsidR="00DA477C" w:rsidRPr="00DA477C" w:rsidRDefault="00DA477C" w:rsidP="00C904B3">
            <w:pPr>
              <w:contextualSpacing/>
              <w:jc w:val="both"/>
              <w:rPr>
                <w:rFonts w:ascii="Times New Roman" w:hAnsi="Times New Roman"/>
                <w:caps/>
                <w:color w:val="000000"/>
                <w:sz w:val="24"/>
                <w:szCs w:val="24"/>
                <w:lang w:val="kk-KZ"/>
              </w:rPr>
            </w:pPr>
            <w:r w:rsidRPr="00DA477C">
              <w:rPr>
                <w:rFonts w:ascii="Times New Roman" w:hAnsi="Times New Roman"/>
                <w:caps/>
                <w:color w:val="000000"/>
                <w:sz w:val="24"/>
                <w:szCs w:val="24"/>
                <w:lang w:val="kk-KZ"/>
              </w:rPr>
              <w:t>7.5</w:t>
            </w:r>
          </w:p>
        </w:tc>
        <w:tc>
          <w:tcPr>
            <w:tcW w:w="8296" w:type="dxa"/>
          </w:tcPr>
          <w:p w:rsidR="00DA477C" w:rsidRPr="00DA477C" w:rsidRDefault="00DA477C" w:rsidP="00DA477C">
            <w:pPr>
              <w:shd w:val="clear" w:color="auto" w:fill="FFFFFF"/>
              <w:rPr>
                <w:rFonts w:ascii="Times New Roman" w:hAnsi="Times New Roman"/>
                <w:color w:val="000000"/>
                <w:sz w:val="24"/>
                <w:szCs w:val="24"/>
                <w:lang w:val="kk-KZ"/>
              </w:rPr>
            </w:pPr>
            <w:r w:rsidRPr="00DA477C">
              <w:rPr>
                <w:rFonts w:ascii="Times New Roman" w:hAnsi="Times New Roman"/>
                <w:color w:val="000000"/>
                <w:sz w:val="24"/>
                <w:szCs w:val="24"/>
                <w:lang w:val="kk-KZ"/>
              </w:rPr>
              <w:t xml:space="preserve"> Күздік дақылдар үшін топырақты өңдеу жүйесі</w:t>
            </w:r>
            <w:r w:rsidR="00AD4203">
              <w:rPr>
                <w:rFonts w:ascii="Times New Roman" w:hAnsi="Times New Roman"/>
                <w:color w:val="000000"/>
                <w:sz w:val="24"/>
                <w:szCs w:val="24"/>
                <w:lang w:val="kk-KZ"/>
              </w:rPr>
              <w:t>....................................................</w:t>
            </w:r>
          </w:p>
        </w:tc>
        <w:tc>
          <w:tcPr>
            <w:tcW w:w="576" w:type="dxa"/>
          </w:tcPr>
          <w:p w:rsidR="00DA477C" w:rsidRPr="00C904B3" w:rsidRDefault="00361A2F"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17</w:t>
            </w:r>
          </w:p>
        </w:tc>
      </w:tr>
      <w:tr w:rsidR="00DA477C" w:rsidRPr="00C904B3" w:rsidTr="00AD4203">
        <w:tc>
          <w:tcPr>
            <w:tcW w:w="743" w:type="dxa"/>
          </w:tcPr>
          <w:p w:rsidR="00DA477C" w:rsidRPr="00C904B3" w:rsidRDefault="00DA477C" w:rsidP="00C904B3">
            <w:pPr>
              <w:contextualSpacing/>
              <w:jc w:val="both"/>
              <w:rPr>
                <w:rFonts w:ascii="Times New Roman" w:hAnsi="Times New Roman"/>
                <w:i/>
                <w:sz w:val="24"/>
                <w:szCs w:val="24"/>
                <w:lang w:val="kk-KZ"/>
              </w:rPr>
            </w:pPr>
          </w:p>
        </w:tc>
        <w:tc>
          <w:tcPr>
            <w:tcW w:w="8296" w:type="dxa"/>
          </w:tcPr>
          <w:p w:rsidR="00DA477C" w:rsidRPr="00C904B3" w:rsidRDefault="00DA477C" w:rsidP="00C904B3">
            <w:pPr>
              <w:tabs>
                <w:tab w:val="left" w:pos="567"/>
              </w:tabs>
              <w:jc w:val="both"/>
              <w:rPr>
                <w:rFonts w:ascii="Times New Roman" w:hAnsi="Times New Roman"/>
                <w:sz w:val="24"/>
                <w:szCs w:val="24"/>
                <w:lang w:val="kk-KZ"/>
              </w:rPr>
            </w:pPr>
            <w:r w:rsidRPr="00C904B3">
              <w:rPr>
                <w:rFonts w:ascii="Times New Roman" w:hAnsi="Times New Roman"/>
                <w:sz w:val="24"/>
                <w:szCs w:val="24"/>
                <w:lang w:val="kk-KZ"/>
              </w:rPr>
              <w:t>Білім алушының білімін бағалау критериялары............................................</w:t>
            </w:r>
          </w:p>
        </w:tc>
        <w:tc>
          <w:tcPr>
            <w:tcW w:w="576" w:type="dxa"/>
          </w:tcPr>
          <w:p w:rsidR="00DA477C" w:rsidRPr="00C904B3" w:rsidRDefault="00247BF7" w:rsidP="00C904B3">
            <w:pPr>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20</w:t>
            </w:r>
          </w:p>
        </w:tc>
      </w:tr>
      <w:tr w:rsidR="00DA477C" w:rsidRPr="00C904B3" w:rsidTr="00AD4203">
        <w:tc>
          <w:tcPr>
            <w:tcW w:w="743" w:type="dxa"/>
          </w:tcPr>
          <w:p w:rsidR="00DA477C" w:rsidRPr="00C904B3" w:rsidRDefault="00DA477C" w:rsidP="00C904B3">
            <w:pPr>
              <w:contextualSpacing/>
              <w:jc w:val="both"/>
              <w:rPr>
                <w:rFonts w:ascii="Times New Roman" w:hAnsi="Times New Roman"/>
                <w:i/>
                <w:sz w:val="24"/>
                <w:szCs w:val="24"/>
                <w:lang w:val="kk-KZ"/>
              </w:rPr>
            </w:pPr>
          </w:p>
        </w:tc>
        <w:tc>
          <w:tcPr>
            <w:tcW w:w="8296" w:type="dxa"/>
          </w:tcPr>
          <w:p w:rsidR="00DA477C" w:rsidRPr="00C904B3" w:rsidRDefault="00DA477C" w:rsidP="00C904B3">
            <w:pPr>
              <w:pStyle w:val="23"/>
              <w:shd w:val="clear" w:color="auto" w:fill="auto"/>
              <w:spacing w:line="240" w:lineRule="auto"/>
              <w:rPr>
                <w:sz w:val="24"/>
                <w:szCs w:val="24"/>
              </w:rPr>
            </w:pPr>
            <w:r w:rsidRPr="00C904B3">
              <w:rPr>
                <w:sz w:val="24"/>
                <w:szCs w:val="24"/>
              </w:rPr>
              <w:t>Пайдаланылған әдебиеттер тізімі................................................................</w:t>
            </w:r>
          </w:p>
        </w:tc>
        <w:tc>
          <w:tcPr>
            <w:tcW w:w="576" w:type="dxa"/>
          </w:tcPr>
          <w:p w:rsidR="00DA477C" w:rsidRPr="00C904B3" w:rsidRDefault="00DA477C" w:rsidP="00C904B3">
            <w:pPr>
              <w:contextualSpacing/>
              <w:jc w:val="both"/>
              <w:rPr>
                <w:rFonts w:ascii="Times New Roman" w:hAnsi="Times New Roman"/>
                <w:color w:val="000000"/>
                <w:sz w:val="24"/>
                <w:szCs w:val="24"/>
                <w:lang w:val="kk-KZ"/>
              </w:rPr>
            </w:pPr>
            <w:r w:rsidRPr="00C904B3">
              <w:rPr>
                <w:rFonts w:ascii="Times New Roman" w:hAnsi="Times New Roman"/>
                <w:color w:val="000000"/>
                <w:sz w:val="24"/>
                <w:szCs w:val="24"/>
                <w:lang w:val="kk-KZ"/>
              </w:rPr>
              <w:t>2</w:t>
            </w:r>
            <w:r w:rsidR="00247BF7">
              <w:rPr>
                <w:rFonts w:ascii="Times New Roman" w:hAnsi="Times New Roman"/>
                <w:color w:val="000000"/>
                <w:sz w:val="24"/>
                <w:szCs w:val="24"/>
                <w:lang w:val="kk-KZ"/>
              </w:rPr>
              <w:t>1</w:t>
            </w:r>
          </w:p>
        </w:tc>
      </w:tr>
      <w:tr w:rsidR="00DA477C" w:rsidRPr="00C904B3" w:rsidTr="00AD4203">
        <w:tc>
          <w:tcPr>
            <w:tcW w:w="743" w:type="dxa"/>
          </w:tcPr>
          <w:p w:rsidR="00DA477C" w:rsidRPr="00C904B3" w:rsidRDefault="00DA477C" w:rsidP="00C904B3">
            <w:pPr>
              <w:contextualSpacing/>
              <w:jc w:val="both"/>
              <w:rPr>
                <w:rFonts w:ascii="Times New Roman" w:hAnsi="Times New Roman"/>
                <w:i/>
                <w:sz w:val="24"/>
                <w:szCs w:val="24"/>
                <w:lang w:val="kk-KZ"/>
              </w:rPr>
            </w:pPr>
          </w:p>
        </w:tc>
        <w:tc>
          <w:tcPr>
            <w:tcW w:w="8296" w:type="dxa"/>
          </w:tcPr>
          <w:p w:rsidR="00DA477C" w:rsidRPr="00C904B3" w:rsidRDefault="00DA477C" w:rsidP="00C904B3">
            <w:pPr>
              <w:pStyle w:val="23"/>
              <w:shd w:val="clear" w:color="auto" w:fill="auto"/>
              <w:spacing w:line="240" w:lineRule="auto"/>
              <w:rPr>
                <w:sz w:val="24"/>
                <w:szCs w:val="24"/>
              </w:rPr>
            </w:pPr>
          </w:p>
        </w:tc>
        <w:tc>
          <w:tcPr>
            <w:tcW w:w="576" w:type="dxa"/>
          </w:tcPr>
          <w:p w:rsidR="00DA477C" w:rsidRPr="00C904B3" w:rsidRDefault="00DA477C" w:rsidP="00C904B3">
            <w:pPr>
              <w:contextualSpacing/>
              <w:jc w:val="both"/>
              <w:rPr>
                <w:rFonts w:ascii="Times New Roman" w:hAnsi="Times New Roman"/>
                <w:color w:val="000000"/>
                <w:sz w:val="24"/>
                <w:szCs w:val="24"/>
                <w:lang w:val="kk-KZ"/>
              </w:rPr>
            </w:pPr>
          </w:p>
        </w:tc>
      </w:tr>
    </w:tbl>
    <w:p w:rsidR="000560F6" w:rsidRDefault="000560F6" w:rsidP="00C904B3">
      <w:pPr>
        <w:spacing w:after="0" w:line="240" w:lineRule="auto"/>
        <w:contextualSpacing/>
        <w:jc w:val="both"/>
        <w:rPr>
          <w:rFonts w:ascii="Times New Roman" w:hAnsi="Times New Roman"/>
          <w:b/>
          <w:color w:val="000000"/>
          <w:sz w:val="24"/>
          <w:szCs w:val="24"/>
          <w:lang w:val="kk-KZ"/>
        </w:rPr>
      </w:pPr>
    </w:p>
    <w:p w:rsidR="00AD4203" w:rsidRDefault="00AD4203" w:rsidP="00C904B3">
      <w:pPr>
        <w:spacing w:after="0" w:line="240" w:lineRule="auto"/>
        <w:contextualSpacing/>
        <w:jc w:val="both"/>
        <w:rPr>
          <w:rFonts w:ascii="Times New Roman" w:hAnsi="Times New Roman"/>
          <w:b/>
          <w:color w:val="000000"/>
          <w:sz w:val="24"/>
          <w:szCs w:val="24"/>
          <w:lang w:val="kk-KZ"/>
        </w:rPr>
      </w:pPr>
    </w:p>
    <w:p w:rsidR="00AD4203" w:rsidRDefault="00AD4203" w:rsidP="00C904B3">
      <w:pPr>
        <w:spacing w:after="0" w:line="240" w:lineRule="auto"/>
        <w:contextualSpacing/>
        <w:jc w:val="both"/>
        <w:rPr>
          <w:rFonts w:ascii="Times New Roman" w:hAnsi="Times New Roman"/>
          <w:b/>
          <w:color w:val="000000"/>
          <w:sz w:val="24"/>
          <w:szCs w:val="24"/>
          <w:lang w:val="kk-KZ"/>
        </w:rPr>
      </w:pPr>
    </w:p>
    <w:p w:rsidR="00247BF7" w:rsidRDefault="00247BF7" w:rsidP="00C904B3">
      <w:pPr>
        <w:spacing w:after="0" w:line="240" w:lineRule="auto"/>
        <w:contextualSpacing/>
        <w:jc w:val="both"/>
        <w:rPr>
          <w:rFonts w:ascii="Times New Roman" w:hAnsi="Times New Roman"/>
          <w:b/>
          <w:color w:val="000000"/>
          <w:sz w:val="24"/>
          <w:szCs w:val="24"/>
          <w:lang w:val="kk-KZ"/>
        </w:rPr>
      </w:pPr>
    </w:p>
    <w:p w:rsidR="00247BF7" w:rsidRDefault="00247BF7" w:rsidP="00C904B3">
      <w:pPr>
        <w:spacing w:after="0" w:line="240" w:lineRule="auto"/>
        <w:contextualSpacing/>
        <w:jc w:val="both"/>
        <w:rPr>
          <w:rFonts w:ascii="Times New Roman" w:hAnsi="Times New Roman"/>
          <w:b/>
          <w:color w:val="000000"/>
          <w:sz w:val="24"/>
          <w:szCs w:val="24"/>
          <w:lang w:val="kk-KZ"/>
        </w:rPr>
      </w:pPr>
    </w:p>
    <w:p w:rsidR="00247BF7" w:rsidRDefault="00247BF7" w:rsidP="00C904B3">
      <w:pPr>
        <w:spacing w:after="0" w:line="240" w:lineRule="auto"/>
        <w:contextualSpacing/>
        <w:jc w:val="both"/>
        <w:rPr>
          <w:rFonts w:ascii="Times New Roman" w:hAnsi="Times New Roman"/>
          <w:b/>
          <w:color w:val="000000"/>
          <w:sz w:val="24"/>
          <w:szCs w:val="24"/>
          <w:lang w:val="kk-KZ"/>
        </w:rPr>
      </w:pPr>
    </w:p>
    <w:p w:rsidR="00247BF7" w:rsidRDefault="00247BF7" w:rsidP="00C904B3">
      <w:pPr>
        <w:spacing w:after="0" w:line="240" w:lineRule="auto"/>
        <w:contextualSpacing/>
        <w:jc w:val="both"/>
        <w:rPr>
          <w:rFonts w:ascii="Times New Roman" w:hAnsi="Times New Roman"/>
          <w:b/>
          <w:color w:val="000000"/>
          <w:sz w:val="24"/>
          <w:szCs w:val="24"/>
          <w:lang w:val="kk-KZ"/>
        </w:rPr>
      </w:pPr>
    </w:p>
    <w:p w:rsidR="000560F6" w:rsidRPr="00C904B3" w:rsidRDefault="000560F6" w:rsidP="00C904B3">
      <w:pPr>
        <w:spacing w:after="0" w:line="240" w:lineRule="auto"/>
        <w:contextualSpacing/>
        <w:jc w:val="both"/>
        <w:rPr>
          <w:rFonts w:ascii="Times New Roman" w:hAnsi="Times New Roman"/>
          <w:b/>
          <w:color w:val="000000"/>
          <w:sz w:val="24"/>
          <w:szCs w:val="24"/>
          <w:lang w:val="kk-KZ"/>
        </w:rPr>
      </w:pPr>
    </w:p>
    <w:p w:rsidR="005C4199" w:rsidRPr="00C904B3" w:rsidRDefault="005C4199" w:rsidP="00E2666A">
      <w:pPr>
        <w:spacing w:after="0" w:line="240" w:lineRule="auto"/>
        <w:contextualSpacing/>
        <w:jc w:val="center"/>
        <w:rPr>
          <w:rFonts w:ascii="Times New Roman" w:hAnsi="Times New Roman"/>
          <w:b/>
          <w:color w:val="000000"/>
          <w:sz w:val="24"/>
          <w:szCs w:val="24"/>
          <w:lang w:val="kk-KZ"/>
        </w:rPr>
      </w:pPr>
      <w:r w:rsidRPr="00C904B3">
        <w:rPr>
          <w:rFonts w:ascii="Times New Roman" w:hAnsi="Times New Roman"/>
          <w:b/>
          <w:color w:val="000000"/>
          <w:sz w:val="24"/>
          <w:szCs w:val="24"/>
          <w:lang w:val="kk-KZ"/>
        </w:rPr>
        <w:t>Кіріспе</w:t>
      </w:r>
    </w:p>
    <w:p w:rsidR="009E2521" w:rsidRPr="00C904B3" w:rsidRDefault="009E2521" w:rsidP="00C904B3">
      <w:pPr>
        <w:spacing w:after="0" w:line="240" w:lineRule="auto"/>
        <w:contextualSpacing/>
        <w:jc w:val="both"/>
        <w:rPr>
          <w:rFonts w:ascii="Times New Roman" w:hAnsi="Times New Roman"/>
          <w:b/>
          <w:color w:val="000000"/>
          <w:sz w:val="24"/>
          <w:szCs w:val="24"/>
          <w:lang w:val="kk-KZ"/>
        </w:rPr>
      </w:pPr>
    </w:p>
    <w:p w:rsidR="009E2521" w:rsidRPr="00C904B3" w:rsidRDefault="009E2521"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ab/>
        <w:t xml:space="preserve">Мәдени өciмдiктердi өсiруге қажеттi топырақтың оңтайлы параметрi жоғары құнарлылығын жасау және жердi экономикалық, экологиялық және технологиялық тұрғыдан тиiмдi </w:t>
      </w:r>
      <w:r w:rsidRPr="00C904B3">
        <w:rPr>
          <w:rFonts w:ascii="Times New Roman" w:hAnsi="Times New Roman"/>
          <w:noProof/>
          <w:sz w:val="24"/>
          <w:szCs w:val="24"/>
          <w:lang w:val="kk-KZ"/>
        </w:rPr>
        <w:t>дұрыс</w:t>
      </w:r>
      <w:r w:rsidRPr="00C904B3">
        <w:rPr>
          <w:rFonts w:ascii="Times New Roman" w:hAnsi="Times New Roman"/>
          <w:sz w:val="24"/>
          <w:szCs w:val="24"/>
          <w:lang w:val="kk-KZ"/>
        </w:rPr>
        <w:t xml:space="preserve"> пайдалануды</w:t>
      </w:r>
      <w:r w:rsidRPr="00C904B3">
        <w:rPr>
          <w:rFonts w:ascii="Times New Roman" w:hAnsi="Times New Roman"/>
          <w:noProof/>
          <w:sz w:val="24"/>
          <w:szCs w:val="24"/>
          <w:lang w:val="kk-KZ"/>
        </w:rPr>
        <w:t xml:space="preserve"> үйрету</w:t>
      </w:r>
      <w:r w:rsidRPr="00C904B3">
        <w:rPr>
          <w:rFonts w:ascii="Times New Roman" w:hAnsi="Times New Roman"/>
          <w:sz w:val="24"/>
          <w:szCs w:val="24"/>
          <w:lang w:val="kk-KZ"/>
        </w:rPr>
        <w:t xml:space="preserve"> болып табылады.</w:t>
      </w:r>
    </w:p>
    <w:p w:rsidR="009E2521" w:rsidRPr="00C904B3" w:rsidRDefault="009E2521" w:rsidP="00C904B3">
      <w:pPr>
        <w:shd w:val="clear" w:color="auto" w:fill="FFFFFF"/>
        <w:spacing w:after="0" w:line="240" w:lineRule="auto"/>
        <w:jc w:val="both"/>
        <w:rPr>
          <w:rFonts w:ascii="Times New Roman" w:hAnsi="Times New Roman"/>
          <w:bCs/>
          <w:spacing w:val="-6"/>
          <w:sz w:val="24"/>
          <w:szCs w:val="24"/>
          <w:lang w:val="kk-KZ"/>
        </w:rPr>
      </w:pPr>
      <w:r w:rsidRPr="00C904B3">
        <w:rPr>
          <w:rFonts w:ascii="Times New Roman" w:hAnsi="Times New Roman"/>
          <w:bCs/>
          <w:spacing w:val="-6"/>
          <w:sz w:val="24"/>
          <w:szCs w:val="24"/>
          <w:lang w:val="kk-KZ"/>
        </w:rPr>
        <w:t xml:space="preserve">Егіншілік – азықты, техникалық, жем-шөптік және басқа да өсімдіктерді өсірумен айналысатын, сондай-ақ ауылшаруашылық дақылдарын өсірудің жалпы әдістерін үйрететін, жоғары сапалы дән, түйнек, тамыр жеміс, талшықты және басқа да өсімдік өнімдерін алу және тұрақтандыру мақсатында жерді ең тиімді қолдану және топырақ құнарлылығын жоғарлату әдістерін жасайтын ауылшаруашылық салаларының ең маңыздыларының бірі. </w:t>
      </w:r>
    </w:p>
    <w:p w:rsidR="009E2521" w:rsidRPr="00C904B3" w:rsidRDefault="009E2521" w:rsidP="00C904B3">
      <w:pPr>
        <w:shd w:val="clear" w:color="auto" w:fill="FFFFFF"/>
        <w:spacing w:after="0" w:line="240" w:lineRule="auto"/>
        <w:jc w:val="both"/>
        <w:rPr>
          <w:rFonts w:ascii="Times New Roman" w:hAnsi="Times New Roman"/>
          <w:bCs/>
          <w:spacing w:val="-6"/>
          <w:sz w:val="24"/>
          <w:szCs w:val="24"/>
          <w:lang w:val="kk-KZ"/>
        </w:rPr>
      </w:pPr>
      <w:r w:rsidRPr="00C904B3">
        <w:rPr>
          <w:rFonts w:ascii="Times New Roman" w:hAnsi="Times New Roman"/>
          <w:bCs/>
          <w:spacing w:val="-6"/>
          <w:sz w:val="24"/>
          <w:szCs w:val="24"/>
          <w:lang w:val="kk-KZ"/>
        </w:rPr>
        <w:tab/>
        <w:t>Егіншілік халықты азық түлікпен, ауылшаруашылық жануарлар мен құстарды - жемдермен және де өнеркәсіптің көптеген салаларын (тамақ, жемдік, тоқыма, фармацевтикалық және т.б.) – шикізатпен қамтамасыз ететіндіктен, халықшаруашылық мәні бар.</w:t>
      </w:r>
    </w:p>
    <w:p w:rsidR="009E2521" w:rsidRPr="00C904B3" w:rsidRDefault="009E2521" w:rsidP="00C904B3">
      <w:pPr>
        <w:shd w:val="clear" w:color="auto" w:fill="FFFFFF"/>
        <w:spacing w:after="0" w:line="240" w:lineRule="auto"/>
        <w:jc w:val="both"/>
        <w:rPr>
          <w:rFonts w:ascii="Times New Roman" w:hAnsi="Times New Roman"/>
          <w:bCs/>
          <w:spacing w:val="-6"/>
          <w:sz w:val="24"/>
          <w:szCs w:val="24"/>
          <w:lang w:val="kk-KZ"/>
        </w:rPr>
      </w:pPr>
      <w:r w:rsidRPr="00C904B3">
        <w:rPr>
          <w:rFonts w:ascii="Times New Roman" w:hAnsi="Times New Roman"/>
          <w:bCs/>
          <w:spacing w:val="-6"/>
          <w:sz w:val="24"/>
          <w:szCs w:val="24"/>
          <w:lang w:val="kk-KZ"/>
        </w:rPr>
        <w:t>Ауылшаруашылық дақылдар үлкен аудандарды алып жатыр. Олар әртүрлі табиғи-экономикалық аймақтарда орналасқан, сондықтан бұл егіншіліктің мезгілділігін және аймақтылығын шарттайды, сондай-ақ жер егесінің тәжірибелік әрекеттерінде қиындықтар туғызады.</w:t>
      </w:r>
    </w:p>
    <w:p w:rsidR="009E2521" w:rsidRPr="00C904B3" w:rsidRDefault="009E2521"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ab/>
        <w:t>Топырақтың құнарлылығын ұлғайтудың, оны эрозиядан қорғаудың агротехникалық шаралар жүйесiн құрастыру мен жүзеге асырудың жөнiндегi теориялық негiздерi және дағдылану әдiстермен студенттердi таныстыру, өciмдiк тiршiлiгi жағдайларын оңтайландыру, арамшөптердiң биологиялық ерекшелiктерiн және түр құрамын анықтау, олармен күресудiң кешендi шараларын белгiлеу, әр түрлi</w:t>
      </w:r>
      <w:r w:rsidRPr="00C904B3">
        <w:rPr>
          <w:rFonts w:ascii="Times New Roman" w:hAnsi="Times New Roman"/>
          <w:color w:val="FF0000"/>
          <w:sz w:val="24"/>
          <w:szCs w:val="24"/>
          <w:lang w:val="kk-KZ"/>
        </w:rPr>
        <w:t xml:space="preserve"> </w:t>
      </w:r>
      <w:r w:rsidRPr="0057487D">
        <w:rPr>
          <w:rFonts w:ascii="Times New Roman" w:hAnsi="Times New Roman"/>
          <w:sz w:val="24"/>
          <w:szCs w:val="24"/>
          <w:lang w:val="kk-KZ"/>
        </w:rPr>
        <w:t>шаруашылы</w:t>
      </w:r>
      <w:r w:rsidRPr="00C904B3">
        <w:rPr>
          <w:rFonts w:ascii="Times New Roman" w:hAnsi="Times New Roman"/>
          <w:sz w:val="24"/>
          <w:szCs w:val="24"/>
          <w:lang w:val="kk-KZ"/>
        </w:rPr>
        <w:t xml:space="preserve">қтар үшiн ауыспалы егiстер нобайларын, оларды игеру жоспарын </w:t>
      </w:r>
      <w:r w:rsidRPr="00C904B3">
        <w:rPr>
          <w:rFonts w:ascii="Times New Roman" w:hAnsi="Times New Roman"/>
          <w:color w:val="FF0000"/>
          <w:sz w:val="24"/>
          <w:szCs w:val="24"/>
          <w:lang w:val="kk-KZ"/>
        </w:rPr>
        <w:t xml:space="preserve"> </w:t>
      </w:r>
      <w:r w:rsidRPr="00C904B3">
        <w:rPr>
          <w:rFonts w:ascii="Times New Roman" w:hAnsi="Times New Roman"/>
          <w:sz w:val="24"/>
          <w:szCs w:val="24"/>
          <w:lang w:val="kk-KZ"/>
        </w:rPr>
        <w:t>құрастыру және</w:t>
      </w:r>
      <w:r w:rsidRPr="00C904B3">
        <w:rPr>
          <w:rFonts w:ascii="Times New Roman" w:hAnsi="Times New Roman"/>
          <w:color w:val="FF0000"/>
          <w:sz w:val="24"/>
          <w:szCs w:val="24"/>
          <w:lang w:val="kk-KZ"/>
        </w:rPr>
        <w:t xml:space="preserve"> </w:t>
      </w:r>
      <w:r w:rsidRPr="00C904B3">
        <w:rPr>
          <w:rFonts w:ascii="Times New Roman" w:hAnsi="Times New Roman"/>
          <w:sz w:val="24"/>
          <w:szCs w:val="24"/>
          <w:lang w:val="kk-KZ"/>
        </w:rPr>
        <w:t>жүзеге асыру, топырақ қорғау және қорды үнемдеу жөнiндегi топырақ өңделу жүйелерiн жасау және топырақ өңдеудi минималдау, аймақтық бейiмдi ландшафтылық е</w:t>
      </w:r>
      <w:r w:rsidRPr="0057487D">
        <w:rPr>
          <w:rFonts w:ascii="Times New Roman" w:hAnsi="Times New Roman"/>
          <w:sz w:val="24"/>
          <w:szCs w:val="24"/>
          <w:lang w:val="kk-KZ"/>
        </w:rPr>
        <w:t xml:space="preserve">гiншiлiк </w:t>
      </w:r>
      <w:r w:rsidRPr="00C904B3">
        <w:rPr>
          <w:rFonts w:ascii="Times New Roman" w:hAnsi="Times New Roman"/>
          <w:sz w:val="24"/>
          <w:szCs w:val="24"/>
          <w:lang w:val="kk-KZ"/>
        </w:rPr>
        <w:t>жүйесiнiң негiзiн игеру</w:t>
      </w:r>
      <w:r w:rsidRPr="00C904B3">
        <w:rPr>
          <w:rFonts w:ascii="Times New Roman" w:hAnsi="Times New Roman"/>
          <w:noProof/>
          <w:sz w:val="24"/>
          <w:szCs w:val="24"/>
          <w:lang w:val="kk-KZ"/>
        </w:rPr>
        <w:t xml:space="preserve"> болып табылады.</w:t>
      </w:r>
      <w:r w:rsidRPr="00C904B3">
        <w:rPr>
          <w:rFonts w:ascii="Times New Roman" w:hAnsi="Times New Roman"/>
          <w:sz w:val="24"/>
          <w:szCs w:val="24"/>
          <w:lang w:val="kk-KZ"/>
        </w:rPr>
        <w:t xml:space="preserve"> </w:t>
      </w:r>
    </w:p>
    <w:p w:rsidR="009E2521" w:rsidRPr="00C904B3" w:rsidRDefault="009E2521"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ab/>
      </w:r>
    </w:p>
    <w:p w:rsidR="009E2521" w:rsidRPr="00C904B3" w:rsidRDefault="009E2521" w:rsidP="00C904B3">
      <w:pPr>
        <w:tabs>
          <w:tab w:val="left" w:pos="8191"/>
        </w:tabs>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ab/>
      </w:r>
    </w:p>
    <w:p w:rsidR="00C42FCE" w:rsidRDefault="00C42FCE" w:rsidP="00C904B3">
      <w:pPr>
        <w:tabs>
          <w:tab w:val="left" w:pos="851"/>
          <w:tab w:val="left" w:pos="1080"/>
        </w:tabs>
        <w:spacing w:after="0" w:line="240" w:lineRule="auto"/>
        <w:contextualSpacing/>
        <w:jc w:val="both"/>
        <w:rPr>
          <w:rFonts w:ascii="Times New Roman" w:hAnsi="Times New Roman"/>
          <w:sz w:val="24"/>
          <w:szCs w:val="24"/>
          <w:lang w:val="kk-KZ"/>
        </w:rPr>
      </w:pPr>
    </w:p>
    <w:p w:rsidR="00C904B3" w:rsidRDefault="00C904B3"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E2666A" w:rsidRPr="00C904B3" w:rsidRDefault="00E2666A" w:rsidP="00C904B3">
      <w:pPr>
        <w:tabs>
          <w:tab w:val="left" w:pos="851"/>
          <w:tab w:val="left" w:pos="1080"/>
        </w:tabs>
        <w:spacing w:after="0" w:line="240" w:lineRule="auto"/>
        <w:contextualSpacing/>
        <w:jc w:val="both"/>
        <w:rPr>
          <w:rFonts w:ascii="Times New Roman" w:hAnsi="Times New Roman"/>
          <w:sz w:val="24"/>
          <w:szCs w:val="24"/>
          <w:lang w:val="kk-KZ"/>
        </w:rPr>
      </w:pPr>
    </w:p>
    <w:p w:rsidR="00C42FCE" w:rsidRPr="00C904B3" w:rsidRDefault="00C42FCE" w:rsidP="00C904B3">
      <w:pPr>
        <w:tabs>
          <w:tab w:val="left" w:pos="851"/>
          <w:tab w:val="left" w:pos="1080"/>
        </w:tabs>
        <w:spacing w:after="0" w:line="240" w:lineRule="auto"/>
        <w:contextualSpacing/>
        <w:jc w:val="both"/>
        <w:rPr>
          <w:rFonts w:ascii="Times New Roman" w:hAnsi="Times New Roman"/>
          <w:sz w:val="24"/>
          <w:szCs w:val="24"/>
          <w:lang w:val="kk-KZ"/>
        </w:rPr>
      </w:pPr>
    </w:p>
    <w:p w:rsidR="00C904B3" w:rsidRDefault="005D2BAA" w:rsidP="005D2BAA">
      <w:pPr>
        <w:shd w:val="clear" w:color="auto" w:fill="FFFFFF"/>
        <w:tabs>
          <w:tab w:val="center" w:pos="4748"/>
          <w:tab w:val="left" w:pos="7440"/>
        </w:tabs>
        <w:spacing w:after="0" w:line="240" w:lineRule="auto"/>
        <w:rPr>
          <w:rFonts w:ascii="Times New Roman" w:hAnsi="Times New Roman"/>
          <w:b/>
          <w:color w:val="000000"/>
          <w:sz w:val="24"/>
          <w:szCs w:val="24"/>
          <w:lang w:val="kk-KZ"/>
        </w:rPr>
      </w:pPr>
      <w:r>
        <w:rPr>
          <w:rFonts w:ascii="Times New Roman" w:hAnsi="Times New Roman"/>
          <w:b/>
          <w:color w:val="000000"/>
          <w:sz w:val="24"/>
          <w:szCs w:val="24"/>
          <w:lang w:val="kk-KZ"/>
        </w:rPr>
        <w:tab/>
      </w:r>
      <w:r w:rsidR="00A94DCC" w:rsidRPr="00C904B3">
        <w:rPr>
          <w:rFonts w:ascii="Times New Roman" w:hAnsi="Times New Roman"/>
          <w:b/>
          <w:color w:val="000000"/>
          <w:sz w:val="24"/>
          <w:szCs w:val="24"/>
          <w:lang w:val="kk-KZ"/>
        </w:rPr>
        <w:t>I БӨЛІМ. Егіншіліктің ғылыми негіздер</w:t>
      </w:r>
      <w:r w:rsidR="00C42FCE" w:rsidRPr="00C904B3">
        <w:rPr>
          <w:rFonts w:ascii="Times New Roman" w:hAnsi="Times New Roman"/>
          <w:b/>
          <w:color w:val="000000"/>
          <w:sz w:val="24"/>
          <w:szCs w:val="24"/>
          <w:lang w:val="kk-KZ"/>
        </w:rPr>
        <w:t>і</w:t>
      </w:r>
      <w:r>
        <w:rPr>
          <w:rFonts w:ascii="Times New Roman" w:hAnsi="Times New Roman"/>
          <w:b/>
          <w:color w:val="000000"/>
          <w:sz w:val="24"/>
          <w:szCs w:val="24"/>
          <w:lang w:val="kk-KZ"/>
        </w:rPr>
        <w:tab/>
      </w:r>
    </w:p>
    <w:p w:rsidR="005D2BAA" w:rsidRDefault="005D2BAA" w:rsidP="005D2BAA">
      <w:pPr>
        <w:shd w:val="clear" w:color="auto" w:fill="FFFFFF"/>
        <w:tabs>
          <w:tab w:val="center" w:pos="4748"/>
          <w:tab w:val="left" w:pos="7440"/>
        </w:tabs>
        <w:spacing w:after="0" w:line="240" w:lineRule="auto"/>
        <w:rPr>
          <w:rFonts w:ascii="Times New Roman" w:hAnsi="Times New Roman"/>
          <w:b/>
          <w:color w:val="000000"/>
          <w:sz w:val="24"/>
          <w:szCs w:val="24"/>
          <w:lang w:val="kk-KZ"/>
        </w:rPr>
      </w:pPr>
    </w:p>
    <w:p w:rsidR="00A94DCC" w:rsidRDefault="00C904B3" w:rsidP="00C904B3">
      <w:pPr>
        <w:shd w:val="clear" w:color="auto" w:fill="FFFFFF"/>
        <w:spacing w:after="0" w:line="240" w:lineRule="auto"/>
        <w:jc w:val="center"/>
        <w:rPr>
          <w:rFonts w:ascii="Times New Roman" w:hAnsi="Times New Roman"/>
          <w:b/>
          <w:color w:val="000000"/>
          <w:sz w:val="24"/>
          <w:szCs w:val="24"/>
          <w:lang w:val="kk-KZ"/>
        </w:rPr>
      </w:pPr>
      <w:r>
        <w:rPr>
          <w:rFonts w:ascii="Times New Roman" w:hAnsi="Times New Roman"/>
          <w:b/>
          <w:color w:val="000000"/>
          <w:sz w:val="24"/>
          <w:szCs w:val="24"/>
          <w:lang w:val="kk-KZ"/>
        </w:rPr>
        <w:tab/>
      </w:r>
      <w:r w:rsidR="00A94DCC" w:rsidRPr="00C904B3">
        <w:rPr>
          <w:rFonts w:ascii="Times New Roman" w:hAnsi="Times New Roman"/>
          <w:b/>
          <w:color w:val="000000"/>
          <w:sz w:val="24"/>
          <w:szCs w:val="24"/>
          <w:lang w:val="kk-KZ"/>
        </w:rPr>
        <w:t>1.1 Өсімдік тіршілігінің факторлары және оларға мәдени өсімдіктердің қоятын талабы</w:t>
      </w:r>
    </w:p>
    <w:p w:rsidR="005D2BAA" w:rsidRPr="00C904B3" w:rsidRDefault="005D2BAA" w:rsidP="00C904B3">
      <w:pPr>
        <w:shd w:val="clear" w:color="auto" w:fill="FFFFFF"/>
        <w:spacing w:after="0" w:line="240" w:lineRule="auto"/>
        <w:jc w:val="center"/>
        <w:rPr>
          <w:rFonts w:ascii="Times New Roman" w:hAnsi="Times New Roman"/>
          <w:b/>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000000"/>
          <w:sz w:val="24"/>
          <w:szCs w:val="24"/>
          <w:lang w:val="kk-KZ"/>
        </w:rPr>
        <w:t>Өсімдік тіршілігінің факторлары мен жағдайлары, маңыздары, оларға ауыл шаруашылығы дақылдарының қоятын талаптары.</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Өсімдіктердің өмірі үшін белгілі бір экологиялық жағдайлар қажет. Олардың негізгілері – жарық пен жылу күн сәулесінен алынса, су мен қоректік элементтер топырақтан, көмірқышқыл газы (CO</w:t>
      </w:r>
      <w:r w:rsidRPr="00C904B3">
        <w:rPr>
          <w:rFonts w:ascii="Times New Roman" w:hAnsi="Times New Roman" w:cs="Times New Roman"/>
          <w:color w:val="212121"/>
          <w:sz w:val="24"/>
          <w:szCs w:val="24"/>
          <w:vertAlign w:val="subscript"/>
          <w:lang w:val="kk-KZ"/>
        </w:rPr>
        <w:t>2</w:t>
      </w:r>
      <w:r w:rsidRPr="00C904B3">
        <w:rPr>
          <w:rFonts w:ascii="Times New Roman" w:hAnsi="Times New Roman" w:cs="Times New Roman"/>
          <w:color w:val="212121"/>
          <w:sz w:val="24"/>
          <w:szCs w:val="24"/>
          <w:lang w:val="kk-KZ"/>
        </w:rPr>
        <w:t xml:space="preserve"> көмірқышқыл газы) мен оттегі ауадан алынады.</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r>
      <w:r w:rsidRPr="00C904B3">
        <w:rPr>
          <w:rFonts w:ascii="Times New Roman" w:hAnsi="Times New Roman" w:cs="Times New Roman"/>
          <w:b/>
          <w:color w:val="212121"/>
          <w:sz w:val="24"/>
          <w:szCs w:val="24"/>
          <w:lang w:val="kk-KZ"/>
        </w:rPr>
        <w:t>Жарық және жылу</w:t>
      </w:r>
      <w:r w:rsidRPr="00C904B3">
        <w:rPr>
          <w:rFonts w:ascii="Times New Roman" w:hAnsi="Times New Roman" w:cs="Times New Roman"/>
          <w:color w:val="212121"/>
          <w:sz w:val="24"/>
          <w:szCs w:val="24"/>
          <w:lang w:val="kk-KZ"/>
        </w:rPr>
        <w:t>. Жылу ағыны тұқымдардың ісінуіне және өсуіне, өскіннің қалыптасуына, өсімдіктердің су мен қоректік заттарды сіңіруіне, органикалық заттар түзілуі мен ұзарып өсуіне, өсімдіктердің әртүрлі мүшелерін қалыптастыруға және дамудың келесі кезеңдеріне өтуі үшін қажет. Сондықтан қоршаған ортаның температурасы өсімдік өмірінің барлық қырларына үлкен әсер етеді.</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t xml:space="preserve">Жасыл өсімдіктердің ең маңызды өмірлік қызметі органикалық заттарды синтездеу немесе фотосинтез болып табылады, олар үшін жарық, жылу, су және қоректік элементтер (минералды заттар) қажет. Фотосинтездің мәні жапырақтың хлоропласттары мен басқа да өсімдіктің жасыл мүшелерінің сіңірген күн сәулесінің энергиясын қолдануы кезінде судың (судың фотолизі) ыдырауы болып табылады. Бұл қоршаған ортаға шығарылатын еркін оттегіні жасайды және сутегі көмірқышқыл газындағы көміртекке қосылып, оны тотықсыздандырады, нәтижесінде органикалық заттар пайда болады: көмірсулар, белоктар, қышқылдар, витаминдер, фитогормондар және т.б. </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r>
      <w:r w:rsidRPr="00C904B3">
        <w:rPr>
          <w:rFonts w:ascii="Times New Roman" w:hAnsi="Times New Roman" w:cs="Times New Roman"/>
          <w:b/>
          <w:color w:val="212121"/>
          <w:sz w:val="24"/>
          <w:szCs w:val="24"/>
          <w:lang w:val="kk-KZ"/>
        </w:rPr>
        <w:t>Су.</w:t>
      </w:r>
      <w:r w:rsidRPr="00C904B3">
        <w:rPr>
          <w:rFonts w:ascii="Times New Roman" w:hAnsi="Times New Roman" w:cs="Times New Roman"/>
          <w:color w:val="212121"/>
          <w:sz w:val="24"/>
          <w:szCs w:val="24"/>
          <w:lang w:val="kk-KZ"/>
        </w:rPr>
        <w:t xml:space="preserve"> Өсімдіктердің өміріндегі судың маңызы орасан зор және түрліше қызмет атқарады. Ең алдымен, ол фотосинтез үшін қажет. Өсімдіктердің тіндерін сумен қанықтыру - өсімдіктердің қалыпты өмірлік белсенділігінің міндетті шарты. Өсімдік өсуінің барлық құбылыстары сумен тығыз байланысты.</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t>Көптеген ауылшаруашылық өсімдіктерінің арасында құрғақшылыққа төзімді түрлер мен сорттар бар. Бұл қабілет өсімдіктердің көптеген қасиеттерімен және белгілерімен анықталады. Әсіресе, топырақтың тереңдігіне еніп, топырақтың ылғалын жақсы пайдалануы мүмкін қуатты тамыр жүйесінің құндылығы жоғары. Құрғақшылыққа төзімді өсімдіктер ылғалдың шамадан тыс булануынан қорғайтын интегралдық тіндердің дамуымен сипатталады. Ең құрғақшылыққа ұшырайтын өсімдіктерге құмай, тары, ішінара жүгері, бұршақ, күнбағыс және ноқат, қант қызылшасы, қауын, сары жоңышқа, жүгері және т.б. жатады.</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r>
      <w:r w:rsidRPr="00C904B3">
        <w:rPr>
          <w:rFonts w:ascii="Times New Roman" w:hAnsi="Times New Roman" w:cs="Times New Roman"/>
          <w:b/>
          <w:color w:val="212121"/>
          <w:sz w:val="24"/>
          <w:szCs w:val="24"/>
          <w:lang w:val="kk-KZ"/>
        </w:rPr>
        <w:t>Қоректік заттар</w:t>
      </w:r>
      <w:r w:rsidRPr="00C904B3">
        <w:rPr>
          <w:rFonts w:ascii="Times New Roman" w:hAnsi="Times New Roman" w:cs="Times New Roman"/>
          <w:color w:val="212121"/>
          <w:sz w:val="24"/>
          <w:szCs w:val="24"/>
          <w:lang w:val="kk-KZ"/>
        </w:rPr>
        <w:t>. Органикалық заттар жасау үшін және тіршіліке қажетті барлық функцияларды орындау үшін өсімдіктер қоршаған ортадан қоректік заттар мен элементтерді сіңіреді. Өсімдіктер үшін қандай заттар қажет екенін жақсы түсіну үшін, олардың химиялық құрамын қарастырған жөн. Өсімдіктердің шырынды вегетациялық мүшелері (жапырақтары, сабақтары, гүлдері, жемістері мен жас тамырлары) 80-90% судан тұрады. Олардағы құрғақ заттардың үлесі орташа массасының 10-20% құрайды. Түрлі өсімдіктердегі құрғақ заттардың химиялық құрамы оларды әр түрлі кезеңдерінде бірдей емес.</w:t>
      </w:r>
    </w:p>
    <w:p w:rsidR="005D2BAA"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 xml:space="preserve">Орташа алғанда, негізгі органикалық заттардың құрамы (құрғақ затының пайыздық мөлшері): көміртегі - 45, оттегі - 42, сутегі - 6,5 және азот - 1,5. Күлдің (күйдірілгеннен кейін қалған) элементтерінің үлесі орта есеппен 5% құрайды. Күл құрамында топырақта кездесетін барлық элементтер, тіпті сирек кездесетін элементтер бар, бірақ олардың барлығы өсімдіктер үшін қажет емес. Барлық қажетті заттарды өсімдік қоршаған ортадан </w:t>
      </w:r>
      <w:r w:rsidRPr="00C904B3">
        <w:rPr>
          <w:rFonts w:ascii="Times New Roman" w:hAnsi="Times New Roman" w:cs="Times New Roman"/>
          <w:color w:val="212121"/>
          <w:sz w:val="24"/>
          <w:szCs w:val="24"/>
          <w:lang w:val="kk-KZ"/>
        </w:rPr>
        <w:lastRenderedPageBreak/>
        <w:t>сіңіреді: ауа және топырақ. Сондықтан өсімдіктің қоректенуі ауалық және топырақтық (немесе тамырлық) болып бөлінед</w:t>
      </w:r>
    </w:p>
    <w:p w:rsidR="00A94DCC" w:rsidRPr="00C904B3" w:rsidRDefault="00A94DCC" w:rsidP="00C904B3">
      <w:pPr>
        <w:shd w:val="clear" w:color="auto" w:fill="FFFFFF"/>
        <w:spacing w:after="0" w:line="240" w:lineRule="auto"/>
        <w:jc w:val="both"/>
        <w:rPr>
          <w:rFonts w:ascii="Times New Roman" w:hAnsi="Times New Roman"/>
          <w:b/>
          <w:sz w:val="24"/>
          <w:szCs w:val="24"/>
          <w:lang w:val="kk-KZ"/>
        </w:rPr>
      </w:pPr>
      <w:r w:rsidRPr="00C904B3">
        <w:rPr>
          <w:rFonts w:ascii="Times New Roman" w:hAnsi="Times New Roman"/>
          <w:b/>
          <w:color w:val="000000"/>
          <w:sz w:val="24"/>
          <w:szCs w:val="24"/>
          <w:lang w:val="kk-KZ"/>
        </w:rPr>
        <w:t>1.2 Егіншілік заңдары</w:t>
      </w: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000000"/>
          <w:sz w:val="24"/>
          <w:szCs w:val="24"/>
          <w:lang w:val="kk-KZ"/>
        </w:rPr>
        <w:t>Минимум, оптимум, максимум заңдары. Өсімдік тіршілігі факторларының бірлесіп әсер ету заңы. Факторлардың тепе-тендік және бip-бipiмен бірінің айырбасталмайтындық заңы. Қайтарым заңы. Аталған заңдарды ауылшаруашылық дақылдарынан мол және тұрақты өнім алу үшін ic жузінде қолдану.</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 xml:space="preserve">Өсімдіктердің қажеттіліктерін қанағаттандырудың негізгі заңдылықтары егіншілік заңдары деп аталады: минимум, оңтайлы, максимум, факторлардың </w:t>
      </w:r>
      <w:r w:rsidRPr="00C904B3">
        <w:rPr>
          <w:rFonts w:ascii="Times New Roman" w:hAnsi="Times New Roman" w:cs="Times New Roman"/>
          <w:color w:val="000000"/>
          <w:sz w:val="24"/>
          <w:szCs w:val="24"/>
          <w:lang w:val="kk-KZ"/>
        </w:rPr>
        <w:t>тепе-тендік</w:t>
      </w:r>
      <w:r w:rsidRPr="00C904B3">
        <w:rPr>
          <w:rFonts w:ascii="Times New Roman" w:hAnsi="Times New Roman" w:cs="Times New Roman"/>
          <w:color w:val="212121"/>
          <w:sz w:val="24"/>
          <w:szCs w:val="24"/>
          <w:lang w:val="kk-KZ"/>
        </w:rPr>
        <w:t xml:space="preserve"> және факторлардың айырбасталмайтындық заңы, қайтарым заңы.</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Оңтайлы, минимум, максимум заңы. Бұл заңда ең жоғары өнімділікке тек орташа, яғни оңтайлы заңдылық орындалғанда, яғни өсімдік тіршілігінің барлық сұраныстары қажетті мөлшерде қанағаттандырылғанда ғана қол жеткізуге болады. Бұл заңның әсері өсімдікті күтіп-баптау кезінде әртүрлі тіршілік факторларымен қамтамасыз ету кезінде байқалады, мысалы, су, жылу, CO</w:t>
      </w:r>
      <w:r w:rsidRPr="00C904B3">
        <w:rPr>
          <w:rFonts w:ascii="Times New Roman" w:hAnsi="Times New Roman" w:cs="Times New Roman"/>
          <w:color w:val="212121"/>
          <w:sz w:val="24"/>
          <w:szCs w:val="24"/>
          <w:vertAlign w:val="subscript"/>
          <w:lang w:val="kk-KZ"/>
        </w:rPr>
        <w:t>2</w:t>
      </w:r>
      <w:r w:rsidRPr="00C904B3">
        <w:rPr>
          <w:rFonts w:ascii="Times New Roman" w:hAnsi="Times New Roman" w:cs="Times New Roman"/>
          <w:color w:val="212121"/>
          <w:sz w:val="24"/>
          <w:szCs w:val="24"/>
          <w:lang w:val="kk-KZ"/>
        </w:rPr>
        <w:t xml:space="preserve"> немесе т.б. Барлық жағдайларда, фактордың саны минимумнан оңтайлыға дейін өсетіндіктен, өсімдіктердің өсу жағдайлары жақсарып, өнімділік артады.</w:t>
      </w:r>
    </w:p>
    <w:p w:rsidR="00A94DCC" w:rsidRPr="00C904B3" w:rsidRDefault="005D2BAA" w:rsidP="00C904B3">
      <w:pPr>
        <w:pStyle w:val="HTML"/>
        <w:spacing w:line="240" w:lineRule="auto"/>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ab/>
      </w:r>
      <w:r w:rsidR="00A94DCC" w:rsidRPr="00C904B3">
        <w:rPr>
          <w:rFonts w:ascii="Times New Roman" w:hAnsi="Times New Roman" w:cs="Times New Roman"/>
          <w:b/>
          <w:color w:val="212121"/>
          <w:sz w:val="24"/>
          <w:szCs w:val="24"/>
          <w:lang w:val="kk-KZ"/>
        </w:rPr>
        <w:t>Факторлардың өзара әрекеті туралы заң</w:t>
      </w:r>
      <w:r w:rsidR="00A94DCC" w:rsidRPr="00C904B3">
        <w:rPr>
          <w:rFonts w:ascii="Times New Roman" w:hAnsi="Times New Roman" w:cs="Times New Roman"/>
          <w:color w:val="212121"/>
          <w:sz w:val="24"/>
          <w:szCs w:val="24"/>
          <w:lang w:val="kk-KZ"/>
        </w:rPr>
        <w:t>. Ең төменгі (минимум) және оңтайлы заңдары салыстырмалы: минимум заңындағы факторлардың  теріс әсерін басқа факторларға әсер ету арқылы ішінара азайтуға болады. Оптимумда деңгейінде неғұрлым көп факторлар бар болса, минимумдағы өсімдік өнімділігін кемітетін факторлардың әсері азаяды. Бұл факторлардың бірлескен әсерін, олардың өзара қарым-қатынасы мен өзара тәуелділігін көрсетеді. Мысалы, фосфорлы-калий тыңайтқыштарын енгізу арқылы өсімдіктің суға деген сұранысын төмендетуге болады. Алайда, бірінші минумумда ылғал бар болған кездегі суғару өсімдіктің жылуды, жарықты, қоректік заттарды, көмірқышқыл газын және оттегіні толық пайдалануын айтарлықтай арттыра түседі. Ұзақ уақыт ылғалмен қамтамасыз етілмеген өсімдіктерде саңылаулары жабылып, фотосинтез әлсірейді.</w:t>
      </w:r>
    </w:p>
    <w:p w:rsidR="00A94DCC" w:rsidRPr="00C904B3" w:rsidRDefault="005D2BAA" w:rsidP="00C904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Pr>
          <w:rFonts w:ascii="Times New Roman" w:hAnsi="Times New Roman"/>
          <w:b/>
          <w:color w:val="212121"/>
          <w:sz w:val="24"/>
          <w:szCs w:val="24"/>
          <w:lang w:val="kk-KZ"/>
        </w:rPr>
        <w:tab/>
      </w:r>
      <w:r w:rsidR="00A94DCC" w:rsidRPr="00C904B3">
        <w:rPr>
          <w:rFonts w:ascii="Times New Roman" w:hAnsi="Times New Roman"/>
          <w:b/>
          <w:color w:val="212121"/>
          <w:sz w:val="24"/>
          <w:szCs w:val="24"/>
          <w:lang w:val="kk-KZ"/>
        </w:rPr>
        <w:t>Факторлардың айырбасталмайтындық заңы</w:t>
      </w:r>
      <w:r w:rsidR="00A94DCC" w:rsidRPr="00C904B3">
        <w:rPr>
          <w:rFonts w:ascii="Times New Roman" w:hAnsi="Times New Roman"/>
          <w:color w:val="212121"/>
          <w:sz w:val="24"/>
          <w:szCs w:val="24"/>
          <w:lang w:val="kk-KZ"/>
        </w:rPr>
        <w:t>. Суғару әсерінен өсімдік өнімділігі жоғарылайды, сонымен бірге қоректік заттар өнімге өткендіктен топырақтан шығарылады. Топырақ неғұрлым қоректік заттарға кедейленген сайын, өсімдіктердің жоғары өнімділік қалыптастыруы үшін қоректік заттардың жетіспеушілігіне әкеп соқтыратын уақыт тез келеді.</w:t>
      </w:r>
      <w:r w:rsidR="00A94DCC" w:rsidRPr="00C904B3">
        <w:rPr>
          <w:rFonts w:ascii="Times New Roman" w:hAnsi="Times New Roman"/>
          <w:sz w:val="24"/>
          <w:szCs w:val="24"/>
          <w:lang w:val="kk-KZ"/>
        </w:rPr>
        <w:t xml:space="preserve"> </w:t>
      </w:r>
      <w:r w:rsidR="00A94DCC" w:rsidRPr="00C904B3">
        <w:rPr>
          <w:rFonts w:ascii="Times New Roman" w:hAnsi="Times New Roman"/>
          <w:color w:val="212121"/>
          <w:sz w:val="24"/>
          <w:szCs w:val="24"/>
          <w:shd w:val="clear" w:color="auto" w:fill="FFFFFF"/>
          <w:lang w:val="kk-KZ"/>
        </w:rPr>
        <w:t>Бұл жағдайда суғару да, басқа әдістер де факторлардың айырбасталмайтындық заңына байланысты өсімдік қоректенуіндегі шектеулерді алып тастай алмайды және олардың өнімділігін арттыруға әсер ете алмайды. Бұл жағдайда тек тыңайтқыш енгізу көмектеседі. Өсімдіктің ылғалға, барлық қоректік элементтерге сұранысын толық қанағаттандырғанда ғана бірінші минимумдағы ылғал, жылу, топырақ аэрациясы, тағы басқа факторлар есепке алынады.</w:t>
      </w:r>
    </w:p>
    <w:p w:rsidR="00A94DCC" w:rsidRPr="00C904B3" w:rsidRDefault="00A94DCC" w:rsidP="00C904B3">
      <w:pPr>
        <w:pStyle w:val="HTML"/>
        <w:shd w:val="clear" w:color="auto" w:fill="FFFFFF"/>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ab/>
      </w:r>
      <w:r w:rsidRPr="00C904B3">
        <w:rPr>
          <w:rFonts w:ascii="Times New Roman" w:hAnsi="Times New Roman" w:cs="Times New Roman"/>
          <w:b/>
          <w:color w:val="212121"/>
          <w:sz w:val="24"/>
          <w:szCs w:val="24"/>
          <w:lang w:val="kk-KZ"/>
        </w:rPr>
        <w:t>Қайтарымдық заңы.</w:t>
      </w:r>
      <w:r w:rsidRPr="00C904B3">
        <w:rPr>
          <w:rFonts w:ascii="Times New Roman" w:hAnsi="Times New Roman" w:cs="Times New Roman"/>
          <w:color w:val="212121"/>
          <w:sz w:val="24"/>
          <w:szCs w:val="24"/>
          <w:lang w:val="kk-KZ"/>
        </w:rPr>
        <w:t xml:space="preserve"> Бұл заң алғаш рет 1840 жылы Юстус Либихпен жарияланған болатын. Либихтің айтуынша, осы заңның мәні өсімдік дақылдары өнім түзу үшін топырақтан қоректік заттарды алады. Олардың бір бөлігі ғана көң немесе органикалық қалдық түрінде топыраққа оралады, қалғаны топырақтан бөлініп, егін және мал шаруашылығы өнімдері ретінде экспортталады. Бұл заңның әсері қоректік элементтерге ғана әсер етіп қоймай, одан әлдеқайда кең - өмірдің барлық факторларына таралады. Құрғақ және ылғалдылығы тұрақсыз аудандарда топырақтың ылғал қорын үнемі  толықтырып отыру керек, ал шамадан тыс ылғалды аймақтрда топырақ аэрациясын жақсартуға бағытталған әдістер мен іс-шаралар жүргізіледі.</w:t>
      </w:r>
    </w:p>
    <w:p w:rsidR="005D2BAA" w:rsidRDefault="00A94DCC" w:rsidP="00C904B3">
      <w:pPr>
        <w:pStyle w:val="HTML"/>
        <w:shd w:val="clear" w:color="auto" w:fill="FFFFFF"/>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 xml:space="preserve">Осылайша, егіншіліктің негізгі заңдары өсімдіктің тіршілік факторларының шамасы мен өнімділік шамасының арасындағы белгілі бір қатынасты көрсетеді және бұл қатынас әрдайым тікелей пропорционал емес. Өсімдіктерді ылғалмен қамтамасыз ету және </w:t>
      </w:r>
      <w:r w:rsidRPr="00C904B3">
        <w:rPr>
          <w:rFonts w:ascii="Times New Roman" w:hAnsi="Times New Roman" w:cs="Times New Roman"/>
          <w:color w:val="212121"/>
          <w:sz w:val="24"/>
          <w:szCs w:val="24"/>
          <w:lang w:val="kk-KZ"/>
        </w:rPr>
        <w:lastRenderedPageBreak/>
        <w:t xml:space="preserve">минералды заттармен қоректендіру сияқты өсімдіктерден мол өнім алу заңдылықтарын білу өнімді егжей-тегжейлі болжауға және жоспарлауға мүмкіндік береді.  </w:t>
      </w:r>
    </w:p>
    <w:p w:rsidR="0057487D" w:rsidRPr="00C904B3" w:rsidRDefault="0057487D" w:rsidP="00C904B3">
      <w:pPr>
        <w:pStyle w:val="HTML"/>
        <w:shd w:val="clear" w:color="auto" w:fill="FFFFFF"/>
        <w:spacing w:line="240" w:lineRule="auto"/>
        <w:rPr>
          <w:rFonts w:ascii="Times New Roman" w:hAnsi="Times New Roman" w:cs="Times New Roman"/>
          <w:color w:val="212121"/>
          <w:sz w:val="24"/>
          <w:szCs w:val="24"/>
          <w:lang w:val="kk-KZ"/>
        </w:rPr>
      </w:pPr>
    </w:p>
    <w:p w:rsidR="00281C18" w:rsidRDefault="00C42FCE" w:rsidP="00C904B3">
      <w:pPr>
        <w:shd w:val="clear" w:color="auto" w:fill="FFFFFF"/>
        <w:spacing w:after="0" w:line="240" w:lineRule="auto"/>
        <w:jc w:val="center"/>
        <w:rPr>
          <w:rFonts w:ascii="Times New Roman" w:hAnsi="Times New Roman"/>
          <w:b/>
          <w:color w:val="000000"/>
          <w:sz w:val="24"/>
          <w:szCs w:val="24"/>
          <w:lang w:val="kk-KZ"/>
        </w:rPr>
      </w:pPr>
      <w:r w:rsidRPr="00C904B3">
        <w:rPr>
          <w:rFonts w:ascii="Times New Roman" w:hAnsi="Times New Roman"/>
          <w:b/>
          <w:caps/>
          <w:color w:val="000000"/>
          <w:sz w:val="24"/>
          <w:szCs w:val="24"/>
          <w:lang w:val="kk-KZ"/>
        </w:rPr>
        <w:t xml:space="preserve">II Бөлім. </w:t>
      </w:r>
      <w:r w:rsidR="00281C18" w:rsidRPr="00C904B3">
        <w:rPr>
          <w:rFonts w:ascii="Times New Roman" w:hAnsi="Times New Roman"/>
          <w:color w:val="000000"/>
          <w:sz w:val="24"/>
          <w:szCs w:val="24"/>
          <w:lang w:val="kk-KZ"/>
        </w:rPr>
        <w:t xml:space="preserve"> </w:t>
      </w:r>
      <w:r w:rsidR="00281C18" w:rsidRPr="00C904B3">
        <w:rPr>
          <w:rFonts w:ascii="Times New Roman" w:hAnsi="Times New Roman"/>
          <w:b/>
          <w:color w:val="000000"/>
          <w:sz w:val="24"/>
          <w:szCs w:val="24"/>
          <w:lang w:val="kk-KZ"/>
        </w:rPr>
        <w:t>Топырақ құнарлылығы және оны жоғарлату жолдары</w:t>
      </w:r>
    </w:p>
    <w:p w:rsidR="005D2BAA" w:rsidRPr="00C904B3" w:rsidRDefault="005D2BAA" w:rsidP="00C904B3">
      <w:pPr>
        <w:shd w:val="clear" w:color="auto" w:fill="FFFFFF"/>
        <w:spacing w:after="0" w:line="240" w:lineRule="auto"/>
        <w:jc w:val="center"/>
        <w:rPr>
          <w:rFonts w:ascii="Times New Roman" w:hAnsi="Times New Roman"/>
          <w:b/>
          <w:caps/>
          <w:color w:val="000000"/>
          <w:sz w:val="24"/>
          <w:szCs w:val="24"/>
          <w:lang w:val="kk-KZ"/>
        </w:rPr>
      </w:pPr>
    </w:p>
    <w:p w:rsidR="005D2BAA" w:rsidRDefault="00281C18" w:rsidP="00C904B3">
      <w:pPr>
        <w:shd w:val="clear" w:color="auto" w:fill="FFFFFF"/>
        <w:spacing w:after="0" w:line="240" w:lineRule="auto"/>
        <w:jc w:val="both"/>
        <w:rPr>
          <w:rFonts w:ascii="Times New Roman" w:hAnsi="Times New Roman"/>
          <w:b/>
          <w:color w:val="000000"/>
          <w:sz w:val="24"/>
          <w:szCs w:val="24"/>
          <w:lang w:val="kk-KZ"/>
        </w:rPr>
      </w:pPr>
      <w:r w:rsidRPr="00C904B3">
        <w:rPr>
          <w:rFonts w:ascii="Times New Roman" w:hAnsi="Times New Roman"/>
          <w:b/>
          <w:color w:val="000000"/>
          <w:sz w:val="24"/>
          <w:szCs w:val="24"/>
          <w:lang w:val="kk-KZ"/>
        </w:rPr>
        <w:t>2.1 Топырақ құнарлылығы және оны құнарландыр</w:t>
      </w:r>
      <w:r w:rsidR="005D2BAA">
        <w:rPr>
          <w:rFonts w:ascii="Times New Roman" w:hAnsi="Times New Roman"/>
          <w:b/>
          <w:color w:val="000000"/>
          <w:sz w:val="24"/>
          <w:szCs w:val="24"/>
          <w:lang w:val="kk-KZ"/>
        </w:rPr>
        <w:t>у</w:t>
      </w:r>
    </w:p>
    <w:p w:rsidR="005D2BAA" w:rsidRPr="00C904B3" w:rsidRDefault="005D2BAA" w:rsidP="00C904B3">
      <w:pPr>
        <w:shd w:val="clear" w:color="auto" w:fill="FFFFFF"/>
        <w:spacing w:after="0" w:line="240" w:lineRule="auto"/>
        <w:jc w:val="both"/>
        <w:rPr>
          <w:rFonts w:ascii="Times New Roman" w:hAnsi="Times New Roman"/>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color w:val="000000"/>
          <w:sz w:val="24"/>
          <w:szCs w:val="24"/>
          <w:lang w:val="kk-KZ"/>
        </w:rPr>
        <w:t>Топырақ құнарлылығы мен оны құнарландыру - тұрақты және мол өнім алудың негізгі көзі. Топырақ құнарлылығының түрлері мен пайда болу жолдары. Топырақ құнарлылығын жай ұдайы және ұлғаймалы ұдайы жоғарылату.</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color w:val="000000"/>
          <w:sz w:val="24"/>
          <w:szCs w:val="24"/>
          <w:lang w:val="kk-KZ"/>
        </w:rPr>
        <w:t>Топырақ құнарлылығы мен оны құнарландыру - тұрақты және мол өнім алудың негізгі көзі. Топырақ құнарлылығының түрлері мен пайда болу жолдары. Топырақ құнарлылығын жай ұдайы және ұлғаймалы ұдайы жоғарылату.</w:t>
      </w:r>
    </w:p>
    <w:p w:rsidR="00A94DCC" w:rsidRDefault="00A94DCC" w:rsidP="00C904B3">
      <w:pPr>
        <w:shd w:val="clear" w:color="auto" w:fill="FFFFFF"/>
        <w:spacing w:after="0" w:line="240" w:lineRule="auto"/>
        <w:jc w:val="both"/>
        <w:rPr>
          <w:rFonts w:ascii="Times New Roman" w:hAnsi="Times New Roman"/>
          <w:color w:val="212121"/>
          <w:sz w:val="24"/>
          <w:szCs w:val="24"/>
          <w:shd w:val="clear" w:color="auto" w:fill="FFFFFF"/>
          <w:lang w:val="kk-KZ"/>
        </w:rPr>
      </w:pPr>
      <w:r w:rsidRPr="00C904B3">
        <w:rPr>
          <w:rFonts w:ascii="Times New Roman" w:hAnsi="Times New Roman"/>
          <w:color w:val="212121"/>
          <w:sz w:val="24"/>
          <w:szCs w:val="24"/>
          <w:shd w:val="clear" w:color="auto" w:fill="FFFFFF"/>
          <w:lang w:val="kk-KZ"/>
        </w:rPr>
        <w:t>Егіншілік халық шаруашылығының саласы ретінде мәдени өсімдіктерді өсіруге байланысты, шамамен 12-14 мың жыл бұрын адамның дайын өсімдік өнімдерін қарапайым жинауынан және аң аулаудан отырықшы өмір сүру жолына ауысқан кезден бастап пайда болды. Осы кезеңнен бастап, физикалық және индустриялық бастамалары топырақпен етене жақындасып, адамзаттың топырақтың жай-күйіне тәуелділігінің өсіп келе жатқандығы туралы толығырақ хабардар болды.</w:t>
      </w:r>
    </w:p>
    <w:p w:rsidR="005D2BAA" w:rsidRPr="00C904B3" w:rsidRDefault="005D2BAA" w:rsidP="00C904B3">
      <w:pPr>
        <w:shd w:val="clear" w:color="auto" w:fill="FFFFFF"/>
        <w:spacing w:after="0" w:line="240" w:lineRule="auto"/>
        <w:jc w:val="both"/>
        <w:rPr>
          <w:rFonts w:ascii="Times New Roman" w:hAnsi="Times New Roman"/>
          <w:sz w:val="24"/>
          <w:szCs w:val="24"/>
          <w:lang w:val="kk-KZ"/>
        </w:rPr>
      </w:pPr>
    </w:p>
    <w:p w:rsidR="005D2BAA" w:rsidRDefault="00281C18" w:rsidP="00C904B3">
      <w:pPr>
        <w:shd w:val="clear" w:color="auto" w:fill="FFFFFF"/>
        <w:spacing w:after="0" w:line="240" w:lineRule="auto"/>
        <w:jc w:val="both"/>
        <w:rPr>
          <w:rFonts w:ascii="Times New Roman" w:hAnsi="Times New Roman"/>
          <w:color w:val="212121"/>
          <w:sz w:val="24"/>
          <w:szCs w:val="24"/>
          <w:shd w:val="clear" w:color="auto" w:fill="FFFFFF"/>
          <w:lang w:val="kk-KZ"/>
        </w:rPr>
      </w:pPr>
      <w:r w:rsidRPr="00C904B3">
        <w:rPr>
          <w:rFonts w:ascii="Times New Roman" w:hAnsi="Times New Roman"/>
          <w:b/>
          <w:color w:val="212121"/>
          <w:sz w:val="24"/>
          <w:szCs w:val="24"/>
          <w:shd w:val="clear" w:color="auto" w:fill="FFFFFF"/>
          <w:lang w:val="kk-KZ"/>
        </w:rPr>
        <w:t xml:space="preserve">2.2 </w:t>
      </w:r>
      <w:r w:rsidR="00A94DCC" w:rsidRPr="00C904B3">
        <w:rPr>
          <w:rFonts w:ascii="Times New Roman" w:hAnsi="Times New Roman"/>
          <w:b/>
          <w:color w:val="212121"/>
          <w:sz w:val="24"/>
          <w:szCs w:val="24"/>
          <w:shd w:val="clear" w:color="auto" w:fill="FFFFFF"/>
          <w:lang w:val="kk-KZ"/>
        </w:rPr>
        <w:t>Топырақ құнарлылығының түрлері</w:t>
      </w:r>
      <w:r w:rsidR="00A94DCC" w:rsidRPr="00C904B3">
        <w:rPr>
          <w:rFonts w:ascii="Times New Roman" w:hAnsi="Times New Roman"/>
          <w:color w:val="212121"/>
          <w:sz w:val="24"/>
          <w:szCs w:val="24"/>
          <w:shd w:val="clear" w:color="auto" w:fill="FFFFFF"/>
          <w:lang w:val="kk-KZ"/>
        </w:rPr>
        <w:t xml:space="preserve">. </w:t>
      </w:r>
    </w:p>
    <w:p w:rsidR="005D2BAA" w:rsidRDefault="005D2BAA" w:rsidP="00C904B3">
      <w:pPr>
        <w:shd w:val="clear" w:color="auto" w:fill="FFFFFF"/>
        <w:spacing w:after="0" w:line="240" w:lineRule="auto"/>
        <w:jc w:val="both"/>
        <w:rPr>
          <w:rFonts w:ascii="Times New Roman" w:hAnsi="Times New Roman"/>
          <w:color w:val="212121"/>
          <w:sz w:val="24"/>
          <w:szCs w:val="24"/>
          <w:shd w:val="clear" w:color="auto" w:fill="FFFFFF"/>
          <w:lang w:val="kk-KZ"/>
        </w:rPr>
      </w:pP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212121"/>
          <w:sz w:val="24"/>
          <w:szCs w:val="24"/>
          <w:shd w:val="clear" w:color="auto" w:fill="FFFFFF"/>
          <w:lang w:val="kk-KZ"/>
        </w:rPr>
        <w:t xml:space="preserve">Табиғи өсімдіктермен көмкерілген тың жерлер мен жүйелі түрде өңделетін егістік жерлер топырақтарының әртүрлі сапалылығы олардың келесі түрлерін ажырата білу қажеттілігіне әкеледі: табиғи, жасанды, потенциалды(ықтимал) және тиімді. </w:t>
      </w:r>
    </w:p>
    <w:p w:rsidR="00A94DCC" w:rsidRPr="00C904B3" w:rsidRDefault="00A94DCC" w:rsidP="00C904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C904B3">
        <w:rPr>
          <w:rFonts w:ascii="Times New Roman" w:hAnsi="Times New Roman"/>
          <w:color w:val="212121"/>
          <w:sz w:val="24"/>
          <w:szCs w:val="24"/>
          <w:lang w:val="kk-KZ"/>
        </w:rPr>
        <w:tab/>
        <w:t>Табиғи немесе жаратылыстық топырақ. Кез-келген топырақ табиғи  құнарлылыққа ие, өйткені белгілі бір табиғи аумақта орналаса отырып, ол ұзақ уақыттық қалыптасу үрдістерінен өтеді. Құнарлылық жоғары немесе төмен болуы мүмкін, бірақ бұл табиғи процестер мен факторлардың топыраққа біріккен әсеріне байланысты. Сондықтан, бастапқыда табиғи құнарлылық тек ауыл шаруашылығы өндірісіне тартылмаған тың жерлерде ғана кездеседі.</w:t>
      </w:r>
    </w:p>
    <w:p w:rsidR="00A94DCC" w:rsidRDefault="00A94DCC" w:rsidP="00C904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rPr>
      </w:pPr>
      <w:r w:rsidRPr="00C904B3">
        <w:rPr>
          <w:rFonts w:ascii="Times New Roman" w:hAnsi="Times New Roman"/>
          <w:color w:val="212121"/>
          <w:sz w:val="24"/>
          <w:szCs w:val="24"/>
          <w:lang w:val="kk-KZ"/>
        </w:rPr>
        <w:t>Жасанды құнарлылық адамның экономикалық белсенділігіне әсер еткен барлық жер учаскелерінде көрінеді, бірақ ең егістік жерлерде айқын көрінеді. Бұл белгілі бір сюжеттің топырақ, мақсатты адам қызметінің арқасында, өндіріс құралы ғана емес, сондай-ақ адам еңбегінің өнімі болып табылады.</w:t>
      </w:r>
      <w:r w:rsidRPr="00C904B3">
        <w:rPr>
          <w:rFonts w:ascii="Times New Roman" w:hAnsi="Times New Roman"/>
          <w:sz w:val="24"/>
          <w:szCs w:val="24"/>
          <w:lang w:val="kk-KZ"/>
        </w:rPr>
        <w:t xml:space="preserve"> </w:t>
      </w:r>
    </w:p>
    <w:p w:rsidR="005D2BAA" w:rsidRPr="00C904B3" w:rsidRDefault="005D2BAA" w:rsidP="00C904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shd w:val="clear" w:color="auto" w:fill="FFFFFF"/>
          <w:lang w:val="kk-KZ"/>
        </w:rPr>
      </w:pPr>
    </w:p>
    <w:p w:rsidR="00A94DCC" w:rsidRDefault="00281C18" w:rsidP="00C904B3">
      <w:pPr>
        <w:shd w:val="clear" w:color="auto" w:fill="FFFFFF"/>
        <w:spacing w:after="0" w:line="240" w:lineRule="auto"/>
        <w:jc w:val="both"/>
        <w:rPr>
          <w:rFonts w:ascii="Times New Roman" w:hAnsi="Times New Roman"/>
          <w:b/>
          <w:color w:val="000000"/>
          <w:sz w:val="24"/>
          <w:szCs w:val="24"/>
          <w:lang w:val="kk-KZ"/>
        </w:rPr>
      </w:pPr>
      <w:r w:rsidRPr="00C904B3">
        <w:rPr>
          <w:rFonts w:ascii="Times New Roman" w:hAnsi="Times New Roman"/>
          <w:b/>
          <w:color w:val="000000"/>
          <w:sz w:val="24"/>
          <w:szCs w:val="24"/>
          <w:lang w:val="kk-KZ"/>
        </w:rPr>
        <w:t xml:space="preserve">2.3 </w:t>
      </w:r>
      <w:r w:rsidR="00A94DCC" w:rsidRPr="00C904B3">
        <w:rPr>
          <w:rFonts w:ascii="Times New Roman" w:hAnsi="Times New Roman"/>
          <w:b/>
          <w:color w:val="000000"/>
          <w:sz w:val="24"/>
          <w:szCs w:val="24"/>
          <w:lang w:val="kk-KZ"/>
        </w:rPr>
        <w:t xml:space="preserve">Топырақ </w:t>
      </w:r>
      <w:r w:rsidRPr="00C904B3">
        <w:rPr>
          <w:rFonts w:ascii="Times New Roman" w:hAnsi="Times New Roman"/>
          <w:b/>
          <w:color w:val="000000"/>
          <w:sz w:val="24"/>
          <w:szCs w:val="24"/>
          <w:lang w:val="kk-KZ"/>
        </w:rPr>
        <w:t>мәденилендіру</w:t>
      </w:r>
    </w:p>
    <w:p w:rsidR="005D2BAA" w:rsidRPr="00C904B3" w:rsidRDefault="005D2BAA" w:rsidP="00C904B3">
      <w:pPr>
        <w:shd w:val="clear" w:color="auto" w:fill="FFFFFF"/>
        <w:spacing w:after="0" w:line="240" w:lineRule="auto"/>
        <w:jc w:val="both"/>
        <w:rPr>
          <w:rFonts w:ascii="Times New Roman" w:hAnsi="Times New Roman"/>
          <w:b/>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bCs/>
          <w:noProof/>
          <w:color w:val="000000"/>
          <w:sz w:val="24"/>
          <w:szCs w:val="24"/>
          <w:lang w:val="kk-KZ"/>
        </w:rPr>
        <w:t xml:space="preserve">Топырақты мәденилендіру </w:t>
      </w:r>
      <w:r w:rsidRPr="00C904B3">
        <w:rPr>
          <w:rFonts w:ascii="Times New Roman" w:hAnsi="Times New Roman"/>
          <w:noProof/>
          <w:color w:val="000000"/>
          <w:sz w:val="24"/>
          <w:szCs w:val="24"/>
          <w:lang w:val="kk-KZ"/>
        </w:rPr>
        <w:t>деп оның маңызды табиғи қасиеттерін агромелиоративтік шаралардың арқасында өсімдік өсуіне қолайлы етіп өзертуді айтады. Топырақ жүргілері мен қасиеттерінің өсімдік өсіп-дамуына сәйкес келуіне байланысты топырақтар нашар, орташа, жақсы және жоғары деңгейде мәденилендірілген болып бөлінеді.</w:t>
      </w:r>
    </w:p>
    <w:p w:rsidR="00A94DCC" w:rsidRDefault="00A94DCC" w:rsidP="00C904B3">
      <w:pPr>
        <w:shd w:val="clear" w:color="auto" w:fill="FFFFFF"/>
        <w:spacing w:after="0" w:line="240" w:lineRule="auto"/>
        <w:jc w:val="both"/>
        <w:rPr>
          <w:rFonts w:ascii="Times New Roman" w:hAnsi="Times New Roman"/>
          <w:noProof/>
          <w:color w:val="000000"/>
          <w:sz w:val="24"/>
          <w:szCs w:val="24"/>
          <w:lang w:val="kk-KZ"/>
        </w:rPr>
      </w:pPr>
      <w:r w:rsidRPr="00C904B3">
        <w:rPr>
          <w:rFonts w:ascii="Times New Roman" w:hAnsi="Times New Roman"/>
          <w:noProof/>
          <w:color w:val="000000"/>
          <w:sz w:val="24"/>
          <w:szCs w:val="24"/>
          <w:lang w:val="kk-KZ"/>
        </w:rPr>
        <w:t>Топырақ құнарлығын бағалау үшін өніммен тікелей байланысты болып келетін оның агрофизикалық, биологиялық және агрохимиялық көрсеткіштерін пайдаланады.</w:t>
      </w:r>
    </w:p>
    <w:p w:rsidR="005D2BAA" w:rsidRPr="00C904B3" w:rsidRDefault="005D2BAA" w:rsidP="00C904B3">
      <w:pPr>
        <w:shd w:val="clear" w:color="auto" w:fill="FFFFFF"/>
        <w:spacing w:after="0" w:line="240" w:lineRule="auto"/>
        <w:jc w:val="both"/>
        <w:rPr>
          <w:rFonts w:ascii="Times New Roman" w:hAnsi="Times New Roman"/>
          <w:sz w:val="24"/>
          <w:szCs w:val="24"/>
          <w:lang w:val="kk-KZ"/>
        </w:rPr>
      </w:pPr>
    </w:p>
    <w:p w:rsidR="00C904B3" w:rsidRDefault="005D2BAA" w:rsidP="00C904B3">
      <w:pPr>
        <w:shd w:val="clear" w:color="auto" w:fill="FFFFFF"/>
        <w:spacing w:after="0" w:line="240" w:lineRule="auto"/>
        <w:jc w:val="center"/>
        <w:rPr>
          <w:rFonts w:ascii="Times New Roman" w:hAnsi="Times New Roman"/>
          <w:b/>
          <w:sz w:val="24"/>
          <w:szCs w:val="24"/>
          <w:lang w:val="kk-KZ"/>
        </w:rPr>
      </w:pPr>
      <w:r>
        <w:rPr>
          <w:rFonts w:ascii="Times New Roman" w:hAnsi="Times New Roman"/>
          <w:b/>
          <w:caps/>
          <w:color w:val="000000"/>
          <w:sz w:val="24"/>
          <w:szCs w:val="24"/>
          <w:lang w:val="kk-KZ"/>
        </w:rPr>
        <w:t xml:space="preserve">          </w:t>
      </w:r>
      <w:r w:rsidR="00281C18" w:rsidRPr="00C904B3">
        <w:rPr>
          <w:rFonts w:ascii="Times New Roman" w:hAnsi="Times New Roman"/>
          <w:b/>
          <w:caps/>
          <w:color w:val="000000"/>
          <w:sz w:val="24"/>
          <w:szCs w:val="24"/>
          <w:lang w:val="kk-KZ"/>
        </w:rPr>
        <w:t xml:space="preserve">III </w:t>
      </w:r>
      <w:r w:rsidR="00A94DCC" w:rsidRPr="00C904B3">
        <w:rPr>
          <w:rFonts w:ascii="Times New Roman" w:hAnsi="Times New Roman"/>
          <w:b/>
          <w:caps/>
          <w:color w:val="000000"/>
          <w:sz w:val="24"/>
          <w:szCs w:val="24"/>
          <w:lang w:val="kk-KZ"/>
        </w:rPr>
        <w:t>Бөлім.</w:t>
      </w:r>
      <w:r w:rsidR="00281C18" w:rsidRPr="00C904B3">
        <w:rPr>
          <w:rFonts w:ascii="Times New Roman" w:hAnsi="Times New Roman"/>
          <w:b/>
          <w:caps/>
          <w:color w:val="000000"/>
          <w:sz w:val="24"/>
          <w:szCs w:val="24"/>
          <w:lang w:val="kk-KZ"/>
        </w:rPr>
        <w:t xml:space="preserve"> </w:t>
      </w:r>
      <w:r w:rsidR="00281C18" w:rsidRPr="00C904B3">
        <w:rPr>
          <w:rFonts w:ascii="Times New Roman" w:hAnsi="Times New Roman"/>
          <w:b/>
          <w:sz w:val="24"/>
          <w:szCs w:val="24"/>
          <w:lang w:val="kk-KZ"/>
        </w:rPr>
        <w:t>Топырақ режимдері және оларды егіншілікте оңтайландыру  жолдары</w:t>
      </w:r>
    </w:p>
    <w:p w:rsidR="005D2BAA" w:rsidRDefault="005D2BAA" w:rsidP="00C904B3">
      <w:pPr>
        <w:shd w:val="clear" w:color="auto" w:fill="FFFFFF"/>
        <w:spacing w:after="0" w:line="240" w:lineRule="auto"/>
        <w:jc w:val="center"/>
        <w:rPr>
          <w:rFonts w:ascii="Times New Roman" w:hAnsi="Times New Roman"/>
          <w:b/>
          <w:sz w:val="24"/>
          <w:szCs w:val="24"/>
          <w:lang w:val="kk-KZ"/>
        </w:rPr>
      </w:pPr>
    </w:p>
    <w:p w:rsidR="00A94DCC" w:rsidRPr="00C904B3" w:rsidRDefault="00281C18" w:rsidP="00C904B3">
      <w:pPr>
        <w:shd w:val="clear" w:color="auto" w:fill="FFFFFF"/>
        <w:spacing w:after="0" w:line="240" w:lineRule="auto"/>
        <w:jc w:val="both"/>
        <w:rPr>
          <w:rFonts w:ascii="Times New Roman" w:hAnsi="Times New Roman"/>
          <w:b/>
          <w:sz w:val="24"/>
          <w:szCs w:val="24"/>
          <w:lang w:val="kk-KZ"/>
        </w:rPr>
      </w:pPr>
      <w:r w:rsidRPr="00C904B3">
        <w:rPr>
          <w:rFonts w:ascii="Times New Roman" w:hAnsi="Times New Roman"/>
          <w:b/>
          <w:sz w:val="24"/>
          <w:szCs w:val="24"/>
          <w:lang w:val="kk-KZ"/>
        </w:rPr>
        <w:t>3.1</w:t>
      </w:r>
      <w:r w:rsidR="005D2BAA">
        <w:rPr>
          <w:rFonts w:ascii="Times New Roman" w:hAnsi="Times New Roman"/>
          <w:b/>
          <w:sz w:val="24"/>
          <w:szCs w:val="24"/>
          <w:lang w:val="kk-KZ"/>
        </w:rPr>
        <w:t xml:space="preserve"> </w:t>
      </w:r>
      <w:r w:rsidRPr="00C904B3">
        <w:rPr>
          <w:rFonts w:ascii="Times New Roman" w:hAnsi="Times New Roman"/>
          <w:b/>
          <w:sz w:val="24"/>
          <w:szCs w:val="24"/>
          <w:lang w:val="kk-KZ"/>
        </w:rPr>
        <w:t>Топырақтың су жүргісі және оны реттеу.</w:t>
      </w: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000000"/>
          <w:sz w:val="24"/>
          <w:szCs w:val="24"/>
          <w:lang w:val="kk-KZ"/>
        </w:rPr>
        <w:lastRenderedPageBreak/>
        <w:t>Топырақтың ылғалдық, ауа, жылу, қоректік заттар режимдері. Егіншілікке топырақ режимдерін оңтайландыру жолдары.</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Өсімдіктер үшін топырақ фаунасы мен флорасы ең алдымен топырақтан алынатын су - олардың өмір сүруінің негізі.</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Топырақ ылғалының тағы да бір қажеттілігі - ол болмаса өсімдік басқа факторларды пайдалана алмайды.</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Топыраққа су атмосфералық жауын-шашын түрінде, жер асты суларынан, атмосферадағы су буының конденсациялануынан (сұйық түрге айналуынан), егінді суару кезінде келіп түседі.</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Топырақтың су жүргісі (режимі) - ылғалдың топыраққа келіп енуі, онда қозғалуы, шығындануы (жұмсалуы) және судың физикалық қасиеттерінің өзгеру процестерінің жиынтығы.</w:t>
      </w:r>
    </w:p>
    <w:p w:rsidR="00C904B3" w:rsidRDefault="00A94DCC" w:rsidP="00C904B3">
      <w:pPr>
        <w:shd w:val="clear" w:color="auto" w:fill="FFFFFF"/>
        <w:spacing w:after="0" w:line="240" w:lineRule="auto"/>
        <w:jc w:val="both"/>
        <w:rPr>
          <w:rFonts w:ascii="Times New Roman" w:hAnsi="Times New Roman"/>
          <w:noProof/>
          <w:color w:val="000000"/>
          <w:sz w:val="24"/>
          <w:szCs w:val="24"/>
          <w:lang w:val="kk-KZ"/>
        </w:rPr>
      </w:pPr>
      <w:r w:rsidRPr="00C904B3">
        <w:rPr>
          <w:rFonts w:ascii="Times New Roman" w:hAnsi="Times New Roman"/>
          <w:noProof/>
          <w:color w:val="000000"/>
          <w:sz w:val="24"/>
          <w:szCs w:val="24"/>
          <w:lang w:val="kk-KZ"/>
        </w:rPr>
        <w:t xml:space="preserve">Өсімдіктерге су өте көп мөлшерде керек. Тамыры арқылы алынған судың олар аз ғана (0,15-0,20%, кей-кезде бұдан сәл жоғары) бөлігін сіңіреді. Қалған анағұрлым көп бөлігі өсімдіктердің жапырағы және басқа органдарынан буланып ұшып кетеді. Бұл процесті транспирация деп атайды. </w:t>
      </w:r>
    </w:p>
    <w:p w:rsidR="005D2BAA" w:rsidRDefault="005D2BAA" w:rsidP="00C904B3">
      <w:pPr>
        <w:shd w:val="clear" w:color="auto" w:fill="FFFFFF"/>
        <w:spacing w:after="0" w:line="240" w:lineRule="auto"/>
        <w:jc w:val="both"/>
        <w:rPr>
          <w:rFonts w:ascii="Times New Roman" w:hAnsi="Times New Roman"/>
          <w:noProof/>
          <w:color w:val="000000"/>
          <w:sz w:val="24"/>
          <w:szCs w:val="24"/>
          <w:lang w:val="kk-KZ"/>
        </w:rPr>
      </w:pPr>
    </w:p>
    <w:p w:rsidR="00A94DCC" w:rsidRDefault="00281C18" w:rsidP="00C904B3">
      <w:pPr>
        <w:shd w:val="clear" w:color="auto" w:fill="FFFFFF"/>
        <w:spacing w:after="0" w:line="240" w:lineRule="auto"/>
        <w:jc w:val="both"/>
        <w:rPr>
          <w:rFonts w:ascii="Times New Roman" w:hAnsi="Times New Roman"/>
          <w:b/>
          <w:sz w:val="24"/>
          <w:szCs w:val="24"/>
          <w:lang w:val="kk-KZ"/>
        </w:rPr>
      </w:pPr>
      <w:r w:rsidRPr="00C904B3">
        <w:rPr>
          <w:rFonts w:ascii="Times New Roman" w:hAnsi="Times New Roman"/>
          <w:b/>
          <w:sz w:val="24"/>
          <w:szCs w:val="24"/>
          <w:lang w:val="kk-KZ"/>
        </w:rPr>
        <w:t xml:space="preserve">3.2 </w:t>
      </w:r>
      <w:r w:rsidR="00A94DCC" w:rsidRPr="00C904B3">
        <w:rPr>
          <w:rFonts w:ascii="Times New Roman" w:hAnsi="Times New Roman"/>
          <w:b/>
          <w:sz w:val="24"/>
          <w:szCs w:val="24"/>
          <w:lang w:val="kk-KZ"/>
        </w:rPr>
        <w:t>Топырақтың ауа жүргісі және оны реттеу.</w:t>
      </w:r>
    </w:p>
    <w:p w:rsidR="005D2BAA" w:rsidRPr="00C904B3" w:rsidRDefault="005D2BAA" w:rsidP="00C904B3">
      <w:pPr>
        <w:shd w:val="clear" w:color="auto" w:fill="FFFFFF"/>
        <w:spacing w:after="0" w:line="240" w:lineRule="auto"/>
        <w:jc w:val="both"/>
        <w:rPr>
          <w:rFonts w:ascii="Times New Roman" w:hAnsi="Times New Roman"/>
          <w:noProof/>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Ауаның топыраққа енуі мен оның бойымен қозғалуы, биологиялык және биохимиялық процестерінің және топырақ пен атмосфера арасындағы газалмасудың нәтижесінде олардың құрамының езгеруінің жиынтығын топырақтың ауа режімі (жүргісі) дейміз.</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Топырақ пен атмосфера ауасының арасында газ алмасу процесі тыйылғанда, топырақтағы бар оттегі шамамен екі күннің ішінде таусылуы өте ықтимал.</w:t>
      </w:r>
    </w:p>
    <w:p w:rsidR="00C904B3" w:rsidRDefault="00A94DCC" w:rsidP="00C904B3">
      <w:pPr>
        <w:shd w:val="clear" w:color="auto" w:fill="FFFFFF"/>
        <w:spacing w:after="0" w:line="240" w:lineRule="auto"/>
        <w:jc w:val="both"/>
        <w:rPr>
          <w:rFonts w:ascii="Times New Roman" w:hAnsi="Times New Roman"/>
          <w:noProof/>
          <w:color w:val="000000"/>
          <w:sz w:val="24"/>
          <w:szCs w:val="24"/>
          <w:lang w:val="kk-KZ"/>
        </w:rPr>
      </w:pPr>
      <w:r w:rsidRPr="00C904B3">
        <w:rPr>
          <w:rFonts w:ascii="Times New Roman" w:hAnsi="Times New Roman"/>
          <w:noProof/>
          <w:color w:val="000000"/>
          <w:sz w:val="24"/>
          <w:szCs w:val="24"/>
          <w:lang w:val="kk-KZ"/>
        </w:rPr>
        <w:t>Аэрация дәрежесі (жалпы қуыстылық минус ылғалдылық) топырақта 15-25% болса - оны жақсы; 10-15% болса - орташа; 10% төмен болса - қанағаттанарлықсыз топырақ қатарына жатқызамыз. Дақылдарға байланысты ауаның топырақтағы қажетті мөлшерін мына көрсеткіштермен белгілеуге болады: астық дақылдары үшін жалпы қуыстылықтың 15-20%, отамалы дақылдар үшін 20-30%, көп жылдық екпе шөптер үшін 17-21%.</w:t>
      </w:r>
    </w:p>
    <w:p w:rsidR="005D2BAA" w:rsidRDefault="005D2BAA" w:rsidP="00C904B3">
      <w:pPr>
        <w:shd w:val="clear" w:color="auto" w:fill="FFFFFF"/>
        <w:spacing w:after="0" w:line="240" w:lineRule="auto"/>
        <w:jc w:val="both"/>
        <w:rPr>
          <w:rFonts w:ascii="Times New Roman" w:hAnsi="Times New Roman"/>
          <w:sz w:val="24"/>
          <w:szCs w:val="24"/>
          <w:lang w:val="kk-KZ"/>
        </w:rPr>
      </w:pPr>
    </w:p>
    <w:p w:rsidR="00A94DCC" w:rsidRDefault="00C904B3" w:rsidP="00C904B3">
      <w:pPr>
        <w:shd w:val="clear" w:color="auto" w:fill="FFFFFF"/>
        <w:spacing w:after="0" w:line="240" w:lineRule="auto"/>
        <w:jc w:val="both"/>
        <w:rPr>
          <w:rFonts w:ascii="Times New Roman" w:hAnsi="Times New Roman"/>
          <w:b/>
          <w:sz w:val="24"/>
          <w:szCs w:val="24"/>
          <w:lang w:val="kk-KZ"/>
        </w:rPr>
      </w:pPr>
      <w:r w:rsidRPr="00C904B3">
        <w:rPr>
          <w:rFonts w:ascii="Times New Roman" w:hAnsi="Times New Roman"/>
          <w:b/>
          <w:sz w:val="24"/>
          <w:szCs w:val="24"/>
          <w:lang w:val="kk-KZ"/>
        </w:rPr>
        <w:t xml:space="preserve">3.3 </w:t>
      </w:r>
      <w:r w:rsidR="00A94DCC" w:rsidRPr="00C904B3">
        <w:rPr>
          <w:rFonts w:ascii="Times New Roman" w:hAnsi="Times New Roman"/>
          <w:b/>
          <w:sz w:val="24"/>
          <w:szCs w:val="24"/>
          <w:lang w:val="kk-KZ"/>
        </w:rPr>
        <w:t>Топырақтың жылу жүргісі және оны реттеу.</w:t>
      </w:r>
    </w:p>
    <w:p w:rsidR="005D2BAA" w:rsidRPr="00C904B3" w:rsidRDefault="005D2BAA" w:rsidP="00C904B3">
      <w:pPr>
        <w:shd w:val="clear" w:color="auto" w:fill="FFFFFF"/>
        <w:spacing w:after="0" w:line="240" w:lineRule="auto"/>
        <w:jc w:val="both"/>
        <w:rPr>
          <w:rFonts w:ascii="Times New Roman" w:hAnsi="Times New Roman"/>
          <w:sz w:val="24"/>
          <w:szCs w:val="24"/>
          <w:lang w:val="kk-KZ"/>
        </w:rPr>
      </w:pP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Жылудың топыраққа келіп түсу, онда қозғалу, шоғырлану және кері шығу құбылыстарының жиынтығын топырақтың жылу режимі (жүргісі) дейміз.</w:t>
      </w:r>
    </w:p>
    <w:p w:rsidR="00C904B3" w:rsidRDefault="00A94DCC" w:rsidP="00C904B3">
      <w:pPr>
        <w:shd w:val="clear" w:color="auto" w:fill="FFFFFF"/>
        <w:spacing w:after="0" w:line="240" w:lineRule="auto"/>
        <w:jc w:val="both"/>
        <w:rPr>
          <w:rFonts w:ascii="Times New Roman" w:hAnsi="Times New Roman"/>
          <w:noProof/>
          <w:color w:val="000000"/>
          <w:sz w:val="24"/>
          <w:szCs w:val="24"/>
          <w:lang w:val="kk-KZ"/>
        </w:rPr>
      </w:pPr>
      <w:r w:rsidRPr="00C904B3">
        <w:rPr>
          <w:rFonts w:ascii="Times New Roman" w:hAnsi="Times New Roman"/>
          <w:bCs/>
          <w:noProof/>
          <w:color w:val="000000"/>
          <w:sz w:val="24"/>
          <w:szCs w:val="24"/>
          <w:lang w:val="kk-KZ"/>
        </w:rPr>
        <w:t>Топырақ жылуының көздері.</w:t>
      </w:r>
      <w:r w:rsidRPr="00C904B3">
        <w:rPr>
          <w:rFonts w:ascii="Times New Roman" w:hAnsi="Times New Roman"/>
          <w:b/>
          <w:bCs/>
          <w:noProof/>
          <w:color w:val="000000"/>
          <w:sz w:val="24"/>
          <w:szCs w:val="24"/>
          <w:lang w:val="kk-KZ"/>
        </w:rPr>
        <w:t xml:space="preserve"> </w:t>
      </w:r>
      <w:r w:rsidRPr="00C904B3">
        <w:rPr>
          <w:rFonts w:ascii="Times New Roman" w:hAnsi="Times New Roman"/>
          <w:noProof/>
          <w:color w:val="000000"/>
          <w:sz w:val="24"/>
          <w:szCs w:val="24"/>
          <w:lang w:val="kk-KZ"/>
        </w:rPr>
        <w:t>Күннің сәулелі энергиясы (қуаты) -жылудың негізгі көзі болып табылады. Органикалық заттардың (көң, өсімдік қалдықтары ж.б.) ыдырау барысында пайда болатын жылуды көкөніс шаруашылығында кеңінен пайдаланады. Жылудың тағы бір аздау көзі-микроорганизмдердің тіршілігі кезінде бөлініп шығатын жылу. Жылудың басқа көздерінің (жердің ішкі жылуы, элементтердің радиоактивтік ыдырау нәтижесінде пайда болатын жылу және басқалары) егін шаруашылығында болмашы ғана маңызы бар.</w:t>
      </w:r>
    </w:p>
    <w:p w:rsidR="005D2BAA" w:rsidRDefault="005D2BAA" w:rsidP="00C904B3">
      <w:pPr>
        <w:shd w:val="clear" w:color="auto" w:fill="FFFFFF"/>
        <w:spacing w:after="0" w:line="240" w:lineRule="auto"/>
        <w:jc w:val="both"/>
        <w:rPr>
          <w:rFonts w:ascii="Times New Roman" w:hAnsi="Times New Roman"/>
          <w:sz w:val="24"/>
          <w:szCs w:val="24"/>
          <w:lang w:val="kk-KZ"/>
        </w:rPr>
      </w:pPr>
    </w:p>
    <w:p w:rsidR="005D2BAA" w:rsidRDefault="00C904B3" w:rsidP="00C904B3">
      <w:pPr>
        <w:shd w:val="clear" w:color="auto" w:fill="FFFFFF"/>
        <w:spacing w:after="0" w:line="240" w:lineRule="auto"/>
        <w:jc w:val="both"/>
        <w:rPr>
          <w:rStyle w:val="8"/>
          <w:rFonts w:ascii="Times New Roman" w:eastAsia="Calibri" w:hAnsi="Times New Roman" w:cs="Times New Roman"/>
          <w:b/>
          <w:color w:val="auto"/>
          <w:sz w:val="24"/>
          <w:szCs w:val="24"/>
          <w:lang w:val="kk-KZ" w:eastAsia="en-US" w:bidi="ar-SA"/>
        </w:rPr>
      </w:pPr>
      <w:r w:rsidRPr="00C904B3">
        <w:rPr>
          <w:rFonts w:ascii="Times New Roman" w:hAnsi="Times New Roman"/>
          <w:b/>
          <w:sz w:val="24"/>
          <w:szCs w:val="24"/>
          <w:lang w:val="kk-KZ"/>
        </w:rPr>
        <w:t xml:space="preserve">3.4 </w:t>
      </w:r>
      <w:r w:rsidR="00A94DCC" w:rsidRPr="00C904B3">
        <w:rPr>
          <w:rStyle w:val="8"/>
          <w:rFonts w:ascii="Times New Roman" w:hAnsi="Times New Roman" w:cs="Times New Roman"/>
          <w:b/>
          <w:sz w:val="24"/>
          <w:szCs w:val="24"/>
          <w:lang w:val="kk-KZ"/>
        </w:rPr>
        <w:t>Топырақтың жарық режімі және оны реттеу</w:t>
      </w:r>
      <w:r w:rsidRPr="00C904B3">
        <w:rPr>
          <w:rStyle w:val="8"/>
          <w:rFonts w:ascii="Times New Roman" w:eastAsia="Calibri" w:hAnsi="Times New Roman" w:cs="Times New Roman"/>
          <w:b/>
          <w:color w:val="auto"/>
          <w:sz w:val="24"/>
          <w:szCs w:val="24"/>
          <w:lang w:val="kk-KZ" w:eastAsia="en-US" w:bidi="ar-SA"/>
        </w:rPr>
        <w:t>.</w:t>
      </w:r>
    </w:p>
    <w:p w:rsidR="00A94DCC" w:rsidRPr="00C904B3" w:rsidRDefault="00C904B3" w:rsidP="00C904B3">
      <w:pPr>
        <w:shd w:val="clear" w:color="auto" w:fill="FFFFFF"/>
        <w:spacing w:after="0" w:line="240" w:lineRule="auto"/>
        <w:jc w:val="both"/>
        <w:rPr>
          <w:rFonts w:ascii="Times New Roman" w:hAnsi="Times New Roman"/>
          <w:sz w:val="24"/>
          <w:szCs w:val="24"/>
          <w:lang w:val="kk-KZ"/>
        </w:rPr>
      </w:pPr>
      <w:r w:rsidRPr="00C904B3">
        <w:rPr>
          <w:rFonts w:ascii="Times New Roman" w:eastAsia="Arial" w:hAnsi="Times New Roman"/>
          <w:b/>
          <w:color w:val="000000"/>
          <w:sz w:val="24"/>
          <w:szCs w:val="24"/>
          <w:lang w:val="kk-KZ" w:eastAsia="ru-RU" w:bidi="ru-RU"/>
        </w:rPr>
        <w:tab/>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 xml:space="preserve">Топырақтың жарық режимі оның түсуі мен шағылуының (қайта қайтарылуы) жиынтығы болып табылады. Жерге түсетін жарықтың негізгі көзі - күннің жарық энергиясы. Жарықтың жерге түсуінің тәуліктік және жылдық циклдары (кезеңділігі) болады. Күн ұзақтығы өсімдіктердің өсуіне және дамуына әсер ететін шешуші фактор болып табылады. Тәуліктік циклде топырақ беті күн шыққаннан бастап, сағат 14 -ке дейін қызады, 14 -тен </w:t>
      </w:r>
      <w:r w:rsidRPr="00C904B3">
        <w:rPr>
          <w:rFonts w:ascii="Times New Roman" w:hAnsi="Times New Roman" w:cs="Times New Roman"/>
          <w:color w:val="212121"/>
          <w:sz w:val="24"/>
          <w:szCs w:val="24"/>
          <w:lang w:val="kk-KZ"/>
        </w:rPr>
        <w:lastRenderedPageBreak/>
        <w:t>кейін салқындай бастайды. Жылдық циклде ол наурыздан шілдеге дейін қызып, сосын салқын болады.</w:t>
      </w:r>
    </w:p>
    <w:p w:rsid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Топырақтың температуралық режиміне қар қабаты үлкен әсер етеді. Қар - жылуды нашар өткізгіш, сондықтан оны топырақтан атмосфераға өткізбейді,  яғни топырақтың салқындауын азайтады.</w:t>
      </w:r>
    </w:p>
    <w:p w:rsidR="005D2BAA" w:rsidRDefault="005D2BAA" w:rsidP="00C904B3">
      <w:pPr>
        <w:pStyle w:val="HTML"/>
        <w:spacing w:line="240" w:lineRule="auto"/>
        <w:rPr>
          <w:rFonts w:ascii="Times New Roman" w:hAnsi="Times New Roman" w:cs="Times New Roman"/>
          <w:color w:val="212121"/>
          <w:sz w:val="24"/>
          <w:szCs w:val="24"/>
          <w:lang w:val="kk-KZ"/>
        </w:rPr>
      </w:pPr>
    </w:p>
    <w:p w:rsidR="00A94DCC" w:rsidRDefault="00C904B3" w:rsidP="00C904B3">
      <w:pPr>
        <w:pStyle w:val="HTML"/>
        <w:spacing w:line="240" w:lineRule="auto"/>
        <w:rPr>
          <w:rFonts w:ascii="Times New Roman" w:hAnsi="Times New Roman" w:cs="Times New Roman"/>
          <w:b/>
          <w:sz w:val="24"/>
          <w:szCs w:val="24"/>
          <w:lang w:val="kk-KZ"/>
        </w:rPr>
      </w:pPr>
      <w:r>
        <w:rPr>
          <w:rFonts w:ascii="Times New Roman" w:hAnsi="Times New Roman"/>
          <w:b/>
          <w:sz w:val="24"/>
          <w:szCs w:val="24"/>
          <w:lang w:val="kk-KZ"/>
        </w:rPr>
        <w:t xml:space="preserve">3.5 </w:t>
      </w:r>
      <w:r w:rsidR="00A94DCC" w:rsidRPr="00C904B3">
        <w:rPr>
          <w:rFonts w:ascii="Times New Roman" w:hAnsi="Times New Roman" w:cs="Times New Roman"/>
          <w:b/>
          <w:sz w:val="24"/>
          <w:szCs w:val="24"/>
          <w:lang w:val="kk-KZ"/>
        </w:rPr>
        <w:t>Топырақтың қоректі заттар режимін реттеу.</w:t>
      </w:r>
    </w:p>
    <w:p w:rsidR="005D2BAA" w:rsidRPr="00C904B3" w:rsidRDefault="005D2BAA" w:rsidP="00C904B3">
      <w:pPr>
        <w:pStyle w:val="HTML"/>
        <w:spacing w:line="240" w:lineRule="auto"/>
        <w:rPr>
          <w:rFonts w:ascii="Times New Roman" w:hAnsi="Times New Roman" w:cs="Times New Roman"/>
          <w:color w:val="212121"/>
          <w:sz w:val="24"/>
          <w:szCs w:val="24"/>
          <w:lang w:val="kk-KZ"/>
        </w:rPr>
      </w:pP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Топырақтың қоректік режимін реттеу тәсілдерін 4 топқа бөліп қарауға болады:</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 топырақты қоректік заттармен қосымша толықтыру;</w:t>
      </w:r>
    </w:p>
    <w:p w:rsidR="00A94DCC" w:rsidRPr="00C904B3" w:rsidRDefault="00A94DCC" w:rsidP="00C904B3">
      <w:pPr>
        <w:shd w:val="clear" w:color="auto" w:fill="FFFFFF"/>
        <w:tabs>
          <w:tab w:val="left" w:pos="600"/>
        </w:tabs>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 қоректік элементтердің өсімдік ала алмайтын түрінен жеңіл сіңіретін түріне айналуын реттеу;</w:t>
      </w:r>
    </w:p>
    <w:p w:rsidR="00A94DCC" w:rsidRPr="00C904B3" w:rsidRDefault="00A94DCC" w:rsidP="00C904B3">
      <w:pPr>
        <w:shd w:val="clear" w:color="auto" w:fill="FFFFFF"/>
        <w:tabs>
          <w:tab w:val="left" w:pos="600"/>
        </w:tabs>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 өсімдіктер қоректік заттарды жақсы игеруі үшін оңтайлы жағдай жасау;</w:t>
      </w:r>
    </w:p>
    <w:p w:rsidR="00A94DCC" w:rsidRDefault="00A94DCC" w:rsidP="00C904B3">
      <w:pPr>
        <w:shd w:val="clear" w:color="auto" w:fill="FFFFFF"/>
        <w:spacing w:after="0" w:line="240" w:lineRule="auto"/>
        <w:jc w:val="both"/>
        <w:rPr>
          <w:rFonts w:ascii="Times New Roman" w:hAnsi="Times New Roman"/>
          <w:noProof/>
          <w:color w:val="000000"/>
          <w:sz w:val="24"/>
          <w:szCs w:val="24"/>
          <w:lang w:val="kk-KZ"/>
        </w:rPr>
      </w:pPr>
      <w:r w:rsidRPr="00C904B3">
        <w:rPr>
          <w:rFonts w:ascii="Times New Roman" w:hAnsi="Times New Roman"/>
          <w:noProof/>
          <w:color w:val="000000"/>
          <w:sz w:val="24"/>
          <w:szCs w:val="24"/>
          <w:lang w:val="kk-KZ"/>
        </w:rPr>
        <w:t>- қоректік заттардың топырақтан шығынымен күресу.</w:t>
      </w:r>
    </w:p>
    <w:p w:rsidR="005D2BAA" w:rsidRPr="00C904B3" w:rsidRDefault="005D2BAA" w:rsidP="00C904B3">
      <w:pPr>
        <w:shd w:val="clear" w:color="auto" w:fill="FFFFFF"/>
        <w:spacing w:after="0" w:line="240" w:lineRule="auto"/>
        <w:jc w:val="both"/>
        <w:rPr>
          <w:rFonts w:ascii="Times New Roman" w:hAnsi="Times New Roman"/>
          <w:color w:val="212121"/>
          <w:sz w:val="24"/>
          <w:szCs w:val="24"/>
          <w:lang w:val="kk-KZ"/>
        </w:rPr>
      </w:pPr>
    </w:p>
    <w:p w:rsidR="00A94DCC" w:rsidRDefault="00A94DCC" w:rsidP="00C904B3">
      <w:pPr>
        <w:shd w:val="clear" w:color="auto" w:fill="FFFFFF"/>
        <w:spacing w:after="0" w:line="240" w:lineRule="auto"/>
        <w:jc w:val="center"/>
        <w:rPr>
          <w:rFonts w:ascii="Times New Roman" w:hAnsi="Times New Roman"/>
          <w:b/>
          <w:color w:val="000000"/>
          <w:sz w:val="24"/>
          <w:szCs w:val="24"/>
          <w:lang w:val="kk-KZ"/>
        </w:rPr>
      </w:pPr>
      <w:r w:rsidRPr="00C904B3">
        <w:rPr>
          <w:rFonts w:ascii="Times New Roman" w:hAnsi="Times New Roman"/>
          <w:b/>
          <w:caps/>
          <w:color w:val="000000"/>
          <w:sz w:val="24"/>
          <w:szCs w:val="24"/>
          <w:lang w:val="kk-KZ"/>
        </w:rPr>
        <w:t xml:space="preserve">IV Бөлім. </w:t>
      </w:r>
      <w:r w:rsidR="00C904B3" w:rsidRPr="00C904B3">
        <w:rPr>
          <w:rFonts w:ascii="Times New Roman" w:hAnsi="Times New Roman"/>
          <w:b/>
          <w:noProof/>
          <w:color w:val="000000"/>
          <w:sz w:val="24"/>
          <w:szCs w:val="24"/>
          <w:lang w:val="kk-KZ"/>
        </w:rPr>
        <w:t>Топырақты</w:t>
      </w:r>
      <w:r w:rsidR="00C904B3" w:rsidRPr="00C904B3">
        <w:rPr>
          <w:rFonts w:ascii="Times New Roman" w:hAnsi="Times New Roman"/>
          <w:b/>
          <w:color w:val="000000"/>
          <w:sz w:val="24"/>
          <w:szCs w:val="24"/>
          <w:lang w:val="kk-KZ"/>
        </w:rPr>
        <w:t xml:space="preserve"> эрозиядан қорғау</w:t>
      </w:r>
    </w:p>
    <w:p w:rsidR="005D2BAA" w:rsidRDefault="005D2BAA" w:rsidP="00C904B3">
      <w:pPr>
        <w:shd w:val="clear" w:color="auto" w:fill="FFFFFF"/>
        <w:spacing w:after="0" w:line="240" w:lineRule="auto"/>
        <w:jc w:val="both"/>
        <w:rPr>
          <w:rFonts w:ascii="Times New Roman" w:hAnsi="Times New Roman"/>
          <w:b/>
          <w:color w:val="000000"/>
          <w:sz w:val="24"/>
          <w:szCs w:val="24"/>
          <w:lang w:val="kk-KZ"/>
        </w:rPr>
      </w:pPr>
    </w:p>
    <w:p w:rsidR="00C904B3" w:rsidRDefault="00C904B3" w:rsidP="00C904B3">
      <w:pPr>
        <w:shd w:val="clear" w:color="auto" w:fill="FFFFFF"/>
        <w:spacing w:after="0" w:line="240" w:lineRule="auto"/>
        <w:jc w:val="both"/>
        <w:rPr>
          <w:rFonts w:ascii="Times New Roman" w:hAnsi="Times New Roman"/>
          <w:b/>
          <w:color w:val="000000"/>
          <w:sz w:val="24"/>
          <w:szCs w:val="24"/>
          <w:lang w:val="kk-KZ"/>
        </w:rPr>
      </w:pPr>
      <w:r w:rsidRPr="00C904B3">
        <w:rPr>
          <w:rFonts w:ascii="Times New Roman" w:hAnsi="Times New Roman"/>
          <w:b/>
          <w:noProof/>
          <w:color w:val="000000"/>
          <w:sz w:val="24"/>
          <w:szCs w:val="24"/>
          <w:lang w:val="kk-KZ"/>
        </w:rPr>
        <w:t>4.1 Топырақ</w:t>
      </w:r>
      <w:r w:rsidRPr="00C904B3">
        <w:rPr>
          <w:rFonts w:ascii="Times New Roman" w:hAnsi="Times New Roman"/>
          <w:b/>
          <w:color w:val="000000"/>
          <w:sz w:val="24"/>
          <w:szCs w:val="24"/>
          <w:lang w:val="kk-KZ"/>
        </w:rPr>
        <w:t xml:space="preserve"> эрозиясы және дефляциясы</w:t>
      </w:r>
    </w:p>
    <w:p w:rsidR="005D2BAA" w:rsidRPr="00C904B3" w:rsidRDefault="005D2BAA" w:rsidP="00C904B3">
      <w:pPr>
        <w:shd w:val="clear" w:color="auto" w:fill="FFFFFF"/>
        <w:spacing w:after="0" w:line="240" w:lineRule="auto"/>
        <w:jc w:val="both"/>
        <w:rPr>
          <w:rFonts w:ascii="Times New Roman" w:hAnsi="Times New Roman"/>
          <w:b/>
          <w:caps/>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noProof/>
          <w:color w:val="000000"/>
          <w:sz w:val="24"/>
          <w:szCs w:val="24"/>
          <w:lang w:val="kk-KZ"/>
        </w:rPr>
        <w:t>Топырақ</w:t>
      </w:r>
      <w:r w:rsidRPr="00C904B3">
        <w:rPr>
          <w:rFonts w:ascii="Times New Roman" w:hAnsi="Times New Roman"/>
          <w:color w:val="000000"/>
          <w:sz w:val="24"/>
          <w:szCs w:val="24"/>
          <w:lang w:val="kk-KZ"/>
        </w:rPr>
        <w:t xml:space="preserve"> эрозиясы және дефляция туралы түсінік. Олардың пайда болу себептері. Эрозияның түрлері, даму жолдары, келтіретін зияндылықтары. Ауылшаруашылық дақылдарын эрозияға төзімділігіне байланысты бағалау. Топыракты жел, су, ирригациялық эрозиядан және басқа эрозия түрлерінен қорғау.</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bCs/>
          <w:noProof/>
          <w:color w:val="000000"/>
          <w:sz w:val="24"/>
          <w:szCs w:val="24"/>
          <w:lang w:val="kk-KZ"/>
        </w:rPr>
        <w:t>Топырақ эрозиясы</w:t>
      </w:r>
      <w:r w:rsidRPr="00C904B3">
        <w:rPr>
          <w:rFonts w:ascii="Times New Roman" w:hAnsi="Times New Roman"/>
          <w:b/>
          <w:bCs/>
          <w:noProof/>
          <w:color w:val="000000"/>
          <w:sz w:val="24"/>
          <w:szCs w:val="24"/>
          <w:lang w:val="kk-KZ"/>
        </w:rPr>
        <w:t xml:space="preserve"> </w:t>
      </w:r>
      <w:r w:rsidRPr="00C904B3">
        <w:rPr>
          <w:rFonts w:ascii="Times New Roman" w:hAnsi="Times New Roman"/>
          <w:noProof/>
          <w:color w:val="000000"/>
          <w:sz w:val="24"/>
          <w:szCs w:val="24"/>
          <w:lang w:val="kk-KZ"/>
        </w:rPr>
        <w:t>- ағынды су мен желдің әсерінен топырақ пен оның астыңғы қабатының бұзылуы, нәтижесінде пайда болатын заттардың орын алмастыру және шөгу процестерінің жиынтығы.</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Су эрозиясы топырақ бетімен жүретін ағынды сумен анықталатын болғандықтан, негізінен оның даму аймақтары таулы және тау етегінде орналасқан баурайлы жерлерде кең тараған. Мұндай жерлерге негізінен Алтай, Қалба, Сауыр мен Тарбағатай таулы жүйелері, Жоңғар мен Іле Алатауы, Кетмен қыраты, Қырғыз Алатауы мен Сырдария Қаратауын жатқызуға болады.</w:t>
      </w:r>
    </w:p>
    <w:p w:rsidR="00A94DCC" w:rsidRPr="00C904B3"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Жерге орналастыру жөніндегі ғылыми-өндірістік орталықтың мәліметі бойынша Қазақстанда 5 млн-нан артық жер су эрозиясына, 25 млн-нан артық жер әр түрлі деңгейде жел эрозиясына шалдыққан.</w:t>
      </w:r>
    </w:p>
    <w:p w:rsidR="00A94DCC" w:rsidRPr="005D2BAA" w:rsidRDefault="00A94DCC" w:rsidP="00C904B3">
      <w:pPr>
        <w:shd w:val="clear" w:color="auto" w:fill="FFFFFF"/>
        <w:spacing w:after="0" w:line="240" w:lineRule="auto"/>
        <w:jc w:val="both"/>
        <w:rPr>
          <w:rFonts w:ascii="Times New Roman" w:hAnsi="Times New Roman"/>
          <w:sz w:val="24"/>
          <w:szCs w:val="24"/>
          <w:lang w:val="kk-KZ"/>
        </w:rPr>
      </w:pPr>
      <w:r w:rsidRPr="00C904B3">
        <w:rPr>
          <w:rFonts w:ascii="Times New Roman" w:hAnsi="Times New Roman"/>
          <w:noProof/>
          <w:color w:val="000000"/>
          <w:sz w:val="24"/>
          <w:szCs w:val="24"/>
          <w:lang w:val="kk-KZ"/>
        </w:rPr>
        <w:t xml:space="preserve">Эрозияны тудыратын факторға байланысты ол негізінен екі түрге бөлінеді: </w:t>
      </w:r>
      <w:r w:rsidRPr="005D2BAA">
        <w:rPr>
          <w:rFonts w:ascii="Times New Roman" w:hAnsi="Times New Roman"/>
          <w:noProof/>
          <w:color w:val="000000"/>
          <w:sz w:val="24"/>
          <w:szCs w:val="24"/>
          <w:lang w:val="kk-KZ"/>
        </w:rPr>
        <w:t xml:space="preserve">Біріншісі - </w:t>
      </w:r>
      <w:r w:rsidRPr="005D2BAA">
        <w:rPr>
          <w:rFonts w:ascii="Times New Roman" w:hAnsi="Times New Roman"/>
          <w:bCs/>
          <w:noProof/>
          <w:color w:val="000000"/>
          <w:sz w:val="24"/>
          <w:szCs w:val="24"/>
          <w:lang w:val="kk-KZ"/>
        </w:rPr>
        <w:t xml:space="preserve">жел эрозиясы немесе дефляция </w:t>
      </w:r>
      <w:r w:rsidRPr="005D2BAA">
        <w:rPr>
          <w:rFonts w:ascii="Times New Roman" w:hAnsi="Times New Roman"/>
          <w:noProof/>
          <w:color w:val="000000"/>
          <w:sz w:val="24"/>
          <w:szCs w:val="24"/>
          <w:lang w:val="kk-KZ"/>
        </w:rPr>
        <w:t xml:space="preserve">- топырақтың жел әсерінен бұзылуы. Екіншісі - </w:t>
      </w:r>
      <w:r w:rsidRPr="005D2BAA">
        <w:rPr>
          <w:rFonts w:ascii="Times New Roman" w:hAnsi="Times New Roman"/>
          <w:bCs/>
          <w:noProof/>
          <w:color w:val="000000"/>
          <w:sz w:val="24"/>
          <w:szCs w:val="24"/>
          <w:lang w:val="kk-KZ"/>
        </w:rPr>
        <w:t xml:space="preserve">су эрозиясы </w:t>
      </w:r>
      <w:r w:rsidRPr="005D2BAA">
        <w:rPr>
          <w:rFonts w:ascii="Times New Roman" w:hAnsi="Times New Roman"/>
          <w:noProof/>
          <w:color w:val="000000"/>
          <w:sz w:val="24"/>
          <w:szCs w:val="24"/>
          <w:lang w:val="kk-KZ"/>
        </w:rPr>
        <w:t>- жер бетінде уақытша болатын су ағынының әсерінен топырақтың шайылуы мен жыралануы. Бұл ағын нөсер жаңбырдың және еріген қар суының (қызыл су) нәтижесінде пайда болуы.</w:t>
      </w:r>
    </w:p>
    <w:p w:rsidR="00A94DCC" w:rsidRPr="005D2BAA" w:rsidRDefault="00A94DCC" w:rsidP="00C904B3">
      <w:pPr>
        <w:shd w:val="clear" w:color="auto" w:fill="FFFFFF"/>
        <w:spacing w:after="0" w:line="240" w:lineRule="auto"/>
        <w:jc w:val="both"/>
        <w:rPr>
          <w:rFonts w:ascii="Times New Roman" w:hAnsi="Times New Roman"/>
          <w:sz w:val="24"/>
          <w:szCs w:val="24"/>
          <w:lang w:val="kk-KZ"/>
        </w:rPr>
      </w:pPr>
      <w:r w:rsidRPr="005D2BAA">
        <w:rPr>
          <w:rFonts w:ascii="Times New Roman" w:hAnsi="Times New Roman"/>
          <w:noProof/>
          <w:color w:val="000000"/>
          <w:sz w:val="24"/>
          <w:szCs w:val="24"/>
          <w:lang w:val="kk-KZ"/>
        </w:rPr>
        <w:t xml:space="preserve">Су эрозиясының бір түріне </w:t>
      </w:r>
      <w:r w:rsidRPr="005D2BAA">
        <w:rPr>
          <w:rFonts w:ascii="Times New Roman" w:hAnsi="Times New Roman"/>
          <w:bCs/>
          <w:noProof/>
          <w:color w:val="000000"/>
          <w:sz w:val="24"/>
          <w:szCs w:val="24"/>
          <w:lang w:val="kk-KZ"/>
        </w:rPr>
        <w:t xml:space="preserve">ирригациялық (суландыру) эрозиясы </w:t>
      </w:r>
      <w:r w:rsidRPr="005D2BAA">
        <w:rPr>
          <w:rFonts w:ascii="Times New Roman" w:hAnsi="Times New Roman"/>
          <w:noProof/>
          <w:color w:val="000000"/>
          <w:sz w:val="24"/>
          <w:szCs w:val="24"/>
          <w:lang w:val="kk-KZ"/>
        </w:rPr>
        <w:t>- ауыл шаруашылық дақылдарын тегістелмеген танаптарда жүйектеп немесе келдете - бастыра суарғанда орын алатын эрозия жатады.</w:t>
      </w:r>
    </w:p>
    <w:p w:rsidR="00A94DCC" w:rsidRPr="005D2BAA" w:rsidRDefault="00A94DCC" w:rsidP="00C904B3">
      <w:pPr>
        <w:shd w:val="clear" w:color="auto" w:fill="FFFFFF"/>
        <w:spacing w:after="0" w:line="240" w:lineRule="auto"/>
        <w:jc w:val="both"/>
        <w:rPr>
          <w:rFonts w:ascii="Times New Roman" w:hAnsi="Times New Roman"/>
          <w:sz w:val="24"/>
          <w:szCs w:val="24"/>
          <w:lang w:val="kk-KZ"/>
        </w:rPr>
      </w:pPr>
      <w:r w:rsidRPr="005D2BAA">
        <w:rPr>
          <w:rFonts w:ascii="Times New Roman" w:hAnsi="Times New Roman"/>
          <w:noProof/>
          <w:color w:val="000000"/>
          <w:sz w:val="24"/>
          <w:szCs w:val="24"/>
          <w:lang w:val="kk-KZ"/>
        </w:rPr>
        <w:t xml:space="preserve">Су эрозиясының ерекше түріне сел жүру процесін жатқызуға болады. </w:t>
      </w:r>
      <w:r w:rsidRPr="005D2BAA">
        <w:rPr>
          <w:rFonts w:ascii="Times New Roman" w:hAnsi="Times New Roman"/>
          <w:bCs/>
          <w:noProof/>
          <w:color w:val="000000"/>
          <w:sz w:val="24"/>
          <w:szCs w:val="24"/>
          <w:lang w:val="kk-KZ"/>
        </w:rPr>
        <w:t xml:space="preserve">Сел </w:t>
      </w:r>
      <w:r w:rsidRPr="005D2BAA">
        <w:rPr>
          <w:rFonts w:ascii="Times New Roman" w:hAnsi="Times New Roman"/>
          <w:noProof/>
          <w:color w:val="000000"/>
          <w:sz w:val="24"/>
          <w:szCs w:val="24"/>
          <w:lang w:val="kk-KZ"/>
        </w:rPr>
        <w:t>кенеттен пайда болып, аз уақыт ішінде жүріп өтетін, қиратушылық күші орасан зор таудан аққан батпақты - тасты екпінді тасқын. Бұл процесс таулы аудандарда қар мен мұз тез қарқынмен ерігенде немесе күшті жаңбырдың нәтижесінде пайда болады, көптеген шығынға әкеліп соғады.</w:t>
      </w:r>
    </w:p>
    <w:p w:rsidR="00A94DCC" w:rsidRPr="00E2666A" w:rsidRDefault="00A94DCC" w:rsidP="00C904B3">
      <w:pPr>
        <w:shd w:val="clear" w:color="auto" w:fill="FFFFFF"/>
        <w:spacing w:after="0" w:line="240" w:lineRule="auto"/>
        <w:jc w:val="both"/>
        <w:rPr>
          <w:rFonts w:ascii="Times New Roman" w:hAnsi="Times New Roman"/>
          <w:sz w:val="24"/>
          <w:szCs w:val="24"/>
          <w:lang w:val="kk-KZ"/>
        </w:rPr>
      </w:pPr>
      <w:r w:rsidRPr="005D2BAA">
        <w:rPr>
          <w:rFonts w:ascii="Times New Roman" w:hAnsi="Times New Roman"/>
          <w:noProof/>
          <w:color w:val="000000"/>
          <w:sz w:val="24"/>
          <w:szCs w:val="24"/>
          <w:lang w:val="kk-KZ"/>
        </w:rPr>
        <w:t xml:space="preserve">Эрозия процестерінің жүру қарқындылығы бойынша оны екі топқа бөлеміз. Бірінші топқа </w:t>
      </w:r>
      <w:r w:rsidRPr="005D2BAA">
        <w:rPr>
          <w:rFonts w:ascii="Times New Roman" w:hAnsi="Times New Roman"/>
          <w:bCs/>
          <w:noProof/>
          <w:color w:val="000000"/>
          <w:sz w:val="24"/>
          <w:szCs w:val="24"/>
          <w:lang w:val="kk-KZ"/>
        </w:rPr>
        <w:t xml:space="preserve">калыпты (табиғи) эрозия </w:t>
      </w:r>
      <w:r w:rsidRPr="005D2BAA">
        <w:rPr>
          <w:rFonts w:ascii="Times New Roman" w:hAnsi="Times New Roman"/>
          <w:noProof/>
          <w:color w:val="000000"/>
          <w:sz w:val="24"/>
          <w:szCs w:val="24"/>
          <w:lang w:val="kk-KZ"/>
        </w:rPr>
        <w:t xml:space="preserve">- табиғи өсімдік жамылғысы сақталған топырақ бетінде жер бедері және метеорологиялық факторлардың әсерінен шабан жүретін яғни топырақтың бұзылу мөлшері оның түзілуінен әлдеқайда кем болатын эрозияны айтады. Эрозияның бұл түрі </w:t>
      </w:r>
      <w:r w:rsidRPr="005D2BAA">
        <w:rPr>
          <w:rFonts w:ascii="Times New Roman" w:hAnsi="Times New Roman"/>
          <w:noProof/>
          <w:color w:val="000000"/>
          <w:sz w:val="24"/>
          <w:szCs w:val="24"/>
          <w:lang w:val="kk-KZ"/>
        </w:rPr>
        <w:lastRenderedPageBreak/>
        <w:t xml:space="preserve">адам өзінің іс-әрекетімен араласпағанда өте жай қарқынмен жүріп, топыраққа көп зиянын тигізбейді. Екіншісі - </w:t>
      </w:r>
      <w:r w:rsidRPr="005D2BAA">
        <w:rPr>
          <w:rFonts w:ascii="Times New Roman" w:hAnsi="Times New Roman"/>
          <w:bCs/>
          <w:noProof/>
          <w:color w:val="000000"/>
          <w:sz w:val="24"/>
          <w:szCs w:val="24"/>
          <w:lang w:val="kk-KZ"/>
        </w:rPr>
        <w:t>жылдамдатылған эрозия-</w:t>
      </w:r>
      <w:r w:rsidRPr="005D2BAA">
        <w:rPr>
          <w:rFonts w:ascii="Times New Roman" w:hAnsi="Times New Roman"/>
          <w:noProof/>
          <w:color w:val="000000"/>
          <w:sz w:val="24"/>
          <w:szCs w:val="24"/>
          <w:lang w:val="kk-KZ"/>
        </w:rPr>
        <w:t>адамның өндірістік іс-әрекетінің дұрыс болмауының нәтижесінде (табиғи өсімдіктер жамылғысын жою және басқа топырақты дұрыс пайдаланбаудың салдарынан) эрозия шапшандығының топырақ түзілуінен кұрт артуы</w:t>
      </w:r>
      <w:r w:rsidR="00E2666A">
        <w:rPr>
          <w:rFonts w:ascii="Times New Roman" w:hAnsi="Times New Roman"/>
          <w:noProof/>
          <w:color w:val="000000"/>
          <w:sz w:val="24"/>
          <w:szCs w:val="24"/>
          <w:lang w:val="kk-KZ"/>
        </w:rPr>
        <w:t>.</w:t>
      </w:r>
    </w:p>
    <w:p w:rsidR="00A94DCC" w:rsidRDefault="00A94DCC" w:rsidP="005D2BAA">
      <w:pPr>
        <w:shd w:val="clear" w:color="auto" w:fill="FFFFFF"/>
        <w:spacing w:after="0" w:line="240" w:lineRule="auto"/>
        <w:jc w:val="center"/>
        <w:rPr>
          <w:rFonts w:ascii="Times New Roman" w:hAnsi="Times New Roman"/>
          <w:b/>
          <w:color w:val="000000"/>
          <w:sz w:val="24"/>
          <w:szCs w:val="24"/>
          <w:lang w:val="kk-KZ"/>
        </w:rPr>
      </w:pPr>
      <w:r w:rsidRPr="005D2BAA">
        <w:rPr>
          <w:rFonts w:ascii="Times New Roman" w:hAnsi="Times New Roman"/>
          <w:b/>
          <w:caps/>
          <w:color w:val="000000"/>
          <w:sz w:val="24"/>
          <w:szCs w:val="24"/>
          <w:lang w:val="kk-KZ"/>
        </w:rPr>
        <w:t>V Бөлім.</w:t>
      </w:r>
      <w:r w:rsidRPr="005D2BAA">
        <w:rPr>
          <w:rFonts w:ascii="Times New Roman" w:hAnsi="Times New Roman"/>
          <w:b/>
          <w:color w:val="000000"/>
          <w:sz w:val="24"/>
          <w:szCs w:val="24"/>
          <w:lang w:val="kk-KZ"/>
        </w:rPr>
        <w:t xml:space="preserve"> </w:t>
      </w:r>
      <w:r w:rsidR="005D2BAA" w:rsidRPr="005D2BAA">
        <w:rPr>
          <w:rFonts w:ascii="Times New Roman" w:hAnsi="Times New Roman"/>
          <w:b/>
          <w:color w:val="000000"/>
          <w:sz w:val="24"/>
          <w:szCs w:val="24"/>
          <w:lang w:val="kk-KZ"/>
        </w:rPr>
        <w:t xml:space="preserve"> Арамшөптер және олармен күресу шаралары  </w:t>
      </w:r>
    </w:p>
    <w:p w:rsidR="005D2BAA" w:rsidRDefault="005D2BAA" w:rsidP="00C904B3">
      <w:pPr>
        <w:shd w:val="clear" w:color="auto" w:fill="FFFFFF"/>
        <w:spacing w:after="0" w:line="240" w:lineRule="auto"/>
        <w:jc w:val="both"/>
        <w:rPr>
          <w:rFonts w:ascii="Times New Roman" w:hAnsi="Times New Roman"/>
          <w:b/>
          <w:color w:val="000000"/>
          <w:sz w:val="24"/>
          <w:szCs w:val="24"/>
          <w:lang w:val="kk-KZ"/>
        </w:rPr>
      </w:pPr>
    </w:p>
    <w:p w:rsidR="00A94DCC" w:rsidRDefault="00A94DCC" w:rsidP="00C904B3">
      <w:pPr>
        <w:shd w:val="clear" w:color="auto" w:fill="FFFFFF"/>
        <w:spacing w:after="0" w:line="240" w:lineRule="auto"/>
        <w:jc w:val="both"/>
        <w:rPr>
          <w:rFonts w:ascii="Times New Roman" w:hAnsi="Times New Roman"/>
          <w:b/>
          <w:color w:val="000000"/>
          <w:sz w:val="24"/>
          <w:szCs w:val="24"/>
          <w:lang w:val="kk-KZ"/>
        </w:rPr>
      </w:pPr>
      <w:r w:rsidRPr="005D2BAA">
        <w:rPr>
          <w:rFonts w:ascii="Times New Roman" w:hAnsi="Times New Roman"/>
          <w:b/>
          <w:color w:val="000000"/>
          <w:sz w:val="24"/>
          <w:szCs w:val="24"/>
          <w:lang w:val="kk-KZ"/>
        </w:rPr>
        <w:t xml:space="preserve"> </w:t>
      </w:r>
      <w:r w:rsidR="005D2BAA" w:rsidRPr="005D2BAA">
        <w:rPr>
          <w:rFonts w:ascii="Times New Roman" w:hAnsi="Times New Roman"/>
          <w:b/>
          <w:color w:val="000000"/>
          <w:sz w:val="24"/>
          <w:szCs w:val="24"/>
          <w:lang w:val="kk-KZ"/>
        </w:rPr>
        <w:t>5.1</w:t>
      </w:r>
      <w:r w:rsidRPr="005D2BAA">
        <w:rPr>
          <w:rFonts w:ascii="Times New Roman" w:hAnsi="Times New Roman"/>
          <w:b/>
          <w:color w:val="000000"/>
          <w:sz w:val="24"/>
          <w:szCs w:val="24"/>
          <w:lang w:val="kk-KZ"/>
        </w:rPr>
        <w:t xml:space="preserve"> Арамшөптер туралы түсінік және олардың келтіретін зияндылығы</w:t>
      </w:r>
    </w:p>
    <w:p w:rsidR="005D2BAA" w:rsidRPr="005D2BAA" w:rsidRDefault="005D2BAA" w:rsidP="00C904B3">
      <w:pPr>
        <w:shd w:val="clear" w:color="auto" w:fill="FFFFFF"/>
        <w:spacing w:after="0" w:line="240" w:lineRule="auto"/>
        <w:jc w:val="both"/>
        <w:rPr>
          <w:rFonts w:ascii="Times New Roman" w:hAnsi="Times New Roman"/>
          <w:b/>
          <w:color w:val="000000"/>
          <w:sz w:val="24"/>
          <w:szCs w:val="24"/>
          <w:lang w:val="kk-KZ"/>
        </w:rPr>
      </w:pP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000000"/>
          <w:sz w:val="24"/>
          <w:szCs w:val="24"/>
          <w:lang w:val="kk-KZ"/>
        </w:rPr>
        <w:t>Арамшөптер, ластаушылар, маманданған және қоқыс арамшөптер туралы түсініктер. Арамшөптердің егістікке келтіретін зияндары.</w:t>
      </w:r>
    </w:p>
    <w:p w:rsidR="00A94DCC" w:rsidRPr="00C904B3" w:rsidRDefault="00A94DCC" w:rsidP="00C904B3">
      <w:pPr>
        <w:shd w:val="clear" w:color="auto" w:fill="FFFFFF"/>
        <w:spacing w:after="0" w:line="240" w:lineRule="auto"/>
        <w:jc w:val="both"/>
        <w:rPr>
          <w:rFonts w:ascii="Times New Roman" w:hAnsi="Times New Roman"/>
          <w:color w:val="000000"/>
          <w:sz w:val="24"/>
          <w:szCs w:val="24"/>
          <w:lang w:val="kk-KZ"/>
        </w:rPr>
      </w:pPr>
      <w:r w:rsidRPr="00C904B3">
        <w:rPr>
          <w:rFonts w:ascii="Times New Roman" w:hAnsi="Times New Roman"/>
          <w:color w:val="000000"/>
          <w:sz w:val="24"/>
          <w:szCs w:val="24"/>
          <w:lang w:val="kk-KZ"/>
        </w:rPr>
        <w:t>Агрофитоценоз, оның қалыптасуы, табиғи фитоценоздан айырмашылығы, түрлік құрамы мен құрылымы. Арамшөптердің зияндылық шектері. Арамшөптердің гербасезімталдық кезендері.</w:t>
      </w:r>
    </w:p>
    <w:p w:rsidR="00A94DCC" w:rsidRPr="00C904B3" w:rsidRDefault="00A94DCC" w:rsidP="00C904B3">
      <w:pPr>
        <w:pStyle w:val="HTML"/>
        <w:spacing w:line="240" w:lineRule="auto"/>
        <w:rPr>
          <w:rFonts w:ascii="Times New Roman" w:hAnsi="Times New Roman" w:cs="Times New Roman"/>
          <w:color w:val="212121"/>
          <w:sz w:val="24"/>
          <w:szCs w:val="24"/>
          <w:lang w:val="kk-KZ"/>
        </w:rPr>
      </w:pPr>
      <w:r w:rsidRPr="00C904B3">
        <w:rPr>
          <w:rFonts w:ascii="Times New Roman" w:hAnsi="Times New Roman" w:cs="Times New Roman"/>
          <w:color w:val="212121"/>
          <w:sz w:val="24"/>
          <w:szCs w:val="24"/>
          <w:lang w:val="kk-KZ"/>
        </w:rPr>
        <w:t>Шабындықтар мен жайылымдарда, шалғындар мен жолдар бойындағы түрлі дақылдар егістіктерінде және т.б. жерлерде әдетте қалаусыз өсімдіктер өмір сүреді. Мұндай  адам еркінен тыс тіршілік ететін өсімдіктер, егіннің өнімділігін төмендетіп, сапасын нашарлататын болғандықтан оларды арамшөптер деп атайды. Бірақ кейбір мәдени дақылдар егісінде басқа да мәдени түрлердің өсімдіктері жиі кездесіп қалады. Мысалы, күздік бидай дақылдары жаздық бидай өсімдіктерінің арасынан  табылған, бұршақ тұқымдастар егістіігінде күнбағыс көшеттері және сол сияқты пайда болады. Бір дақыл егістігінде басқа дақыл дарақтарының  пайда болуы ластаушы өсімдіктер деп аталады. Олардың таралуы мен зияндылығын егіншілікте бақылауға алу оңай.</w:t>
      </w:r>
    </w:p>
    <w:p w:rsidR="00A94DCC" w:rsidRPr="00C904B3" w:rsidRDefault="00A94DCC" w:rsidP="00C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C904B3">
        <w:rPr>
          <w:rFonts w:ascii="Times New Roman" w:hAnsi="Times New Roman"/>
          <w:color w:val="212121"/>
          <w:sz w:val="24"/>
          <w:szCs w:val="24"/>
          <w:lang w:val="kk-KZ"/>
        </w:rPr>
        <w:tab/>
        <w:t>Егістікте және басқа да ауыл шаруашылық жерлерінде өсіп тұрған арамшөптер өсіп дамыған сайын мәдени дақылдарға әр түрлі зиян келтіреді.</w:t>
      </w:r>
    </w:p>
    <w:p w:rsidR="00A94DCC" w:rsidRPr="00C904B3" w:rsidRDefault="00A94DCC" w:rsidP="00C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C904B3">
        <w:rPr>
          <w:rFonts w:ascii="Times New Roman" w:hAnsi="Times New Roman"/>
          <w:color w:val="212121"/>
          <w:sz w:val="24"/>
          <w:szCs w:val="24"/>
          <w:lang w:val="kk-KZ"/>
        </w:rPr>
        <w:tab/>
        <w:t>Арамшөптерден келтірілген залал. Арамшөптердің егіс алқаптарына келтірген зияны әртүрлі және мәдени өсімдіктерге тікелей және жанама жағымсыз әсерлері көрінеді.</w:t>
      </w:r>
    </w:p>
    <w:p w:rsidR="00E2666A" w:rsidRPr="00D52361" w:rsidRDefault="00A94DCC"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C904B3">
        <w:rPr>
          <w:rFonts w:ascii="Times New Roman" w:hAnsi="Times New Roman"/>
          <w:color w:val="212121"/>
          <w:sz w:val="24"/>
          <w:szCs w:val="24"/>
          <w:lang w:val="kk-KZ"/>
        </w:rPr>
        <w:tab/>
        <w:t xml:space="preserve">Арамшөптердің тікелей жағымсыз әсері, ең алдымен, олар жарық, ылғал, </w:t>
      </w:r>
      <w:r w:rsidRPr="00D52361">
        <w:rPr>
          <w:rFonts w:ascii="Times New Roman" w:hAnsi="Times New Roman"/>
          <w:color w:val="212121"/>
          <w:sz w:val="24"/>
          <w:szCs w:val="24"/>
          <w:lang w:val="kk-KZ"/>
        </w:rPr>
        <w:t>минералды тамақтану элементтерін ұстап, топырақта дақылдардың тіршілік жағдайын бұзу фактісі болып табылады.</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p>
    <w:p w:rsidR="00A94DCC" w:rsidRPr="00D52361" w:rsidRDefault="005D2BA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4"/>
          <w:szCs w:val="24"/>
          <w:lang w:val="kk-KZ"/>
        </w:rPr>
      </w:pPr>
      <w:r w:rsidRPr="00D52361">
        <w:rPr>
          <w:rFonts w:ascii="Times New Roman" w:hAnsi="Times New Roman"/>
          <w:b/>
          <w:color w:val="000000"/>
          <w:sz w:val="24"/>
          <w:szCs w:val="24"/>
          <w:lang w:val="kk-KZ"/>
        </w:rPr>
        <w:t xml:space="preserve">5.2 </w:t>
      </w:r>
      <w:r w:rsidR="00A94DCC" w:rsidRPr="00D52361">
        <w:rPr>
          <w:rFonts w:ascii="Times New Roman" w:hAnsi="Times New Roman"/>
          <w:b/>
          <w:color w:val="000000"/>
          <w:sz w:val="24"/>
          <w:szCs w:val="24"/>
          <w:lang w:val="kk-KZ"/>
        </w:rPr>
        <w:t>Арамшөптерді жіктеу және танаптың арамшөптену картасы</w:t>
      </w:r>
    </w:p>
    <w:p w:rsidR="00E2666A" w:rsidRPr="00D52361" w:rsidRDefault="00E2666A" w:rsidP="00C904B3">
      <w:pPr>
        <w:shd w:val="clear" w:color="auto" w:fill="FFFFFF"/>
        <w:spacing w:after="0" w:line="240" w:lineRule="auto"/>
        <w:jc w:val="both"/>
        <w:rPr>
          <w:rFonts w:ascii="Times New Roman" w:hAnsi="Times New Roman"/>
          <w:b/>
          <w:color w:val="000000"/>
          <w:sz w:val="24"/>
          <w:szCs w:val="24"/>
          <w:lang w:val="kk-KZ"/>
        </w:rPr>
      </w:pP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Арамшөптерді агробиологиялық жіктеу: өсу орны, өсімдігінің биіктігі, қоректену тәсілі, өмір сүру ұзақтығы, өсіп-даму кезеңі, көбею ерекшеліктері.</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Егіс алқаптарында жиі және басым кездесетін арамшөп өкілдерінің қысқаша сипаттамасы.</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Егістіктің және топырактың арамшөптермен ластануын арамшөптенуін есепке алу әдістері: көзбен мөлшерлеп шамалау (визуалды), сандық-салмақтық сандық, зертханалық.</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Танаптың арамшөппен ластану картасын жасау: картаға түсіру техникасы, жиілігі. Арамшөптену картасын ауыспалы егістердегі арамшептерді жою үшін өндірісте қолдану.</w:t>
      </w:r>
    </w:p>
    <w:p w:rsidR="00A94DCC" w:rsidRPr="00D52361" w:rsidRDefault="00A94DCC" w:rsidP="005D2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Еліміздің егістік жерлерінде 300-ден астам арамшөп түрлері кездеседі, олардың 100-ден астам түрлері өсімдік шаруашылығына нақты және елеулі зиян келтіреді. Түрлердің көптігіне қарамастан, көптеген арамшөптер пайда болу уақыты, өсу мен даму ырғағы, өмір сүру ұзақтығы мен өсімдіктер өсімі, көбею жолдары және т.б. бойынша бір-біріне ұқсас.</w:t>
      </w:r>
    </w:p>
    <w:p w:rsidR="00A94DCC" w:rsidRPr="00D52361" w:rsidRDefault="00A94DCC" w:rsidP="00C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Қоректену әдісіндегі айырмашылық өсімдіктердің үш түрін ажыратуға мүмкіндік береді: паразиттік емес, жартылай паразиттік және паразиттік.</w:t>
      </w:r>
    </w:p>
    <w:p w:rsidR="00A94DCC" w:rsidRPr="00D52361" w:rsidRDefault="00A94DCC" w:rsidP="00C904B3">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t xml:space="preserve">Паразиттік емес арамшөптер топырақтан су және минералды элементтерді сіңіретін дамыған тамырлар жүйесі  мен сондай-ақ фотосинтез процесінде органикалық заттар жасайтын жер үсті жасыл мүшелері бар. </w:t>
      </w:r>
    </w:p>
    <w:p w:rsidR="00A94DCC" w:rsidRPr="00D52361" w:rsidRDefault="00A94DCC" w:rsidP="00C904B3">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lastRenderedPageBreak/>
        <w:tab/>
        <w:t>Жартылай паразиттік арамшөптер немесе жартылай паразиттер фотосинтезге қатысатын жасыл жапырақтар мен сабақтары және топырақтан қоректік заттар сіңіретін тамырлар жүйесі болады, бірақ, тамырларында оларда арнайы сорғыш (гаустория) бар, олармен ол басқа өсімдік тамырларына жабысып, су мен  еріген минералды заттарды сіңіреді.</w:t>
      </w:r>
    </w:p>
    <w:p w:rsidR="00A94DCC" w:rsidRPr="00D52361" w:rsidRDefault="00A94DCC" w:rsidP="00C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Паразиттік арамшөптер немесе паразиттердің ешқандай жапырақтар, сондай-ақ дамыған тамырлар жүйесі болмайды. Паразиттердің су, минералды заттар және пластикалық өнімдерді өзінің гаусториясы көмегімен жабысатын және иесі болып табылатын басқа өсімдік тамырларынан (сұңғыла) немесе сабағынан соратын (арамсояу) бейімделушіліктері бар.</w:t>
      </w:r>
    </w:p>
    <w:p w:rsidR="00A94DCC" w:rsidRPr="00D52361" w:rsidRDefault="00A94DCC" w:rsidP="00C904B3">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tab/>
        <w:t>Паразиттік емес өсімдіктер өмір сүру ұзақтығына және көбею әдістеріне сәйкес: азжылдық және көпжылдық болып тип тармақтарына бөлінеді.</w:t>
      </w:r>
    </w:p>
    <w:p w:rsidR="00A94DCC" w:rsidRPr="00D52361" w:rsidRDefault="00A94DCC" w:rsidP="005D2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Азжылдық арамшөптер екі жылдан аспайтын өмір сүру кезеңіне ие. Жеміс бергеннен кейін бүкіл өсімдік тамыр жүйесімен бірге өледі. Сондықтан олар тек тұқымдармен көбейтіледі. Бұл тип тармағының құрамына өсімдіктің вегетациялық кезеңінің ұзақтығы мен олардың қолайлы егістік және мекендейтін орталары айтарлықтай ерекшеленетін арамшөптер кіреді. Оларды бірнеше биологиялық топтарда бөлуге болады: эфемерлер, ерте және кеш көктемдік, қыстайтын, қысқы және екіжылдық.</w:t>
      </w:r>
    </w:p>
    <w:p w:rsidR="00E2666A" w:rsidRPr="00D52361" w:rsidRDefault="00E2666A" w:rsidP="005D2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p>
    <w:p w:rsidR="00A94DCC" w:rsidRPr="00D52361" w:rsidRDefault="005D2BAA" w:rsidP="00C904B3">
      <w:pPr>
        <w:shd w:val="clear" w:color="auto" w:fill="FFFFFF"/>
        <w:spacing w:after="0" w:line="240" w:lineRule="auto"/>
        <w:jc w:val="both"/>
        <w:rPr>
          <w:rFonts w:ascii="Times New Roman" w:hAnsi="Times New Roman"/>
          <w:b/>
          <w:color w:val="000000"/>
          <w:sz w:val="24"/>
          <w:szCs w:val="24"/>
          <w:lang w:val="kk-KZ"/>
        </w:rPr>
      </w:pPr>
      <w:r w:rsidRPr="00D52361">
        <w:rPr>
          <w:rFonts w:ascii="Times New Roman" w:hAnsi="Times New Roman"/>
          <w:b/>
          <w:color w:val="000000"/>
          <w:sz w:val="24"/>
          <w:szCs w:val="24"/>
          <w:lang w:val="kk-KZ"/>
        </w:rPr>
        <w:t xml:space="preserve">5.3 </w:t>
      </w:r>
      <w:r w:rsidR="00A94DCC" w:rsidRPr="00D52361">
        <w:rPr>
          <w:rFonts w:ascii="Times New Roman" w:hAnsi="Times New Roman"/>
          <w:b/>
          <w:color w:val="000000"/>
          <w:sz w:val="24"/>
          <w:szCs w:val="24"/>
          <w:lang w:val="kk-KZ"/>
        </w:rPr>
        <w:t>Арамшөптермен күрес шаралары</w:t>
      </w:r>
    </w:p>
    <w:p w:rsidR="00E2666A" w:rsidRPr="00D52361" w:rsidRDefault="00E2666A" w:rsidP="00C904B3">
      <w:pPr>
        <w:shd w:val="clear" w:color="auto" w:fill="FFFFFF"/>
        <w:spacing w:after="0" w:line="240" w:lineRule="auto"/>
        <w:jc w:val="both"/>
        <w:rPr>
          <w:rFonts w:ascii="Times New Roman" w:hAnsi="Times New Roman"/>
          <w:b/>
          <w:color w:val="000000"/>
          <w:sz w:val="24"/>
          <w:szCs w:val="24"/>
          <w:lang w:val="kk-KZ"/>
        </w:rPr>
      </w:pP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Арамшөптермен күресудің алдын ала сактандыру шаралары: тұқымды тазалау, органикалық тыңайтқышты (көңді) дұрыс жинау және сақтау, судың арамшөп тұқымдарынан тазалығын қадағалау, арамшөптерді тұқым құрғанға дейін (гүлдегенге дейін) шауып құрту, карантиндік шараларды жүзеге асыру.</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Арамшөптермен күрестің агротехникалық шаралары: арамшөптердің тұқымдарын өршіту және тереңге сіңіру әдістерімен, ал вегетативтік көбею мүшелерін механикалық әдіспен жою, әлсірету, тұншықтыру, кептіру, үсіту әдістері арқылы жою.</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 xml:space="preserve">Арамшөптермен күресудің биологиялық тәсілдері: тәсілдің бүгінгі жағдайы мен келешегі, арамшөптерді жою үшін оларға қарсы бактерияларды, саңырауқұлактарды, вирустарды, нематодтарды, жұмыр құрттарды, кеміргіштерді, арамшөптердің табиғи жауларын, мәдени өсімдіктердің бәсекелестігін, ауыспалы eгісті және басқа шараларды қолдану. </w:t>
      </w:r>
    </w:p>
    <w:p w:rsidR="00A94DCC" w:rsidRPr="00D52361" w:rsidRDefault="00A94DCC" w:rsidP="00C904B3">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Арамшөптермен химиялық күрес шаралары: гербицидтерді қолдану, оларды арамшөптерге әсер ету механизмі, жіктелуі, қолдану тәсілдері, мөлшері, мерзімі және олардың тиімділігін анықтайтын жағдайлар. Негізгі ауылшаруашылық дақылдары егістерінде, жайылымдықтар мен шабындықтарда гербицидтерді қолдану. Гербицидтерді қолдану техникасы, олармен жұмыс істеу кезіндегі сақтандыру шаралары. Гербицид колданудың экологияға әсерi.</w:t>
      </w:r>
    </w:p>
    <w:p w:rsidR="00A94DCC" w:rsidRPr="00D52361" w:rsidRDefault="00A94DCC" w:rsidP="00C90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Қазіргі уақытта егіншілікте арамшөптердің жаппай өсуін қадағалау және санын реттеу мақсатында түрлі қорғаныс шараларының жиынтығы қолданылады.</w:t>
      </w:r>
    </w:p>
    <w:p w:rsidR="00A94DCC" w:rsidRPr="00D52361" w:rsidRDefault="00A94DCC"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r>
    </w:p>
    <w:p w:rsidR="00E2666A" w:rsidRPr="00D52361" w:rsidRDefault="00A94DCC" w:rsidP="006E3879">
      <w:pPr>
        <w:shd w:val="clear" w:color="auto" w:fill="FFFFFF"/>
        <w:spacing w:after="0" w:line="240" w:lineRule="auto"/>
        <w:rPr>
          <w:rFonts w:ascii="Times New Roman" w:hAnsi="Times New Roman"/>
          <w:b/>
          <w:color w:val="000000"/>
          <w:sz w:val="24"/>
          <w:szCs w:val="24"/>
          <w:lang w:val="kk-KZ"/>
        </w:rPr>
      </w:pPr>
      <w:r w:rsidRPr="00D52361">
        <w:rPr>
          <w:rFonts w:ascii="Times New Roman" w:hAnsi="Times New Roman"/>
          <w:color w:val="212121"/>
          <w:sz w:val="24"/>
          <w:szCs w:val="24"/>
          <w:lang w:val="kk-KZ"/>
        </w:rPr>
        <w:tab/>
      </w:r>
      <w:r w:rsidR="00E2666A" w:rsidRPr="00D52361">
        <w:rPr>
          <w:rFonts w:ascii="Times New Roman" w:hAnsi="Times New Roman"/>
          <w:color w:val="212121"/>
          <w:sz w:val="24"/>
          <w:szCs w:val="24"/>
          <w:lang w:val="kk-KZ"/>
        </w:rPr>
        <w:tab/>
      </w:r>
      <w:r w:rsidR="00E2666A" w:rsidRPr="00D52361">
        <w:rPr>
          <w:rFonts w:ascii="Times New Roman" w:hAnsi="Times New Roman"/>
          <w:b/>
          <w:caps/>
          <w:color w:val="000000"/>
          <w:sz w:val="24"/>
          <w:szCs w:val="24"/>
          <w:lang w:val="kk-KZ"/>
        </w:rPr>
        <w:t>VI Бөлім.</w:t>
      </w:r>
      <w:r w:rsidR="00E2666A" w:rsidRPr="00D52361">
        <w:rPr>
          <w:rFonts w:ascii="Times New Roman" w:hAnsi="Times New Roman"/>
          <w:b/>
          <w:color w:val="000000"/>
          <w:sz w:val="24"/>
          <w:szCs w:val="24"/>
          <w:lang w:val="kk-KZ"/>
        </w:rPr>
        <w:t xml:space="preserve"> Ауыспалы eгic</w:t>
      </w:r>
    </w:p>
    <w:p w:rsidR="00E2666A" w:rsidRPr="00D52361" w:rsidRDefault="00E2666A" w:rsidP="00E2666A">
      <w:pPr>
        <w:shd w:val="clear" w:color="auto" w:fill="FFFFFF"/>
        <w:spacing w:after="0" w:line="240" w:lineRule="auto"/>
        <w:jc w:val="both"/>
        <w:rPr>
          <w:rFonts w:ascii="Times New Roman" w:hAnsi="Times New Roman"/>
          <w:b/>
          <w:color w:val="000000"/>
          <w:sz w:val="24"/>
          <w:szCs w:val="24"/>
          <w:lang w:val="kk-KZ"/>
        </w:rPr>
      </w:pPr>
    </w:p>
    <w:p w:rsidR="00E2666A" w:rsidRPr="00D52361" w:rsidRDefault="00E2666A" w:rsidP="00E2666A">
      <w:pPr>
        <w:shd w:val="clear" w:color="auto" w:fill="FFFFFF"/>
        <w:spacing w:after="0" w:line="240" w:lineRule="auto"/>
        <w:jc w:val="both"/>
        <w:rPr>
          <w:rFonts w:ascii="Times New Roman" w:hAnsi="Times New Roman"/>
          <w:b/>
          <w:color w:val="000000"/>
          <w:sz w:val="24"/>
          <w:szCs w:val="24"/>
          <w:lang w:val="kk-KZ"/>
        </w:rPr>
      </w:pPr>
      <w:r w:rsidRPr="00D52361">
        <w:rPr>
          <w:rFonts w:ascii="Times New Roman" w:hAnsi="Times New Roman"/>
          <w:b/>
          <w:color w:val="000000"/>
          <w:sz w:val="24"/>
          <w:szCs w:val="24"/>
          <w:lang w:val="kk-KZ"/>
        </w:rPr>
        <w:t xml:space="preserve"> 6.1</w:t>
      </w:r>
      <w:r w:rsidR="000560F6">
        <w:rPr>
          <w:rFonts w:ascii="Times New Roman" w:hAnsi="Times New Roman"/>
          <w:b/>
          <w:color w:val="000000"/>
          <w:sz w:val="24"/>
          <w:szCs w:val="24"/>
          <w:lang w:val="kk-KZ"/>
        </w:rPr>
        <w:t xml:space="preserve"> </w:t>
      </w:r>
      <w:r w:rsidRPr="00D52361">
        <w:rPr>
          <w:rFonts w:ascii="Times New Roman" w:hAnsi="Times New Roman"/>
          <w:b/>
          <w:color w:val="000000"/>
          <w:sz w:val="24"/>
          <w:szCs w:val="24"/>
          <w:lang w:val="kk-KZ"/>
        </w:rPr>
        <w:t>Ауыспалы егістердің ғылыми негіздері</w:t>
      </w:r>
    </w:p>
    <w:p w:rsidR="00E2666A" w:rsidRPr="00D52361" w:rsidRDefault="00E2666A" w:rsidP="00E2666A">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 xml:space="preserve">Ауыспалы eгic, eгic көлемінің құрылымы, монокультура, үзіліссіз дақыл, қайталама егіс, ауыл шаруашылығы жері туралы түсініктер. Ауыспалы егістің даму тарихы, ондағы көпжылдық далалық тәжірибелердің рөлі. </w:t>
      </w:r>
    </w:p>
    <w:p w:rsidR="00E2666A" w:rsidRPr="00D52361" w:rsidRDefault="00E2666A" w:rsidP="00E2666A">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Дақылдарды алмастырып себудің себептері: агрофизикалық, агрохимиялық, биологиялық, экономикалық.</w:t>
      </w:r>
    </w:p>
    <w:p w:rsidR="00E2666A" w:rsidRPr="00D52361" w:rsidRDefault="00E2666A" w:rsidP="00E2666A">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Алғы дақылдар:өте жақсы, жақсы, қанағаттанарлық, қанағаттанарлықсыз, олардың қысқаша сипаттамалары.</w:t>
      </w:r>
    </w:p>
    <w:p w:rsidR="00E2666A" w:rsidRPr="00D52361" w:rsidRDefault="00E2666A" w:rsidP="00E2666A">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lastRenderedPageBreak/>
        <w:t>Сүрі жердің (пардың) ауыспалы егістегі рөлі, оларды жіктеу. Сүрі жерге осы күнгі көзкарас.</w:t>
      </w:r>
    </w:p>
    <w:p w:rsidR="00E2666A" w:rsidRPr="00D52361" w:rsidRDefault="00E2666A" w:rsidP="00E2666A">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Аралық дақылдар, олардың маңызы, қолданылатын аймақтары. Аралық дақылдарды жіктеу. Аралық дақылдардыңжерді және табиғат қорын тиімді пайдаланудағы агротехникалық ролі.</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kk-KZ"/>
        </w:rPr>
      </w:pPr>
      <w:r w:rsidRPr="00D52361">
        <w:rPr>
          <w:rFonts w:ascii="Times New Roman" w:hAnsi="Times New Roman"/>
          <w:color w:val="212121"/>
          <w:sz w:val="24"/>
          <w:szCs w:val="24"/>
          <w:lang w:val="kk-KZ"/>
        </w:rPr>
        <w:t xml:space="preserve">Егіншілердің байқауынша, егістікте жыл сайын немесе мезгіл-мезгіл егілетін дақылдар түрін мәжбүрліктен ауыстыру дақылдың өнімін арттырып қана қоймай, сапасының күшеюіне де ықпал еткен. Кейінірек мұндай ауыл шаруашылығы дақылдарын егістік жерлерде немесе жеке учаскелерде ауыстырып егу ауыл шаруашылығындағы дәстүрге айналып, ауыспалы егіс түрінде ауылшаруашылығының маңызды бір тәсіліне айналды.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Ауыспалы егіс – бұл ауылшаруашылық дақылдарын егудің уақыты мен территориясын ауыстырып отырудың ғылыми негізделген тәсілі.</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Ауыспалы егіс кезінде өсірілген мәдени дақылдар егістік бойында белгілі бір ретпен  орналасуы керек. Бұлай ету ауыспалы егіс заңдылығына қайшы келмейді, бірақ егіннің ауысуы әр жағдайда бірінші кезекте агротехникалық тұрғыдан негізделуі керек, ал екіншіден, экономикалық жағынан тиімді және пайдалы болуы тиіс. Осындай талаптарға жауап беретін “ауылшаруашылық дақылдары мен парларының ауыпалы егістегі орналасу мен ауысу тәртібін” ауыспалы егіс схемасы деп атайды.</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Шаруа қожалығы агротехникалық және экономикалық тұрғыдан негізделген ауысымға сүйене отырып, ауыспалы егіс кезіндегі мынадай ауысу тізбегін жоспарлап отыр делік: 1) пішенге арналған викидің сұлымен қоспасы; 2) күздік бидай; 3) кеш егілетін картоп; 4) арпа. Мәдени дақылдардың осы көрсетілген тізбегі ауыспалы егіс схемасы болып табылады.</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Алайда, тіпті аймақтағы топырақ пен климат жағдайы салыстырмалы біркелкі болса да, көптеген шаруашылықтар, олардың мамандануы мен экономикалық негіздемелеріне сәйкес, кең көлемде әртүрлі дақылдарды кезек өсіруі мүмкін. Осыған байланысты, биологиялық ерекшеліктері мен тіршілік етуге қоятын талаптары  ұқсас, қолданылатын агротехникалары мен болашақта сол жердің құнарлылығына тигізетін әсері бірыңғай ауылшаруашылық дақылдары мен пар егістіктерін шартты түрде төмендегідей топтарға біріктіруге болады:</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парлар - таза және бос емес парлар;</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күздік астық – күздік қарабидай, күздік бидай және қысқы арпа;</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жаздық дәнді дақылдар - жаздық бидай, сұлы, арпа;</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бұршақты өсімдіктер - бұршақ, жасымық, соя және т.б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жарма - қарақұмық, тары, құмай және т.б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жіп - зығыр, қарасора және т.б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астық дақылдары - жүгері, жемшөп және асхана қызылшасы, картоп және т.б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 xml:space="preserve">техникалық дақылдар  </w:t>
      </w:r>
      <w:r w:rsidRPr="00D52361">
        <w:rPr>
          <w:rFonts w:ascii="Times New Roman" w:hAnsi="Times New Roman"/>
          <w:color w:val="000000"/>
          <w:sz w:val="24"/>
          <w:szCs w:val="24"/>
          <w:lang w:val="kk-KZ"/>
        </w:rPr>
        <w:t xml:space="preserve">- </w:t>
      </w:r>
      <w:r w:rsidRPr="00D52361">
        <w:rPr>
          <w:rFonts w:ascii="Times New Roman" w:hAnsi="Times New Roman"/>
          <w:color w:val="212121"/>
          <w:sz w:val="24"/>
          <w:szCs w:val="24"/>
          <w:lang w:val="kk-KZ"/>
        </w:rPr>
        <w:t>қант қызылшасы, күнбағыс, мақта және т.б .;</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біржылдық шөптер – вики мен сұлы қоспасы, бұршақ пен сұлы қоспасы, Судан шөбі, сераделла, біржылдық райграс және т.б. қоспасы.</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көпжылдық шөптер - жоңышқа, беде, шалғындық жоңышқа мен шабындық атқонақ.</w:t>
      </w:r>
    </w:p>
    <w:p w:rsidR="00E2666A" w:rsidRPr="00D52361" w:rsidRDefault="00E2666A" w:rsidP="00E26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Осындай, қатаң топтау болмаса да, мысалы, белгілі бір аймақтағы шаруа қожалықтары үшін, белгілі бір дақылдың атауы емес, тек тиісті топтың атауын ғана көрсеткен егін егу схемасында ғылыми институттар ұсынған дақылдар ауысымының схемасы егіншілерге көмегін тигізеді. Осылайша, жоғарыда келтірілген мысалда ауыспалы егістің схемасы қысқартылып ұсынылуы мүмкін: 1) вико-сұлы қоспасы; 2) қысқы астық дақылдары; 3) отамалы дақылдар; 4) жаздық дәнді дақылдар.</w:t>
      </w:r>
    </w:p>
    <w:p w:rsidR="00D52361"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 xml:space="preserve">Кез-келген егін егудің негізі - егістіктің әр ауылшаруашылық дақылға немесе ұқсас дақыл топтарына қатынасы (пайызбен немесе гектармен) білдіретін фермада қабылданған егістіктің құрылымы. Егістік алқаптар құрылымы экономиканың мамандануы (астық, көкөніс шаруашылығы, сүт шаруашылығы және т.б.), мемлекеттік тапсырыс, нарықтық </w:t>
      </w:r>
      <w:r w:rsidRPr="00D52361">
        <w:rPr>
          <w:rFonts w:ascii="Times New Roman" w:hAnsi="Times New Roman"/>
          <w:color w:val="212121"/>
          <w:sz w:val="24"/>
          <w:szCs w:val="24"/>
          <w:lang w:val="kk-KZ"/>
        </w:rPr>
        <w:lastRenderedPageBreak/>
        <w:t>сұраныс, экономикалық мүмкіндіктері, қайта өңдеу кәсіпорындарының жақындығы және т.б. анықталады.</w:t>
      </w:r>
    </w:p>
    <w:p w:rsidR="00D52361" w:rsidRPr="00D52361" w:rsidRDefault="00D52361"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p>
    <w:p w:rsidR="00E2666A" w:rsidRPr="00D52361" w:rsidRDefault="00D52361"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b/>
          <w:color w:val="000000"/>
          <w:sz w:val="24"/>
          <w:szCs w:val="24"/>
          <w:lang w:val="kk-KZ"/>
        </w:rPr>
        <w:t xml:space="preserve">6.2 </w:t>
      </w:r>
      <w:r w:rsidR="00E2666A" w:rsidRPr="00D52361">
        <w:rPr>
          <w:rFonts w:ascii="Times New Roman" w:hAnsi="Times New Roman"/>
          <w:b/>
          <w:color w:val="000000"/>
          <w:sz w:val="24"/>
          <w:szCs w:val="24"/>
          <w:lang w:val="kk-KZ"/>
        </w:rPr>
        <w:t>Ауыспалы егістерді жіктеу және құру</w:t>
      </w:r>
    </w:p>
    <w:p w:rsidR="00E2666A" w:rsidRPr="00D52361" w:rsidRDefault="00E2666A" w:rsidP="00D52361">
      <w:pPr>
        <w:shd w:val="clear" w:color="auto" w:fill="FFFFFF"/>
        <w:spacing w:after="0" w:line="240" w:lineRule="auto"/>
        <w:jc w:val="both"/>
        <w:rPr>
          <w:rFonts w:ascii="Times New Roman" w:hAnsi="Times New Roman"/>
          <w:b/>
          <w:sz w:val="24"/>
          <w:szCs w:val="24"/>
          <w:lang w:val="kk-KZ"/>
        </w:rPr>
      </w:pPr>
    </w:p>
    <w:p w:rsidR="00E2666A" w:rsidRPr="00D52361" w:rsidRDefault="00E2666A" w:rsidP="00D52361">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Егістік, малазықтық, арнайы түрі және танаптардың сандары бойынша. Ауыспалы егістің негізгі буындары, танаптарының көлемдері, пішіндері, ауыспалы егіс айналымы және айналым кестесі.</w:t>
      </w:r>
    </w:p>
    <w:p w:rsidR="00E2666A" w:rsidRPr="00D52361" w:rsidRDefault="00E2666A" w:rsidP="00D52361">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Ауыспалы егіс нобайларын құрастыру. Қазақстанның әртүрлі топырақ-климаттық аймақтарына ауыспалы егіс нобайларын құру қағидалары: бейімделу, биологиялық және шаруашылық; экономикалық, ұрық алмастыру, мерзімдік, үйлесімдік және басқалар.</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Еліміздің топырақ және климаттық жағдайлары, әр шаруашылықтың мақсаттары мен міндеттерінің ерекшелігі, өсімдіктердің алуан түрлілігі және өсімдіктердің сорттық құрамы, олардың биологиясы мен агротехнологиясының ерекшеліктері және басқа да көптеген жағдайлар фермер шаруашылығының қолда бар және игерген егістік ротациясының көптігін анықтайды.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Ғылыми және өндірістік аспектілерді оңтайландыру мақсатында барлық ротациялар екі маңызды сипаттамаға сәйкес жіктеледі:</w:t>
      </w:r>
    </w:p>
    <w:p w:rsidR="00E2666A" w:rsidRPr="00D52361" w:rsidRDefault="006E3879" w:rsidP="006E387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olor w:val="212121"/>
          <w:sz w:val="24"/>
          <w:szCs w:val="24"/>
          <w:lang w:val="kk-KZ"/>
        </w:rPr>
      </w:pPr>
      <w:r>
        <w:rPr>
          <w:rFonts w:ascii="Times New Roman" w:hAnsi="Times New Roman"/>
          <w:color w:val="212121"/>
          <w:sz w:val="24"/>
          <w:szCs w:val="24"/>
          <w:lang w:val="kk-KZ"/>
        </w:rPr>
        <w:t xml:space="preserve">1. </w:t>
      </w:r>
      <w:r w:rsidR="00E2666A" w:rsidRPr="00D52361">
        <w:rPr>
          <w:rFonts w:ascii="Times New Roman" w:hAnsi="Times New Roman"/>
          <w:color w:val="212121"/>
          <w:sz w:val="24"/>
          <w:szCs w:val="24"/>
          <w:lang w:val="kk-KZ"/>
        </w:rPr>
        <w:t>экономикалық мақсаттар үшін, ең алдымен, негізгі өнімнің (астық, өнеркәсіптік шикізат, азық-түлік, топырақ қорғау) түріне қарай анықталады;</w:t>
      </w:r>
    </w:p>
    <w:p w:rsidR="00E2666A" w:rsidRPr="00D52361" w:rsidRDefault="006E3879" w:rsidP="006E387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olor w:val="212121"/>
          <w:sz w:val="24"/>
          <w:szCs w:val="24"/>
          <w:lang w:val="kk-KZ"/>
        </w:rPr>
      </w:pPr>
      <w:r>
        <w:rPr>
          <w:rFonts w:ascii="Times New Roman" w:hAnsi="Times New Roman"/>
          <w:color w:val="212121"/>
          <w:sz w:val="24"/>
          <w:szCs w:val="24"/>
          <w:lang w:val="kk-KZ"/>
        </w:rPr>
        <w:t xml:space="preserve">2.  </w:t>
      </w:r>
      <w:r w:rsidR="00E2666A" w:rsidRPr="00D52361">
        <w:rPr>
          <w:rFonts w:ascii="Times New Roman" w:hAnsi="Times New Roman"/>
          <w:color w:val="212121"/>
          <w:sz w:val="24"/>
          <w:szCs w:val="24"/>
          <w:lang w:val="kk-KZ"/>
        </w:rPr>
        <w:t>биологиясы мен өсіру технологиясы бойынша ерекшеленетін әр түрлі дақылдар жеке топтарының қатынасы.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Алғашқы белгі бойынша (шаруашылық мақсатта) мынадай түрлерді ажыратады: далалық, жемшөп және арнайы ауыспалы егіс. Далалық ауыспалы егісте алқаптың жартысы астық және отамалы дақылдарға, сонымен бірге картопке және техникалық дақылдарға беріледі. Ауыспалы егістің қалған алқаптарына әдетте, аса жоғары құнарлылықпен көзге түспесе де тегіс және сумен қамтамасыз етілген территориялар бөлінеді.</w:t>
      </w:r>
    </w:p>
    <w:p w:rsidR="00D52361"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Мал азықтық ауыспалы егіс негізінен жемшөп дақылдарын өсіруге арналған. Олар екі типтармағына бөлінеді: фермамаңы және шабындық - жайылым. Мал шаруашылығы фермаларына жақын орналасқан фермамаңы ауыспалы егістігінде көбінесе тасымалданбайтын шырынды жемдер (тамыржемісті дақылдар, сүрлем, жасыл) өсіріледі. Шабындық жайылымдық ауыспалы егістігінде алқаптың 60-70% -дан астамы көпжылдық шөптерге, ал қалған бөлігі жыл сайынғы егістіктерге (жемшөп, отамалы, шөптесін және т.б.) беріледі.</w:t>
      </w:r>
    </w:p>
    <w:p w:rsidR="00D52361" w:rsidRPr="00D52361" w:rsidRDefault="00D52361"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212121"/>
          <w:sz w:val="24"/>
          <w:szCs w:val="24"/>
          <w:lang w:val="kk-KZ"/>
        </w:rPr>
      </w:pPr>
    </w:p>
    <w:p w:rsidR="00E2666A" w:rsidRPr="00D52361" w:rsidRDefault="00D52361"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212121"/>
          <w:sz w:val="24"/>
          <w:szCs w:val="24"/>
          <w:lang w:val="kk-KZ"/>
        </w:rPr>
      </w:pPr>
      <w:r w:rsidRPr="00D52361">
        <w:rPr>
          <w:rFonts w:ascii="Times New Roman" w:hAnsi="Times New Roman"/>
          <w:b/>
          <w:color w:val="212121"/>
          <w:sz w:val="24"/>
          <w:szCs w:val="24"/>
          <w:lang w:val="kk-KZ"/>
        </w:rPr>
        <w:t xml:space="preserve">6.3 </w:t>
      </w:r>
      <w:r w:rsidR="00E2666A" w:rsidRPr="00D52361">
        <w:rPr>
          <w:rFonts w:ascii="Times New Roman" w:hAnsi="Times New Roman"/>
          <w:b/>
          <w:color w:val="000000"/>
          <w:sz w:val="24"/>
          <w:szCs w:val="24"/>
          <w:lang w:val="kk-KZ"/>
        </w:rPr>
        <w:t>Ауыспалы егістерді енгізу және игеру</w:t>
      </w:r>
    </w:p>
    <w:p w:rsidR="00E2666A" w:rsidRPr="00D52361" w:rsidRDefault="00E2666A" w:rsidP="00D52361">
      <w:pPr>
        <w:shd w:val="clear" w:color="auto" w:fill="FFFFFF"/>
        <w:spacing w:after="0" w:line="240" w:lineRule="auto"/>
        <w:jc w:val="both"/>
        <w:rPr>
          <w:rFonts w:ascii="Times New Roman" w:hAnsi="Times New Roman"/>
          <w:b/>
          <w:sz w:val="24"/>
          <w:szCs w:val="24"/>
          <w:lang w:val="kk-KZ"/>
        </w:rPr>
      </w:pPr>
    </w:p>
    <w:p w:rsidR="00E2666A" w:rsidRPr="00D52361" w:rsidRDefault="00E2666A" w:rsidP="00D52361">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Ауыспалы eгістерді енгізу және игеру. Ауыспалы eгістерді агрономиялық және экономикалық тұрғыдан бағалау.</w:t>
      </w:r>
    </w:p>
    <w:p w:rsidR="00E2666A" w:rsidRPr="00D52361" w:rsidRDefault="00E2666A" w:rsidP="00D52361">
      <w:pPr>
        <w:shd w:val="clear" w:color="auto" w:fill="FFFFFF"/>
        <w:spacing w:after="0" w:line="240" w:lineRule="auto"/>
        <w:jc w:val="both"/>
        <w:rPr>
          <w:rFonts w:ascii="Times New Roman" w:hAnsi="Times New Roman"/>
          <w:sz w:val="24"/>
          <w:szCs w:val="24"/>
          <w:lang w:val="kk-KZ"/>
        </w:rPr>
      </w:pPr>
      <w:r w:rsidRPr="00D52361">
        <w:rPr>
          <w:rFonts w:ascii="Times New Roman" w:hAnsi="Times New Roman"/>
          <w:color w:val="000000"/>
          <w:sz w:val="24"/>
          <w:szCs w:val="24"/>
          <w:lang w:val="kk-KZ"/>
        </w:rPr>
        <w:t>Агроқұжат және танаптардың тарих кітапшасы.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Ауыспалы егісті ұйымдастыру жөніндегі іс-шаралардың бүкіл жиынтығы шаруашылықтың және аймақтық кәсіби жобалау ұйымдарындағы сарапшылар арқылы жүзеге асырылады.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Ауыспалы егісті жүргізу кезеңдері барлық егістік жерлерді трансформациялау мен сипаттау, шаруашылықтың қандай дақыл егуге бейімділігін анықтау немесе мамандану, ауыспалы егістің түрлері мен типтерін анықтау(елді мекендерді, шаруа қожалықтарын, жолдар, су көздерін, шаруашылықтың әлеуметтік, экономикалық жағдайлары негізінде орналастыру)  және соңында ауыспалы егіс жоспарын алқапқа орналастырудан тұрады. мен өрістердің бұрандалы аймағына айналуын аудару арқылы жобасын аяқтады.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 xml:space="preserve">Даму кезеңі, ең алдымен, енгізілген ауыспалы егістің 2-3 жылдан кешіктірілмей, жылдам дамуын қамтамасыз етеді: неғұрлым тезірек игерілсе, соғұрлым шаруашылық тез </w:t>
      </w:r>
      <w:r w:rsidRPr="00D52361">
        <w:rPr>
          <w:rFonts w:ascii="Times New Roman" w:hAnsi="Times New Roman"/>
          <w:color w:val="212121"/>
          <w:sz w:val="24"/>
          <w:szCs w:val="24"/>
          <w:lang w:val="kk-KZ"/>
        </w:rPr>
        <w:lastRenderedPageBreak/>
        <w:t>қосымша кіріс алады және оның экономикалық өсуі мен нығайтылуы тезірек басталады. Алқаптар қаншалықты тығыз болса, топырақтың құнарлылығы деңгейімен неғұрлым біркелкі болса, соғұрлым тезірек ауыспалы егіс заңдылығын меңгеруге болады. Көпжылдық шөптерді (шөптер және т.б.) 4-5 егістік алқаптарында өсіру 5-6 жылға созылады. Керісінше, шаруа қожалықтарында ауыспалы егістің қысқа ротациясын (3-5 жыл) әдетте бір-екі жыл ішінде меңгеруге болады.</w:t>
      </w:r>
    </w:p>
    <w:p w:rsidR="00E2666A" w:rsidRPr="00D52361" w:rsidRDefault="00E2666A" w:rsidP="00D52361">
      <w:pPr>
        <w:pStyle w:val="HTML"/>
        <w:spacing w:line="240" w:lineRule="auto"/>
        <w:rPr>
          <w:rFonts w:ascii="Times New Roman" w:hAnsi="Times New Roman" w:cs="Times New Roman"/>
          <w:color w:val="000000"/>
          <w:sz w:val="24"/>
          <w:szCs w:val="24"/>
          <w:lang w:val="kk-KZ"/>
        </w:rPr>
      </w:pPr>
      <w:r w:rsidRPr="00D52361">
        <w:rPr>
          <w:rFonts w:ascii="Times New Roman" w:hAnsi="Times New Roman" w:cs="Times New Roman"/>
          <w:color w:val="000000"/>
          <w:sz w:val="24"/>
          <w:szCs w:val="24"/>
          <w:lang w:val="kk-KZ"/>
        </w:rPr>
        <w:tab/>
        <w:t xml:space="preserve"> </w:t>
      </w:r>
    </w:p>
    <w:p w:rsidR="00E2666A" w:rsidRPr="00D52361" w:rsidRDefault="00E2666A" w:rsidP="00D52361">
      <w:pPr>
        <w:shd w:val="clear" w:color="auto" w:fill="FFFFFF"/>
        <w:spacing w:after="0" w:line="240" w:lineRule="auto"/>
        <w:jc w:val="center"/>
        <w:rPr>
          <w:rFonts w:ascii="Times New Roman" w:hAnsi="Times New Roman"/>
          <w:b/>
          <w:caps/>
          <w:color w:val="000000"/>
          <w:sz w:val="24"/>
          <w:szCs w:val="24"/>
          <w:lang w:val="kk-KZ"/>
        </w:rPr>
      </w:pPr>
      <w:r w:rsidRPr="00D52361">
        <w:rPr>
          <w:rFonts w:ascii="Times New Roman" w:hAnsi="Times New Roman"/>
          <w:b/>
          <w:caps/>
          <w:color w:val="000000"/>
          <w:sz w:val="24"/>
          <w:szCs w:val="24"/>
          <w:lang w:val="kk-KZ"/>
        </w:rPr>
        <w:t>VII Бөлім.</w:t>
      </w:r>
      <w:r w:rsidRPr="00D52361">
        <w:rPr>
          <w:rFonts w:ascii="Times New Roman" w:hAnsi="Times New Roman"/>
          <w:b/>
          <w:color w:val="000000"/>
          <w:sz w:val="24"/>
          <w:szCs w:val="24"/>
          <w:lang w:val="kk-KZ"/>
        </w:rPr>
        <w:t xml:space="preserve"> </w:t>
      </w:r>
      <w:r w:rsidR="00D52361" w:rsidRPr="00D52361">
        <w:rPr>
          <w:rFonts w:ascii="Times New Roman" w:hAnsi="Times New Roman"/>
          <w:b/>
          <w:color w:val="000000"/>
          <w:sz w:val="24"/>
          <w:szCs w:val="24"/>
          <w:lang w:val="kk-KZ"/>
        </w:rPr>
        <w:t>Топырақты өңдеу</w:t>
      </w:r>
    </w:p>
    <w:p w:rsidR="00E2666A" w:rsidRPr="00D52361" w:rsidRDefault="00E2666A" w:rsidP="00D52361">
      <w:pPr>
        <w:shd w:val="clear" w:color="auto" w:fill="FFFFFF"/>
        <w:spacing w:after="0" w:line="240" w:lineRule="auto"/>
        <w:jc w:val="both"/>
        <w:rPr>
          <w:rFonts w:ascii="Times New Roman" w:hAnsi="Times New Roman"/>
          <w:b/>
          <w:caps/>
          <w:color w:val="000000"/>
          <w:sz w:val="24"/>
          <w:szCs w:val="24"/>
          <w:lang w:val="kk-KZ"/>
        </w:rPr>
      </w:pPr>
    </w:p>
    <w:p w:rsidR="00D52361" w:rsidRPr="00D52361" w:rsidRDefault="00D52361" w:rsidP="00D52361">
      <w:pPr>
        <w:pStyle w:val="101"/>
        <w:shd w:val="clear" w:color="auto" w:fill="auto"/>
        <w:tabs>
          <w:tab w:val="left" w:pos="1128"/>
          <w:tab w:val="left" w:pos="3257"/>
        </w:tabs>
        <w:spacing w:before="0" w:after="0" w:line="240" w:lineRule="auto"/>
        <w:jc w:val="both"/>
        <w:rPr>
          <w:rFonts w:ascii="Times New Roman" w:hAnsi="Times New Roman" w:cs="Times New Roman"/>
          <w:b/>
          <w:sz w:val="24"/>
          <w:szCs w:val="24"/>
          <w:lang w:val="kk-KZ"/>
        </w:rPr>
      </w:pPr>
      <w:r w:rsidRPr="00D52361">
        <w:rPr>
          <w:rFonts w:ascii="Times New Roman" w:hAnsi="Times New Roman" w:cs="Times New Roman"/>
          <w:b/>
          <w:color w:val="000000"/>
          <w:sz w:val="24"/>
          <w:szCs w:val="24"/>
          <w:lang w:val="kk-KZ"/>
        </w:rPr>
        <w:t xml:space="preserve">7.1 </w:t>
      </w:r>
      <w:r w:rsidR="00E2666A" w:rsidRPr="00D52361">
        <w:rPr>
          <w:rFonts w:ascii="Times New Roman" w:hAnsi="Times New Roman" w:cs="Times New Roman"/>
          <w:b/>
          <w:color w:val="000000"/>
          <w:sz w:val="24"/>
          <w:szCs w:val="24"/>
          <w:lang w:val="kk-KZ"/>
        </w:rPr>
        <w:t xml:space="preserve"> Топырақты өңдеу</w:t>
      </w:r>
      <w:r w:rsidRPr="00D52361">
        <w:rPr>
          <w:rFonts w:ascii="Times New Roman" w:hAnsi="Times New Roman" w:cs="Times New Roman"/>
          <w:b/>
          <w:color w:val="000000"/>
          <w:sz w:val="24"/>
          <w:szCs w:val="24"/>
          <w:lang w:val="kk-KZ"/>
        </w:rPr>
        <w:t xml:space="preserve"> жүйесі</w:t>
      </w:r>
      <w:r w:rsidR="00E2666A" w:rsidRPr="00D52361">
        <w:rPr>
          <w:rFonts w:ascii="Times New Roman" w:hAnsi="Times New Roman" w:cs="Times New Roman"/>
          <w:b/>
          <w:sz w:val="24"/>
          <w:szCs w:val="24"/>
          <w:lang w:val="kk-KZ"/>
        </w:rPr>
        <w:tab/>
      </w:r>
    </w:p>
    <w:p w:rsidR="00E2666A" w:rsidRPr="00D52361" w:rsidRDefault="00D52361" w:rsidP="00D52361">
      <w:pPr>
        <w:pStyle w:val="101"/>
        <w:shd w:val="clear" w:color="auto" w:fill="auto"/>
        <w:tabs>
          <w:tab w:val="left" w:pos="1128"/>
          <w:tab w:val="left" w:pos="3257"/>
        </w:tabs>
        <w:spacing w:before="0" w:after="0" w:line="240" w:lineRule="auto"/>
        <w:jc w:val="both"/>
        <w:rPr>
          <w:rFonts w:ascii="Times New Roman" w:hAnsi="Times New Roman" w:cs="Times New Roman"/>
          <w:b/>
          <w:sz w:val="24"/>
          <w:szCs w:val="24"/>
          <w:lang w:val="kk-KZ"/>
        </w:rPr>
      </w:pPr>
      <w:r w:rsidRPr="00D52361">
        <w:rPr>
          <w:rFonts w:ascii="Times New Roman" w:hAnsi="Times New Roman" w:cs="Times New Roman"/>
          <w:b/>
          <w:sz w:val="24"/>
          <w:szCs w:val="24"/>
          <w:lang w:val="kk-KZ"/>
        </w:rPr>
        <w:tab/>
      </w:r>
      <w:r w:rsidR="00E2666A" w:rsidRPr="00D52361">
        <w:rPr>
          <w:rFonts w:ascii="Times New Roman" w:hAnsi="Times New Roman" w:cs="Times New Roman"/>
          <w:b/>
          <w:sz w:val="24"/>
          <w:szCs w:val="24"/>
          <w:lang w:val="kk-KZ"/>
        </w:rPr>
        <w:t xml:space="preserve"> </w:t>
      </w:r>
    </w:p>
    <w:p w:rsidR="00E2666A" w:rsidRPr="00D52361" w:rsidRDefault="00E2666A" w:rsidP="00D52361">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tab/>
        <w:t>Топырақты өңдеу - егіншінің ежелден келе жатқан жұмысы. Адамның өсімдіктерді өсіре бастағанынан кейін, қарапайым шабу пайда болды. Топырақ өңдеуге жануарларды пайдаланғаннан бастап кетпенді соқа алмастырды. Алғашқы жер жыртатын түренсіз соқа кейіннен жақсарып, қарапайым соқаға (Сабан) ауыстырылды. Ағаш соқасы Қытайда біздің эрамызға дейін мың жыл бұрын, ал Ресейде - VIII-IX ғғ. пайда болған.  Түренді одан әрі жетілдіру бірте -бірте түренді соқаның шығуына әкелді.</w:t>
      </w:r>
    </w:p>
    <w:p w:rsidR="00E2666A" w:rsidRPr="00D52361" w:rsidRDefault="00E2666A" w:rsidP="00D52361">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tab/>
        <w:t>Топырақ өңдеуде айтарлықтай прогресс 18 ғасырдың аяғында Англияда, содан кейін Бельгияда металды ат соқасынан басталды. 1863 жылы неміс шаруасы Рудольф Сакк жер қыртысын терең жыртудың артықшылықтарын үйренуге мүмкіндік беретін шым аударғышты қолданды.</w:t>
      </w:r>
    </w:p>
    <w:p w:rsidR="00E2666A" w:rsidRPr="00D52361" w:rsidRDefault="00E2666A" w:rsidP="00D52361">
      <w:pPr>
        <w:pStyle w:val="HTML"/>
        <w:spacing w:line="240" w:lineRule="auto"/>
        <w:rPr>
          <w:rFonts w:ascii="Times New Roman" w:hAnsi="Times New Roman" w:cs="Times New Roman"/>
          <w:color w:val="212121"/>
          <w:sz w:val="24"/>
          <w:szCs w:val="24"/>
          <w:lang w:val="kk-KZ"/>
        </w:rPr>
      </w:pPr>
      <w:r w:rsidRPr="00D52361">
        <w:rPr>
          <w:rFonts w:ascii="Times New Roman" w:hAnsi="Times New Roman" w:cs="Times New Roman"/>
          <w:color w:val="212121"/>
          <w:sz w:val="24"/>
          <w:szCs w:val="24"/>
          <w:lang w:val="kk-KZ"/>
        </w:rPr>
        <w:t>Ресейде топырақтың терең өңделуіне қатысты алғашқы ұсыныстар орыс агрономы А.В. Комовтың «Ауылшаруашылық құралдары туралы» (1785) жұмысында берілген. Ол көпжылдық шөптер егістігін екі рет жыртуды ұсынды: бірінші соқа 8-</w:t>
      </w:r>
      <w:r w:rsidRPr="00D52361">
        <w:rPr>
          <w:rStyle w:val="210pt"/>
          <w:rFonts w:eastAsia="Calibri"/>
          <w:sz w:val="24"/>
          <w:szCs w:val="24"/>
          <w:lang w:val="kk-KZ"/>
        </w:rPr>
        <w:t>10</w:t>
      </w:r>
      <w:r w:rsidR="00F500E5">
        <w:rPr>
          <w:rFonts w:ascii="Times New Roman" w:hAnsi="Times New Roman" w:cs="Times New Roman"/>
          <w:sz w:val="24"/>
          <w:szCs w:val="24"/>
          <w:lang w:val="kk-KZ"/>
        </w:rPr>
        <w:t xml:space="preserve"> см, екіншісі -</w:t>
      </w:r>
      <w:r w:rsidRPr="00D52361">
        <w:rPr>
          <w:rFonts w:ascii="Times New Roman" w:hAnsi="Times New Roman" w:cs="Times New Roman"/>
          <w:sz w:val="24"/>
          <w:szCs w:val="24"/>
          <w:lang w:val="kk-KZ"/>
        </w:rPr>
        <w:t xml:space="preserve">  </w:t>
      </w:r>
      <w:r w:rsidR="00F500E5">
        <w:rPr>
          <w:rStyle w:val="210pt"/>
          <w:rFonts w:eastAsia="Calibri"/>
          <w:sz w:val="24"/>
          <w:szCs w:val="24"/>
          <w:lang w:val="kk-KZ"/>
        </w:rPr>
        <w:t>10-</w:t>
      </w:r>
      <w:r w:rsidRPr="00D52361">
        <w:rPr>
          <w:rStyle w:val="210pt"/>
          <w:rFonts w:eastAsia="Calibri"/>
          <w:sz w:val="24"/>
          <w:szCs w:val="24"/>
          <w:lang w:val="kk-KZ"/>
        </w:rPr>
        <w:t>20</w:t>
      </w:r>
      <w:r w:rsidRPr="00D52361">
        <w:rPr>
          <w:rFonts w:ascii="Times New Roman" w:hAnsi="Times New Roman" w:cs="Times New Roman"/>
          <w:sz w:val="24"/>
          <w:szCs w:val="24"/>
          <w:lang w:val="kk-KZ"/>
        </w:rPr>
        <w:t xml:space="preserve"> см </w:t>
      </w:r>
      <w:r w:rsidRPr="00D52361">
        <w:rPr>
          <w:rFonts w:ascii="Times New Roman" w:hAnsi="Times New Roman" w:cs="Times New Roman"/>
          <w:color w:val="212121"/>
          <w:sz w:val="24"/>
          <w:szCs w:val="24"/>
          <w:lang w:val="kk-KZ"/>
        </w:rPr>
        <w:t>тереңдікте жыртты</w:t>
      </w:r>
      <w:r w:rsidRPr="00D52361">
        <w:rPr>
          <w:rFonts w:ascii="Times New Roman" w:hAnsi="Times New Roman" w:cs="Times New Roman"/>
          <w:sz w:val="24"/>
          <w:szCs w:val="24"/>
          <w:lang w:val="kk-KZ"/>
        </w:rPr>
        <w:t>.</w:t>
      </w:r>
    </w:p>
    <w:p w:rsidR="00D52361" w:rsidRPr="00D52361" w:rsidRDefault="00E2666A" w:rsidP="00D52361">
      <w:pPr>
        <w:pStyle w:val="HTML"/>
        <w:spacing w:line="240" w:lineRule="auto"/>
        <w:rPr>
          <w:rFonts w:ascii="Times New Roman" w:hAnsi="Times New Roman" w:cs="Times New Roman"/>
          <w:sz w:val="28"/>
          <w:szCs w:val="28"/>
          <w:lang w:val="kk-KZ"/>
        </w:rPr>
      </w:pPr>
      <w:r w:rsidRPr="00D52361">
        <w:rPr>
          <w:rFonts w:ascii="Times New Roman" w:hAnsi="Times New Roman" w:cs="Times New Roman"/>
          <w:color w:val="212121"/>
          <w:sz w:val="24"/>
          <w:szCs w:val="24"/>
          <w:lang w:val="kk-KZ"/>
        </w:rPr>
        <w:tab/>
      </w:r>
    </w:p>
    <w:p w:rsidR="00E2666A" w:rsidRPr="00D52361" w:rsidRDefault="00D52361" w:rsidP="00D52361">
      <w:pPr>
        <w:pStyle w:val="HTML"/>
        <w:spacing w:line="240" w:lineRule="auto"/>
        <w:rPr>
          <w:rFonts w:ascii="Times New Roman" w:hAnsi="Times New Roman" w:cs="Times New Roman"/>
          <w:sz w:val="24"/>
          <w:szCs w:val="24"/>
          <w:lang w:val="kk-KZ"/>
        </w:rPr>
      </w:pPr>
      <w:r w:rsidRPr="00D52361">
        <w:rPr>
          <w:rFonts w:ascii="Times New Roman" w:hAnsi="Times New Roman" w:cs="Times New Roman"/>
          <w:b/>
          <w:color w:val="000000"/>
          <w:sz w:val="24"/>
          <w:szCs w:val="24"/>
          <w:lang w:val="kk-KZ"/>
        </w:rPr>
        <w:t xml:space="preserve">7.2 </w:t>
      </w:r>
      <w:r w:rsidR="00E2666A" w:rsidRPr="00D52361">
        <w:rPr>
          <w:rFonts w:ascii="Times New Roman" w:hAnsi="Times New Roman" w:cs="Times New Roman"/>
          <w:b/>
          <w:color w:val="000000"/>
          <w:sz w:val="24"/>
          <w:szCs w:val="24"/>
          <w:lang w:val="kk-KZ"/>
        </w:rPr>
        <w:t>Топырақ өңдеу тәсілдері мен әдістері</w:t>
      </w:r>
    </w:p>
    <w:p w:rsidR="00E2666A" w:rsidRPr="00D52361" w:rsidRDefault="00E2666A" w:rsidP="00D52361">
      <w:pPr>
        <w:shd w:val="clear" w:color="auto" w:fill="FFFFFF"/>
        <w:spacing w:after="0" w:line="240" w:lineRule="auto"/>
        <w:jc w:val="both"/>
        <w:rPr>
          <w:rFonts w:ascii="Times New Roman" w:hAnsi="Times New Roman"/>
          <w:b/>
          <w:color w:val="000000"/>
          <w:sz w:val="24"/>
          <w:szCs w:val="24"/>
          <w:lang w:val="kk-KZ"/>
        </w:rPr>
      </w:pPr>
    </w:p>
    <w:p w:rsidR="00E2666A" w:rsidRPr="00D52361" w:rsidRDefault="00E2666A" w:rsidP="00D52361">
      <w:pPr>
        <w:shd w:val="clear" w:color="auto" w:fill="FFFFFF"/>
        <w:spacing w:after="0" w:line="240" w:lineRule="auto"/>
        <w:jc w:val="both"/>
        <w:rPr>
          <w:rFonts w:ascii="Times New Roman" w:hAnsi="Times New Roman"/>
          <w:color w:val="000000"/>
          <w:sz w:val="24"/>
          <w:szCs w:val="24"/>
          <w:lang w:val="kk-KZ"/>
        </w:rPr>
      </w:pPr>
      <w:r w:rsidRPr="00D52361">
        <w:rPr>
          <w:rFonts w:ascii="Times New Roman" w:hAnsi="Times New Roman"/>
          <w:color w:val="000000"/>
          <w:sz w:val="24"/>
          <w:szCs w:val="24"/>
          <w:lang w:val="kk-KZ"/>
        </w:rPr>
        <w:t>Топырақты негізгі өңдеу тәсілдері: аударып жырту, аудармай жырту, жазықтілгішпен терең қопсыту, роторлы және құрама өңдеу тәсілдері, жүргізу техникалары мен құралдары.</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 xml:space="preserve">Тәсіл дегеніміз топырақ өңдеу техникаларымен жабдықталған жұмысшы құрамының бір немесе бірнеше операцияларды орындау мақсатында топыраққа ықпал етуі. </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Негізгі өңдеуді топырақтың алғашқы терең өңделуі деп түсінеміз.  Оның кең таралған түрлерін қарастырайық.</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 xml:space="preserve">Жерді жырту соқаның түрлі қосымшаларымен бірге жүзеге асады, кейде ол дақылдың сұранысына дәл келмей, технологиялық шараларды орындау барысында орындау сапасымен сәйкес келмейді. Бұрандалы табанды тіркемесімен бар соқа топырақ тақтасын жақсы аударғанымен, топырақ түйіртпектерін жақсы үгіте алмайды, ал цилиндрлі түренді соқамен топырақ тақтасын жақсы үгітеді де нашар аударады.   </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 xml:space="preserve">Егер соқаны пайдаланған кезде топырақ қабаты толығымен аударылса (180°), онда оны аудара жырту деп атайды. Топырақ қабатын толық емес аудару немесе оның қондырғысын көлбеу (135 °) орналастырып аударуды қыртысты айыру деп атайды. </w:t>
      </w:r>
    </w:p>
    <w:p w:rsidR="00E2666A" w:rsidRPr="00D52361" w:rsidRDefault="00E2666A" w:rsidP="00D52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4"/>
          <w:szCs w:val="24"/>
          <w:lang w:val="kk-KZ"/>
        </w:rPr>
      </w:pPr>
      <w:r w:rsidRPr="00D52361">
        <w:rPr>
          <w:rFonts w:ascii="Times New Roman" w:hAnsi="Times New Roman"/>
          <w:color w:val="212121"/>
          <w:sz w:val="24"/>
          <w:szCs w:val="24"/>
          <w:lang w:val="kk-KZ"/>
        </w:rPr>
        <w:tab/>
        <w:t xml:space="preserve">Дегенмен топырақ қабатының ең жақсы аударылуына, әсіресе көпжылдық шөптерден босаған егістіктерде шолақ түренді соқа және  қайырмалы соқа арқылы қол жеткізіледі. </w:t>
      </w:r>
    </w:p>
    <w:p w:rsidR="00E2666A" w:rsidRPr="00D52361" w:rsidRDefault="00E2666A" w:rsidP="00D52361">
      <w:pPr>
        <w:pStyle w:val="HTML"/>
        <w:spacing w:line="240" w:lineRule="auto"/>
        <w:rPr>
          <w:rFonts w:ascii="Times New Roman" w:hAnsi="Times New Roman" w:cs="Times New Roman"/>
          <w:noProof/>
          <w:color w:val="000000"/>
          <w:spacing w:val="7"/>
          <w:sz w:val="24"/>
          <w:szCs w:val="24"/>
          <w:lang w:val="kk-KZ"/>
        </w:rPr>
      </w:pPr>
      <w:r w:rsidRPr="00D52361">
        <w:rPr>
          <w:rFonts w:ascii="Times New Roman" w:hAnsi="Times New Roman" w:cs="Times New Roman"/>
          <w:color w:val="000000"/>
          <w:sz w:val="24"/>
          <w:szCs w:val="24"/>
          <w:lang w:val="kk-KZ"/>
        </w:rPr>
        <w:tab/>
      </w:r>
    </w:p>
    <w:p w:rsidR="00E2666A" w:rsidRPr="00F500E5" w:rsidRDefault="00D52361" w:rsidP="00F500E5">
      <w:pPr>
        <w:shd w:val="clear" w:color="auto" w:fill="FFFFFF"/>
        <w:spacing w:after="0" w:line="240" w:lineRule="auto"/>
        <w:jc w:val="center"/>
        <w:rPr>
          <w:rFonts w:ascii="Times New Roman" w:hAnsi="Times New Roman"/>
          <w:b/>
          <w:color w:val="000000"/>
          <w:sz w:val="24"/>
          <w:szCs w:val="24"/>
          <w:lang w:val="kk-KZ"/>
        </w:rPr>
      </w:pPr>
      <w:r w:rsidRPr="00D52361">
        <w:rPr>
          <w:rFonts w:ascii="Times New Roman" w:hAnsi="Times New Roman"/>
          <w:b/>
          <w:color w:val="000000"/>
          <w:sz w:val="24"/>
          <w:szCs w:val="24"/>
          <w:lang w:val="kk-KZ"/>
        </w:rPr>
        <w:t xml:space="preserve">7.3 </w:t>
      </w:r>
      <w:r w:rsidR="00E2666A" w:rsidRPr="00D52361">
        <w:rPr>
          <w:rFonts w:ascii="Times New Roman" w:hAnsi="Times New Roman"/>
          <w:b/>
          <w:color w:val="000000"/>
          <w:sz w:val="24"/>
          <w:szCs w:val="24"/>
          <w:lang w:val="kk-KZ"/>
        </w:rPr>
        <w:t xml:space="preserve">Қазақстанның орманды-далалық, далалық және құрғақ далалық аймақтарында </w:t>
      </w:r>
      <w:r w:rsidR="00E2666A" w:rsidRPr="00F500E5">
        <w:rPr>
          <w:rFonts w:ascii="Times New Roman" w:hAnsi="Times New Roman"/>
          <w:b/>
          <w:color w:val="000000"/>
          <w:sz w:val="24"/>
          <w:szCs w:val="24"/>
          <w:lang w:val="kk-KZ"/>
        </w:rPr>
        <w:t>жаздық дақылдар үшін топырақ өңдеу жүйесі</w:t>
      </w:r>
    </w:p>
    <w:p w:rsidR="00E2666A" w:rsidRPr="00F500E5" w:rsidRDefault="00E2666A" w:rsidP="00F500E5">
      <w:pPr>
        <w:shd w:val="clear" w:color="auto" w:fill="FFFFFF"/>
        <w:spacing w:after="0" w:line="240" w:lineRule="auto"/>
        <w:jc w:val="both"/>
        <w:rPr>
          <w:rFonts w:ascii="Times New Roman" w:hAnsi="Times New Roman"/>
          <w:b/>
          <w:color w:val="000000"/>
          <w:sz w:val="24"/>
          <w:szCs w:val="24"/>
          <w:lang w:val="kk-KZ"/>
        </w:rPr>
      </w:pPr>
    </w:p>
    <w:p w:rsidR="00E2666A" w:rsidRPr="00F500E5" w:rsidRDefault="00E2666A"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lastRenderedPageBreak/>
        <w:t>Жаздык дақылдар үшін жүргізілетін топырақ өңдеу жүйесі негізгі, егін себер алдындағы және егін сепкеннен кейінгі, пар өңдеу болып төрт топқа бөлінеді.</w:t>
      </w:r>
    </w:p>
    <w:p w:rsidR="00E2666A" w:rsidRPr="00F500E5" w:rsidRDefault="00E2666A"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Жүргізілу мерзіміне байланысты жаздық дақылдарға арналған топырақ өңдеу жүйесі күзде сүдігер жырту, ерте көктемде жер жырту және көктемгі-жазғы уақытта егістікті күтіп-баптау түрлеріне бөлінеді.</w:t>
      </w:r>
    </w:p>
    <w:p w:rsidR="00E2666A" w:rsidRPr="00F500E5" w:rsidRDefault="00E2666A"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Әр түрлі алғы дақылдардан кейін топырақ өңдеу жүйесін мына ретте беруге болады:</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жаппай егілетін бір жылдық дақылдардан кейінгі топырақ өндеу жүйесі;</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отамалы дақылдардан кейінгі топырақ өңдеу жүйесі;</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екпелі көп жылдық шөптерден кейінгі топырақ өңдеу жүйесі.</w:t>
      </w:r>
    </w:p>
    <w:p w:rsidR="00E2666A" w:rsidRPr="00F500E5" w:rsidRDefault="00E2666A"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Әр түрлі тәсілдері мен әдістері және жүргізілетін тереңдігі бойынша:</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қыртысты аударып өңдеу;</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қыртысты аудармай өңдеу;</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терең өңдеу;</w:t>
      </w:r>
    </w:p>
    <w:p w:rsidR="00E2666A" w:rsidRPr="00F500E5" w:rsidRDefault="00E2666A" w:rsidP="00F500E5">
      <w:pPr>
        <w:shd w:val="clear" w:color="auto" w:fill="FFFFFF"/>
        <w:tabs>
          <w:tab w:val="left" w:pos="283"/>
        </w:tabs>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 топырақтың беткі қабатын өңдеу болып төртке бөлінеді.</w:t>
      </w:r>
    </w:p>
    <w:p w:rsidR="00A94DCC" w:rsidRDefault="00E2666A" w:rsidP="00F500E5">
      <w:pPr>
        <w:spacing w:after="0" w:line="240" w:lineRule="auto"/>
        <w:jc w:val="both"/>
        <w:rPr>
          <w:rFonts w:ascii="Times New Roman" w:hAnsi="Times New Roman"/>
          <w:noProof/>
          <w:spacing w:val="-4"/>
          <w:sz w:val="24"/>
          <w:szCs w:val="24"/>
          <w:lang w:val="kk-KZ"/>
        </w:rPr>
      </w:pPr>
      <w:r w:rsidRPr="00F500E5">
        <w:rPr>
          <w:rFonts w:ascii="Times New Roman" w:hAnsi="Times New Roman"/>
          <w:noProof/>
          <w:spacing w:val="-4"/>
          <w:sz w:val="24"/>
          <w:szCs w:val="24"/>
          <w:lang w:val="kk-KZ"/>
        </w:rPr>
        <w:t>Бір жылдық жаппай себілетін дақылдардан кейін топырақты негізгі өңдеу</w:t>
      </w:r>
      <w:r w:rsidRPr="00F500E5">
        <w:rPr>
          <w:rFonts w:ascii="Times New Roman" w:hAnsi="Times New Roman"/>
          <w:color w:val="000000"/>
          <w:sz w:val="24"/>
          <w:szCs w:val="24"/>
          <w:lang w:val="kk-KZ"/>
        </w:rPr>
        <w:t>: сүдігер жыртудың теориялық негізі, маңызы, мерзімі, тереңдігі, өңдеу құралдары. Сүдігер жыртудың топырақтың агрофизикалық қасиеттеріне, ауылшаруашылық дақылдарын өнімділігіне әсері.</w:t>
      </w:r>
    </w:p>
    <w:p w:rsidR="00F500E5" w:rsidRPr="00F500E5" w:rsidRDefault="00F500E5" w:rsidP="00F500E5">
      <w:pPr>
        <w:spacing w:after="0" w:line="240" w:lineRule="auto"/>
        <w:jc w:val="both"/>
        <w:rPr>
          <w:rFonts w:ascii="Times New Roman" w:hAnsi="Times New Roman"/>
          <w:noProof/>
          <w:spacing w:val="-4"/>
          <w:sz w:val="24"/>
          <w:szCs w:val="24"/>
          <w:lang w:val="kk-KZ"/>
        </w:rPr>
      </w:pPr>
    </w:p>
    <w:p w:rsidR="00F500E5" w:rsidRPr="00F500E5" w:rsidRDefault="00F500E5" w:rsidP="00F500E5">
      <w:pPr>
        <w:shd w:val="clear" w:color="auto" w:fill="FFFFFF"/>
        <w:spacing w:after="0" w:line="240" w:lineRule="auto"/>
        <w:rPr>
          <w:rFonts w:ascii="Times New Roman" w:hAnsi="Times New Roman"/>
          <w:b/>
          <w:color w:val="000000"/>
          <w:sz w:val="24"/>
          <w:szCs w:val="24"/>
          <w:lang w:val="kk-KZ"/>
        </w:rPr>
      </w:pPr>
      <w:r>
        <w:rPr>
          <w:rFonts w:ascii="Times New Roman" w:hAnsi="Times New Roman"/>
          <w:b/>
          <w:color w:val="000000"/>
          <w:sz w:val="24"/>
          <w:szCs w:val="24"/>
          <w:lang w:val="kk-KZ"/>
        </w:rPr>
        <w:t xml:space="preserve">7.4 </w:t>
      </w:r>
      <w:r w:rsidRPr="00F500E5">
        <w:rPr>
          <w:rFonts w:ascii="Times New Roman" w:hAnsi="Times New Roman"/>
          <w:b/>
          <w:color w:val="000000"/>
          <w:sz w:val="24"/>
          <w:szCs w:val="24"/>
          <w:lang w:val="kk-KZ"/>
        </w:rPr>
        <w:t>Қазақстанның тәлімі егіншілігі аймағындағы топырақ өңдеу жүйесі</w:t>
      </w:r>
    </w:p>
    <w:p w:rsidR="00F500E5" w:rsidRPr="00F500E5" w:rsidRDefault="00F500E5" w:rsidP="00F500E5">
      <w:pPr>
        <w:shd w:val="clear" w:color="auto" w:fill="FFFFFF"/>
        <w:spacing w:after="0" w:line="240" w:lineRule="auto"/>
        <w:jc w:val="center"/>
        <w:rPr>
          <w:rFonts w:ascii="Times New Roman" w:hAnsi="Times New Roman"/>
          <w:b/>
          <w:color w:val="000000"/>
          <w:sz w:val="24"/>
          <w:szCs w:val="24"/>
          <w:lang w:val="kk-KZ"/>
        </w:rPr>
      </w:pP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Тәлімі жерлер республиканың Алматы, Жамбыл, Қызылорда және Оңтүстік Қазақстан облыстарының суарылмайтын жерлерінде орналасқан. Оның жалпы көлемі 2,8 млн. гектарға жуық.</w:t>
      </w:r>
    </w:p>
    <w:p w:rsidR="00F500E5" w:rsidRPr="00F500E5" w:rsidRDefault="00F500E5" w:rsidP="00F500E5">
      <w:pPr>
        <w:spacing w:after="0" w:line="240" w:lineRule="auto"/>
        <w:jc w:val="both"/>
        <w:rPr>
          <w:rFonts w:ascii="Times New Roman" w:hAnsi="Times New Roman"/>
          <w:noProof/>
          <w:spacing w:val="-4"/>
          <w:sz w:val="24"/>
          <w:szCs w:val="24"/>
          <w:lang w:val="kk-KZ"/>
        </w:rPr>
      </w:pPr>
      <w:r w:rsidRPr="00F500E5">
        <w:rPr>
          <w:rFonts w:ascii="Times New Roman" w:hAnsi="Times New Roman"/>
          <w:color w:val="000000"/>
          <w:sz w:val="24"/>
          <w:szCs w:val="24"/>
          <w:lang w:val="kk-KZ"/>
        </w:rPr>
        <w:t>Тәлімі егіншіліктің</w:t>
      </w:r>
      <w:r w:rsidRPr="00F500E5">
        <w:rPr>
          <w:rFonts w:ascii="Times New Roman" w:hAnsi="Times New Roman"/>
          <w:b/>
          <w:color w:val="000000"/>
          <w:sz w:val="24"/>
          <w:szCs w:val="24"/>
          <w:lang w:val="kk-KZ"/>
        </w:rPr>
        <w:t xml:space="preserve"> </w:t>
      </w:r>
      <w:r w:rsidRPr="00F500E5">
        <w:rPr>
          <w:rFonts w:ascii="Times New Roman" w:hAnsi="Times New Roman"/>
          <w:color w:val="000000"/>
          <w:sz w:val="24"/>
          <w:szCs w:val="24"/>
          <w:lang w:val="kk-KZ"/>
        </w:rPr>
        <w:t>суармалы және суарылмайтын</w:t>
      </w:r>
      <w:r w:rsidRPr="00F500E5">
        <w:rPr>
          <w:rFonts w:ascii="Times New Roman" w:hAnsi="Times New Roman"/>
          <w:b/>
          <w:color w:val="000000"/>
          <w:sz w:val="24"/>
          <w:szCs w:val="24"/>
          <w:lang w:val="kk-KZ"/>
        </w:rPr>
        <w:t xml:space="preserve"> </w:t>
      </w:r>
      <w:r w:rsidRPr="00F500E5">
        <w:rPr>
          <w:rFonts w:ascii="Times New Roman" w:hAnsi="Times New Roman"/>
          <w:color w:val="000000"/>
          <w:sz w:val="24"/>
          <w:szCs w:val="24"/>
          <w:lang w:val="kk-KZ"/>
        </w:rPr>
        <w:t>егіншіліктерден айырмашылығы.</w:t>
      </w:r>
      <w:r w:rsidRPr="00F500E5">
        <w:rPr>
          <w:rFonts w:ascii="Times New Roman" w:hAnsi="Times New Roman"/>
          <w:b/>
          <w:color w:val="000000"/>
          <w:sz w:val="24"/>
          <w:szCs w:val="24"/>
          <w:lang w:val="kk-KZ"/>
        </w:rPr>
        <w:t xml:space="preserve"> </w:t>
      </w:r>
      <w:r w:rsidRPr="00F500E5">
        <w:rPr>
          <w:rFonts w:ascii="Times New Roman" w:hAnsi="Times New Roman"/>
          <w:noProof/>
          <w:spacing w:val="-4"/>
          <w:sz w:val="24"/>
          <w:szCs w:val="24"/>
          <w:lang w:val="kk-KZ"/>
        </w:rPr>
        <w:t>С</w:t>
      </w:r>
      <w:r w:rsidRPr="00F500E5">
        <w:rPr>
          <w:rFonts w:ascii="Times New Roman" w:hAnsi="Times New Roman"/>
          <w:color w:val="000000"/>
          <w:sz w:val="24"/>
          <w:szCs w:val="24"/>
          <w:lang w:val="kk-KZ"/>
        </w:rPr>
        <w:t xml:space="preserve">үдігер жырту, мезгілі, тәсілі, тереңдігі, өңдеу құралдары. </w:t>
      </w: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Тәлімі егіншілікте негізінен дәнді дақылдардан арпа, күздік бидай, ішінара жаздық бидай себіледі. Сондай-ак, дәнді-парлы ауыспалы егістің айналымнан шығарылған танабында жоңышқа мен еркекшөптің қоспасы өсіріледі.</w:t>
      </w: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i/>
          <w:noProof/>
          <w:sz w:val="24"/>
          <w:szCs w:val="24"/>
          <w:lang w:val="kk-KZ"/>
        </w:rPr>
        <w:t>Сүдігер өңдеу тәсілі.</w:t>
      </w:r>
      <w:r w:rsidRPr="00F500E5">
        <w:rPr>
          <w:rFonts w:ascii="Times New Roman" w:hAnsi="Times New Roman"/>
          <w:noProof/>
          <w:sz w:val="24"/>
          <w:szCs w:val="24"/>
          <w:lang w:val="kk-KZ"/>
        </w:rPr>
        <w:t xml:space="preserve"> Сүдігер көтеру мезгілімен қатар оны өңдеу тәсілінің үлкен өндірістік мәні бар. Тәлімі егіншілік көлемінің көпшілігі ашық далалық жерлерде шоғырланған. Бұл өңірде жел күшті соғады, топырағының гранулометрлік кұрамы көбінесе жеңіл болып келеді. Осы жағдайларға байланысты топырақты дұрыс өңдемесе жел эрозиясының туу қаупі бар.</w:t>
      </w: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 xml:space="preserve">Қазақстанның оңтүстік және онтустік-шығыс аймақтарында орналасқан ғылыми-зерттеу мекемелері мен шаруашылыктардың көп жылдық тәжірибелері сүдігерді жердін қыртысын аудармай өңдеу дұрыс екендігін дәлелдеді. Бұлай еткенде құба топырақтардың агрофизикалық </w:t>
      </w:r>
      <w:r w:rsidRPr="00F500E5">
        <w:rPr>
          <w:rFonts w:ascii="Times New Roman" w:hAnsi="Times New Roman"/>
          <w:noProof/>
          <w:spacing w:val="-1"/>
          <w:sz w:val="24"/>
          <w:szCs w:val="24"/>
          <w:lang w:val="kk-KZ"/>
        </w:rPr>
        <w:t xml:space="preserve">қасиеттері (тығыздыға, агрегаттық құрамы) жақсарады, </w:t>
      </w:r>
      <w:r w:rsidRPr="00F500E5">
        <w:rPr>
          <w:rFonts w:ascii="Times New Roman" w:hAnsi="Times New Roman"/>
          <w:noProof/>
          <w:spacing w:val="-3"/>
          <w:sz w:val="24"/>
          <w:szCs w:val="24"/>
          <w:lang w:val="kk-KZ"/>
        </w:rPr>
        <w:t xml:space="preserve">танап бетінде аңыз және басқа өсімдік қалдықтары сақта-лады. </w:t>
      </w:r>
    </w:p>
    <w:p w:rsidR="00F500E5" w:rsidRPr="00F500E5" w:rsidRDefault="00F500E5" w:rsidP="00F500E5">
      <w:pPr>
        <w:shd w:val="clear" w:color="auto" w:fill="FFFFFF"/>
        <w:spacing w:after="0" w:line="240" w:lineRule="auto"/>
        <w:jc w:val="both"/>
        <w:rPr>
          <w:rFonts w:ascii="Times New Roman" w:hAnsi="Times New Roman"/>
          <w:noProof/>
          <w:sz w:val="24"/>
          <w:szCs w:val="24"/>
          <w:lang w:val="kk-KZ"/>
        </w:rPr>
      </w:pPr>
      <w:r w:rsidRPr="00F500E5">
        <w:rPr>
          <w:rFonts w:ascii="Times New Roman" w:hAnsi="Times New Roman"/>
          <w:noProof/>
          <w:sz w:val="24"/>
          <w:szCs w:val="24"/>
          <w:lang w:val="kk-KZ"/>
        </w:rPr>
        <w:t>Оңтүстік Қазакстан облысының ылғалмен жартылай қамтамасыз етілген тәлімі егіншілігінде А. Галиакбаровтың жүргізген тәжірибелері пардан кейін екінші дақыл ретінде себілген күздік бидай үшін сүдігерді жазықтабан сыдыратілгіш культиваторлармен 20-</w:t>
      </w:r>
      <w:smartTag w:uri="urn:schemas-microsoft-com:office:smarttags" w:element="metricconverter">
        <w:smartTagPr>
          <w:attr w:name="ProductID" w:val="22 см"/>
        </w:smartTagPr>
        <w:r w:rsidRPr="00F500E5">
          <w:rPr>
            <w:rFonts w:ascii="Times New Roman" w:hAnsi="Times New Roman"/>
            <w:noProof/>
            <w:sz w:val="24"/>
            <w:szCs w:val="24"/>
            <w:lang w:val="kk-KZ"/>
          </w:rPr>
          <w:t>22 см</w:t>
        </w:r>
      </w:smartTag>
      <w:r w:rsidRPr="00F500E5">
        <w:rPr>
          <w:rFonts w:ascii="Times New Roman" w:hAnsi="Times New Roman"/>
          <w:noProof/>
          <w:sz w:val="24"/>
          <w:szCs w:val="24"/>
          <w:lang w:val="kk-KZ"/>
        </w:rPr>
        <w:t xml:space="preserve"> тереңдікке өңдеген тиімді екенін көрсетті. </w:t>
      </w:r>
    </w:p>
    <w:p w:rsidR="00F500E5" w:rsidRPr="00F500E5" w:rsidRDefault="00F500E5" w:rsidP="00F500E5">
      <w:pPr>
        <w:shd w:val="clear" w:color="auto" w:fill="FFFFFF"/>
        <w:spacing w:after="0" w:line="240" w:lineRule="auto"/>
        <w:jc w:val="both"/>
        <w:rPr>
          <w:rFonts w:ascii="Times New Roman" w:hAnsi="Times New Roman"/>
          <w:noProof/>
          <w:sz w:val="24"/>
          <w:szCs w:val="24"/>
          <w:lang w:val="kk-KZ"/>
        </w:rPr>
      </w:pPr>
    </w:p>
    <w:p w:rsidR="00F500E5" w:rsidRPr="00F500E5" w:rsidRDefault="00F500E5" w:rsidP="00F500E5">
      <w:pPr>
        <w:shd w:val="clear" w:color="auto" w:fill="FFFFFF"/>
        <w:spacing w:after="0" w:line="240" w:lineRule="auto"/>
        <w:rPr>
          <w:rFonts w:ascii="Times New Roman" w:hAnsi="Times New Roman"/>
          <w:b/>
          <w:color w:val="000000"/>
          <w:sz w:val="24"/>
          <w:szCs w:val="24"/>
          <w:lang w:val="kk-KZ"/>
        </w:rPr>
      </w:pPr>
      <w:r>
        <w:rPr>
          <w:rFonts w:ascii="Times New Roman" w:hAnsi="Times New Roman"/>
          <w:b/>
          <w:color w:val="000000"/>
          <w:sz w:val="24"/>
          <w:szCs w:val="24"/>
          <w:lang w:val="kk-KZ"/>
        </w:rPr>
        <w:t xml:space="preserve">7.5 </w:t>
      </w:r>
      <w:r w:rsidRPr="00F500E5">
        <w:rPr>
          <w:rFonts w:ascii="Times New Roman" w:hAnsi="Times New Roman"/>
          <w:b/>
          <w:color w:val="000000"/>
          <w:sz w:val="24"/>
          <w:szCs w:val="24"/>
          <w:lang w:val="kk-KZ"/>
        </w:rPr>
        <w:t>Күздік дақылдар үшін топырақты өңдеу жүйесі</w:t>
      </w:r>
    </w:p>
    <w:p w:rsidR="00F500E5" w:rsidRPr="00F500E5" w:rsidRDefault="00F500E5" w:rsidP="00F500E5">
      <w:pPr>
        <w:shd w:val="clear" w:color="auto" w:fill="FFFFFF"/>
        <w:spacing w:after="0" w:line="240" w:lineRule="auto"/>
        <w:jc w:val="center"/>
        <w:rPr>
          <w:rFonts w:ascii="Times New Roman" w:hAnsi="Times New Roman"/>
          <w:b/>
          <w:color w:val="000000"/>
          <w:sz w:val="24"/>
          <w:szCs w:val="24"/>
          <w:lang w:val="kk-KZ"/>
        </w:rPr>
      </w:pPr>
    </w:p>
    <w:p w:rsidR="00F500E5" w:rsidRPr="00F500E5" w:rsidRDefault="00F500E5" w:rsidP="00F500E5">
      <w:pPr>
        <w:spacing w:after="0" w:line="240" w:lineRule="auto"/>
        <w:jc w:val="both"/>
        <w:rPr>
          <w:rFonts w:ascii="Times New Roman" w:hAnsi="Times New Roman"/>
          <w:color w:val="000000"/>
          <w:sz w:val="24"/>
          <w:szCs w:val="24"/>
          <w:lang w:val="kk-KZ"/>
        </w:rPr>
      </w:pPr>
      <w:r w:rsidRPr="00F500E5">
        <w:rPr>
          <w:rFonts w:ascii="Times New Roman" w:hAnsi="Times New Roman"/>
          <w:noProof/>
          <w:spacing w:val="-4"/>
          <w:sz w:val="24"/>
          <w:szCs w:val="24"/>
          <w:lang w:val="kk-KZ"/>
        </w:rPr>
        <w:t>Ылғалмен қамтамасыз етілмеген және жартылай қамтамасыз етілген тәлімі егіншілікте таза парды өңдеу жүйесі</w:t>
      </w:r>
      <w:r w:rsidRPr="00F500E5">
        <w:rPr>
          <w:rFonts w:ascii="Times New Roman" w:hAnsi="Times New Roman"/>
          <w:color w:val="000000"/>
          <w:sz w:val="24"/>
          <w:szCs w:val="24"/>
          <w:lang w:val="kk-KZ"/>
        </w:rPr>
        <w:t xml:space="preserve">: негізгі өңдеу тәсілі мен тереңдігі, жаз айларында өңдеу жиілігі мен өңдеу құралдары. </w:t>
      </w: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b/>
          <w:noProof/>
          <w:sz w:val="24"/>
          <w:szCs w:val="24"/>
          <w:lang w:val="kk-KZ"/>
        </w:rPr>
        <w:lastRenderedPageBreak/>
        <w:t>Парды өндеу мерзімі.</w:t>
      </w:r>
      <w:r w:rsidRPr="00F500E5">
        <w:rPr>
          <w:rFonts w:ascii="Times New Roman" w:hAnsi="Times New Roman"/>
          <w:noProof/>
          <w:sz w:val="24"/>
          <w:szCs w:val="24"/>
          <w:lang w:val="kk-KZ"/>
        </w:rPr>
        <w:t xml:space="preserve"> Қара таза парды өңдеудің екі мезгілі бар. Біріншісі алғы дақылды жинап алған жылдың жазғы-күзгі мезгілі, ал екіншісі келесі жылдың көктемінен күзге дейінгі уақыт.</w:t>
      </w:r>
    </w:p>
    <w:p w:rsidR="00A971B9" w:rsidRDefault="00F500E5" w:rsidP="00F500E5">
      <w:pPr>
        <w:shd w:val="clear" w:color="auto" w:fill="FFFFFF"/>
        <w:spacing w:after="0" w:line="240" w:lineRule="auto"/>
        <w:jc w:val="both"/>
        <w:rPr>
          <w:rFonts w:ascii="Times New Roman" w:hAnsi="Times New Roman"/>
          <w:sz w:val="24"/>
          <w:szCs w:val="24"/>
          <w:lang w:val="kk-KZ"/>
        </w:rPr>
      </w:pPr>
      <w:r w:rsidRPr="00F500E5">
        <w:rPr>
          <w:rFonts w:ascii="Times New Roman" w:hAnsi="Times New Roman"/>
          <w:noProof/>
          <w:sz w:val="24"/>
          <w:szCs w:val="24"/>
          <w:lang w:val="kk-KZ"/>
        </w:rPr>
        <w:t xml:space="preserve">Қара таза парды негізгі өңдеудің тәсілі топырақ жағдайына, яғни оның фапуломефлік құрамына, өсімдік жамылғысына, ауа райына, желдің күшіне және басқа жағдайларға байланысты. Бұрынғы Қазақ ғылыми-зерттеу егіншілік институтының ғалымдары қара таза парды өңдегенде топырақтың беткі қыртысын аудармайтын жазықтабан сыдыратілгіш культиваторлармен қопсытқан жақсы нәтиже беретіндігін дәлелдеді. Олардың айтуынша парды осы тәсілмен өңдегенде танап бетінде аңыз және басқада өсімдік қалдықтары сақталады. Мысалы, А.К.Киреев және басқалардың деректері бойынша қара таза пар өңделгенге дейін танаптың әр гектарында 10,5 центнер аңыз бен өсімдік қалдықтары болса, топырақты қайырмалы соқамен жыртқанда оның бетінде ешқаңдай аңыз қалмай топыраққа түгел сіңіріліп кеткен, ал парды жазықтабан сыдыратілгішпен қопсытқанда оның әр гектарында 7,3-8,0 центнерге дейін аңыз бен өсімдік қалдықтары сақталған. Бұл ылғалмен қамтамасыз етілмеген тәлімі жердің топырағын жел эрозиясынан қорғауға, сондай-ақ танап бетінде сақталган аңыз бен өсімдік қалдықтары топырақтағы ылғал қорын молайтуға септігін тигізген. Қара таза парды қайырмалы соқамен жыртқанда топырақтың </w:t>
      </w:r>
      <w:smartTag w:uri="urn:schemas-microsoft-com:office:smarttags" w:element="metricconverter">
        <w:smartTagPr>
          <w:attr w:name="ProductID" w:val="150 см"/>
        </w:smartTagPr>
        <w:r w:rsidRPr="00F500E5">
          <w:rPr>
            <w:rFonts w:ascii="Times New Roman" w:hAnsi="Times New Roman"/>
            <w:noProof/>
            <w:sz w:val="24"/>
            <w:szCs w:val="24"/>
            <w:lang w:val="kk-KZ"/>
          </w:rPr>
          <w:t>150 см</w:t>
        </w:r>
      </w:smartTag>
      <w:r>
        <w:rPr>
          <w:rFonts w:ascii="Times New Roman" w:hAnsi="Times New Roman"/>
          <w:noProof/>
          <w:sz w:val="24"/>
          <w:szCs w:val="24"/>
          <w:lang w:val="kk-KZ"/>
        </w:rPr>
        <w:t xml:space="preserve"> тереңдігінде 120</w:t>
      </w:r>
      <w:r w:rsidRPr="00F500E5">
        <w:rPr>
          <w:rFonts w:ascii="Times New Roman" w:hAnsi="Times New Roman"/>
          <w:noProof/>
          <w:sz w:val="24"/>
          <w:szCs w:val="24"/>
          <w:lang w:val="kk-KZ"/>
        </w:rPr>
        <w:t>мм, ал жазықтабан сыдыратілгіш культива</w:t>
      </w:r>
      <w:r>
        <w:rPr>
          <w:rFonts w:ascii="Times New Roman" w:hAnsi="Times New Roman"/>
          <w:noProof/>
          <w:sz w:val="24"/>
          <w:szCs w:val="24"/>
          <w:lang w:val="kk-KZ"/>
        </w:rPr>
        <w:t>торлармен қопсытқан танапта 139</w:t>
      </w:r>
      <w:r w:rsidRPr="00F500E5">
        <w:rPr>
          <w:rFonts w:ascii="Times New Roman" w:hAnsi="Times New Roman"/>
          <w:noProof/>
          <w:sz w:val="24"/>
          <w:szCs w:val="24"/>
          <w:lang w:val="kk-KZ"/>
        </w:rPr>
        <w:t>мм пайдалы ылғал қоры жиналған, осыған сәйкес күздік бидайдың әр гектардан алынған өнімі 13,9 және 14,9 центнерге тең болған.</w:t>
      </w:r>
    </w:p>
    <w:p w:rsidR="00F500E5" w:rsidRPr="00F500E5" w:rsidRDefault="00F500E5" w:rsidP="00F500E5">
      <w:pPr>
        <w:shd w:val="clear" w:color="auto" w:fill="FFFFFF"/>
        <w:spacing w:after="0" w:line="240" w:lineRule="auto"/>
        <w:jc w:val="both"/>
        <w:rPr>
          <w:rFonts w:ascii="Times New Roman" w:hAnsi="Times New Roman"/>
          <w:sz w:val="24"/>
          <w:szCs w:val="24"/>
          <w:lang w:val="kk-KZ"/>
        </w:rPr>
      </w:pPr>
    </w:p>
    <w:p w:rsidR="00050B99" w:rsidRPr="00C904B3" w:rsidRDefault="00050B99" w:rsidP="00C904B3">
      <w:pPr>
        <w:tabs>
          <w:tab w:val="left" w:pos="993"/>
        </w:tabs>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СОӨЖ сабақтарында КЕЙС әдісін пайдалану.</w:t>
      </w:r>
    </w:p>
    <w:p w:rsidR="00050B99" w:rsidRPr="00C904B3" w:rsidRDefault="00050B99" w:rsidP="00C904B3">
      <w:pPr>
        <w:tabs>
          <w:tab w:val="left" w:pos="993"/>
        </w:tabs>
        <w:spacing w:after="0" w:line="240" w:lineRule="auto"/>
        <w:jc w:val="both"/>
        <w:rPr>
          <w:rFonts w:ascii="Times New Roman" w:hAnsi="Times New Roman"/>
          <w:sz w:val="24"/>
          <w:szCs w:val="24"/>
          <w:lang w:val="kk-KZ"/>
        </w:rPr>
      </w:pPr>
      <w:r w:rsidRPr="00C904B3">
        <w:rPr>
          <w:rFonts w:ascii="Times New Roman" w:hAnsi="Times New Roman"/>
          <w:i/>
          <w:sz w:val="24"/>
          <w:szCs w:val="24"/>
          <w:lang w:val="kk-KZ"/>
        </w:rPr>
        <w:t xml:space="preserve">Кейс </w:t>
      </w:r>
      <w:r w:rsidRPr="00C904B3">
        <w:rPr>
          <w:rFonts w:ascii="Times New Roman" w:hAnsi="Times New Roman"/>
          <w:sz w:val="24"/>
          <w:szCs w:val="24"/>
          <w:lang w:val="kk-KZ"/>
        </w:rPr>
        <w:t>№1.</w:t>
      </w:r>
      <w:r w:rsidRPr="00C904B3">
        <w:rPr>
          <w:rFonts w:ascii="Times New Roman" w:hAnsi="Times New Roman"/>
          <w:i/>
          <w:sz w:val="24"/>
          <w:szCs w:val="24"/>
          <w:lang w:val="kk-KZ"/>
        </w:rPr>
        <w:t>Тақырыбы:</w:t>
      </w:r>
      <w:r w:rsidR="00A260A4" w:rsidRPr="00C904B3">
        <w:rPr>
          <w:rFonts w:ascii="Times New Roman" w:hAnsi="Times New Roman"/>
          <w:sz w:val="24"/>
          <w:szCs w:val="24"/>
          <w:lang w:val="kk-KZ"/>
        </w:rPr>
        <w:t xml:space="preserve"> «</w:t>
      </w:r>
      <w:r w:rsidR="006E3879">
        <w:rPr>
          <w:rFonts w:ascii="Times New Roman" w:hAnsi="Times New Roman"/>
          <w:sz w:val="24"/>
          <w:szCs w:val="24"/>
          <w:lang w:val="kk-KZ"/>
        </w:rPr>
        <w:t xml:space="preserve">Топырақ өңдеу </w:t>
      </w:r>
      <w:r w:rsidRPr="00C904B3">
        <w:rPr>
          <w:rFonts w:ascii="Times New Roman" w:hAnsi="Times New Roman"/>
          <w:sz w:val="24"/>
          <w:szCs w:val="24"/>
          <w:lang w:val="kk-KZ"/>
        </w:rPr>
        <w:t>»</w:t>
      </w:r>
    </w:p>
    <w:p w:rsidR="00050B99" w:rsidRPr="00C904B3" w:rsidRDefault="00050B99" w:rsidP="00C904B3">
      <w:pPr>
        <w:tabs>
          <w:tab w:val="left" w:pos="993"/>
        </w:tabs>
        <w:spacing w:after="0" w:line="240" w:lineRule="auto"/>
        <w:jc w:val="both"/>
        <w:rPr>
          <w:rFonts w:ascii="Times New Roman" w:hAnsi="Times New Roman"/>
          <w:sz w:val="24"/>
          <w:szCs w:val="24"/>
          <w:lang w:val="kk-KZ"/>
        </w:rPr>
      </w:pPr>
      <w:r w:rsidRPr="00C904B3">
        <w:rPr>
          <w:rFonts w:ascii="Times New Roman" w:hAnsi="Times New Roman"/>
          <w:i/>
          <w:sz w:val="24"/>
          <w:szCs w:val="24"/>
          <w:lang w:val="kk-KZ"/>
        </w:rPr>
        <w:t>Пәні:</w:t>
      </w:r>
      <w:r w:rsidR="00A260A4" w:rsidRPr="00C904B3">
        <w:rPr>
          <w:rFonts w:ascii="Times New Roman" w:hAnsi="Times New Roman"/>
          <w:sz w:val="24"/>
          <w:szCs w:val="24"/>
          <w:lang w:val="kk-KZ"/>
        </w:rPr>
        <w:t xml:space="preserve"> </w:t>
      </w:r>
      <w:r w:rsidR="00F500E5">
        <w:rPr>
          <w:rFonts w:ascii="Times New Roman" w:hAnsi="Times New Roman"/>
          <w:sz w:val="24"/>
          <w:szCs w:val="24"/>
          <w:lang w:val="kk-KZ"/>
        </w:rPr>
        <w:t>Егіншілік</w:t>
      </w:r>
    </w:p>
    <w:p w:rsidR="00050B99" w:rsidRPr="00C904B3" w:rsidRDefault="00050B99" w:rsidP="00C904B3">
      <w:pPr>
        <w:tabs>
          <w:tab w:val="left" w:pos="993"/>
        </w:tabs>
        <w:spacing w:after="0" w:line="240" w:lineRule="auto"/>
        <w:jc w:val="both"/>
        <w:rPr>
          <w:rFonts w:ascii="Times New Roman" w:hAnsi="Times New Roman"/>
          <w:sz w:val="24"/>
          <w:szCs w:val="24"/>
          <w:lang w:val="kk-KZ"/>
        </w:rPr>
      </w:pPr>
      <w:r w:rsidRPr="00C904B3">
        <w:rPr>
          <w:rFonts w:ascii="Times New Roman" w:hAnsi="Times New Roman"/>
          <w:i/>
          <w:sz w:val="24"/>
          <w:szCs w:val="24"/>
          <w:lang w:val="kk-KZ"/>
        </w:rPr>
        <w:t>Бағыты:</w:t>
      </w:r>
      <w:r w:rsidRPr="00C904B3">
        <w:rPr>
          <w:rFonts w:ascii="Times New Roman" w:hAnsi="Times New Roman"/>
          <w:sz w:val="24"/>
          <w:szCs w:val="24"/>
          <w:lang w:val="kk-KZ"/>
        </w:rPr>
        <w:t xml:space="preserve"> Ауылшаруашылық</w:t>
      </w:r>
    </w:p>
    <w:p w:rsidR="002043FB" w:rsidRPr="002043FB" w:rsidRDefault="00050B99" w:rsidP="002043FB">
      <w:pPr>
        <w:spacing w:after="0" w:line="240" w:lineRule="auto"/>
        <w:jc w:val="both"/>
        <w:rPr>
          <w:rFonts w:ascii="Times New Roman" w:hAnsi="Times New Roman"/>
          <w:i/>
          <w:noProof/>
          <w:spacing w:val="-4"/>
          <w:sz w:val="28"/>
          <w:szCs w:val="28"/>
          <w:lang w:val="kk-KZ"/>
        </w:rPr>
      </w:pPr>
      <w:r w:rsidRPr="00C904B3">
        <w:rPr>
          <w:rFonts w:ascii="Times New Roman" w:hAnsi="Times New Roman"/>
          <w:sz w:val="24"/>
          <w:szCs w:val="24"/>
          <w:lang w:val="kk-KZ"/>
        </w:rPr>
        <w:t xml:space="preserve">Жағдаят: </w:t>
      </w:r>
      <w:r w:rsidRPr="002043FB">
        <w:rPr>
          <w:rFonts w:ascii="Times New Roman" w:hAnsi="Times New Roman"/>
          <w:i/>
          <w:sz w:val="24"/>
          <w:szCs w:val="24"/>
          <w:lang w:val="kk-KZ"/>
        </w:rPr>
        <w:t>«</w:t>
      </w:r>
      <w:r w:rsidR="002043FB" w:rsidRPr="002043FB">
        <w:rPr>
          <w:rFonts w:ascii="Times New Roman" w:hAnsi="Times New Roman"/>
          <w:i/>
          <w:noProof/>
          <w:spacing w:val="-1"/>
          <w:sz w:val="28"/>
          <w:szCs w:val="28"/>
          <w:lang w:val="kk-KZ"/>
        </w:rPr>
        <w:t xml:space="preserve">Топырақты өңдеуге үлкен қаражат және көп еңбек, </w:t>
      </w:r>
      <w:r w:rsidR="002043FB" w:rsidRPr="002043FB">
        <w:rPr>
          <w:rFonts w:ascii="Times New Roman" w:hAnsi="Times New Roman"/>
          <w:i/>
          <w:noProof/>
          <w:spacing w:val="-2"/>
          <w:sz w:val="28"/>
          <w:szCs w:val="28"/>
          <w:lang w:val="kk-KZ"/>
        </w:rPr>
        <w:t xml:space="preserve">энергия қуаты жұмсалады. Атап айтканда, егіншілікте </w:t>
      </w:r>
      <w:r w:rsidR="002043FB" w:rsidRPr="002043FB">
        <w:rPr>
          <w:rFonts w:ascii="Times New Roman" w:hAnsi="Times New Roman"/>
          <w:i/>
          <w:noProof/>
          <w:sz w:val="28"/>
          <w:szCs w:val="28"/>
          <w:lang w:val="kk-KZ"/>
        </w:rPr>
        <w:t xml:space="preserve">жұмсалатын барлық энергия қуатының 30-40 пайызы </w:t>
      </w:r>
      <w:r w:rsidR="002043FB" w:rsidRPr="002043FB">
        <w:rPr>
          <w:rFonts w:ascii="Times New Roman" w:hAnsi="Times New Roman"/>
          <w:i/>
          <w:noProof/>
          <w:spacing w:val="-1"/>
          <w:sz w:val="28"/>
          <w:szCs w:val="28"/>
          <w:lang w:val="kk-KZ"/>
        </w:rPr>
        <w:t>осы топырақ өңдеудің үлесіне тиеді. Сол себепті, егін</w:t>
      </w:r>
      <w:r w:rsidR="002043FB" w:rsidRPr="002043FB">
        <w:rPr>
          <w:rFonts w:ascii="Times New Roman" w:hAnsi="Times New Roman"/>
          <w:i/>
          <w:noProof/>
          <w:sz w:val="28"/>
          <w:szCs w:val="28"/>
          <w:lang w:val="kk-KZ"/>
        </w:rPr>
        <w:t xml:space="preserve">шілікте энергия күшін пайдалану мөлшерін мүмкіндігінше төмендету - ең өзекті және шешуін күттірмейтін </w:t>
      </w:r>
      <w:r w:rsidR="002043FB" w:rsidRPr="002043FB">
        <w:rPr>
          <w:rFonts w:ascii="Times New Roman" w:hAnsi="Times New Roman"/>
          <w:i/>
          <w:noProof/>
          <w:spacing w:val="-4"/>
          <w:sz w:val="28"/>
          <w:szCs w:val="28"/>
          <w:lang w:val="kk-KZ"/>
        </w:rPr>
        <w:t>басты мәселелердің бірі.</w:t>
      </w:r>
      <w:r w:rsidR="002043FB">
        <w:rPr>
          <w:rFonts w:ascii="Times New Roman" w:hAnsi="Times New Roman"/>
          <w:i/>
          <w:noProof/>
          <w:spacing w:val="-4"/>
          <w:sz w:val="28"/>
          <w:szCs w:val="28"/>
          <w:lang w:val="kk-KZ"/>
        </w:rPr>
        <w:t xml:space="preserve"> Ермек банктен 1млн теңге несие алып, өз ісін дөңгелетпек болады . </w:t>
      </w:r>
    </w:p>
    <w:p w:rsidR="00050B99" w:rsidRPr="00C904B3" w:rsidRDefault="004E57DE" w:rsidP="00C904B3">
      <w:pPr>
        <w:tabs>
          <w:tab w:val="left" w:pos="993"/>
        </w:tabs>
        <w:spacing w:after="0" w:line="240" w:lineRule="auto"/>
        <w:jc w:val="both"/>
        <w:rPr>
          <w:rFonts w:ascii="Times New Roman" w:hAnsi="Times New Roman"/>
          <w:i/>
          <w:sz w:val="24"/>
          <w:szCs w:val="24"/>
          <w:lang w:val="kk-KZ"/>
        </w:rPr>
      </w:pPr>
      <w:r w:rsidRPr="00C904B3">
        <w:rPr>
          <w:rFonts w:ascii="Times New Roman" w:hAnsi="Times New Roman"/>
          <w:noProof/>
          <w:color w:val="000000"/>
          <w:spacing w:val="-1"/>
          <w:sz w:val="24"/>
          <w:szCs w:val="24"/>
          <w:lang w:val="kk-KZ"/>
        </w:rPr>
        <w:t xml:space="preserve">   </w:t>
      </w:r>
      <w:r w:rsidRPr="00C904B3">
        <w:rPr>
          <w:rFonts w:ascii="Times New Roman" w:hAnsi="Times New Roman"/>
          <w:bCs/>
          <w:i/>
          <w:sz w:val="24"/>
          <w:szCs w:val="24"/>
          <w:lang w:val="kk-KZ"/>
        </w:rPr>
        <w:t xml:space="preserve">   Б</w:t>
      </w:r>
      <w:r w:rsidR="00050B99" w:rsidRPr="00C904B3">
        <w:rPr>
          <w:rFonts w:ascii="Times New Roman" w:hAnsi="Times New Roman"/>
          <w:bCs/>
          <w:i/>
          <w:sz w:val="24"/>
          <w:szCs w:val="24"/>
          <w:lang w:val="kk-KZ"/>
        </w:rPr>
        <w:t>ұл тығырықтан шығудың қандай жолдарын ұсынасыз?»</w:t>
      </w:r>
    </w:p>
    <w:p w:rsidR="00050B99" w:rsidRPr="00C904B3" w:rsidRDefault="00050B99" w:rsidP="00C904B3">
      <w:pPr>
        <w:tabs>
          <w:tab w:val="left" w:pos="993"/>
        </w:tabs>
        <w:spacing w:after="0" w:line="240" w:lineRule="auto"/>
        <w:jc w:val="both"/>
        <w:rPr>
          <w:rFonts w:ascii="Times New Roman" w:eastAsiaTheme="minorHAnsi" w:hAnsi="Times New Roman"/>
          <w:i/>
          <w:sz w:val="24"/>
          <w:szCs w:val="24"/>
          <w:lang w:val="kk-KZ"/>
        </w:rPr>
      </w:pPr>
      <w:r w:rsidRPr="00C904B3">
        <w:rPr>
          <w:rFonts w:ascii="Times New Roman" w:hAnsi="Times New Roman"/>
          <w:bCs/>
          <w:i/>
          <w:sz w:val="24"/>
          <w:szCs w:val="24"/>
          <w:lang w:val="kk-KZ"/>
        </w:rPr>
        <w:t>Кейстің SMART мақсаты:</w:t>
      </w:r>
    </w:p>
    <w:p w:rsidR="00050B99" w:rsidRPr="00C904B3" w:rsidRDefault="00050B99" w:rsidP="00C904B3">
      <w:pPr>
        <w:pStyle w:val="a3"/>
        <w:numPr>
          <w:ilvl w:val="0"/>
          <w:numId w:val="6"/>
        </w:numPr>
        <w:tabs>
          <w:tab w:val="left" w:pos="284"/>
          <w:tab w:val="left" w:pos="993"/>
        </w:tabs>
        <w:spacing w:after="0" w:line="240" w:lineRule="auto"/>
        <w:ind w:left="0" w:firstLine="0"/>
        <w:jc w:val="both"/>
        <w:rPr>
          <w:rFonts w:ascii="Times New Roman" w:hAnsi="Times New Roman"/>
          <w:sz w:val="24"/>
          <w:szCs w:val="24"/>
          <w:lang w:val="kk-KZ"/>
        </w:rPr>
      </w:pPr>
      <w:r w:rsidRPr="00C904B3">
        <w:rPr>
          <w:rFonts w:ascii="Times New Roman" w:hAnsi="Times New Roman"/>
          <w:bCs/>
          <w:sz w:val="24"/>
          <w:szCs w:val="24"/>
          <w:lang w:val="kk-KZ"/>
        </w:rPr>
        <w:t>Өзіндік жұмыс тапсырмаларын жасау арқылы қабілеттерін, сауаттылығын дамыту, білім және іскерлік дағдыларын қалыптастыру үшін</w:t>
      </w:r>
    </w:p>
    <w:p w:rsidR="00050B99" w:rsidRPr="00C904B3" w:rsidRDefault="00050B99" w:rsidP="00C904B3">
      <w:pPr>
        <w:pStyle w:val="a3"/>
        <w:numPr>
          <w:ilvl w:val="0"/>
          <w:numId w:val="6"/>
        </w:numPr>
        <w:tabs>
          <w:tab w:val="left" w:pos="284"/>
          <w:tab w:val="left" w:pos="993"/>
        </w:tabs>
        <w:spacing w:after="0" w:line="240" w:lineRule="auto"/>
        <w:ind w:left="0" w:firstLine="0"/>
        <w:jc w:val="both"/>
        <w:rPr>
          <w:rFonts w:ascii="Times New Roman" w:hAnsi="Times New Roman"/>
          <w:sz w:val="24"/>
          <w:szCs w:val="24"/>
          <w:lang w:val="kk-KZ"/>
        </w:rPr>
      </w:pPr>
      <w:r w:rsidRPr="00C904B3">
        <w:rPr>
          <w:rFonts w:ascii="Times New Roman" w:hAnsi="Times New Roman"/>
          <w:bCs/>
          <w:sz w:val="24"/>
          <w:szCs w:val="24"/>
          <w:lang w:val="kk-KZ"/>
        </w:rPr>
        <w:t xml:space="preserve">Әдіс-тәсілдердің түрлерін миға шабуыл, рефлексия әдістері арқылы </w:t>
      </w:r>
    </w:p>
    <w:p w:rsidR="00050B99" w:rsidRPr="00C904B3" w:rsidRDefault="00050B99" w:rsidP="00C904B3">
      <w:pPr>
        <w:pStyle w:val="a3"/>
        <w:tabs>
          <w:tab w:val="left" w:pos="284"/>
          <w:tab w:val="left" w:pos="993"/>
        </w:tabs>
        <w:spacing w:after="0" w:line="240" w:lineRule="auto"/>
        <w:ind w:left="0"/>
        <w:jc w:val="both"/>
        <w:rPr>
          <w:rFonts w:ascii="Times New Roman" w:hAnsi="Times New Roman"/>
          <w:bCs/>
          <w:i/>
          <w:sz w:val="24"/>
          <w:szCs w:val="24"/>
          <w:lang w:val="kk-KZ"/>
        </w:rPr>
      </w:pPr>
      <w:r w:rsidRPr="00C904B3">
        <w:rPr>
          <w:rFonts w:ascii="Times New Roman" w:hAnsi="Times New Roman"/>
          <w:bCs/>
          <w:i/>
          <w:sz w:val="24"/>
          <w:szCs w:val="24"/>
          <w:lang w:val="kk-KZ"/>
        </w:rPr>
        <w:t>Кейстің міндеттері:</w:t>
      </w:r>
    </w:p>
    <w:p w:rsidR="00050B99" w:rsidRPr="00C904B3" w:rsidRDefault="00050B99" w:rsidP="00C904B3">
      <w:pPr>
        <w:pStyle w:val="a3"/>
        <w:numPr>
          <w:ilvl w:val="0"/>
          <w:numId w:val="7"/>
        </w:numPr>
        <w:tabs>
          <w:tab w:val="left" w:pos="284"/>
          <w:tab w:val="left" w:pos="993"/>
        </w:tabs>
        <w:spacing w:after="0" w:line="240" w:lineRule="auto"/>
        <w:ind w:left="0" w:firstLine="0"/>
        <w:jc w:val="both"/>
        <w:rPr>
          <w:rFonts w:ascii="Times New Roman" w:hAnsi="Times New Roman"/>
          <w:bCs/>
          <w:sz w:val="24"/>
          <w:szCs w:val="24"/>
        </w:rPr>
      </w:pPr>
      <w:r w:rsidRPr="00C904B3">
        <w:rPr>
          <w:rFonts w:ascii="Times New Roman" w:hAnsi="Times New Roman"/>
          <w:bCs/>
          <w:sz w:val="24"/>
          <w:szCs w:val="24"/>
          <w:lang w:val="kk-KZ"/>
        </w:rPr>
        <w:t>Орындалған жағдаятқа (ситуация)талдау жасау</w:t>
      </w:r>
    </w:p>
    <w:p w:rsidR="00050B99" w:rsidRPr="00C904B3" w:rsidRDefault="00050B99" w:rsidP="00C904B3">
      <w:pPr>
        <w:pStyle w:val="a3"/>
        <w:numPr>
          <w:ilvl w:val="0"/>
          <w:numId w:val="7"/>
        </w:numPr>
        <w:tabs>
          <w:tab w:val="left" w:pos="284"/>
          <w:tab w:val="left" w:pos="993"/>
        </w:tabs>
        <w:spacing w:after="0" w:line="240" w:lineRule="auto"/>
        <w:ind w:left="0" w:firstLine="0"/>
        <w:jc w:val="both"/>
        <w:rPr>
          <w:rFonts w:ascii="Times New Roman" w:hAnsi="Times New Roman"/>
          <w:bCs/>
          <w:sz w:val="24"/>
          <w:szCs w:val="24"/>
          <w:lang w:val="kk-KZ"/>
        </w:rPr>
      </w:pPr>
      <w:r w:rsidRPr="00C904B3">
        <w:rPr>
          <w:rFonts w:ascii="Times New Roman" w:hAnsi="Times New Roman"/>
          <w:bCs/>
          <w:sz w:val="24"/>
          <w:szCs w:val="24"/>
          <w:lang w:val="kk-KZ"/>
        </w:rPr>
        <w:t xml:space="preserve">Өзгенің жасаған жұмысын бағалауды үйрену </w:t>
      </w:r>
    </w:p>
    <w:p w:rsidR="00050B99" w:rsidRPr="00C904B3" w:rsidRDefault="00050B99" w:rsidP="00C904B3">
      <w:pPr>
        <w:pStyle w:val="a3"/>
        <w:numPr>
          <w:ilvl w:val="0"/>
          <w:numId w:val="7"/>
        </w:numPr>
        <w:tabs>
          <w:tab w:val="left" w:pos="284"/>
          <w:tab w:val="left" w:pos="993"/>
        </w:tabs>
        <w:spacing w:after="0" w:line="240" w:lineRule="auto"/>
        <w:ind w:left="0" w:firstLine="0"/>
        <w:jc w:val="both"/>
        <w:rPr>
          <w:rFonts w:ascii="Times New Roman" w:hAnsi="Times New Roman"/>
          <w:bCs/>
          <w:sz w:val="24"/>
          <w:szCs w:val="24"/>
          <w:lang w:val="kk-KZ"/>
        </w:rPr>
      </w:pPr>
      <w:r w:rsidRPr="00C904B3">
        <w:rPr>
          <w:rFonts w:ascii="Times New Roman" w:hAnsi="Times New Roman"/>
          <w:bCs/>
          <w:sz w:val="24"/>
          <w:szCs w:val="24"/>
          <w:lang w:val="kk-KZ"/>
        </w:rPr>
        <w:t>Кейс шешімін табуда топтық жұмысты  қалыптастыру</w:t>
      </w:r>
    </w:p>
    <w:p w:rsidR="00050B99" w:rsidRPr="00C904B3" w:rsidRDefault="00050B99" w:rsidP="00C904B3">
      <w:pPr>
        <w:pStyle w:val="a3"/>
        <w:numPr>
          <w:ilvl w:val="0"/>
          <w:numId w:val="7"/>
        </w:numPr>
        <w:tabs>
          <w:tab w:val="left" w:pos="284"/>
          <w:tab w:val="left" w:pos="993"/>
        </w:tabs>
        <w:spacing w:after="0" w:line="240" w:lineRule="auto"/>
        <w:ind w:left="0" w:firstLine="0"/>
        <w:jc w:val="both"/>
        <w:rPr>
          <w:rFonts w:ascii="Times New Roman" w:hAnsi="Times New Roman"/>
          <w:bCs/>
          <w:sz w:val="24"/>
          <w:szCs w:val="24"/>
        </w:rPr>
      </w:pPr>
      <w:r w:rsidRPr="00C904B3">
        <w:rPr>
          <w:rFonts w:ascii="Times New Roman" w:hAnsi="Times New Roman"/>
          <w:bCs/>
          <w:sz w:val="24"/>
          <w:szCs w:val="24"/>
          <w:lang w:val="kk-KZ"/>
        </w:rPr>
        <w:t>Кейс шешімін қорғау</w:t>
      </w:r>
    </w:p>
    <w:p w:rsidR="00050B99" w:rsidRPr="00C904B3" w:rsidRDefault="00050B99" w:rsidP="00C904B3">
      <w:pPr>
        <w:pStyle w:val="a3"/>
        <w:numPr>
          <w:ilvl w:val="0"/>
          <w:numId w:val="7"/>
        </w:numPr>
        <w:tabs>
          <w:tab w:val="num" w:pos="284"/>
          <w:tab w:val="left" w:pos="993"/>
        </w:tabs>
        <w:spacing w:after="0" w:line="240" w:lineRule="auto"/>
        <w:ind w:left="0" w:firstLine="0"/>
        <w:jc w:val="both"/>
        <w:rPr>
          <w:rFonts w:ascii="Times New Roman" w:hAnsi="Times New Roman"/>
          <w:bCs/>
          <w:sz w:val="24"/>
          <w:szCs w:val="24"/>
        </w:rPr>
      </w:pPr>
      <w:r w:rsidRPr="00C904B3">
        <w:rPr>
          <w:rFonts w:ascii="Times New Roman" w:hAnsi="Times New Roman"/>
          <w:bCs/>
          <w:sz w:val="24"/>
          <w:szCs w:val="24"/>
          <w:lang w:val="kk-KZ"/>
        </w:rPr>
        <w:t>Анықталған кейс шешімдерін талқылап, ең тиімді  шешімді  табу</w:t>
      </w:r>
    </w:p>
    <w:p w:rsidR="00050B99" w:rsidRPr="00956F4B" w:rsidRDefault="00050B99" w:rsidP="00C904B3">
      <w:pPr>
        <w:pStyle w:val="a3"/>
        <w:tabs>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Оқыту нәтижелері- құзіреттілік:</w:t>
      </w:r>
    </w:p>
    <w:p w:rsidR="00050B99" w:rsidRPr="00956F4B" w:rsidRDefault="00050B99" w:rsidP="00C904B3">
      <w:pPr>
        <w:pStyle w:val="a3"/>
        <w:tabs>
          <w:tab w:val="left" w:pos="284"/>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Тұлғааралық:тиімді әсерлесу, командалық көшбасшылық</w:t>
      </w:r>
    </w:p>
    <w:p w:rsidR="00050B99" w:rsidRPr="00956F4B" w:rsidRDefault="00050B99" w:rsidP="00C904B3">
      <w:pPr>
        <w:pStyle w:val="a3"/>
        <w:tabs>
          <w:tab w:val="left" w:pos="284"/>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 xml:space="preserve">Инструментальді: жоспарлау және бақылау </w:t>
      </w:r>
    </w:p>
    <w:p w:rsidR="00050B99" w:rsidRPr="00956F4B" w:rsidRDefault="00050B99" w:rsidP="00C904B3">
      <w:pPr>
        <w:pStyle w:val="a3"/>
        <w:tabs>
          <w:tab w:val="left" w:pos="284"/>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Пәндік: кейс тапсырмалары орныдалуының толықтығы,материалды игеруі, нәтижелердің нақтылығы және қорытындының жүйелілігі, пән аралық байланыс</w:t>
      </w:r>
    </w:p>
    <w:p w:rsidR="00050B99" w:rsidRPr="00956F4B" w:rsidRDefault="00050B99" w:rsidP="00C904B3">
      <w:pPr>
        <w:pStyle w:val="a3"/>
        <w:tabs>
          <w:tab w:val="left" w:pos="284"/>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Кейс құру кезеңдері:</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Топтарда бір немесе бірнеше шешімдерді табу – 40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lastRenderedPageBreak/>
        <w:t>Кейс материалдары мен жағдаятпен таныстыру – 5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Студенттерді топтарға бөлу (3-5 адам) – 5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Топтардың баяндамасын тыңдау – 15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Кейс құрудың мақсаттарын анықтау және тапсырмаларды орындау регламенті – 5-минут.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Топтардың қабылдаған шешімдерін салыстыру, талқылау – 10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Өзін-өзі бағалау – 5 минут.</w:t>
      </w:r>
    </w:p>
    <w:p w:rsidR="00050B99" w:rsidRPr="00956F4B" w:rsidRDefault="00050B99" w:rsidP="00C904B3">
      <w:pPr>
        <w:pStyle w:val="a3"/>
        <w:numPr>
          <w:ilvl w:val="0"/>
          <w:numId w:val="8"/>
        </w:numPr>
        <w:tabs>
          <w:tab w:val="left" w:pos="284"/>
          <w:tab w:val="left" w:pos="993"/>
        </w:tabs>
        <w:spacing w:after="0" w:line="240" w:lineRule="auto"/>
        <w:ind w:left="0" w:firstLine="0"/>
        <w:jc w:val="both"/>
        <w:rPr>
          <w:rFonts w:ascii="Times New Roman" w:hAnsi="Times New Roman"/>
          <w:bCs/>
          <w:sz w:val="24"/>
          <w:szCs w:val="24"/>
        </w:rPr>
      </w:pPr>
      <w:r w:rsidRPr="00956F4B">
        <w:rPr>
          <w:rFonts w:ascii="Times New Roman" w:hAnsi="Times New Roman"/>
          <w:bCs/>
          <w:sz w:val="24"/>
          <w:szCs w:val="24"/>
          <w:lang w:val="kk-KZ"/>
        </w:rPr>
        <w:t>Кейс шешімдерін өзара бағалау – 5 минут.</w:t>
      </w:r>
    </w:p>
    <w:p w:rsidR="00050B99" w:rsidRPr="00956F4B" w:rsidRDefault="00050B99" w:rsidP="00C904B3">
      <w:pPr>
        <w:pStyle w:val="a3"/>
        <w:tabs>
          <w:tab w:val="left" w:pos="284"/>
          <w:tab w:val="left" w:pos="993"/>
        </w:tabs>
        <w:spacing w:after="0" w:line="240" w:lineRule="auto"/>
        <w:ind w:left="0"/>
        <w:jc w:val="both"/>
        <w:rPr>
          <w:rFonts w:ascii="Times New Roman" w:hAnsi="Times New Roman"/>
          <w:bCs/>
          <w:sz w:val="24"/>
          <w:szCs w:val="24"/>
          <w:lang w:val="kk-KZ"/>
        </w:rPr>
      </w:pPr>
      <w:r w:rsidRPr="00956F4B">
        <w:rPr>
          <w:rFonts w:ascii="Times New Roman" w:hAnsi="Times New Roman"/>
          <w:bCs/>
          <w:sz w:val="24"/>
          <w:szCs w:val="24"/>
          <w:lang w:val="kk-KZ"/>
        </w:rPr>
        <w:t>Кері байланыс ұсыну / рефлексия – 10 минут</w:t>
      </w:r>
    </w:p>
    <w:p w:rsidR="00050B99" w:rsidRPr="00956F4B" w:rsidRDefault="00050B99" w:rsidP="00C904B3">
      <w:pPr>
        <w:tabs>
          <w:tab w:val="left" w:pos="993"/>
        </w:tabs>
        <w:spacing w:after="0" w:line="240" w:lineRule="auto"/>
        <w:jc w:val="both"/>
        <w:rPr>
          <w:rFonts w:ascii="Times New Roman" w:hAnsi="Times New Roman"/>
          <w:sz w:val="24"/>
          <w:szCs w:val="24"/>
          <w:lang w:val="kk-KZ"/>
        </w:rPr>
      </w:pPr>
      <w:r w:rsidRPr="00956F4B">
        <w:rPr>
          <w:rFonts w:ascii="Times New Roman" w:hAnsi="Times New Roman"/>
          <w:bCs/>
          <w:sz w:val="24"/>
          <w:szCs w:val="24"/>
          <w:lang w:val="kk-KZ"/>
        </w:rPr>
        <w:t>Кейс құрауға арналған сұрақтар</w:t>
      </w:r>
    </w:p>
    <w:p w:rsidR="00050B99" w:rsidRPr="00956F4B" w:rsidRDefault="00050B99" w:rsidP="00C904B3">
      <w:pPr>
        <w:tabs>
          <w:tab w:val="left" w:pos="993"/>
        </w:tabs>
        <w:spacing w:after="0" w:line="240" w:lineRule="auto"/>
        <w:jc w:val="both"/>
        <w:rPr>
          <w:rFonts w:ascii="Times New Roman" w:hAnsi="Times New Roman"/>
          <w:bCs/>
          <w:sz w:val="24"/>
          <w:szCs w:val="24"/>
          <w:lang w:val="kk-KZ"/>
        </w:rPr>
      </w:pPr>
      <w:r w:rsidRPr="00956F4B">
        <w:rPr>
          <w:rFonts w:ascii="Times New Roman" w:hAnsi="Times New Roman"/>
          <w:bCs/>
          <w:sz w:val="24"/>
          <w:szCs w:val="24"/>
          <w:lang w:val="kk-KZ"/>
        </w:rPr>
        <w:t xml:space="preserve">Негіз құраушы сұрақтар: </w:t>
      </w:r>
    </w:p>
    <w:p w:rsidR="00050B99" w:rsidRPr="00956F4B" w:rsidRDefault="00050B99" w:rsidP="00C904B3">
      <w:pPr>
        <w:tabs>
          <w:tab w:val="left" w:pos="993"/>
        </w:tabs>
        <w:spacing w:after="0" w:line="240" w:lineRule="auto"/>
        <w:jc w:val="both"/>
        <w:rPr>
          <w:rFonts w:ascii="Times New Roman" w:hAnsi="Times New Roman"/>
          <w:sz w:val="24"/>
          <w:szCs w:val="24"/>
          <w:lang w:val="kk-KZ"/>
        </w:rPr>
      </w:pPr>
      <w:r w:rsidRPr="00956F4B">
        <w:rPr>
          <w:rFonts w:ascii="Times New Roman" w:hAnsi="Times New Roman"/>
          <w:bCs/>
          <w:sz w:val="24"/>
          <w:szCs w:val="24"/>
          <w:lang w:val="kk-KZ"/>
        </w:rPr>
        <w:t>1. Бұл жағдаяттың шешімі бар ма, әлде?</w:t>
      </w:r>
    </w:p>
    <w:p w:rsidR="00050B99" w:rsidRPr="00956F4B" w:rsidRDefault="00050B99" w:rsidP="00C904B3">
      <w:pPr>
        <w:tabs>
          <w:tab w:val="left" w:pos="993"/>
        </w:tabs>
        <w:spacing w:after="0" w:line="240" w:lineRule="auto"/>
        <w:jc w:val="both"/>
        <w:rPr>
          <w:rFonts w:ascii="Times New Roman" w:hAnsi="Times New Roman"/>
          <w:sz w:val="24"/>
          <w:szCs w:val="24"/>
          <w:lang w:val="kk-KZ"/>
        </w:rPr>
      </w:pPr>
      <w:r w:rsidRPr="00956F4B">
        <w:rPr>
          <w:rFonts w:ascii="Times New Roman" w:hAnsi="Times New Roman"/>
          <w:bCs/>
          <w:sz w:val="24"/>
          <w:szCs w:val="24"/>
          <w:lang w:val="kk-KZ"/>
        </w:rPr>
        <w:t>2. Өсімдіктің өсіп-дамуы қандай?</w:t>
      </w:r>
    </w:p>
    <w:p w:rsidR="00AD4203" w:rsidRPr="00956F4B" w:rsidRDefault="00050B99" w:rsidP="00467EA5">
      <w:pPr>
        <w:tabs>
          <w:tab w:val="left" w:pos="993"/>
        </w:tabs>
        <w:spacing w:after="0" w:line="240" w:lineRule="auto"/>
        <w:jc w:val="both"/>
        <w:rPr>
          <w:rFonts w:ascii="Times New Roman" w:hAnsi="Times New Roman"/>
          <w:bCs/>
          <w:sz w:val="24"/>
          <w:szCs w:val="24"/>
          <w:lang w:val="kk-KZ"/>
        </w:rPr>
      </w:pPr>
      <w:r w:rsidRPr="00956F4B">
        <w:rPr>
          <w:rFonts w:ascii="Times New Roman" w:hAnsi="Times New Roman"/>
          <w:bCs/>
          <w:sz w:val="24"/>
          <w:szCs w:val="24"/>
          <w:lang w:val="kk-KZ"/>
        </w:rPr>
        <w:t>Проблемалық :</w:t>
      </w:r>
    </w:p>
    <w:p w:rsidR="00AD4203" w:rsidRPr="00956F4B" w:rsidRDefault="00AD4203" w:rsidP="00467EA5">
      <w:pPr>
        <w:tabs>
          <w:tab w:val="left" w:pos="993"/>
        </w:tabs>
        <w:spacing w:after="0" w:line="240" w:lineRule="auto"/>
        <w:jc w:val="both"/>
        <w:rPr>
          <w:rFonts w:ascii="Times New Roman" w:hAnsi="Times New Roman"/>
          <w:bCs/>
          <w:sz w:val="24"/>
          <w:szCs w:val="24"/>
          <w:lang w:val="kk-KZ"/>
        </w:rPr>
      </w:pPr>
      <w:r w:rsidRPr="00956F4B">
        <w:rPr>
          <w:rFonts w:ascii="Times New Roman" w:hAnsi="Times New Roman"/>
          <w:bCs/>
          <w:sz w:val="24"/>
          <w:szCs w:val="24"/>
          <w:lang w:val="kk-KZ"/>
        </w:rPr>
        <w:t>1.</w:t>
      </w:r>
      <w:r w:rsidRPr="00956F4B">
        <w:rPr>
          <w:rFonts w:ascii="Times New Roman" w:hAnsi="Times New Roman"/>
          <w:sz w:val="24"/>
          <w:szCs w:val="24"/>
          <w:lang w:val="kk-KZ"/>
        </w:rPr>
        <w:t>Топырақ өңдегенде жүретін технологиялық операцияларды атаңыз</w:t>
      </w:r>
      <w:r w:rsidRPr="00956F4B">
        <w:rPr>
          <w:rFonts w:ascii="Times New Roman" w:hAnsi="Times New Roman"/>
          <w:bCs/>
          <w:sz w:val="24"/>
          <w:szCs w:val="24"/>
          <w:lang w:val="kk-KZ"/>
        </w:rPr>
        <w:t>?</w:t>
      </w:r>
    </w:p>
    <w:p w:rsidR="00AD4203" w:rsidRPr="00956F4B" w:rsidRDefault="00050B99" w:rsidP="00467EA5">
      <w:pPr>
        <w:tabs>
          <w:tab w:val="left" w:pos="993"/>
        </w:tabs>
        <w:spacing w:after="0" w:line="240" w:lineRule="auto"/>
        <w:jc w:val="both"/>
        <w:rPr>
          <w:rFonts w:ascii="Times New Roman" w:hAnsi="Times New Roman"/>
          <w:bCs/>
          <w:sz w:val="24"/>
          <w:szCs w:val="24"/>
          <w:lang w:val="kk-KZ"/>
        </w:rPr>
      </w:pPr>
      <w:r w:rsidRPr="00956F4B">
        <w:rPr>
          <w:rFonts w:ascii="Times New Roman" w:hAnsi="Times New Roman"/>
          <w:bCs/>
          <w:sz w:val="24"/>
          <w:szCs w:val="24"/>
          <w:lang w:val="kk-KZ"/>
        </w:rPr>
        <w:t>2</w:t>
      </w:r>
      <w:r w:rsidR="00EE1DDB" w:rsidRPr="00956F4B">
        <w:rPr>
          <w:rFonts w:ascii="Times New Roman" w:hAnsi="Times New Roman"/>
          <w:bCs/>
          <w:sz w:val="24"/>
          <w:szCs w:val="24"/>
          <w:lang w:val="kk-KZ"/>
        </w:rPr>
        <w:t>.</w:t>
      </w:r>
      <w:r w:rsidR="00EE1DDB" w:rsidRPr="00956F4B">
        <w:rPr>
          <w:rFonts w:ascii="Times New Roman" w:hAnsi="Times New Roman"/>
          <w:sz w:val="24"/>
          <w:szCs w:val="24"/>
          <w:lang w:val="kk-KZ"/>
        </w:rPr>
        <w:t xml:space="preserve"> </w:t>
      </w:r>
      <w:r w:rsidR="00AD4203" w:rsidRPr="00956F4B">
        <w:rPr>
          <w:rFonts w:ascii="Times New Roman" w:hAnsi="Times New Roman"/>
          <w:noProof/>
          <w:spacing w:val="-4"/>
          <w:sz w:val="24"/>
          <w:szCs w:val="24"/>
          <w:lang w:val="kk-KZ"/>
        </w:rPr>
        <w:t>Бір жылдық жаппай себілетін дақылдардан кейін топырақты негізгі өңдеу</w:t>
      </w:r>
      <w:r w:rsidR="00467EA5" w:rsidRPr="00956F4B">
        <w:rPr>
          <w:rFonts w:ascii="Times New Roman" w:hAnsi="Times New Roman"/>
          <w:bCs/>
          <w:sz w:val="24"/>
          <w:szCs w:val="24"/>
          <w:lang w:val="kk-KZ"/>
        </w:rPr>
        <w:t>?</w:t>
      </w:r>
    </w:p>
    <w:p w:rsidR="00AD4203" w:rsidRPr="00956F4B" w:rsidRDefault="00AD4203" w:rsidP="00467EA5">
      <w:pPr>
        <w:spacing w:after="0" w:line="240" w:lineRule="auto"/>
        <w:jc w:val="both"/>
        <w:rPr>
          <w:rFonts w:ascii="Times New Roman" w:hAnsi="Times New Roman"/>
          <w:sz w:val="24"/>
          <w:szCs w:val="24"/>
          <w:lang w:val="kk-KZ"/>
        </w:rPr>
      </w:pPr>
      <w:r w:rsidRPr="00956F4B">
        <w:rPr>
          <w:rFonts w:ascii="Times New Roman" w:hAnsi="Times New Roman"/>
          <w:bCs/>
          <w:sz w:val="24"/>
          <w:szCs w:val="24"/>
          <w:lang w:val="kk-KZ"/>
        </w:rPr>
        <w:t xml:space="preserve">3. </w:t>
      </w:r>
      <w:r w:rsidRPr="00956F4B">
        <w:rPr>
          <w:rFonts w:ascii="Times New Roman" w:hAnsi="Times New Roman"/>
          <w:noProof/>
          <w:spacing w:val="-4"/>
          <w:sz w:val="24"/>
          <w:szCs w:val="24"/>
          <w:lang w:val="kk-KZ"/>
        </w:rPr>
        <w:t>Егін себер алдындағы, егін сепкеннен кейін топырақ өңдеу жүйелері (егісті күтіп-баптау)</w:t>
      </w:r>
      <w:r w:rsidR="00467EA5" w:rsidRPr="00956F4B">
        <w:rPr>
          <w:rFonts w:ascii="Times New Roman" w:hAnsi="Times New Roman"/>
          <w:bCs/>
          <w:sz w:val="24"/>
          <w:szCs w:val="24"/>
          <w:lang w:val="kk-KZ"/>
        </w:rPr>
        <w:t xml:space="preserve"> ?</w:t>
      </w:r>
    </w:p>
    <w:p w:rsidR="00050B99" w:rsidRPr="00956F4B" w:rsidRDefault="00050B99" w:rsidP="00467EA5">
      <w:pPr>
        <w:tabs>
          <w:tab w:val="left" w:pos="993"/>
        </w:tabs>
        <w:spacing w:after="0" w:line="240" w:lineRule="auto"/>
        <w:jc w:val="both"/>
        <w:rPr>
          <w:rFonts w:ascii="Times New Roman" w:hAnsi="Times New Roman"/>
          <w:sz w:val="24"/>
          <w:szCs w:val="24"/>
          <w:lang w:val="kk-KZ"/>
        </w:rPr>
      </w:pPr>
      <w:r w:rsidRPr="00956F4B">
        <w:rPr>
          <w:rFonts w:ascii="Times New Roman" w:hAnsi="Times New Roman"/>
          <w:bCs/>
          <w:sz w:val="24"/>
          <w:szCs w:val="24"/>
          <w:lang w:val="kk-KZ"/>
        </w:rPr>
        <w:t>Пәндік сұрақтар</w:t>
      </w:r>
      <w:r w:rsidRPr="00956F4B">
        <w:rPr>
          <w:rFonts w:ascii="Times New Roman" w:hAnsi="Times New Roman"/>
          <w:sz w:val="24"/>
          <w:szCs w:val="24"/>
          <w:lang w:val="kk-KZ"/>
        </w:rPr>
        <w:t>:</w:t>
      </w:r>
    </w:p>
    <w:p w:rsidR="00467EA5" w:rsidRPr="00956F4B" w:rsidRDefault="00467EA5" w:rsidP="00467EA5">
      <w:pPr>
        <w:tabs>
          <w:tab w:val="left" w:pos="1080"/>
        </w:tabs>
        <w:spacing w:after="0" w:line="240" w:lineRule="auto"/>
        <w:jc w:val="both"/>
        <w:rPr>
          <w:rFonts w:ascii="Times New Roman" w:hAnsi="Times New Roman"/>
          <w:bCs/>
          <w:sz w:val="24"/>
          <w:szCs w:val="24"/>
          <w:lang w:val="kk-KZ"/>
        </w:rPr>
      </w:pPr>
      <w:r w:rsidRPr="00956F4B">
        <w:rPr>
          <w:rFonts w:ascii="Times New Roman" w:hAnsi="Times New Roman"/>
          <w:noProof/>
          <w:spacing w:val="-4"/>
          <w:sz w:val="24"/>
          <w:szCs w:val="24"/>
          <w:lang w:val="kk-KZ"/>
        </w:rPr>
        <w:t>2.Отамалы дақылдардан кейін сүдігер өңдеу жүйесі</w:t>
      </w:r>
      <w:r w:rsidRPr="00956F4B">
        <w:rPr>
          <w:rFonts w:ascii="Times New Roman" w:hAnsi="Times New Roman"/>
          <w:bCs/>
          <w:sz w:val="24"/>
          <w:szCs w:val="24"/>
          <w:lang w:val="kk-KZ"/>
        </w:rPr>
        <w:t>?</w:t>
      </w:r>
    </w:p>
    <w:p w:rsidR="00467EA5" w:rsidRPr="00956F4B" w:rsidRDefault="00467EA5" w:rsidP="00467EA5">
      <w:pPr>
        <w:tabs>
          <w:tab w:val="left" w:pos="1080"/>
        </w:tabs>
        <w:spacing w:after="0" w:line="240" w:lineRule="auto"/>
        <w:jc w:val="both"/>
        <w:rPr>
          <w:rFonts w:ascii="Times New Roman" w:hAnsi="Times New Roman"/>
          <w:noProof/>
          <w:spacing w:val="-4"/>
          <w:sz w:val="24"/>
          <w:szCs w:val="24"/>
          <w:lang w:val="kk-KZ"/>
        </w:rPr>
      </w:pPr>
      <w:r w:rsidRPr="00956F4B">
        <w:rPr>
          <w:rFonts w:ascii="Times New Roman" w:hAnsi="Times New Roman"/>
          <w:noProof/>
          <w:spacing w:val="-4"/>
          <w:sz w:val="24"/>
          <w:szCs w:val="24"/>
          <w:lang w:val="kk-KZ"/>
        </w:rPr>
        <w:t>3.Екпелі көп жылдық шөптерден кейін сүдігер өңдеу жүйесі</w:t>
      </w:r>
      <w:r w:rsidRPr="00956F4B">
        <w:rPr>
          <w:rFonts w:ascii="Times New Roman" w:hAnsi="Times New Roman"/>
          <w:bCs/>
          <w:sz w:val="24"/>
          <w:szCs w:val="24"/>
          <w:lang w:val="kk-KZ"/>
        </w:rPr>
        <w:t xml:space="preserve"> ?</w:t>
      </w:r>
    </w:p>
    <w:p w:rsidR="00AD4203" w:rsidRPr="00956F4B" w:rsidRDefault="00467EA5" w:rsidP="00467EA5">
      <w:pPr>
        <w:tabs>
          <w:tab w:val="left" w:pos="1080"/>
        </w:tabs>
        <w:spacing w:after="0" w:line="240" w:lineRule="auto"/>
        <w:jc w:val="both"/>
        <w:rPr>
          <w:rFonts w:ascii="Times New Roman" w:hAnsi="Times New Roman"/>
          <w:noProof/>
          <w:spacing w:val="-4"/>
          <w:sz w:val="24"/>
          <w:szCs w:val="24"/>
          <w:lang w:val="kk-KZ"/>
        </w:rPr>
      </w:pPr>
      <w:r w:rsidRPr="00956F4B">
        <w:rPr>
          <w:rFonts w:ascii="Times New Roman" w:hAnsi="Times New Roman"/>
          <w:noProof/>
          <w:spacing w:val="-4"/>
          <w:sz w:val="24"/>
          <w:szCs w:val="24"/>
          <w:lang w:val="kk-KZ"/>
        </w:rPr>
        <w:t>4. Коктемде топырақты негізгі өңдеу</w:t>
      </w:r>
      <w:r w:rsidRPr="00956F4B">
        <w:rPr>
          <w:rFonts w:ascii="Times New Roman" w:hAnsi="Times New Roman"/>
          <w:bCs/>
          <w:sz w:val="24"/>
          <w:szCs w:val="24"/>
          <w:lang w:val="kk-KZ"/>
        </w:rPr>
        <w:t xml:space="preserve"> ?</w:t>
      </w:r>
    </w:p>
    <w:p w:rsidR="00050B99" w:rsidRPr="00956F4B" w:rsidRDefault="00050B99" w:rsidP="00467EA5">
      <w:pPr>
        <w:pStyle w:val="a3"/>
        <w:spacing w:after="0" w:line="240" w:lineRule="auto"/>
        <w:ind w:left="0"/>
        <w:jc w:val="both"/>
        <w:rPr>
          <w:rFonts w:ascii="Times New Roman" w:hAnsi="Times New Roman"/>
          <w:sz w:val="24"/>
          <w:szCs w:val="24"/>
          <w:lang w:val="kk-KZ"/>
        </w:rPr>
      </w:pPr>
      <w:r w:rsidRPr="00956F4B">
        <w:rPr>
          <w:rFonts w:ascii="Times New Roman" w:hAnsi="Times New Roman"/>
          <w:bCs/>
          <w:sz w:val="24"/>
          <w:szCs w:val="24"/>
          <w:lang w:val="kk-KZ"/>
        </w:rPr>
        <w:t>Cтуденттер рефлексиясы:</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Бүгін мен не  білдім...</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Маған не қызықты болды...</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Қиын болды...</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тапсырмалар орындадым...</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мынаны түсіндім, өйткені...</w:t>
      </w:r>
    </w:p>
    <w:p w:rsidR="00050B99" w:rsidRPr="00956F4B" w:rsidRDefault="00050B99" w:rsidP="00467EA5">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жасай аламын...</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меңгердім...</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үйрендім...</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жасай алдым...</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 мұны болашақта жасап көремін...</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Мені таңқалдырды...</w:t>
      </w:r>
    </w:p>
    <w:p w:rsidR="00050B99" w:rsidRPr="00956F4B" w:rsidRDefault="00050B99" w:rsidP="00C904B3">
      <w:pPr>
        <w:pStyle w:val="a3"/>
        <w:numPr>
          <w:ilvl w:val="0"/>
          <w:numId w:val="10"/>
        </w:numPr>
        <w:tabs>
          <w:tab w:val="left" w:pos="993"/>
        </w:tabs>
        <w:spacing w:after="0" w:line="240" w:lineRule="auto"/>
        <w:ind w:left="0" w:firstLine="0"/>
        <w:jc w:val="both"/>
        <w:rPr>
          <w:rFonts w:ascii="Times New Roman" w:eastAsia="Times New Roman" w:hAnsi="Times New Roman"/>
          <w:sz w:val="24"/>
          <w:szCs w:val="24"/>
        </w:rPr>
      </w:pPr>
      <w:r w:rsidRPr="00956F4B">
        <w:rPr>
          <w:rFonts w:ascii="Times New Roman" w:eastAsia="Times New Roman" w:hAnsi="Times New Roman"/>
          <w:bCs/>
          <w:sz w:val="24"/>
          <w:szCs w:val="24"/>
          <w:lang w:val="kk-KZ"/>
        </w:rPr>
        <w:t>Менің жасағым келді....</w:t>
      </w:r>
    </w:p>
    <w:p w:rsidR="00F32E14" w:rsidRPr="00956F4B" w:rsidRDefault="00F32E14" w:rsidP="00C904B3">
      <w:pPr>
        <w:spacing w:after="0" w:line="240" w:lineRule="auto"/>
        <w:jc w:val="both"/>
        <w:rPr>
          <w:rFonts w:ascii="Times New Roman" w:hAnsi="Times New Roman"/>
          <w:sz w:val="24"/>
          <w:szCs w:val="24"/>
          <w:lang w:val="kk-KZ"/>
        </w:rPr>
      </w:pPr>
    </w:p>
    <w:p w:rsidR="0006340B" w:rsidRPr="00956F4B" w:rsidRDefault="0006340B"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en-US"/>
        </w:rPr>
      </w:pPr>
    </w:p>
    <w:p w:rsidR="00050B99" w:rsidRPr="00956F4B" w:rsidRDefault="00050B99" w:rsidP="00C904B3">
      <w:pPr>
        <w:spacing w:after="0" w:line="240" w:lineRule="auto"/>
        <w:jc w:val="both"/>
        <w:rPr>
          <w:rFonts w:ascii="Times New Roman" w:hAnsi="Times New Roman"/>
          <w:sz w:val="24"/>
          <w:szCs w:val="24"/>
          <w:lang w:val="kk-KZ"/>
        </w:rPr>
      </w:pPr>
    </w:p>
    <w:p w:rsidR="00EE1DDB" w:rsidRPr="00956F4B" w:rsidRDefault="00EE1DDB" w:rsidP="00C904B3">
      <w:pPr>
        <w:spacing w:after="0" w:line="240" w:lineRule="auto"/>
        <w:jc w:val="both"/>
        <w:rPr>
          <w:rFonts w:ascii="Times New Roman" w:hAnsi="Times New Roman"/>
          <w:sz w:val="24"/>
          <w:szCs w:val="24"/>
          <w:lang w:val="kk-KZ"/>
        </w:rPr>
      </w:pPr>
    </w:p>
    <w:p w:rsidR="0006340B" w:rsidRPr="00956F4B" w:rsidRDefault="0006340B" w:rsidP="00C904B3">
      <w:pPr>
        <w:spacing w:after="0" w:line="240" w:lineRule="auto"/>
        <w:jc w:val="both"/>
        <w:rPr>
          <w:rFonts w:ascii="Times New Roman" w:hAnsi="Times New Roman"/>
          <w:sz w:val="24"/>
          <w:szCs w:val="24"/>
          <w:lang w:val="kk-KZ"/>
        </w:rPr>
      </w:pPr>
    </w:p>
    <w:p w:rsidR="00BE7CD7" w:rsidRPr="00956F4B" w:rsidRDefault="00BE7CD7" w:rsidP="00C904B3">
      <w:pPr>
        <w:spacing w:after="0" w:line="240" w:lineRule="auto"/>
        <w:jc w:val="both"/>
        <w:rPr>
          <w:rFonts w:ascii="Times New Roman" w:hAnsi="Times New Roman"/>
          <w:b/>
          <w:bCs/>
          <w:sz w:val="24"/>
          <w:szCs w:val="24"/>
          <w:lang w:val="kk-KZ"/>
        </w:rPr>
      </w:pPr>
      <w:r w:rsidRPr="00956F4B">
        <w:rPr>
          <w:rFonts w:ascii="Times New Roman" w:hAnsi="Times New Roman"/>
          <w:b/>
          <w:bCs/>
          <w:sz w:val="24"/>
          <w:szCs w:val="24"/>
        </w:rPr>
        <w:t>КЕЙСТІ бағалау критерийлер</w:t>
      </w:r>
      <w:r w:rsidRPr="00956F4B">
        <w:rPr>
          <w:rFonts w:ascii="Times New Roman" w:hAnsi="Times New Roman"/>
          <w:b/>
          <w:bCs/>
          <w:sz w:val="24"/>
          <w:szCs w:val="24"/>
          <w:lang w:val="kk-KZ"/>
        </w:rPr>
        <w:t>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6916"/>
      </w:tblGrid>
      <w:tr w:rsidR="00BE7CD7" w:rsidRPr="00956F4B" w:rsidTr="00372032">
        <w:tc>
          <w:tcPr>
            <w:tcW w:w="2802" w:type="dxa"/>
          </w:tcPr>
          <w:p w:rsidR="00BE7CD7" w:rsidRPr="00956F4B" w:rsidRDefault="00BE7CD7" w:rsidP="00C904B3">
            <w:pPr>
              <w:spacing w:after="0" w:line="240" w:lineRule="auto"/>
              <w:jc w:val="both"/>
              <w:rPr>
                <w:rFonts w:ascii="Times New Roman" w:hAnsi="Times New Roman"/>
                <w:b/>
                <w:sz w:val="24"/>
                <w:szCs w:val="24"/>
                <w:highlight w:val="yellow"/>
              </w:rPr>
            </w:pPr>
            <w:r w:rsidRPr="00956F4B">
              <w:rPr>
                <w:rFonts w:ascii="Times New Roman" w:hAnsi="Times New Roman"/>
                <w:b/>
                <w:sz w:val="24"/>
                <w:szCs w:val="24"/>
              </w:rPr>
              <w:t>Бағалау</w:t>
            </w:r>
          </w:p>
        </w:tc>
        <w:tc>
          <w:tcPr>
            <w:tcW w:w="7087" w:type="dxa"/>
          </w:tcPr>
          <w:p w:rsidR="00BE7CD7" w:rsidRPr="00956F4B" w:rsidRDefault="00BE7CD7" w:rsidP="00C904B3">
            <w:pPr>
              <w:spacing w:after="0" w:line="240" w:lineRule="auto"/>
              <w:jc w:val="both"/>
              <w:rPr>
                <w:rFonts w:ascii="Times New Roman" w:hAnsi="Times New Roman"/>
                <w:b/>
                <w:sz w:val="24"/>
                <w:szCs w:val="24"/>
                <w:highlight w:val="yellow"/>
              </w:rPr>
            </w:pPr>
            <w:r w:rsidRPr="00956F4B">
              <w:rPr>
                <w:rFonts w:ascii="Times New Roman" w:hAnsi="Times New Roman"/>
                <w:b/>
                <w:sz w:val="24"/>
                <w:szCs w:val="24"/>
              </w:rPr>
              <w:t>Бағалау критерий</w:t>
            </w:r>
          </w:p>
        </w:tc>
      </w:tr>
      <w:tr w:rsidR="00BE7CD7" w:rsidRPr="00956F4B" w:rsidTr="00372032">
        <w:tc>
          <w:tcPr>
            <w:tcW w:w="2802" w:type="dxa"/>
          </w:tcPr>
          <w:p w:rsidR="00BE7CD7" w:rsidRPr="00956F4B" w:rsidRDefault="00BE7CD7" w:rsidP="00C904B3">
            <w:pPr>
              <w:spacing w:after="0" w:line="240" w:lineRule="auto"/>
              <w:jc w:val="both"/>
              <w:rPr>
                <w:rFonts w:ascii="Times New Roman" w:hAnsi="Times New Roman"/>
                <w:sz w:val="24"/>
                <w:szCs w:val="24"/>
                <w:lang w:val="kk-KZ"/>
              </w:rPr>
            </w:pPr>
            <w:r w:rsidRPr="00956F4B">
              <w:rPr>
                <w:rFonts w:ascii="Times New Roman" w:hAnsi="Times New Roman"/>
                <w:sz w:val="24"/>
                <w:szCs w:val="24"/>
              </w:rPr>
              <w:t xml:space="preserve">«Өте жақсы», </w:t>
            </w:r>
          </w:p>
          <w:p w:rsidR="00BE7CD7" w:rsidRPr="00956F4B" w:rsidRDefault="00BE7CD7" w:rsidP="00C904B3">
            <w:pPr>
              <w:spacing w:after="0" w:line="240" w:lineRule="auto"/>
              <w:jc w:val="both"/>
              <w:rPr>
                <w:rFonts w:ascii="Times New Roman" w:hAnsi="Times New Roman"/>
                <w:sz w:val="24"/>
                <w:szCs w:val="24"/>
                <w:highlight w:val="yellow"/>
              </w:rPr>
            </w:pPr>
            <w:r w:rsidRPr="00956F4B">
              <w:rPr>
                <w:rFonts w:ascii="Times New Roman" w:hAnsi="Times New Roman"/>
                <w:sz w:val="24"/>
                <w:szCs w:val="24"/>
              </w:rPr>
              <w:t>балл 90-100%</w:t>
            </w:r>
          </w:p>
        </w:tc>
        <w:tc>
          <w:tcPr>
            <w:tcW w:w="7087"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студент  сабақтарды еркін түрде меңгерген;</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берілген сұрақтар нақты және жауап бере алады;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ситуациялық есептерді нақты және қатесіз есептей алады;</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оқытушының берген өзіндік жұмыстарын жеке орындай алады;</w:t>
            </w:r>
          </w:p>
          <w:p w:rsidR="00BE7CD7" w:rsidRPr="00956F4B" w:rsidRDefault="00BE7CD7" w:rsidP="00C904B3">
            <w:pPr>
              <w:spacing w:after="0" w:line="240" w:lineRule="auto"/>
              <w:jc w:val="both"/>
              <w:rPr>
                <w:rFonts w:ascii="Times New Roman" w:hAnsi="Times New Roman"/>
                <w:color w:val="0A0A0A"/>
                <w:sz w:val="24"/>
                <w:szCs w:val="24"/>
              </w:rPr>
            </w:pPr>
            <w:r w:rsidRPr="00956F4B">
              <w:rPr>
                <w:rFonts w:ascii="Times New Roman" w:hAnsi="Times New Roman"/>
                <w:color w:val="0A0A0A"/>
                <w:sz w:val="24"/>
                <w:szCs w:val="24"/>
              </w:rPr>
              <w:t xml:space="preserve">- топтық жұмыстарға белсене қатысады, </w:t>
            </w:r>
          </w:p>
          <w:p w:rsidR="00BE7CD7" w:rsidRPr="00956F4B" w:rsidRDefault="00BE7CD7" w:rsidP="00C904B3">
            <w:pPr>
              <w:spacing w:after="0" w:line="240" w:lineRule="auto"/>
              <w:jc w:val="both"/>
              <w:rPr>
                <w:rFonts w:ascii="Times New Roman" w:hAnsi="Times New Roman"/>
                <w:color w:val="0A0A0A"/>
                <w:sz w:val="24"/>
                <w:szCs w:val="24"/>
              </w:rPr>
            </w:pPr>
            <w:r w:rsidRPr="00956F4B">
              <w:rPr>
                <w:rFonts w:ascii="Times New Roman" w:hAnsi="Times New Roman"/>
                <w:color w:val="0A0A0A"/>
                <w:sz w:val="24"/>
                <w:szCs w:val="24"/>
              </w:rPr>
              <w:t xml:space="preserve">- өзін жағдайын нақтылай алады; </w:t>
            </w:r>
          </w:p>
        </w:tc>
      </w:tr>
      <w:tr w:rsidR="00BE7CD7" w:rsidRPr="00956F4B" w:rsidTr="00372032">
        <w:tc>
          <w:tcPr>
            <w:tcW w:w="2802" w:type="dxa"/>
          </w:tcPr>
          <w:p w:rsidR="00BE7CD7" w:rsidRPr="00956F4B" w:rsidRDefault="00BE7CD7" w:rsidP="00C904B3">
            <w:pPr>
              <w:spacing w:after="0" w:line="240" w:lineRule="auto"/>
              <w:jc w:val="both"/>
              <w:rPr>
                <w:rFonts w:ascii="Times New Roman" w:hAnsi="Times New Roman"/>
                <w:sz w:val="24"/>
                <w:szCs w:val="24"/>
                <w:highlight w:val="yellow"/>
              </w:rPr>
            </w:pPr>
            <w:r w:rsidRPr="00956F4B">
              <w:rPr>
                <w:rFonts w:ascii="Times New Roman" w:hAnsi="Times New Roman"/>
                <w:sz w:val="24"/>
                <w:szCs w:val="24"/>
              </w:rPr>
              <w:t>«Жақсы», балл 70-89%</w:t>
            </w:r>
          </w:p>
        </w:tc>
        <w:tc>
          <w:tcPr>
            <w:tcW w:w="7087"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студент оқу материалды нақты біледі;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сұрақтарға қатесіз жауап береді;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алған білімді практикада қолдана алады; практикалық жұмыстарды азадаған теориялық қателермен шеше алады;</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оқытушының берген өзіндік жұмыстарын аздаған қателіктермен  орындай алады</w:t>
            </w:r>
            <w:r w:rsidRPr="00956F4B">
              <w:rPr>
                <w:rFonts w:ascii="Times New Roman" w:hAnsi="Times New Roman"/>
                <w:color w:val="0A0A0A"/>
                <w:sz w:val="24"/>
                <w:szCs w:val="24"/>
              </w:rPr>
              <w:t>;</w:t>
            </w:r>
          </w:p>
          <w:p w:rsidR="00BE7CD7" w:rsidRPr="00956F4B" w:rsidRDefault="00BE7CD7" w:rsidP="00C904B3">
            <w:pPr>
              <w:spacing w:after="0" w:line="240" w:lineRule="auto"/>
              <w:jc w:val="both"/>
              <w:rPr>
                <w:rFonts w:ascii="Times New Roman" w:hAnsi="Times New Roman"/>
                <w:color w:val="0A0A0A"/>
                <w:sz w:val="24"/>
                <w:szCs w:val="24"/>
              </w:rPr>
            </w:pPr>
            <w:r w:rsidRPr="00956F4B">
              <w:rPr>
                <w:rFonts w:ascii="Times New Roman" w:hAnsi="Times New Roman"/>
                <w:color w:val="0A0A0A"/>
                <w:sz w:val="24"/>
                <w:szCs w:val="24"/>
              </w:rPr>
              <w:t>- топтық жұмыстарға белсене қатысады;</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color w:val="0A0A0A"/>
                <w:sz w:val="24"/>
                <w:szCs w:val="24"/>
              </w:rPr>
              <w:t>- өзін жағдайын нақтылай алады;</w:t>
            </w:r>
          </w:p>
        </w:tc>
      </w:tr>
      <w:tr w:rsidR="00BE7CD7" w:rsidRPr="00956F4B" w:rsidTr="00372032">
        <w:tc>
          <w:tcPr>
            <w:tcW w:w="2802"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w:t>
            </w:r>
            <w:r w:rsidRPr="00956F4B">
              <w:rPr>
                <w:rFonts w:ascii="Times New Roman" w:hAnsi="Times New Roman"/>
                <w:bCs/>
                <w:sz w:val="24"/>
                <w:szCs w:val="24"/>
              </w:rPr>
              <w:t>Қанағаттанарлық</w:t>
            </w:r>
            <w:r w:rsidRPr="00956F4B">
              <w:rPr>
                <w:rFonts w:ascii="Times New Roman" w:hAnsi="Times New Roman"/>
                <w:sz w:val="24"/>
                <w:szCs w:val="24"/>
              </w:rPr>
              <w:t>», балл 50-69%</w:t>
            </w:r>
          </w:p>
        </w:tc>
        <w:tc>
          <w:tcPr>
            <w:tcW w:w="7087"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студент материалды толық білмейді;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берілген сұрақтарға толығымен жауап бере алмайды, оқытушының қосымша сұрақтарын қажет етді;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ситуациялық есептерге толық жауап бере алдмайды;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ситуациялықесептерді практика сабағында нашар шығарады;</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color w:val="0A0A0A"/>
                <w:sz w:val="24"/>
                <w:szCs w:val="24"/>
              </w:rPr>
              <w:t>- топтық жұмыстарға сылбыр қатысады</w:t>
            </w:r>
            <w:r w:rsidRPr="00956F4B">
              <w:rPr>
                <w:rFonts w:ascii="Times New Roman" w:hAnsi="Times New Roman"/>
                <w:sz w:val="24"/>
                <w:szCs w:val="24"/>
              </w:rPr>
              <w:t>;</w:t>
            </w:r>
          </w:p>
          <w:p w:rsidR="00BE7CD7" w:rsidRPr="00956F4B" w:rsidRDefault="00BE7CD7" w:rsidP="00C904B3">
            <w:pPr>
              <w:spacing w:after="0" w:line="240" w:lineRule="auto"/>
              <w:jc w:val="both"/>
              <w:rPr>
                <w:rFonts w:ascii="Times New Roman" w:hAnsi="Times New Roman"/>
                <w:sz w:val="24"/>
                <w:szCs w:val="24"/>
                <w:highlight w:val="yellow"/>
              </w:rPr>
            </w:pPr>
            <w:r w:rsidRPr="00956F4B">
              <w:rPr>
                <w:rFonts w:ascii="Times New Roman" w:hAnsi="Times New Roman"/>
                <w:sz w:val="24"/>
                <w:szCs w:val="24"/>
              </w:rPr>
              <w:t xml:space="preserve">- </w:t>
            </w:r>
            <w:r w:rsidRPr="00956F4B">
              <w:rPr>
                <w:rFonts w:ascii="Times New Roman" w:hAnsi="Times New Roman"/>
                <w:color w:val="0A0A0A"/>
                <w:sz w:val="24"/>
                <w:szCs w:val="24"/>
              </w:rPr>
              <w:t>стандартты (типтік) есептерді нашар шығарады;</w:t>
            </w:r>
          </w:p>
        </w:tc>
      </w:tr>
      <w:tr w:rsidR="00BE7CD7" w:rsidRPr="00956F4B" w:rsidTr="00372032">
        <w:tc>
          <w:tcPr>
            <w:tcW w:w="2802"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w:t>
            </w:r>
            <w:r w:rsidRPr="00956F4B">
              <w:rPr>
                <w:rFonts w:ascii="Times New Roman" w:hAnsi="Times New Roman"/>
                <w:bCs/>
                <w:sz w:val="24"/>
                <w:szCs w:val="24"/>
              </w:rPr>
              <w:t>Қанағаттанарлықсыз</w:t>
            </w:r>
            <w:r w:rsidRPr="00956F4B">
              <w:rPr>
                <w:rFonts w:ascii="Times New Roman" w:hAnsi="Times New Roman"/>
                <w:sz w:val="24"/>
                <w:szCs w:val="24"/>
              </w:rPr>
              <w:t>», балл 0-49%</w:t>
            </w:r>
          </w:p>
        </w:tc>
        <w:tc>
          <w:tcPr>
            <w:tcW w:w="7087" w:type="dxa"/>
          </w:tcPr>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студентдің алған малиметтері турлаы жеке пікірі бар;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берілген сұрақтарға нақты жауап бере алмайд және дөрекі қателіктер жібереді;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сабақтарыда жауап бере алмайды және ситуациялық есептерге жауап бере алмайды;</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sz w:val="24"/>
                <w:szCs w:val="24"/>
              </w:rPr>
              <w:t xml:space="preserve">- тапсырмалар орындалмайды және қорғала алмайды; </w:t>
            </w:r>
          </w:p>
          <w:p w:rsidR="00BE7CD7" w:rsidRPr="00956F4B" w:rsidRDefault="00BE7CD7" w:rsidP="00C904B3">
            <w:pPr>
              <w:spacing w:after="0" w:line="240" w:lineRule="auto"/>
              <w:jc w:val="both"/>
              <w:rPr>
                <w:rFonts w:ascii="Times New Roman" w:hAnsi="Times New Roman"/>
                <w:sz w:val="24"/>
                <w:szCs w:val="24"/>
              </w:rPr>
            </w:pPr>
            <w:r w:rsidRPr="00956F4B">
              <w:rPr>
                <w:rFonts w:ascii="Times New Roman" w:hAnsi="Times New Roman"/>
                <w:color w:val="0A0A0A"/>
                <w:sz w:val="24"/>
                <w:szCs w:val="24"/>
              </w:rPr>
              <w:t>- топтық жұмыстарға пассивты қатысады</w:t>
            </w:r>
            <w:r w:rsidRPr="00956F4B">
              <w:rPr>
                <w:rFonts w:ascii="Times New Roman" w:hAnsi="Times New Roman"/>
                <w:sz w:val="24"/>
                <w:szCs w:val="24"/>
              </w:rPr>
              <w:t>;</w:t>
            </w:r>
          </w:p>
          <w:p w:rsidR="00BE7CD7" w:rsidRPr="00956F4B" w:rsidRDefault="00BE7CD7" w:rsidP="00C904B3">
            <w:pPr>
              <w:spacing w:after="0" w:line="240" w:lineRule="auto"/>
              <w:jc w:val="both"/>
              <w:rPr>
                <w:rFonts w:ascii="Times New Roman" w:hAnsi="Times New Roman"/>
                <w:color w:val="0A0A0A"/>
                <w:sz w:val="24"/>
                <w:szCs w:val="24"/>
              </w:rPr>
            </w:pPr>
            <w:r w:rsidRPr="00956F4B">
              <w:rPr>
                <w:rFonts w:ascii="Times New Roman" w:hAnsi="Times New Roman"/>
                <w:sz w:val="24"/>
                <w:szCs w:val="24"/>
              </w:rPr>
              <w:t xml:space="preserve">- </w:t>
            </w:r>
            <w:r w:rsidRPr="00956F4B">
              <w:rPr>
                <w:rFonts w:ascii="Times New Roman" w:hAnsi="Times New Roman"/>
                <w:color w:val="0A0A0A"/>
                <w:sz w:val="24"/>
                <w:szCs w:val="24"/>
              </w:rPr>
              <w:t xml:space="preserve"> стандартты (типты) есептерді шеше алмайды;</w:t>
            </w:r>
          </w:p>
          <w:p w:rsidR="00BE7CD7" w:rsidRPr="00956F4B" w:rsidRDefault="00BE7CD7" w:rsidP="00C904B3">
            <w:pPr>
              <w:spacing w:after="0" w:line="240" w:lineRule="auto"/>
              <w:jc w:val="both"/>
              <w:rPr>
                <w:rFonts w:ascii="Times New Roman" w:hAnsi="Times New Roman"/>
                <w:sz w:val="24"/>
                <w:szCs w:val="24"/>
                <w:highlight w:val="yellow"/>
              </w:rPr>
            </w:pPr>
            <w:r w:rsidRPr="00956F4B">
              <w:rPr>
                <w:rFonts w:ascii="Times New Roman" w:hAnsi="Times New Roman"/>
                <w:color w:val="0A0A0A"/>
                <w:sz w:val="24"/>
                <w:szCs w:val="24"/>
              </w:rPr>
              <w:t>- сұрақ жауап бере алмайды және бас тартады.</w:t>
            </w:r>
          </w:p>
        </w:tc>
      </w:tr>
    </w:tbl>
    <w:p w:rsidR="00BE7CD7" w:rsidRPr="00956F4B" w:rsidRDefault="00BE7CD7" w:rsidP="00C904B3">
      <w:pPr>
        <w:spacing w:after="0" w:line="240" w:lineRule="auto"/>
        <w:jc w:val="both"/>
        <w:rPr>
          <w:rFonts w:ascii="Times New Roman" w:hAnsi="Times New Roman"/>
          <w:sz w:val="24"/>
          <w:szCs w:val="24"/>
        </w:rPr>
      </w:pPr>
    </w:p>
    <w:p w:rsidR="00BE7CD7" w:rsidRPr="00956F4B" w:rsidRDefault="00BE7CD7"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C814C6" w:rsidRPr="00956F4B" w:rsidRDefault="00C814C6" w:rsidP="00C904B3">
      <w:pPr>
        <w:spacing w:after="0" w:line="240" w:lineRule="auto"/>
        <w:jc w:val="both"/>
        <w:rPr>
          <w:rFonts w:ascii="Times New Roman" w:hAnsi="Times New Roman"/>
          <w:b/>
          <w:sz w:val="24"/>
          <w:szCs w:val="24"/>
          <w:lang w:val="kk-KZ"/>
        </w:rPr>
      </w:pPr>
    </w:p>
    <w:p w:rsidR="00467EA5" w:rsidRDefault="00467EA5" w:rsidP="00C904B3">
      <w:pPr>
        <w:spacing w:after="0" w:line="240" w:lineRule="auto"/>
        <w:jc w:val="both"/>
        <w:rPr>
          <w:rFonts w:ascii="Times New Roman" w:hAnsi="Times New Roman"/>
          <w:b/>
          <w:sz w:val="24"/>
          <w:szCs w:val="24"/>
          <w:lang w:val="kk-KZ"/>
        </w:rPr>
      </w:pPr>
    </w:p>
    <w:p w:rsidR="00956F4B" w:rsidRDefault="00956F4B" w:rsidP="00C904B3">
      <w:pPr>
        <w:spacing w:after="0" w:line="240" w:lineRule="auto"/>
        <w:jc w:val="both"/>
        <w:rPr>
          <w:rFonts w:ascii="Times New Roman" w:hAnsi="Times New Roman"/>
          <w:b/>
          <w:sz w:val="24"/>
          <w:szCs w:val="24"/>
          <w:lang w:val="kk-KZ"/>
        </w:rPr>
      </w:pPr>
    </w:p>
    <w:p w:rsidR="00956F4B" w:rsidRPr="00956F4B" w:rsidRDefault="00956F4B" w:rsidP="00C904B3">
      <w:pPr>
        <w:spacing w:after="0" w:line="240" w:lineRule="auto"/>
        <w:jc w:val="both"/>
        <w:rPr>
          <w:rFonts w:ascii="Times New Roman" w:hAnsi="Times New Roman"/>
          <w:b/>
          <w:sz w:val="24"/>
          <w:szCs w:val="24"/>
          <w:lang w:val="kk-KZ"/>
        </w:rPr>
      </w:pPr>
    </w:p>
    <w:p w:rsidR="00467EA5" w:rsidRPr="00956F4B" w:rsidRDefault="00467EA5" w:rsidP="00C904B3">
      <w:pPr>
        <w:spacing w:after="0" w:line="240" w:lineRule="auto"/>
        <w:jc w:val="both"/>
        <w:rPr>
          <w:rFonts w:ascii="Times New Roman" w:hAnsi="Times New Roman"/>
          <w:b/>
          <w:sz w:val="24"/>
          <w:szCs w:val="24"/>
          <w:lang w:val="kk-KZ"/>
        </w:rPr>
      </w:pPr>
    </w:p>
    <w:p w:rsidR="00BE7CD7" w:rsidRPr="00956F4B" w:rsidRDefault="00956F4B" w:rsidP="00C904B3">
      <w:pPr>
        <w:spacing w:after="0" w:line="240" w:lineRule="auto"/>
        <w:jc w:val="both"/>
        <w:rPr>
          <w:rFonts w:ascii="Times New Roman" w:eastAsia="Times New Roman" w:hAnsi="Times New Roman"/>
          <w:b/>
          <w:bCs/>
          <w:sz w:val="24"/>
          <w:szCs w:val="24"/>
          <w:lang w:val="kk-KZ"/>
        </w:rPr>
      </w:pPr>
      <w:r>
        <w:rPr>
          <w:rFonts w:ascii="Times New Roman" w:eastAsia="Times New Roman" w:hAnsi="Times New Roman"/>
          <w:b/>
          <w:bCs/>
          <w:sz w:val="24"/>
          <w:szCs w:val="24"/>
          <w:lang w:val="kk-KZ"/>
        </w:rPr>
        <w:t xml:space="preserve">    1.</w:t>
      </w:r>
      <w:r w:rsidR="00BE7CD7" w:rsidRPr="00956F4B">
        <w:rPr>
          <w:rFonts w:ascii="Times New Roman" w:eastAsia="Times New Roman" w:hAnsi="Times New Roman"/>
          <w:b/>
          <w:bCs/>
          <w:sz w:val="24"/>
          <w:szCs w:val="24"/>
          <w:lang w:val="kk-KZ"/>
        </w:rPr>
        <w:t>Негізгі әдебиеттер</w:t>
      </w:r>
    </w:p>
    <w:p w:rsidR="00956F4B" w:rsidRPr="00956F4B" w:rsidRDefault="00956F4B" w:rsidP="00956F4B">
      <w:pPr>
        <w:tabs>
          <w:tab w:val="left" w:pos="284"/>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1. Әуезов Ә.Ә., Атақұлов Т.А., Жаңабаев Қ.Ш., Сүлейменова Н.Ш.,  «Егіншілік», «Сөздік» </w:t>
      </w:r>
    </w:p>
    <w:p w:rsidR="00956F4B" w:rsidRPr="00956F4B" w:rsidRDefault="00956F4B" w:rsidP="00956F4B">
      <w:pPr>
        <w:tabs>
          <w:tab w:val="left" w:pos="284"/>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баспасы, Алматы,2005 </w:t>
      </w:r>
    </w:p>
    <w:p w:rsidR="00956F4B" w:rsidRPr="00956F4B" w:rsidRDefault="00956F4B" w:rsidP="00956F4B">
      <w:pPr>
        <w:tabs>
          <w:tab w:val="left" w:pos="284"/>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2005</w:t>
      </w:r>
    </w:p>
    <w:p w:rsidR="00956F4B" w:rsidRPr="00956F4B" w:rsidRDefault="00956F4B" w:rsidP="00956F4B">
      <w:pPr>
        <w:tabs>
          <w:tab w:val="left" w:pos="284"/>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2.  Ауезов А.А., Атакулов Т.А., Жанабаев К.Ш.,Сүлейменова Н.Ш., «Земледелие» (учебник). изд.КАЗ НАУ «Агроуниверситет»,  -Алматы, 2011</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3.  Иванников А.В., Солтүстік Қазақстан егіншілігі, Астана, 1999</w:t>
      </w:r>
    </w:p>
    <w:p w:rsidR="00956F4B" w:rsidRPr="00956F4B" w:rsidRDefault="00956F4B" w:rsidP="00956F4B">
      <w:pPr>
        <w:tabs>
          <w:tab w:val="left" w:pos="709"/>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4</w:t>
      </w:r>
      <w:r w:rsidRPr="00956F4B">
        <w:rPr>
          <w:rFonts w:ascii="Times New Roman" w:hAnsi="Times New Roman"/>
          <w:sz w:val="24"/>
          <w:szCs w:val="24"/>
        </w:rPr>
        <w:t>.</w:t>
      </w:r>
      <w:r w:rsidRPr="00956F4B">
        <w:rPr>
          <w:rFonts w:ascii="Times New Roman" w:hAnsi="Times New Roman"/>
          <w:sz w:val="24"/>
          <w:szCs w:val="24"/>
          <w:lang w:val="kk-KZ"/>
        </w:rPr>
        <w:t xml:space="preserve"> Иванников А.В., Шрамко Н.В., Мукажанов К.М. Земледелие Севернего Казахстана (учебного </w:t>
      </w:r>
    </w:p>
    <w:p w:rsidR="00956F4B" w:rsidRPr="00956F4B" w:rsidRDefault="00956F4B" w:rsidP="00956F4B">
      <w:pPr>
        <w:tabs>
          <w:tab w:val="left" w:pos="709"/>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пособия). Астана,2004  </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w:t>
      </w:r>
      <w:r w:rsidRPr="00956F4B">
        <w:rPr>
          <w:rFonts w:ascii="Times New Roman" w:hAnsi="Times New Roman"/>
          <w:sz w:val="24"/>
          <w:szCs w:val="24"/>
        </w:rPr>
        <w:t xml:space="preserve">5. </w:t>
      </w:r>
      <w:r w:rsidRPr="00956F4B">
        <w:rPr>
          <w:rFonts w:ascii="Times New Roman" w:hAnsi="Times New Roman"/>
          <w:sz w:val="24"/>
          <w:szCs w:val="24"/>
          <w:lang w:val="kk-KZ"/>
        </w:rPr>
        <w:t xml:space="preserve"> </w:t>
      </w:r>
      <w:r w:rsidRPr="00956F4B">
        <w:rPr>
          <w:rFonts w:ascii="Times New Roman" w:hAnsi="Times New Roman"/>
          <w:sz w:val="24"/>
          <w:szCs w:val="24"/>
        </w:rPr>
        <w:t>Земледелие. //Под ред</w:t>
      </w:r>
      <w:r w:rsidRPr="00956F4B">
        <w:rPr>
          <w:rFonts w:ascii="Times New Roman" w:hAnsi="Times New Roman"/>
          <w:sz w:val="24"/>
          <w:szCs w:val="24"/>
          <w:lang w:val="kk-KZ"/>
        </w:rPr>
        <w:t xml:space="preserve">ак </w:t>
      </w:r>
      <w:r w:rsidRPr="00956F4B">
        <w:rPr>
          <w:rFonts w:ascii="Times New Roman" w:hAnsi="Times New Roman"/>
          <w:sz w:val="24"/>
          <w:szCs w:val="24"/>
        </w:rPr>
        <w:t>Пупонина А.И.-М</w:t>
      </w:r>
      <w:r w:rsidRPr="00956F4B">
        <w:rPr>
          <w:rFonts w:ascii="Times New Roman" w:hAnsi="Times New Roman"/>
          <w:sz w:val="24"/>
          <w:szCs w:val="24"/>
          <w:lang w:val="kk-KZ"/>
        </w:rPr>
        <w:t xml:space="preserve">:, </w:t>
      </w:r>
      <w:r w:rsidRPr="00956F4B">
        <w:rPr>
          <w:rFonts w:ascii="Times New Roman" w:hAnsi="Times New Roman"/>
          <w:sz w:val="24"/>
          <w:szCs w:val="24"/>
        </w:rPr>
        <w:t xml:space="preserve">Колос, </w:t>
      </w:r>
      <w:r w:rsidRPr="00956F4B">
        <w:rPr>
          <w:rFonts w:ascii="Times New Roman" w:hAnsi="Times New Roman"/>
          <w:sz w:val="24"/>
          <w:szCs w:val="24"/>
          <w:lang w:val="kk-KZ"/>
        </w:rPr>
        <w:t>2004</w:t>
      </w:r>
      <w:r w:rsidRPr="00956F4B">
        <w:rPr>
          <w:rFonts w:ascii="Times New Roman" w:hAnsi="Times New Roman"/>
          <w:sz w:val="24"/>
          <w:szCs w:val="24"/>
        </w:rPr>
        <w:t xml:space="preserve"> </w:t>
      </w:r>
    </w:p>
    <w:p w:rsidR="00956F4B" w:rsidRPr="00956F4B" w:rsidRDefault="00956F4B" w:rsidP="00956F4B">
      <w:pPr>
        <w:pStyle w:val="a3"/>
        <w:tabs>
          <w:tab w:val="left" w:pos="993"/>
        </w:tabs>
        <w:spacing w:after="0" w:line="240" w:lineRule="auto"/>
        <w:ind w:left="0"/>
        <w:jc w:val="both"/>
        <w:rPr>
          <w:rFonts w:ascii="Times New Roman" w:hAnsi="Times New Roman"/>
          <w:b/>
          <w:sz w:val="24"/>
          <w:szCs w:val="24"/>
          <w:lang w:val="kk-KZ"/>
        </w:rPr>
      </w:pPr>
      <w:r>
        <w:rPr>
          <w:rFonts w:ascii="Times New Roman" w:hAnsi="Times New Roman"/>
          <w:b/>
          <w:sz w:val="24"/>
          <w:szCs w:val="24"/>
          <w:lang w:val="kk-KZ"/>
        </w:rPr>
        <w:t xml:space="preserve">   </w:t>
      </w:r>
      <w:r w:rsidRPr="00956F4B">
        <w:rPr>
          <w:rFonts w:ascii="Times New Roman" w:hAnsi="Times New Roman"/>
          <w:b/>
          <w:sz w:val="24"/>
          <w:szCs w:val="24"/>
          <w:lang w:val="kk-KZ"/>
        </w:rPr>
        <w:t>2.Қосымша әдебиеттер:</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1.Әуезов Ә.Ә.,  Сүлейманова Н.Ш., Уразымбетова Қ.Н. Егіншілік практикум; ҚазҰАУ,2004</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2.Воробьев С.А., Каштанов А.Н, Лыков А.М., Макаров И.П., «Земледелие», М., 199</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3.Воробьев С.А.,  Севообороты интенсивного земледелие, М:, «Колос»,  1979</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4.Доспехов Д.А., Васильев И.П., Туликов А.М. Практикум по земледелию М:, «Колос»  </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1987</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5.Жаңабаев К.Ш. Основы земледелия (учебник), изд КазНАУ. Алматы, 2012</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6.Казаков В.Е. Земледелие Северного Казахстана и Западного Сибири М:, «Колос», 1967</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7. Качинский Н.А. Почва, ее свойства и жизнь, М:, 1975</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8.Нарциссов Л.П. Научные основы интенсивного земледелия, М;, «Колос</w:t>
      </w:r>
      <w:r w:rsidRPr="00956F4B">
        <w:rPr>
          <w:rFonts w:ascii="Times New Roman" w:hAnsi="Times New Roman"/>
          <w:sz w:val="24"/>
          <w:szCs w:val="24"/>
        </w:rPr>
        <w:t>»</w:t>
      </w:r>
      <w:r w:rsidRPr="00956F4B">
        <w:rPr>
          <w:rFonts w:ascii="Times New Roman" w:hAnsi="Times New Roman"/>
          <w:sz w:val="24"/>
          <w:szCs w:val="24"/>
          <w:lang w:val="kk-KZ"/>
        </w:rPr>
        <w:t>, 1976</w:t>
      </w:r>
    </w:p>
    <w:p w:rsidR="00956F4B" w:rsidRPr="00956F4B" w:rsidRDefault="00956F4B" w:rsidP="00956F4B">
      <w:pPr>
        <w:tabs>
          <w:tab w:val="left" w:pos="993"/>
        </w:tabs>
        <w:spacing w:after="0" w:line="240" w:lineRule="auto"/>
        <w:jc w:val="both"/>
        <w:rPr>
          <w:rFonts w:ascii="Times New Roman" w:hAnsi="Times New Roman"/>
          <w:sz w:val="24"/>
          <w:szCs w:val="24"/>
          <w:lang w:val="kk-KZ"/>
        </w:rPr>
      </w:pPr>
      <w:r w:rsidRPr="00956F4B">
        <w:rPr>
          <w:rFonts w:ascii="Times New Roman" w:hAnsi="Times New Roman"/>
          <w:sz w:val="24"/>
          <w:szCs w:val="24"/>
          <w:lang w:val="kk-KZ"/>
        </w:rPr>
        <w:t xml:space="preserve">    9.Сулейменова Н.Ш. Сорные растения и меры борьбы с ними. Алматы, 1998 </w:t>
      </w:r>
    </w:p>
    <w:p w:rsidR="00956F4B" w:rsidRPr="00956F4B" w:rsidRDefault="00956F4B" w:rsidP="00956F4B">
      <w:pPr>
        <w:shd w:val="clear" w:color="auto" w:fill="FFFFFF"/>
        <w:ind w:left="448"/>
        <w:rPr>
          <w:noProof/>
          <w:sz w:val="24"/>
          <w:szCs w:val="24"/>
          <w:lang w:val="kk-KZ"/>
        </w:rPr>
      </w:pPr>
    </w:p>
    <w:p w:rsidR="00956F4B" w:rsidRPr="00956F4B" w:rsidRDefault="00956F4B" w:rsidP="00956F4B">
      <w:pPr>
        <w:shd w:val="clear" w:color="auto" w:fill="FFFFFF"/>
        <w:ind w:left="448"/>
        <w:rPr>
          <w:noProof/>
          <w:sz w:val="24"/>
          <w:szCs w:val="24"/>
          <w:lang w:val="kk-KZ"/>
        </w:rPr>
      </w:pPr>
    </w:p>
    <w:p w:rsidR="00956F4B" w:rsidRPr="00956F4B" w:rsidRDefault="00956F4B" w:rsidP="00956F4B">
      <w:pPr>
        <w:shd w:val="clear" w:color="auto" w:fill="FFFFFF"/>
        <w:ind w:left="448"/>
        <w:rPr>
          <w:noProof/>
          <w:sz w:val="24"/>
          <w:szCs w:val="24"/>
          <w:lang w:val="kk-KZ"/>
        </w:rPr>
      </w:pPr>
    </w:p>
    <w:p w:rsidR="00956F4B" w:rsidRPr="00956F4B" w:rsidRDefault="00956F4B" w:rsidP="00956F4B">
      <w:pPr>
        <w:shd w:val="clear" w:color="auto" w:fill="FFFFFF"/>
        <w:ind w:left="448"/>
        <w:rPr>
          <w:noProof/>
          <w:sz w:val="24"/>
          <w:szCs w:val="24"/>
          <w:lang w:val="kk-KZ"/>
        </w:rPr>
      </w:pPr>
    </w:p>
    <w:p w:rsidR="00956F4B" w:rsidRPr="00956F4B" w:rsidRDefault="00956F4B" w:rsidP="00956F4B">
      <w:pPr>
        <w:shd w:val="clear" w:color="auto" w:fill="FFFFFF"/>
        <w:ind w:left="448"/>
        <w:rPr>
          <w:noProof/>
          <w:sz w:val="24"/>
          <w:szCs w:val="24"/>
          <w:lang w:val="kk-KZ"/>
        </w:rPr>
      </w:pPr>
    </w:p>
    <w:p w:rsidR="00956F4B" w:rsidRPr="00956F4B" w:rsidRDefault="00956F4B" w:rsidP="00956F4B">
      <w:pPr>
        <w:shd w:val="clear" w:color="auto" w:fill="FFFFFF"/>
        <w:ind w:left="448"/>
        <w:rPr>
          <w:noProof/>
          <w:sz w:val="24"/>
          <w:szCs w:val="24"/>
          <w:lang w:val="kk-KZ"/>
        </w:rPr>
      </w:pPr>
    </w:p>
    <w:p w:rsidR="00BE7CD7" w:rsidRPr="00956F4B" w:rsidRDefault="00BE7CD7" w:rsidP="00C904B3">
      <w:pPr>
        <w:spacing w:after="0" w:line="240" w:lineRule="auto"/>
        <w:jc w:val="both"/>
        <w:rPr>
          <w:rFonts w:ascii="Times New Roman" w:hAnsi="Times New Roman"/>
          <w:b/>
          <w:sz w:val="24"/>
          <w:szCs w:val="24"/>
        </w:rPr>
      </w:pPr>
    </w:p>
    <w:p w:rsidR="00BE7CD7" w:rsidRPr="00C904B3" w:rsidRDefault="00BE7CD7" w:rsidP="00C904B3">
      <w:pPr>
        <w:spacing w:after="0" w:line="240" w:lineRule="auto"/>
        <w:jc w:val="both"/>
        <w:rPr>
          <w:rFonts w:ascii="Times New Roman" w:hAnsi="Times New Roman"/>
          <w:b/>
          <w:sz w:val="24"/>
          <w:szCs w:val="24"/>
          <w:lang w:val="kk-KZ"/>
        </w:rPr>
      </w:pPr>
    </w:p>
    <w:p w:rsidR="00BE7CD7" w:rsidRPr="00C904B3" w:rsidRDefault="00BE7CD7" w:rsidP="00C904B3">
      <w:pPr>
        <w:spacing w:after="0" w:line="240" w:lineRule="auto"/>
        <w:jc w:val="both"/>
        <w:rPr>
          <w:rFonts w:ascii="Times New Roman" w:hAnsi="Times New Roman"/>
          <w:b/>
          <w:sz w:val="24"/>
          <w:szCs w:val="24"/>
          <w:lang w:val="kk-KZ"/>
        </w:rPr>
      </w:pPr>
    </w:p>
    <w:p w:rsidR="00BE7CD7" w:rsidRPr="00C904B3" w:rsidRDefault="00BE7CD7" w:rsidP="00C904B3">
      <w:pPr>
        <w:spacing w:after="0" w:line="240" w:lineRule="auto"/>
        <w:jc w:val="both"/>
        <w:rPr>
          <w:rFonts w:ascii="Times New Roman" w:hAnsi="Times New Roman"/>
          <w:b/>
          <w:sz w:val="24"/>
          <w:szCs w:val="24"/>
          <w:lang w:val="kk-KZ"/>
        </w:rPr>
      </w:pPr>
    </w:p>
    <w:p w:rsidR="00BE7CD7" w:rsidRPr="00C904B3" w:rsidRDefault="00BE7CD7" w:rsidP="00C904B3">
      <w:pPr>
        <w:spacing w:after="0" w:line="240" w:lineRule="auto"/>
        <w:jc w:val="both"/>
        <w:rPr>
          <w:rFonts w:ascii="Times New Roman" w:hAnsi="Times New Roman"/>
          <w:b/>
          <w:sz w:val="24"/>
          <w:szCs w:val="24"/>
          <w:lang w:val="kk-KZ"/>
        </w:rPr>
      </w:pPr>
    </w:p>
    <w:p w:rsidR="00BE7CD7" w:rsidRPr="00C904B3" w:rsidRDefault="00BE7CD7" w:rsidP="00C904B3">
      <w:pPr>
        <w:spacing w:after="0" w:line="240" w:lineRule="auto"/>
        <w:jc w:val="both"/>
        <w:rPr>
          <w:rFonts w:ascii="Times New Roman" w:hAnsi="Times New Roman"/>
          <w:b/>
          <w:sz w:val="24"/>
          <w:szCs w:val="24"/>
          <w:lang w:val="kk-KZ"/>
        </w:rPr>
      </w:pPr>
    </w:p>
    <w:p w:rsidR="00BE7CD7" w:rsidRPr="00C904B3" w:rsidRDefault="00BE7CD7" w:rsidP="00C904B3">
      <w:pPr>
        <w:spacing w:after="0" w:line="240" w:lineRule="auto"/>
        <w:jc w:val="both"/>
        <w:rPr>
          <w:rFonts w:ascii="Times New Roman" w:hAnsi="Times New Roman"/>
          <w:sz w:val="24"/>
          <w:szCs w:val="24"/>
          <w:lang w:val="kk-KZ"/>
        </w:rPr>
      </w:pPr>
    </w:p>
    <w:p w:rsidR="00BE7CD7" w:rsidRPr="00C904B3" w:rsidRDefault="00BE7CD7" w:rsidP="00C904B3">
      <w:pPr>
        <w:spacing w:after="0" w:line="240" w:lineRule="auto"/>
        <w:jc w:val="both"/>
        <w:rPr>
          <w:rFonts w:ascii="Times New Roman" w:hAnsi="Times New Roman"/>
          <w:sz w:val="24"/>
          <w:szCs w:val="24"/>
          <w:lang w:val="kk-KZ"/>
        </w:rPr>
      </w:pPr>
    </w:p>
    <w:p w:rsidR="00BE7CD7" w:rsidRPr="00C904B3" w:rsidRDefault="00BE7CD7" w:rsidP="00C904B3">
      <w:pPr>
        <w:spacing w:after="0" w:line="240" w:lineRule="auto"/>
        <w:jc w:val="both"/>
        <w:rPr>
          <w:rFonts w:ascii="Times New Roman" w:hAnsi="Times New Roman"/>
          <w:sz w:val="24"/>
          <w:szCs w:val="24"/>
          <w:lang w:val="kk-KZ"/>
        </w:rPr>
      </w:pPr>
    </w:p>
    <w:p w:rsidR="00D01034" w:rsidRPr="00C904B3" w:rsidRDefault="00D01034" w:rsidP="00C904B3">
      <w:pPr>
        <w:pStyle w:val="a3"/>
        <w:spacing w:after="0" w:line="240" w:lineRule="auto"/>
        <w:ind w:left="0"/>
        <w:jc w:val="both"/>
        <w:rPr>
          <w:rFonts w:ascii="Times New Roman" w:hAnsi="Times New Roman"/>
          <w:sz w:val="24"/>
          <w:szCs w:val="24"/>
          <w:lang w:val="kk-KZ"/>
        </w:rPr>
      </w:pPr>
    </w:p>
    <w:p w:rsidR="00D01034" w:rsidRPr="00C904B3" w:rsidRDefault="00D01034" w:rsidP="00C904B3">
      <w:pPr>
        <w:pStyle w:val="a3"/>
        <w:spacing w:after="0" w:line="240" w:lineRule="auto"/>
        <w:ind w:left="0"/>
        <w:jc w:val="both"/>
        <w:rPr>
          <w:rFonts w:ascii="Times New Roman" w:hAnsi="Times New Roman"/>
          <w:sz w:val="24"/>
          <w:szCs w:val="24"/>
          <w:lang w:val="kk-KZ"/>
        </w:rPr>
      </w:pPr>
    </w:p>
    <w:p w:rsidR="00D01034" w:rsidRPr="00C904B3" w:rsidRDefault="00D01034" w:rsidP="00C904B3">
      <w:pPr>
        <w:pStyle w:val="a3"/>
        <w:spacing w:after="0" w:line="240" w:lineRule="auto"/>
        <w:ind w:left="0"/>
        <w:jc w:val="both"/>
        <w:rPr>
          <w:rFonts w:ascii="Times New Roman" w:hAnsi="Times New Roman"/>
          <w:sz w:val="24"/>
          <w:szCs w:val="24"/>
          <w:lang w:val="kk-KZ"/>
        </w:rPr>
      </w:pPr>
    </w:p>
    <w:p w:rsidR="00D01034" w:rsidRPr="00C904B3" w:rsidRDefault="00D01034" w:rsidP="00C904B3">
      <w:pPr>
        <w:pStyle w:val="a3"/>
        <w:spacing w:after="0" w:line="240" w:lineRule="auto"/>
        <w:ind w:left="0"/>
        <w:jc w:val="both"/>
        <w:rPr>
          <w:rFonts w:ascii="Times New Roman" w:hAnsi="Times New Roman"/>
          <w:sz w:val="24"/>
          <w:szCs w:val="24"/>
          <w:lang w:val="kk-KZ"/>
        </w:rPr>
      </w:pPr>
    </w:p>
    <w:p w:rsidR="0006340B" w:rsidRPr="00C904B3" w:rsidRDefault="0006340B" w:rsidP="00C904B3">
      <w:pPr>
        <w:pStyle w:val="a3"/>
        <w:spacing w:after="0" w:line="240" w:lineRule="auto"/>
        <w:ind w:left="0"/>
        <w:jc w:val="both"/>
        <w:rPr>
          <w:rFonts w:ascii="Times New Roman" w:hAnsi="Times New Roman"/>
          <w:sz w:val="24"/>
          <w:szCs w:val="24"/>
          <w:lang w:val="kk-KZ"/>
        </w:rPr>
      </w:pPr>
    </w:p>
    <w:p w:rsidR="0006340B" w:rsidRPr="00C904B3" w:rsidRDefault="0006340B" w:rsidP="00C904B3">
      <w:pPr>
        <w:pStyle w:val="a3"/>
        <w:spacing w:after="0" w:line="240" w:lineRule="auto"/>
        <w:ind w:left="0"/>
        <w:jc w:val="both"/>
        <w:rPr>
          <w:rFonts w:ascii="Times New Roman" w:hAnsi="Times New Roman"/>
          <w:sz w:val="24"/>
          <w:szCs w:val="24"/>
          <w:lang w:val="kk-KZ"/>
        </w:rPr>
      </w:pPr>
    </w:p>
    <w:p w:rsidR="0006340B" w:rsidRDefault="00AD4203" w:rsidP="00AD4203">
      <w:pPr>
        <w:pStyle w:val="a3"/>
        <w:tabs>
          <w:tab w:val="left" w:pos="2702"/>
        </w:tabs>
        <w:spacing w:after="0" w:line="240" w:lineRule="auto"/>
        <w:ind w:left="0"/>
        <w:jc w:val="both"/>
        <w:rPr>
          <w:rFonts w:ascii="Times New Roman" w:hAnsi="Times New Roman"/>
          <w:sz w:val="24"/>
          <w:szCs w:val="24"/>
          <w:lang w:val="kk-KZ"/>
        </w:rPr>
      </w:pPr>
      <w:r>
        <w:rPr>
          <w:rFonts w:ascii="Times New Roman" w:hAnsi="Times New Roman"/>
          <w:sz w:val="24"/>
          <w:szCs w:val="24"/>
          <w:lang w:val="kk-KZ"/>
        </w:rPr>
        <w:tab/>
      </w:r>
    </w:p>
    <w:p w:rsidR="00AD4203" w:rsidRPr="00C904B3" w:rsidRDefault="00AD4203" w:rsidP="00AD4203">
      <w:pPr>
        <w:pStyle w:val="a3"/>
        <w:tabs>
          <w:tab w:val="left" w:pos="2702"/>
        </w:tabs>
        <w:spacing w:after="0" w:line="240" w:lineRule="auto"/>
        <w:ind w:left="0"/>
        <w:jc w:val="both"/>
        <w:rPr>
          <w:rFonts w:ascii="Times New Roman" w:hAnsi="Times New Roman"/>
          <w:sz w:val="24"/>
          <w:szCs w:val="24"/>
          <w:lang w:val="kk-KZ"/>
        </w:rPr>
      </w:pPr>
    </w:p>
    <w:p w:rsidR="00BC1A58" w:rsidRPr="00C904B3" w:rsidRDefault="00BC1A58" w:rsidP="00C904B3">
      <w:pPr>
        <w:spacing w:after="0" w:line="240" w:lineRule="auto"/>
        <w:jc w:val="both"/>
        <w:rPr>
          <w:rFonts w:ascii="Times New Roman" w:hAnsi="Times New Roman"/>
          <w:b/>
          <w:sz w:val="24"/>
          <w:szCs w:val="24"/>
          <w:lang w:val="kk-KZ"/>
        </w:rPr>
      </w:pPr>
    </w:p>
    <w:p w:rsidR="00D01034" w:rsidRPr="00C904B3" w:rsidRDefault="00AD4203" w:rsidP="00AD4203">
      <w:pPr>
        <w:spacing w:after="0" w:line="240" w:lineRule="auto"/>
        <w:jc w:val="center"/>
        <w:rPr>
          <w:rFonts w:ascii="Times New Roman" w:hAnsi="Times New Roman"/>
          <w:sz w:val="24"/>
          <w:szCs w:val="24"/>
          <w:lang w:val="kk-KZ"/>
        </w:rPr>
      </w:pPr>
      <w:r>
        <w:rPr>
          <w:rFonts w:ascii="Times New Roman" w:hAnsi="Times New Roman"/>
          <w:sz w:val="24"/>
          <w:szCs w:val="24"/>
          <w:lang w:val="kk-KZ"/>
        </w:rPr>
        <w:t>АЛАГӨЗОВА САЛТАНАТ САДУАКАЗОВНА</w:t>
      </w:r>
    </w:p>
    <w:p w:rsidR="00AC4741" w:rsidRPr="00C904B3" w:rsidRDefault="00AD4203" w:rsidP="00C904B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                       5В0801</w:t>
      </w:r>
      <w:r w:rsidR="00AC4741" w:rsidRPr="00C904B3">
        <w:rPr>
          <w:rFonts w:ascii="Times New Roman" w:hAnsi="Times New Roman"/>
          <w:sz w:val="24"/>
          <w:szCs w:val="24"/>
          <w:lang w:val="kk-KZ"/>
        </w:rPr>
        <w:t>00</w:t>
      </w:r>
      <w:r w:rsidR="00AC4741" w:rsidRPr="00C904B3">
        <w:rPr>
          <w:rFonts w:ascii="Times New Roman" w:hAnsi="Times New Roman"/>
          <w:b/>
          <w:sz w:val="24"/>
          <w:szCs w:val="24"/>
          <w:lang w:val="kk-KZ"/>
        </w:rPr>
        <w:t>-«</w:t>
      </w:r>
      <w:r>
        <w:rPr>
          <w:rFonts w:ascii="Times New Roman" w:hAnsi="Times New Roman"/>
          <w:sz w:val="24"/>
          <w:szCs w:val="24"/>
          <w:lang w:val="kk-KZ"/>
        </w:rPr>
        <w:t>Агрономия</w:t>
      </w:r>
      <w:r w:rsidR="00AC4741" w:rsidRPr="00C904B3">
        <w:rPr>
          <w:rFonts w:ascii="Times New Roman" w:hAnsi="Times New Roman"/>
          <w:b/>
          <w:sz w:val="24"/>
          <w:szCs w:val="24"/>
          <w:lang w:val="kk-KZ"/>
        </w:rPr>
        <w:t xml:space="preserve">» </w:t>
      </w:r>
      <w:r w:rsidR="00AC4741" w:rsidRPr="00C904B3">
        <w:rPr>
          <w:rFonts w:ascii="Times New Roman" w:hAnsi="Times New Roman"/>
          <w:sz w:val="24"/>
          <w:szCs w:val="24"/>
          <w:lang w:val="kk-KZ"/>
        </w:rPr>
        <w:t>мамандығы студенттеріне арналған</w:t>
      </w:r>
    </w:p>
    <w:p w:rsidR="00D01034" w:rsidRPr="00C904B3" w:rsidRDefault="00D01034" w:rsidP="00C904B3">
      <w:pPr>
        <w:spacing w:after="0" w:line="240" w:lineRule="auto"/>
        <w:jc w:val="both"/>
        <w:rPr>
          <w:rFonts w:ascii="Times New Roman" w:hAnsi="Times New Roman"/>
          <w:i/>
          <w:sz w:val="24"/>
          <w:szCs w:val="24"/>
          <w:lang w:val="kk-KZ" w:eastAsia="ko-KR"/>
        </w:rPr>
      </w:pPr>
    </w:p>
    <w:p w:rsidR="00D01034" w:rsidRPr="00C904B3" w:rsidRDefault="00D01034" w:rsidP="00C904B3">
      <w:pPr>
        <w:spacing w:after="0" w:line="240" w:lineRule="auto"/>
        <w:jc w:val="both"/>
        <w:rPr>
          <w:rFonts w:ascii="Times New Roman" w:hAnsi="Times New Roman"/>
          <w:i/>
          <w:sz w:val="24"/>
          <w:szCs w:val="24"/>
          <w:lang w:val="kk-KZ" w:eastAsia="ko-KR"/>
        </w:rPr>
      </w:pPr>
    </w:p>
    <w:p w:rsidR="00AC4741" w:rsidRPr="00C904B3" w:rsidRDefault="00AD4203" w:rsidP="00C904B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                               </w:t>
      </w:r>
      <w:r w:rsidR="00AC4741" w:rsidRPr="00C904B3">
        <w:rPr>
          <w:rFonts w:ascii="Times New Roman" w:hAnsi="Times New Roman"/>
          <w:sz w:val="24"/>
          <w:szCs w:val="24"/>
          <w:lang w:val="kk-KZ"/>
        </w:rPr>
        <w:t>«</w:t>
      </w:r>
      <w:r>
        <w:rPr>
          <w:rFonts w:ascii="Times New Roman" w:hAnsi="Times New Roman"/>
          <w:sz w:val="24"/>
          <w:szCs w:val="24"/>
          <w:lang w:val="kk-KZ"/>
        </w:rPr>
        <w:t>Егіншілік</w:t>
      </w:r>
      <w:r w:rsidR="00AC4741" w:rsidRPr="00C904B3">
        <w:rPr>
          <w:rFonts w:ascii="Times New Roman" w:hAnsi="Times New Roman"/>
          <w:sz w:val="24"/>
          <w:szCs w:val="24"/>
          <w:lang w:val="kk-KZ"/>
        </w:rPr>
        <w:t xml:space="preserve">» пәні бойынша </w:t>
      </w:r>
    </w:p>
    <w:p w:rsidR="00AC4741" w:rsidRPr="00C904B3" w:rsidRDefault="00AD4203" w:rsidP="00C904B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     </w:t>
      </w:r>
      <w:r w:rsidR="00AC4741" w:rsidRPr="00C904B3">
        <w:rPr>
          <w:rFonts w:ascii="Times New Roman" w:hAnsi="Times New Roman"/>
          <w:sz w:val="24"/>
          <w:szCs w:val="24"/>
          <w:lang w:val="kk-KZ"/>
        </w:rPr>
        <w:t>«</w:t>
      </w:r>
      <w:r w:rsidR="00AC4741" w:rsidRPr="00C904B3">
        <w:rPr>
          <w:rFonts w:ascii="Times New Roman" w:hAnsi="Times New Roman"/>
          <w:bCs/>
          <w:noProof/>
          <w:spacing w:val="11"/>
          <w:sz w:val="24"/>
          <w:szCs w:val="24"/>
          <w:lang w:val="kk-KZ"/>
        </w:rPr>
        <w:t>Шалғындық пен жайылымды қалпына келтіру және пайдалану</w:t>
      </w:r>
      <w:r w:rsidR="00AC4741" w:rsidRPr="00C904B3">
        <w:rPr>
          <w:rFonts w:ascii="Times New Roman" w:hAnsi="Times New Roman"/>
          <w:sz w:val="24"/>
          <w:szCs w:val="24"/>
          <w:lang w:val="kk-KZ"/>
        </w:rPr>
        <w:t xml:space="preserve">» тақырыбына </w:t>
      </w:r>
      <w:r>
        <w:rPr>
          <w:rFonts w:ascii="Times New Roman" w:hAnsi="Times New Roman"/>
          <w:sz w:val="24"/>
          <w:szCs w:val="24"/>
          <w:lang w:val="kk-KZ"/>
        </w:rPr>
        <w:t xml:space="preserve">                </w:t>
      </w:r>
      <w:r w:rsidR="00AC4741" w:rsidRPr="00C904B3">
        <w:rPr>
          <w:rFonts w:ascii="Times New Roman" w:hAnsi="Times New Roman"/>
          <w:sz w:val="24"/>
          <w:szCs w:val="24"/>
          <w:lang w:val="kk-KZ"/>
        </w:rPr>
        <w:t>жазылған</w:t>
      </w:r>
    </w:p>
    <w:p w:rsidR="00AC4741" w:rsidRPr="00C904B3" w:rsidRDefault="00AC4741" w:rsidP="00C904B3">
      <w:pPr>
        <w:spacing w:after="0" w:line="240" w:lineRule="auto"/>
        <w:contextualSpacing/>
        <w:jc w:val="both"/>
        <w:rPr>
          <w:rFonts w:ascii="Times New Roman" w:hAnsi="Times New Roman"/>
          <w:sz w:val="24"/>
          <w:szCs w:val="24"/>
          <w:lang w:val="kk-KZ"/>
        </w:rPr>
      </w:pPr>
    </w:p>
    <w:p w:rsidR="00AC4741" w:rsidRPr="00C904B3" w:rsidRDefault="00AC4741" w:rsidP="00C904B3">
      <w:pPr>
        <w:spacing w:after="0" w:line="240" w:lineRule="auto"/>
        <w:contextualSpacing/>
        <w:jc w:val="both"/>
        <w:rPr>
          <w:rFonts w:ascii="Times New Roman" w:hAnsi="Times New Roman"/>
          <w:sz w:val="24"/>
          <w:szCs w:val="24"/>
          <w:lang w:val="kk-KZ"/>
        </w:rPr>
      </w:pPr>
    </w:p>
    <w:p w:rsidR="00AC4741" w:rsidRPr="00C904B3" w:rsidRDefault="00AD4203" w:rsidP="00C904B3">
      <w:pPr>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                                                     </w:t>
      </w:r>
      <w:r w:rsidR="00AC4741" w:rsidRPr="00C904B3">
        <w:rPr>
          <w:rFonts w:ascii="Times New Roman" w:hAnsi="Times New Roman"/>
          <w:sz w:val="24"/>
          <w:szCs w:val="24"/>
          <w:lang w:val="kk-KZ"/>
        </w:rPr>
        <w:t>КЕЙС</w:t>
      </w:r>
    </w:p>
    <w:p w:rsidR="00D01034" w:rsidRPr="00C904B3" w:rsidRDefault="00D01034" w:rsidP="00C904B3">
      <w:pPr>
        <w:spacing w:after="0" w:line="240" w:lineRule="auto"/>
        <w:jc w:val="both"/>
        <w:rPr>
          <w:rFonts w:ascii="Times New Roman" w:hAnsi="Times New Roman"/>
          <w:i/>
          <w:sz w:val="24"/>
          <w:szCs w:val="24"/>
          <w:lang w:val="kk-KZ" w:eastAsia="ko-KR"/>
        </w:rPr>
      </w:pPr>
    </w:p>
    <w:p w:rsidR="00D01034" w:rsidRPr="00C904B3" w:rsidRDefault="00D01034" w:rsidP="00C904B3">
      <w:pPr>
        <w:spacing w:after="0" w:line="240" w:lineRule="auto"/>
        <w:jc w:val="both"/>
        <w:rPr>
          <w:rFonts w:ascii="Times New Roman" w:hAnsi="Times New Roman"/>
          <w:i/>
          <w:sz w:val="24"/>
          <w:szCs w:val="24"/>
          <w:lang w:val="kk-KZ" w:eastAsia="ko-KR"/>
        </w:rPr>
      </w:pPr>
    </w:p>
    <w:p w:rsidR="00AC4741" w:rsidRPr="00C904B3" w:rsidRDefault="00AC4741" w:rsidP="00C904B3">
      <w:pPr>
        <w:spacing w:after="0" w:line="240" w:lineRule="auto"/>
        <w:jc w:val="both"/>
        <w:rPr>
          <w:rFonts w:ascii="Times New Roman" w:hAnsi="Times New Roman"/>
          <w:i/>
          <w:sz w:val="24"/>
          <w:szCs w:val="24"/>
          <w:lang w:val="kk-KZ" w:eastAsia="ko-KR"/>
        </w:rPr>
      </w:pPr>
    </w:p>
    <w:p w:rsidR="00AC4741" w:rsidRPr="00C904B3" w:rsidRDefault="00AC4741" w:rsidP="00C904B3">
      <w:pPr>
        <w:spacing w:after="0" w:line="240" w:lineRule="auto"/>
        <w:jc w:val="both"/>
        <w:rPr>
          <w:rFonts w:ascii="Times New Roman" w:hAnsi="Times New Roman"/>
          <w:i/>
          <w:sz w:val="24"/>
          <w:szCs w:val="24"/>
          <w:lang w:val="kk-KZ" w:eastAsia="ko-KR"/>
        </w:rPr>
      </w:pPr>
    </w:p>
    <w:p w:rsidR="00AC4741" w:rsidRPr="00C904B3" w:rsidRDefault="00AC4741" w:rsidP="00C904B3">
      <w:pPr>
        <w:spacing w:after="0" w:line="240" w:lineRule="auto"/>
        <w:jc w:val="both"/>
        <w:rPr>
          <w:rFonts w:ascii="Times New Roman" w:hAnsi="Times New Roman"/>
          <w:i/>
          <w:sz w:val="24"/>
          <w:szCs w:val="24"/>
          <w:lang w:val="kk-KZ" w:eastAsia="ko-KR"/>
        </w:rPr>
      </w:pPr>
    </w:p>
    <w:p w:rsidR="00D01034" w:rsidRPr="00C904B3" w:rsidRDefault="00D01034" w:rsidP="00C904B3">
      <w:pPr>
        <w:spacing w:after="0" w:line="240" w:lineRule="auto"/>
        <w:jc w:val="both"/>
        <w:rPr>
          <w:rFonts w:ascii="Times New Roman" w:hAnsi="Times New Roman"/>
          <w:i/>
          <w:sz w:val="24"/>
          <w:szCs w:val="24"/>
          <w:lang w:val="kk-KZ" w:eastAsia="ko-KR"/>
        </w:rPr>
      </w:pPr>
    </w:p>
    <w:p w:rsidR="00D01034" w:rsidRPr="00C904B3" w:rsidRDefault="00AC4741" w:rsidP="00C904B3">
      <w:pPr>
        <w:spacing w:after="0" w:line="240" w:lineRule="auto"/>
        <w:jc w:val="both"/>
        <w:rPr>
          <w:rFonts w:ascii="Times New Roman" w:hAnsi="Times New Roman"/>
          <w:sz w:val="24"/>
          <w:szCs w:val="24"/>
          <w:lang w:val="kk-KZ" w:eastAsia="ko-KR"/>
        </w:rPr>
      </w:pPr>
      <w:r w:rsidRPr="00C904B3">
        <w:rPr>
          <w:rFonts w:ascii="Times New Roman" w:hAnsi="Times New Roman"/>
          <w:sz w:val="24"/>
          <w:szCs w:val="24"/>
          <w:lang w:val="kk-KZ" w:eastAsia="ko-KR"/>
        </w:rPr>
        <w:t>Редактор</w:t>
      </w:r>
    </w:p>
    <w:p w:rsidR="00D01034" w:rsidRPr="00C904B3" w:rsidRDefault="00AC4741"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Баспаға қол қойылды</w:t>
      </w:r>
    </w:p>
    <w:p w:rsidR="00D01034" w:rsidRPr="00C904B3" w:rsidRDefault="00D0103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Қағаз форматы X</w:t>
      </w:r>
      <w:r w:rsidRPr="00C904B3">
        <w:rPr>
          <w:rFonts w:ascii="Times New Roman" w:hAnsi="Times New Roman"/>
          <w:sz w:val="24"/>
          <w:szCs w:val="24"/>
          <w:vertAlign w:val="superscript"/>
          <w:lang w:val="kk-KZ"/>
        </w:rPr>
        <w:t>x</w:t>
      </w:r>
      <w:r w:rsidRPr="00C904B3">
        <w:rPr>
          <w:rFonts w:ascii="Times New Roman" w:hAnsi="Times New Roman"/>
          <w:sz w:val="24"/>
          <w:szCs w:val="24"/>
          <w:lang w:val="kk-KZ"/>
        </w:rPr>
        <w:t>Y  1/16</w:t>
      </w:r>
    </w:p>
    <w:p w:rsidR="00D01034" w:rsidRPr="00C904B3" w:rsidRDefault="00D0103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 xml:space="preserve">Типографиялық қағаз. Офсеттік баспа. Көлемі </w:t>
      </w:r>
      <w:r w:rsidR="00E83177" w:rsidRPr="00C904B3">
        <w:rPr>
          <w:rFonts w:ascii="Times New Roman" w:hAnsi="Times New Roman"/>
          <w:sz w:val="24"/>
          <w:szCs w:val="24"/>
          <w:lang w:val="kk-KZ"/>
        </w:rPr>
        <w:t>1,75 б.т</w:t>
      </w:r>
    </w:p>
    <w:p w:rsidR="00D01034" w:rsidRPr="00C904B3" w:rsidRDefault="00D01034" w:rsidP="00C904B3">
      <w:pPr>
        <w:spacing w:after="0" w:line="240" w:lineRule="auto"/>
        <w:jc w:val="both"/>
        <w:rPr>
          <w:rFonts w:ascii="Times New Roman" w:hAnsi="Times New Roman"/>
          <w:color w:val="FF0000"/>
          <w:sz w:val="24"/>
          <w:szCs w:val="24"/>
          <w:lang w:val="kk-KZ"/>
        </w:rPr>
      </w:pPr>
      <w:r w:rsidRPr="00C904B3">
        <w:rPr>
          <w:rFonts w:ascii="Times New Roman" w:hAnsi="Times New Roman"/>
          <w:sz w:val="24"/>
          <w:szCs w:val="24"/>
          <w:lang w:val="kk-KZ"/>
        </w:rPr>
        <w:t>Тираж ….дана. Тапсырыс № …*</w:t>
      </w:r>
    </w:p>
    <w:p w:rsidR="00D01034" w:rsidRPr="00C904B3" w:rsidRDefault="00D01034" w:rsidP="00C904B3">
      <w:pPr>
        <w:spacing w:after="0" w:line="240" w:lineRule="auto"/>
        <w:jc w:val="both"/>
        <w:rPr>
          <w:rFonts w:ascii="Times New Roman" w:hAnsi="Times New Roman"/>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AC4741" w:rsidRPr="00C904B3" w:rsidRDefault="00AC4741" w:rsidP="00C904B3">
      <w:pPr>
        <w:spacing w:after="0" w:line="240" w:lineRule="auto"/>
        <w:jc w:val="both"/>
        <w:rPr>
          <w:rFonts w:ascii="Times New Roman" w:hAnsi="Times New Roman"/>
          <w:i/>
          <w:color w:val="FF0000"/>
          <w:sz w:val="24"/>
          <w:szCs w:val="24"/>
          <w:lang w:val="kk-KZ"/>
        </w:rPr>
      </w:pPr>
    </w:p>
    <w:p w:rsidR="00D01034" w:rsidRPr="00C904B3" w:rsidRDefault="00D01034" w:rsidP="00C904B3">
      <w:pPr>
        <w:spacing w:after="0" w:line="240" w:lineRule="auto"/>
        <w:jc w:val="both"/>
        <w:rPr>
          <w:rFonts w:ascii="Times New Roman" w:hAnsi="Times New Roman"/>
          <w:i/>
          <w:color w:val="FF0000"/>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AD4203" w:rsidRDefault="00AD4203" w:rsidP="00C904B3">
      <w:pPr>
        <w:spacing w:after="0" w:line="240" w:lineRule="auto"/>
        <w:jc w:val="both"/>
        <w:rPr>
          <w:rFonts w:ascii="Times New Roman" w:hAnsi="Times New Roman"/>
          <w:sz w:val="24"/>
          <w:szCs w:val="24"/>
          <w:lang w:val="kk-KZ"/>
        </w:rPr>
      </w:pPr>
    </w:p>
    <w:p w:rsidR="00D01034" w:rsidRPr="00C904B3" w:rsidRDefault="00D0103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  М.Әуезов атындағы Оңтүстік Қазақстан мемлекеттік университетінің баспасы</w:t>
      </w:r>
    </w:p>
    <w:p w:rsidR="00D01034" w:rsidRPr="00C904B3" w:rsidRDefault="00D01034" w:rsidP="00C904B3">
      <w:pPr>
        <w:spacing w:after="0" w:line="240" w:lineRule="auto"/>
        <w:jc w:val="both"/>
        <w:rPr>
          <w:rFonts w:ascii="Times New Roman" w:hAnsi="Times New Roman"/>
          <w:sz w:val="24"/>
          <w:szCs w:val="24"/>
          <w:lang w:val="kk-KZ"/>
        </w:rPr>
      </w:pPr>
    </w:p>
    <w:p w:rsidR="00D01034" w:rsidRPr="00C904B3" w:rsidRDefault="00D01034" w:rsidP="00C904B3">
      <w:pPr>
        <w:spacing w:after="0" w:line="240" w:lineRule="auto"/>
        <w:jc w:val="both"/>
        <w:rPr>
          <w:rFonts w:ascii="Times New Roman" w:hAnsi="Times New Roman"/>
          <w:sz w:val="24"/>
          <w:szCs w:val="24"/>
          <w:lang w:val="kk-KZ"/>
        </w:rPr>
      </w:pPr>
    </w:p>
    <w:p w:rsidR="00D01034" w:rsidRPr="00C904B3" w:rsidRDefault="00D01034" w:rsidP="00C904B3">
      <w:pPr>
        <w:spacing w:after="0" w:line="240" w:lineRule="auto"/>
        <w:jc w:val="both"/>
        <w:rPr>
          <w:rFonts w:ascii="Times New Roman" w:hAnsi="Times New Roman"/>
          <w:sz w:val="24"/>
          <w:szCs w:val="24"/>
          <w:lang w:val="kk-KZ"/>
        </w:rPr>
      </w:pPr>
    </w:p>
    <w:p w:rsidR="00D01034" w:rsidRPr="00C904B3" w:rsidRDefault="00D01034" w:rsidP="00C904B3">
      <w:pPr>
        <w:spacing w:after="0" w:line="240" w:lineRule="auto"/>
        <w:jc w:val="both"/>
        <w:rPr>
          <w:rFonts w:ascii="Times New Roman" w:hAnsi="Times New Roman"/>
          <w:sz w:val="24"/>
          <w:szCs w:val="24"/>
          <w:lang w:val="kk-KZ"/>
        </w:rPr>
      </w:pPr>
      <w:r w:rsidRPr="00C904B3">
        <w:rPr>
          <w:rFonts w:ascii="Times New Roman" w:hAnsi="Times New Roman"/>
          <w:sz w:val="24"/>
          <w:szCs w:val="24"/>
          <w:lang w:val="kk-KZ"/>
        </w:rPr>
        <w:t>М.Әуезов атындағы ОҚМУ баспа орталығы,Шымкент қ.,Тауке хан даңғылы,5</w:t>
      </w:r>
    </w:p>
    <w:p w:rsidR="0006340B" w:rsidRPr="00C904B3" w:rsidRDefault="0006340B" w:rsidP="00C904B3">
      <w:pPr>
        <w:spacing w:after="0" w:line="240" w:lineRule="auto"/>
        <w:jc w:val="both"/>
        <w:rPr>
          <w:rFonts w:ascii="Times New Roman" w:hAnsi="Times New Roman"/>
          <w:sz w:val="24"/>
          <w:szCs w:val="24"/>
          <w:lang w:val="kk-KZ"/>
        </w:rPr>
      </w:pPr>
    </w:p>
    <w:p w:rsidR="00D01034" w:rsidRPr="00C904B3" w:rsidRDefault="00D01034" w:rsidP="00C904B3">
      <w:pPr>
        <w:spacing w:after="0" w:line="240" w:lineRule="auto"/>
        <w:jc w:val="both"/>
        <w:rPr>
          <w:rFonts w:ascii="Times New Roman" w:hAnsi="Times New Roman"/>
          <w:i/>
          <w:sz w:val="24"/>
          <w:szCs w:val="24"/>
          <w:lang w:val="kk-KZ"/>
        </w:rPr>
      </w:pPr>
    </w:p>
    <w:sectPr w:rsidR="00D01034" w:rsidRPr="00C904B3" w:rsidSect="004C052D">
      <w:footerReference w:type="default" r:id="rId9"/>
      <w:pgSz w:w="11906" w:h="16838"/>
      <w:pgMar w:top="1134" w:right="70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D1E" w:rsidRDefault="008E5D1E" w:rsidP="001749B3">
      <w:pPr>
        <w:spacing w:after="0" w:line="240" w:lineRule="auto"/>
      </w:pPr>
      <w:r>
        <w:separator/>
      </w:r>
    </w:p>
  </w:endnote>
  <w:endnote w:type="continuationSeparator" w:id="1">
    <w:p w:rsidR="008E5D1E" w:rsidRDefault="008E5D1E" w:rsidP="00174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KaZ">
    <w:altName w:val="Times New Roman"/>
    <w:charset w:val="00"/>
    <w:family w:val="roman"/>
    <w:pitch w:val="variable"/>
    <w:sig w:usb0="00000001" w:usb1="00000000" w:usb2="00000000" w:usb3="00000000" w:csb0="00000005"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A2F" w:rsidRDefault="00361A2F">
    <w:pPr>
      <w:pStyle w:val="ab"/>
      <w:jc w:val="center"/>
    </w:pPr>
    <w:fldSimple w:instr=" PAGE   \* MERGEFORMAT ">
      <w:r w:rsidR="00247BF7">
        <w:rPr>
          <w:noProof/>
        </w:rPr>
        <w:t>4</w:t>
      </w:r>
    </w:fldSimple>
  </w:p>
  <w:p w:rsidR="00361A2F" w:rsidRDefault="00361A2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D1E" w:rsidRDefault="008E5D1E" w:rsidP="001749B3">
      <w:pPr>
        <w:spacing w:after="0" w:line="240" w:lineRule="auto"/>
      </w:pPr>
      <w:r>
        <w:separator/>
      </w:r>
    </w:p>
  </w:footnote>
  <w:footnote w:type="continuationSeparator" w:id="1">
    <w:p w:rsidR="008E5D1E" w:rsidRDefault="008E5D1E" w:rsidP="001749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AE3CB2"/>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ascii="TimesKaZ" w:hAnsi="TimesKaZ" w:cs="Times New Roman"/>
        <w:sz w:val="24"/>
      </w:rPr>
    </w:lvl>
  </w:abstractNum>
  <w:abstractNum w:abstractNumId="2">
    <w:nsid w:val="002E03BB"/>
    <w:multiLevelType w:val="singleLevel"/>
    <w:tmpl w:val="9BF229DA"/>
    <w:lvl w:ilvl="0">
      <w:start w:val="1"/>
      <w:numFmt w:val="decimal"/>
      <w:lvlText w:val="%1"/>
      <w:legacy w:legacy="1" w:legacySpace="0" w:legacyIndent="163"/>
      <w:lvlJc w:val="left"/>
      <w:rPr>
        <w:rFonts w:ascii="Times New Roman" w:hAnsi="Times New Roman" w:cs="Times New Roman" w:hint="default"/>
      </w:rPr>
    </w:lvl>
  </w:abstractNum>
  <w:abstractNum w:abstractNumId="3">
    <w:nsid w:val="07C5514D"/>
    <w:multiLevelType w:val="hybridMultilevel"/>
    <w:tmpl w:val="7CF2F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E01E38"/>
    <w:multiLevelType w:val="singleLevel"/>
    <w:tmpl w:val="E7B8252A"/>
    <w:lvl w:ilvl="0">
      <w:start w:val="1"/>
      <w:numFmt w:val="decimal"/>
      <w:lvlText w:val="%1)"/>
      <w:legacy w:legacy="1" w:legacySpace="0" w:legacyIndent="139"/>
      <w:lvlJc w:val="left"/>
      <w:rPr>
        <w:rFonts w:ascii="Times New Roman" w:hAnsi="Times New Roman" w:cs="Times New Roman" w:hint="default"/>
      </w:rPr>
    </w:lvl>
  </w:abstractNum>
  <w:abstractNum w:abstractNumId="5">
    <w:nsid w:val="09315BCA"/>
    <w:multiLevelType w:val="singleLevel"/>
    <w:tmpl w:val="E7B8252A"/>
    <w:lvl w:ilvl="0">
      <w:start w:val="1"/>
      <w:numFmt w:val="decimal"/>
      <w:lvlText w:val="%1)"/>
      <w:legacy w:legacy="1" w:legacySpace="0" w:legacyIndent="139"/>
      <w:lvlJc w:val="left"/>
      <w:rPr>
        <w:rFonts w:ascii="Times New Roman" w:hAnsi="Times New Roman" w:cs="Times New Roman" w:hint="default"/>
      </w:rPr>
    </w:lvl>
  </w:abstractNum>
  <w:abstractNum w:abstractNumId="6">
    <w:nsid w:val="0DCC0831"/>
    <w:multiLevelType w:val="singleLevel"/>
    <w:tmpl w:val="EDF8E8A4"/>
    <w:lvl w:ilvl="0">
      <w:start w:val="1"/>
      <w:numFmt w:val="decimal"/>
      <w:lvlText w:val="%1"/>
      <w:legacy w:legacy="1" w:legacySpace="0" w:legacyIndent="235"/>
      <w:lvlJc w:val="left"/>
      <w:rPr>
        <w:rFonts w:ascii="Times New Roman" w:hAnsi="Times New Roman" w:cs="Times New Roman" w:hint="default"/>
        <w:lang w:val="kk-KZ"/>
      </w:rPr>
    </w:lvl>
  </w:abstractNum>
  <w:abstractNum w:abstractNumId="7">
    <w:nsid w:val="12AF7DD6"/>
    <w:multiLevelType w:val="singleLevel"/>
    <w:tmpl w:val="3B1ADEB6"/>
    <w:lvl w:ilvl="0">
      <w:start w:val="1"/>
      <w:numFmt w:val="decimal"/>
      <w:lvlText w:val="%1)"/>
      <w:legacy w:legacy="1" w:legacySpace="0" w:legacyIndent="101"/>
      <w:lvlJc w:val="left"/>
      <w:rPr>
        <w:rFonts w:ascii="Times New Roman" w:hAnsi="Times New Roman" w:cs="Times New Roman" w:hint="default"/>
      </w:rPr>
    </w:lvl>
  </w:abstractNum>
  <w:abstractNum w:abstractNumId="8">
    <w:nsid w:val="19DF2AFD"/>
    <w:multiLevelType w:val="singleLevel"/>
    <w:tmpl w:val="DCDA270C"/>
    <w:lvl w:ilvl="0">
      <w:start w:val="1"/>
      <w:numFmt w:val="decimal"/>
      <w:lvlText w:val="%1."/>
      <w:legacy w:legacy="1" w:legacySpace="0" w:legacyIndent="173"/>
      <w:lvlJc w:val="left"/>
      <w:rPr>
        <w:rFonts w:ascii="Times New Roman" w:hAnsi="Times New Roman" w:cs="Times New Roman" w:hint="default"/>
      </w:rPr>
    </w:lvl>
  </w:abstractNum>
  <w:abstractNum w:abstractNumId="9">
    <w:nsid w:val="1C7B4BDE"/>
    <w:multiLevelType w:val="singleLevel"/>
    <w:tmpl w:val="9A541038"/>
    <w:lvl w:ilvl="0">
      <w:start w:val="1"/>
      <w:numFmt w:val="decimal"/>
      <w:lvlText w:val="%1."/>
      <w:legacy w:legacy="1" w:legacySpace="0" w:legacyIndent="163"/>
      <w:lvlJc w:val="left"/>
      <w:rPr>
        <w:rFonts w:ascii="Times New Roman" w:hAnsi="Times New Roman" w:cs="Times New Roman" w:hint="default"/>
      </w:rPr>
    </w:lvl>
  </w:abstractNum>
  <w:abstractNum w:abstractNumId="10">
    <w:nsid w:val="1D1C76ED"/>
    <w:multiLevelType w:val="singleLevel"/>
    <w:tmpl w:val="25E4F858"/>
    <w:lvl w:ilvl="0">
      <w:start w:val="1"/>
      <w:numFmt w:val="decimal"/>
      <w:lvlText w:val="%1."/>
      <w:legacy w:legacy="1" w:legacySpace="0" w:legacyIndent="216"/>
      <w:lvlJc w:val="left"/>
      <w:rPr>
        <w:rFonts w:ascii="Times New Roman" w:hAnsi="Times New Roman" w:cs="Times New Roman" w:hint="default"/>
      </w:rPr>
    </w:lvl>
  </w:abstractNum>
  <w:abstractNum w:abstractNumId="11">
    <w:nsid w:val="1E00150E"/>
    <w:multiLevelType w:val="singleLevel"/>
    <w:tmpl w:val="BABC316C"/>
    <w:lvl w:ilvl="0">
      <w:start w:val="6"/>
      <w:numFmt w:val="decimal"/>
      <w:lvlText w:val="%1."/>
      <w:legacy w:legacy="1" w:legacySpace="0" w:legacyIndent="101"/>
      <w:lvlJc w:val="left"/>
      <w:rPr>
        <w:rFonts w:ascii="Times New Roman" w:hAnsi="Times New Roman" w:cs="Times New Roman" w:hint="default"/>
      </w:rPr>
    </w:lvl>
  </w:abstractNum>
  <w:abstractNum w:abstractNumId="12">
    <w:nsid w:val="212D7F63"/>
    <w:multiLevelType w:val="hybridMultilevel"/>
    <w:tmpl w:val="0366BE8C"/>
    <w:lvl w:ilvl="0" w:tplc="01D484DA">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18F26CE"/>
    <w:multiLevelType w:val="hybridMultilevel"/>
    <w:tmpl w:val="7CD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164A2C"/>
    <w:multiLevelType w:val="singleLevel"/>
    <w:tmpl w:val="2C844600"/>
    <w:lvl w:ilvl="0">
      <w:start w:val="1"/>
      <w:numFmt w:val="decimal"/>
      <w:lvlText w:val="%1."/>
      <w:legacy w:legacy="1" w:legacySpace="0" w:legacyIndent="331"/>
      <w:lvlJc w:val="left"/>
      <w:rPr>
        <w:rFonts w:ascii="Times New Roman" w:hAnsi="Times New Roman" w:cs="Times New Roman" w:hint="default"/>
      </w:rPr>
    </w:lvl>
  </w:abstractNum>
  <w:abstractNum w:abstractNumId="15">
    <w:nsid w:val="299B4820"/>
    <w:multiLevelType w:val="hybridMultilevel"/>
    <w:tmpl w:val="61488EF2"/>
    <w:lvl w:ilvl="0" w:tplc="79A04EDA">
      <w:start w:val="1"/>
      <w:numFmt w:val="decimal"/>
      <w:lvlText w:val="%1."/>
      <w:lvlJc w:val="left"/>
      <w:pPr>
        <w:tabs>
          <w:tab w:val="num" w:pos="1146"/>
        </w:tabs>
        <w:ind w:left="1146" w:hanging="720"/>
      </w:pPr>
      <w:rPr>
        <w:rFonts w:hint="default"/>
        <w:color w:val="000000"/>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335163"/>
    <w:multiLevelType w:val="hybridMultilevel"/>
    <w:tmpl w:val="FA205C7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95346D"/>
    <w:multiLevelType w:val="singleLevel"/>
    <w:tmpl w:val="EAFC6154"/>
    <w:lvl w:ilvl="0">
      <w:start w:val="1"/>
      <w:numFmt w:val="decimal"/>
      <w:lvlText w:val="%1."/>
      <w:legacy w:legacy="1" w:legacySpace="0" w:legacyIndent="116"/>
      <w:lvlJc w:val="left"/>
      <w:rPr>
        <w:rFonts w:ascii="Times New Roman" w:hAnsi="Times New Roman" w:cs="Times New Roman" w:hint="default"/>
      </w:rPr>
    </w:lvl>
  </w:abstractNum>
  <w:abstractNum w:abstractNumId="18">
    <w:nsid w:val="319C7A6E"/>
    <w:multiLevelType w:val="hybridMultilevel"/>
    <w:tmpl w:val="F9640576"/>
    <w:lvl w:ilvl="0" w:tplc="202E02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1DB5E74"/>
    <w:multiLevelType w:val="hybridMultilevel"/>
    <w:tmpl w:val="1C1828D0"/>
    <w:lvl w:ilvl="0" w:tplc="C23AD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8542EC"/>
    <w:multiLevelType w:val="multilevel"/>
    <w:tmpl w:val="4622E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7113DEE"/>
    <w:multiLevelType w:val="hybridMultilevel"/>
    <w:tmpl w:val="DFA42842"/>
    <w:lvl w:ilvl="0" w:tplc="31B41AFE">
      <w:start w:val="1"/>
      <w:numFmt w:val="decimal"/>
      <w:lvlText w:val="%1."/>
      <w:lvlJc w:val="left"/>
      <w:pPr>
        <w:tabs>
          <w:tab w:val="num" w:pos="1495"/>
        </w:tabs>
        <w:ind w:left="1495" w:hanging="360"/>
      </w:pPr>
      <w:rPr>
        <w:rFonts w:hint="default"/>
      </w:rPr>
    </w:lvl>
    <w:lvl w:ilvl="1" w:tplc="04190019" w:tentative="1">
      <w:start w:val="1"/>
      <w:numFmt w:val="lowerLetter"/>
      <w:lvlText w:val="%2."/>
      <w:lvlJc w:val="left"/>
      <w:pPr>
        <w:tabs>
          <w:tab w:val="num" w:pos="2215"/>
        </w:tabs>
        <w:ind w:left="2215" w:hanging="360"/>
      </w:pPr>
    </w:lvl>
    <w:lvl w:ilvl="2" w:tplc="0419001B" w:tentative="1">
      <w:start w:val="1"/>
      <w:numFmt w:val="lowerRoman"/>
      <w:lvlText w:val="%3."/>
      <w:lvlJc w:val="right"/>
      <w:pPr>
        <w:tabs>
          <w:tab w:val="num" w:pos="2935"/>
        </w:tabs>
        <w:ind w:left="2935" w:hanging="180"/>
      </w:pPr>
    </w:lvl>
    <w:lvl w:ilvl="3" w:tplc="0419000F" w:tentative="1">
      <w:start w:val="1"/>
      <w:numFmt w:val="decimal"/>
      <w:lvlText w:val="%4."/>
      <w:lvlJc w:val="left"/>
      <w:pPr>
        <w:tabs>
          <w:tab w:val="num" w:pos="3655"/>
        </w:tabs>
        <w:ind w:left="3655" w:hanging="360"/>
      </w:pPr>
    </w:lvl>
    <w:lvl w:ilvl="4" w:tplc="04190019" w:tentative="1">
      <w:start w:val="1"/>
      <w:numFmt w:val="lowerLetter"/>
      <w:lvlText w:val="%5."/>
      <w:lvlJc w:val="left"/>
      <w:pPr>
        <w:tabs>
          <w:tab w:val="num" w:pos="4375"/>
        </w:tabs>
        <w:ind w:left="4375" w:hanging="360"/>
      </w:pPr>
    </w:lvl>
    <w:lvl w:ilvl="5" w:tplc="0419001B" w:tentative="1">
      <w:start w:val="1"/>
      <w:numFmt w:val="lowerRoman"/>
      <w:lvlText w:val="%6."/>
      <w:lvlJc w:val="right"/>
      <w:pPr>
        <w:tabs>
          <w:tab w:val="num" w:pos="5095"/>
        </w:tabs>
        <w:ind w:left="5095" w:hanging="180"/>
      </w:pPr>
    </w:lvl>
    <w:lvl w:ilvl="6" w:tplc="0419000F" w:tentative="1">
      <w:start w:val="1"/>
      <w:numFmt w:val="decimal"/>
      <w:lvlText w:val="%7."/>
      <w:lvlJc w:val="left"/>
      <w:pPr>
        <w:tabs>
          <w:tab w:val="num" w:pos="5815"/>
        </w:tabs>
        <w:ind w:left="5815" w:hanging="360"/>
      </w:pPr>
    </w:lvl>
    <w:lvl w:ilvl="7" w:tplc="04190019" w:tentative="1">
      <w:start w:val="1"/>
      <w:numFmt w:val="lowerLetter"/>
      <w:lvlText w:val="%8."/>
      <w:lvlJc w:val="left"/>
      <w:pPr>
        <w:tabs>
          <w:tab w:val="num" w:pos="6535"/>
        </w:tabs>
        <w:ind w:left="6535" w:hanging="360"/>
      </w:pPr>
    </w:lvl>
    <w:lvl w:ilvl="8" w:tplc="0419001B" w:tentative="1">
      <w:start w:val="1"/>
      <w:numFmt w:val="lowerRoman"/>
      <w:lvlText w:val="%9."/>
      <w:lvlJc w:val="right"/>
      <w:pPr>
        <w:tabs>
          <w:tab w:val="num" w:pos="7255"/>
        </w:tabs>
        <w:ind w:left="7255" w:hanging="180"/>
      </w:pPr>
    </w:lvl>
  </w:abstractNum>
  <w:abstractNum w:abstractNumId="22">
    <w:nsid w:val="3CC64018"/>
    <w:multiLevelType w:val="hybridMultilevel"/>
    <w:tmpl w:val="BFE40754"/>
    <w:lvl w:ilvl="0" w:tplc="775A398A">
      <w:start w:val="1"/>
      <w:numFmt w:val="decimal"/>
      <w:lvlText w:val="%1."/>
      <w:lvlJc w:val="left"/>
      <w:pPr>
        <w:tabs>
          <w:tab w:val="num" w:pos="720"/>
        </w:tabs>
        <w:ind w:left="720" w:hanging="360"/>
      </w:pPr>
      <w:rPr>
        <w:rFonts w:ascii="Times New Roman" w:eastAsia="Calibri" w:hAnsi="Times New Roman" w:cs="Times New Roman"/>
      </w:rPr>
    </w:lvl>
    <w:lvl w:ilvl="1" w:tplc="BD608620" w:tentative="1">
      <w:start w:val="1"/>
      <w:numFmt w:val="decimal"/>
      <w:lvlText w:val="%2."/>
      <w:lvlJc w:val="left"/>
      <w:pPr>
        <w:tabs>
          <w:tab w:val="num" w:pos="1440"/>
        </w:tabs>
        <w:ind w:left="1440" w:hanging="360"/>
      </w:pPr>
    </w:lvl>
    <w:lvl w:ilvl="2" w:tplc="241CC9F2" w:tentative="1">
      <w:start w:val="1"/>
      <w:numFmt w:val="decimal"/>
      <w:lvlText w:val="%3."/>
      <w:lvlJc w:val="left"/>
      <w:pPr>
        <w:tabs>
          <w:tab w:val="num" w:pos="2160"/>
        </w:tabs>
        <w:ind w:left="2160" w:hanging="360"/>
      </w:pPr>
    </w:lvl>
    <w:lvl w:ilvl="3" w:tplc="027473AA" w:tentative="1">
      <w:start w:val="1"/>
      <w:numFmt w:val="decimal"/>
      <w:lvlText w:val="%4."/>
      <w:lvlJc w:val="left"/>
      <w:pPr>
        <w:tabs>
          <w:tab w:val="num" w:pos="2880"/>
        </w:tabs>
        <w:ind w:left="2880" w:hanging="360"/>
      </w:pPr>
    </w:lvl>
    <w:lvl w:ilvl="4" w:tplc="9A960C2A" w:tentative="1">
      <w:start w:val="1"/>
      <w:numFmt w:val="decimal"/>
      <w:lvlText w:val="%5."/>
      <w:lvlJc w:val="left"/>
      <w:pPr>
        <w:tabs>
          <w:tab w:val="num" w:pos="3600"/>
        </w:tabs>
        <w:ind w:left="3600" w:hanging="360"/>
      </w:pPr>
    </w:lvl>
    <w:lvl w:ilvl="5" w:tplc="1B3410F6" w:tentative="1">
      <w:start w:val="1"/>
      <w:numFmt w:val="decimal"/>
      <w:lvlText w:val="%6."/>
      <w:lvlJc w:val="left"/>
      <w:pPr>
        <w:tabs>
          <w:tab w:val="num" w:pos="4320"/>
        </w:tabs>
        <w:ind w:left="4320" w:hanging="360"/>
      </w:pPr>
    </w:lvl>
    <w:lvl w:ilvl="6" w:tplc="20A49872" w:tentative="1">
      <w:start w:val="1"/>
      <w:numFmt w:val="decimal"/>
      <w:lvlText w:val="%7."/>
      <w:lvlJc w:val="left"/>
      <w:pPr>
        <w:tabs>
          <w:tab w:val="num" w:pos="5040"/>
        </w:tabs>
        <w:ind w:left="5040" w:hanging="360"/>
      </w:pPr>
    </w:lvl>
    <w:lvl w:ilvl="7" w:tplc="EE54D486" w:tentative="1">
      <w:start w:val="1"/>
      <w:numFmt w:val="decimal"/>
      <w:lvlText w:val="%8."/>
      <w:lvlJc w:val="left"/>
      <w:pPr>
        <w:tabs>
          <w:tab w:val="num" w:pos="5760"/>
        </w:tabs>
        <w:ind w:left="5760" w:hanging="360"/>
      </w:pPr>
    </w:lvl>
    <w:lvl w:ilvl="8" w:tplc="CD2CAD38" w:tentative="1">
      <w:start w:val="1"/>
      <w:numFmt w:val="decimal"/>
      <w:lvlText w:val="%9."/>
      <w:lvlJc w:val="left"/>
      <w:pPr>
        <w:tabs>
          <w:tab w:val="num" w:pos="6480"/>
        </w:tabs>
        <w:ind w:left="6480" w:hanging="360"/>
      </w:pPr>
    </w:lvl>
  </w:abstractNum>
  <w:abstractNum w:abstractNumId="23">
    <w:nsid w:val="3CE85273"/>
    <w:multiLevelType w:val="hybridMultilevel"/>
    <w:tmpl w:val="2B8880C4"/>
    <w:lvl w:ilvl="0" w:tplc="48E6F7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BE6A02"/>
    <w:multiLevelType w:val="hybridMultilevel"/>
    <w:tmpl w:val="48A203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5622C2"/>
    <w:multiLevelType w:val="hybridMultilevel"/>
    <w:tmpl w:val="719CFE98"/>
    <w:lvl w:ilvl="0" w:tplc="427E5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3844FFE"/>
    <w:multiLevelType w:val="hybridMultilevel"/>
    <w:tmpl w:val="17A2E4C6"/>
    <w:lvl w:ilvl="0" w:tplc="486A67B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3F267AE"/>
    <w:multiLevelType w:val="hybridMultilevel"/>
    <w:tmpl w:val="B74EAECC"/>
    <w:lvl w:ilvl="0" w:tplc="53124AF6">
      <w:start w:val="1"/>
      <w:numFmt w:val="bullet"/>
      <w:lvlText w:val="•"/>
      <w:lvlJc w:val="left"/>
      <w:pPr>
        <w:tabs>
          <w:tab w:val="num" w:pos="360"/>
        </w:tabs>
        <w:ind w:left="360" w:hanging="360"/>
      </w:pPr>
      <w:rPr>
        <w:rFonts w:ascii="Times New Roman" w:hAnsi="Times New Roman" w:hint="default"/>
      </w:rPr>
    </w:lvl>
    <w:lvl w:ilvl="1" w:tplc="1D26B316" w:tentative="1">
      <w:start w:val="1"/>
      <w:numFmt w:val="bullet"/>
      <w:lvlText w:val="•"/>
      <w:lvlJc w:val="left"/>
      <w:pPr>
        <w:tabs>
          <w:tab w:val="num" w:pos="1440"/>
        </w:tabs>
        <w:ind w:left="1440" w:hanging="360"/>
      </w:pPr>
      <w:rPr>
        <w:rFonts w:ascii="Times New Roman" w:hAnsi="Times New Roman" w:hint="default"/>
      </w:rPr>
    </w:lvl>
    <w:lvl w:ilvl="2" w:tplc="FF865A82" w:tentative="1">
      <w:start w:val="1"/>
      <w:numFmt w:val="bullet"/>
      <w:lvlText w:val="•"/>
      <w:lvlJc w:val="left"/>
      <w:pPr>
        <w:tabs>
          <w:tab w:val="num" w:pos="2160"/>
        </w:tabs>
        <w:ind w:left="2160" w:hanging="360"/>
      </w:pPr>
      <w:rPr>
        <w:rFonts w:ascii="Times New Roman" w:hAnsi="Times New Roman" w:hint="default"/>
      </w:rPr>
    </w:lvl>
    <w:lvl w:ilvl="3" w:tplc="C75C88C4" w:tentative="1">
      <w:start w:val="1"/>
      <w:numFmt w:val="bullet"/>
      <w:lvlText w:val="•"/>
      <w:lvlJc w:val="left"/>
      <w:pPr>
        <w:tabs>
          <w:tab w:val="num" w:pos="2880"/>
        </w:tabs>
        <w:ind w:left="2880" w:hanging="360"/>
      </w:pPr>
      <w:rPr>
        <w:rFonts w:ascii="Times New Roman" w:hAnsi="Times New Roman" w:hint="default"/>
      </w:rPr>
    </w:lvl>
    <w:lvl w:ilvl="4" w:tplc="28EE7BE0" w:tentative="1">
      <w:start w:val="1"/>
      <w:numFmt w:val="bullet"/>
      <w:lvlText w:val="•"/>
      <w:lvlJc w:val="left"/>
      <w:pPr>
        <w:tabs>
          <w:tab w:val="num" w:pos="3600"/>
        </w:tabs>
        <w:ind w:left="3600" w:hanging="360"/>
      </w:pPr>
      <w:rPr>
        <w:rFonts w:ascii="Times New Roman" w:hAnsi="Times New Roman" w:hint="default"/>
      </w:rPr>
    </w:lvl>
    <w:lvl w:ilvl="5" w:tplc="C0ECD29E" w:tentative="1">
      <w:start w:val="1"/>
      <w:numFmt w:val="bullet"/>
      <w:lvlText w:val="•"/>
      <w:lvlJc w:val="left"/>
      <w:pPr>
        <w:tabs>
          <w:tab w:val="num" w:pos="4320"/>
        </w:tabs>
        <w:ind w:left="4320" w:hanging="360"/>
      </w:pPr>
      <w:rPr>
        <w:rFonts w:ascii="Times New Roman" w:hAnsi="Times New Roman" w:hint="default"/>
      </w:rPr>
    </w:lvl>
    <w:lvl w:ilvl="6" w:tplc="8D80F3FE" w:tentative="1">
      <w:start w:val="1"/>
      <w:numFmt w:val="bullet"/>
      <w:lvlText w:val="•"/>
      <w:lvlJc w:val="left"/>
      <w:pPr>
        <w:tabs>
          <w:tab w:val="num" w:pos="5040"/>
        </w:tabs>
        <w:ind w:left="5040" w:hanging="360"/>
      </w:pPr>
      <w:rPr>
        <w:rFonts w:ascii="Times New Roman" w:hAnsi="Times New Roman" w:hint="default"/>
      </w:rPr>
    </w:lvl>
    <w:lvl w:ilvl="7" w:tplc="1E4A4028" w:tentative="1">
      <w:start w:val="1"/>
      <w:numFmt w:val="bullet"/>
      <w:lvlText w:val="•"/>
      <w:lvlJc w:val="left"/>
      <w:pPr>
        <w:tabs>
          <w:tab w:val="num" w:pos="5760"/>
        </w:tabs>
        <w:ind w:left="5760" w:hanging="360"/>
      </w:pPr>
      <w:rPr>
        <w:rFonts w:ascii="Times New Roman" w:hAnsi="Times New Roman" w:hint="default"/>
      </w:rPr>
    </w:lvl>
    <w:lvl w:ilvl="8" w:tplc="B446965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C0C365B"/>
    <w:multiLevelType w:val="hybridMultilevel"/>
    <w:tmpl w:val="A81CBAC8"/>
    <w:lvl w:ilvl="0" w:tplc="BD14193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nsid w:val="58F870EE"/>
    <w:multiLevelType w:val="hybridMultilevel"/>
    <w:tmpl w:val="2DD469DC"/>
    <w:lvl w:ilvl="0" w:tplc="EBE68FEC">
      <w:start w:val="3"/>
      <w:numFmt w:val="bullet"/>
      <w:lvlText w:val="-"/>
      <w:lvlJc w:val="left"/>
      <w:pPr>
        <w:ind w:left="720" w:hanging="360"/>
      </w:pPr>
      <w:rPr>
        <w:rFonts w:ascii="Times New Roman" w:eastAsia="Times New Roman" w:hAnsi="Times New Roman" w:cs="Times New Roman" w:hint="default"/>
      </w:rPr>
    </w:lvl>
    <w:lvl w:ilvl="1" w:tplc="D57C8F8E" w:tentative="1">
      <w:start w:val="1"/>
      <w:numFmt w:val="bullet"/>
      <w:lvlText w:val="o"/>
      <w:lvlJc w:val="left"/>
      <w:pPr>
        <w:ind w:left="1440" w:hanging="360"/>
      </w:pPr>
      <w:rPr>
        <w:rFonts w:ascii="Courier New" w:hAnsi="Courier New" w:cs="Courier New" w:hint="default"/>
      </w:rPr>
    </w:lvl>
    <w:lvl w:ilvl="2" w:tplc="D304C050" w:tentative="1">
      <w:start w:val="1"/>
      <w:numFmt w:val="bullet"/>
      <w:lvlText w:val=""/>
      <w:lvlJc w:val="left"/>
      <w:pPr>
        <w:ind w:left="2160" w:hanging="360"/>
      </w:pPr>
      <w:rPr>
        <w:rFonts w:ascii="Wingdings" w:hAnsi="Wingdings" w:hint="default"/>
      </w:rPr>
    </w:lvl>
    <w:lvl w:ilvl="3" w:tplc="3292893A" w:tentative="1">
      <w:start w:val="1"/>
      <w:numFmt w:val="bullet"/>
      <w:lvlText w:val=""/>
      <w:lvlJc w:val="left"/>
      <w:pPr>
        <w:ind w:left="2880" w:hanging="360"/>
      </w:pPr>
      <w:rPr>
        <w:rFonts w:ascii="Symbol" w:hAnsi="Symbol" w:hint="default"/>
      </w:rPr>
    </w:lvl>
    <w:lvl w:ilvl="4" w:tplc="EA8ED234" w:tentative="1">
      <w:start w:val="1"/>
      <w:numFmt w:val="bullet"/>
      <w:lvlText w:val="o"/>
      <w:lvlJc w:val="left"/>
      <w:pPr>
        <w:ind w:left="3600" w:hanging="360"/>
      </w:pPr>
      <w:rPr>
        <w:rFonts w:ascii="Courier New" w:hAnsi="Courier New" w:cs="Courier New" w:hint="default"/>
      </w:rPr>
    </w:lvl>
    <w:lvl w:ilvl="5" w:tplc="B8FE9556" w:tentative="1">
      <w:start w:val="1"/>
      <w:numFmt w:val="bullet"/>
      <w:lvlText w:val=""/>
      <w:lvlJc w:val="left"/>
      <w:pPr>
        <w:ind w:left="4320" w:hanging="360"/>
      </w:pPr>
      <w:rPr>
        <w:rFonts w:ascii="Wingdings" w:hAnsi="Wingdings" w:hint="default"/>
      </w:rPr>
    </w:lvl>
    <w:lvl w:ilvl="6" w:tplc="A77AA07E" w:tentative="1">
      <w:start w:val="1"/>
      <w:numFmt w:val="bullet"/>
      <w:lvlText w:val=""/>
      <w:lvlJc w:val="left"/>
      <w:pPr>
        <w:ind w:left="5040" w:hanging="360"/>
      </w:pPr>
      <w:rPr>
        <w:rFonts w:ascii="Symbol" w:hAnsi="Symbol" w:hint="default"/>
      </w:rPr>
    </w:lvl>
    <w:lvl w:ilvl="7" w:tplc="71D80478" w:tentative="1">
      <w:start w:val="1"/>
      <w:numFmt w:val="bullet"/>
      <w:lvlText w:val="o"/>
      <w:lvlJc w:val="left"/>
      <w:pPr>
        <w:ind w:left="5760" w:hanging="360"/>
      </w:pPr>
      <w:rPr>
        <w:rFonts w:ascii="Courier New" w:hAnsi="Courier New" w:cs="Courier New" w:hint="default"/>
      </w:rPr>
    </w:lvl>
    <w:lvl w:ilvl="8" w:tplc="CC44CF2A" w:tentative="1">
      <w:start w:val="1"/>
      <w:numFmt w:val="bullet"/>
      <w:lvlText w:val=""/>
      <w:lvlJc w:val="left"/>
      <w:pPr>
        <w:ind w:left="6480" w:hanging="360"/>
      </w:pPr>
      <w:rPr>
        <w:rFonts w:ascii="Wingdings" w:hAnsi="Wingdings" w:hint="default"/>
      </w:rPr>
    </w:lvl>
  </w:abstractNum>
  <w:abstractNum w:abstractNumId="30">
    <w:nsid w:val="5B286516"/>
    <w:multiLevelType w:val="singleLevel"/>
    <w:tmpl w:val="A0068B2A"/>
    <w:lvl w:ilvl="0">
      <w:start w:val="1"/>
      <w:numFmt w:val="decimal"/>
      <w:lvlText w:val="%1)"/>
      <w:legacy w:legacy="1" w:legacySpace="0" w:legacyIndent="110"/>
      <w:lvlJc w:val="left"/>
      <w:rPr>
        <w:rFonts w:ascii="Times New Roman" w:hAnsi="Times New Roman" w:cs="Times New Roman" w:hint="default"/>
      </w:rPr>
    </w:lvl>
  </w:abstractNum>
  <w:abstractNum w:abstractNumId="31">
    <w:nsid w:val="5C8941DB"/>
    <w:multiLevelType w:val="singleLevel"/>
    <w:tmpl w:val="C82CD548"/>
    <w:lvl w:ilvl="0">
      <w:start w:val="1"/>
      <w:numFmt w:val="decimal"/>
      <w:lvlText w:val="%1."/>
      <w:legacy w:legacy="1" w:legacySpace="0" w:legacyIndent="100"/>
      <w:lvlJc w:val="left"/>
      <w:rPr>
        <w:rFonts w:ascii="Times New Roman" w:hAnsi="Times New Roman" w:cs="Times New Roman" w:hint="default"/>
        <w:lang w:val="ru-RU"/>
      </w:rPr>
    </w:lvl>
  </w:abstractNum>
  <w:abstractNum w:abstractNumId="32">
    <w:nsid w:val="5EB50D20"/>
    <w:multiLevelType w:val="hybridMultilevel"/>
    <w:tmpl w:val="A94448B0"/>
    <w:lvl w:ilvl="0" w:tplc="7A7EB216">
      <w:start w:val="1"/>
      <w:numFmt w:val="decimal"/>
      <w:lvlText w:val="%1."/>
      <w:lvlJc w:val="left"/>
      <w:pPr>
        <w:tabs>
          <w:tab w:val="num" w:pos="1068"/>
        </w:tabs>
        <w:ind w:left="1068" w:hanging="360"/>
      </w:pPr>
      <w:rPr>
        <w:rFonts w:hint="default"/>
      </w:rPr>
    </w:lvl>
    <w:lvl w:ilvl="1" w:tplc="9CF28208" w:tentative="1">
      <w:start w:val="1"/>
      <w:numFmt w:val="lowerLetter"/>
      <w:lvlText w:val="%2."/>
      <w:lvlJc w:val="left"/>
      <w:pPr>
        <w:tabs>
          <w:tab w:val="num" w:pos="1788"/>
        </w:tabs>
        <w:ind w:left="1788" w:hanging="360"/>
      </w:pPr>
    </w:lvl>
    <w:lvl w:ilvl="2" w:tplc="D610A222" w:tentative="1">
      <w:start w:val="1"/>
      <w:numFmt w:val="lowerRoman"/>
      <w:lvlText w:val="%3."/>
      <w:lvlJc w:val="right"/>
      <w:pPr>
        <w:tabs>
          <w:tab w:val="num" w:pos="2508"/>
        </w:tabs>
        <w:ind w:left="2508" w:hanging="180"/>
      </w:pPr>
    </w:lvl>
    <w:lvl w:ilvl="3" w:tplc="9A483B46" w:tentative="1">
      <w:start w:val="1"/>
      <w:numFmt w:val="decimal"/>
      <w:lvlText w:val="%4."/>
      <w:lvlJc w:val="left"/>
      <w:pPr>
        <w:tabs>
          <w:tab w:val="num" w:pos="3228"/>
        </w:tabs>
        <w:ind w:left="3228" w:hanging="360"/>
      </w:pPr>
    </w:lvl>
    <w:lvl w:ilvl="4" w:tplc="59A6D2A2" w:tentative="1">
      <w:start w:val="1"/>
      <w:numFmt w:val="lowerLetter"/>
      <w:lvlText w:val="%5."/>
      <w:lvlJc w:val="left"/>
      <w:pPr>
        <w:tabs>
          <w:tab w:val="num" w:pos="3948"/>
        </w:tabs>
        <w:ind w:left="3948" w:hanging="360"/>
      </w:pPr>
    </w:lvl>
    <w:lvl w:ilvl="5" w:tplc="450C65F0" w:tentative="1">
      <w:start w:val="1"/>
      <w:numFmt w:val="lowerRoman"/>
      <w:lvlText w:val="%6."/>
      <w:lvlJc w:val="right"/>
      <w:pPr>
        <w:tabs>
          <w:tab w:val="num" w:pos="4668"/>
        </w:tabs>
        <w:ind w:left="4668" w:hanging="180"/>
      </w:pPr>
    </w:lvl>
    <w:lvl w:ilvl="6" w:tplc="39D05798" w:tentative="1">
      <w:start w:val="1"/>
      <w:numFmt w:val="decimal"/>
      <w:lvlText w:val="%7."/>
      <w:lvlJc w:val="left"/>
      <w:pPr>
        <w:tabs>
          <w:tab w:val="num" w:pos="5388"/>
        </w:tabs>
        <w:ind w:left="5388" w:hanging="360"/>
      </w:pPr>
    </w:lvl>
    <w:lvl w:ilvl="7" w:tplc="DAD4B2F4" w:tentative="1">
      <w:start w:val="1"/>
      <w:numFmt w:val="lowerLetter"/>
      <w:lvlText w:val="%8."/>
      <w:lvlJc w:val="left"/>
      <w:pPr>
        <w:tabs>
          <w:tab w:val="num" w:pos="6108"/>
        </w:tabs>
        <w:ind w:left="6108" w:hanging="360"/>
      </w:pPr>
    </w:lvl>
    <w:lvl w:ilvl="8" w:tplc="A6BE7008" w:tentative="1">
      <w:start w:val="1"/>
      <w:numFmt w:val="lowerRoman"/>
      <w:lvlText w:val="%9."/>
      <w:lvlJc w:val="right"/>
      <w:pPr>
        <w:tabs>
          <w:tab w:val="num" w:pos="6828"/>
        </w:tabs>
        <w:ind w:left="6828" w:hanging="180"/>
      </w:pPr>
    </w:lvl>
  </w:abstractNum>
  <w:abstractNum w:abstractNumId="33">
    <w:nsid w:val="611F20FA"/>
    <w:multiLevelType w:val="hybridMultilevel"/>
    <w:tmpl w:val="F9F6E54E"/>
    <w:lvl w:ilvl="0" w:tplc="AAA4ED08">
      <w:start w:val="6"/>
      <w:numFmt w:val="decimal"/>
      <w:lvlText w:val="%1"/>
      <w:lvlJc w:val="left"/>
      <w:pPr>
        <w:ind w:left="720" w:hanging="360"/>
      </w:pPr>
      <w:rPr>
        <w:rFonts w:hint="default"/>
      </w:rPr>
    </w:lvl>
    <w:lvl w:ilvl="1" w:tplc="E9AC2A00" w:tentative="1">
      <w:start w:val="1"/>
      <w:numFmt w:val="lowerLetter"/>
      <w:lvlText w:val="%2."/>
      <w:lvlJc w:val="left"/>
      <w:pPr>
        <w:ind w:left="1440" w:hanging="360"/>
      </w:pPr>
    </w:lvl>
    <w:lvl w:ilvl="2" w:tplc="A3428D88" w:tentative="1">
      <w:start w:val="1"/>
      <w:numFmt w:val="lowerRoman"/>
      <w:lvlText w:val="%3."/>
      <w:lvlJc w:val="right"/>
      <w:pPr>
        <w:ind w:left="2160" w:hanging="180"/>
      </w:pPr>
    </w:lvl>
    <w:lvl w:ilvl="3" w:tplc="2542CAB6" w:tentative="1">
      <w:start w:val="1"/>
      <w:numFmt w:val="decimal"/>
      <w:lvlText w:val="%4."/>
      <w:lvlJc w:val="left"/>
      <w:pPr>
        <w:ind w:left="2880" w:hanging="360"/>
      </w:pPr>
    </w:lvl>
    <w:lvl w:ilvl="4" w:tplc="57BEABB8" w:tentative="1">
      <w:start w:val="1"/>
      <w:numFmt w:val="lowerLetter"/>
      <w:lvlText w:val="%5."/>
      <w:lvlJc w:val="left"/>
      <w:pPr>
        <w:ind w:left="3600" w:hanging="360"/>
      </w:pPr>
    </w:lvl>
    <w:lvl w:ilvl="5" w:tplc="4C76AE78" w:tentative="1">
      <w:start w:val="1"/>
      <w:numFmt w:val="lowerRoman"/>
      <w:lvlText w:val="%6."/>
      <w:lvlJc w:val="right"/>
      <w:pPr>
        <w:ind w:left="4320" w:hanging="180"/>
      </w:pPr>
    </w:lvl>
    <w:lvl w:ilvl="6" w:tplc="D5AA62BC" w:tentative="1">
      <w:start w:val="1"/>
      <w:numFmt w:val="decimal"/>
      <w:lvlText w:val="%7."/>
      <w:lvlJc w:val="left"/>
      <w:pPr>
        <w:ind w:left="5040" w:hanging="360"/>
      </w:pPr>
    </w:lvl>
    <w:lvl w:ilvl="7" w:tplc="42481F74" w:tentative="1">
      <w:start w:val="1"/>
      <w:numFmt w:val="lowerLetter"/>
      <w:lvlText w:val="%8."/>
      <w:lvlJc w:val="left"/>
      <w:pPr>
        <w:ind w:left="5760" w:hanging="360"/>
      </w:pPr>
    </w:lvl>
    <w:lvl w:ilvl="8" w:tplc="14A0994C" w:tentative="1">
      <w:start w:val="1"/>
      <w:numFmt w:val="lowerRoman"/>
      <w:lvlText w:val="%9."/>
      <w:lvlJc w:val="right"/>
      <w:pPr>
        <w:ind w:left="6480" w:hanging="180"/>
      </w:pPr>
    </w:lvl>
  </w:abstractNum>
  <w:abstractNum w:abstractNumId="34">
    <w:nsid w:val="63120120"/>
    <w:multiLevelType w:val="singleLevel"/>
    <w:tmpl w:val="391C7250"/>
    <w:lvl w:ilvl="0">
      <w:start w:val="6"/>
      <w:numFmt w:val="decimal"/>
      <w:lvlText w:val="%1."/>
      <w:legacy w:legacy="1" w:legacySpace="0" w:legacyIndent="139"/>
      <w:lvlJc w:val="left"/>
      <w:rPr>
        <w:rFonts w:ascii="Times New Roman" w:hAnsi="Times New Roman" w:cs="Times New Roman" w:hint="default"/>
        <w:b/>
      </w:rPr>
    </w:lvl>
  </w:abstractNum>
  <w:abstractNum w:abstractNumId="35">
    <w:nsid w:val="63B1512F"/>
    <w:multiLevelType w:val="multilevel"/>
    <w:tmpl w:val="87402352"/>
    <w:lvl w:ilvl="0">
      <w:start w:val="1"/>
      <w:numFmt w:val="decimal"/>
      <w:lvlText w:val="%1."/>
      <w:legacy w:legacy="1" w:legacySpace="0" w:legacyIndent="221"/>
      <w:lvlJc w:val="left"/>
      <w:rPr>
        <w:rFonts w:ascii="Times New Roman" w:hAnsi="Times New Roman" w:cs="Times New Roman" w:hint="default"/>
      </w:rPr>
    </w:lvl>
    <w:lvl w:ilvl="1">
      <w:start w:val="3"/>
      <w:numFmt w:val="decimal"/>
      <w:isLgl/>
      <w:lvlText w:val="%1.%2."/>
      <w:lvlJc w:val="left"/>
      <w:pPr>
        <w:ind w:left="1144"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6">
    <w:nsid w:val="654141C8"/>
    <w:multiLevelType w:val="hybridMultilevel"/>
    <w:tmpl w:val="A7A63EC4"/>
    <w:lvl w:ilvl="0" w:tplc="45BA3EE8">
      <w:start w:val="1"/>
      <w:numFmt w:val="decimal"/>
      <w:lvlText w:val="%1."/>
      <w:lvlJc w:val="left"/>
      <w:pPr>
        <w:tabs>
          <w:tab w:val="num" w:pos="720"/>
        </w:tabs>
        <w:ind w:left="720" w:hanging="360"/>
      </w:pPr>
    </w:lvl>
    <w:lvl w:ilvl="1" w:tplc="C50E426C" w:tentative="1">
      <w:start w:val="1"/>
      <w:numFmt w:val="decimal"/>
      <w:lvlText w:val="%2."/>
      <w:lvlJc w:val="left"/>
      <w:pPr>
        <w:tabs>
          <w:tab w:val="num" w:pos="1440"/>
        </w:tabs>
        <w:ind w:left="1440" w:hanging="360"/>
      </w:pPr>
    </w:lvl>
    <w:lvl w:ilvl="2" w:tplc="9B1AE588" w:tentative="1">
      <w:start w:val="1"/>
      <w:numFmt w:val="decimal"/>
      <w:lvlText w:val="%3."/>
      <w:lvlJc w:val="left"/>
      <w:pPr>
        <w:tabs>
          <w:tab w:val="num" w:pos="2160"/>
        </w:tabs>
        <w:ind w:left="2160" w:hanging="360"/>
      </w:pPr>
    </w:lvl>
    <w:lvl w:ilvl="3" w:tplc="43CA1CFE" w:tentative="1">
      <w:start w:val="1"/>
      <w:numFmt w:val="decimal"/>
      <w:lvlText w:val="%4."/>
      <w:lvlJc w:val="left"/>
      <w:pPr>
        <w:tabs>
          <w:tab w:val="num" w:pos="2880"/>
        </w:tabs>
        <w:ind w:left="2880" w:hanging="360"/>
      </w:pPr>
    </w:lvl>
    <w:lvl w:ilvl="4" w:tplc="C7301CFC" w:tentative="1">
      <w:start w:val="1"/>
      <w:numFmt w:val="decimal"/>
      <w:lvlText w:val="%5."/>
      <w:lvlJc w:val="left"/>
      <w:pPr>
        <w:tabs>
          <w:tab w:val="num" w:pos="3600"/>
        </w:tabs>
        <w:ind w:left="3600" w:hanging="360"/>
      </w:pPr>
    </w:lvl>
    <w:lvl w:ilvl="5" w:tplc="6D9EA748" w:tentative="1">
      <w:start w:val="1"/>
      <w:numFmt w:val="decimal"/>
      <w:lvlText w:val="%6."/>
      <w:lvlJc w:val="left"/>
      <w:pPr>
        <w:tabs>
          <w:tab w:val="num" w:pos="4320"/>
        </w:tabs>
        <w:ind w:left="4320" w:hanging="360"/>
      </w:pPr>
    </w:lvl>
    <w:lvl w:ilvl="6" w:tplc="DDA0C086" w:tentative="1">
      <w:start w:val="1"/>
      <w:numFmt w:val="decimal"/>
      <w:lvlText w:val="%7."/>
      <w:lvlJc w:val="left"/>
      <w:pPr>
        <w:tabs>
          <w:tab w:val="num" w:pos="5040"/>
        </w:tabs>
        <w:ind w:left="5040" w:hanging="360"/>
      </w:pPr>
    </w:lvl>
    <w:lvl w:ilvl="7" w:tplc="626662B6" w:tentative="1">
      <w:start w:val="1"/>
      <w:numFmt w:val="decimal"/>
      <w:lvlText w:val="%8."/>
      <w:lvlJc w:val="left"/>
      <w:pPr>
        <w:tabs>
          <w:tab w:val="num" w:pos="5760"/>
        </w:tabs>
        <w:ind w:left="5760" w:hanging="360"/>
      </w:pPr>
    </w:lvl>
    <w:lvl w:ilvl="8" w:tplc="70062A02" w:tentative="1">
      <w:start w:val="1"/>
      <w:numFmt w:val="decimal"/>
      <w:lvlText w:val="%9."/>
      <w:lvlJc w:val="left"/>
      <w:pPr>
        <w:tabs>
          <w:tab w:val="num" w:pos="6480"/>
        </w:tabs>
        <w:ind w:left="6480" w:hanging="360"/>
      </w:pPr>
    </w:lvl>
  </w:abstractNum>
  <w:abstractNum w:abstractNumId="37">
    <w:nsid w:val="67D92AB0"/>
    <w:multiLevelType w:val="multilevel"/>
    <w:tmpl w:val="9DEA9CD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682D4C28"/>
    <w:multiLevelType w:val="multilevel"/>
    <w:tmpl w:val="C090F9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9E37B7"/>
    <w:multiLevelType w:val="singleLevel"/>
    <w:tmpl w:val="7E08646E"/>
    <w:lvl w:ilvl="0">
      <w:start w:val="1"/>
      <w:numFmt w:val="decimal"/>
      <w:lvlText w:val="%1."/>
      <w:legacy w:legacy="1" w:legacySpace="0" w:legacyIndent="158"/>
      <w:lvlJc w:val="left"/>
      <w:rPr>
        <w:rFonts w:ascii="Times New Roman" w:hAnsi="Times New Roman" w:cs="Times New Roman" w:hint="default"/>
        <w:b/>
      </w:rPr>
    </w:lvl>
  </w:abstractNum>
  <w:abstractNum w:abstractNumId="40">
    <w:nsid w:val="6C3320E0"/>
    <w:multiLevelType w:val="hybridMultilevel"/>
    <w:tmpl w:val="43D6DBE8"/>
    <w:lvl w:ilvl="0" w:tplc="A63AA4CE">
      <w:start w:val="1"/>
      <w:numFmt w:val="decimal"/>
      <w:lvlText w:val="%1."/>
      <w:lvlJc w:val="left"/>
      <w:pPr>
        <w:tabs>
          <w:tab w:val="num" w:pos="1429"/>
        </w:tabs>
        <w:ind w:left="1429" w:hanging="360"/>
      </w:pPr>
      <w:rPr>
        <w:rFonts w:hint="default"/>
        <w:b w:val="0"/>
      </w:rPr>
    </w:lvl>
    <w:lvl w:ilvl="1" w:tplc="E23E1394" w:tentative="1">
      <w:start w:val="1"/>
      <w:numFmt w:val="lowerLetter"/>
      <w:lvlText w:val="%2."/>
      <w:lvlJc w:val="left"/>
      <w:pPr>
        <w:tabs>
          <w:tab w:val="num" w:pos="2149"/>
        </w:tabs>
        <w:ind w:left="2149" w:hanging="360"/>
      </w:pPr>
    </w:lvl>
    <w:lvl w:ilvl="2" w:tplc="650CF9A0" w:tentative="1">
      <w:start w:val="1"/>
      <w:numFmt w:val="lowerRoman"/>
      <w:lvlText w:val="%3."/>
      <w:lvlJc w:val="right"/>
      <w:pPr>
        <w:tabs>
          <w:tab w:val="num" w:pos="2869"/>
        </w:tabs>
        <w:ind w:left="2869" w:hanging="180"/>
      </w:pPr>
    </w:lvl>
    <w:lvl w:ilvl="3" w:tplc="16506D00" w:tentative="1">
      <w:start w:val="1"/>
      <w:numFmt w:val="decimal"/>
      <w:lvlText w:val="%4."/>
      <w:lvlJc w:val="left"/>
      <w:pPr>
        <w:tabs>
          <w:tab w:val="num" w:pos="3589"/>
        </w:tabs>
        <w:ind w:left="3589" w:hanging="360"/>
      </w:pPr>
    </w:lvl>
    <w:lvl w:ilvl="4" w:tplc="F44A8110" w:tentative="1">
      <w:start w:val="1"/>
      <w:numFmt w:val="lowerLetter"/>
      <w:lvlText w:val="%5."/>
      <w:lvlJc w:val="left"/>
      <w:pPr>
        <w:tabs>
          <w:tab w:val="num" w:pos="4309"/>
        </w:tabs>
        <w:ind w:left="4309" w:hanging="360"/>
      </w:pPr>
    </w:lvl>
    <w:lvl w:ilvl="5" w:tplc="B324DB88" w:tentative="1">
      <w:start w:val="1"/>
      <w:numFmt w:val="lowerRoman"/>
      <w:lvlText w:val="%6."/>
      <w:lvlJc w:val="right"/>
      <w:pPr>
        <w:tabs>
          <w:tab w:val="num" w:pos="5029"/>
        </w:tabs>
        <w:ind w:left="5029" w:hanging="180"/>
      </w:pPr>
    </w:lvl>
    <w:lvl w:ilvl="6" w:tplc="84D4557C" w:tentative="1">
      <w:start w:val="1"/>
      <w:numFmt w:val="decimal"/>
      <w:lvlText w:val="%7."/>
      <w:lvlJc w:val="left"/>
      <w:pPr>
        <w:tabs>
          <w:tab w:val="num" w:pos="5749"/>
        </w:tabs>
        <w:ind w:left="5749" w:hanging="360"/>
      </w:pPr>
    </w:lvl>
    <w:lvl w:ilvl="7" w:tplc="EECCA95E" w:tentative="1">
      <w:start w:val="1"/>
      <w:numFmt w:val="lowerLetter"/>
      <w:lvlText w:val="%8."/>
      <w:lvlJc w:val="left"/>
      <w:pPr>
        <w:tabs>
          <w:tab w:val="num" w:pos="6469"/>
        </w:tabs>
        <w:ind w:left="6469" w:hanging="360"/>
      </w:pPr>
    </w:lvl>
    <w:lvl w:ilvl="8" w:tplc="19AE726C" w:tentative="1">
      <w:start w:val="1"/>
      <w:numFmt w:val="lowerRoman"/>
      <w:lvlText w:val="%9."/>
      <w:lvlJc w:val="right"/>
      <w:pPr>
        <w:tabs>
          <w:tab w:val="num" w:pos="7189"/>
        </w:tabs>
        <w:ind w:left="7189" w:hanging="180"/>
      </w:pPr>
    </w:lvl>
  </w:abstractNum>
  <w:abstractNum w:abstractNumId="41">
    <w:nsid w:val="6D4411F2"/>
    <w:multiLevelType w:val="hybridMultilevel"/>
    <w:tmpl w:val="F1305A06"/>
    <w:lvl w:ilvl="0" w:tplc="65B65CA4">
      <w:start w:val="1"/>
      <w:numFmt w:val="decimal"/>
      <w:lvlText w:val="%1."/>
      <w:lvlJc w:val="left"/>
      <w:pPr>
        <w:tabs>
          <w:tab w:val="num" w:pos="720"/>
        </w:tabs>
        <w:ind w:left="720" w:hanging="360"/>
      </w:pPr>
      <w:rPr>
        <w:rFonts w:hint="default"/>
        <w:b/>
      </w:rPr>
    </w:lvl>
    <w:lvl w:ilvl="1" w:tplc="72689256" w:tentative="1">
      <w:start w:val="1"/>
      <w:numFmt w:val="lowerLetter"/>
      <w:lvlText w:val="%2."/>
      <w:lvlJc w:val="left"/>
      <w:pPr>
        <w:tabs>
          <w:tab w:val="num" w:pos="1440"/>
        </w:tabs>
        <w:ind w:left="1440" w:hanging="360"/>
      </w:pPr>
    </w:lvl>
    <w:lvl w:ilvl="2" w:tplc="5C9C2128" w:tentative="1">
      <w:start w:val="1"/>
      <w:numFmt w:val="lowerRoman"/>
      <w:lvlText w:val="%3."/>
      <w:lvlJc w:val="right"/>
      <w:pPr>
        <w:tabs>
          <w:tab w:val="num" w:pos="2160"/>
        </w:tabs>
        <w:ind w:left="2160" w:hanging="180"/>
      </w:pPr>
    </w:lvl>
    <w:lvl w:ilvl="3" w:tplc="58A88854" w:tentative="1">
      <w:start w:val="1"/>
      <w:numFmt w:val="decimal"/>
      <w:lvlText w:val="%4."/>
      <w:lvlJc w:val="left"/>
      <w:pPr>
        <w:tabs>
          <w:tab w:val="num" w:pos="2880"/>
        </w:tabs>
        <w:ind w:left="2880" w:hanging="360"/>
      </w:pPr>
    </w:lvl>
    <w:lvl w:ilvl="4" w:tplc="8AE272C0" w:tentative="1">
      <w:start w:val="1"/>
      <w:numFmt w:val="lowerLetter"/>
      <w:lvlText w:val="%5."/>
      <w:lvlJc w:val="left"/>
      <w:pPr>
        <w:tabs>
          <w:tab w:val="num" w:pos="3600"/>
        </w:tabs>
        <w:ind w:left="3600" w:hanging="360"/>
      </w:pPr>
    </w:lvl>
    <w:lvl w:ilvl="5" w:tplc="D3F87448" w:tentative="1">
      <w:start w:val="1"/>
      <w:numFmt w:val="lowerRoman"/>
      <w:lvlText w:val="%6."/>
      <w:lvlJc w:val="right"/>
      <w:pPr>
        <w:tabs>
          <w:tab w:val="num" w:pos="4320"/>
        </w:tabs>
        <w:ind w:left="4320" w:hanging="180"/>
      </w:pPr>
    </w:lvl>
    <w:lvl w:ilvl="6" w:tplc="549430FE" w:tentative="1">
      <w:start w:val="1"/>
      <w:numFmt w:val="decimal"/>
      <w:lvlText w:val="%7."/>
      <w:lvlJc w:val="left"/>
      <w:pPr>
        <w:tabs>
          <w:tab w:val="num" w:pos="5040"/>
        </w:tabs>
        <w:ind w:left="5040" w:hanging="360"/>
      </w:pPr>
    </w:lvl>
    <w:lvl w:ilvl="7" w:tplc="F4A6124E" w:tentative="1">
      <w:start w:val="1"/>
      <w:numFmt w:val="lowerLetter"/>
      <w:lvlText w:val="%8."/>
      <w:lvlJc w:val="left"/>
      <w:pPr>
        <w:tabs>
          <w:tab w:val="num" w:pos="5760"/>
        </w:tabs>
        <w:ind w:left="5760" w:hanging="360"/>
      </w:pPr>
    </w:lvl>
    <w:lvl w:ilvl="8" w:tplc="9E9A1B8C" w:tentative="1">
      <w:start w:val="1"/>
      <w:numFmt w:val="lowerRoman"/>
      <w:lvlText w:val="%9."/>
      <w:lvlJc w:val="right"/>
      <w:pPr>
        <w:tabs>
          <w:tab w:val="num" w:pos="6480"/>
        </w:tabs>
        <w:ind w:left="6480" w:hanging="180"/>
      </w:pPr>
    </w:lvl>
  </w:abstractNum>
  <w:abstractNum w:abstractNumId="42">
    <w:nsid w:val="7243496C"/>
    <w:multiLevelType w:val="multilevel"/>
    <w:tmpl w:val="E69A2CE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77AE2CDA"/>
    <w:multiLevelType w:val="hybridMultilevel"/>
    <w:tmpl w:val="93468304"/>
    <w:lvl w:ilvl="0" w:tplc="22BCCE52">
      <w:start w:val="1"/>
      <w:numFmt w:val="decimal"/>
      <w:lvlText w:val="%1)"/>
      <w:lvlJc w:val="left"/>
      <w:pPr>
        <w:ind w:left="720" w:hanging="360"/>
      </w:pPr>
      <w:rPr>
        <w:rFonts w:hint="default"/>
      </w:rPr>
    </w:lvl>
    <w:lvl w:ilvl="1" w:tplc="B680EC90" w:tentative="1">
      <w:start w:val="1"/>
      <w:numFmt w:val="lowerLetter"/>
      <w:lvlText w:val="%2."/>
      <w:lvlJc w:val="left"/>
      <w:pPr>
        <w:ind w:left="1440" w:hanging="360"/>
      </w:pPr>
    </w:lvl>
    <w:lvl w:ilvl="2" w:tplc="D8943914" w:tentative="1">
      <w:start w:val="1"/>
      <w:numFmt w:val="lowerRoman"/>
      <w:lvlText w:val="%3."/>
      <w:lvlJc w:val="right"/>
      <w:pPr>
        <w:ind w:left="2160" w:hanging="180"/>
      </w:pPr>
    </w:lvl>
    <w:lvl w:ilvl="3" w:tplc="0EB22E24" w:tentative="1">
      <w:start w:val="1"/>
      <w:numFmt w:val="decimal"/>
      <w:lvlText w:val="%4."/>
      <w:lvlJc w:val="left"/>
      <w:pPr>
        <w:ind w:left="2880" w:hanging="360"/>
      </w:pPr>
    </w:lvl>
    <w:lvl w:ilvl="4" w:tplc="8D50C33C" w:tentative="1">
      <w:start w:val="1"/>
      <w:numFmt w:val="lowerLetter"/>
      <w:lvlText w:val="%5."/>
      <w:lvlJc w:val="left"/>
      <w:pPr>
        <w:ind w:left="3600" w:hanging="360"/>
      </w:pPr>
    </w:lvl>
    <w:lvl w:ilvl="5" w:tplc="8ADEF44C" w:tentative="1">
      <w:start w:val="1"/>
      <w:numFmt w:val="lowerRoman"/>
      <w:lvlText w:val="%6."/>
      <w:lvlJc w:val="right"/>
      <w:pPr>
        <w:ind w:left="4320" w:hanging="180"/>
      </w:pPr>
    </w:lvl>
    <w:lvl w:ilvl="6" w:tplc="B7B2968C" w:tentative="1">
      <w:start w:val="1"/>
      <w:numFmt w:val="decimal"/>
      <w:lvlText w:val="%7."/>
      <w:lvlJc w:val="left"/>
      <w:pPr>
        <w:ind w:left="5040" w:hanging="360"/>
      </w:pPr>
    </w:lvl>
    <w:lvl w:ilvl="7" w:tplc="06CCFE1A" w:tentative="1">
      <w:start w:val="1"/>
      <w:numFmt w:val="lowerLetter"/>
      <w:lvlText w:val="%8."/>
      <w:lvlJc w:val="left"/>
      <w:pPr>
        <w:ind w:left="5760" w:hanging="360"/>
      </w:pPr>
    </w:lvl>
    <w:lvl w:ilvl="8" w:tplc="E392E8DC" w:tentative="1">
      <w:start w:val="1"/>
      <w:numFmt w:val="lowerRoman"/>
      <w:lvlText w:val="%9."/>
      <w:lvlJc w:val="right"/>
      <w:pPr>
        <w:ind w:left="6480" w:hanging="180"/>
      </w:pPr>
    </w:lvl>
  </w:abstractNum>
  <w:abstractNum w:abstractNumId="44">
    <w:nsid w:val="79796365"/>
    <w:multiLevelType w:val="hybridMultilevel"/>
    <w:tmpl w:val="DDB8793A"/>
    <w:lvl w:ilvl="0" w:tplc="99667C86">
      <w:start w:val="1"/>
      <w:numFmt w:val="decimal"/>
      <w:lvlText w:val="%1."/>
      <w:lvlJc w:val="left"/>
      <w:pPr>
        <w:tabs>
          <w:tab w:val="num" w:pos="900"/>
        </w:tabs>
        <w:ind w:left="900" w:hanging="360"/>
      </w:pPr>
      <w:rPr>
        <w:rFonts w:hint="default"/>
        <w:sz w:val="24"/>
      </w:rPr>
    </w:lvl>
    <w:lvl w:ilvl="1" w:tplc="A61ADD26" w:tentative="1">
      <w:start w:val="1"/>
      <w:numFmt w:val="lowerLetter"/>
      <w:lvlText w:val="%2."/>
      <w:lvlJc w:val="left"/>
      <w:pPr>
        <w:tabs>
          <w:tab w:val="num" w:pos="1620"/>
        </w:tabs>
        <w:ind w:left="1620" w:hanging="360"/>
      </w:pPr>
    </w:lvl>
    <w:lvl w:ilvl="2" w:tplc="BF5A5772" w:tentative="1">
      <w:start w:val="1"/>
      <w:numFmt w:val="lowerRoman"/>
      <w:lvlText w:val="%3."/>
      <w:lvlJc w:val="right"/>
      <w:pPr>
        <w:tabs>
          <w:tab w:val="num" w:pos="2340"/>
        </w:tabs>
        <w:ind w:left="2340" w:hanging="180"/>
      </w:pPr>
    </w:lvl>
    <w:lvl w:ilvl="3" w:tplc="1B608584" w:tentative="1">
      <w:start w:val="1"/>
      <w:numFmt w:val="decimal"/>
      <w:lvlText w:val="%4."/>
      <w:lvlJc w:val="left"/>
      <w:pPr>
        <w:tabs>
          <w:tab w:val="num" w:pos="3060"/>
        </w:tabs>
        <w:ind w:left="3060" w:hanging="360"/>
      </w:pPr>
    </w:lvl>
    <w:lvl w:ilvl="4" w:tplc="9AECDF6C" w:tentative="1">
      <w:start w:val="1"/>
      <w:numFmt w:val="lowerLetter"/>
      <w:lvlText w:val="%5."/>
      <w:lvlJc w:val="left"/>
      <w:pPr>
        <w:tabs>
          <w:tab w:val="num" w:pos="3780"/>
        </w:tabs>
        <w:ind w:left="3780" w:hanging="360"/>
      </w:pPr>
    </w:lvl>
    <w:lvl w:ilvl="5" w:tplc="CE8439C6" w:tentative="1">
      <w:start w:val="1"/>
      <w:numFmt w:val="lowerRoman"/>
      <w:lvlText w:val="%6."/>
      <w:lvlJc w:val="right"/>
      <w:pPr>
        <w:tabs>
          <w:tab w:val="num" w:pos="4500"/>
        </w:tabs>
        <w:ind w:left="4500" w:hanging="180"/>
      </w:pPr>
    </w:lvl>
    <w:lvl w:ilvl="6" w:tplc="C9765E86" w:tentative="1">
      <w:start w:val="1"/>
      <w:numFmt w:val="decimal"/>
      <w:lvlText w:val="%7."/>
      <w:lvlJc w:val="left"/>
      <w:pPr>
        <w:tabs>
          <w:tab w:val="num" w:pos="5220"/>
        </w:tabs>
        <w:ind w:left="5220" w:hanging="360"/>
      </w:pPr>
    </w:lvl>
    <w:lvl w:ilvl="7" w:tplc="AF62DEC2" w:tentative="1">
      <w:start w:val="1"/>
      <w:numFmt w:val="lowerLetter"/>
      <w:lvlText w:val="%8."/>
      <w:lvlJc w:val="left"/>
      <w:pPr>
        <w:tabs>
          <w:tab w:val="num" w:pos="5940"/>
        </w:tabs>
        <w:ind w:left="5940" w:hanging="360"/>
      </w:pPr>
    </w:lvl>
    <w:lvl w:ilvl="8" w:tplc="7804A852" w:tentative="1">
      <w:start w:val="1"/>
      <w:numFmt w:val="lowerRoman"/>
      <w:lvlText w:val="%9."/>
      <w:lvlJc w:val="right"/>
      <w:pPr>
        <w:tabs>
          <w:tab w:val="num" w:pos="6660"/>
        </w:tabs>
        <w:ind w:left="6660" w:hanging="180"/>
      </w:pPr>
    </w:lvl>
  </w:abstractNum>
  <w:abstractNum w:abstractNumId="45">
    <w:nsid w:val="7BF70874"/>
    <w:multiLevelType w:val="multilevel"/>
    <w:tmpl w:val="060EBC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start w:val="5"/>
      <w:numFmt w:val="decimal"/>
      <w:lvlText w:val="%1.%2."/>
      <w:lvlJc w:val="left"/>
      <w:rPr>
        <w:rFonts w:ascii="Tahoma" w:eastAsia="Tahoma" w:hAnsi="Tahoma" w:cs="Tahoma"/>
        <w:b w:val="0"/>
        <w:bCs w:val="0"/>
        <w:i w:val="0"/>
        <w:iCs w:val="0"/>
        <w:smallCaps w:val="0"/>
        <w:strike w:val="0"/>
        <w:color w:val="000000"/>
        <w:spacing w:val="0"/>
        <w:w w:val="100"/>
        <w:position w:val="0"/>
        <w:sz w:val="18"/>
        <w:szCs w:val="1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FD4316C"/>
    <w:multiLevelType w:val="hybridMultilevel"/>
    <w:tmpl w:val="2A1252D6"/>
    <w:lvl w:ilvl="0" w:tplc="0F627660">
      <w:start w:val="1"/>
      <w:numFmt w:val="decimal"/>
      <w:lvlText w:val="%1."/>
      <w:lvlJc w:val="left"/>
      <w:pPr>
        <w:tabs>
          <w:tab w:val="num" w:pos="1069"/>
        </w:tabs>
        <w:ind w:left="1069"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num>
  <w:num w:numId="2">
    <w:abstractNumId w:val="15"/>
  </w:num>
  <w:num w:numId="3">
    <w:abstractNumId w:val="3"/>
  </w:num>
  <w:num w:numId="4">
    <w:abstractNumId w:val="37"/>
  </w:num>
  <w:num w:numId="5">
    <w:abstractNumId w:val="42"/>
  </w:num>
  <w:num w:numId="6">
    <w:abstractNumId w:val="16"/>
  </w:num>
  <w:num w:numId="7">
    <w:abstractNumId w:val="27"/>
  </w:num>
  <w:num w:numId="8">
    <w:abstractNumId w:val="36"/>
  </w:num>
  <w:num w:numId="9">
    <w:abstractNumId w:val="22"/>
  </w:num>
  <w:num w:numId="10">
    <w:abstractNumId w:val="19"/>
  </w:num>
  <w:num w:numId="11">
    <w:abstractNumId w:val="13"/>
  </w:num>
  <w:num w:numId="12">
    <w:abstractNumId w:val="2"/>
  </w:num>
  <w:num w:numId="13">
    <w:abstractNumId w:val="6"/>
  </w:num>
  <w:num w:numId="14">
    <w:abstractNumId w:val="23"/>
  </w:num>
  <w:num w:numId="15">
    <w:abstractNumId w:val="1"/>
  </w:num>
  <w:num w:numId="16">
    <w:abstractNumId w:val="0"/>
    <w:lvlOverride w:ilvl="0">
      <w:lvl w:ilvl="0">
        <w:start w:val="65535"/>
        <w:numFmt w:val="bullet"/>
        <w:lvlText w:val="-"/>
        <w:legacy w:legacy="1" w:legacySpace="0" w:legacyIndent="221"/>
        <w:lvlJc w:val="left"/>
        <w:rPr>
          <w:rFonts w:ascii="Times New Roman" w:hAnsi="Times New Roman" w:cs="Times New Roman" w:hint="default"/>
          <w:lang w:val="kk-KZ"/>
        </w:rPr>
      </w:lvl>
    </w:lvlOverride>
  </w:num>
  <w:num w:numId="17">
    <w:abstractNumId w:val="25"/>
  </w:num>
  <w:num w:numId="18">
    <w:abstractNumId w:val="14"/>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8"/>
  </w:num>
  <w:num w:numId="22">
    <w:abstractNumId w:val="26"/>
  </w:num>
  <w:num w:numId="23">
    <w:abstractNumId w:val="33"/>
  </w:num>
  <w:num w:numId="24">
    <w:abstractNumId w:val="7"/>
  </w:num>
  <w:num w:numId="25">
    <w:abstractNumId w:val="9"/>
  </w:num>
  <w:num w:numId="26">
    <w:abstractNumId w:val="39"/>
  </w:num>
  <w:num w:numId="27">
    <w:abstractNumId w:val="34"/>
  </w:num>
  <w:num w:numId="28">
    <w:abstractNumId w:val="17"/>
  </w:num>
  <w:num w:numId="29">
    <w:abstractNumId w:val="10"/>
  </w:num>
  <w:num w:numId="30">
    <w:abstractNumId w:val="35"/>
  </w:num>
  <w:num w:numId="31">
    <w:abstractNumId w:val="32"/>
  </w:num>
  <w:num w:numId="32">
    <w:abstractNumId w:val="0"/>
    <w:lvlOverride w:ilvl="0">
      <w:lvl w:ilvl="0">
        <w:start w:val="65535"/>
        <w:numFmt w:val="bullet"/>
        <w:lvlText w:val="-"/>
        <w:legacy w:legacy="1" w:legacySpace="0" w:legacyIndent="111"/>
        <w:lvlJc w:val="left"/>
        <w:rPr>
          <w:rFonts w:ascii="Times New Roman" w:hAnsi="Times New Roman" w:cs="Times New Roman" w:hint="default"/>
        </w:rPr>
      </w:lvl>
    </w:lvlOverride>
  </w:num>
  <w:num w:numId="33">
    <w:abstractNumId w:val="5"/>
  </w:num>
  <w:num w:numId="34">
    <w:abstractNumId w:val="29"/>
  </w:num>
  <w:num w:numId="35">
    <w:abstractNumId w:val="21"/>
  </w:num>
  <w:num w:numId="36">
    <w:abstractNumId w:val="0"/>
    <w:lvlOverride w:ilvl="0">
      <w:lvl w:ilvl="0">
        <w:start w:val="65535"/>
        <w:numFmt w:val="bullet"/>
        <w:lvlText w:val="-"/>
        <w:legacy w:legacy="1" w:legacySpace="0" w:legacyIndent="105"/>
        <w:lvlJc w:val="left"/>
        <w:rPr>
          <w:rFonts w:ascii="Times New Roman" w:hAnsi="Times New Roman" w:cs="Times New Roman" w:hint="default"/>
          <w:lang w:val="kk-KZ"/>
        </w:rPr>
      </w:lvl>
    </w:lvlOverride>
  </w:num>
  <w:num w:numId="37">
    <w:abstractNumId w:val="0"/>
    <w:lvlOverride w:ilvl="0">
      <w:lvl w:ilvl="0">
        <w:start w:val="65535"/>
        <w:numFmt w:val="bullet"/>
        <w:lvlText w:val="-"/>
        <w:legacy w:legacy="1" w:legacySpace="0" w:legacyIndent="110"/>
        <w:lvlJc w:val="left"/>
        <w:rPr>
          <w:rFonts w:ascii="Times New Roman" w:hAnsi="Times New Roman" w:cs="Times New Roman" w:hint="default"/>
          <w:lang w:val="ru-RU"/>
        </w:rPr>
      </w:lvl>
    </w:lvlOverride>
  </w:num>
  <w:num w:numId="38">
    <w:abstractNumId w:val="12"/>
  </w:num>
  <w:num w:numId="39">
    <w:abstractNumId w:val="44"/>
  </w:num>
  <w:num w:numId="40">
    <w:abstractNumId w:val="40"/>
  </w:num>
  <w:num w:numId="41">
    <w:abstractNumId w:val="31"/>
  </w:num>
  <w:num w:numId="42">
    <w:abstractNumId w:val="18"/>
  </w:num>
  <w:num w:numId="43">
    <w:abstractNumId w:val="4"/>
  </w:num>
  <w:num w:numId="44">
    <w:abstractNumId w:val="30"/>
  </w:num>
  <w:num w:numId="45">
    <w:abstractNumId w:val="11"/>
  </w:num>
  <w:num w:numId="46">
    <w:abstractNumId w:val="8"/>
  </w:num>
  <w:num w:numId="47">
    <w:abstractNumId w:val="43"/>
  </w:num>
  <w:num w:numId="48">
    <w:abstractNumId w:val="20"/>
  </w:num>
  <w:num w:numId="49">
    <w:abstractNumId w:val="38"/>
  </w:num>
  <w:num w:numId="50">
    <w:abstractNumId w:val="4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characterSpacingControl w:val="doNotCompress"/>
  <w:footnotePr>
    <w:footnote w:id="0"/>
    <w:footnote w:id="1"/>
  </w:footnotePr>
  <w:endnotePr>
    <w:endnote w:id="0"/>
    <w:endnote w:id="1"/>
  </w:endnotePr>
  <w:compat/>
  <w:rsids>
    <w:rsidRoot w:val="005C4199"/>
    <w:rsid w:val="00006AA7"/>
    <w:rsid w:val="00045CCD"/>
    <w:rsid w:val="00047273"/>
    <w:rsid w:val="00050B99"/>
    <w:rsid w:val="000560F6"/>
    <w:rsid w:val="0006340B"/>
    <w:rsid w:val="000C18E1"/>
    <w:rsid w:val="000D2D9B"/>
    <w:rsid w:val="000F18B8"/>
    <w:rsid w:val="00124FB6"/>
    <w:rsid w:val="0014591E"/>
    <w:rsid w:val="001556D2"/>
    <w:rsid w:val="001749B3"/>
    <w:rsid w:val="0019284F"/>
    <w:rsid w:val="001D318D"/>
    <w:rsid w:val="001E1F2F"/>
    <w:rsid w:val="002043FB"/>
    <w:rsid w:val="00222AB7"/>
    <w:rsid w:val="00247BF7"/>
    <w:rsid w:val="00255591"/>
    <w:rsid w:val="002627E0"/>
    <w:rsid w:val="00281C18"/>
    <w:rsid w:val="00283473"/>
    <w:rsid w:val="002A5F12"/>
    <w:rsid w:val="002A6EDD"/>
    <w:rsid w:val="002D4135"/>
    <w:rsid w:val="00326DDB"/>
    <w:rsid w:val="00332900"/>
    <w:rsid w:val="00361A2F"/>
    <w:rsid w:val="00372032"/>
    <w:rsid w:val="00372F28"/>
    <w:rsid w:val="003753F3"/>
    <w:rsid w:val="00384F29"/>
    <w:rsid w:val="00392C7E"/>
    <w:rsid w:val="003C1FFF"/>
    <w:rsid w:val="003C4E95"/>
    <w:rsid w:val="003D6AAD"/>
    <w:rsid w:val="00400988"/>
    <w:rsid w:val="004522F0"/>
    <w:rsid w:val="00467EA5"/>
    <w:rsid w:val="00484643"/>
    <w:rsid w:val="00494C5E"/>
    <w:rsid w:val="004C052D"/>
    <w:rsid w:val="004E57DE"/>
    <w:rsid w:val="0050546B"/>
    <w:rsid w:val="00542C5E"/>
    <w:rsid w:val="005729F5"/>
    <w:rsid w:val="0057487D"/>
    <w:rsid w:val="005A3265"/>
    <w:rsid w:val="005B6A45"/>
    <w:rsid w:val="005C13B2"/>
    <w:rsid w:val="005C4199"/>
    <w:rsid w:val="005D2BAA"/>
    <w:rsid w:val="005F11C7"/>
    <w:rsid w:val="006426BE"/>
    <w:rsid w:val="00667B53"/>
    <w:rsid w:val="006743E0"/>
    <w:rsid w:val="006C5BA4"/>
    <w:rsid w:val="006E3879"/>
    <w:rsid w:val="006E6F58"/>
    <w:rsid w:val="00704495"/>
    <w:rsid w:val="00714EF7"/>
    <w:rsid w:val="00734DD7"/>
    <w:rsid w:val="0074479E"/>
    <w:rsid w:val="00774C5B"/>
    <w:rsid w:val="00784758"/>
    <w:rsid w:val="00792402"/>
    <w:rsid w:val="007A2A51"/>
    <w:rsid w:val="007C7AD4"/>
    <w:rsid w:val="00875398"/>
    <w:rsid w:val="0088082B"/>
    <w:rsid w:val="008E5D1E"/>
    <w:rsid w:val="0090122C"/>
    <w:rsid w:val="00956F4B"/>
    <w:rsid w:val="009E2521"/>
    <w:rsid w:val="009F2271"/>
    <w:rsid w:val="009F68A1"/>
    <w:rsid w:val="00A01445"/>
    <w:rsid w:val="00A260A4"/>
    <w:rsid w:val="00A741C1"/>
    <w:rsid w:val="00A94DCC"/>
    <w:rsid w:val="00A96CEC"/>
    <w:rsid w:val="00A971B9"/>
    <w:rsid w:val="00AA1C87"/>
    <w:rsid w:val="00AA266F"/>
    <w:rsid w:val="00AA6B8F"/>
    <w:rsid w:val="00AC4741"/>
    <w:rsid w:val="00AD4203"/>
    <w:rsid w:val="00AE3BFB"/>
    <w:rsid w:val="00B04002"/>
    <w:rsid w:val="00B167E1"/>
    <w:rsid w:val="00B22A5B"/>
    <w:rsid w:val="00B82A66"/>
    <w:rsid w:val="00B94F61"/>
    <w:rsid w:val="00BC0D32"/>
    <w:rsid w:val="00BC1A58"/>
    <w:rsid w:val="00BD01B6"/>
    <w:rsid w:val="00BE7CD7"/>
    <w:rsid w:val="00C42FCE"/>
    <w:rsid w:val="00C43617"/>
    <w:rsid w:val="00C814C6"/>
    <w:rsid w:val="00C904B3"/>
    <w:rsid w:val="00CD2299"/>
    <w:rsid w:val="00CE17D3"/>
    <w:rsid w:val="00CE2AF1"/>
    <w:rsid w:val="00CE3D94"/>
    <w:rsid w:val="00CF5571"/>
    <w:rsid w:val="00D01034"/>
    <w:rsid w:val="00D07836"/>
    <w:rsid w:val="00D13B7D"/>
    <w:rsid w:val="00D1739B"/>
    <w:rsid w:val="00D43762"/>
    <w:rsid w:val="00D52361"/>
    <w:rsid w:val="00D66471"/>
    <w:rsid w:val="00DA477C"/>
    <w:rsid w:val="00DE6297"/>
    <w:rsid w:val="00DF5F9E"/>
    <w:rsid w:val="00E23BA7"/>
    <w:rsid w:val="00E2666A"/>
    <w:rsid w:val="00E40B32"/>
    <w:rsid w:val="00E673AE"/>
    <w:rsid w:val="00E74A38"/>
    <w:rsid w:val="00E83177"/>
    <w:rsid w:val="00E93D78"/>
    <w:rsid w:val="00EE1DDB"/>
    <w:rsid w:val="00F113A8"/>
    <w:rsid w:val="00F32E14"/>
    <w:rsid w:val="00F500E5"/>
    <w:rsid w:val="00F909F7"/>
    <w:rsid w:val="00FB0F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199"/>
    <w:rPr>
      <w:rFonts w:ascii="Calibri" w:eastAsia="Calibri" w:hAnsi="Calibri" w:cs="Times New Roman"/>
    </w:rPr>
  </w:style>
  <w:style w:type="paragraph" w:styleId="1">
    <w:name w:val="heading 1"/>
    <w:basedOn w:val="a"/>
    <w:next w:val="a"/>
    <w:link w:val="10"/>
    <w:uiPriority w:val="9"/>
    <w:qFormat/>
    <w:rsid w:val="005C4199"/>
    <w:pPr>
      <w:keepNext/>
      <w:keepLines/>
      <w:spacing w:before="480" w:after="0" w:line="360" w:lineRule="auto"/>
      <w:ind w:firstLine="284"/>
      <w:jc w:val="both"/>
      <w:outlineLvl w:val="0"/>
    </w:pPr>
    <w:rPr>
      <w:rFonts w:ascii="Cambria" w:eastAsia="Times New Roman" w:hAnsi="Cambria"/>
      <w:b/>
      <w:color w:val="365F91"/>
      <w:sz w:val="28"/>
      <w:szCs w:val="28"/>
    </w:rPr>
  </w:style>
  <w:style w:type="paragraph" w:styleId="2">
    <w:name w:val="heading 2"/>
    <w:basedOn w:val="a"/>
    <w:next w:val="a"/>
    <w:link w:val="20"/>
    <w:uiPriority w:val="9"/>
    <w:unhideWhenUsed/>
    <w:qFormat/>
    <w:rsid w:val="005C4199"/>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5C4199"/>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4199"/>
    <w:rPr>
      <w:rFonts w:ascii="Cambria" w:eastAsia="Times New Roman" w:hAnsi="Cambria" w:cs="Times New Roman"/>
      <w:b/>
      <w:color w:val="365F91"/>
      <w:sz w:val="28"/>
      <w:szCs w:val="28"/>
    </w:rPr>
  </w:style>
  <w:style w:type="character" w:customStyle="1" w:styleId="20">
    <w:name w:val="Заголовок 2 Знак"/>
    <w:basedOn w:val="a0"/>
    <w:link w:val="2"/>
    <w:uiPriority w:val="9"/>
    <w:rsid w:val="005C4199"/>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5C4199"/>
    <w:rPr>
      <w:rFonts w:ascii="Cambria" w:eastAsia="Times New Roman" w:hAnsi="Cambria" w:cs="Times New Roman"/>
      <w:b/>
      <w:bCs/>
      <w:sz w:val="26"/>
      <w:szCs w:val="26"/>
    </w:rPr>
  </w:style>
  <w:style w:type="paragraph" w:styleId="a3">
    <w:name w:val="List Paragraph"/>
    <w:basedOn w:val="a"/>
    <w:uiPriority w:val="34"/>
    <w:qFormat/>
    <w:rsid w:val="005C4199"/>
    <w:pPr>
      <w:ind w:left="720"/>
      <w:contextualSpacing/>
    </w:pPr>
  </w:style>
  <w:style w:type="paragraph" w:styleId="a4">
    <w:name w:val="Body Text Indent"/>
    <w:basedOn w:val="a"/>
    <w:link w:val="a5"/>
    <w:rsid w:val="005C4199"/>
    <w:pPr>
      <w:spacing w:after="120" w:line="240" w:lineRule="auto"/>
      <w:ind w:left="283"/>
    </w:pPr>
    <w:rPr>
      <w:rFonts w:ascii="Times New Roman" w:eastAsia="Times New Roman" w:hAnsi="Times New Roman"/>
      <w:sz w:val="20"/>
      <w:szCs w:val="20"/>
      <w:lang w:eastAsia="ru-RU"/>
    </w:rPr>
  </w:style>
  <w:style w:type="character" w:customStyle="1" w:styleId="a5">
    <w:name w:val="Основной текст с отступом Знак"/>
    <w:basedOn w:val="a0"/>
    <w:link w:val="a4"/>
    <w:rsid w:val="005C4199"/>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5C41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4199"/>
    <w:rPr>
      <w:rFonts w:ascii="Tahoma" w:eastAsia="Calibri" w:hAnsi="Tahoma" w:cs="Tahoma"/>
      <w:sz w:val="16"/>
      <w:szCs w:val="16"/>
    </w:rPr>
  </w:style>
  <w:style w:type="table" w:styleId="a8">
    <w:name w:val="Table Grid"/>
    <w:basedOn w:val="a1"/>
    <w:rsid w:val="005C419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semiHidden/>
    <w:unhideWhenUsed/>
    <w:rsid w:val="005C4199"/>
    <w:pPr>
      <w:tabs>
        <w:tab w:val="center" w:pos="4677"/>
        <w:tab w:val="right" w:pos="9355"/>
      </w:tabs>
    </w:pPr>
  </w:style>
  <w:style w:type="character" w:customStyle="1" w:styleId="aa">
    <w:name w:val="Верхний колонтитул Знак"/>
    <w:basedOn w:val="a0"/>
    <w:link w:val="a9"/>
    <w:uiPriority w:val="99"/>
    <w:semiHidden/>
    <w:rsid w:val="005C4199"/>
    <w:rPr>
      <w:rFonts w:ascii="Calibri" w:eastAsia="Calibri" w:hAnsi="Calibri" w:cs="Times New Roman"/>
    </w:rPr>
  </w:style>
  <w:style w:type="paragraph" w:styleId="ab">
    <w:name w:val="footer"/>
    <w:basedOn w:val="a"/>
    <w:link w:val="ac"/>
    <w:uiPriority w:val="99"/>
    <w:unhideWhenUsed/>
    <w:rsid w:val="005C4199"/>
    <w:pPr>
      <w:tabs>
        <w:tab w:val="center" w:pos="4677"/>
        <w:tab w:val="right" w:pos="9355"/>
      </w:tabs>
    </w:pPr>
  </w:style>
  <w:style w:type="character" w:customStyle="1" w:styleId="ac">
    <w:name w:val="Нижний колонтитул Знак"/>
    <w:basedOn w:val="a0"/>
    <w:link w:val="ab"/>
    <w:uiPriority w:val="99"/>
    <w:rsid w:val="005C4199"/>
    <w:rPr>
      <w:rFonts w:ascii="Calibri" w:eastAsia="Calibri" w:hAnsi="Calibri" w:cs="Times New Roman"/>
    </w:rPr>
  </w:style>
  <w:style w:type="paragraph" w:styleId="ad">
    <w:name w:val="Plain Text"/>
    <w:basedOn w:val="a"/>
    <w:link w:val="ae"/>
    <w:rsid w:val="005C4199"/>
    <w:pPr>
      <w:spacing w:after="0" w:line="240" w:lineRule="auto"/>
    </w:pPr>
    <w:rPr>
      <w:rFonts w:ascii="Courier New" w:eastAsia="Times New Roman" w:hAnsi="Courier New"/>
      <w:sz w:val="20"/>
      <w:szCs w:val="20"/>
      <w:lang w:eastAsia="ru-RU"/>
    </w:rPr>
  </w:style>
  <w:style w:type="character" w:customStyle="1" w:styleId="ae">
    <w:name w:val="Текст Знак"/>
    <w:basedOn w:val="a0"/>
    <w:link w:val="ad"/>
    <w:rsid w:val="005C4199"/>
    <w:rPr>
      <w:rFonts w:ascii="Courier New" w:eastAsia="Times New Roman" w:hAnsi="Courier New" w:cs="Times New Roman"/>
      <w:sz w:val="20"/>
      <w:szCs w:val="20"/>
      <w:lang w:eastAsia="ru-RU"/>
    </w:rPr>
  </w:style>
  <w:style w:type="paragraph" w:styleId="21">
    <w:name w:val="Body Text Indent 2"/>
    <w:basedOn w:val="a"/>
    <w:link w:val="22"/>
    <w:uiPriority w:val="99"/>
    <w:unhideWhenUsed/>
    <w:rsid w:val="005C4199"/>
    <w:pPr>
      <w:spacing w:after="120" w:line="480" w:lineRule="auto"/>
      <w:ind w:left="283"/>
    </w:pPr>
    <w:rPr>
      <w:rFonts w:eastAsia="Times New Roman"/>
      <w:lang w:eastAsia="ru-RU"/>
    </w:rPr>
  </w:style>
  <w:style w:type="character" w:customStyle="1" w:styleId="22">
    <w:name w:val="Основной текст с отступом 2 Знак"/>
    <w:basedOn w:val="a0"/>
    <w:link w:val="21"/>
    <w:uiPriority w:val="99"/>
    <w:rsid w:val="005C4199"/>
    <w:rPr>
      <w:rFonts w:ascii="Calibri" w:eastAsia="Times New Roman" w:hAnsi="Calibri" w:cs="Times New Roman"/>
      <w:lang w:eastAsia="ru-RU"/>
    </w:rPr>
  </w:style>
  <w:style w:type="paragraph" w:styleId="af">
    <w:name w:val="No Spacing"/>
    <w:link w:val="af0"/>
    <w:uiPriority w:val="1"/>
    <w:qFormat/>
    <w:rsid w:val="005C4199"/>
    <w:pPr>
      <w:spacing w:after="0" w:line="240" w:lineRule="auto"/>
      <w:ind w:firstLine="284"/>
      <w:jc w:val="both"/>
    </w:pPr>
    <w:rPr>
      <w:rFonts w:ascii="Arial" w:eastAsia="Times New Roman" w:hAnsi="Arial" w:cs="Times New Roman"/>
    </w:rPr>
  </w:style>
  <w:style w:type="character" w:customStyle="1" w:styleId="af0">
    <w:name w:val="Без интервала Знак"/>
    <w:basedOn w:val="a0"/>
    <w:link w:val="af"/>
    <w:uiPriority w:val="1"/>
    <w:rsid w:val="005C4199"/>
    <w:rPr>
      <w:rFonts w:ascii="Arial" w:eastAsia="Times New Roman" w:hAnsi="Arial" w:cs="Times New Roman"/>
    </w:rPr>
  </w:style>
  <w:style w:type="paragraph" w:styleId="af1">
    <w:name w:val="caption"/>
    <w:basedOn w:val="a"/>
    <w:next w:val="a"/>
    <w:uiPriority w:val="35"/>
    <w:unhideWhenUsed/>
    <w:qFormat/>
    <w:rsid w:val="005C4199"/>
    <w:pPr>
      <w:spacing w:after="0" w:line="240" w:lineRule="auto"/>
      <w:ind w:firstLine="284"/>
      <w:jc w:val="both"/>
    </w:pPr>
    <w:rPr>
      <w:rFonts w:ascii="Arial" w:hAnsi="Arial"/>
      <w:b/>
      <w:color w:val="4F81BD"/>
      <w:sz w:val="18"/>
      <w:szCs w:val="18"/>
    </w:rPr>
  </w:style>
  <w:style w:type="character" w:customStyle="1" w:styleId="af2">
    <w:name w:val="Основной текст_"/>
    <w:basedOn w:val="a0"/>
    <w:link w:val="11"/>
    <w:rsid w:val="005C4199"/>
    <w:rPr>
      <w:rFonts w:ascii="Times New Roman" w:eastAsia="Times New Roman" w:hAnsi="Times New Roman"/>
      <w:spacing w:val="6"/>
      <w:sz w:val="16"/>
      <w:szCs w:val="16"/>
      <w:shd w:val="clear" w:color="auto" w:fill="FFFFFF"/>
    </w:rPr>
  </w:style>
  <w:style w:type="paragraph" w:customStyle="1" w:styleId="11">
    <w:name w:val="Основной текст1"/>
    <w:basedOn w:val="a"/>
    <w:link w:val="af2"/>
    <w:rsid w:val="005C4199"/>
    <w:pPr>
      <w:widowControl w:val="0"/>
      <w:shd w:val="clear" w:color="auto" w:fill="FFFFFF"/>
      <w:spacing w:after="240" w:line="0" w:lineRule="atLeast"/>
      <w:ind w:firstLine="280"/>
      <w:jc w:val="both"/>
    </w:pPr>
    <w:rPr>
      <w:rFonts w:ascii="Times New Roman" w:eastAsia="Times New Roman" w:hAnsi="Times New Roman" w:cstheme="minorBidi"/>
      <w:spacing w:val="6"/>
      <w:sz w:val="16"/>
      <w:szCs w:val="16"/>
    </w:rPr>
  </w:style>
  <w:style w:type="character" w:customStyle="1" w:styleId="75pt0pt">
    <w:name w:val="Основной текст + 7;5 pt;Интервал 0 pt"/>
    <w:basedOn w:val="af2"/>
    <w:rsid w:val="005C4199"/>
    <w:rPr>
      <w:color w:val="000000"/>
      <w:spacing w:val="3"/>
      <w:w w:val="100"/>
      <w:position w:val="0"/>
      <w:sz w:val="15"/>
      <w:szCs w:val="15"/>
      <w:lang w:val="kk-KZ"/>
    </w:rPr>
  </w:style>
  <w:style w:type="paragraph" w:styleId="af3">
    <w:name w:val="Title"/>
    <w:aliases w:val=" Знак"/>
    <w:basedOn w:val="a"/>
    <w:next w:val="a"/>
    <w:link w:val="af4"/>
    <w:qFormat/>
    <w:rsid w:val="005C4199"/>
    <w:pPr>
      <w:spacing w:before="240" w:after="60"/>
      <w:jc w:val="center"/>
      <w:outlineLvl w:val="0"/>
    </w:pPr>
    <w:rPr>
      <w:rFonts w:ascii="Cambria" w:eastAsia="Times New Roman" w:hAnsi="Cambria"/>
      <w:b/>
      <w:bCs/>
      <w:kern w:val="28"/>
      <w:sz w:val="32"/>
      <w:szCs w:val="32"/>
    </w:rPr>
  </w:style>
  <w:style w:type="character" w:customStyle="1" w:styleId="af4">
    <w:name w:val="Название Знак"/>
    <w:aliases w:val=" Знак Знак"/>
    <w:basedOn w:val="a0"/>
    <w:link w:val="af3"/>
    <w:rsid w:val="005C4199"/>
    <w:rPr>
      <w:rFonts w:ascii="Cambria" w:eastAsia="Times New Roman" w:hAnsi="Cambria" w:cs="Times New Roman"/>
      <w:b/>
      <w:bCs/>
      <w:kern w:val="28"/>
      <w:sz w:val="32"/>
      <w:szCs w:val="32"/>
    </w:rPr>
  </w:style>
  <w:style w:type="paragraph" w:styleId="af5">
    <w:name w:val="Body Text"/>
    <w:basedOn w:val="a"/>
    <w:link w:val="af6"/>
    <w:uiPriority w:val="99"/>
    <w:unhideWhenUsed/>
    <w:rsid w:val="005C4199"/>
    <w:pPr>
      <w:spacing w:after="120"/>
    </w:pPr>
  </w:style>
  <w:style w:type="character" w:customStyle="1" w:styleId="af6">
    <w:name w:val="Основной текст Знак"/>
    <w:basedOn w:val="a0"/>
    <w:link w:val="af5"/>
    <w:uiPriority w:val="99"/>
    <w:rsid w:val="005C4199"/>
    <w:rPr>
      <w:rFonts w:ascii="Calibri" w:eastAsia="Calibri" w:hAnsi="Calibri" w:cs="Times New Roman"/>
    </w:rPr>
  </w:style>
  <w:style w:type="character" w:styleId="af7">
    <w:name w:val="page number"/>
    <w:basedOn w:val="a0"/>
    <w:rsid w:val="005C4199"/>
  </w:style>
  <w:style w:type="paragraph" w:customStyle="1" w:styleId="af8">
    <w:name w:val="Учебник"/>
    <w:basedOn w:val="a"/>
    <w:rsid w:val="005C4199"/>
    <w:pPr>
      <w:spacing w:after="0" w:line="240" w:lineRule="auto"/>
      <w:ind w:firstLine="540"/>
      <w:jc w:val="both"/>
    </w:pPr>
    <w:rPr>
      <w:rFonts w:ascii="Times New Roman" w:eastAsia="Times New Roman" w:hAnsi="Times New Roman"/>
      <w:sz w:val="24"/>
      <w:szCs w:val="24"/>
      <w:lang w:val="kk-KZ" w:eastAsia="kk-KZ"/>
    </w:rPr>
  </w:style>
  <w:style w:type="paragraph" w:styleId="HTML">
    <w:name w:val="HTML Preformatted"/>
    <w:basedOn w:val="a"/>
    <w:link w:val="HTML0"/>
    <w:uiPriority w:val="99"/>
    <w:rsid w:val="005C4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pPr>
    <w:rPr>
      <w:rFonts w:ascii="Arial" w:eastAsia="Times New Roman" w:hAnsi="Arial" w:cs="Arial"/>
      <w:color w:val="202020"/>
      <w:sz w:val="20"/>
      <w:szCs w:val="20"/>
      <w:lang w:eastAsia="ru-RU"/>
    </w:rPr>
  </w:style>
  <w:style w:type="character" w:customStyle="1" w:styleId="HTML0">
    <w:name w:val="Стандартный HTML Знак"/>
    <w:basedOn w:val="a0"/>
    <w:link w:val="HTML"/>
    <w:uiPriority w:val="99"/>
    <w:rsid w:val="005C4199"/>
    <w:rPr>
      <w:rFonts w:ascii="Arial" w:eastAsia="Times New Roman" w:hAnsi="Arial" w:cs="Arial"/>
      <w:color w:val="202020"/>
      <w:sz w:val="20"/>
      <w:szCs w:val="20"/>
      <w:lang w:eastAsia="ru-RU"/>
    </w:rPr>
  </w:style>
  <w:style w:type="character" w:customStyle="1" w:styleId="330pt">
    <w:name w:val="Основной текст (33) + Интервал 0 pt"/>
    <w:basedOn w:val="a0"/>
    <w:rsid w:val="005C4199"/>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paragraph" w:customStyle="1" w:styleId="23">
    <w:name w:val="Основной текст2"/>
    <w:basedOn w:val="a"/>
    <w:rsid w:val="001D318D"/>
    <w:pPr>
      <w:widowControl w:val="0"/>
      <w:shd w:val="clear" w:color="auto" w:fill="FFFFFF"/>
      <w:spacing w:after="0" w:line="214" w:lineRule="exact"/>
      <w:jc w:val="both"/>
    </w:pPr>
    <w:rPr>
      <w:rFonts w:ascii="Times New Roman" w:eastAsia="Times New Roman" w:hAnsi="Times New Roman"/>
      <w:color w:val="000000"/>
      <w:sz w:val="19"/>
      <w:szCs w:val="19"/>
      <w:lang w:val="kk-KZ" w:eastAsia="ru-RU"/>
    </w:rPr>
  </w:style>
  <w:style w:type="character" w:customStyle="1" w:styleId="24">
    <w:name w:val="Заголовок №2_"/>
    <w:basedOn w:val="a0"/>
    <w:link w:val="25"/>
    <w:rsid w:val="001D318D"/>
    <w:rPr>
      <w:rFonts w:ascii="Times New Roman" w:eastAsia="Times New Roman" w:hAnsi="Times New Roman" w:cs="Times New Roman"/>
      <w:b/>
      <w:bCs/>
      <w:spacing w:val="-8"/>
      <w:sz w:val="20"/>
      <w:szCs w:val="20"/>
      <w:shd w:val="clear" w:color="auto" w:fill="FFFFFF"/>
    </w:rPr>
  </w:style>
  <w:style w:type="paragraph" w:customStyle="1" w:styleId="25">
    <w:name w:val="Заголовок №2"/>
    <w:basedOn w:val="a"/>
    <w:link w:val="24"/>
    <w:rsid w:val="001D318D"/>
    <w:pPr>
      <w:widowControl w:val="0"/>
      <w:shd w:val="clear" w:color="auto" w:fill="FFFFFF"/>
      <w:spacing w:before="420" w:after="300" w:line="0" w:lineRule="atLeast"/>
      <w:ind w:firstLine="1440"/>
      <w:jc w:val="both"/>
      <w:outlineLvl w:val="1"/>
    </w:pPr>
    <w:rPr>
      <w:rFonts w:ascii="Times New Roman" w:eastAsia="Times New Roman" w:hAnsi="Times New Roman"/>
      <w:b/>
      <w:bCs/>
      <w:spacing w:val="-8"/>
      <w:sz w:val="20"/>
      <w:szCs w:val="20"/>
    </w:rPr>
  </w:style>
  <w:style w:type="character" w:customStyle="1" w:styleId="0pt">
    <w:name w:val="Основной текст + Интервал 0 pt"/>
    <w:basedOn w:val="af2"/>
    <w:rsid w:val="001D318D"/>
    <w:rPr>
      <w:rFonts w:cs="Times New Roman"/>
      <w:b w:val="0"/>
      <w:bCs w:val="0"/>
      <w:i w:val="0"/>
      <w:iCs w:val="0"/>
      <w:smallCaps w:val="0"/>
      <w:strike w:val="0"/>
      <w:color w:val="000000"/>
      <w:spacing w:val="-1"/>
      <w:w w:val="100"/>
      <w:position w:val="0"/>
      <w:sz w:val="19"/>
      <w:szCs w:val="19"/>
      <w:u w:val="none"/>
      <w:lang w:val="kk-KZ"/>
    </w:rPr>
  </w:style>
  <w:style w:type="character" w:customStyle="1" w:styleId="26">
    <w:name w:val="Основной текст (2)_"/>
    <w:basedOn w:val="a0"/>
    <w:link w:val="27"/>
    <w:rsid w:val="001D318D"/>
    <w:rPr>
      <w:rFonts w:ascii="Times New Roman" w:eastAsia="Times New Roman" w:hAnsi="Times New Roman" w:cs="Times New Roman"/>
      <w:sz w:val="18"/>
      <w:szCs w:val="18"/>
      <w:shd w:val="clear" w:color="auto" w:fill="FFFFFF"/>
    </w:rPr>
  </w:style>
  <w:style w:type="paragraph" w:customStyle="1" w:styleId="27">
    <w:name w:val="Основной текст (2)"/>
    <w:basedOn w:val="a"/>
    <w:link w:val="26"/>
    <w:rsid w:val="001D318D"/>
    <w:pPr>
      <w:widowControl w:val="0"/>
      <w:shd w:val="clear" w:color="auto" w:fill="FFFFFF"/>
      <w:spacing w:after="0" w:line="214" w:lineRule="exact"/>
      <w:jc w:val="both"/>
    </w:pPr>
    <w:rPr>
      <w:rFonts w:ascii="Times New Roman" w:eastAsia="Times New Roman" w:hAnsi="Times New Roman"/>
      <w:sz w:val="18"/>
      <w:szCs w:val="18"/>
    </w:rPr>
  </w:style>
  <w:style w:type="character" w:customStyle="1" w:styleId="20pt">
    <w:name w:val="Основной текст (2) + Курсив;Интервал 0 pt"/>
    <w:basedOn w:val="26"/>
    <w:rsid w:val="001D318D"/>
    <w:rPr>
      <w:i/>
      <w:iCs/>
      <w:color w:val="000000"/>
      <w:spacing w:val="-3"/>
      <w:w w:val="100"/>
      <w:position w:val="0"/>
      <w:lang w:val="kk-KZ"/>
    </w:rPr>
  </w:style>
  <w:style w:type="character" w:customStyle="1" w:styleId="20pt0">
    <w:name w:val="Основной текст (2) + Полужирный;Интервал 0 pt"/>
    <w:basedOn w:val="26"/>
    <w:rsid w:val="001D318D"/>
    <w:rPr>
      <w:b/>
      <w:bCs/>
      <w:color w:val="000000"/>
      <w:spacing w:val="-6"/>
      <w:w w:val="100"/>
      <w:position w:val="0"/>
      <w:lang w:val="kk-KZ"/>
    </w:rPr>
  </w:style>
  <w:style w:type="character" w:customStyle="1" w:styleId="285pt0pt">
    <w:name w:val="Основной текст (2) + 8;5 pt;Интервал 0 pt"/>
    <w:basedOn w:val="26"/>
    <w:rsid w:val="001D318D"/>
    <w:rPr>
      <w:b w:val="0"/>
      <w:bCs w:val="0"/>
      <w:i w:val="0"/>
      <w:iCs w:val="0"/>
      <w:smallCaps w:val="0"/>
      <w:strike w:val="0"/>
      <w:color w:val="000000"/>
      <w:spacing w:val="2"/>
      <w:w w:val="100"/>
      <w:position w:val="0"/>
      <w:sz w:val="17"/>
      <w:szCs w:val="17"/>
      <w:u w:val="none"/>
      <w:lang w:val="kk-KZ"/>
    </w:rPr>
  </w:style>
  <w:style w:type="character" w:customStyle="1" w:styleId="20pt1">
    <w:name w:val="Заголовок №2 + Интервал 0 pt"/>
    <w:basedOn w:val="24"/>
    <w:rsid w:val="001E1F2F"/>
    <w:rPr>
      <w:b/>
      <w:bCs/>
      <w:i w:val="0"/>
      <w:iCs w:val="0"/>
      <w:smallCaps w:val="0"/>
      <w:strike w:val="0"/>
      <w:color w:val="000000"/>
      <w:spacing w:val="-9"/>
      <w:w w:val="100"/>
      <w:position w:val="0"/>
      <w:u w:val="none"/>
      <w:lang w:val="kk-KZ"/>
    </w:rPr>
  </w:style>
  <w:style w:type="character" w:customStyle="1" w:styleId="16">
    <w:name w:val="Основной текст (16)_"/>
    <w:basedOn w:val="a0"/>
    <w:link w:val="160"/>
    <w:rsid w:val="001E1F2F"/>
    <w:rPr>
      <w:rFonts w:ascii="Times New Roman" w:eastAsia="Times New Roman" w:hAnsi="Times New Roman" w:cs="Times New Roman"/>
      <w:b/>
      <w:bCs/>
      <w:spacing w:val="-4"/>
      <w:sz w:val="16"/>
      <w:szCs w:val="16"/>
      <w:shd w:val="clear" w:color="auto" w:fill="FFFFFF"/>
    </w:rPr>
  </w:style>
  <w:style w:type="paragraph" w:customStyle="1" w:styleId="160">
    <w:name w:val="Основной текст (16)"/>
    <w:basedOn w:val="a"/>
    <w:link w:val="16"/>
    <w:rsid w:val="001E1F2F"/>
    <w:pPr>
      <w:widowControl w:val="0"/>
      <w:shd w:val="clear" w:color="auto" w:fill="FFFFFF"/>
      <w:spacing w:after="120" w:line="0" w:lineRule="atLeast"/>
      <w:ind w:firstLine="320"/>
      <w:jc w:val="both"/>
    </w:pPr>
    <w:rPr>
      <w:rFonts w:ascii="Times New Roman" w:eastAsia="Times New Roman" w:hAnsi="Times New Roman"/>
      <w:b/>
      <w:bCs/>
      <w:spacing w:val="-4"/>
      <w:sz w:val="16"/>
      <w:szCs w:val="16"/>
    </w:rPr>
  </w:style>
  <w:style w:type="character" w:customStyle="1" w:styleId="69pt0pt">
    <w:name w:val="Основной текст (6) + 9 pt;Интервал 0 pt"/>
    <w:basedOn w:val="a0"/>
    <w:rsid w:val="001E1F2F"/>
    <w:rPr>
      <w:rFonts w:ascii="Times New Roman" w:eastAsia="Times New Roman" w:hAnsi="Times New Roman" w:cs="Times New Roman"/>
      <w:b w:val="0"/>
      <w:bCs w:val="0"/>
      <w:i/>
      <w:iCs/>
      <w:smallCaps w:val="0"/>
      <w:strike w:val="0"/>
      <w:color w:val="000000"/>
      <w:spacing w:val="-3"/>
      <w:w w:val="100"/>
      <w:position w:val="0"/>
      <w:sz w:val="18"/>
      <w:szCs w:val="18"/>
      <w:u w:val="none"/>
      <w:lang w:val="kk-KZ"/>
    </w:rPr>
  </w:style>
  <w:style w:type="character" w:customStyle="1" w:styleId="af9">
    <w:name w:val="Подпись к таблице_"/>
    <w:basedOn w:val="a0"/>
    <w:link w:val="afa"/>
    <w:rsid w:val="001E1F2F"/>
    <w:rPr>
      <w:rFonts w:ascii="Times New Roman" w:eastAsia="Times New Roman" w:hAnsi="Times New Roman" w:cs="Times New Roman"/>
      <w:spacing w:val="1"/>
      <w:sz w:val="18"/>
      <w:szCs w:val="18"/>
      <w:shd w:val="clear" w:color="auto" w:fill="FFFFFF"/>
    </w:rPr>
  </w:style>
  <w:style w:type="paragraph" w:customStyle="1" w:styleId="afa">
    <w:name w:val="Подпись к таблице"/>
    <w:basedOn w:val="a"/>
    <w:link w:val="af9"/>
    <w:rsid w:val="001E1F2F"/>
    <w:pPr>
      <w:widowControl w:val="0"/>
      <w:shd w:val="clear" w:color="auto" w:fill="FFFFFF"/>
      <w:spacing w:after="0" w:line="214" w:lineRule="exact"/>
      <w:jc w:val="center"/>
    </w:pPr>
    <w:rPr>
      <w:rFonts w:ascii="Times New Roman" w:eastAsia="Times New Roman" w:hAnsi="Times New Roman"/>
      <w:spacing w:val="1"/>
      <w:sz w:val="18"/>
      <w:szCs w:val="18"/>
    </w:rPr>
  </w:style>
  <w:style w:type="character" w:customStyle="1" w:styleId="0pt0">
    <w:name w:val="Подпись к таблице + Курсив;Интервал 0 pt"/>
    <w:basedOn w:val="af9"/>
    <w:rsid w:val="001E1F2F"/>
    <w:rPr>
      <w:i/>
      <w:iCs/>
      <w:color w:val="000000"/>
      <w:spacing w:val="-3"/>
      <w:w w:val="100"/>
      <w:position w:val="0"/>
      <w:lang w:val="kk-KZ"/>
    </w:rPr>
  </w:style>
  <w:style w:type="character" w:customStyle="1" w:styleId="160pt">
    <w:name w:val="Основной текст (16) + Интервал 0 pt"/>
    <w:basedOn w:val="16"/>
    <w:rsid w:val="001E1F2F"/>
    <w:rPr>
      <w:i w:val="0"/>
      <w:iCs w:val="0"/>
      <w:smallCaps w:val="0"/>
      <w:strike w:val="0"/>
      <w:color w:val="000000"/>
      <w:spacing w:val="2"/>
      <w:w w:val="100"/>
      <w:position w:val="0"/>
      <w:u w:val="none"/>
      <w:lang w:val="kk-KZ"/>
    </w:rPr>
  </w:style>
  <w:style w:type="character" w:customStyle="1" w:styleId="20pt2">
    <w:name w:val="Основной текст (2) + Интервал 0 pt"/>
    <w:basedOn w:val="26"/>
    <w:rsid w:val="001E1F2F"/>
    <w:rPr>
      <w:b w:val="0"/>
      <w:bCs w:val="0"/>
      <w:i w:val="0"/>
      <w:iCs w:val="0"/>
      <w:smallCaps w:val="0"/>
      <w:strike w:val="0"/>
      <w:color w:val="000000"/>
      <w:spacing w:val="1"/>
      <w:w w:val="100"/>
      <w:position w:val="0"/>
      <w:u w:val="none"/>
      <w:lang w:val="kk-KZ"/>
    </w:rPr>
  </w:style>
  <w:style w:type="character" w:customStyle="1" w:styleId="9pt0pt">
    <w:name w:val="Основной текст + 9 pt;Курсив;Интервал 0 pt"/>
    <w:basedOn w:val="af2"/>
    <w:rsid w:val="001E1F2F"/>
    <w:rPr>
      <w:rFonts w:cs="Times New Roman"/>
      <w:b w:val="0"/>
      <w:bCs w:val="0"/>
      <w:i/>
      <w:iCs/>
      <w:smallCaps w:val="0"/>
      <w:strike w:val="0"/>
      <w:color w:val="000000"/>
      <w:spacing w:val="-2"/>
      <w:w w:val="100"/>
      <w:position w:val="0"/>
      <w:sz w:val="18"/>
      <w:szCs w:val="18"/>
      <w:u w:val="none"/>
      <w:lang w:val="kk-KZ"/>
    </w:rPr>
  </w:style>
  <w:style w:type="character" w:customStyle="1" w:styleId="9pt0pt0">
    <w:name w:val="Основной текст + 9 pt;Интервал 0 pt"/>
    <w:basedOn w:val="af2"/>
    <w:rsid w:val="001E1F2F"/>
    <w:rPr>
      <w:rFonts w:cs="Times New Roman"/>
      <w:b w:val="0"/>
      <w:bCs w:val="0"/>
      <w:i w:val="0"/>
      <w:iCs w:val="0"/>
      <w:smallCaps w:val="0"/>
      <w:strike w:val="0"/>
      <w:color w:val="000000"/>
      <w:spacing w:val="1"/>
      <w:w w:val="100"/>
      <w:position w:val="0"/>
      <w:sz w:val="18"/>
      <w:szCs w:val="18"/>
      <w:u w:val="none"/>
    </w:rPr>
  </w:style>
  <w:style w:type="character" w:customStyle="1" w:styleId="9pt0pt1">
    <w:name w:val="Основной текст + 9 pt;Полужирный;Интервал 0 pt"/>
    <w:basedOn w:val="af2"/>
    <w:rsid w:val="001E1F2F"/>
    <w:rPr>
      <w:rFonts w:cs="Times New Roman"/>
      <w:b/>
      <w:bCs/>
      <w:i w:val="0"/>
      <w:iCs w:val="0"/>
      <w:smallCaps w:val="0"/>
      <w:strike w:val="0"/>
      <w:color w:val="000000"/>
      <w:spacing w:val="-7"/>
      <w:w w:val="100"/>
      <w:position w:val="0"/>
      <w:sz w:val="18"/>
      <w:szCs w:val="18"/>
      <w:u w:val="none"/>
      <w:lang w:val="kk-KZ"/>
    </w:rPr>
  </w:style>
  <w:style w:type="character" w:customStyle="1" w:styleId="6">
    <w:name w:val="Основной текст (6)_"/>
    <w:basedOn w:val="a0"/>
    <w:link w:val="60"/>
    <w:rsid w:val="001E1F2F"/>
    <w:rPr>
      <w:rFonts w:ascii="Times New Roman" w:eastAsia="Times New Roman" w:hAnsi="Times New Roman" w:cs="Times New Roman"/>
      <w:i/>
      <w:iCs/>
      <w:spacing w:val="7"/>
      <w:sz w:val="20"/>
      <w:szCs w:val="20"/>
      <w:shd w:val="clear" w:color="auto" w:fill="FFFFFF"/>
    </w:rPr>
  </w:style>
  <w:style w:type="paragraph" w:customStyle="1" w:styleId="60">
    <w:name w:val="Основной текст (6)"/>
    <w:basedOn w:val="a"/>
    <w:link w:val="6"/>
    <w:rsid w:val="001E1F2F"/>
    <w:pPr>
      <w:widowControl w:val="0"/>
      <w:shd w:val="clear" w:color="auto" w:fill="FFFFFF"/>
      <w:spacing w:after="0" w:line="0" w:lineRule="atLeast"/>
      <w:jc w:val="both"/>
    </w:pPr>
    <w:rPr>
      <w:rFonts w:ascii="Times New Roman" w:eastAsia="Times New Roman" w:hAnsi="Times New Roman"/>
      <w:i/>
      <w:iCs/>
      <w:spacing w:val="7"/>
      <w:sz w:val="20"/>
      <w:szCs w:val="20"/>
    </w:rPr>
  </w:style>
  <w:style w:type="character" w:customStyle="1" w:styleId="69pt0pt0">
    <w:name w:val="Основной текст (6) + 9 pt;Не курсив;Интервал 0 pt"/>
    <w:basedOn w:val="6"/>
    <w:rsid w:val="001E1F2F"/>
    <w:rPr>
      <w:b w:val="0"/>
      <w:bCs w:val="0"/>
      <w:smallCaps w:val="0"/>
      <w:strike w:val="0"/>
      <w:color w:val="000000"/>
      <w:spacing w:val="1"/>
      <w:w w:val="100"/>
      <w:position w:val="0"/>
      <w:sz w:val="18"/>
      <w:szCs w:val="18"/>
      <w:u w:val="none"/>
      <w:lang w:val="kk-KZ"/>
    </w:rPr>
  </w:style>
  <w:style w:type="character" w:customStyle="1" w:styleId="28">
    <w:name w:val="Подпись к таблице (2)_"/>
    <w:basedOn w:val="a0"/>
    <w:link w:val="29"/>
    <w:rsid w:val="001E1F2F"/>
    <w:rPr>
      <w:rFonts w:ascii="Times New Roman" w:eastAsia="Times New Roman" w:hAnsi="Times New Roman" w:cs="Times New Roman"/>
      <w:b/>
      <w:bCs/>
      <w:spacing w:val="-8"/>
      <w:sz w:val="18"/>
      <w:szCs w:val="18"/>
      <w:shd w:val="clear" w:color="auto" w:fill="FFFFFF"/>
    </w:rPr>
  </w:style>
  <w:style w:type="paragraph" w:customStyle="1" w:styleId="29">
    <w:name w:val="Подпись к таблице (2)"/>
    <w:basedOn w:val="a"/>
    <w:link w:val="28"/>
    <w:rsid w:val="001E1F2F"/>
    <w:pPr>
      <w:widowControl w:val="0"/>
      <w:shd w:val="clear" w:color="auto" w:fill="FFFFFF"/>
      <w:spacing w:after="0" w:line="0" w:lineRule="atLeast"/>
    </w:pPr>
    <w:rPr>
      <w:rFonts w:ascii="Times New Roman" w:eastAsia="Times New Roman" w:hAnsi="Times New Roman"/>
      <w:b/>
      <w:bCs/>
      <w:spacing w:val="-8"/>
      <w:sz w:val="18"/>
      <w:szCs w:val="18"/>
    </w:rPr>
  </w:style>
  <w:style w:type="character" w:customStyle="1" w:styleId="20pt3">
    <w:name w:val="Подпись к таблице (2) + Не полужирный;Курсив;Интервал 0 pt"/>
    <w:basedOn w:val="28"/>
    <w:rsid w:val="001E1F2F"/>
    <w:rPr>
      <w:i/>
      <w:iCs/>
      <w:color w:val="000000"/>
      <w:spacing w:val="-3"/>
      <w:w w:val="100"/>
      <w:position w:val="0"/>
      <w:lang w:val="kk-KZ"/>
    </w:rPr>
  </w:style>
  <w:style w:type="character" w:customStyle="1" w:styleId="20pt4">
    <w:name w:val="Подпись к таблице (2) + Не полужирный;Интервал 0 pt"/>
    <w:basedOn w:val="28"/>
    <w:rsid w:val="001E1F2F"/>
    <w:rPr>
      <w:color w:val="000000"/>
      <w:spacing w:val="-1"/>
      <w:w w:val="100"/>
      <w:position w:val="0"/>
    </w:rPr>
  </w:style>
  <w:style w:type="character" w:customStyle="1" w:styleId="275pt0pt">
    <w:name w:val="Основной текст (2) + 7;5 pt;Полужирный;Курсив;Интервал 0 pt"/>
    <w:basedOn w:val="26"/>
    <w:rsid w:val="001E1F2F"/>
    <w:rPr>
      <w:b/>
      <w:bCs/>
      <w:i/>
      <w:iCs/>
      <w:smallCaps w:val="0"/>
      <w:strike w:val="0"/>
      <w:color w:val="000000"/>
      <w:spacing w:val="1"/>
      <w:w w:val="100"/>
      <w:position w:val="0"/>
      <w:sz w:val="15"/>
      <w:szCs w:val="15"/>
      <w:u w:val="none"/>
      <w:lang w:val="kk-KZ"/>
    </w:rPr>
  </w:style>
  <w:style w:type="character" w:customStyle="1" w:styleId="28pt">
    <w:name w:val="Основной текст (2) + 8 pt;Полужирный"/>
    <w:basedOn w:val="26"/>
    <w:rsid w:val="001E1F2F"/>
    <w:rPr>
      <w:b/>
      <w:bCs/>
      <w:i w:val="0"/>
      <w:iCs w:val="0"/>
      <w:smallCaps w:val="0"/>
      <w:strike w:val="0"/>
      <w:color w:val="000000"/>
      <w:spacing w:val="0"/>
      <w:w w:val="100"/>
      <w:position w:val="0"/>
      <w:sz w:val="16"/>
      <w:szCs w:val="16"/>
      <w:u w:val="none"/>
      <w:lang w:val="kk-KZ"/>
    </w:rPr>
  </w:style>
  <w:style w:type="character" w:customStyle="1" w:styleId="2FranklinGothicHeavy5pt">
    <w:name w:val="Основной текст (2) + Franklin Gothic Heavy;5 pt;Курсив"/>
    <w:basedOn w:val="26"/>
    <w:rsid w:val="001E1F2F"/>
    <w:rPr>
      <w:rFonts w:ascii="Franklin Gothic Heavy" w:eastAsia="Franklin Gothic Heavy" w:hAnsi="Franklin Gothic Heavy" w:cs="Franklin Gothic Heavy"/>
      <w:b w:val="0"/>
      <w:bCs w:val="0"/>
      <w:i/>
      <w:iCs/>
      <w:smallCaps w:val="0"/>
      <w:strike w:val="0"/>
      <w:color w:val="000000"/>
      <w:spacing w:val="0"/>
      <w:w w:val="100"/>
      <w:position w:val="0"/>
      <w:sz w:val="10"/>
      <w:szCs w:val="10"/>
      <w:u w:val="none"/>
      <w:lang w:val="kk-KZ"/>
    </w:rPr>
  </w:style>
  <w:style w:type="character" w:customStyle="1" w:styleId="255pt">
    <w:name w:val="Основной текст (2) + 5;5 pt"/>
    <w:basedOn w:val="26"/>
    <w:rsid w:val="001E1F2F"/>
    <w:rPr>
      <w:b w:val="0"/>
      <w:bCs w:val="0"/>
      <w:i w:val="0"/>
      <w:iCs w:val="0"/>
      <w:smallCaps w:val="0"/>
      <w:strike w:val="0"/>
      <w:color w:val="000000"/>
      <w:spacing w:val="0"/>
      <w:w w:val="100"/>
      <w:position w:val="0"/>
      <w:sz w:val="11"/>
      <w:szCs w:val="11"/>
      <w:u w:val="none"/>
    </w:rPr>
  </w:style>
  <w:style w:type="character" w:customStyle="1" w:styleId="28pt0pt">
    <w:name w:val="Основной текст (2) + 8 pt;Интервал 0 pt"/>
    <w:basedOn w:val="26"/>
    <w:rsid w:val="001E1F2F"/>
    <w:rPr>
      <w:b w:val="0"/>
      <w:bCs w:val="0"/>
      <w:i w:val="0"/>
      <w:iCs w:val="0"/>
      <w:smallCaps w:val="0"/>
      <w:strike w:val="0"/>
      <w:color w:val="000000"/>
      <w:spacing w:val="-1"/>
      <w:w w:val="100"/>
      <w:position w:val="0"/>
      <w:sz w:val="16"/>
      <w:szCs w:val="16"/>
      <w:u w:val="none"/>
      <w:lang w:val="kk-KZ"/>
    </w:rPr>
  </w:style>
  <w:style w:type="character" w:customStyle="1" w:styleId="28pt0">
    <w:name w:val="Основной текст (2) + 8 pt"/>
    <w:basedOn w:val="26"/>
    <w:rsid w:val="001E1F2F"/>
    <w:rPr>
      <w:b w:val="0"/>
      <w:bCs w:val="0"/>
      <w:i w:val="0"/>
      <w:iCs w:val="0"/>
      <w:smallCaps w:val="0"/>
      <w:strike w:val="0"/>
      <w:color w:val="000000"/>
      <w:spacing w:val="0"/>
      <w:w w:val="100"/>
      <w:position w:val="0"/>
      <w:sz w:val="16"/>
      <w:szCs w:val="16"/>
      <w:u w:val="none"/>
    </w:rPr>
  </w:style>
  <w:style w:type="character" w:customStyle="1" w:styleId="285pt">
    <w:name w:val="Основной текст (2) + 8;5 pt;Малые прописные"/>
    <w:basedOn w:val="26"/>
    <w:rsid w:val="001E1F2F"/>
    <w:rPr>
      <w:b w:val="0"/>
      <w:bCs w:val="0"/>
      <w:i w:val="0"/>
      <w:iCs w:val="0"/>
      <w:smallCaps/>
      <w:strike w:val="0"/>
      <w:color w:val="000000"/>
      <w:spacing w:val="0"/>
      <w:w w:val="100"/>
      <w:position w:val="0"/>
      <w:sz w:val="17"/>
      <w:szCs w:val="17"/>
      <w:u w:val="none"/>
      <w:lang w:val="kk-KZ"/>
    </w:rPr>
  </w:style>
  <w:style w:type="character" w:customStyle="1" w:styleId="21pt">
    <w:name w:val="Основной текст (2) + Интервал 1 pt"/>
    <w:basedOn w:val="26"/>
    <w:rsid w:val="001E1F2F"/>
    <w:rPr>
      <w:b w:val="0"/>
      <w:bCs w:val="0"/>
      <w:i w:val="0"/>
      <w:iCs w:val="0"/>
      <w:smallCaps w:val="0"/>
      <w:strike w:val="0"/>
      <w:color w:val="000000"/>
      <w:spacing w:val="33"/>
      <w:w w:val="100"/>
      <w:position w:val="0"/>
      <w:u w:val="none"/>
      <w:lang w:val="kk-KZ"/>
    </w:rPr>
  </w:style>
  <w:style w:type="character" w:customStyle="1" w:styleId="2a">
    <w:name w:val="Основной текст (2) + Курсив"/>
    <w:basedOn w:val="26"/>
    <w:rsid w:val="001E1F2F"/>
    <w:rPr>
      <w:b w:val="0"/>
      <w:bCs w:val="0"/>
      <w:i/>
      <w:iCs/>
      <w:smallCaps w:val="0"/>
      <w:strike w:val="0"/>
      <w:color w:val="000000"/>
      <w:spacing w:val="0"/>
      <w:w w:val="100"/>
      <w:position w:val="0"/>
      <w:u w:val="none"/>
      <w:lang w:val="kk-KZ"/>
    </w:rPr>
  </w:style>
  <w:style w:type="character" w:customStyle="1" w:styleId="28pt0pt0">
    <w:name w:val="Основной текст (2) + 8 pt;Полужирный;Интервал 0 pt"/>
    <w:basedOn w:val="26"/>
    <w:rsid w:val="001E1F2F"/>
    <w:rPr>
      <w:b/>
      <w:bCs/>
      <w:i w:val="0"/>
      <w:iCs w:val="0"/>
      <w:smallCaps w:val="0"/>
      <w:strike w:val="0"/>
      <w:color w:val="000000"/>
      <w:spacing w:val="-4"/>
      <w:w w:val="100"/>
      <w:position w:val="0"/>
      <w:sz w:val="16"/>
      <w:szCs w:val="16"/>
      <w:u w:val="none"/>
      <w:lang w:val="kk-KZ"/>
    </w:rPr>
  </w:style>
  <w:style w:type="character" w:customStyle="1" w:styleId="27pt0pt">
    <w:name w:val="Основной текст (2) + 7 pt;Интервал 0 pt"/>
    <w:basedOn w:val="26"/>
    <w:rsid w:val="00D1739B"/>
    <w:rPr>
      <w:b w:val="0"/>
      <w:bCs w:val="0"/>
      <w:i w:val="0"/>
      <w:iCs w:val="0"/>
      <w:smallCaps w:val="0"/>
      <w:strike w:val="0"/>
      <w:color w:val="000000"/>
      <w:spacing w:val="2"/>
      <w:w w:val="100"/>
      <w:position w:val="0"/>
      <w:sz w:val="14"/>
      <w:szCs w:val="14"/>
      <w:u w:val="none"/>
      <w:lang w:val="kk-KZ"/>
    </w:rPr>
  </w:style>
  <w:style w:type="character" w:customStyle="1" w:styleId="27pt">
    <w:name w:val="Основной текст (2) + 7 pt"/>
    <w:basedOn w:val="26"/>
    <w:rsid w:val="00D1739B"/>
    <w:rPr>
      <w:b w:val="0"/>
      <w:bCs w:val="0"/>
      <w:i w:val="0"/>
      <w:iCs w:val="0"/>
      <w:smallCaps w:val="0"/>
      <w:strike w:val="0"/>
      <w:color w:val="000000"/>
      <w:spacing w:val="0"/>
      <w:w w:val="100"/>
      <w:position w:val="0"/>
      <w:sz w:val="14"/>
      <w:szCs w:val="14"/>
      <w:u w:val="none"/>
    </w:rPr>
  </w:style>
  <w:style w:type="character" w:customStyle="1" w:styleId="4">
    <w:name w:val="Основной текст (4)_"/>
    <w:basedOn w:val="a0"/>
    <w:link w:val="40"/>
    <w:rsid w:val="00D1739B"/>
    <w:rPr>
      <w:rFonts w:ascii="Times New Roman" w:eastAsia="Times New Roman" w:hAnsi="Times New Roman" w:cs="Times New Roman"/>
      <w:b/>
      <w:bCs/>
      <w:spacing w:val="-10"/>
      <w:sz w:val="28"/>
      <w:szCs w:val="28"/>
      <w:shd w:val="clear" w:color="auto" w:fill="FFFFFF"/>
    </w:rPr>
  </w:style>
  <w:style w:type="paragraph" w:customStyle="1" w:styleId="40">
    <w:name w:val="Основной текст (4)"/>
    <w:basedOn w:val="a"/>
    <w:link w:val="4"/>
    <w:rsid w:val="00D1739B"/>
    <w:pPr>
      <w:widowControl w:val="0"/>
      <w:shd w:val="clear" w:color="auto" w:fill="FFFFFF"/>
      <w:spacing w:before="300" w:after="120" w:line="0" w:lineRule="atLeast"/>
      <w:jc w:val="right"/>
    </w:pPr>
    <w:rPr>
      <w:rFonts w:ascii="Times New Roman" w:eastAsia="Times New Roman" w:hAnsi="Times New Roman"/>
      <w:b/>
      <w:bCs/>
      <w:spacing w:val="-10"/>
      <w:sz w:val="28"/>
      <w:szCs w:val="28"/>
    </w:rPr>
  </w:style>
  <w:style w:type="character" w:customStyle="1" w:styleId="40pt">
    <w:name w:val="Основной текст (4) + Не полужирный;Интервал 0 pt"/>
    <w:basedOn w:val="4"/>
    <w:rsid w:val="00D1739B"/>
    <w:rPr>
      <w:color w:val="000000"/>
      <w:spacing w:val="0"/>
      <w:w w:val="100"/>
      <w:position w:val="0"/>
      <w:lang w:val="kk-KZ" w:eastAsia="kk-KZ" w:bidi="kk-KZ"/>
    </w:rPr>
  </w:style>
  <w:style w:type="paragraph" w:styleId="afb">
    <w:name w:val="Normal (Web)"/>
    <w:basedOn w:val="a"/>
    <w:uiPriority w:val="99"/>
    <w:unhideWhenUsed/>
    <w:rsid w:val="00D010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c">
    <w:name w:val="Знак"/>
    <w:basedOn w:val="a"/>
    <w:autoRedefine/>
    <w:rsid w:val="00A94DCC"/>
    <w:pPr>
      <w:spacing w:after="160" w:line="240" w:lineRule="exact"/>
    </w:pPr>
    <w:rPr>
      <w:rFonts w:ascii="Times New Roman" w:eastAsia="SimSun" w:hAnsi="Times New Roman"/>
      <w:b/>
      <w:sz w:val="28"/>
      <w:szCs w:val="24"/>
      <w:lang w:val="en-US"/>
    </w:rPr>
  </w:style>
  <w:style w:type="character" w:customStyle="1" w:styleId="2b">
    <w:name w:val="Основной текст (2) + Полужирный"/>
    <w:basedOn w:val="26"/>
    <w:rsid w:val="00A94DCC"/>
    <w:rPr>
      <w:b/>
      <w:bCs/>
      <w:color w:val="000000"/>
      <w:spacing w:val="0"/>
      <w:w w:val="100"/>
      <w:position w:val="0"/>
      <w:sz w:val="21"/>
      <w:szCs w:val="21"/>
      <w:shd w:val="clear" w:color="auto" w:fill="FFFFFF"/>
      <w:lang w:val="ru-RU" w:eastAsia="ru-RU" w:bidi="ru-RU"/>
    </w:rPr>
  </w:style>
  <w:style w:type="character" w:customStyle="1" w:styleId="7">
    <w:name w:val="Основной текст (7)_"/>
    <w:basedOn w:val="a0"/>
    <w:link w:val="70"/>
    <w:rsid w:val="00A94DCC"/>
    <w:rPr>
      <w:rFonts w:ascii="Times New Roman" w:eastAsia="Times New Roman" w:hAnsi="Times New Roman"/>
      <w:sz w:val="21"/>
      <w:szCs w:val="21"/>
      <w:shd w:val="clear" w:color="auto" w:fill="FFFFFF"/>
    </w:rPr>
  </w:style>
  <w:style w:type="paragraph" w:customStyle="1" w:styleId="70">
    <w:name w:val="Основной текст (7)"/>
    <w:basedOn w:val="a"/>
    <w:link w:val="7"/>
    <w:rsid w:val="00A94DCC"/>
    <w:pPr>
      <w:widowControl w:val="0"/>
      <w:shd w:val="clear" w:color="auto" w:fill="FFFFFF"/>
      <w:spacing w:before="180" w:after="0" w:line="211" w:lineRule="exact"/>
      <w:jc w:val="both"/>
    </w:pPr>
    <w:rPr>
      <w:rFonts w:ascii="Times New Roman" w:eastAsia="Times New Roman" w:hAnsi="Times New Roman" w:cstheme="minorBidi"/>
      <w:sz w:val="21"/>
      <w:szCs w:val="21"/>
    </w:rPr>
  </w:style>
  <w:style w:type="character" w:customStyle="1" w:styleId="71">
    <w:name w:val="Основной текст (7) + Полужирный"/>
    <w:basedOn w:val="7"/>
    <w:rsid w:val="00A94DCC"/>
    <w:rPr>
      <w:b/>
      <w:bCs/>
      <w:color w:val="000000"/>
      <w:spacing w:val="0"/>
      <w:w w:val="100"/>
      <w:position w:val="0"/>
      <w:lang w:val="ru-RU" w:eastAsia="ru-RU" w:bidi="ru-RU"/>
    </w:rPr>
  </w:style>
  <w:style w:type="character" w:customStyle="1" w:styleId="21pt0">
    <w:name w:val="Основной текст (2) + Курсив;Интервал 1 pt"/>
    <w:basedOn w:val="26"/>
    <w:rsid w:val="00A94DCC"/>
    <w:rPr>
      <w:b w:val="0"/>
      <w:bCs w:val="0"/>
      <w:i/>
      <w:iCs/>
      <w:smallCaps w:val="0"/>
      <w:strike w:val="0"/>
      <w:color w:val="000000"/>
      <w:spacing w:val="20"/>
      <w:w w:val="100"/>
      <w:position w:val="0"/>
      <w:sz w:val="21"/>
      <w:szCs w:val="21"/>
      <w:u w:val="none"/>
      <w:shd w:val="clear" w:color="auto" w:fill="FFFFFF"/>
      <w:lang w:val="ru-RU" w:eastAsia="ru-RU" w:bidi="ru-RU"/>
    </w:rPr>
  </w:style>
  <w:style w:type="paragraph" w:customStyle="1" w:styleId="12">
    <w:name w:val="Обычный1"/>
    <w:rsid w:val="00A94DCC"/>
    <w:pPr>
      <w:widowControl w:val="0"/>
      <w:suppressAutoHyphens/>
      <w:spacing w:after="0" w:line="240" w:lineRule="auto"/>
    </w:pPr>
    <w:rPr>
      <w:rFonts w:ascii="Times New Roman" w:eastAsia="Times New Roman" w:hAnsi="Times New Roman" w:cs="Times New Roman"/>
      <w:sz w:val="20"/>
      <w:szCs w:val="20"/>
    </w:rPr>
  </w:style>
  <w:style w:type="character" w:customStyle="1" w:styleId="2MicrosoftSansSerif95pt">
    <w:name w:val="Основной текст (2) + Microsoft Sans Serif;9;5 pt;Полужирный"/>
    <w:basedOn w:val="26"/>
    <w:rsid w:val="00A94DCC"/>
    <w:rPr>
      <w:rFonts w:ascii="Microsoft Sans Serif" w:eastAsia="Microsoft Sans Serif" w:hAnsi="Microsoft Sans Serif" w:cs="Microsoft Sans Serif"/>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
    <w:name w:val="Основной текст (5)_"/>
    <w:basedOn w:val="a0"/>
    <w:link w:val="50"/>
    <w:rsid w:val="00A94DCC"/>
    <w:rPr>
      <w:rFonts w:ascii="Times New Roman" w:eastAsia="Times New Roman" w:hAnsi="Times New Roman"/>
      <w:b/>
      <w:bCs/>
      <w:sz w:val="16"/>
      <w:szCs w:val="16"/>
      <w:shd w:val="clear" w:color="auto" w:fill="FFFFFF"/>
    </w:rPr>
  </w:style>
  <w:style w:type="paragraph" w:customStyle="1" w:styleId="50">
    <w:name w:val="Основной текст (5)"/>
    <w:basedOn w:val="a"/>
    <w:link w:val="5"/>
    <w:rsid w:val="00A94DCC"/>
    <w:pPr>
      <w:widowControl w:val="0"/>
      <w:shd w:val="clear" w:color="auto" w:fill="FFFFFF"/>
      <w:spacing w:before="240" w:after="0" w:line="211" w:lineRule="exact"/>
      <w:jc w:val="both"/>
    </w:pPr>
    <w:rPr>
      <w:rFonts w:ascii="Times New Roman" w:eastAsia="Times New Roman" w:hAnsi="Times New Roman" w:cstheme="minorBidi"/>
      <w:b/>
      <w:bCs/>
      <w:sz w:val="16"/>
      <w:szCs w:val="16"/>
    </w:rPr>
  </w:style>
  <w:style w:type="character" w:customStyle="1" w:styleId="22pt">
    <w:name w:val="Основной текст (2) + Интервал 2 pt"/>
    <w:basedOn w:val="26"/>
    <w:rsid w:val="00A94DCC"/>
    <w:rPr>
      <w:b w:val="0"/>
      <w:bCs w:val="0"/>
      <w:i w:val="0"/>
      <w:iCs w:val="0"/>
      <w:smallCaps w:val="0"/>
      <w:strike w:val="0"/>
      <w:color w:val="000000"/>
      <w:spacing w:val="40"/>
      <w:w w:val="100"/>
      <w:position w:val="0"/>
      <w:sz w:val="22"/>
      <w:szCs w:val="22"/>
      <w:u w:val="none"/>
      <w:shd w:val="clear" w:color="auto" w:fill="FFFFFF"/>
      <w:lang w:val="en-US" w:eastAsia="en-US" w:bidi="en-US"/>
    </w:rPr>
  </w:style>
  <w:style w:type="character" w:customStyle="1" w:styleId="121pt">
    <w:name w:val="Основной текст (12) + Интервал 1 pt"/>
    <w:basedOn w:val="a0"/>
    <w:rsid w:val="00A94DCC"/>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128pt">
    <w:name w:val="Основной текст (12) + 8 pt;Малые прописные"/>
    <w:basedOn w:val="a0"/>
    <w:rsid w:val="00A94DCC"/>
    <w:rPr>
      <w:rFonts w:ascii="Times New Roman" w:eastAsia="Times New Roman" w:hAnsi="Times New Roman" w:cs="Times New Roman"/>
      <w:b w:val="0"/>
      <w:bCs w:val="0"/>
      <w:i w:val="0"/>
      <w:iCs w:val="0"/>
      <w:smallCaps/>
      <w:strike w:val="0"/>
      <w:color w:val="000000"/>
      <w:spacing w:val="0"/>
      <w:w w:val="100"/>
      <w:position w:val="0"/>
      <w:sz w:val="16"/>
      <w:szCs w:val="16"/>
      <w:u w:val="none"/>
      <w:lang w:val="ru-RU" w:eastAsia="ru-RU" w:bidi="ru-RU"/>
    </w:rPr>
  </w:style>
  <w:style w:type="character" w:customStyle="1" w:styleId="128pt0">
    <w:name w:val="Основной текст (12) + 8 pt"/>
    <w:basedOn w:val="a0"/>
    <w:rsid w:val="00A94DCC"/>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apple-converted-space">
    <w:name w:val="apple-converted-space"/>
    <w:rsid w:val="00A94DCC"/>
  </w:style>
  <w:style w:type="character" w:styleId="afd">
    <w:name w:val="Hyperlink"/>
    <w:uiPriority w:val="99"/>
    <w:semiHidden/>
    <w:unhideWhenUsed/>
    <w:rsid w:val="00A94DCC"/>
    <w:rPr>
      <w:color w:val="0000FF"/>
      <w:u w:val="single"/>
    </w:rPr>
  </w:style>
  <w:style w:type="character" w:customStyle="1" w:styleId="8">
    <w:name w:val="Основной текст (8)"/>
    <w:rsid w:val="00A94DCC"/>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475pt">
    <w:name w:val="Основной текст (4) + 7;5 pt"/>
    <w:rsid w:val="00A94DCC"/>
    <w:rPr>
      <w:rFonts w:eastAsia="Times New Roman"/>
      <w:color w:val="000000"/>
      <w:spacing w:val="0"/>
      <w:w w:val="100"/>
      <w:position w:val="0"/>
      <w:sz w:val="15"/>
      <w:szCs w:val="15"/>
      <w:shd w:val="clear" w:color="auto" w:fill="FFFFFF"/>
      <w:lang w:val="ru-RU" w:eastAsia="ru-RU" w:bidi="ru-RU"/>
    </w:rPr>
  </w:style>
  <w:style w:type="character" w:customStyle="1" w:styleId="495pt">
    <w:name w:val="Основной текст (4) + 9;5 pt"/>
    <w:rsid w:val="00A94DCC"/>
    <w:rPr>
      <w:rFonts w:eastAsia="Times New Roman"/>
      <w:color w:val="000000"/>
      <w:spacing w:val="0"/>
      <w:w w:val="100"/>
      <w:position w:val="0"/>
      <w:sz w:val="19"/>
      <w:szCs w:val="19"/>
      <w:shd w:val="clear" w:color="auto" w:fill="FFFFFF"/>
      <w:lang w:val="ru-RU" w:eastAsia="ru-RU" w:bidi="ru-RU"/>
    </w:rPr>
  </w:style>
  <w:style w:type="character" w:customStyle="1" w:styleId="240">
    <w:name w:val="Основной текст (24)_"/>
    <w:link w:val="241"/>
    <w:rsid w:val="00A94DCC"/>
    <w:rPr>
      <w:rFonts w:eastAsia="Times New Roman"/>
      <w:sz w:val="15"/>
      <w:szCs w:val="15"/>
      <w:shd w:val="clear" w:color="auto" w:fill="FFFFFF"/>
    </w:rPr>
  </w:style>
  <w:style w:type="paragraph" w:customStyle="1" w:styleId="241">
    <w:name w:val="Основной текст (24)"/>
    <w:basedOn w:val="a"/>
    <w:link w:val="240"/>
    <w:rsid w:val="00A94DCC"/>
    <w:pPr>
      <w:widowControl w:val="0"/>
      <w:shd w:val="clear" w:color="auto" w:fill="FFFFFF"/>
      <w:spacing w:after="120" w:line="0" w:lineRule="atLeast"/>
    </w:pPr>
    <w:rPr>
      <w:rFonts w:asciiTheme="minorHAnsi" w:eastAsia="Times New Roman" w:hAnsiTheme="minorHAnsi" w:cstheme="minorBidi"/>
      <w:sz w:val="15"/>
      <w:szCs w:val="15"/>
    </w:rPr>
  </w:style>
  <w:style w:type="character" w:customStyle="1" w:styleId="210pt">
    <w:name w:val="Основной текст (2) + 10 pt"/>
    <w:rsid w:val="00A94DC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0">
    <w:name w:val="Заголовок №10_"/>
    <w:link w:val="101"/>
    <w:rsid w:val="00A94DCC"/>
    <w:rPr>
      <w:rFonts w:ascii="Verdana" w:eastAsia="Verdana" w:hAnsi="Verdana" w:cs="Verdana"/>
      <w:spacing w:val="-10"/>
      <w:sz w:val="17"/>
      <w:szCs w:val="17"/>
      <w:shd w:val="clear" w:color="auto" w:fill="FFFFFF"/>
    </w:rPr>
  </w:style>
  <w:style w:type="paragraph" w:customStyle="1" w:styleId="101">
    <w:name w:val="Заголовок №10"/>
    <w:basedOn w:val="a"/>
    <w:link w:val="100"/>
    <w:rsid w:val="00A94DCC"/>
    <w:pPr>
      <w:widowControl w:val="0"/>
      <w:shd w:val="clear" w:color="auto" w:fill="FFFFFF"/>
      <w:spacing w:before="360" w:after="180" w:line="0" w:lineRule="atLeast"/>
    </w:pPr>
    <w:rPr>
      <w:rFonts w:ascii="Verdana" w:eastAsia="Verdana" w:hAnsi="Verdana" w:cs="Verdana"/>
      <w:spacing w:val="-10"/>
      <w:sz w:val="17"/>
      <w:szCs w:val="17"/>
    </w:rPr>
  </w:style>
  <w:style w:type="character" w:customStyle="1" w:styleId="9">
    <w:name w:val="Основной текст (9)_"/>
    <w:link w:val="90"/>
    <w:rsid w:val="00A94DCC"/>
    <w:rPr>
      <w:rFonts w:ascii="Verdana" w:eastAsia="Verdana" w:hAnsi="Verdana" w:cs="Verdana"/>
      <w:spacing w:val="-10"/>
      <w:sz w:val="17"/>
      <w:szCs w:val="17"/>
      <w:shd w:val="clear" w:color="auto" w:fill="FFFFFF"/>
    </w:rPr>
  </w:style>
  <w:style w:type="paragraph" w:customStyle="1" w:styleId="90">
    <w:name w:val="Основной текст (9)"/>
    <w:basedOn w:val="a"/>
    <w:link w:val="9"/>
    <w:rsid w:val="00A94DCC"/>
    <w:pPr>
      <w:widowControl w:val="0"/>
      <w:shd w:val="clear" w:color="auto" w:fill="FFFFFF"/>
      <w:spacing w:before="300" w:after="120" w:line="200" w:lineRule="exact"/>
      <w:ind w:hanging="1060"/>
    </w:pPr>
    <w:rPr>
      <w:rFonts w:ascii="Verdana" w:eastAsia="Verdana" w:hAnsi="Verdana" w:cs="Verdana"/>
      <w:spacing w:val="-10"/>
      <w:sz w:val="17"/>
      <w:szCs w:val="17"/>
    </w:rPr>
  </w:style>
  <w:style w:type="character" w:customStyle="1" w:styleId="48">
    <w:name w:val="Основной текст (48)_"/>
    <w:link w:val="480"/>
    <w:rsid w:val="00A94DCC"/>
    <w:rPr>
      <w:rFonts w:ascii="Trebuchet MS" w:eastAsia="Trebuchet MS" w:hAnsi="Trebuchet MS" w:cs="Trebuchet MS"/>
      <w:sz w:val="11"/>
      <w:szCs w:val="11"/>
      <w:shd w:val="clear" w:color="auto" w:fill="FFFFFF"/>
    </w:rPr>
  </w:style>
  <w:style w:type="paragraph" w:customStyle="1" w:styleId="480">
    <w:name w:val="Основной текст (48)"/>
    <w:basedOn w:val="a"/>
    <w:link w:val="48"/>
    <w:rsid w:val="00A94DCC"/>
    <w:pPr>
      <w:widowControl w:val="0"/>
      <w:shd w:val="clear" w:color="auto" w:fill="FFFFFF"/>
      <w:spacing w:before="60" w:after="0" w:line="0" w:lineRule="atLeast"/>
    </w:pPr>
    <w:rPr>
      <w:rFonts w:ascii="Trebuchet MS" w:eastAsia="Trebuchet MS" w:hAnsi="Trebuchet MS" w:cs="Trebuchet MS"/>
      <w:sz w:val="11"/>
      <w:szCs w:val="11"/>
    </w:rPr>
  </w:style>
  <w:style w:type="character" w:customStyle="1" w:styleId="2Exact">
    <w:name w:val="Основной текст (2) Exact"/>
    <w:rsid w:val="00A94DCC"/>
    <w:rPr>
      <w:rFonts w:ascii="Times New Roman" w:eastAsia="Times New Roman" w:hAnsi="Times New Roman" w:cs="Times New Roman"/>
      <w:b w:val="0"/>
      <w:bCs w:val="0"/>
      <w:i w:val="0"/>
      <w:iCs w:val="0"/>
      <w:smallCaps w:val="0"/>
      <w:strike w:val="0"/>
      <w:sz w:val="19"/>
      <w:szCs w:val="19"/>
      <w:u w:val="none"/>
    </w:rPr>
  </w:style>
  <w:style w:type="character" w:customStyle="1" w:styleId="2Exact0">
    <w:name w:val="Подпись к картинке (2) Exact"/>
    <w:rsid w:val="00A94DCC"/>
    <w:rPr>
      <w:rFonts w:ascii="Times New Roman" w:eastAsia="Times New Roman" w:hAnsi="Times New Roman" w:cs="Times New Roman"/>
      <w:b/>
      <w:bCs/>
      <w:i w:val="0"/>
      <w:iCs w:val="0"/>
      <w:smallCaps w:val="0"/>
      <w:strike w:val="0"/>
      <w:sz w:val="14"/>
      <w:szCs w:val="14"/>
      <w:u w:val="none"/>
    </w:rPr>
  </w:style>
  <w:style w:type="character" w:customStyle="1" w:styleId="2c">
    <w:name w:val="Подпись к картинке (2)_"/>
    <w:link w:val="2d"/>
    <w:rsid w:val="00A94DCC"/>
    <w:rPr>
      <w:rFonts w:eastAsia="Times New Roman"/>
      <w:b/>
      <w:bCs/>
      <w:sz w:val="14"/>
      <w:szCs w:val="14"/>
      <w:shd w:val="clear" w:color="auto" w:fill="FFFFFF"/>
    </w:rPr>
  </w:style>
  <w:style w:type="paragraph" w:customStyle="1" w:styleId="2d">
    <w:name w:val="Подпись к картинке (2)"/>
    <w:basedOn w:val="a"/>
    <w:link w:val="2c"/>
    <w:rsid w:val="00A94DCC"/>
    <w:pPr>
      <w:widowControl w:val="0"/>
      <w:shd w:val="clear" w:color="auto" w:fill="FFFFFF"/>
      <w:spacing w:after="0" w:line="0" w:lineRule="atLeast"/>
    </w:pPr>
    <w:rPr>
      <w:rFonts w:asciiTheme="minorHAnsi" w:eastAsia="Times New Roman" w:hAnsiTheme="minorHAnsi" w:cstheme="minorBidi"/>
      <w:b/>
      <w:bCs/>
      <w:sz w:val="14"/>
      <w:szCs w:val="14"/>
    </w:rPr>
  </w:style>
  <w:style w:type="character" w:customStyle="1" w:styleId="31">
    <w:name w:val="Основной текст (3)_"/>
    <w:link w:val="32"/>
    <w:rsid w:val="00A94DCC"/>
    <w:rPr>
      <w:rFonts w:eastAsia="Times New Roman"/>
      <w:sz w:val="21"/>
      <w:szCs w:val="21"/>
      <w:shd w:val="clear" w:color="auto" w:fill="FFFFFF"/>
    </w:rPr>
  </w:style>
  <w:style w:type="paragraph" w:customStyle="1" w:styleId="32">
    <w:name w:val="Основной текст (3)"/>
    <w:basedOn w:val="a"/>
    <w:link w:val="31"/>
    <w:rsid w:val="00A94DCC"/>
    <w:pPr>
      <w:widowControl w:val="0"/>
      <w:shd w:val="clear" w:color="auto" w:fill="FFFFFF"/>
      <w:spacing w:before="180" w:after="0" w:line="216" w:lineRule="exact"/>
    </w:pPr>
    <w:rPr>
      <w:rFonts w:asciiTheme="minorHAnsi" w:eastAsia="Times New Roman" w:hAnsiTheme="minorHAnsi" w:cstheme="minorBidi"/>
      <w:sz w:val="21"/>
      <w:szCs w:val="21"/>
    </w:rPr>
  </w:style>
  <w:style w:type="character" w:styleId="afe">
    <w:name w:val="line number"/>
    <w:basedOn w:val="a0"/>
    <w:uiPriority w:val="99"/>
    <w:semiHidden/>
    <w:unhideWhenUsed/>
    <w:rsid w:val="00E266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29B9-E8FB-417D-BED9-F852BC90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23</Pages>
  <Words>7406</Words>
  <Characters>42217</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120</cp:revision>
  <dcterms:created xsi:type="dcterms:W3CDTF">2018-02-20T09:50:00Z</dcterms:created>
  <dcterms:modified xsi:type="dcterms:W3CDTF">2018-06-18T09:25:00Z</dcterms:modified>
</cp:coreProperties>
</file>