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D6F" w:rsidRPr="00AB2D6F" w:rsidRDefault="003A60DD" w:rsidP="003134CF">
      <w:pPr>
        <w:spacing w:line="312" w:lineRule="auto"/>
        <w:ind w:right="-439"/>
        <w:jc w:val="right"/>
        <w:rPr>
          <w:b/>
          <w:sz w:val="28"/>
          <w:szCs w:val="28"/>
        </w:rPr>
      </w:pPr>
      <w:bookmarkStart w:id="0" w:name="_GoBack"/>
      <w:bookmarkEnd w:id="0"/>
      <w:r w:rsidRPr="003134CF">
        <w:rPr>
          <w:b/>
          <w:sz w:val="28"/>
          <w:szCs w:val="28"/>
        </w:rPr>
        <w:t xml:space="preserve">                                                                                                                                                                    </w:t>
      </w:r>
      <w:r w:rsidR="00AB2D6F" w:rsidRPr="00AB2D6F">
        <w:rPr>
          <w:b/>
          <w:sz w:val="28"/>
          <w:szCs w:val="28"/>
        </w:rPr>
        <w:t xml:space="preserve">Ф </w:t>
      </w:r>
      <w:r w:rsidR="00AB2D6F" w:rsidRPr="00AB2D6F">
        <w:rPr>
          <w:b/>
          <w:sz w:val="28"/>
          <w:szCs w:val="28"/>
          <w:lang w:val="kk-KZ"/>
        </w:rPr>
        <w:t>7.03.</w:t>
      </w:r>
      <w:r w:rsidR="00AB2D6F" w:rsidRPr="00AB2D6F">
        <w:rPr>
          <w:b/>
          <w:sz w:val="28"/>
          <w:szCs w:val="28"/>
        </w:rPr>
        <w:t xml:space="preserve">-03       </w:t>
      </w: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rPr>
      </w:pPr>
    </w:p>
    <w:p w:rsidR="000A449A" w:rsidRPr="000A449A" w:rsidRDefault="000A449A" w:rsidP="000A449A">
      <w:pPr>
        <w:jc w:val="center"/>
        <w:rPr>
          <w:sz w:val="28"/>
          <w:szCs w:val="28"/>
        </w:rPr>
      </w:pPr>
    </w:p>
    <w:p w:rsidR="000A449A" w:rsidRPr="000A449A" w:rsidRDefault="000A449A" w:rsidP="000A449A">
      <w:pPr>
        <w:jc w:val="center"/>
        <w:rPr>
          <w:sz w:val="28"/>
          <w:szCs w:val="28"/>
        </w:rPr>
      </w:pPr>
      <w:r w:rsidRPr="000A449A">
        <w:rPr>
          <w:sz w:val="28"/>
          <w:szCs w:val="28"/>
        </w:rPr>
        <w:t>Н.М.АБЛЯЗИМОВА</w:t>
      </w:r>
    </w:p>
    <w:p w:rsidR="000A449A" w:rsidRDefault="000A449A" w:rsidP="000A449A">
      <w:pPr>
        <w:jc w:val="center"/>
        <w:rPr>
          <w:sz w:val="28"/>
          <w:szCs w:val="28"/>
          <w:lang w:val="kk-KZ"/>
        </w:rPr>
      </w:pPr>
      <w:r>
        <w:rPr>
          <w:sz w:val="28"/>
          <w:szCs w:val="28"/>
          <w:lang w:val="kk-KZ"/>
        </w:rPr>
        <w:t xml:space="preserve">К.А.ОРТАЕВА </w:t>
      </w: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b/>
          <w:sz w:val="28"/>
          <w:szCs w:val="28"/>
          <w:lang w:val="kk-KZ"/>
        </w:rPr>
      </w:pPr>
    </w:p>
    <w:p w:rsidR="000A449A" w:rsidRPr="000A449A" w:rsidRDefault="000A449A" w:rsidP="000A449A">
      <w:pPr>
        <w:jc w:val="center"/>
        <w:rPr>
          <w:b/>
          <w:sz w:val="36"/>
          <w:szCs w:val="36"/>
          <w:lang w:val="kk-KZ"/>
        </w:rPr>
      </w:pPr>
      <w:r w:rsidRPr="000A449A">
        <w:rPr>
          <w:b/>
          <w:sz w:val="36"/>
          <w:szCs w:val="36"/>
          <w:lang w:val="kk-KZ"/>
        </w:rPr>
        <w:t>ФИЗИКА</w:t>
      </w:r>
      <w:r>
        <w:rPr>
          <w:b/>
          <w:sz w:val="36"/>
          <w:szCs w:val="36"/>
          <w:lang w:val="kk-KZ"/>
        </w:rPr>
        <w:t>НЫ ОҚЫТУ ПРОЦЕСІНДЕГІ ЖАҢА БІЛІМ БЕРУ ТЕХНОЛОГИЯЛАРЫ</w:t>
      </w:r>
    </w:p>
    <w:p w:rsidR="000A449A" w:rsidRPr="000A449A" w:rsidRDefault="000A449A" w:rsidP="000A449A">
      <w:pPr>
        <w:jc w:val="center"/>
        <w:rPr>
          <w:b/>
          <w:sz w:val="36"/>
          <w:szCs w:val="36"/>
          <w:lang w:val="kk-KZ"/>
        </w:rPr>
      </w:pPr>
    </w:p>
    <w:p w:rsidR="000A449A" w:rsidRPr="000A449A" w:rsidRDefault="000A449A" w:rsidP="000A449A">
      <w:pPr>
        <w:jc w:val="center"/>
        <w:rPr>
          <w:b/>
          <w:sz w:val="36"/>
          <w:szCs w:val="36"/>
          <w:lang w:val="kk-KZ"/>
        </w:rPr>
      </w:pPr>
    </w:p>
    <w:p w:rsidR="000A449A" w:rsidRPr="000A449A" w:rsidRDefault="000A449A" w:rsidP="000A449A">
      <w:pPr>
        <w:jc w:val="center"/>
        <w:rPr>
          <w:sz w:val="36"/>
          <w:szCs w:val="36"/>
          <w:lang w:val="kk-KZ"/>
        </w:rPr>
      </w:pPr>
      <w:r>
        <w:rPr>
          <w:b/>
          <w:sz w:val="36"/>
          <w:szCs w:val="36"/>
          <w:lang w:val="kk-KZ"/>
        </w:rPr>
        <w:t>Дәрістер жинағы</w:t>
      </w:r>
    </w:p>
    <w:p w:rsidR="000A449A" w:rsidRPr="000A449A" w:rsidRDefault="000A449A" w:rsidP="000A449A">
      <w:pPr>
        <w:jc w:val="center"/>
        <w:rPr>
          <w:sz w:val="36"/>
          <w:szCs w:val="36"/>
          <w:lang w:val="kk-KZ"/>
        </w:rPr>
      </w:pPr>
    </w:p>
    <w:p w:rsidR="000A449A" w:rsidRPr="000A449A" w:rsidRDefault="000A449A" w:rsidP="000A449A">
      <w:pPr>
        <w:jc w:val="center"/>
        <w:rPr>
          <w:sz w:val="36"/>
          <w:szCs w:val="36"/>
          <w:lang w:val="kk-KZ"/>
        </w:rPr>
      </w:pPr>
    </w:p>
    <w:p w:rsidR="000A449A" w:rsidRPr="000A449A" w:rsidRDefault="00AB2D6F" w:rsidP="000A449A">
      <w:pPr>
        <w:jc w:val="center"/>
        <w:rPr>
          <w:sz w:val="36"/>
          <w:szCs w:val="36"/>
          <w:lang w:val="kk-KZ"/>
        </w:rPr>
      </w:pPr>
      <w:r>
        <w:rPr>
          <w:iCs/>
          <w:noProof/>
          <w:sz w:val="20"/>
          <w:szCs w:val="20"/>
        </w:rPr>
        <w:drawing>
          <wp:inline distT="0" distB="0" distL="0" distR="0">
            <wp:extent cx="5401310" cy="3583305"/>
            <wp:effectExtent l="0" t="0" r="8890" b="0"/>
            <wp:docPr id="3" name="Рисунок 3"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1310" cy="3583305"/>
                    </a:xfrm>
                    <a:prstGeom prst="rect">
                      <a:avLst/>
                    </a:prstGeom>
                    <a:noFill/>
                    <a:ln>
                      <a:noFill/>
                    </a:ln>
                  </pic:spPr>
                </pic:pic>
              </a:graphicData>
            </a:graphic>
          </wp:inline>
        </w:drawing>
      </w:r>
    </w:p>
    <w:p w:rsidR="000A449A" w:rsidRDefault="000A449A" w:rsidP="000A449A">
      <w:pPr>
        <w:jc w:val="center"/>
        <w:rPr>
          <w:sz w:val="28"/>
          <w:szCs w:val="28"/>
          <w:lang w:val="kk-KZ"/>
        </w:rPr>
      </w:pPr>
    </w:p>
    <w:p w:rsidR="00AB2D6F" w:rsidRDefault="00AB2D6F" w:rsidP="000A449A">
      <w:pPr>
        <w:jc w:val="center"/>
        <w:rPr>
          <w:sz w:val="28"/>
          <w:szCs w:val="28"/>
          <w:lang w:val="kk-KZ"/>
        </w:rPr>
      </w:pPr>
    </w:p>
    <w:p w:rsidR="00AB2D6F" w:rsidRDefault="00AB2D6F" w:rsidP="000A449A">
      <w:pPr>
        <w:jc w:val="center"/>
        <w:rPr>
          <w:sz w:val="28"/>
          <w:szCs w:val="28"/>
          <w:lang w:val="kk-KZ"/>
        </w:rPr>
      </w:pPr>
    </w:p>
    <w:p w:rsidR="000A449A" w:rsidRPr="000A449A" w:rsidRDefault="000A449A" w:rsidP="000A449A">
      <w:pPr>
        <w:jc w:val="center"/>
        <w:rPr>
          <w:sz w:val="28"/>
          <w:szCs w:val="28"/>
          <w:lang w:val="kk-KZ"/>
        </w:rPr>
      </w:pPr>
      <w:r w:rsidRPr="000A449A">
        <w:rPr>
          <w:sz w:val="28"/>
          <w:szCs w:val="28"/>
          <w:lang w:val="kk-KZ"/>
        </w:rPr>
        <w:t>Шымкент-201</w:t>
      </w:r>
      <w:r w:rsidRPr="00687896">
        <w:rPr>
          <w:sz w:val="28"/>
          <w:szCs w:val="28"/>
          <w:lang w:val="kk-KZ"/>
        </w:rPr>
        <w:t>9</w:t>
      </w: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Default="000A449A" w:rsidP="000A449A">
      <w:pPr>
        <w:jc w:val="center"/>
        <w:rPr>
          <w:sz w:val="28"/>
          <w:szCs w:val="28"/>
          <w:lang w:val="kk-KZ"/>
        </w:rPr>
      </w:pPr>
    </w:p>
    <w:p w:rsidR="00AB2D6F" w:rsidRPr="000A449A" w:rsidRDefault="00AB2D6F"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r w:rsidRPr="000A449A">
        <w:rPr>
          <w:sz w:val="28"/>
          <w:szCs w:val="28"/>
          <w:lang w:val="kk-KZ"/>
        </w:rPr>
        <w:t>ҚАЗАҚСТАН РЕСПУБЛИКАСЫНЫҢ БІЛІМ ЖӘНЕ ҒЫЛЫМ МИНИСТРЛІГІ</w:t>
      </w: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r w:rsidRPr="000A449A">
        <w:rPr>
          <w:sz w:val="28"/>
          <w:szCs w:val="28"/>
          <w:lang w:val="kk-KZ"/>
        </w:rPr>
        <w:t>М.ӘУЕЗОВ АТЫНДАҒЫ ОҢТҮСТІК ҚАЗАҚСТАН МЕМЛЕКЕТТІК УНИВЕРСИТЕТІ</w:t>
      </w: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rPr>
      </w:pPr>
      <w:r w:rsidRPr="000A449A">
        <w:rPr>
          <w:sz w:val="28"/>
          <w:szCs w:val="28"/>
        </w:rPr>
        <w:t>Н.М.АБЛЯЗИМОВА</w:t>
      </w:r>
    </w:p>
    <w:p w:rsidR="000A449A" w:rsidRDefault="000A449A" w:rsidP="000A449A">
      <w:pPr>
        <w:jc w:val="center"/>
        <w:rPr>
          <w:sz w:val="28"/>
          <w:szCs w:val="28"/>
          <w:lang w:val="kk-KZ"/>
        </w:rPr>
      </w:pPr>
      <w:r>
        <w:rPr>
          <w:sz w:val="28"/>
          <w:szCs w:val="28"/>
          <w:lang w:val="kk-KZ"/>
        </w:rPr>
        <w:t xml:space="preserve">К.А.ОРТАЕВА </w:t>
      </w: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b/>
          <w:sz w:val="36"/>
          <w:szCs w:val="36"/>
          <w:lang w:val="kk-KZ"/>
        </w:rPr>
      </w:pPr>
      <w:r w:rsidRPr="000A449A">
        <w:rPr>
          <w:b/>
          <w:sz w:val="36"/>
          <w:szCs w:val="36"/>
          <w:lang w:val="kk-KZ"/>
        </w:rPr>
        <w:t>ФИЗИКА</w:t>
      </w:r>
      <w:r>
        <w:rPr>
          <w:b/>
          <w:sz w:val="36"/>
          <w:szCs w:val="36"/>
          <w:lang w:val="kk-KZ"/>
        </w:rPr>
        <w:t>НЫ ОҚЫТУ ПРОЦЕСІНДЕГІ ЖАҢА БІЛІМ БЕРУ ТЕХНОЛОГИЯЛАРЫ</w:t>
      </w:r>
    </w:p>
    <w:p w:rsidR="000A449A" w:rsidRPr="000A449A" w:rsidRDefault="000A449A" w:rsidP="000A449A">
      <w:pPr>
        <w:jc w:val="center"/>
        <w:rPr>
          <w:sz w:val="28"/>
          <w:szCs w:val="28"/>
          <w:lang w:val="kk-KZ"/>
        </w:rPr>
      </w:pPr>
    </w:p>
    <w:p w:rsidR="000A449A" w:rsidRPr="000A449A" w:rsidRDefault="000A449A" w:rsidP="000A449A">
      <w:pPr>
        <w:jc w:val="center"/>
        <w:rPr>
          <w:b/>
          <w:sz w:val="28"/>
          <w:szCs w:val="28"/>
          <w:lang w:val="kk-KZ"/>
        </w:rPr>
      </w:pPr>
      <w:r>
        <w:rPr>
          <w:b/>
          <w:sz w:val="28"/>
          <w:szCs w:val="28"/>
          <w:lang w:val="kk-KZ"/>
        </w:rPr>
        <w:t>Дәрістер жинағы</w:t>
      </w:r>
    </w:p>
    <w:p w:rsidR="000A449A" w:rsidRPr="000A449A" w:rsidRDefault="000A449A" w:rsidP="000A449A">
      <w:pPr>
        <w:jc w:val="center"/>
        <w:rPr>
          <w:sz w:val="28"/>
          <w:szCs w:val="28"/>
          <w:lang w:val="kk-KZ"/>
        </w:rPr>
      </w:pPr>
    </w:p>
    <w:p w:rsidR="000A449A" w:rsidRPr="000A449A" w:rsidRDefault="000A449A" w:rsidP="000A449A">
      <w:pPr>
        <w:shd w:val="clear" w:color="auto" w:fill="FFFFFF"/>
        <w:autoSpaceDE w:val="0"/>
        <w:autoSpaceDN w:val="0"/>
        <w:adjustRightInd w:val="0"/>
        <w:jc w:val="center"/>
        <w:rPr>
          <w:color w:val="000000"/>
          <w:sz w:val="28"/>
          <w:szCs w:val="28"/>
          <w:lang w:val="kk-KZ"/>
        </w:rPr>
      </w:pPr>
      <w:r w:rsidRPr="000A449A">
        <w:rPr>
          <w:color w:val="000000"/>
          <w:sz w:val="32"/>
          <w:szCs w:val="32"/>
          <w:lang w:val="kk-KZ"/>
        </w:rPr>
        <w:t>6</w:t>
      </w:r>
      <w:r>
        <w:rPr>
          <w:color w:val="000000"/>
          <w:sz w:val="32"/>
          <w:szCs w:val="32"/>
          <w:lang w:val="kk-KZ"/>
        </w:rPr>
        <w:t>М</w:t>
      </w:r>
      <w:r w:rsidRPr="000A449A">
        <w:rPr>
          <w:color w:val="000000"/>
          <w:sz w:val="32"/>
          <w:szCs w:val="32"/>
          <w:lang w:val="kk-KZ"/>
        </w:rPr>
        <w:t>0110</w:t>
      </w:r>
      <w:r>
        <w:rPr>
          <w:color w:val="000000"/>
          <w:sz w:val="32"/>
          <w:szCs w:val="32"/>
          <w:lang w:val="kk-KZ"/>
        </w:rPr>
        <w:t>00</w:t>
      </w:r>
      <w:r w:rsidRPr="000A449A">
        <w:rPr>
          <w:color w:val="000000"/>
          <w:sz w:val="32"/>
          <w:szCs w:val="32"/>
          <w:lang w:val="kk-KZ"/>
        </w:rPr>
        <w:t xml:space="preserve"> - «</w:t>
      </w:r>
      <w:r>
        <w:rPr>
          <w:color w:val="000000"/>
          <w:sz w:val="32"/>
          <w:szCs w:val="32"/>
          <w:lang w:val="kk-KZ"/>
        </w:rPr>
        <w:t>Физика</w:t>
      </w:r>
      <w:r w:rsidRPr="000A449A">
        <w:rPr>
          <w:color w:val="000000"/>
          <w:sz w:val="32"/>
          <w:szCs w:val="32"/>
          <w:lang w:val="kk-KZ"/>
        </w:rPr>
        <w:t>»</w:t>
      </w:r>
      <w:r w:rsidRPr="000A449A">
        <w:rPr>
          <w:rFonts w:cs="Mangal"/>
          <w:bCs/>
          <w:sz w:val="32"/>
          <w:szCs w:val="32"/>
          <w:lang w:val="kk-KZ" w:bidi="sa-IN"/>
        </w:rPr>
        <w:t xml:space="preserve"> мамандығының </w:t>
      </w:r>
      <w:r>
        <w:rPr>
          <w:rFonts w:cs="Mangal"/>
          <w:bCs/>
          <w:sz w:val="32"/>
          <w:szCs w:val="32"/>
          <w:lang w:val="kk-KZ" w:bidi="sa-IN"/>
        </w:rPr>
        <w:t>магистранттарына</w:t>
      </w:r>
      <w:r w:rsidRPr="000A449A">
        <w:rPr>
          <w:rFonts w:cs="Mangal"/>
          <w:bCs/>
          <w:sz w:val="32"/>
          <w:szCs w:val="32"/>
          <w:lang w:val="kk-KZ" w:bidi="sa-IN"/>
        </w:rPr>
        <w:t xml:space="preserve"> арналған</w:t>
      </w: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lang w:val="kk-KZ"/>
        </w:rPr>
      </w:pPr>
    </w:p>
    <w:p w:rsidR="000A449A" w:rsidRPr="000A449A" w:rsidRDefault="000A449A" w:rsidP="000A449A">
      <w:pPr>
        <w:jc w:val="center"/>
        <w:rPr>
          <w:sz w:val="28"/>
          <w:szCs w:val="28"/>
        </w:rPr>
      </w:pPr>
      <w:r w:rsidRPr="000A449A">
        <w:rPr>
          <w:sz w:val="28"/>
          <w:szCs w:val="28"/>
          <w:lang w:val="kk-KZ"/>
        </w:rPr>
        <w:t>Шымкент – 201</w:t>
      </w:r>
      <w:r w:rsidR="00E01242">
        <w:rPr>
          <w:sz w:val="28"/>
          <w:szCs w:val="28"/>
        </w:rPr>
        <w:t>9</w:t>
      </w:r>
    </w:p>
    <w:p w:rsidR="000A449A" w:rsidRPr="000A449A" w:rsidRDefault="000A449A" w:rsidP="000A449A">
      <w:pPr>
        <w:jc w:val="center"/>
        <w:rPr>
          <w:sz w:val="28"/>
          <w:szCs w:val="28"/>
          <w:lang w:val="kk-KZ"/>
        </w:rPr>
      </w:pPr>
    </w:p>
    <w:p w:rsidR="000A449A" w:rsidRPr="000A449A" w:rsidRDefault="000A449A" w:rsidP="000A449A">
      <w:pPr>
        <w:rPr>
          <w:sz w:val="28"/>
          <w:szCs w:val="28"/>
          <w:lang w:val="kk-KZ"/>
        </w:rPr>
      </w:pPr>
      <w:r w:rsidRPr="000A449A">
        <w:rPr>
          <w:sz w:val="28"/>
          <w:szCs w:val="28"/>
          <w:lang w:val="kk-KZ"/>
        </w:rPr>
        <w:t>ӘОЖ: 53(075)</w:t>
      </w:r>
    </w:p>
    <w:p w:rsidR="000A449A" w:rsidRPr="000A449A" w:rsidRDefault="000A449A" w:rsidP="000A449A">
      <w:pPr>
        <w:rPr>
          <w:sz w:val="28"/>
          <w:szCs w:val="28"/>
          <w:lang w:val="kk-KZ"/>
        </w:rPr>
      </w:pPr>
      <w:r w:rsidRPr="000A449A">
        <w:rPr>
          <w:sz w:val="28"/>
          <w:szCs w:val="28"/>
          <w:lang w:val="kk-KZ"/>
        </w:rPr>
        <w:t>ҚБЖ: 22.3я73</w:t>
      </w:r>
    </w:p>
    <w:p w:rsidR="000A449A" w:rsidRPr="000A449A" w:rsidRDefault="000A449A" w:rsidP="000A449A">
      <w:pPr>
        <w:rPr>
          <w:sz w:val="28"/>
          <w:szCs w:val="28"/>
          <w:lang w:val="kk-KZ"/>
        </w:rPr>
      </w:pPr>
      <w:r w:rsidRPr="000A449A">
        <w:rPr>
          <w:sz w:val="28"/>
          <w:szCs w:val="28"/>
          <w:lang w:val="kk-KZ"/>
        </w:rPr>
        <w:t>С-16</w:t>
      </w:r>
    </w:p>
    <w:p w:rsidR="000A449A" w:rsidRPr="000A449A" w:rsidRDefault="000A449A" w:rsidP="000A449A">
      <w:pPr>
        <w:rPr>
          <w:sz w:val="28"/>
          <w:szCs w:val="28"/>
          <w:lang w:val="kk-KZ"/>
        </w:rPr>
      </w:pPr>
    </w:p>
    <w:p w:rsidR="000A449A" w:rsidRPr="000A449A" w:rsidRDefault="000A449A" w:rsidP="000A449A">
      <w:pPr>
        <w:rPr>
          <w:sz w:val="28"/>
          <w:szCs w:val="28"/>
          <w:lang w:val="kk-KZ"/>
        </w:rPr>
      </w:pPr>
    </w:p>
    <w:p w:rsidR="000A449A" w:rsidRPr="00D4596A" w:rsidRDefault="000A449A" w:rsidP="00E01242">
      <w:pPr>
        <w:jc w:val="both"/>
        <w:rPr>
          <w:sz w:val="28"/>
          <w:szCs w:val="28"/>
          <w:lang w:val="kk-KZ"/>
        </w:rPr>
      </w:pPr>
      <w:r w:rsidRPr="000A449A">
        <w:rPr>
          <w:sz w:val="28"/>
          <w:szCs w:val="28"/>
          <w:lang w:val="kk-KZ"/>
        </w:rPr>
        <w:t xml:space="preserve">Аблязимова Н.М. </w:t>
      </w:r>
      <w:r w:rsidR="00E01242">
        <w:rPr>
          <w:sz w:val="28"/>
          <w:szCs w:val="28"/>
          <w:lang w:val="kk-KZ"/>
        </w:rPr>
        <w:t>Ортаева К.А. Ф</w:t>
      </w:r>
      <w:r w:rsidR="00E01242" w:rsidRPr="00E01242">
        <w:rPr>
          <w:sz w:val="28"/>
          <w:szCs w:val="28"/>
          <w:lang w:val="kk-KZ"/>
        </w:rPr>
        <w:t>изикан</w:t>
      </w:r>
      <w:r w:rsidR="00E01242">
        <w:rPr>
          <w:sz w:val="28"/>
          <w:szCs w:val="28"/>
          <w:lang w:val="kk-KZ"/>
        </w:rPr>
        <w:t xml:space="preserve">ы оқыту процесіндегі жаңа білім </w:t>
      </w:r>
      <w:r w:rsidR="00E01242" w:rsidRPr="00E01242">
        <w:rPr>
          <w:sz w:val="28"/>
          <w:szCs w:val="28"/>
          <w:lang w:val="kk-KZ"/>
        </w:rPr>
        <w:t>беру технологиялары</w:t>
      </w:r>
      <w:r w:rsidR="00E01242">
        <w:rPr>
          <w:sz w:val="28"/>
          <w:szCs w:val="28"/>
          <w:lang w:val="kk-KZ"/>
        </w:rPr>
        <w:t>: Дәрістер жинағы</w:t>
      </w:r>
      <w:r w:rsidRPr="000A449A">
        <w:rPr>
          <w:sz w:val="28"/>
          <w:szCs w:val="28"/>
          <w:lang w:val="kk-KZ"/>
        </w:rPr>
        <w:t xml:space="preserve">. Шымкент: М.Әуезов атындағы </w:t>
      </w:r>
      <w:r w:rsidRPr="00D4596A">
        <w:rPr>
          <w:sz w:val="28"/>
          <w:szCs w:val="28"/>
          <w:lang w:val="kk-KZ"/>
        </w:rPr>
        <w:t>Оңтүстік Қазақстан мемлекеттік университеті, 201</w:t>
      </w:r>
      <w:r w:rsidR="00E01242" w:rsidRPr="00D4596A">
        <w:rPr>
          <w:sz w:val="28"/>
          <w:szCs w:val="28"/>
          <w:lang w:val="kk-KZ"/>
        </w:rPr>
        <w:t>9</w:t>
      </w:r>
      <w:r w:rsidRPr="00D4596A">
        <w:rPr>
          <w:sz w:val="28"/>
          <w:szCs w:val="28"/>
          <w:lang w:val="kk-KZ"/>
        </w:rPr>
        <w:t xml:space="preserve">. – </w:t>
      </w:r>
      <w:r w:rsidR="00D4596A" w:rsidRPr="00D4596A">
        <w:rPr>
          <w:sz w:val="28"/>
          <w:szCs w:val="28"/>
          <w:lang w:val="kk-KZ"/>
        </w:rPr>
        <w:t>58</w:t>
      </w:r>
      <w:r w:rsidRPr="00D4596A">
        <w:rPr>
          <w:sz w:val="28"/>
          <w:szCs w:val="28"/>
          <w:lang w:val="kk-KZ"/>
        </w:rPr>
        <w:t>бет</w:t>
      </w:r>
    </w:p>
    <w:p w:rsidR="000A449A" w:rsidRPr="00D4596A" w:rsidRDefault="000A449A" w:rsidP="000A449A">
      <w:pPr>
        <w:rPr>
          <w:sz w:val="28"/>
          <w:szCs w:val="28"/>
          <w:lang w:val="kk-KZ"/>
        </w:rPr>
      </w:pPr>
    </w:p>
    <w:p w:rsidR="000A449A" w:rsidRPr="000A449A" w:rsidRDefault="000A449A" w:rsidP="000A449A">
      <w:pPr>
        <w:jc w:val="both"/>
        <w:rPr>
          <w:sz w:val="28"/>
          <w:szCs w:val="28"/>
          <w:lang w:val="kk-KZ" w:eastAsia="ko-KR"/>
        </w:rPr>
      </w:pPr>
      <w:r w:rsidRPr="000A449A">
        <w:rPr>
          <w:sz w:val="28"/>
          <w:szCs w:val="28"/>
          <w:lang w:val="kk-KZ" w:eastAsia="ko-KR"/>
        </w:rPr>
        <w:t>ISBN</w:t>
      </w:r>
    </w:p>
    <w:p w:rsidR="000A449A" w:rsidRPr="000A449A" w:rsidRDefault="000A449A" w:rsidP="000A449A">
      <w:pPr>
        <w:rPr>
          <w:sz w:val="28"/>
          <w:szCs w:val="28"/>
          <w:lang w:val="kk-KZ"/>
        </w:rPr>
      </w:pPr>
    </w:p>
    <w:p w:rsidR="000A449A" w:rsidRPr="000A449A" w:rsidRDefault="000A449A" w:rsidP="000A449A">
      <w:pPr>
        <w:rPr>
          <w:sz w:val="28"/>
          <w:szCs w:val="28"/>
          <w:lang w:val="kk-KZ"/>
        </w:rPr>
      </w:pPr>
    </w:p>
    <w:p w:rsidR="000A449A" w:rsidRPr="000A449A" w:rsidRDefault="00E01242" w:rsidP="00E01242">
      <w:pPr>
        <w:shd w:val="clear" w:color="auto" w:fill="FFFFFF"/>
        <w:autoSpaceDE w:val="0"/>
        <w:autoSpaceDN w:val="0"/>
        <w:adjustRightInd w:val="0"/>
        <w:jc w:val="both"/>
        <w:rPr>
          <w:sz w:val="28"/>
          <w:szCs w:val="28"/>
          <w:lang w:val="kk-KZ"/>
        </w:rPr>
      </w:pPr>
      <w:r w:rsidRPr="00E01242">
        <w:rPr>
          <w:sz w:val="28"/>
          <w:szCs w:val="28"/>
          <w:lang w:val="kk-KZ"/>
        </w:rPr>
        <w:t xml:space="preserve">Дәрістер жинағы </w:t>
      </w:r>
      <w:r w:rsidRPr="00E01242">
        <w:rPr>
          <w:color w:val="000000"/>
          <w:sz w:val="28"/>
          <w:szCs w:val="28"/>
          <w:lang w:val="kk-KZ"/>
        </w:rPr>
        <w:t>6М</w:t>
      </w:r>
      <w:r w:rsidRPr="000A449A">
        <w:rPr>
          <w:color w:val="000000"/>
          <w:sz w:val="28"/>
          <w:szCs w:val="28"/>
          <w:lang w:val="kk-KZ"/>
        </w:rPr>
        <w:t>0</w:t>
      </w:r>
      <w:r w:rsidRPr="00E01242">
        <w:rPr>
          <w:color w:val="000000"/>
          <w:sz w:val="28"/>
          <w:szCs w:val="28"/>
          <w:lang w:val="kk-KZ"/>
        </w:rPr>
        <w:t>11</w:t>
      </w:r>
      <w:r w:rsidRPr="000A449A">
        <w:rPr>
          <w:color w:val="000000"/>
          <w:sz w:val="28"/>
          <w:szCs w:val="28"/>
          <w:lang w:val="kk-KZ"/>
        </w:rPr>
        <w:t>0</w:t>
      </w:r>
      <w:r w:rsidRPr="00E01242">
        <w:rPr>
          <w:color w:val="000000"/>
          <w:sz w:val="28"/>
          <w:szCs w:val="28"/>
          <w:lang w:val="kk-KZ"/>
        </w:rPr>
        <w:t xml:space="preserve">00 </w:t>
      </w:r>
      <w:r w:rsidRPr="000A449A">
        <w:rPr>
          <w:color w:val="000000"/>
          <w:sz w:val="28"/>
          <w:szCs w:val="28"/>
          <w:lang w:val="kk-KZ"/>
        </w:rPr>
        <w:t>-«</w:t>
      </w:r>
      <w:r w:rsidRPr="00E01242">
        <w:rPr>
          <w:color w:val="000000"/>
          <w:sz w:val="28"/>
          <w:szCs w:val="28"/>
          <w:lang w:val="kk-KZ"/>
        </w:rPr>
        <w:t>Физика</w:t>
      </w:r>
      <w:r w:rsidRPr="000A449A">
        <w:rPr>
          <w:color w:val="000000"/>
          <w:sz w:val="28"/>
          <w:szCs w:val="28"/>
          <w:lang w:val="kk-KZ"/>
        </w:rPr>
        <w:t>»</w:t>
      </w:r>
      <w:r w:rsidRPr="000A449A">
        <w:rPr>
          <w:rFonts w:cs="Mangal"/>
          <w:bCs/>
          <w:sz w:val="28"/>
          <w:szCs w:val="28"/>
          <w:lang w:val="kk-KZ" w:bidi="sa-IN"/>
        </w:rPr>
        <w:t xml:space="preserve"> мамандығының </w:t>
      </w:r>
      <w:r w:rsidRPr="00E01242">
        <w:rPr>
          <w:rFonts w:cs="Mangal"/>
          <w:bCs/>
          <w:sz w:val="28"/>
          <w:szCs w:val="28"/>
          <w:lang w:val="kk-KZ" w:bidi="sa-IN"/>
        </w:rPr>
        <w:t>магистранттарына</w:t>
      </w:r>
      <w:r w:rsidR="000A449A" w:rsidRPr="000A449A">
        <w:rPr>
          <w:rFonts w:ascii="Times New Roman KK EK" w:hAnsi="Times New Roman KK EK"/>
          <w:sz w:val="28"/>
          <w:szCs w:val="28"/>
          <w:lang w:val="kk-KZ"/>
        </w:rPr>
        <w:t xml:space="preserve">оқылған дәрістер негізінде жазылған. </w:t>
      </w:r>
      <w:r w:rsidR="00F90793">
        <w:rPr>
          <w:rFonts w:ascii="Times New Roman KK EK" w:hAnsi="Times New Roman KK EK"/>
          <w:sz w:val="28"/>
          <w:szCs w:val="28"/>
          <w:lang w:val="kk-KZ"/>
        </w:rPr>
        <w:t>Дәрістер жинағы</w:t>
      </w:r>
      <w:r w:rsidR="000A449A" w:rsidRPr="000A449A">
        <w:rPr>
          <w:rFonts w:ascii="Times New Roman KK EK" w:hAnsi="Times New Roman KK EK"/>
          <w:sz w:val="28"/>
          <w:szCs w:val="28"/>
          <w:lang w:val="kk-KZ"/>
        </w:rPr>
        <w:t xml:space="preserve"> мемлекеттік стандартқа сай құрастырылған.</w:t>
      </w:r>
    </w:p>
    <w:p w:rsidR="000A449A" w:rsidRPr="000A449A" w:rsidRDefault="000A449A" w:rsidP="000A449A">
      <w:pPr>
        <w:rPr>
          <w:sz w:val="28"/>
          <w:szCs w:val="28"/>
          <w:lang w:val="kk-KZ"/>
        </w:rPr>
      </w:pPr>
    </w:p>
    <w:p w:rsidR="000A449A" w:rsidRPr="000A449A" w:rsidRDefault="000A449A" w:rsidP="000A449A">
      <w:pPr>
        <w:rPr>
          <w:sz w:val="28"/>
          <w:szCs w:val="28"/>
          <w:lang w:val="kk-KZ"/>
        </w:rPr>
      </w:pPr>
    </w:p>
    <w:p w:rsidR="000A449A" w:rsidRPr="000A449A" w:rsidRDefault="000A449A" w:rsidP="000A449A">
      <w:pPr>
        <w:rPr>
          <w:sz w:val="28"/>
          <w:szCs w:val="28"/>
          <w:lang w:val="kk-KZ"/>
        </w:rPr>
      </w:pPr>
    </w:p>
    <w:p w:rsidR="000A449A" w:rsidRPr="00417228" w:rsidRDefault="000A449A" w:rsidP="000A449A">
      <w:pPr>
        <w:jc w:val="both"/>
        <w:rPr>
          <w:sz w:val="28"/>
          <w:szCs w:val="28"/>
          <w:lang w:val="kk-KZ" w:eastAsia="ko-KR"/>
        </w:rPr>
      </w:pPr>
      <w:r w:rsidRPr="00417228">
        <w:rPr>
          <w:b/>
          <w:sz w:val="28"/>
          <w:szCs w:val="28"/>
          <w:lang w:val="kk-KZ" w:eastAsia="ko-KR"/>
        </w:rPr>
        <w:t>Пікір жазғандар:</w:t>
      </w:r>
      <w:r w:rsidRPr="00417228">
        <w:rPr>
          <w:sz w:val="28"/>
          <w:szCs w:val="28"/>
          <w:lang w:val="kk-KZ" w:eastAsia="ko-KR"/>
        </w:rPr>
        <w:t xml:space="preserve">               -   Сайдуллаева Н.С.- ф.м.ғ.к. М.Әуезов атындағы </w:t>
      </w:r>
    </w:p>
    <w:p w:rsidR="000A449A" w:rsidRPr="00417228" w:rsidRDefault="000A449A" w:rsidP="000A449A">
      <w:pPr>
        <w:jc w:val="both"/>
        <w:rPr>
          <w:sz w:val="28"/>
          <w:szCs w:val="28"/>
          <w:lang w:eastAsia="ko-KR"/>
        </w:rPr>
      </w:pPr>
      <w:r w:rsidRPr="00417228">
        <w:rPr>
          <w:sz w:val="28"/>
          <w:szCs w:val="28"/>
          <w:lang w:val="kk-KZ" w:eastAsia="ko-KR"/>
        </w:rPr>
        <w:t xml:space="preserve">                                                 ОҚМУ-нің Физика кафедрасының доценті.</w:t>
      </w:r>
    </w:p>
    <w:p w:rsidR="000A449A" w:rsidRPr="00417228" w:rsidRDefault="000A449A" w:rsidP="000A449A">
      <w:pPr>
        <w:rPr>
          <w:sz w:val="28"/>
          <w:szCs w:val="28"/>
          <w:lang w:val="kk-KZ"/>
        </w:rPr>
      </w:pPr>
    </w:p>
    <w:p w:rsidR="000A449A" w:rsidRPr="000A449A" w:rsidRDefault="000A449A" w:rsidP="000A449A">
      <w:pPr>
        <w:rPr>
          <w:sz w:val="28"/>
          <w:szCs w:val="28"/>
          <w:lang w:val="kk-KZ"/>
        </w:rPr>
      </w:pPr>
    </w:p>
    <w:p w:rsidR="003A60DD" w:rsidRPr="000A449A" w:rsidRDefault="002C0D28" w:rsidP="003A60DD">
      <w:pPr>
        <w:autoSpaceDE w:val="0"/>
        <w:autoSpaceDN w:val="0"/>
        <w:adjustRightInd w:val="0"/>
        <w:rPr>
          <w:sz w:val="28"/>
          <w:szCs w:val="28"/>
          <w:lang w:val="kk-KZ"/>
        </w:rPr>
      </w:pPr>
      <w:r>
        <w:rPr>
          <w:sz w:val="28"/>
          <w:szCs w:val="28"/>
          <w:lang w:val="kk-KZ"/>
        </w:rPr>
        <w:t>Дәрістер жинағы</w:t>
      </w:r>
      <w:r w:rsidR="003A60DD" w:rsidRPr="000A449A">
        <w:rPr>
          <w:sz w:val="28"/>
          <w:szCs w:val="28"/>
          <w:lang w:val="kk-KZ"/>
        </w:rPr>
        <w:t xml:space="preserve"> </w:t>
      </w:r>
      <w:r w:rsidR="003A60DD">
        <w:rPr>
          <w:sz w:val="28"/>
          <w:szCs w:val="28"/>
          <w:lang w:val="kk-KZ"/>
        </w:rPr>
        <w:t>кафедра мәжілісінде қаралып</w:t>
      </w:r>
      <w:r w:rsidR="003A60DD" w:rsidRPr="000A449A">
        <w:rPr>
          <w:sz w:val="28"/>
          <w:szCs w:val="28"/>
          <w:lang w:val="kk-KZ"/>
        </w:rPr>
        <w:t xml:space="preserve"> баспаға ұсынылған, хаттама № ___ «____» _______    20        ж.</w:t>
      </w:r>
    </w:p>
    <w:p w:rsidR="000A449A" w:rsidRPr="000A449A" w:rsidRDefault="000A449A" w:rsidP="000A449A">
      <w:pPr>
        <w:rPr>
          <w:sz w:val="28"/>
          <w:szCs w:val="28"/>
          <w:lang w:val="kk-KZ"/>
        </w:rPr>
      </w:pPr>
    </w:p>
    <w:p w:rsidR="000A449A" w:rsidRPr="000A449A" w:rsidRDefault="000A449A" w:rsidP="000A449A">
      <w:pPr>
        <w:rPr>
          <w:sz w:val="28"/>
          <w:szCs w:val="28"/>
          <w:lang w:val="kk-KZ"/>
        </w:rPr>
      </w:pPr>
    </w:p>
    <w:p w:rsidR="003A60DD" w:rsidRPr="000A449A" w:rsidRDefault="003A60DD" w:rsidP="003A60DD">
      <w:pPr>
        <w:autoSpaceDE w:val="0"/>
        <w:autoSpaceDN w:val="0"/>
        <w:adjustRightInd w:val="0"/>
        <w:rPr>
          <w:sz w:val="28"/>
          <w:szCs w:val="28"/>
          <w:lang w:val="kk-KZ"/>
        </w:rPr>
      </w:pPr>
      <w:r>
        <w:rPr>
          <w:sz w:val="28"/>
          <w:szCs w:val="28"/>
          <w:lang w:val="kk-KZ"/>
        </w:rPr>
        <w:t>ЖМ әдістемелік комиссиясы кеңесінде қаралылып</w:t>
      </w:r>
      <w:r w:rsidRPr="000A449A">
        <w:rPr>
          <w:sz w:val="28"/>
          <w:szCs w:val="28"/>
          <w:lang w:val="kk-KZ"/>
        </w:rPr>
        <w:t xml:space="preserve"> баспаға ұсынылған, хаттама № ___ «____» _______    20        ж.</w:t>
      </w:r>
    </w:p>
    <w:p w:rsidR="000A449A" w:rsidRPr="000A449A" w:rsidRDefault="000A449A" w:rsidP="000A449A">
      <w:pPr>
        <w:rPr>
          <w:sz w:val="28"/>
          <w:szCs w:val="28"/>
          <w:lang w:val="kk-KZ"/>
        </w:rPr>
      </w:pPr>
    </w:p>
    <w:p w:rsidR="000A449A" w:rsidRPr="000A449A" w:rsidRDefault="002C0D28" w:rsidP="000A449A">
      <w:pPr>
        <w:autoSpaceDE w:val="0"/>
        <w:autoSpaceDN w:val="0"/>
        <w:adjustRightInd w:val="0"/>
        <w:rPr>
          <w:sz w:val="28"/>
          <w:szCs w:val="28"/>
          <w:lang w:val="kk-KZ"/>
        </w:rPr>
      </w:pPr>
      <w:r>
        <w:rPr>
          <w:sz w:val="28"/>
          <w:szCs w:val="28"/>
          <w:lang w:val="kk-KZ"/>
        </w:rPr>
        <w:t>Дәрістер жинағы</w:t>
      </w:r>
      <w:r w:rsidRPr="000A449A">
        <w:rPr>
          <w:sz w:val="28"/>
          <w:szCs w:val="28"/>
          <w:lang w:val="kk-KZ"/>
        </w:rPr>
        <w:t xml:space="preserve"> </w:t>
      </w:r>
      <w:r w:rsidR="000A449A" w:rsidRPr="000A449A">
        <w:rPr>
          <w:sz w:val="28"/>
          <w:szCs w:val="28"/>
          <w:lang w:val="kk-KZ"/>
        </w:rPr>
        <w:t>М.Әуезов атындағы ОҚМУ Әдістемелік кеңесімен баспаға ұсынылған, хаттама № ___ «____» _______    20        ж.</w:t>
      </w:r>
    </w:p>
    <w:p w:rsidR="000A449A" w:rsidRPr="000A449A" w:rsidRDefault="000A449A" w:rsidP="000A449A">
      <w:pPr>
        <w:jc w:val="both"/>
        <w:rPr>
          <w:sz w:val="28"/>
          <w:szCs w:val="28"/>
          <w:lang w:val="kk-KZ"/>
        </w:rPr>
      </w:pPr>
    </w:p>
    <w:p w:rsidR="000A449A" w:rsidRPr="000A449A" w:rsidRDefault="000A449A" w:rsidP="000A449A">
      <w:pPr>
        <w:jc w:val="both"/>
        <w:rPr>
          <w:sz w:val="28"/>
          <w:szCs w:val="28"/>
          <w:lang w:val="kk-KZ" w:eastAsia="ko-KR"/>
        </w:rPr>
      </w:pPr>
    </w:p>
    <w:p w:rsidR="000A449A" w:rsidRPr="000A449A" w:rsidRDefault="000A449A" w:rsidP="000A449A">
      <w:pPr>
        <w:jc w:val="both"/>
        <w:rPr>
          <w:sz w:val="28"/>
          <w:szCs w:val="28"/>
          <w:lang w:val="kk-KZ" w:eastAsia="ko-KR"/>
        </w:rPr>
      </w:pPr>
    </w:p>
    <w:p w:rsidR="000A449A" w:rsidRPr="000A449A" w:rsidRDefault="000A449A" w:rsidP="000A449A">
      <w:pPr>
        <w:jc w:val="both"/>
        <w:rPr>
          <w:sz w:val="28"/>
          <w:szCs w:val="28"/>
          <w:lang w:val="kk-KZ" w:eastAsia="ko-KR"/>
        </w:rPr>
      </w:pPr>
    </w:p>
    <w:p w:rsidR="000A449A" w:rsidRPr="000A449A" w:rsidRDefault="000A449A" w:rsidP="000A449A">
      <w:pPr>
        <w:jc w:val="both"/>
        <w:rPr>
          <w:sz w:val="28"/>
          <w:szCs w:val="28"/>
          <w:lang w:val="kk-KZ" w:eastAsia="ko-KR"/>
        </w:rPr>
      </w:pPr>
    </w:p>
    <w:p w:rsidR="000A449A" w:rsidRPr="000A449A" w:rsidRDefault="000A449A" w:rsidP="000A449A">
      <w:pPr>
        <w:jc w:val="both"/>
        <w:rPr>
          <w:sz w:val="28"/>
          <w:szCs w:val="28"/>
          <w:lang w:val="kk-KZ" w:eastAsia="ko-KR"/>
        </w:rPr>
      </w:pPr>
      <w:r w:rsidRPr="000A449A">
        <w:rPr>
          <w:sz w:val="28"/>
          <w:szCs w:val="28"/>
          <w:lang w:val="kk-KZ" w:eastAsia="ko-KR"/>
        </w:rPr>
        <w:t>ISBN</w:t>
      </w:r>
    </w:p>
    <w:p w:rsidR="000A449A" w:rsidRPr="000A449A" w:rsidRDefault="000A449A" w:rsidP="000A449A">
      <w:pPr>
        <w:jc w:val="both"/>
        <w:rPr>
          <w:sz w:val="28"/>
          <w:szCs w:val="28"/>
          <w:lang w:val="kk-KZ" w:eastAsia="ko-KR"/>
        </w:rPr>
      </w:pPr>
    </w:p>
    <w:p w:rsidR="000A449A" w:rsidRPr="000A449A" w:rsidRDefault="000A449A" w:rsidP="000A449A">
      <w:pPr>
        <w:jc w:val="both"/>
        <w:rPr>
          <w:sz w:val="28"/>
          <w:szCs w:val="28"/>
          <w:lang w:val="kk-KZ" w:eastAsia="ko-KR"/>
        </w:rPr>
      </w:pPr>
    </w:p>
    <w:p w:rsidR="000A449A" w:rsidRPr="000A449A" w:rsidRDefault="000A449A" w:rsidP="000A449A">
      <w:pPr>
        <w:jc w:val="both"/>
        <w:rPr>
          <w:sz w:val="28"/>
          <w:szCs w:val="28"/>
          <w:lang w:val="kk-KZ" w:eastAsia="ko-KR"/>
        </w:rPr>
      </w:pPr>
    </w:p>
    <w:p w:rsidR="000A449A" w:rsidRPr="000A449A" w:rsidRDefault="000A449A" w:rsidP="000A449A">
      <w:pPr>
        <w:jc w:val="both"/>
        <w:rPr>
          <w:sz w:val="28"/>
          <w:szCs w:val="28"/>
          <w:lang w:val="kk-KZ" w:eastAsia="ko-KR"/>
        </w:rPr>
      </w:pPr>
    </w:p>
    <w:p w:rsidR="000A449A" w:rsidRPr="000A449A" w:rsidRDefault="000A449A" w:rsidP="000A449A">
      <w:pPr>
        <w:jc w:val="right"/>
        <w:rPr>
          <w:sz w:val="28"/>
          <w:szCs w:val="28"/>
          <w:lang w:val="kk-KZ" w:eastAsia="ko-KR"/>
        </w:rPr>
      </w:pPr>
      <w:r w:rsidRPr="000A449A">
        <w:rPr>
          <w:rFonts w:ascii="Allegro BT" w:hAnsi="Allegro BT"/>
          <w:sz w:val="28"/>
          <w:szCs w:val="28"/>
          <w:lang w:val="kk-KZ" w:eastAsia="ko-KR"/>
        </w:rPr>
        <w:t>©</w:t>
      </w:r>
      <w:r w:rsidRPr="000A449A">
        <w:rPr>
          <w:sz w:val="28"/>
          <w:szCs w:val="28"/>
          <w:lang w:val="kk-KZ" w:eastAsia="ko-KR"/>
        </w:rPr>
        <w:t xml:space="preserve"> М.Әуезов атындағы Оңтүстік Қазақстан Мемлекеттік Университеті, 201</w:t>
      </w:r>
      <w:r w:rsidR="00F90793" w:rsidRPr="00F90793">
        <w:rPr>
          <w:sz w:val="28"/>
          <w:szCs w:val="28"/>
          <w:lang w:val="kk-KZ" w:eastAsia="ko-KR"/>
        </w:rPr>
        <w:t>9</w:t>
      </w:r>
      <w:r w:rsidRPr="000A449A">
        <w:rPr>
          <w:sz w:val="28"/>
          <w:szCs w:val="28"/>
          <w:lang w:val="kk-KZ" w:eastAsia="ko-KR"/>
        </w:rPr>
        <w:t>.</w:t>
      </w:r>
    </w:p>
    <w:p w:rsidR="000A449A" w:rsidRPr="000A449A" w:rsidRDefault="000A449A" w:rsidP="000A449A">
      <w:pPr>
        <w:spacing w:line="360" w:lineRule="auto"/>
        <w:ind w:firstLine="708"/>
        <w:jc w:val="center"/>
        <w:rPr>
          <w:b/>
          <w:sz w:val="28"/>
          <w:szCs w:val="28"/>
          <w:lang w:val="kk-KZ"/>
        </w:rPr>
      </w:pPr>
    </w:p>
    <w:p w:rsidR="002143AA" w:rsidRDefault="002143AA" w:rsidP="002143AA">
      <w:pPr>
        <w:ind w:firstLine="708"/>
        <w:jc w:val="center"/>
        <w:rPr>
          <w:b/>
          <w:sz w:val="28"/>
          <w:szCs w:val="28"/>
          <w:lang w:val="kk-KZ"/>
        </w:rPr>
      </w:pPr>
      <w:r>
        <w:rPr>
          <w:b/>
          <w:sz w:val="28"/>
          <w:szCs w:val="28"/>
          <w:lang w:val="kk-KZ"/>
        </w:rPr>
        <w:lastRenderedPageBreak/>
        <w:t>К</w:t>
      </w:r>
      <w:r w:rsidR="00545C08">
        <w:rPr>
          <w:b/>
          <w:sz w:val="28"/>
          <w:szCs w:val="28"/>
          <w:lang w:val="kk-KZ"/>
        </w:rPr>
        <w:t>ІРІСПЕ</w:t>
      </w:r>
    </w:p>
    <w:p w:rsidR="002143AA" w:rsidRPr="002143AA" w:rsidRDefault="002143AA" w:rsidP="002143AA">
      <w:pPr>
        <w:ind w:firstLine="708"/>
        <w:jc w:val="center"/>
        <w:rPr>
          <w:b/>
          <w:sz w:val="28"/>
          <w:szCs w:val="28"/>
          <w:lang w:val="kk-KZ"/>
        </w:rPr>
      </w:pPr>
    </w:p>
    <w:p w:rsidR="00607835" w:rsidRPr="00607835" w:rsidRDefault="00607835" w:rsidP="00607835">
      <w:pPr>
        <w:ind w:firstLine="708"/>
        <w:jc w:val="both"/>
        <w:rPr>
          <w:sz w:val="28"/>
          <w:szCs w:val="28"/>
          <w:lang w:val="kk-KZ"/>
        </w:rPr>
      </w:pPr>
      <w:r w:rsidRPr="00607835">
        <w:rPr>
          <w:sz w:val="28"/>
          <w:szCs w:val="28"/>
          <w:lang w:val="kk-KZ"/>
        </w:rPr>
        <w:t>Әрбір оқытушының негізгі мақсаты–сабақ сапасын көтеру, түрін жетілдіру, білім алушының сабаққа деген қызығушылығын арттыру, олардың ізденуін, танымын қалыптастыру. Осыған орай жаңа экономикалық және әлеуметтік-мәдени жағдайларда Қазақстандық білім беру жүйесінің алдында тұрған білім беру сапаларын арттыруға, стратегиялық міндеттерді шешуге бағытталған түбегейлі қайта өзгертулер педагогикалық үрдіске жаңа талаптар жүктейді.</w:t>
      </w:r>
    </w:p>
    <w:p w:rsidR="00607835" w:rsidRPr="00607835" w:rsidRDefault="00607835" w:rsidP="00607835">
      <w:pPr>
        <w:ind w:firstLine="708"/>
        <w:jc w:val="both"/>
        <w:rPr>
          <w:sz w:val="28"/>
          <w:szCs w:val="28"/>
          <w:lang w:val="kk-KZ"/>
        </w:rPr>
      </w:pPr>
      <w:r w:rsidRPr="00607835">
        <w:rPr>
          <w:sz w:val="28"/>
          <w:szCs w:val="28"/>
          <w:lang w:val="kk-KZ"/>
        </w:rPr>
        <w:t>Қазақстан Республикасының «Білім беру туралы» Заңында еліміздің білім беру жүйесінің басты міндеттері атап көрсетілген. Соның бірі: «Білім беру жүйесін ақпараттандыру, оқытудың жаңа технологиясын енгізу, халықаралық коммуникациялық желілерге шығу» делінген. Бұл міндеттерді шешу үшін, нәтижеге бағытталған білім берудің жаңа жүйесіне көшу үшін әр оқытушы, жеке тұлға күнделікті ізденіс арқылы барлық жаңалықтар мен өзгерістерге батыл жол ашарлық жаңа тәжірибеге, жаңа ақпараттық технологияларға, әлеуметтік, тұлғалық және жеке құзыреттіктерге ие болуы тиіс. Бұл талаптар күнделікті әдістемелік жұмыстың жүйелі түрде ұйымдастырылуы негізінде жүзеге асырылады.</w:t>
      </w:r>
    </w:p>
    <w:p w:rsidR="00607835" w:rsidRPr="00607835" w:rsidRDefault="00607835" w:rsidP="00607835">
      <w:pPr>
        <w:ind w:firstLine="708"/>
        <w:jc w:val="both"/>
        <w:rPr>
          <w:sz w:val="28"/>
          <w:szCs w:val="28"/>
          <w:lang w:val="kk-KZ"/>
        </w:rPr>
      </w:pPr>
      <w:r w:rsidRPr="00607835">
        <w:rPr>
          <w:sz w:val="28"/>
          <w:szCs w:val="28"/>
          <w:lang w:val="kk-KZ"/>
        </w:rPr>
        <w:t>Жаңа ақпараттық технологияларды пайдалану арқылы дамыта оқыту, қашықтан оқыту, дара тұлғаға бағыттап, оқыту мақсаттарын жүзеге асыра отырып, оқу-тәрбие үрдісінің барлық деңгейлерінің тиімділігі мен сапасын жоғарылату – бүгінгі күннің басты талабы.</w:t>
      </w:r>
    </w:p>
    <w:p w:rsidR="00607835" w:rsidRPr="00607835" w:rsidRDefault="00607835" w:rsidP="00607835">
      <w:pPr>
        <w:ind w:firstLine="708"/>
        <w:jc w:val="both"/>
        <w:rPr>
          <w:sz w:val="28"/>
          <w:szCs w:val="28"/>
          <w:lang w:val="kk-KZ"/>
        </w:rPr>
      </w:pPr>
      <w:r w:rsidRPr="00607835">
        <w:rPr>
          <w:sz w:val="28"/>
          <w:szCs w:val="28"/>
          <w:lang w:val="kk-KZ"/>
        </w:rPr>
        <w:t>Осы мақсатта физика пәнінде әртүрлі әдістермен жүргізуге болады. Оқу – тәрбие үрдісінің сабақта дұрыс жүргізілуі үшін әр алуан оқыту әдіс-тәсілдерінің тиімдісін мүмкіндігінше және студенттердің жеке жағдайларына байланысты таңдап алуға көп көңіл бөлу керек.</w:t>
      </w:r>
    </w:p>
    <w:p w:rsidR="00607835" w:rsidRDefault="00607835" w:rsidP="00607835">
      <w:pPr>
        <w:ind w:firstLine="708"/>
        <w:jc w:val="both"/>
        <w:rPr>
          <w:sz w:val="28"/>
          <w:szCs w:val="28"/>
          <w:lang w:val="kk-KZ"/>
        </w:rPr>
      </w:pPr>
      <w:r w:rsidRPr="00607835">
        <w:rPr>
          <w:sz w:val="28"/>
          <w:szCs w:val="28"/>
          <w:lang w:val="kk-KZ"/>
        </w:rPr>
        <w:t>Қазақстан Республикасының “Білім туралы” заңына сәйкес “Әр баланың жеке қабілетіне қарай интеллектуалдық дамуы, жеке адамның дарындылығын, талантын, қабілетін дамыту” сияқты өзекті мәселелер енгізіліп отырғаны белгілі. Өйткені, ғылым мен техниканы, өндірісті әлемдік деңгейде дамыту үшін елімізге шығармашылықпен жұмыс жасайтын білімді, жоғарғы дайындығы бар білікті мамандар қажет.</w:t>
      </w:r>
    </w:p>
    <w:p w:rsidR="002143AA" w:rsidRPr="002143AA" w:rsidRDefault="002143AA" w:rsidP="002143AA">
      <w:pPr>
        <w:ind w:firstLine="708"/>
        <w:jc w:val="both"/>
        <w:rPr>
          <w:sz w:val="28"/>
          <w:szCs w:val="28"/>
          <w:lang w:val="kk-KZ"/>
        </w:rPr>
      </w:pPr>
      <w:r w:rsidRPr="002143AA">
        <w:rPr>
          <w:sz w:val="28"/>
          <w:szCs w:val="28"/>
          <w:lang w:val="kk-KZ"/>
        </w:rPr>
        <w:t>Қазіргі кезде егемен елімізде білім берудің жаңа жүйесі жасалып, әлемдік білім беру кеңістігіне енуге бағыт алуда. Бұл оқу-тәрбие үрдісіндегі елеулі өзгерістерге байланысты болып отыр. Себебі, білім  беру парадигмасы өзгерді, білім берудің мазмұны жаңарып, жаңа көзқарас, жаңаша қарым-қатынас пайда болуда. Келер ұрпаққа қоғам талабына сай тәрбие мен білім беруде мұғалімдердің инновациялық іс-әрекетінің ғылыми-педагогикалық негіздерін меңгеруі маңызды мәселелердің бірі.</w:t>
      </w:r>
    </w:p>
    <w:p w:rsidR="002143AA" w:rsidRPr="002143AA" w:rsidRDefault="002143AA" w:rsidP="002143AA">
      <w:pPr>
        <w:ind w:firstLine="708"/>
        <w:jc w:val="both"/>
        <w:rPr>
          <w:sz w:val="28"/>
          <w:szCs w:val="28"/>
          <w:lang w:val="kk-KZ"/>
        </w:rPr>
      </w:pPr>
      <w:r w:rsidRPr="002143AA">
        <w:rPr>
          <w:sz w:val="28"/>
          <w:szCs w:val="28"/>
          <w:lang w:val="kk-KZ"/>
        </w:rPr>
        <w:t xml:space="preserve">Ғылым мен техниканың жедел дамыған, ақпараттық мәліметтер ағыны күшейген заманда ақыл-ой мүмкіндігін қалыптастырып, адамның қабілетін, талантын дамыту білім беру мекемелерінің басты міндеті болып отыр. Ол бүгінгі білім беру кеңістігіндегі ауадай қажет жаңару оқытушының қажымас </w:t>
      </w:r>
      <w:r w:rsidRPr="002143AA">
        <w:rPr>
          <w:sz w:val="28"/>
          <w:szCs w:val="28"/>
          <w:lang w:val="kk-KZ"/>
        </w:rPr>
        <w:lastRenderedPageBreak/>
        <w:t>ізденімпаздығы мен шығармашылық жемісімен келмек. Сондықтан да әрбір оқушының қабілетіне қарай білім беруді, оны дербестікке, ізденімпаздыққа, шығармашылыққа тәрбиелеуді жүзеге асыратын жаңартылған педагогикалық технологияны меңгеруге үлкен бетбұрыс жасалуы қажет. Өйткені мемлекеттік білім стандарты деңгейінде оқу үрдісін ұйымдастыру жаңа педагогикалық технологияны ендіруді  міндеттейді.</w:t>
      </w:r>
    </w:p>
    <w:p w:rsidR="002143AA" w:rsidRPr="002143AA" w:rsidRDefault="002143AA" w:rsidP="002143AA">
      <w:pPr>
        <w:ind w:firstLine="708"/>
        <w:jc w:val="both"/>
        <w:rPr>
          <w:sz w:val="28"/>
          <w:szCs w:val="28"/>
          <w:lang w:val="kk-KZ"/>
        </w:rPr>
      </w:pPr>
      <w:r w:rsidRPr="002143AA">
        <w:rPr>
          <w:sz w:val="28"/>
          <w:szCs w:val="28"/>
          <w:lang w:val="kk-KZ"/>
        </w:rPr>
        <w:t>Білім беру саласы қызметкерлерінің алдына қойылып отырған міндеттердің бірі — оқытудың әдіс тәсілдерін үнемі жетілдіріп отыру және қазіргі заманғы педагогикалық технологияларды меңгеру. Қазіргі таңда оқытушылар инновациялық және интерактивтік әдістемелерін сабақ барысында пайдалана отырып сабақтың сапалы әрі қызықты өтуіне ықпалын тигізуде.</w:t>
      </w:r>
    </w:p>
    <w:p w:rsidR="002143AA" w:rsidRPr="002143AA" w:rsidRDefault="002143AA" w:rsidP="002143AA">
      <w:pPr>
        <w:ind w:firstLine="708"/>
        <w:jc w:val="both"/>
        <w:rPr>
          <w:sz w:val="28"/>
          <w:szCs w:val="28"/>
          <w:lang w:val="kk-KZ"/>
        </w:rPr>
      </w:pPr>
      <w:r w:rsidRPr="002143AA">
        <w:rPr>
          <w:sz w:val="28"/>
          <w:szCs w:val="28"/>
          <w:lang w:val="kk-KZ"/>
        </w:rPr>
        <w:t>«Инновация» ұғымын қарастырсақ, ғалымдардың көбі оған әртүрлі анықтамалар берген. Мысалы, Э.Раджерс инновацияны былайша түсіндіреді: «Инновация- нақтылы бір адамға жаңа болып табылатын идея». Майлс «Инновация — арнайы жаңа өзгеріс. Біз одан жүйелі міндеттеріміздің жүзеге асуын, шешімдерін күтеміз», — дейді.</w:t>
      </w:r>
    </w:p>
    <w:p w:rsidR="002143AA" w:rsidRPr="002143AA" w:rsidRDefault="002143AA" w:rsidP="002143AA">
      <w:pPr>
        <w:jc w:val="both"/>
        <w:rPr>
          <w:sz w:val="28"/>
          <w:szCs w:val="28"/>
          <w:lang w:val="kk-KZ"/>
        </w:rPr>
      </w:pPr>
      <w:r w:rsidRPr="002143AA">
        <w:rPr>
          <w:sz w:val="28"/>
          <w:szCs w:val="28"/>
          <w:lang w:val="kk-KZ"/>
        </w:rPr>
        <w:t>Инновациялық құбылыстар білім беру саласында өткен ғасырдың сексенінші жылдарында кеңінен тарала бастады. Әдетте инновация бірнеше өзекті мәселелердің түйіскен жерінде пайда болады да, берік түрде жаңа мақсатты шешуге бағытталады, педагогикалық құбылысты үздіксіз жаңғыртуға жетелейді. » Масырова Р.Линчевская Т — «Жаңару» дегенімізді былай деп түсіндіреді: «Жаңару — белгілі бір адам үшін әділ түрде жаңа ма, әлде ескі ме оған байланысты емес, ашылған уақытынан бірінші қолданған уақытымен анықталатын жаңа идея.</w:t>
      </w:r>
    </w:p>
    <w:p w:rsidR="002143AA" w:rsidRPr="002143AA" w:rsidRDefault="002143AA" w:rsidP="002143AA">
      <w:pPr>
        <w:ind w:firstLine="708"/>
        <w:jc w:val="both"/>
        <w:rPr>
          <w:sz w:val="28"/>
          <w:szCs w:val="28"/>
          <w:lang w:val="kk-KZ"/>
        </w:rPr>
      </w:pPr>
      <w:r w:rsidRPr="002143AA">
        <w:rPr>
          <w:sz w:val="28"/>
          <w:szCs w:val="28"/>
          <w:lang w:val="kk-KZ"/>
        </w:rPr>
        <w:t>Қазақстанда ең алғаш «Инновация» ұғымына қазақ тілінде анықтама берген ғалым Немеребай Нұрахметов. Ол «Инновация, инновациялық үрдіс деп отырғанымыз — білім беру мекемелерінің жаңалықтарды жасау, меңгеру, қолдану және таратуға байланысты бір бөлек қызметі» деген анықтаманы ұсынады. Н.Нұрахметов «Инновация» білімнің мазмұнында, әдістемеде, технологияда, оқу-тәрбие жұмысын ұйымдастыруда, мектеп жүйесін басқаруда көрініс табады деп қарастырып, өзінің жіктемесінде инновацияны, қайта жаңарту кеңістігін бірнеше түрге бөледі: жеке түрі (жеке — дара, бір-бірімен байланыспаған); модульдік түрі (жеке — дара кешені, бір-бірімен байланысқан); жүйелі түрі (мектепті толық қамтитын).</w:t>
      </w:r>
    </w:p>
    <w:p w:rsidR="002143AA" w:rsidRPr="002143AA" w:rsidRDefault="002143AA" w:rsidP="002143AA">
      <w:pPr>
        <w:ind w:firstLine="708"/>
        <w:jc w:val="both"/>
        <w:rPr>
          <w:sz w:val="28"/>
          <w:szCs w:val="28"/>
          <w:lang w:val="kk-KZ"/>
        </w:rPr>
      </w:pPr>
      <w:r w:rsidRPr="002143AA">
        <w:rPr>
          <w:sz w:val="28"/>
          <w:szCs w:val="28"/>
          <w:lang w:val="kk-KZ"/>
        </w:rPr>
        <w:t>Әдіскер С.Көшімбетова өзінің зерттеуінде оқу-тәрбие үрдісінде оқытудың инновациялық әдіс-тәсілдерін қолданудың мынадай ерекшеліктерін атап көрсеткен:</w:t>
      </w:r>
    </w:p>
    <w:p w:rsidR="002143AA" w:rsidRPr="002143AA" w:rsidRDefault="002143AA" w:rsidP="002143AA">
      <w:pPr>
        <w:jc w:val="both"/>
        <w:rPr>
          <w:sz w:val="28"/>
          <w:szCs w:val="28"/>
          <w:lang w:val="kk-KZ"/>
        </w:rPr>
      </w:pPr>
      <w:r w:rsidRPr="002143AA">
        <w:rPr>
          <w:sz w:val="28"/>
          <w:szCs w:val="28"/>
          <w:lang w:val="kk-KZ"/>
        </w:rPr>
        <w:t>—  дербес оқыту технологиясы оқу-тәрбие үрдісінде ғылымның негіздерін игерту үшін ізгілік,  адамгершілік  қасиеттерді  қалыптастыра отырып,  жеке  тұлғаның  әлеуметтік-психологиялық  жауапкершілін арттырады.</w:t>
      </w:r>
    </w:p>
    <w:p w:rsidR="002143AA" w:rsidRPr="002143AA" w:rsidRDefault="002143AA" w:rsidP="002143AA">
      <w:pPr>
        <w:jc w:val="both"/>
        <w:rPr>
          <w:sz w:val="28"/>
          <w:szCs w:val="28"/>
          <w:lang w:val="kk-KZ"/>
        </w:rPr>
      </w:pPr>
      <w:r w:rsidRPr="002143AA">
        <w:rPr>
          <w:sz w:val="28"/>
          <w:szCs w:val="28"/>
          <w:lang w:val="kk-KZ"/>
        </w:rPr>
        <w:t>—  қоғам мен табиғат заңдылықтарын кіріктіру негізінде меңгеруі;</w:t>
      </w:r>
    </w:p>
    <w:p w:rsidR="002143AA" w:rsidRPr="002143AA" w:rsidRDefault="002143AA" w:rsidP="002143AA">
      <w:pPr>
        <w:jc w:val="both"/>
        <w:rPr>
          <w:sz w:val="28"/>
          <w:szCs w:val="28"/>
          <w:lang w:val="kk-KZ"/>
        </w:rPr>
      </w:pPr>
      <w:r w:rsidRPr="002143AA">
        <w:rPr>
          <w:sz w:val="28"/>
          <w:szCs w:val="28"/>
          <w:lang w:val="kk-KZ"/>
        </w:rPr>
        <w:t>—  оқытушы білмейтін шығармашылық ізденіс негізінде өмірге келген жаңа қабілет;</w:t>
      </w:r>
    </w:p>
    <w:p w:rsidR="002143AA" w:rsidRPr="002143AA" w:rsidRDefault="002143AA" w:rsidP="002143AA">
      <w:pPr>
        <w:jc w:val="both"/>
        <w:rPr>
          <w:sz w:val="28"/>
          <w:szCs w:val="28"/>
          <w:lang w:val="kk-KZ"/>
        </w:rPr>
      </w:pPr>
      <w:r w:rsidRPr="002143AA">
        <w:rPr>
          <w:sz w:val="28"/>
          <w:szCs w:val="28"/>
          <w:lang w:val="kk-KZ"/>
        </w:rPr>
        <w:lastRenderedPageBreak/>
        <w:t>—  саралап   деңгейлел   оқыту   технологиясында   оқытудың   мазмұны   мен   әдістері шығармашылық ізденіс іс-әрекет жасау негізінде адамның инновациялық қабілеттерінің қалыптасуына бағытталады.</w:t>
      </w:r>
    </w:p>
    <w:p w:rsidR="002143AA" w:rsidRPr="002143AA" w:rsidRDefault="002143AA" w:rsidP="002143AA">
      <w:pPr>
        <w:jc w:val="both"/>
        <w:rPr>
          <w:sz w:val="28"/>
          <w:szCs w:val="28"/>
          <w:lang w:val="kk-KZ"/>
        </w:rPr>
      </w:pPr>
      <w:r w:rsidRPr="002143AA">
        <w:rPr>
          <w:sz w:val="28"/>
          <w:szCs w:val="28"/>
          <w:lang w:val="kk-KZ"/>
        </w:rPr>
        <w:t>— ақпараттық  бағдарламалап   оқыту — оқытудың  мазмұнын  пәнаралық  байланыс тұрғысынан ұйымдастыру;</w:t>
      </w:r>
    </w:p>
    <w:p w:rsidR="002143AA" w:rsidRPr="002143AA" w:rsidRDefault="002143AA" w:rsidP="002143AA">
      <w:pPr>
        <w:jc w:val="both"/>
        <w:rPr>
          <w:sz w:val="28"/>
          <w:szCs w:val="28"/>
          <w:lang w:val="kk-KZ"/>
        </w:rPr>
      </w:pPr>
      <w:r w:rsidRPr="002143AA">
        <w:rPr>
          <w:sz w:val="28"/>
          <w:szCs w:val="28"/>
          <w:lang w:val="kk-KZ"/>
        </w:rPr>
        <w:t>— иллюстрациялы түсіндірмелі оқытуда «адам-қоғам-табиғат» үйлесімдік бағыттағы дүниетанымында жүйелі саналы мәдениет қалыптасады;</w:t>
      </w:r>
    </w:p>
    <w:p w:rsidR="002143AA" w:rsidRPr="002143AA" w:rsidRDefault="002143AA" w:rsidP="002143AA">
      <w:pPr>
        <w:jc w:val="both"/>
        <w:rPr>
          <w:sz w:val="28"/>
          <w:szCs w:val="28"/>
          <w:lang w:val="kk-KZ"/>
        </w:rPr>
      </w:pPr>
      <w:r w:rsidRPr="002143AA">
        <w:rPr>
          <w:sz w:val="28"/>
          <w:szCs w:val="28"/>
          <w:lang w:val="kk-KZ"/>
        </w:rPr>
        <w:t>— ізгілендіру технологиясында  педагогика ғылымының  алдыңғы  қатарлы  ғылыми жаңалықтарды тәжірибеде «бала –субъект»,  «бала-объект» тұрғысынан енгізіле бастайды да,  ал  ғылыми   білімдер «оның  тұрмысының  әлеуметтік  жағдайы  мен  іс-әрекетінің әлеуметтік нәтижесінің бірлігінде қарастырады;</w:t>
      </w:r>
    </w:p>
    <w:p w:rsidR="002143AA" w:rsidRPr="002143AA" w:rsidRDefault="002143AA" w:rsidP="002143AA">
      <w:pPr>
        <w:ind w:firstLine="708"/>
        <w:jc w:val="both"/>
        <w:rPr>
          <w:sz w:val="28"/>
          <w:szCs w:val="28"/>
          <w:lang w:val="kk-KZ"/>
        </w:rPr>
      </w:pPr>
      <w:r w:rsidRPr="002143AA">
        <w:rPr>
          <w:sz w:val="28"/>
          <w:szCs w:val="28"/>
          <w:lang w:val="kk-KZ"/>
        </w:rPr>
        <w:t>Ал жалпы инновацияны модификациялық, комбинаторлық, радикалдық деп үш түрге  бөлуге болады .</w:t>
      </w:r>
    </w:p>
    <w:p w:rsidR="002143AA" w:rsidRPr="002143AA" w:rsidRDefault="002143AA" w:rsidP="002143AA">
      <w:pPr>
        <w:ind w:firstLine="708"/>
        <w:jc w:val="both"/>
        <w:rPr>
          <w:sz w:val="28"/>
          <w:szCs w:val="28"/>
          <w:lang w:val="kk-KZ"/>
        </w:rPr>
      </w:pPr>
      <w:r w:rsidRPr="002143AA">
        <w:rPr>
          <w:sz w:val="28"/>
          <w:szCs w:val="28"/>
          <w:lang w:val="kk-KZ"/>
        </w:rPr>
        <w:t>Модификациялық инновация — бұл бұрын қолда барды дамытумен, түрін өзгертумен айналысу. Бұған В.Ф. Шаталовтың математикаға жазған тірек конспектісі жэне оны көптеген мұғалімдердің пайдалануы мысал бола алады.</w:t>
      </w:r>
    </w:p>
    <w:p w:rsidR="002143AA" w:rsidRPr="002143AA" w:rsidRDefault="002143AA" w:rsidP="002143AA">
      <w:pPr>
        <w:ind w:firstLine="708"/>
        <w:jc w:val="both"/>
        <w:rPr>
          <w:sz w:val="28"/>
          <w:szCs w:val="28"/>
          <w:lang w:val="kk-KZ"/>
        </w:rPr>
      </w:pPr>
      <w:r w:rsidRPr="002143AA">
        <w:rPr>
          <w:sz w:val="28"/>
          <w:szCs w:val="28"/>
          <w:lang w:val="kk-KZ"/>
        </w:rPr>
        <w:t>Комбинаторлық модификация — бұрын пайдаланылмаған, белгілі әдістеме элементтерін жаңаша құрастыру. Бұған пәндерді оқытудың қазіргі кездегі әдістемесі дәлел.</w:t>
      </w:r>
    </w:p>
    <w:p w:rsidR="002143AA" w:rsidRPr="002143AA" w:rsidRDefault="002143AA" w:rsidP="002143AA">
      <w:pPr>
        <w:jc w:val="both"/>
        <w:rPr>
          <w:sz w:val="28"/>
          <w:szCs w:val="28"/>
          <w:lang w:val="kk-KZ"/>
        </w:rPr>
      </w:pPr>
      <w:r w:rsidRPr="002143AA">
        <w:rPr>
          <w:sz w:val="28"/>
          <w:szCs w:val="28"/>
          <w:lang w:val="kk-KZ"/>
        </w:rPr>
        <w:t>Радикалдық инновация  — білімге мемлекеттік стандарттарды енгізу жатады. Мемлекеттік стандарт білім беруде, негізінен, мөлшерлерді, параметрлерді, деңгейлік және сапалы оқытудың көрсеткіштерін қалыптастырады.</w:t>
      </w:r>
    </w:p>
    <w:p w:rsidR="002143AA" w:rsidRPr="002143AA" w:rsidRDefault="002143AA" w:rsidP="002143AA">
      <w:pPr>
        <w:jc w:val="both"/>
        <w:rPr>
          <w:sz w:val="28"/>
          <w:szCs w:val="28"/>
          <w:lang w:val="kk-KZ"/>
        </w:rPr>
      </w:pPr>
      <w:r w:rsidRPr="002143AA">
        <w:rPr>
          <w:sz w:val="28"/>
          <w:szCs w:val="28"/>
          <w:lang w:val="kk-KZ"/>
        </w:rPr>
        <w:t>Қазір республика оқу орындары ұсынып отырған көп нұсқалыққа байланысты өздерінің қалауына сәйкес кез-келген үлгі бойынша қызмет етуіне мүмкіндік алды. Бұл бағытта  білім берудің әртүрлі нұсқадағы мазмұны, құрылымы, ғылымға және тәжірибеге негізделген жаңа идеялар, жаңа технологиялар бар. Сондықтан әртүрлі оқыту технологияларын, оқу мазмұны әрбір білім алушының жас және жеке дара психологиялық ерекшеліктеріне орай таңдап, тәжірибеде сынап қараудың маңызы зор. Ғылыми-педагогикалық әдебиеттерде іс жүзінде анықталып табылған оқыту үрдісінің нәтижесін көретін әдіс-тәсілдері, түрлері көбіне жаңашыл, инновациялық болып табылады.</w:t>
      </w:r>
    </w:p>
    <w:p w:rsidR="002143AA" w:rsidRPr="002143AA" w:rsidRDefault="002143AA" w:rsidP="002143AA">
      <w:pPr>
        <w:jc w:val="both"/>
        <w:rPr>
          <w:sz w:val="28"/>
          <w:szCs w:val="28"/>
          <w:lang w:val="kk-KZ"/>
        </w:rPr>
      </w:pPr>
      <w:r w:rsidRPr="002143AA">
        <w:rPr>
          <w:sz w:val="28"/>
          <w:szCs w:val="28"/>
          <w:lang w:val="kk-KZ"/>
        </w:rPr>
        <w:t>Инновациялық процестерді ендіру үш өзара байланысты күштер анықталады: енгізілген технологияның ерекшеліктерімен; жаңашылдардың инновациялық әлеуетімен; жаңалықты енгізу жолдарымен.</w:t>
      </w:r>
    </w:p>
    <w:p w:rsidR="002143AA" w:rsidRPr="002143AA" w:rsidRDefault="002143AA" w:rsidP="002143AA">
      <w:pPr>
        <w:jc w:val="both"/>
        <w:rPr>
          <w:sz w:val="28"/>
          <w:szCs w:val="28"/>
          <w:lang w:val="kk-KZ"/>
        </w:rPr>
      </w:pPr>
      <w:r w:rsidRPr="002143AA">
        <w:rPr>
          <w:sz w:val="28"/>
          <w:szCs w:val="28"/>
          <w:lang w:val="kk-KZ"/>
        </w:rPr>
        <w:t xml:space="preserve">Жаңа инновациялық оқыту технологиясы кәсіптік қызметтің ерекше түрі болып табылады. Инновациялық оқыту технологиясын меңгеру үшін педагогикалық аса зор тәжірибені жұмылдыру қажет. Бұл өз қызметіне шығармашылықпен қарайтын, жеке басының белгілі іскерлік қасиеті бар адамды қажет ететін жұмыс. Шындығында да әрбір педагог жаңа инновациялық технологияны меңгеру барысында өзін-өзі дамытады және өзін-өзі қалыптастырады. XXI ғасырда болашақ мамандарды даярлау, </w:t>
      </w:r>
      <w:r w:rsidRPr="002143AA">
        <w:rPr>
          <w:sz w:val="28"/>
          <w:szCs w:val="28"/>
          <w:lang w:val="kk-KZ"/>
        </w:rPr>
        <w:lastRenderedPageBreak/>
        <w:t>олардың кәсіби бейімделуін қалыптастыру мәселелері — кезек күттірмейтін өзекті қоғам талабы. Сондықтай біз болашақ педагог-психологтардың жаңа педагогикалық инновациялық технологияларды қолдануға даярлығын қалыптастырудың құрылымдық-мазмұндық моделін жасадық. Болашақ мамандардың жаңа инновациялық педагогикалық технологияларды қолдануға даярлықты қалыптастыру мына көрсеткіштерді қамтиды:</w:t>
      </w:r>
    </w:p>
    <w:p w:rsidR="002143AA" w:rsidRPr="002143AA" w:rsidRDefault="002143AA" w:rsidP="002143AA">
      <w:pPr>
        <w:jc w:val="both"/>
        <w:rPr>
          <w:sz w:val="28"/>
          <w:szCs w:val="28"/>
          <w:lang w:val="kk-KZ"/>
        </w:rPr>
      </w:pPr>
      <w:r w:rsidRPr="002143AA">
        <w:rPr>
          <w:sz w:val="28"/>
          <w:szCs w:val="28"/>
          <w:lang w:val="kk-KZ"/>
        </w:rPr>
        <w:t>Мотивациялық өлшемдеріне танымдық қызығуды қалыптастыру бейнесі жатады. Оған болашақ мамандарды қалыптастыру, құндылық қарым-қатынас, болашақ маманның өзінің кәсіби шеберлігін дамытуға талпынуы, болашақ мамандығын ерекше жақсы көруі, ұрпақ тәрбиесінде ұстаздың жетекші орнын сезінуі, кәсіби жеке біліктілік деңгейін көтеруге бағыттылығы, инновациялық іс-әрекетке ұмтылу әрекеттері кіреді.</w:t>
      </w:r>
    </w:p>
    <w:p w:rsidR="002143AA" w:rsidRPr="002143AA" w:rsidRDefault="002143AA" w:rsidP="002143AA">
      <w:pPr>
        <w:jc w:val="both"/>
        <w:rPr>
          <w:sz w:val="28"/>
          <w:szCs w:val="28"/>
          <w:lang w:val="kk-KZ"/>
        </w:rPr>
      </w:pPr>
      <w:r w:rsidRPr="002143AA">
        <w:rPr>
          <w:sz w:val="28"/>
          <w:szCs w:val="28"/>
          <w:lang w:val="kk-KZ"/>
        </w:rPr>
        <w:t>Мазмұндық өлшемдеріне болашақ маманның жалпы мәдениеттілік дайындығы мен мәндік әдіснамалық дайындығының деңгейі, мамандығы бойынша білімі, педагогикалық біртұтас білім жүйесі, біртұтас педагогикалық үрдістің заңдылықтары, мен қозғаушы күштерінің жалпы теориялық білім негіздерімен қарулануы кіреді. Оған біртұтас педагогикалық үрдістің теориялық негіздерін және жеке тұлға теориясының ғылыми негіздерін меңгеруі, педагогикалық іс-әрекет теориясының негіздерін білуі, білім алушылардың барлық мүмкіндіктерін пайдаланғанда инновациялық іс-әрекеттің көбіне нәтижелі болатындығын сезіне алуы жатады.</w:t>
      </w:r>
    </w:p>
    <w:p w:rsidR="002143AA" w:rsidRPr="002143AA" w:rsidRDefault="002143AA" w:rsidP="002143AA">
      <w:pPr>
        <w:jc w:val="both"/>
        <w:rPr>
          <w:sz w:val="28"/>
          <w:szCs w:val="28"/>
          <w:lang w:val="kk-KZ"/>
        </w:rPr>
      </w:pPr>
      <w:r w:rsidRPr="002143AA">
        <w:rPr>
          <w:sz w:val="28"/>
          <w:szCs w:val="28"/>
          <w:lang w:val="kk-KZ"/>
        </w:rPr>
        <w:t>Бейімділік өлшемдерін болашақ маманның барлық жағдайға бейімделе алу қабілеті атады: бейімділік жағдаятына бағдарлана алуы, микроорта өзгерістеріне сай қолайлы инновациялық педагогикалық технологияларды таңдай алуы. Бейімділік өлшемдері болашақ маманның білімгер мәртебесінен оқытушы, ұстаз мәртебесіне ауысуының ерекшелігін сезіне білуімен бейімділік іс-әрекетті жүзеге асырудың жаңа әдіс-тәсілдерін пайдалана алуларымен ерекшеленеді.</w:t>
      </w:r>
    </w:p>
    <w:p w:rsidR="002143AA" w:rsidRPr="002143AA" w:rsidRDefault="002143AA" w:rsidP="002143AA">
      <w:pPr>
        <w:jc w:val="both"/>
        <w:rPr>
          <w:sz w:val="28"/>
          <w:szCs w:val="28"/>
          <w:lang w:val="kk-KZ"/>
        </w:rPr>
      </w:pPr>
      <w:r w:rsidRPr="002143AA">
        <w:rPr>
          <w:sz w:val="28"/>
          <w:szCs w:val="28"/>
          <w:lang w:val="kk-KZ"/>
        </w:rPr>
        <w:t>Танымдық өлшемдері болашақ маманның әлеуметтік кәсіби қоршаған ортаны жедел тани алуымен, өзін кәсіби жүзеге асырудың нәтижелі әдіс-тәсілдерін пайдалануымен, инновациялық педагогикалық технологияларға қызығу танытумен ерекшеленеді. Оған болашақ маманның әлеуметтік кәсіби қоршаған ортаны біліп тануы, кәсіптік білімін өз тәжірибесінде қолдана білуі, инновациялық педагогикалық технологияларды оқып меңгеруі, үйренуі жатады.</w:t>
      </w:r>
    </w:p>
    <w:p w:rsidR="002143AA" w:rsidRPr="002143AA" w:rsidRDefault="002143AA" w:rsidP="002143AA">
      <w:pPr>
        <w:jc w:val="both"/>
        <w:rPr>
          <w:sz w:val="28"/>
          <w:szCs w:val="28"/>
          <w:lang w:val="kk-KZ"/>
        </w:rPr>
      </w:pPr>
      <w:r w:rsidRPr="002143AA">
        <w:rPr>
          <w:sz w:val="28"/>
          <w:szCs w:val="28"/>
          <w:lang w:val="kk-KZ"/>
        </w:rPr>
        <w:t>Іс-әрекеттік өлшемдері болашақ маманның өзінің кәсіби іс-әрекетінің мақсаты мен міндеттерін  анықтай алуы және педагогикалық қарым-қатынастық үрдісті тиімді  жүзеге асыра алуымен өлшенеді. Оған болашақ маманның өз пәнін жете меңгеруі, біртұтас оқу-тәрбие үрдісінің психологиялық, педагогикалық негіздерін білуі, педагогикалық үрдісті жоспарлап, жүзеге асыра алуымен өлшенеді.</w:t>
      </w:r>
    </w:p>
    <w:p w:rsidR="002143AA" w:rsidRPr="002143AA" w:rsidRDefault="002143AA" w:rsidP="002143AA">
      <w:pPr>
        <w:jc w:val="both"/>
        <w:rPr>
          <w:sz w:val="28"/>
          <w:szCs w:val="28"/>
          <w:lang w:val="kk-KZ"/>
        </w:rPr>
      </w:pPr>
      <w:r w:rsidRPr="002143AA">
        <w:rPr>
          <w:sz w:val="28"/>
          <w:szCs w:val="28"/>
          <w:lang w:val="kk-KZ"/>
        </w:rPr>
        <w:t xml:space="preserve">Технологияның өлшемдері оқытудың әдістемелік мақсаттары, оқыту үрдісі, оның міндетттерін анықтай алуы, оқытудың нәтижесін болжай алуы және психологиялық -педагогикалық білімдерді меңгерумен анықталады. Оған </w:t>
      </w:r>
      <w:r w:rsidRPr="002143AA">
        <w:rPr>
          <w:sz w:val="28"/>
          <w:szCs w:val="28"/>
          <w:lang w:val="kk-KZ"/>
        </w:rPr>
        <w:lastRenderedPageBreak/>
        <w:t>болашақ маманның біртұтас оқу- тәрбие үрдісінде сабақты тиімді ұйымдастыра білуі, оқушылармен ынтымақтастық қарым- қатынасты жүзеге асыра алуы, біртұтас педагогикалық үрдісті диагностикалай алуы және сабақтың нәтижесі жоғары болатындай ең тиімді педагогикалық технологияны  таңдай алуы қажет.</w:t>
      </w:r>
    </w:p>
    <w:p w:rsidR="002143AA" w:rsidRPr="002143AA" w:rsidRDefault="002143AA" w:rsidP="002143AA">
      <w:pPr>
        <w:jc w:val="both"/>
        <w:rPr>
          <w:sz w:val="28"/>
          <w:szCs w:val="28"/>
          <w:lang w:val="kk-KZ"/>
        </w:rPr>
      </w:pPr>
      <w:r w:rsidRPr="002143AA">
        <w:rPr>
          <w:sz w:val="28"/>
          <w:szCs w:val="28"/>
          <w:lang w:val="kk-KZ"/>
        </w:rPr>
        <w:t>Шығармашылық өлшемдеріне шығармашылық  ептілікті,      шығармашылық белсенділікті болашақ маманның  шығармашылық-ізденушілік   дамыту   кіреді.  Оған болашақ маманның ғылыми — зерттеу жұмыстарына өзіндік талдау жасай алуы, өз білімін көтеруге, жетілдіруге талпыныстың болуы мен инновациялық әдіс-тәсілдерді қолдануға өзіндік  жаңалықтар, өзгерістер енгізумен және жаңалықты шығармашылықпен қолдана алуымен сипатталады.</w:t>
      </w:r>
    </w:p>
    <w:p w:rsidR="002143AA" w:rsidRPr="002143AA" w:rsidRDefault="002143AA" w:rsidP="002143AA">
      <w:pPr>
        <w:jc w:val="both"/>
        <w:rPr>
          <w:sz w:val="28"/>
          <w:szCs w:val="28"/>
          <w:lang w:val="kk-KZ"/>
        </w:rPr>
      </w:pPr>
      <w:r w:rsidRPr="002143AA">
        <w:rPr>
          <w:sz w:val="28"/>
          <w:szCs w:val="28"/>
          <w:lang w:val="kk-KZ"/>
        </w:rPr>
        <w:t>Осы аталған көрсеткіштердің әсерінен білім, кәсіп, іскерлік, іс-әрекет, игеру, нәтиже құралады. Білім жалпы, кәсіби, техникалық, арнайы білім болып бөлініп кәсіппен  ұштасады. Ал кәсіп — мамандық таңдау, мамандықты меңгеру. Білім алып кәсіп иесі болу үшін іскерлік қажет. Іскерлік — оқу, білім, кәсіп, тәжірибе, ізденушілік, өзіндік жұмыс, іс-шаралар, дағдыдан туындайды. Іскер болу үшін іс-әрекетті меңгеру қажет. Іс-әрекет әрекеттен, операция,  қимыл-қозғалыстан тұрады. Барлық үрдіс байланыса орындалғаннан соң  нәтиже көрсеткіші пайда болады.</w:t>
      </w:r>
    </w:p>
    <w:p w:rsidR="002143AA" w:rsidRPr="002143AA" w:rsidRDefault="002143AA" w:rsidP="002143AA">
      <w:pPr>
        <w:jc w:val="both"/>
        <w:rPr>
          <w:sz w:val="28"/>
          <w:szCs w:val="28"/>
          <w:lang w:val="kk-KZ"/>
        </w:rPr>
      </w:pPr>
      <w:r w:rsidRPr="002143AA">
        <w:rPr>
          <w:sz w:val="28"/>
          <w:szCs w:val="28"/>
          <w:lang w:val="kk-KZ"/>
        </w:rPr>
        <w:t>Әрбір педагогтің инновациялық іс-әрекетін қалыптастырудың педагогикалық шарттары:  инновация туралы білімі; инновацияны жан-жақты меңгеру; инновациялық іс-әрекет диагностикасын меңгеру; инновацияны тәжірибеге ендіру жұмыстары; инновацияны практикада дұрыс қолдану.</w:t>
      </w:r>
    </w:p>
    <w:p w:rsidR="002143AA" w:rsidRPr="002143AA" w:rsidRDefault="002143AA" w:rsidP="002143AA">
      <w:pPr>
        <w:jc w:val="both"/>
        <w:rPr>
          <w:sz w:val="28"/>
          <w:szCs w:val="28"/>
          <w:lang w:val="kk-KZ"/>
        </w:rPr>
      </w:pPr>
      <w:r w:rsidRPr="002143AA">
        <w:rPr>
          <w:sz w:val="28"/>
          <w:szCs w:val="28"/>
          <w:lang w:val="kk-KZ"/>
        </w:rPr>
        <w:t>Әрбір білім беру ордаларында бүгінгі таңда белең алып отырған кемшіліктері баршылық, атап айтатын болсақ: білім сапасының төмендігі; білім саласына мемлекет тарапынан реформалар жүргізілгенімен оқудың нәтижесінің болмауы; құжаттар көптеп шығарылғанымен мардымсыздығы; білім алушылардың өздігінен білім алу дағдысының болмауы; білім  алушылар  мен  оқытушылардың  бірлескен  шығармашылық  еңбектерінің болмауы.</w:t>
      </w:r>
    </w:p>
    <w:p w:rsidR="002143AA" w:rsidRPr="002143AA" w:rsidRDefault="002143AA" w:rsidP="002143AA">
      <w:pPr>
        <w:jc w:val="both"/>
        <w:rPr>
          <w:sz w:val="28"/>
          <w:szCs w:val="28"/>
          <w:lang w:val="kk-KZ"/>
        </w:rPr>
      </w:pPr>
      <w:r w:rsidRPr="002143AA">
        <w:rPr>
          <w:sz w:val="28"/>
          <w:szCs w:val="28"/>
          <w:lang w:val="kk-KZ"/>
        </w:rPr>
        <w:t>Бұл тығырықтан шығудың бірден-бір жолы оқу-тәрбие процесінде инновациялық әдіс-тәсілдерін енгізу, әрбір білім алушылардың білімге деген қызығушылықтарын, талпынысын арттырып, өз бетімен ізденуге, шығармашылық еңбек етуге жол ашу. Инновациялық процестің негізі — жаңалықтарды қалыптастырып жүзеге асырудың тұтастық қызметі. Инновация білім деңгейінің көтерілуіне жағдай туғызады.</w:t>
      </w:r>
    </w:p>
    <w:p w:rsidR="002143AA" w:rsidRPr="002143AA" w:rsidRDefault="002143AA" w:rsidP="002143AA">
      <w:pPr>
        <w:jc w:val="both"/>
        <w:rPr>
          <w:sz w:val="28"/>
          <w:szCs w:val="28"/>
          <w:lang w:val="kk-KZ"/>
        </w:rPr>
      </w:pPr>
      <w:r w:rsidRPr="002143AA">
        <w:rPr>
          <w:sz w:val="28"/>
          <w:szCs w:val="28"/>
          <w:lang w:val="kk-KZ"/>
        </w:rPr>
        <w:t>Білім сапасын арттырудағы жаңа инновациялық технологияларды оқып, үйреніп, сараптай келе, мынадай тұжырым жасауға болады:</w:t>
      </w:r>
    </w:p>
    <w:p w:rsidR="002143AA" w:rsidRPr="002143AA" w:rsidRDefault="002143AA" w:rsidP="002143AA">
      <w:pPr>
        <w:jc w:val="both"/>
        <w:rPr>
          <w:sz w:val="28"/>
          <w:szCs w:val="28"/>
          <w:lang w:val="kk-KZ"/>
        </w:rPr>
      </w:pPr>
      <w:r w:rsidRPr="002143AA">
        <w:rPr>
          <w:sz w:val="28"/>
          <w:szCs w:val="28"/>
          <w:lang w:val="kk-KZ"/>
        </w:rPr>
        <w:t>—  білім алушылардың білім, білік сапасын  арттырудағы    жаңа   инновациялық технология түрлері сан алуан, оларды таңдау жэне одан шығатын нәтиже оқытушының кәсіби біліктілігіне тікелей байланысты;</w:t>
      </w:r>
    </w:p>
    <w:p w:rsidR="002143AA" w:rsidRPr="002143AA" w:rsidRDefault="002143AA" w:rsidP="002143AA">
      <w:pPr>
        <w:jc w:val="both"/>
        <w:rPr>
          <w:sz w:val="28"/>
          <w:szCs w:val="28"/>
          <w:lang w:val="kk-KZ"/>
        </w:rPr>
      </w:pPr>
      <w:r w:rsidRPr="002143AA">
        <w:rPr>
          <w:sz w:val="28"/>
          <w:szCs w:val="28"/>
          <w:lang w:val="kk-KZ"/>
        </w:rPr>
        <w:t>— жаңа   инновациялык   технологияларды   енгізу   жүйелі  әрі   мақсатты  түрде жүргізілгенде ғана жетістікке жетуге болады;</w:t>
      </w:r>
    </w:p>
    <w:p w:rsidR="002143AA" w:rsidRPr="002143AA" w:rsidRDefault="002143AA" w:rsidP="002143AA">
      <w:pPr>
        <w:jc w:val="both"/>
        <w:rPr>
          <w:sz w:val="28"/>
          <w:szCs w:val="28"/>
          <w:lang w:val="kk-KZ"/>
        </w:rPr>
      </w:pPr>
      <w:r w:rsidRPr="002143AA">
        <w:rPr>
          <w:sz w:val="28"/>
          <w:szCs w:val="28"/>
          <w:lang w:val="kk-KZ"/>
        </w:rPr>
        <w:lastRenderedPageBreak/>
        <w:t>— жаңа инновациялық оқыту технологияларын енгізу барысында әрбір оқу орнының материалдық-техникалық базасының бүгінгі талапқа сай еместігі, әрі жетіспеуі, кадрлық әлеуметтің төмендігі көп кедергі жасайды.</w:t>
      </w:r>
    </w:p>
    <w:p w:rsidR="002143AA" w:rsidRPr="002143AA" w:rsidRDefault="002143AA" w:rsidP="002143AA">
      <w:pPr>
        <w:jc w:val="both"/>
        <w:rPr>
          <w:sz w:val="28"/>
          <w:szCs w:val="28"/>
          <w:lang w:val="kk-KZ"/>
        </w:rPr>
      </w:pPr>
      <w:r w:rsidRPr="002143AA">
        <w:rPr>
          <w:sz w:val="28"/>
          <w:szCs w:val="28"/>
          <w:lang w:val="kk-KZ"/>
        </w:rPr>
        <w:t>Қазіргі жас ұрпақтың саналы да сапалы білім алуының бірден-бір         шарты  —  оқу   орындарындағы   білім   беру   процесіне   жаңа инновациялық технологияларды  енгізу екендігі  сөзсіз  түсінікті. Сондықтан  ғылыми-техникалық  прогрестен   қалыспай,   жаңа  педагогикалық   инновацияларды  дер  кезінде қабылдап,   өңдеп,   нәтижелі   пайдалана  білу –  әрбір  ұстаздың   негізгі міндеті болып табылады. Біздің ойымызша, оқу орындарында инновациялық басқару жүйесін енгізіп, оны жүзеге асыру міндет.</w:t>
      </w:r>
    </w:p>
    <w:p w:rsidR="002143AA" w:rsidRPr="002143AA" w:rsidRDefault="002143AA" w:rsidP="002143AA">
      <w:pPr>
        <w:jc w:val="both"/>
        <w:rPr>
          <w:sz w:val="28"/>
          <w:szCs w:val="28"/>
          <w:lang w:val="kk-KZ"/>
        </w:rPr>
      </w:pPr>
      <w:r w:rsidRPr="002143AA">
        <w:rPr>
          <w:sz w:val="28"/>
          <w:szCs w:val="28"/>
          <w:lang w:val="kk-KZ"/>
        </w:rPr>
        <w:t>Қорыта келгенде, жаңа инновациялық педагогикалық технологияның негізгі, басты міндеттері мынадай:</w:t>
      </w:r>
    </w:p>
    <w:p w:rsidR="002143AA" w:rsidRPr="002143AA" w:rsidRDefault="002143AA" w:rsidP="002143AA">
      <w:pPr>
        <w:jc w:val="both"/>
        <w:rPr>
          <w:sz w:val="28"/>
          <w:szCs w:val="28"/>
          <w:lang w:val="kk-KZ"/>
        </w:rPr>
      </w:pPr>
      <w:r w:rsidRPr="002143AA">
        <w:rPr>
          <w:sz w:val="28"/>
          <w:szCs w:val="28"/>
          <w:lang w:val="kk-KZ"/>
        </w:rPr>
        <w:t>— әрбір білім алушының білім  алу, даму, басқа да іс-әрекеттерін мақсатты түрде ұйымдастыра білу;</w:t>
      </w:r>
    </w:p>
    <w:p w:rsidR="002143AA" w:rsidRPr="002143AA" w:rsidRDefault="002143AA" w:rsidP="002143AA">
      <w:pPr>
        <w:jc w:val="both"/>
        <w:rPr>
          <w:sz w:val="28"/>
          <w:szCs w:val="28"/>
          <w:lang w:val="kk-KZ"/>
        </w:rPr>
      </w:pPr>
      <w:r w:rsidRPr="002143AA">
        <w:rPr>
          <w:sz w:val="28"/>
          <w:szCs w:val="28"/>
          <w:lang w:val="kk-KZ"/>
        </w:rPr>
        <w:t>—  білім мен білігіне сай келетін бағдар таңдап алатындай дәрежеде тәрбиелеу;</w:t>
      </w:r>
    </w:p>
    <w:p w:rsidR="002143AA" w:rsidRPr="002143AA" w:rsidRDefault="002143AA" w:rsidP="002143AA">
      <w:pPr>
        <w:jc w:val="both"/>
        <w:rPr>
          <w:sz w:val="28"/>
          <w:szCs w:val="28"/>
          <w:lang w:val="kk-KZ"/>
        </w:rPr>
      </w:pPr>
      <w:r w:rsidRPr="002143AA">
        <w:rPr>
          <w:sz w:val="28"/>
          <w:szCs w:val="28"/>
          <w:lang w:val="kk-KZ"/>
        </w:rPr>
        <w:t>—  өз бетінше жұмыс істеу дағдыларын қалыптастыру, дамыту;</w:t>
      </w:r>
    </w:p>
    <w:p w:rsidR="002143AA" w:rsidRPr="002143AA" w:rsidRDefault="002143AA" w:rsidP="002143AA">
      <w:pPr>
        <w:jc w:val="both"/>
        <w:rPr>
          <w:sz w:val="28"/>
          <w:szCs w:val="28"/>
          <w:lang w:val="kk-KZ"/>
        </w:rPr>
      </w:pPr>
      <w:r w:rsidRPr="002143AA">
        <w:rPr>
          <w:sz w:val="28"/>
          <w:szCs w:val="28"/>
          <w:lang w:val="kk-KZ"/>
        </w:rPr>
        <w:t>—  аналитикалық ойлау қабілетін дамыту.</w:t>
      </w:r>
    </w:p>
    <w:p w:rsidR="00607835" w:rsidRPr="002143AA" w:rsidRDefault="00607835" w:rsidP="00607835">
      <w:pPr>
        <w:ind w:firstLine="708"/>
        <w:jc w:val="both"/>
        <w:rPr>
          <w:sz w:val="28"/>
          <w:szCs w:val="28"/>
          <w:lang w:val="kk-KZ"/>
        </w:rPr>
      </w:pPr>
    </w:p>
    <w:p w:rsidR="00607835" w:rsidRDefault="00607835" w:rsidP="00607835">
      <w:pPr>
        <w:ind w:firstLine="708"/>
        <w:jc w:val="both"/>
        <w:rPr>
          <w:sz w:val="28"/>
          <w:szCs w:val="28"/>
          <w:lang w:val="kk-KZ"/>
        </w:rPr>
      </w:pPr>
    </w:p>
    <w:p w:rsidR="00607835" w:rsidRDefault="00607835" w:rsidP="00607835">
      <w:pPr>
        <w:ind w:firstLine="708"/>
        <w:jc w:val="both"/>
        <w:rPr>
          <w:sz w:val="28"/>
          <w:szCs w:val="28"/>
          <w:lang w:val="kk-KZ"/>
        </w:rPr>
      </w:pPr>
    </w:p>
    <w:p w:rsidR="00607835" w:rsidRPr="00607835" w:rsidRDefault="00607835" w:rsidP="00607835">
      <w:pPr>
        <w:ind w:firstLine="708"/>
        <w:jc w:val="both"/>
        <w:rPr>
          <w:sz w:val="28"/>
          <w:szCs w:val="28"/>
          <w:lang w:val="kk-KZ"/>
        </w:rPr>
      </w:pPr>
    </w:p>
    <w:p w:rsidR="00607835" w:rsidRPr="00607835" w:rsidRDefault="00607835" w:rsidP="000A449A">
      <w:pPr>
        <w:spacing w:line="360" w:lineRule="auto"/>
        <w:ind w:firstLine="708"/>
        <w:jc w:val="center"/>
        <w:rPr>
          <w:b/>
          <w:sz w:val="28"/>
          <w:szCs w:val="28"/>
          <w:lang w:val="kk-KZ"/>
        </w:rPr>
      </w:pPr>
    </w:p>
    <w:p w:rsidR="00607835" w:rsidRDefault="00607835" w:rsidP="000A449A">
      <w:pPr>
        <w:spacing w:line="360" w:lineRule="auto"/>
        <w:ind w:firstLine="708"/>
        <w:jc w:val="center"/>
        <w:rPr>
          <w:b/>
          <w:sz w:val="28"/>
          <w:szCs w:val="28"/>
          <w:lang w:val="kk-KZ"/>
        </w:rPr>
      </w:pPr>
    </w:p>
    <w:p w:rsidR="00607835" w:rsidRDefault="00607835" w:rsidP="000A449A">
      <w:pPr>
        <w:spacing w:line="360" w:lineRule="auto"/>
        <w:ind w:firstLine="708"/>
        <w:jc w:val="center"/>
        <w:rPr>
          <w:b/>
          <w:sz w:val="28"/>
          <w:szCs w:val="28"/>
          <w:lang w:val="kk-KZ"/>
        </w:rPr>
      </w:pPr>
    </w:p>
    <w:p w:rsidR="00607835" w:rsidRDefault="00607835" w:rsidP="000A449A">
      <w:pPr>
        <w:spacing w:line="360" w:lineRule="auto"/>
        <w:ind w:firstLine="708"/>
        <w:jc w:val="center"/>
        <w:rPr>
          <w:b/>
          <w:sz w:val="28"/>
          <w:szCs w:val="28"/>
          <w:lang w:val="kk-KZ"/>
        </w:rPr>
      </w:pPr>
    </w:p>
    <w:p w:rsidR="00607835" w:rsidRDefault="00607835" w:rsidP="000A449A">
      <w:pPr>
        <w:spacing w:line="360" w:lineRule="auto"/>
        <w:ind w:firstLine="708"/>
        <w:jc w:val="center"/>
        <w:rPr>
          <w:b/>
          <w:sz w:val="28"/>
          <w:szCs w:val="28"/>
          <w:lang w:val="kk-KZ"/>
        </w:rPr>
      </w:pPr>
    </w:p>
    <w:p w:rsidR="002143AA" w:rsidRDefault="002143AA" w:rsidP="000A449A">
      <w:pPr>
        <w:spacing w:line="360" w:lineRule="auto"/>
        <w:ind w:firstLine="708"/>
        <w:jc w:val="center"/>
        <w:rPr>
          <w:b/>
          <w:sz w:val="28"/>
          <w:szCs w:val="28"/>
          <w:lang w:val="kk-KZ"/>
        </w:rPr>
      </w:pPr>
    </w:p>
    <w:p w:rsidR="002143AA" w:rsidRDefault="002143AA" w:rsidP="000A449A">
      <w:pPr>
        <w:spacing w:line="360" w:lineRule="auto"/>
        <w:ind w:firstLine="708"/>
        <w:jc w:val="center"/>
        <w:rPr>
          <w:b/>
          <w:sz w:val="28"/>
          <w:szCs w:val="28"/>
          <w:lang w:val="kk-KZ"/>
        </w:rPr>
      </w:pPr>
    </w:p>
    <w:p w:rsidR="002143AA" w:rsidRDefault="002143AA" w:rsidP="000A449A">
      <w:pPr>
        <w:spacing w:line="360" w:lineRule="auto"/>
        <w:ind w:firstLine="708"/>
        <w:jc w:val="center"/>
        <w:rPr>
          <w:b/>
          <w:sz w:val="28"/>
          <w:szCs w:val="28"/>
          <w:lang w:val="kk-KZ"/>
        </w:rPr>
      </w:pPr>
    </w:p>
    <w:p w:rsidR="002143AA" w:rsidRDefault="002143AA" w:rsidP="000A449A">
      <w:pPr>
        <w:spacing w:line="360" w:lineRule="auto"/>
        <w:ind w:firstLine="708"/>
        <w:jc w:val="center"/>
        <w:rPr>
          <w:b/>
          <w:sz w:val="28"/>
          <w:szCs w:val="28"/>
          <w:lang w:val="kk-KZ"/>
        </w:rPr>
      </w:pPr>
    </w:p>
    <w:p w:rsidR="002143AA" w:rsidRDefault="002143AA" w:rsidP="000A449A">
      <w:pPr>
        <w:spacing w:line="360" w:lineRule="auto"/>
        <w:ind w:firstLine="708"/>
        <w:jc w:val="center"/>
        <w:rPr>
          <w:b/>
          <w:sz w:val="28"/>
          <w:szCs w:val="28"/>
          <w:lang w:val="kk-KZ"/>
        </w:rPr>
      </w:pPr>
    </w:p>
    <w:p w:rsidR="00A06BFA" w:rsidRDefault="00A06BFA" w:rsidP="002143AA">
      <w:pPr>
        <w:pStyle w:val="a9"/>
        <w:numPr>
          <w:ilvl w:val="0"/>
          <w:numId w:val="26"/>
        </w:num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ГЛОССАРИЙ</w:t>
      </w:r>
    </w:p>
    <w:p w:rsidR="00A06BFA" w:rsidRDefault="00A06BFA" w:rsidP="00A06BFA">
      <w:pPr>
        <w:rPr>
          <w:i/>
          <w:iCs/>
          <w:sz w:val="28"/>
          <w:szCs w:val="28"/>
          <w:lang w:val="kk-KZ"/>
        </w:rPr>
      </w:pPr>
    </w:p>
    <w:p w:rsidR="00A06BFA" w:rsidRDefault="00A06BFA" w:rsidP="00A06BFA">
      <w:pPr>
        <w:jc w:val="both"/>
        <w:rPr>
          <w:i/>
          <w:iCs/>
          <w:sz w:val="28"/>
          <w:szCs w:val="28"/>
          <w:lang w:val="kk-KZ"/>
        </w:rPr>
      </w:pPr>
      <w:r>
        <w:rPr>
          <w:b/>
          <w:bCs/>
          <w:sz w:val="28"/>
          <w:szCs w:val="28"/>
          <w:lang w:val="kk-KZ"/>
        </w:rPr>
        <w:t>Ақпараттық мәдениет</w:t>
      </w:r>
      <w:r>
        <w:rPr>
          <w:b/>
          <w:sz w:val="28"/>
          <w:szCs w:val="28"/>
          <w:lang w:val="kk-KZ"/>
        </w:rPr>
        <w:t xml:space="preserve"> дегеніміз</w:t>
      </w:r>
      <w:r>
        <w:rPr>
          <w:sz w:val="28"/>
          <w:szCs w:val="28"/>
          <w:lang w:val="kk-KZ"/>
        </w:rPr>
        <w:t xml:space="preserve">- тек компьютермен дұрыс жұмыс істей білу ғана емес, кез-келген ақпарат көзін: анықтамаларды, </w:t>
      </w:r>
      <w:r w:rsidR="00607835">
        <w:rPr>
          <w:sz w:val="28"/>
          <w:szCs w:val="28"/>
          <w:lang w:val="kk-KZ"/>
        </w:rPr>
        <w:t>физика</w:t>
      </w:r>
      <w:r>
        <w:rPr>
          <w:sz w:val="28"/>
          <w:szCs w:val="28"/>
          <w:lang w:val="kk-KZ"/>
        </w:rPr>
        <w:t>лық формулалар, сөздіктерді, теледидар бағдарламаларын т.с.с. дұрыс пайдалана білу деген сөз</w:t>
      </w:r>
    </w:p>
    <w:p w:rsidR="00A06BFA" w:rsidRDefault="00A06BFA" w:rsidP="00A06BFA">
      <w:pPr>
        <w:pStyle w:val="Textbody"/>
        <w:spacing w:after="0"/>
        <w:jc w:val="both"/>
        <w:rPr>
          <w:rFonts w:cs="Times New Roman"/>
          <w:sz w:val="28"/>
          <w:szCs w:val="28"/>
          <w:lang w:val="kk-KZ"/>
        </w:rPr>
      </w:pPr>
      <w:r>
        <w:rPr>
          <w:rFonts w:cs="Times New Roman"/>
          <w:b/>
          <w:sz w:val="28"/>
          <w:szCs w:val="28"/>
          <w:lang w:val="kk-KZ"/>
        </w:rPr>
        <w:lastRenderedPageBreak/>
        <w:t>Білім беру жүйесі</w:t>
      </w:r>
      <w:r>
        <w:rPr>
          <w:rFonts w:cs="Times New Roman"/>
          <w:sz w:val="28"/>
          <w:szCs w:val="28"/>
          <w:lang w:val="kk-KZ"/>
        </w:rPr>
        <w:t>-білім беру мекемелері мен білім беруді басқару ұйымдары арқылы жүзеге асатын білім беру бағдарламалары мен мемлекеттік стандарттардың өзара байланыстылығының жиынтығы.</w:t>
      </w:r>
    </w:p>
    <w:p w:rsidR="00A06BFA" w:rsidRDefault="00A06BFA" w:rsidP="00A06BFA">
      <w:pPr>
        <w:pStyle w:val="Textbody"/>
        <w:spacing w:after="0"/>
        <w:jc w:val="both"/>
        <w:rPr>
          <w:rFonts w:cs="Times New Roman"/>
          <w:sz w:val="28"/>
          <w:szCs w:val="28"/>
          <w:lang w:val="kk-KZ"/>
        </w:rPr>
      </w:pPr>
      <w:r>
        <w:rPr>
          <w:rFonts w:cs="Times New Roman"/>
          <w:b/>
          <w:bCs/>
          <w:color w:val="000000"/>
          <w:sz w:val="28"/>
          <w:szCs w:val="28"/>
          <w:lang w:val="kk-KZ"/>
        </w:rPr>
        <w:t>Гуманитарлық технология</w:t>
      </w:r>
      <w:r>
        <w:rPr>
          <w:rFonts w:cs="Times New Roman"/>
          <w:color w:val="000000"/>
          <w:sz w:val="28"/>
          <w:szCs w:val="28"/>
          <w:lang w:val="kk-KZ"/>
        </w:rPr>
        <w:t xml:space="preserve"> - адамдардың өзін көрсету, олардың интеллектуалдық қасиеттерін өздері жүзеге асыру технологиясы</w:t>
      </w:r>
    </w:p>
    <w:p w:rsidR="00A06BFA" w:rsidRDefault="00A06BFA" w:rsidP="00A06BFA">
      <w:pPr>
        <w:widowControl w:val="0"/>
        <w:suppressAutoHyphens/>
        <w:autoSpaceDN w:val="0"/>
        <w:jc w:val="both"/>
        <w:rPr>
          <w:sz w:val="28"/>
          <w:szCs w:val="28"/>
          <w:lang w:val="kk-KZ"/>
        </w:rPr>
      </w:pPr>
      <w:r>
        <w:rPr>
          <w:b/>
          <w:sz w:val="28"/>
          <w:szCs w:val="28"/>
          <w:lang w:val="kk-KZ"/>
        </w:rPr>
        <w:t>Даму</w:t>
      </w:r>
      <w:r>
        <w:rPr>
          <w:sz w:val="28"/>
          <w:szCs w:val="28"/>
          <w:lang w:val="kk-KZ"/>
        </w:rPr>
        <w:t xml:space="preserve"> –қажетті және бағыттық сипаттағы материалдық және идеалды нысандардың заңдылықты сапалық өзгерісі</w:t>
      </w:r>
    </w:p>
    <w:p w:rsidR="00A06BFA" w:rsidRDefault="00A06BFA" w:rsidP="00A06BFA">
      <w:pPr>
        <w:widowControl w:val="0"/>
        <w:suppressAutoHyphens/>
        <w:autoSpaceDN w:val="0"/>
        <w:jc w:val="both"/>
        <w:rPr>
          <w:sz w:val="28"/>
          <w:szCs w:val="28"/>
          <w:lang w:val="kk-KZ"/>
        </w:rPr>
      </w:pPr>
      <w:r>
        <w:rPr>
          <w:rStyle w:val="ab"/>
          <w:rFonts w:eastAsia="SimSun"/>
          <w:b/>
          <w:bCs/>
          <w:color w:val="000000"/>
          <w:sz w:val="28"/>
          <w:szCs w:val="28"/>
          <w:lang w:val="kk-KZ"/>
        </w:rPr>
        <w:t>Дәріс</w:t>
      </w:r>
      <w:r>
        <w:rPr>
          <w:rStyle w:val="11"/>
          <w:color w:val="000000"/>
          <w:szCs w:val="28"/>
          <w:lang w:val="kk-KZ"/>
        </w:rPr>
        <w:t>– оқу материалын реттеп беру</w:t>
      </w:r>
    </w:p>
    <w:p w:rsidR="00A06BFA" w:rsidRDefault="00A06BFA" w:rsidP="00A06BFA">
      <w:pPr>
        <w:pStyle w:val="Textbody"/>
        <w:jc w:val="both"/>
        <w:rPr>
          <w:rFonts w:cs="Times New Roman"/>
          <w:sz w:val="28"/>
          <w:szCs w:val="28"/>
          <w:lang w:val="kk-KZ"/>
        </w:rPr>
      </w:pPr>
      <w:r>
        <w:rPr>
          <w:rFonts w:cs="Times New Roman"/>
          <w:sz w:val="28"/>
          <w:szCs w:val="28"/>
          <w:lang w:val="kk-KZ"/>
        </w:rPr>
        <w:t>Диагностика –арнайы жобаланған ғылыми әдістердің көмегімен педагогикалық үрдіс,құбылыс т.б. сандық бағамдау мен сапалық сараптау жасау.</w:t>
      </w:r>
    </w:p>
    <w:p w:rsidR="00A06BFA" w:rsidRDefault="00A06BFA" w:rsidP="00A06BFA">
      <w:pPr>
        <w:pStyle w:val="Textbody"/>
        <w:jc w:val="both"/>
        <w:rPr>
          <w:rFonts w:cs="Times New Roman"/>
          <w:sz w:val="28"/>
          <w:szCs w:val="28"/>
          <w:lang w:val="kk-KZ"/>
        </w:rPr>
      </w:pPr>
      <w:r>
        <w:rPr>
          <w:rFonts w:cs="Times New Roman"/>
          <w:b/>
          <w:sz w:val="28"/>
          <w:szCs w:val="28"/>
          <w:lang w:val="kk-KZ"/>
        </w:rPr>
        <w:t>Диверсификация</w:t>
      </w:r>
      <w:r>
        <w:rPr>
          <w:rFonts w:cs="Times New Roman"/>
          <w:sz w:val="28"/>
          <w:szCs w:val="28"/>
          <w:lang w:val="kk-KZ"/>
        </w:rPr>
        <w:t xml:space="preserve"> ( лат.diversus= түрлінше + facere=жасау)-мыс.білім беру мекемелерін д.//бірмезетте түрлі типтегі оқу орындарының қатар дамуы;қазақша айтсақ,білім беру мекемелерінің түрлінше дамуы.</w:t>
      </w:r>
    </w:p>
    <w:p w:rsidR="00A06BFA" w:rsidRDefault="00A06BFA" w:rsidP="00A06BFA">
      <w:pPr>
        <w:widowControl w:val="0"/>
        <w:suppressAutoHyphens/>
        <w:autoSpaceDN w:val="0"/>
        <w:jc w:val="both"/>
        <w:rPr>
          <w:sz w:val="28"/>
          <w:szCs w:val="28"/>
          <w:lang w:val="kk-KZ"/>
        </w:rPr>
      </w:pPr>
      <w:r>
        <w:rPr>
          <w:b/>
          <w:bCs/>
          <w:sz w:val="28"/>
          <w:szCs w:val="28"/>
          <w:lang w:val="kk-KZ"/>
        </w:rPr>
        <w:t>Дидактика</w:t>
      </w:r>
      <w:r>
        <w:rPr>
          <w:sz w:val="28"/>
          <w:szCs w:val="28"/>
          <w:lang w:val="kk-KZ"/>
        </w:rPr>
        <w:t xml:space="preserve"> – білім беру, оқыту, тәрбиелеу теориясы; педагогиканың үйренушілерге білімді, машық пен дағдыны меңгерту және тәрбиелеу заңдылықтарын зерттейтін, әр кезеңде берілетін білім мазмұнының көлемі мен құрылымын айқындайтын, білім берудің әдістері мен ұйымдық формаларын жетілдіру жолдарын ғылыми негіздеумен айналысатын саласы</w:t>
      </w:r>
    </w:p>
    <w:p w:rsidR="00A06BFA" w:rsidRDefault="00A06BFA" w:rsidP="00A06BFA">
      <w:pPr>
        <w:pStyle w:val="Textbody"/>
        <w:jc w:val="both"/>
        <w:rPr>
          <w:rFonts w:cs="Times New Roman"/>
          <w:sz w:val="28"/>
          <w:szCs w:val="28"/>
          <w:lang w:val="kk-KZ"/>
        </w:rPr>
      </w:pPr>
      <w:r>
        <w:rPr>
          <w:rFonts w:cs="Times New Roman"/>
          <w:sz w:val="28"/>
          <w:szCs w:val="28"/>
          <w:lang w:val="kk-KZ"/>
        </w:rPr>
        <w:t>Жаңа ақпараттық технология –коммуникациялауды жүзеге асыратын ақпараттық сараптау мен өңдеудің өзара берік байланыстағы тәсілдері,амалдары және құралдарының тұтасқан жүйесі.</w:t>
      </w:r>
    </w:p>
    <w:p w:rsidR="00A06BFA" w:rsidRDefault="00A06BFA" w:rsidP="00A06BFA">
      <w:pPr>
        <w:pStyle w:val="Textbody"/>
        <w:jc w:val="both"/>
        <w:rPr>
          <w:rFonts w:cs="Times New Roman"/>
          <w:sz w:val="28"/>
          <w:szCs w:val="28"/>
          <w:lang w:val="kk-KZ"/>
        </w:rPr>
      </w:pPr>
      <w:r>
        <w:rPr>
          <w:rFonts w:cs="Times New Roman"/>
          <w:b/>
          <w:bCs/>
          <w:sz w:val="28"/>
          <w:szCs w:val="28"/>
          <w:lang w:val="kk-KZ"/>
        </w:rPr>
        <w:t>Жаңа педагогикалық технологиялар</w:t>
      </w:r>
      <w:r>
        <w:rPr>
          <w:rFonts w:cs="Times New Roman"/>
          <w:sz w:val="28"/>
          <w:szCs w:val="28"/>
          <w:lang w:val="kk-KZ"/>
        </w:rPr>
        <w:t xml:space="preserve"> - бұл білімнің басында мақсаттарымен біріктірілген пәндер мен әдістемелердің, оқу–тәрбие үрдісін ұйымдастырудың өзара ортақ тұжырымдамасымен байланысқан міндеттерінің, мазмұнының, формалары мен әдістерінің күрделі және ашық жүйелері, мұнда іс-әрекет оқушының дамуына жағымды жағдайлар жиынтығын құрайды.</w:t>
      </w:r>
    </w:p>
    <w:p w:rsidR="00A06BFA" w:rsidRPr="00055C78" w:rsidRDefault="00A06BFA" w:rsidP="00A06BFA">
      <w:pPr>
        <w:pStyle w:val="Textbody"/>
        <w:jc w:val="both"/>
        <w:rPr>
          <w:rFonts w:cs="Times New Roman"/>
          <w:b/>
          <w:bCs/>
          <w:lang w:val="kk-KZ"/>
        </w:rPr>
      </w:pPr>
      <w:r>
        <w:rPr>
          <w:rStyle w:val="11"/>
          <w:color w:val="000000"/>
          <w:szCs w:val="28"/>
          <w:lang w:val="kk-KZ"/>
        </w:rPr>
        <w:t>Жаңашылдық //жаңа енгізілім (инновация)-</w:t>
      </w:r>
      <w:r w:rsidRPr="00055C78">
        <w:rPr>
          <w:rStyle w:val="11"/>
          <w:b w:val="0"/>
          <w:color w:val="000000"/>
          <w:szCs w:val="28"/>
          <w:lang w:val="kk-KZ"/>
        </w:rPr>
        <w:t>мектепішілік басқару жүйесіне жаңа тұрақты элементтерді,өзгерісті белгілі бір бөліктер бойынша енгізу үрдісі.</w:t>
      </w:r>
    </w:p>
    <w:p w:rsidR="00A06BFA" w:rsidRPr="00055C78" w:rsidRDefault="00A06BFA" w:rsidP="00A06BFA">
      <w:pPr>
        <w:pStyle w:val="Textbody"/>
        <w:jc w:val="both"/>
        <w:rPr>
          <w:rFonts w:cs="Times New Roman"/>
          <w:b/>
          <w:bCs/>
          <w:color w:val="000000"/>
          <w:lang w:val="kk-KZ"/>
        </w:rPr>
      </w:pPr>
      <w:r>
        <w:rPr>
          <w:rStyle w:val="11"/>
          <w:szCs w:val="28"/>
          <w:lang w:val="kk-KZ"/>
        </w:rPr>
        <w:t>Жобалап  оқыту технологиясы -</w:t>
      </w:r>
      <w:r w:rsidRPr="00055C78">
        <w:rPr>
          <w:rStyle w:val="11"/>
          <w:b w:val="0"/>
          <w:szCs w:val="28"/>
          <w:lang w:val="kk-KZ"/>
        </w:rPr>
        <w:t>тақырып (жобалық) оқу бағдарламасына сәйкес болуы керек және ол магистранттың қызығушылығын тудыруы қажет; оқытушының рөлі өзгереді, ол тек қана ұйымдастырушы әрі кеңесші болуы тиіс; жобалай оқытудың өн бойында іздену әрекеті, зерттеу әрекеті, талдау және жинақтау әрекеті ұйымдастырылады.</w:t>
      </w:r>
    </w:p>
    <w:p w:rsidR="00A06BFA" w:rsidRPr="00055C78" w:rsidRDefault="00A06BFA" w:rsidP="00A06BFA">
      <w:pPr>
        <w:pStyle w:val="Standard"/>
        <w:jc w:val="both"/>
        <w:rPr>
          <w:rFonts w:cs="Times New Roman"/>
          <w:b/>
          <w:bCs/>
          <w:color w:val="000000"/>
          <w:lang w:val="kk-KZ"/>
        </w:rPr>
      </w:pPr>
      <w:r>
        <w:rPr>
          <w:rStyle w:val="aa"/>
          <w:b/>
          <w:sz w:val="28"/>
          <w:szCs w:val="28"/>
          <w:lang w:val="kk-KZ"/>
        </w:rPr>
        <w:t>Қашықтан оқыту технологиясы</w:t>
      </w:r>
      <w:r>
        <w:rPr>
          <w:rStyle w:val="11"/>
          <w:szCs w:val="28"/>
          <w:lang w:val="kk-KZ"/>
        </w:rPr>
        <w:t xml:space="preserve"> –</w:t>
      </w:r>
      <w:r w:rsidRPr="00055C78">
        <w:rPr>
          <w:rStyle w:val="11"/>
          <w:b w:val="0"/>
          <w:szCs w:val="28"/>
          <w:lang w:val="kk-KZ"/>
        </w:rPr>
        <w:t xml:space="preserve">оқу үрдісі кезінде оқып үйренушілер мен оқытушылар арасында интерактивті өзара іс-әрекетте оқытылып, материалдың негізгі көлемін  оқып үйренушілерге жеткізуді  қамтамасыз ететін, оқылған материалдарды меңгеру бойынша, сонымен </w:t>
      </w:r>
      <w:r w:rsidRPr="00055C78">
        <w:rPr>
          <w:rStyle w:val="11"/>
          <w:b w:val="0"/>
          <w:szCs w:val="28"/>
          <w:lang w:val="kk-KZ"/>
        </w:rPr>
        <w:lastRenderedPageBreak/>
        <w:t>бірге оқу үрдісі барысындағы оқып үйренушілердің өз бетімен жұмыс істеуіне мүмкіндік беретін ақпараттық технология</w:t>
      </w:r>
    </w:p>
    <w:p w:rsidR="00A06BFA" w:rsidRPr="00A06BFA" w:rsidRDefault="00A06BFA" w:rsidP="00A06BFA">
      <w:pPr>
        <w:pStyle w:val="Textbody"/>
        <w:jc w:val="both"/>
        <w:rPr>
          <w:rFonts w:cs="Times New Roman"/>
          <w:b/>
          <w:bCs/>
          <w:lang w:val="kk-KZ"/>
        </w:rPr>
      </w:pPr>
      <w:r>
        <w:rPr>
          <w:rStyle w:val="11"/>
          <w:color w:val="000000"/>
          <w:szCs w:val="28"/>
          <w:lang w:val="kk-KZ"/>
        </w:rPr>
        <w:t xml:space="preserve">Модульдік оқыту технологиясы – </w:t>
      </w:r>
      <w:r w:rsidRPr="00A06BFA">
        <w:rPr>
          <w:rStyle w:val="11"/>
          <w:b w:val="0"/>
          <w:color w:val="000000"/>
          <w:szCs w:val="28"/>
          <w:lang w:val="kk-KZ"/>
        </w:rPr>
        <w:t>білім мазмұны, білімді игеру қарқыны, өз бетінше жұмыс істей алу мүмкіндігі, оқудың әдістері мен тәсілдері бойынша оқытудың дербестігін қамтамасыз етеді.</w:t>
      </w:r>
    </w:p>
    <w:p w:rsidR="00A06BFA" w:rsidRPr="00A06BFA" w:rsidRDefault="00A06BFA" w:rsidP="00A06BFA">
      <w:pPr>
        <w:pStyle w:val="Textbody"/>
        <w:jc w:val="both"/>
        <w:rPr>
          <w:rFonts w:cs="Times New Roman"/>
          <w:b/>
          <w:bCs/>
          <w:lang w:val="kk-KZ"/>
        </w:rPr>
      </w:pPr>
      <w:r>
        <w:rPr>
          <w:rStyle w:val="11"/>
          <w:color w:val="000000"/>
          <w:szCs w:val="28"/>
          <w:lang w:val="kk-KZ"/>
        </w:rPr>
        <w:t>Мотивация-</w:t>
      </w:r>
      <w:r w:rsidRPr="00A06BFA">
        <w:rPr>
          <w:rStyle w:val="11"/>
          <w:b w:val="0"/>
          <w:color w:val="000000"/>
          <w:szCs w:val="28"/>
          <w:lang w:val="kk-KZ"/>
        </w:rPr>
        <w:t>жеке бастық және ұжымдық мақсаттарға қол жеткізу жолындағы түрткі үрдіс.</w:t>
      </w:r>
    </w:p>
    <w:p w:rsidR="00A06BFA" w:rsidRPr="00055C78" w:rsidRDefault="00A06BFA" w:rsidP="00A06BFA">
      <w:pPr>
        <w:pStyle w:val="Standard"/>
        <w:jc w:val="both"/>
        <w:rPr>
          <w:rFonts w:cs="Times New Roman"/>
          <w:b/>
          <w:bCs/>
          <w:lang w:val="kk-KZ"/>
        </w:rPr>
      </w:pPr>
      <w:r>
        <w:rPr>
          <w:rStyle w:val="11"/>
          <w:color w:val="000000"/>
          <w:szCs w:val="28"/>
          <w:lang w:val="kk-KZ"/>
        </w:rPr>
        <w:t xml:space="preserve">Педагогикалық технология– </w:t>
      </w:r>
      <w:r w:rsidRPr="00055C78">
        <w:rPr>
          <w:rStyle w:val="11"/>
          <w:b w:val="0"/>
          <w:color w:val="000000"/>
          <w:szCs w:val="28"/>
          <w:lang w:val="kk-KZ"/>
        </w:rPr>
        <w:t>педагогтің жеке басының шығармашылық күш-қуатын өрістетуде қамтамасыз етудегі, адамаралық және іс-әрекеттегі қарым-қатынасты жоғарлатудағы, кәсіби еңбектегі адамның рухани жоғары биіктен көрінуіне ықпал ететін адамгершілік жүйе», –деп анықтама береді.</w:t>
      </w:r>
    </w:p>
    <w:p w:rsidR="00A06BFA" w:rsidRPr="00055C78" w:rsidRDefault="00A06BFA" w:rsidP="00A06BFA">
      <w:pPr>
        <w:pStyle w:val="Textbody"/>
        <w:jc w:val="both"/>
        <w:rPr>
          <w:rFonts w:cs="Times New Roman"/>
          <w:b/>
          <w:bCs/>
          <w:lang w:val="kk-KZ"/>
        </w:rPr>
      </w:pPr>
      <w:r>
        <w:rPr>
          <w:rStyle w:val="11"/>
          <w:color w:val="000000"/>
          <w:szCs w:val="28"/>
          <w:lang w:val="kk-KZ"/>
        </w:rPr>
        <w:t xml:space="preserve">Проблемалық оқыту – </w:t>
      </w:r>
      <w:r w:rsidRPr="00055C78">
        <w:rPr>
          <w:rStyle w:val="11"/>
          <w:b w:val="0"/>
          <w:color w:val="000000"/>
          <w:szCs w:val="28"/>
          <w:lang w:val="kk-KZ"/>
        </w:rPr>
        <w:t>ойлау операциялары (логика, талдау, қорытындылау және т.б.) мен оқушылардың ізденіс әрекеттерінің заңдылықтарын (проблемалық, ситуациялық, танымдық қызығушылығының, қажетсінуінің және т.б.) ескере отырып жасалған оқу мен оқытудың бұрыннан мәлім тәсілдерін қолдану ережелерінің жаңа жүйесі</w:t>
      </w:r>
    </w:p>
    <w:p w:rsidR="00A06BFA" w:rsidRDefault="00A06BFA" w:rsidP="00A06BFA">
      <w:pPr>
        <w:pStyle w:val="Standard"/>
        <w:jc w:val="both"/>
        <w:rPr>
          <w:rFonts w:cs="Times New Roman"/>
          <w:color w:val="000000"/>
          <w:lang w:val="kk-KZ"/>
        </w:rPr>
      </w:pPr>
      <w:r>
        <w:rPr>
          <w:rStyle w:val="11"/>
          <w:szCs w:val="28"/>
          <w:lang w:val="kk-KZ"/>
        </w:rPr>
        <w:t>Сабақ - өте күрделі, жан –жақты, көп қызмет атқаратын педагогикалық үрдіс.</w:t>
      </w:r>
    </w:p>
    <w:p w:rsidR="00A06BFA" w:rsidRDefault="00A06BFA" w:rsidP="00A06BFA">
      <w:pPr>
        <w:pStyle w:val="Textbody"/>
        <w:jc w:val="both"/>
        <w:rPr>
          <w:rFonts w:cs="Times New Roman"/>
          <w:bCs/>
          <w:sz w:val="28"/>
          <w:szCs w:val="28"/>
          <w:lang w:val="kk-KZ"/>
        </w:rPr>
      </w:pPr>
      <w:r>
        <w:rPr>
          <w:rFonts w:cs="Times New Roman"/>
          <w:bCs/>
          <w:color w:val="000000"/>
          <w:sz w:val="28"/>
          <w:szCs w:val="28"/>
          <w:lang w:val="kk-KZ"/>
        </w:rPr>
        <w:t>Технология -</w:t>
      </w:r>
      <w:r>
        <w:rPr>
          <w:rFonts w:cs="Times New Roman"/>
          <w:color w:val="000000"/>
          <w:sz w:val="28"/>
          <w:szCs w:val="28"/>
          <w:lang w:val="kk-KZ"/>
        </w:rPr>
        <w:t>латын сөзі «texne» – өнер, кәсіп шеберлік, «Iogoc» – ғылым, ілім деген мағынананы білдіреді.</w:t>
      </w:r>
    </w:p>
    <w:p w:rsidR="00A06BFA" w:rsidRDefault="00A06BFA" w:rsidP="00A06BFA">
      <w:pPr>
        <w:pStyle w:val="Textbody"/>
        <w:jc w:val="both"/>
        <w:rPr>
          <w:rFonts w:cs="Times New Roman"/>
          <w:bCs/>
          <w:sz w:val="28"/>
          <w:szCs w:val="28"/>
          <w:lang w:val="kk-KZ"/>
        </w:rPr>
      </w:pPr>
      <w:r>
        <w:rPr>
          <w:rFonts w:cs="Times New Roman"/>
          <w:b/>
          <w:bCs/>
          <w:color w:val="000000"/>
          <w:sz w:val="28"/>
          <w:szCs w:val="28"/>
          <w:lang w:val="kk-KZ"/>
        </w:rPr>
        <w:t>Электрондық оқулық</w:t>
      </w:r>
      <w:r>
        <w:rPr>
          <w:rFonts w:cs="Times New Roman"/>
          <w:color w:val="000000"/>
          <w:sz w:val="28"/>
          <w:szCs w:val="28"/>
          <w:lang w:val="kk-KZ"/>
        </w:rPr>
        <w:t xml:space="preserve"> - бұл дидактикалық әдіс – тәсілдер мен ақпараттық технологияны қолдануға негізделген түбегейлі жүйе.</w:t>
      </w:r>
    </w:p>
    <w:p w:rsidR="00A06BFA" w:rsidRDefault="00A06BFA" w:rsidP="00A06BFA">
      <w:pPr>
        <w:rPr>
          <w:b/>
          <w:sz w:val="28"/>
          <w:szCs w:val="28"/>
          <w:lang w:val="kk-KZ"/>
        </w:rPr>
      </w:pPr>
    </w:p>
    <w:p w:rsidR="00A06BFA" w:rsidRDefault="00A06BFA" w:rsidP="00434AAF">
      <w:pPr>
        <w:shd w:val="clear" w:color="auto" w:fill="FFFFFF"/>
        <w:ind w:firstLine="709"/>
        <w:jc w:val="both"/>
        <w:rPr>
          <w:b/>
          <w:bCs/>
          <w:noProof/>
          <w:color w:val="000000"/>
          <w:spacing w:val="70"/>
          <w:sz w:val="28"/>
          <w:szCs w:val="28"/>
          <w:lang w:val="kk-KZ"/>
        </w:rPr>
      </w:pPr>
    </w:p>
    <w:p w:rsidR="00A06BFA" w:rsidRDefault="00A06BFA" w:rsidP="00434AAF">
      <w:pPr>
        <w:shd w:val="clear" w:color="auto" w:fill="FFFFFF"/>
        <w:ind w:firstLine="709"/>
        <w:jc w:val="both"/>
        <w:rPr>
          <w:b/>
          <w:bCs/>
          <w:noProof/>
          <w:color w:val="000000"/>
          <w:spacing w:val="70"/>
          <w:sz w:val="28"/>
          <w:szCs w:val="28"/>
          <w:lang w:val="kk-KZ"/>
        </w:rPr>
      </w:pPr>
    </w:p>
    <w:p w:rsidR="00055C78" w:rsidRDefault="00055C78" w:rsidP="00434AAF">
      <w:pPr>
        <w:shd w:val="clear" w:color="auto" w:fill="FFFFFF"/>
        <w:ind w:firstLine="709"/>
        <w:jc w:val="both"/>
        <w:rPr>
          <w:b/>
          <w:bCs/>
          <w:noProof/>
          <w:color w:val="000000"/>
          <w:spacing w:val="70"/>
          <w:sz w:val="28"/>
          <w:szCs w:val="28"/>
          <w:lang w:val="kk-KZ"/>
        </w:rPr>
      </w:pPr>
    </w:p>
    <w:p w:rsidR="00055C78" w:rsidRDefault="00055C78" w:rsidP="00434AAF">
      <w:pPr>
        <w:shd w:val="clear" w:color="auto" w:fill="FFFFFF"/>
        <w:ind w:firstLine="709"/>
        <w:jc w:val="both"/>
        <w:rPr>
          <w:b/>
          <w:bCs/>
          <w:noProof/>
          <w:color w:val="000000"/>
          <w:spacing w:val="70"/>
          <w:sz w:val="28"/>
          <w:szCs w:val="28"/>
          <w:lang w:val="kk-KZ"/>
        </w:rPr>
      </w:pPr>
    </w:p>
    <w:p w:rsidR="00055C78" w:rsidRDefault="00055C78" w:rsidP="00434AAF">
      <w:pPr>
        <w:shd w:val="clear" w:color="auto" w:fill="FFFFFF"/>
        <w:ind w:firstLine="709"/>
        <w:jc w:val="both"/>
        <w:rPr>
          <w:b/>
          <w:bCs/>
          <w:noProof/>
          <w:color w:val="000000"/>
          <w:spacing w:val="70"/>
          <w:sz w:val="28"/>
          <w:szCs w:val="28"/>
          <w:lang w:val="kk-KZ"/>
        </w:rPr>
      </w:pPr>
    </w:p>
    <w:p w:rsidR="00055C78" w:rsidRDefault="00055C78" w:rsidP="00434AAF">
      <w:pPr>
        <w:shd w:val="clear" w:color="auto" w:fill="FFFFFF"/>
        <w:ind w:firstLine="709"/>
        <w:jc w:val="both"/>
        <w:rPr>
          <w:b/>
          <w:bCs/>
          <w:noProof/>
          <w:color w:val="000000"/>
          <w:spacing w:val="70"/>
          <w:sz w:val="28"/>
          <w:szCs w:val="28"/>
          <w:lang w:val="kk-KZ"/>
        </w:rPr>
      </w:pPr>
    </w:p>
    <w:p w:rsidR="00055C78" w:rsidRDefault="00055C78" w:rsidP="00434AAF">
      <w:pPr>
        <w:shd w:val="clear" w:color="auto" w:fill="FFFFFF"/>
        <w:ind w:firstLine="709"/>
        <w:jc w:val="both"/>
        <w:rPr>
          <w:b/>
          <w:bCs/>
          <w:noProof/>
          <w:color w:val="000000"/>
          <w:spacing w:val="70"/>
          <w:sz w:val="28"/>
          <w:szCs w:val="28"/>
          <w:lang w:val="kk-KZ"/>
        </w:rPr>
      </w:pPr>
    </w:p>
    <w:p w:rsidR="00055C78" w:rsidRDefault="00055C78" w:rsidP="00434AAF">
      <w:pPr>
        <w:shd w:val="clear" w:color="auto" w:fill="FFFFFF"/>
        <w:ind w:firstLine="709"/>
        <w:jc w:val="both"/>
        <w:rPr>
          <w:b/>
          <w:bCs/>
          <w:noProof/>
          <w:color w:val="000000"/>
          <w:spacing w:val="70"/>
          <w:sz w:val="28"/>
          <w:szCs w:val="28"/>
          <w:lang w:val="kk-KZ"/>
        </w:rPr>
      </w:pPr>
    </w:p>
    <w:p w:rsidR="00055C78" w:rsidRDefault="00055C78" w:rsidP="00434AAF">
      <w:pPr>
        <w:shd w:val="clear" w:color="auto" w:fill="FFFFFF"/>
        <w:ind w:firstLine="709"/>
        <w:jc w:val="both"/>
        <w:rPr>
          <w:b/>
          <w:bCs/>
          <w:noProof/>
          <w:color w:val="000000"/>
          <w:spacing w:val="70"/>
          <w:sz w:val="28"/>
          <w:szCs w:val="28"/>
          <w:lang w:val="kk-KZ"/>
        </w:rPr>
      </w:pPr>
    </w:p>
    <w:p w:rsidR="00055C78" w:rsidRDefault="00055C78" w:rsidP="00434AAF">
      <w:pPr>
        <w:shd w:val="clear" w:color="auto" w:fill="FFFFFF"/>
        <w:ind w:firstLine="709"/>
        <w:jc w:val="both"/>
        <w:rPr>
          <w:b/>
          <w:bCs/>
          <w:noProof/>
          <w:color w:val="000000"/>
          <w:spacing w:val="70"/>
          <w:sz w:val="28"/>
          <w:szCs w:val="28"/>
          <w:lang w:val="kk-KZ"/>
        </w:rPr>
      </w:pPr>
    </w:p>
    <w:p w:rsidR="00C15B61" w:rsidRDefault="00C15B61" w:rsidP="00607835">
      <w:pPr>
        <w:pStyle w:val="a9"/>
        <w:numPr>
          <w:ilvl w:val="0"/>
          <w:numId w:val="26"/>
        </w:num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Д</w:t>
      </w:r>
      <w:r w:rsidR="00545C08">
        <w:rPr>
          <w:rFonts w:ascii="Times New Roman" w:hAnsi="Times New Roman" w:cs="Times New Roman"/>
          <w:b/>
          <w:sz w:val="28"/>
          <w:szCs w:val="28"/>
          <w:lang w:val="kk-KZ"/>
        </w:rPr>
        <w:t>ӘРІСТЕР</w:t>
      </w:r>
    </w:p>
    <w:p w:rsidR="00687896" w:rsidRDefault="00687896" w:rsidP="00C15B61">
      <w:pPr>
        <w:pStyle w:val="Standard"/>
        <w:rPr>
          <w:b/>
          <w:bCs/>
          <w:sz w:val="28"/>
          <w:szCs w:val="28"/>
          <w:lang w:val="kk-KZ"/>
        </w:rPr>
      </w:pPr>
    </w:p>
    <w:p w:rsidR="00C15B61" w:rsidRDefault="00C15B61" w:rsidP="00C15B61">
      <w:pPr>
        <w:pStyle w:val="Standard"/>
        <w:rPr>
          <w:b/>
          <w:bCs/>
          <w:sz w:val="28"/>
          <w:szCs w:val="28"/>
          <w:lang w:val="kk-KZ"/>
        </w:rPr>
      </w:pPr>
      <w:r>
        <w:rPr>
          <w:b/>
          <w:bCs/>
          <w:sz w:val="28"/>
          <w:szCs w:val="28"/>
          <w:lang w:val="kk-KZ"/>
        </w:rPr>
        <w:t>Дәріс№1,2</w:t>
      </w:r>
    </w:p>
    <w:p w:rsidR="00C15B61" w:rsidRDefault="00C15B61" w:rsidP="00C15B61">
      <w:pPr>
        <w:pStyle w:val="Standard"/>
        <w:jc w:val="both"/>
        <w:rPr>
          <w:sz w:val="28"/>
          <w:szCs w:val="28"/>
          <w:lang w:val="kk-KZ"/>
        </w:rPr>
      </w:pPr>
      <w:r>
        <w:rPr>
          <w:sz w:val="28"/>
          <w:szCs w:val="28"/>
          <w:lang w:val="kk-KZ"/>
        </w:rPr>
        <w:t>Тақырыбы: «</w:t>
      </w:r>
      <w:r>
        <w:rPr>
          <w:color w:val="000000"/>
          <w:sz w:val="28"/>
          <w:szCs w:val="28"/>
          <w:lang w:val="kk-KZ"/>
        </w:rPr>
        <w:t>Қазіргі  заманғы педагогикалық технологиялар  туралы  түсінік,олардың  жалпы  белгілері</w:t>
      </w:r>
    </w:p>
    <w:p w:rsidR="00687896" w:rsidRDefault="00687896" w:rsidP="00C15B61">
      <w:pPr>
        <w:pStyle w:val="Standard"/>
        <w:rPr>
          <w:b/>
          <w:bCs/>
          <w:iCs/>
          <w:color w:val="000000"/>
          <w:sz w:val="28"/>
          <w:szCs w:val="28"/>
          <w:lang w:val="kk-KZ"/>
        </w:rPr>
      </w:pPr>
    </w:p>
    <w:p w:rsidR="00C15B61" w:rsidRDefault="00C15B61" w:rsidP="00C15B61">
      <w:pPr>
        <w:pStyle w:val="Standard"/>
        <w:rPr>
          <w:b/>
          <w:bCs/>
          <w:iCs/>
          <w:color w:val="000000"/>
          <w:sz w:val="28"/>
          <w:szCs w:val="28"/>
          <w:lang w:val="kk-KZ"/>
        </w:rPr>
      </w:pPr>
      <w:r>
        <w:rPr>
          <w:b/>
          <w:bCs/>
          <w:iCs/>
          <w:color w:val="000000"/>
          <w:sz w:val="28"/>
          <w:szCs w:val="28"/>
          <w:lang w:val="kk-KZ"/>
        </w:rPr>
        <w:lastRenderedPageBreak/>
        <w:t>Жоспар:</w:t>
      </w:r>
    </w:p>
    <w:p w:rsidR="00C15B61" w:rsidRDefault="00C15B61" w:rsidP="00C15B61">
      <w:pPr>
        <w:pStyle w:val="Standard"/>
        <w:rPr>
          <w:sz w:val="28"/>
          <w:szCs w:val="28"/>
        </w:rPr>
      </w:pPr>
      <w:r>
        <w:rPr>
          <w:bCs/>
          <w:color w:val="000000"/>
          <w:sz w:val="28"/>
          <w:szCs w:val="28"/>
          <w:lang w:val="kk-KZ"/>
        </w:rPr>
        <w:t>1. Педагогикалық технология туралы түсінік.</w:t>
      </w:r>
    </w:p>
    <w:p w:rsidR="00C15B61" w:rsidRDefault="00C15B61" w:rsidP="00C15B61">
      <w:pPr>
        <w:pStyle w:val="Standard"/>
        <w:rPr>
          <w:bCs/>
          <w:sz w:val="28"/>
          <w:szCs w:val="28"/>
          <w:lang w:val="kk-KZ"/>
        </w:rPr>
      </w:pPr>
      <w:r>
        <w:rPr>
          <w:bCs/>
          <w:color w:val="000000"/>
          <w:sz w:val="28"/>
          <w:szCs w:val="28"/>
          <w:lang w:val="kk-KZ"/>
        </w:rPr>
        <w:t>2. Педагогикалық технологияның құрылымы.</w:t>
      </w:r>
    </w:p>
    <w:p w:rsidR="00C15B61" w:rsidRDefault="00C15B61" w:rsidP="00C15B61">
      <w:pPr>
        <w:pStyle w:val="Standard"/>
        <w:rPr>
          <w:bCs/>
          <w:sz w:val="28"/>
          <w:szCs w:val="28"/>
          <w:lang w:val="kk-KZ"/>
        </w:rPr>
      </w:pPr>
      <w:r>
        <w:rPr>
          <w:bCs/>
          <w:color w:val="000000"/>
          <w:sz w:val="28"/>
          <w:szCs w:val="28"/>
          <w:lang w:val="kk-KZ"/>
        </w:rPr>
        <w:t>3. Педагогикалық технологияның мақсат міндеттері.</w:t>
      </w:r>
    </w:p>
    <w:p w:rsidR="00687896" w:rsidRDefault="00C15B61" w:rsidP="00C15B61">
      <w:pPr>
        <w:pStyle w:val="Standard"/>
        <w:rPr>
          <w:bCs/>
          <w:sz w:val="28"/>
          <w:szCs w:val="28"/>
          <w:lang w:val="kk-KZ"/>
        </w:rPr>
      </w:pPr>
      <w:r>
        <w:rPr>
          <w:bCs/>
          <w:color w:val="000000"/>
          <w:sz w:val="28"/>
          <w:szCs w:val="28"/>
          <w:lang w:val="kk-KZ"/>
        </w:rPr>
        <w:t>4. Педагогикалық технологияны қалыптастыруға үлес қосқан ғалымдар.</w:t>
      </w:r>
    </w:p>
    <w:p w:rsidR="00C15B61" w:rsidRDefault="00C15B61" w:rsidP="00C15B61">
      <w:pPr>
        <w:pStyle w:val="Standard"/>
        <w:rPr>
          <w:bCs/>
          <w:sz w:val="28"/>
          <w:szCs w:val="28"/>
          <w:lang w:val="kk-KZ"/>
        </w:rPr>
      </w:pPr>
      <w:r>
        <w:rPr>
          <w:bCs/>
          <w:color w:val="000000"/>
          <w:sz w:val="28"/>
          <w:szCs w:val="28"/>
          <w:lang w:val="kk-KZ"/>
        </w:rPr>
        <w:t>5.  Оқытудың педагогикалық технологиясының ерекшелігі мен маңызы</w:t>
      </w:r>
    </w:p>
    <w:p w:rsidR="00C15B61" w:rsidRDefault="00C15B61" w:rsidP="00C15B61">
      <w:pPr>
        <w:pStyle w:val="Standard"/>
        <w:rPr>
          <w:color w:val="000000"/>
          <w:sz w:val="28"/>
          <w:szCs w:val="28"/>
          <w:lang w:val="kk-KZ"/>
        </w:rPr>
      </w:pPr>
    </w:p>
    <w:p w:rsidR="00C15B61" w:rsidRDefault="00C15B61" w:rsidP="00C15B61">
      <w:pPr>
        <w:pStyle w:val="Standard"/>
        <w:jc w:val="both"/>
        <w:rPr>
          <w:sz w:val="28"/>
          <w:szCs w:val="28"/>
          <w:lang w:val="kk-KZ"/>
        </w:rPr>
      </w:pPr>
      <w:r>
        <w:rPr>
          <w:color w:val="000000"/>
          <w:sz w:val="28"/>
          <w:szCs w:val="28"/>
          <w:lang w:val="kk-KZ"/>
        </w:rPr>
        <w:t>Қоғамның XXI ғасырдың  алғашқы шебінде, яғни ғылыми техникалық прогресс пен өркениетті даму дәуірінде бет бұру  кезеңінде жаңа қоғамға лайықты саналы, білімді, жетілген жеке тұлғаны қалыптастыру бүгінгі мектеп, студент, магистрант алдында тұрған негізгі міндет. Педагогикалық технология оқыту проблемаларын, тәрбиелеу мәселелерін шешуді технологиялаңдыру мәселесінің туындауына байланысты соңғы кезде өмірге келді. Ал қазіргі кезде оқыту теориясындағы «технологиял</w:t>
      </w:r>
      <w:r>
        <w:rPr>
          <w:sz w:val="28"/>
          <w:szCs w:val="28"/>
          <w:lang w:val="kk-KZ"/>
        </w:rPr>
        <w:t xml:space="preserve">ық қатынас», «технология», </w:t>
      </w:r>
      <w:r>
        <w:rPr>
          <w:b/>
          <w:bCs/>
          <w:color w:val="000000"/>
          <w:sz w:val="28"/>
          <w:szCs w:val="28"/>
          <w:lang w:val="kk-KZ"/>
        </w:rPr>
        <w:t>«педагогикалық технология»</w:t>
      </w:r>
      <w:r>
        <w:rPr>
          <w:color w:val="000000"/>
          <w:sz w:val="28"/>
          <w:szCs w:val="28"/>
          <w:lang w:val="kk-KZ"/>
        </w:rPr>
        <w:t>,</w:t>
      </w:r>
      <w:r>
        <w:rPr>
          <w:b/>
          <w:bCs/>
          <w:color w:val="000000"/>
          <w:sz w:val="28"/>
          <w:szCs w:val="28"/>
          <w:lang w:val="kk-KZ"/>
        </w:rPr>
        <w:t xml:space="preserve"> «оқыту технологиясы», «тәрбие технологиясы»</w:t>
      </w:r>
      <w:r>
        <w:rPr>
          <w:color w:val="000000"/>
          <w:sz w:val="28"/>
          <w:szCs w:val="28"/>
          <w:lang w:val="kk-KZ"/>
        </w:rPr>
        <w:t>, «ойын технологиясы» т.б. ұғымдарды бір-бірінен ажыратып, жеке-дара қарастырудың қажеттілігі туындап отыр.</w:t>
      </w:r>
    </w:p>
    <w:p w:rsidR="00C15B61" w:rsidRDefault="00C15B61" w:rsidP="00C15B61">
      <w:pPr>
        <w:pStyle w:val="Standard"/>
        <w:jc w:val="both"/>
        <w:rPr>
          <w:sz w:val="28"/>
          <w:szCs w:val="28"/>
          <w:lang w:val="kk-KZ"/>
        </w:rPr>
      </w:pPr>
      <w:r>
        <w:rPr>
          <w:b/>
          <w:bCs/>
          <w:color w:val="000000"/>
          <w:sz w:val="28"/>
          <w:szCs w:val="28"/>
          <w:lang w:val="kk-KZ"/>
        </w:rPr>
        <w:t>Технология</w:t>
      </w:r>
      <w:r>
        <w:rPr>
          <w:color w:val="000000"/>
          <w:sz w:val="28"/>
          <w:szCs w:val="28"/>
          <w:lang w:val="kk-KZ"/>
        </w:rPr>
        <w:t xml:space="preserve"> латын сөзі «texne» – өнер, кәсіп шеберлік, «Iogoc» – ғылым, ілім деген мағынананы білдіреді. Дүниежүзілік технологиялық үрдісте, ғылым технология ұғымының қалыптасу, даму тарихына тоқталсақ, ол өз дамуын өте ертеден, Я.А. Коменскийдің «Ұлы дидактика» еңбегінен алады. Я.К. Коменский «Оқыту нәтижелі жүру үшін оның техникалық технологиялық деңгейге көтеру керек» – деген болатын . Технология тәртіп бойынша реттеліп жоспарланған іс-әрекет, үрдіс (процесс) және педагогикалық тәсілдердің жиынтығы түрінде берілген педагогикалық жүйе.</w:t>
      </w:r>
    </w:p>
    <w:p w:rsidR="00C15B61" w:rsidRDefault="00C15B61" w:rsidP="00C15B61">
      <w:pPr>
        <w:pStyle w:val="Standard"/>
        <w:numPr>
          <w:ilvl w:val="0"/>
          <w:numId w:val="28"/>
        </w:numPr>
        <w:jc w:val="both"/>
        <w:rPr>
          <w:sz w:val="28"/>
          <w:szCs w:val="28"/>
          <w:lang w:val="kk-KZ"/>
        </w:rPr>
      </w:pPr>
      <w:r>
        <w:rPr>
          <w:color w:val="000000"/>
          <w:sz w:val="28"/>
          <w:szCs w:val="28"/>
          <w:lang w:val="kk-KZ"/>
        </w:rPr>
        <w:t>Қазіргі заманғы ғылыми-теориялық әдебиеттерде және атақты отандық педагогтардың іс-тәжірибелерінде технология негізгі төрт  түрге бөлінеді:</w:t>
      </w:r>
      <w:r>
        <w:rPr>
          <w:color w:val="000000"/>
          <w:sz w:val="28"/>
          <w:szCs w:val="28"/>
          <w:lang w:val="kk-KZ"/>
        </w:rPr>
        <w:br/>
        <w:t>Техникалық. Экономикалық. Гуманитарлық. Педагогикалық</w:t>
      </w:r>
      <w:r>
        <w:rPr>
          <w:sz w:val="28"/>
          <w:szCs w:val="28"/>
          <w:lang w:val="kk-KZ"/>
        </w:rPr>
        <w:t>.</w:t>
      </w:r>
    </w:p>
    <w:p w:rsidR="00C15B61" w:rsidRDefault="00C15B61" w:rsidP="00C15B61">
      <w:pPr>
        <w:pStyle w:val="Standard"/>
        <w:jc w:val="both"/>
        <w:rPr>
          <w:sz w:val="28"/>
          <w:szCs w:val="28"/>
          <w:lang w:val="kk-KZ"/>
        </w:rPr>
      </w:pPr>
      <w:r>
        <w:rPr>
          <w:b/>
          <w:bCs/>
          <w:color w:val="000000"/>
          <w:sz w:val="28"/>
          <w:szCs w:val="28"/>
          <w:lang w:val="kk-KZ"/>
        </w:rPr>
        <w:t>Гуманитарлық технологиялар</w:t>
      </w:r>
      <w:r>
        <w:rPr>
          <w:color w:val="000000"/>
          <w:sz w:val="28"/>
          <w:szCs w:val="28"/>
          <w:lang w:val="kk-KZ"/>
        </w:rPr>
        <w:t xml:space="preserve"> басқару гуманитарлық педагогикалық және психологиялық болып бөлінеді. Гуманитарлық технология - адамдардың өзін көрсету, олардың интеллектуалдық қасиеттерін өздері жүзеге асыру технологиясы.</w:t>
      </w:r>
    </w:p>
    <w:p w:rsidR="00C15B61" w:rsidRDefault="00C15B61" w:rsidP="00C15B61">
      <w:pPr>
        <w:pStyle w:val="Standard"/>
        <w:jc w:val="both"/>
        <w:rPr>
          <w:sz w:val="28"/>
          <w:szCs w:val="28"/>
          <w:lang w:val="kk-KZ"/>
        </w:rPr>
      </w:pPr>
      <w:r>
        <w:rPr>
          <w:b/>
          <w:bCs/>
          <w:color w:val="000000"/>
          <w:sz w:val="28"/>
          <w:szCs w:val="28"/>
          <w:lang w:val="kk-KZ"/>
        </w:rPr>
        <w:t xml:space="preserve">Педагогикалық  технология </w:t>
      </w:r>
      <w:r>
        <w:rPr>
          <w:color w:val="000000"/>
          <w:sz w:val="28"/>
          <w:szCs w:val="28"/>
          <w:lang w:val="kk-KZ"/>
        </w:rPr>
        <w:t xml:space="preserve">– жобалау, реттеу, әрі іс-тәжірибеде оқыту мен тәрбиелеу жобасын  жүзеге асыру. «Оқытудың педагогикалық жаңа технологиясы» еңбегінде: </w:t>
      </w:r>
      <w:r>
        <w:rPr>
          <w:b/>
          <w:bCs/>
          <w:color w:val="000000"/>
          <w:sz w:val="28"/>
          <w:szCs w:val="28"/>
          <w:lang w:val="kk-KZ"/>
        </w:rPr>
        <w:t>«Педагогикалық технология дегеніміз</w:t>
      </w:r>
      <w:r>
        <w:rPr>
          <w:color w:val="000000"/>
          <w:sz w:val="28"/>
          <w:szCs w:val="28"/>
          <w:lang w:val="kk-KZ"/>
        </w:rPr>
        <w:t xml:space="preserve"> – педагогтің жеке басының шығармашылық күш-қуатын өрістетуде қамтамасыз етудегі, адамаралық және іс-әрекеттегі қарым-қатынасты жоғарлатудағы, кәсіби еңбектегі адамның рухани жоғары биіктен көрінуіне ықпал ететін адамгершілік жүйе», –деп анықтама береді . Педагогикалық технологияның ең басты мәнді белгісі: мақсаты айқын, нақты алдын ала болжау арқылы  диогностикалық негізде, нақты жеткен нәтижелерді ескере отырып қойылатындықтан, оқыту процесін нәтижелі жүргізуге көмектеседі. Оны төмендегі сызбадан көруге болады:       </w:t>
      </w:r>
    </w:p>
    <w:p w:rsidR="00C15B61" w:rsidRDefault="00C15B61" w:rsidP="00C15B61">
      <w:pPr>
        <w:pStyle w:val="Standard"/>
        <w:jc w:val="both"/>
        <w:rPr>
          <w:sz w:val="28"/>
          <w:szCs w:val="28"/>
          <w:lang w:val="kk-KZ"/>
        </w:rPr>
      </w:pPr>
      <w:r>
        <w:rPr>
          <w:b/>
          <w:bCs/>
          <w:sz w:val="28"/>
          <w:szCs w:val="28"/>
          <w:lang w:val="kk-KZ"/>
        </w:rPr>
        <w:t>Педагогикалық технология төмендегідей бөліктерден құралады:</w:t>
      </w:r>
    </w:p>
    <w:p w:rsidR="00C15B61" w:rsidRDefault="00C15B61" w:rsidP="00C15B61">
      <w:pPr>
        <w:pStyle w:val="Standard"/>
        <w:jc w:val="both"/>
        <w:rPr>
          <w:sz w:val="28"/>
          <w:szCs w:val="28"/>
          <w:lang w:val="kk-KZ"/>
        </w:rPr>
      </w:pPr>
      <w:r>
        <w:rPr>
          <w:sz w:val="28"/>
          <w:szCs w:val="28"/>
          <w:lang w:val="kk-KZ"/>
        </w:rPr>
        <w:lastRenderedPageBreak/>
        <w:t>- диогностикалық жолмен мақсат қою деңгейін және оқушылардың білімді меңгеру сапасын, дамыту дәрежесін, тәрбиелік деңгейін обьективті түрде анықтау, бақылау;</w:t>
      </w:r>
    </w:p>
    <w:p w:rsidR="00C15B61" w:rsidRDefault="00C15B61" w:rsidP="00C15B61">
      <w:pPr>
        <w:pStyle w:val="Standard"/>
        <w:jc w:val="both"/>
        <w:rPr>
          <w:sz w:val="28"/>
          <w:szCs w:val="28"/>
          <w:lang w:val="kk-KZ"/>
        </w:rPr>
      </w:pPr>
      <w:r>
        <w:rPr>
          <w:sz w:val="28"/>
          <w:szCs w:val="28"/>
          <w:lang w:val="kk-KZ"/>
        </w:rPr>
        <w:t>- мақсатты конструктивті, айқын, нақты түрде қою; - жеке тұлғаны тұтас дамыту.</w:t>
      </w:r>
    </w:p>
    <w:p w:rsidR="00C15B61" w:rsidRDefault="00C15B61" w:rsidP="00C15B61">
      <w:pPr>
        <w:pStyle w:val="Standard"/>
        <w:jc w:val="both"/>
        <w:rPr>
          <w:sz w:val="28"/>
          <w:szCs w:val="28"/>
          <w:lang w:val="kk-KZ"/>
        </w:rPr>
      </w:pPr>
      <w:r>
        <w:rPr>
          <w:sz w:val="28"/>
          <w:szCs w:val="28"/>
          <w:lang w:val="kk-KZ"/>
        </w:rPr>
        <w:t xml:space="preserve">Педагогикалық технология жөніндегі қатаң түсініктің басты белгілері болып мыналар табылады: </w:t>
      </w:r>
      <w:r>
        <w:rPr>
          <w:sz w:val="28"/>
          <w:szCs w:val="28"/>
          <w:lang w:val="kk-KZ"/>
        </w:rPr>
        <w:br/>
      </w:r>
      <w:r>
        <w:rPr>
          <w:sz w:val="28"/>
          <w:szCs w:val="28"/>
          <w:lang w:val="kk-KZ"/>
        </w:rPr>
        <w:tab/>
        <w:t>- мақсаттың диагностикалық сипаттамасы;</w:t>
      </w:r>
      <w:r>
        <w:rPr>
          <w:sz w:val="28"/>
          <w:szCs w:val="28"/>
          <w:lang w:val="kk-KZ"/>
        </w:rPr>
        <w:br/>
      </w:r>
      <w:r>
        <w:rPr>
          <w:sz w:val="28"/>
          <w:szCs w:val="28"/>
          <w:lang w:val="kk-KZ"/>
        </w:rPr>
        <w:tab/>
        <w:t xml:space="preserve">- педагогикалық процестің өндірушілігі (оның ішінде оқытудың мақсатына және оқытушы мен оқушы іс-әрекетінің (қызметінің) сипатына сай этаптардың жасалуы). </w:t>
      </w:r>
      <w:r>
        <w:rPr>
          <w:sz w:val="28"/>
          <w:szCs w:val="28"/>
          <w:lang w:val="kk-KZ"/>
        </w:rPr>
        <w:br/>
      </w:r>
      <w:r>
        <w:rPr>
          <w:sz w:val="28"/>
          <w:szCs w:val="28"/>
          <w:lang w:val="kk-KZ"/>
        </w:rPr>
        <w:tab/>
        <w:t>- педагогикалық нәтижелердің өндірушілігі.</w:t>
      </w:r>
      <w:r>
        <w:rPr>
          <w:sz w:val="28"/>
          <w:szCs w:val="28"/>
          <w:lang w:val="kk-KZ"/>
        </w:rPr>
        <w:br/>
      </w:r>
      <w:r>
        <w:rPr>
          <w:sz w:val="28"/>
          <w:szCs w:val="28"/>
          <w:lang w:val="kk-KZ"/>
        </w:rPr>
        <w:tab/>
        <w:t>- технологияның кез келген оқу-тәрбие мекемелерінің жұмыс жағдайында қайта жаңғыртылуы.</w:t>
      </w:r>
      <w:r>
        <w:rPr>
          <w:sz w:val="28"/>
          <w:szCs w:val="28"/>
          <w:lang w:val="kk-KZ"/>
        </w:rPr>
        <w:tab/>
      </w:r>
      <w:r>
        <w:rPr>
          <w:sz w:val="28"/>
          <w:szCs w:val="28"/>
          <w:lang w:val="kk-KZ"/>
        </w:rPr>
        <w:br/>
      </w:r>
      <w:r>
        <w:rPr>
          <w:sz w:val="28"/>
          <w:szCs w:val="28"/>
          <w:lang w:val="kk-KZ"/>
        </w:rPr>
        <w:tab/>
        <w:t>Жалпы, педагогикалық технологияның тереңдік мағынасы төмендегідей болып табылады.</w:t>
      </w:r>
      <w:r>
        <w:rPr>
          <w:sz w:val="28"/>
          <w:szCs w:val="28"/>
          <w:lang w:val="kk-KZ"/>
        </w:rPr>
        <w:br/>
      </w:r>
      <w:r>
        <w:rPr>
          <w:sz w:val="28"/>
          <w:szCs w:val="28"/>
          <w:lang w:val="kk-KZ"/>
        </w:rPr>
        <w:tab/>
      </w:r>
      <w:r>
        <w:rPr>
          <w:b/>
          <w:bCs/>
          <w:i/>
          <w:iCs/>
          <w:sz w:val="28"/>
          <w:szCs w:val="28"/>
          <w:lang w:val="kk-KZ"/>
        </w:rPr>
        <w:t>Біріншіден</w:t>
      </w:r>
      <w:r>
        <w:rPr>
          <w:sz w:val="28"/>
          <w:szCs w:val="28"/>
          <w:lang w:val="kk-KZ"/>
        </w:rPr>
        <w:t>, педагогикалық технология тәжірибе жүзінде бұрынғы педагогикалық экспериментті жоққа шығарып, оны алдын-ала жобаланған оқу-тәрбие процесс жолына аударады, кейін бұл жобаның сыныпта жүзеге асырылуын қамтамасыз етеді. Бұл дидактикалық (тәрбие) түсініктеме тілдерінде мүмкін болып табылады.</w:t>
      </w:r>
      <w:r>
        <w:rPr>
          <w:sz w:val="28"/>
          <w:szCs w:val="28"/>
          <w:lang w:val="kk-KZ"/>
        </w:rPr>
        <w:tab/>
      </w:r>
      <w:r>
        <w:rPr>
          <w:sz w:val="28"/>
          <w:szCs w:val="28"/>
          <w:lang w:val="kk-KZ"/>
        </w:rPr>
        <w:br/>
      </w:r>
      <w:r>
        <w:rPr>
          <w:sz w:val="28"/>
          <w:szCs w:val="28"/>
          <w:lang w:val="kk-KZ"/>
        </w:rPr>
        <w:tab/>
      </w:r>
      <w:r>
        <w:rPr>
          <w:b/>
          <w:bCs/>
          <w:i/>
          <w:iCs/>
          <w:sz w:val="28"/>
          <w:szCs w:val="28"/>
          <w:lang w:val="kk-KZ"/>
        </w:rPr>
        <w:t>Екіншіден,</w:t>
      </w:r>
      <w:r>
        <w:rPr>
          <w:sz w:val="28"/>
          <w:szCs w:val="28"/>
          <w:lang w:val="kk-KZ"/>
        </w:rPr>
        <w:t xml:space="preserve"> бұрынғы мұғалімдерге арналған сабақ жоспарларынан өзгеше, педагогикалық технология оқушының өзіндік жұмыс мазмұнын анықтайтын оқу-тәрбие процесіндегі жоба ұсына-ды, яғни бұл оқу танымдық жұмыс жобалануы кез-келген оқушылар санын жоғарғы тұрақты табысқа жетуге болады дегенді білдіреді.</w:t>
      </w:r>
      <w:r>
        <w:rPr>
          <w:sz w:val="28"/>
          <w:szCs w:val="28"/>
          <w:lang w:val="kk-KZ"/>
        </w:rPr>
        <w:br/>
      </w:r>
      <w:r>
        <w:rPr>
          <w:sz w:val="28"/>
          <w:szCs w:val="28"/>
          <w:lang w:val="kk-KZ"/>
        </w:rPr>
        <w:tab/>
      </w:r>
      <w:r>
        <w:rPr>
          <w:b/>
          <w:bCs/>
          <w:i/>
          <w:iCs/>
          <w:sz w:val="28"/>
          <w:szCs w:val="28"/>
          <w:lang w:val="kk-KZ"/>
        </w:rPr>
        <w:t>Үшіншіден,</w:t>
      </w:r>
      <w:r>
        <w:rPr>
          <w:sz w:val="28"/>
          <w:szCs w:val="28"/>
          <w:lang w:val="kk-KZ"/>
        </w:rPr>
        <w:t xml:space="preserve"> педагогикалық технологияның айшықты қасиеті – мақсат білімділік процесі. Бұл педагогикалық технологияның негізгі мәселесі дәстүрлі педагогикадан басты айырмашылығы. Ол екі қырынан талқыланады: </w:t>
      </w:r>
      <w:r>
        <w:rPr>
          <w:sz w:val="28"/>
          <w:szCs w:val="28"/>
          <w:lang w:val="kk-KZ"/>
        </w:rPr>
        <w:br/>
      </w:r>
      <w:r>
        <w:rPr>
          <w:sz w:val="28"/>
          <w:szCs w:val="28"/>
          <w:lang w:val="kk-KZ"/>
        </w:rPr>
        <w:tab/>
        <w:t>- мақсат білімділіктің болжамы және оқушылардың оқу бағдарламасын сапалы меңгеруін объективті бақылау;</w:t>
      </w:r>
      <w:r>
        <w:rPr>
          <w:sz w:val="28"/>
          <w:szCs w:val="28"/>
          <w:lang w:val="kk-KZ"/>
        </w:rPr>
        <w:br/>
      </w:r>
      <w:r>
        <w:rPr>
          <w:sz w:val="28"/>
          <w:szCs w:val="28"/>
          <w:lang w:val="kk-KZ"/>
        </w:rPr>
        <w:tab/>
        <w:t>- жалпы тұлғаның дамуы.</w:t>
      </w:r>
      <w:r>
        <w:rPr>
          <w:sz w:val="28"/>
          <w:szCs w:val="28"/>
          <w:lang w:val="kk-KZ"/>
        </w:rPr>
        <w:br/>
      </w:r>
      <w:r>
        <w:rPr>
          <w:sz w:val="28"/>
          <w:szCs w:val="28"/>
          <w:lang w:val="kk-KZ"/>
        </w:rPr>
        <w:tab/>
      </w:r>
      <w:r>
        <w:rPr>
          <w:b/>
          <w:bCs/>
          <w:i/>
          <w:iCs/>
          <w:sz w:val="28"/>
          <w:szCs w:val="28"/>
          <w:lang w:val="kk-KZ"/>
        </w:rPr>
        <w:t>Төртіншіден,</w:t>
      </w:r>
      <w:r>
        <w:rPr>
          <w:sz w:val="28"/>
          <w:szCs w:val="28"/>
          <w:lang w:val="kk-KZ"/>
        </w:rPr>
        <w:t xml:space="preserve"> педагогикалық технологияны нақты педагогикалық жүйе жобасы ретінде білу арқасында оның маңызды қағидаларының бірі – бүкіл оқу-тәрбие процесінің тұтастық қағидасын (құрылымдық және мазмұндық) тұжырымдауға болады. Тұтастық қағидасы педагогикалық жүйенің барлық элементтерінің үйлесімділігі.</w:t>
      </w:r>
      <w:r>
        <w:rPr>
          <w:sz w:val="28"/>
          <w:szCs w:val="28"/>
          <w:lang w:val="kk-KZ"/>
        </w:rPr>
        <w:br/>
      </w:r>
      <w:r>
        <w:rPr>
          <w:sz w:val="28"/>
          <w:szCs w:val="28"/>
          <w:lang w:val="kk-KZ"/>
        </w:rPr>
        <w:tab/>
        <w:t xml:space="preserve">Тұтастық қағидасы болашақ кез-келген педагогикалық жүйенің барлық элементтерінің үйлесімділігін, өзара іс қимылына қол жеткізу қажеттілігін көрсетеді. Педагогикалық жүйенің (ПЖ) бір элементіне өзгеріс енгізу үшін, басқа да элементтерді қайта құруға тура келеді. Мысалы, оқу мақсаттарын өзгерте отырып, бірақ оның мазмұнын және оқу процесін сол қалпында қалдырсақ, деформацияланған педагогикалық жүйеге тап боламыз. Тәжірибе көрсеткендей, олар өміршең болмайды. Бірақ әлемде жалпы "педагогикалық </w:t>
      </w:r>
      <w:r>
        <w:rPr>
          <w:sz w:val="28"/>
          <w:szCs w:val="28"/>
          <w:lang w:val="kk-KZ"/>
        </w:rPr>
        <w:lastRenderedPageBreak/>
        <w:t>технология" деген не және оның ішінде жеке оқу "технологиясы" туралы түсініктемелер қалыптасып келеді (3-кесте)</w:t>
      </w:r>
      <w:r>
        <w:rPr>
          <w:sz w:val="28"/>
          <w:szCs w:val="28"/>
          <w:lang w:val="kk-KZ"/>
        </w:rPr>
        <w:br/>
      </w:r>
      <w:r>
        <w:rPr>
          <w:sz w:val="28"/>
          <w:szCs w:val="28"/>
          <w:lang w:val="kk-KZ"/>
        </w:rPr>
        <w:tab/>
        <w:t>Отандық педагогикадағы "Педагогикалық технология" түсінігі қаншалықты қолданыста болғанымен, ол жөніндегі түсінік ұғыныңқы болмаған. Білім берудің қазіргі кездегі практикасында бұл ұғым стандартты емес ғылыми көріністерде ереже ретінде қолданылып, педагог жұмыстарының өндірілген әдіс-тәсілдерін, құралдарын білдіреді.</w:t>
      </w:r>
      <w:r>
        <w:rPr>
          <w:sz w:val="28"/>
          <w:szCs w:val="28"/>
          <w:lang w:val="kk-KZ"/>
        </w:rPr>
        <w:br/>
      </w:r>
      <w:r>
        <w:rPr>
          <w:sz w:val="28"/>
          <w:szCs w:val="28"/>
          <w:lang w:val="kk-KZ"/>
        </w:rPr>
        <w:tab/>
        <w:t>Педагогикалық еңбектерде дәстүрлі сабақты: жаңа оқу материалын өту сабағы; білім, дағды, қабілетті жетілдіру сабағы; жинақтау және жүйелеу сабағы; аралас сабақ; бақылау, білімге дағды, қабілетке түзету енгізу сабағы. Сабақты дидактикалық міндеттеріне сәйкес: кіріспе сабақ; жаңа сабақты өту; білімді бекіту сабағы; жинақтау сабағы; есепті-бақылау, аралас сабақ; диспут, КВН сабақтары деп ажыратады. Қазіргі таңда оқушылардың өз бетінше жұмысын жандандыру және шығармашылықпен іс-әрекет жасауын қамтамасыз ету үшін сабақтың дәстүрлі емес формаларын кеңінен оқыту процесінде қолдануда</w:t>
      </w:r>
    </w:p>
    <w:p w:rsidR="00C15B61" w:rsidRDefault="00C15B61" w:rsidP="00C15B61">
      <w:pPr>
        <w:pStyle w:val="Standard"/>
        <w:jc w:val="both"/>
        <w:rPr>
          <w:sz w:val="28"/>
          <w:szCs w:val="28"/>
          <w:lang w:val="kk-KZ"/>
        </w:rPr>
      </w:pPr>
      <w:r>
        <w:rPr>
          <w:b/>
          <w:bCs/>
          <w:i/>
          <w:iCs/>
          <w:sz w:val="28"/>
          <w:szCs w:val="28"/>
          <w:lang w:val="kk-KZ"/>
        </w:rPr>
        <w:t>Диагностикалық жолмен айқындалған мақсат қою:</w:t>
      </w:r>
    </w:p>
    <w:p w:rsidR="00C15B61" w:rsidRDefault="00C15B61" w:rsidP="00C15B61">
      <w:pPr>
        <w:pStyle w:val="Standard"/>
        <w:jc w:val="both"/>
        <w:rPr>
          <w:sz w:val="28"/>
          <w:szCs w:val="28"/>
          <w:lang w:val="kk-KZ"/>
        </w:rPr>
      </w:pPr>
      <w:r>
        <w:rPr>
          <w:sz w:val="28"/>
          <w:szCs w:val="28"/>
          <w:lang w:val="kk-KZ"/>
        </w:rPr>
        <w:t xml:space="preserve"> -біріншіден, оқушының бойында қалыптастыруға қажет сапалардың нақты сипатын білдіру керек;</w:t>
      </w:r>
    </w:p>
    <w:p w:rsidR="00C15B61" w:rsidRDefault="00C15B61" w:rsidP="00C15B61">
      <w:pPr>
        <w:pStyle w:val="Standard"/>
        <w:jc w:val="both"/>
        <w:rPr>
          <w:sz w:val="28"/>
          <w:szCs w:val="28"/>
          <w:lang w:val="kk-KZ"/>
        </w:rPr>
      </w:pPr>
      <w:r>
        <w:rPr>
          <w:sz w:val="28"/>
          <w:szCs w:val="28"/>
          <w:lang w:val="kk-KZ"/>
        </w:rPr>
        <w:t>- екіншіден, осы сапаларды диогностикалық айқындаудың нақты тәсілдерін мұғалім де, оқушы да толық меңгеруі қажет;  - үшіншіден, сапалардың өзгеру мүмкіндігін ескеру керек. Сонымен технология дегеніміз – педагогикалық тәсілдердің жиынтығы түрінде берілген  педагогикалық жүйе деп қарастыруымызға болады.</w:t>
      </w:r>
    </w:p>
    <w:p w:rsidR="00C15B61" w:rsidRDefault="00C15B61" w:rsidP="00C15B61">
      <w:pPr>
        <w:pStyle w:val="Standard"/>
        <w:jc w:val="both"/>
        <w:rPr>
          <w:sz w:val="28"/>
          <w:szCs w:val="28"/>
          <w:lang w:val="kk-KZ"/>
        </w:rPr>
      </w:pPr>
      <w:r>
        <w:rPr>
          <w:sz w:val="28"/>
          <w:szCs w:val="28"/>
          <w:lang w:val="kk-KZ"/>
        </w:rPr>
        <w:t xml:space="preserve">Педагогикалық технология – дара тұлғаны қалыптастыруға педагогикалық ықпалдарды ұйымдастыру қажеттілігінен туындаған өзара байланысты процесстер. Қазіргі уақытта Қазақстанда білім берудің өзіндік жоспары, ұлттық үлгісі қалыптасуда. Осыған орай, оқушының тұлғалық дамуына бағытталған жаңа оқыту технологиялары пайда болуда. Бүгінде елімізде білім беру ошақтарында 50-ден астам педагогикалық технологияларды теориялық және ғылыми қолданбалы бағыт тұрғысынан зерттеу арқауы етіп, оларды оқыту үрдісін жетілдіру бағытында қолдану мәселелерімен Отандық ғалымдар: Д.М.Жүсіпбалиева, Б.Ә.Әбдікәрімұлы, М.С.Мәлібекова, Г.Қ.Нұрғалиева, Қ.Қабдықайырұлы, Ж.А.Қараев, Ш.Т.Таубаева т.б. өз зерттеулерінде қарастырған, педагогикалық технологияларды пайдалану мүмкіндіктерін нақтылау қажеттілігін айқындай түсуде. ТМД елдерінің оқыту жүйесінде кең өріс алып жатқаны белгілі. Жобалай оқыту технологиясының теориялық алғаш негіздеген ғалымдар: Д.Дьюри мен В.Килпатрик болатын. 1) Ресей ғалымдарынан  В.П.Беспалько, В.В.Давыдов, В.К.Дьяченко, Л.В.Занков, П.Я.Гальперин, Н.В. Кузьмина т.б. ғалымдардың теориялық зерттеулерінің нәтижесінде; 2) Е.Н.Ильина, С.Н.Лысенкова, В.Ф.Шаталов т.с.с. әдіскерлердің практикалық тәжірибелерінің негізінде енгізілгені анықталуда. Білім беру жүйесінің әр буынында қазақ тілін мемлекеттік тіл ретінде меңгерту үрдісінде оқыту технологияларын қарастырған, оларды </w:t>
      </w:r>
      <w:r>
        <w:rPr>
          <w:sz w:val="28"/>
          <w:szCs w:val="28"/>
          <w:lang w:val="kk-KZ"/>
        </w:rPr>
        <w:lastRenderedPageBreak/>
        <w:t xml:space="preserve">таңдап қолдаудың ғылыми-әдістемелік мәселелерін арнайы зерттеген жұмыстар қатарында Ф.Ш.Оразбаеваның комуникативтік технологиясы, К.Жақсылықова мен М.Жампейісованың модульдік оқыту технологияларын, Қ.Қадашованың жаңғырта оқыту технологиясын, З.Бейсенбаеваның студенттермен өздік жұмыстар жүргізу технологиясын, Н.Құрманованың дамыта оқыту технологиясы, Н.Оразахынованың сатылай кешенді талдау технологиясын т.б. өз зерттеулерінде қарастырған. Бұл аталмыштарды ескере отырып, әлі де педагогикалық технологияларды пайдалану мүмкіндіктерін нақтылау қажеттігін айқындай түсуде. </w:t>
      </w:r>
      <w:r>
        <w:rPr>
          <w:sz w:val="28"/>
          <w:szCs w:val="28"/>
          <w:lang w:val="kk-KZ"/>
        </w:rPr>
        <w:tab/>
      </w:r>
    </w:p>
    <w:p w:rsidR="00C15B61" w:rsidRDefault="00C15B61" w:rsidP="00C15B61">
      <w:pPr>
        <w:pStyle w:val="Standard"/>
        <w:jc w:val="both"/>
        <w:rPr>
          <w:sz w:val="28"/>
          <w:szCs w:val="28"/>
          <w:lang w:val="kk-KZ"/>
        </w:rPr>
      </w:pPr>
      <w:r>
        <w:rPr>
          <w:sz w:val="28"/>
          <w:szCs w:val="28"/>
          <w:lang w:val="kk-KZ"/>
        </w:rPr>
        <w:t>Кредиттік жүйе маман жұмыскерлерден бастап, жоғары ғылыми білікті мамандарға дейін білім берудің сатысын және деңгейін, академиялық дәрежесін бірдей бағалауға жол ашады.  Кредиттік технологияны енгізу білім берудің барлық идеологиясын қозғайды. Оқытушы білім беріп қана қоймай, қалай оқу керектігіне, білімді алуға, дағды мен іскерлікті алып, өз бетімен практикада қолдануға үйретеді. Магистранттың өзіндік жұмысының ролі нығайып, оқыту саласына талап күшейеді, жастардың білімге бірдей жетуіне және оқытудың ашықтығы қамтамасыз етіледі, кәсіптік элита қалыптасады. Оқытудың кредиттік технологиясының жетістіктері:</w:t>
      </w:r>
    </w:p>
    <w:p w:rsidR="00C15B61" w:rsidRDefault="00C15B61" w:rsidP="00C15B61">
      <w:pPr>
        <w:pStyle w:val="Standard"/>
        <w:jc w:val="both"/>
        <w:rPr>
          <w:sz w:val="28"/>
          <w:szCs w:val="28"/>
          <w:lang w:val="kk-KZ"/>
        </w:rPr>
      </w:pPr>
      <w:r>
        <w:rPr>
          <w:sz w:val="28"/>
          <w:szCs w:val="28"/>
          <w:lang w:val="kk-KZ"/>
        </w:rPr>
        <w:t>- мамандарды әлемдік стандарттар деңгейінде даярлау мүмкіндігі;</w:t>
      </w:r>
    </w:p>
    <w:p w:rsidR="00C15B61" w:rsidRDefault="00C15B61" w:rsidP="00C15B61">
      <w:pPr>
        <w:pStyle w:val="Standard"/>
        <w:jc w:val="both"/>
        <w:rPr>
          <w:sz w:val="28"/>
          <w:szCs w:val="28"/>
          <w:lang w:val="kk-KZ"/>
        </w:rPr>
      </w:pPr>
      <w:r>
        <w:rPr>
          <w:sz w:val="28"/>
          <w:szCs w:val="28"/>
          <w:lang w:val="kk-KZ"/>
        </w:rPr>
        <w:t>- білім алушылардың өзіндік білім алуға және өзіндік дамуға қабілеттерін дағдыландыру;</w:t>
      </w:r>
    </w:p>
    <w:p w:rsidR="00C15B61" w:rsidRDefault="00C15B61" w:rsidP="00C15B61">
      <w:pPr>
        <w:pStyle w:val="Standard"/>
        <w:jc w:val="both"/>
        <w:rPr>
          <w:sz w:val="28"/>
          <w:szCs w:val="28"/>
          <w:lang w:val="kk-KZ"/>
        </w:rPr>
      </w:pPr>
      <w:r>
        <w:rPr>
          <w:sz w:val="28"/>
          <w:szCs w:val="28"/>
          <w:lang w:val="kk-KZ"/>
        </w:rPr>
        <w:t>- білім алушылардың өз бетімен білімді шығармашыл игеруге дағдыландыру;</w:t>
      </w:r>
    </w:p>
    <w:p w:rsidR="00C15B61" w:rsidRDefault="00C15B61" w:rsidP="00C15B61">
      <w:pPr>
        <w:pStyle w:val="Standard"/>
        <w:jc w:val="both"/>
        <w:rPr>
          <w:sz w:val="28"/>
          <w:szCs w:val="28"/>
          <w:lang w:val="kk-KZ"/>
        </w:rPr>
      </w:pPr>
      <w:r>
        <w:rPr>
          <w:sz w:val="28"/>
          <w:szCs w:val="28"/>
          <w:lang w:val="kk-KZ"/>
        </w:rPr>
        <w:t>- білім алушылардың біріккен оқуын ұйымдастыру;</w:t>
      </w:r>
    </w:p>
    <w:p w:rsidR="00C15B61" w:rsidRDefault="00C15B61" w:rsidP="00C15B61">
      <w:pPr>
        <w:pStyle w:val="Standard"/>
        <w:jc w:val="both"/>
        <w:rPr>
          <w:sz w:val="28"/>
          <w:szCs w:val="28"/>
          <w:lang w:val="kk-KZ"/>
        </w:rPr>
      </w:pPr>
      <w:r>
        <w:rPr>
          <w:sz w:val="28"/>
          <w:szCs w:val="28"/>
          <w:lang w:val="kk-KZ"/>
        </w:rPr>
        <w:t>- сырт елдердің жоғары оқу орындарымен серіктес қарым-қатынас орнату болып табылады.</w:t>
      </w:r>
    </w:p>
    <w:p w:rsidR="00C15B61" w:rsidRDefault="00C15B61" w:rsidP="00C15B61">
      <w:pPr>
        <w:pStyle w:val="Standard"/>
        <w:jc w:val="both"/>
        <w:rPr>
          <w:sz w:val="28"/>
          <w:szCs w:val="28"/>
          <w:lang w:val="kk-KZ"/>
        </w:rPr>
      </w:pPr>
      <w:r>
        <w:rPr>
          <w:sz w:val="28"/>
          <w:szCs w:val="28"/>
          <w:lang w:val="kk-KZ"/>
        </w:rPr>
        <w:t xml:space="preserve"> Магистранттың өзіндік жұмысы жеңілдетіліп, білімнің сапасы жоғарлайды.</w:t>
      </w:r>
    </w:p>
    <w:p w:rsidR="00C15B61" w:rsidRDefault="00C15B61" w:rsidP="00C15B61">
      <w:pPr>
        <w:pStyle w:val="Standard"/>
        <w:jc w:val="both"/>
        <w:rPr>
          <w:sz w:val="28"/>
          <w:szCs w:val="28"/>
          <w:lang w:val="kk-KZ"/>
        </w:rPr>
      </w:pPr>
      <w:r>
        <w:rPr>
          <w:sz w:val="28"/>
          <w:szCs w:val="28"/>
          <w:lang w:val="kk-KZ"/>
        </w:rPr>
        <w:t>Кез келген материалды игеру үшін мүмкіндік жоғарлап, практикалық дағдылар жинақталады.  Оқытудың кредиттік технологиясын енгізудің алғашқы кезеңі оқыту үрдісі болып табылады, яғни білім алушылардың білім беру бағдарламаларын игеруге бағытталған бақылау жүйесін анықтау, әр түрлі оқу сабақтарын, оқу жүктемелерін жоспарлау, оқу жоспарымен бағдарламаларын құру бойынша шаралардың жиынтығы. Сонымен қатар, оқу сұрақтары магистранттардың өзіндік жұмысын және кәсіби практикасын ұйымдастырумен байланысты. Бақылау шаралары пәндер бойынша білім алушылардың оқу жетістіктерін бағалауды ұсынады . Оқу үрдісін жоспарлау жоғары оқу орнының білім беру әрекетін басқару жүйесінде алғашқы элемент ретінде қарастырылады және академиялық күнтізбені (календарь) құру жолымен жүзеге асырылады. Академиялық күнтізбе – демалу күндері көрсетілген (каникул, мереке) оқыту үрдісінің күнтізбесі.</w:t>
      </w:r>
    </w:p>
    <w:p w:rsidR="00C15B61" w:rsidRDefault="00C15B61" w:rsidP="00C15B61">
      <w:pPr>
        <w:pStyle w:val="Standard"/>
        <w:jc w:val="both"/>
        <w:rPr>
          <w:sz w:val="28"/>
          <w:szCs w:val="28"/>
          <w:lang w:val="kk-KZ"/>
        </w:rPr>
      </w:pPr>
      <w:r>
        <w:rPr>
          <w:sz w:val="28"/>
          <w:szCs w:val="28"/>
          <w:lang w:val="kk-KZ"/>
        </w:rPr>
        <w:t xml:space="preserve"> Білім беру әрекетін жоспарлау бірнеше кезеңдерден тұрады:</w:t>
      </w:r>
    </w:p>
    <w:p w:rsidR="00C15B61" w:rsidRDefault="00C15B61" w:rsidP="00C15B61">
      <w:pPr>
        <w:pStyle w:val="Standard"/>
        <w:jc w:val="both"/>
        <w:rPr>
          <w:sz w:val="28"/>
          <w:szCs w:val="28"/>
          <w:lang w:val="kk-KZ"/>
        </w:rPr>
      </w:pPr>
      <w:r>
        <w:rPr>
          <w:sz w:val="28"/>
          <w:szCs w:val="28"/>
          <w:lang w:val="kk-KZ"/>
        </w:rPr>
        <w:t>1. Типтік оқу жоспарлары, бағдарламалары, мемлекеттік білім беру стандарты негізінде жұмыстық оқу жоспарлары мен бағдарламаларын өңдеу;</w:t>
      </w:r>
    </w:p>
    <w:p w:rsidR="00C15B61" w:rsidRDefault="00C15B61" w:rsidP="00C15B61">
      <w:pPr>
        <w:pStyle w:val="Standard"/>
        <w:jc w:val="both"/>
        <w:rPr>
          <w:sz w:val="28"/>
          <w:szCs w:val="28"/>
          <w:lang w:val="kk-KZ"/>
        </w:rPr>
      </w:pPr>
      <w:r>
        <w:rPr>
          <w:sz w:val="28"/>
          <w:szCs w:val="28"/>
          <w:lang w:val="kk-KZ"/>
        </w:rPr>
        <w:t>2. Таңдау бойынша пәндерді – элективті курсты анықтау, білім алушылардың жеке оқу жоспарын құруы;</w:t>
      </w:r>
    </w:p>
    <w:p w:rsidR="00C15B61" w:rsidRDefault="00C15B61" w:rsidP="00C15B61">
      <w:pPr>
        <w:pStyle w:val="Standard"/>
        <w:jc w:val="both"/>
        <w:rPr>
          <w:sz w:val="28"/>
          <w:szCs w:val="28"/>
          <w:lang w:val="kk-KZ"/>
        </w:rPr>
      </w:pPr>
      <w:r>
        <w:rPr>
          <w:sz w:val="28"/>
          <w:szCs w:val="28"/>
          <w:lang w:val="kk-KZ"/>
        </w:rPr>
        <w:lastRenderedPageBreak/>
        <w:t>3. Академиялық күнтізбе құру;</w:t>
      </w:r>
    </w:p>
    <w:p w:rsidR="00C15B61" w:rsidRDefault="00C15B61" w:rsidP="00C15B61">
      <w:pPr>
        <w:pStyle w:val="Standard"/>
        <w:jc w:val="both"/>
        <w:rPr>
          <w:sz w:val="28"/>
          <w:szCs w:val="28"/>
          <w:lang w:val="kk-KZ"/>
        </w:rPr>
      </w:pPr>
      <w:r>
        <w:rPr>
          <w:sz w:val="28"/>
          <w:szCs w:val="28"/>
          <w:lang w:val="kk-KZ"/>
        </w:rPr>
        <w:t>4. Мамандықтың жұмыстық оқу жоспарына және білім алушылардың жеке оқу жоспарына сәйкес университет, факультет, деканат жұмыстарын жоспарлау;</w:t>
      </w:r>
    </w:p>
    <w:p w:rsidR="00C15B61" w:rsidRDefault="00C15B61" w:rsidP="00C15B61">
      <w:pPr>
        <w:pStyle w:val="Standard"/>
        <w:jc w:val="both"/>
        <w:rPr>
          <w:sz w:val="28"/>
          <w:szCs w:val="28"/>
          <w:lang w:val="kk-KZ"/>
        </w:rPr>
      </w:pPr>
      <w:r>
        <w:rPr>
          <w:sz w:val="28"/>
          <w:szCs w:val="28"/>
          <w:lang w:val="kk-KZ"/>
        </w:rPr>
        <w:t>5. Оқу жұмыстарының түрлері бойынша педагогикалық жүктемелердің нормаларын анықтау, оны профессорлар-оқытушылар құрамы мүшелерінің арасында бөлу және штатты жоспарлау;</w:t>
      </w:r>
    </w:p>
    <w:p w:rsidR="00C15B61" w:rsidRDefault="00C15B61" w:rsidP="00C15B61">
      <w:pPr>
        <w:pStyle w:val="Standard"/>
        <w:jc w:val="both"/>
        <w:rPr>
          <w:sz w:val="28"/>
          <w:szCs w:val="28"/>
          <w:lang w:val="kk-KZ"/>
        </w:rPr>
      </w:pPr>
      <w:r>
        <w:rPr>
          <w:sz w:val="28"/>
          <w:szCs w:val="28"/>
          <w:lang w:val="kk-KZ"/>
        </w:rPr>
        <w:t xml:space="preserve">6. Академиялық топтардың оқу сабақтарының кестесін даярлау. Академиялық күнтізбеде оқу жылы 1 апта бойынша 4 кезеңнен тұрады, олар төмендегідей атауларды құрайды: - бірінші триместр (күз), - екінші триместр (қыс), - үшінші триместр (көктем), - жазғы триместр (жаз). Әрбір триместр апталық сынақтық-емтихан сессиясымен аяқталады. </w:t>
      </w:r>
      <w:r>
        <w:rPr>
          <w:sz w:val="28"/>
          <w:szCs w:val="28"/>
          <w:lang w:val="kk-KZ"/>
        </w:rPr>
        <w:tab/>
      </w:r>
      <w:r>
        <w:rPr>
          <w:b/>
          <w:bCs/>
          <w:sz w:val="28"/>
          <w:szCs w:val="28"/>
          <w:lang w:val="kk-KZ"/>
        </w:rPr>
        <w:t>Оқытудың педагогикалық технологиясы</w:t>
      </w:r>
      <w:r>
        <w:rPr>
          <w:sz w:val="28"/>
          <w:szCs w:val="28"/>
          <w:lang w:val="kk-KZ"/>
        </w:rPr>
        <w:t xml:space="preserve"> мемлекеттік сыйлықтың лауреаты Қ.Бітібаева әдебиетті тиімді оқыту жолдарын бүгінгі күннен 20-25 жыл бұрын оқытып шыққан. Сол оқыту  </w:t>
      </w:r>
      <w:r>
        <w:rPr>
          <w:color w:val="000000"/>
          <w:sz w:val="28"/>
          <w:szCs w:val="28"/>
          <w:lang w:val="kk-KZ"/>
        </w:rPr>
        <w:t>әдістері күні бүгінге дейін жаңалығын жоймай келеді, жоймайды да. Бүгінгі педагогикалық оқыту технологиясының инновациясына жататынына да күмән жоқ. Сондықтан әр оқытушы өзінің міндетіне шығармашылықпен ойлап, оқытудың жаңалығын аша берулеріне мүмкіндіктер жасау өздерінің ізденістеріне байланысты және ол дұрыс тиімді ұйымдастырылған сабақ болса, ешқашан да ескірмейді, тиімділігінің, нәтижесінің ерекшелігіне қарай жылдан-жылға жаңара, жақсара береді. Аталынған оқыту түрлері мүлдем жаңалық екен деп түсінбеу керек, бұл қашаннан белгілі, оқу процесінде үнемі талап етіліп, жан-жақты ізденіспен жүргізіліп жүрілген мәселелер. Солай бола тұрса да, бұл аталмыштың бүгінгі күнгі оқытудың негізгі тірегі, бағыты болып отыр. Бұл мәселелерге оқытушылар ерекше мән беріп, оқытудың жаңа технологиясын ізденуде, яғни оқытудың жаңаша формаларын табудың талпыныстарында. Бұл оқыту түрлерінің әрқайсысының мазмұны шығармашылықпен ізденген құрылысы ақпарат беттерінде терең түрде болмаса да біршама көрінуде де. Қалай болса да, бүгінгі оқытушылардың ізденістерінде екені және жаңалықтарға ұмтылыстары әрине бар, оны құптарлық деймі</w:t>
      </w:r>
      <w:r>
        <w:rPr>
          <w:color w:val="000000"/>
          <w:sz w:val="28"/>
          <w:szCs w:val="28"/>
          <w:lang w:val="kk-KZ"/>
        </w:rPr>
        <w:tab/>
      </w:r>
    </w:p>
    <w:p w:rsidR="00C15B61" w:rsidRDefault="00C15B61" w:rsidP="00C15B61">
      <w:pPr>
        <w:pStyle w:val="Standard"/>
        <w:jc w:val="both"/>
        <w:rPr>
          <w:color w:val="000000"/>
          <w:sz w:val="28"/>
          <w:szCs w:val="28"/>
          <w:lang w:val="kk-KZ"/>
        </w:rPr>
      </w:pPr>
    </w:p>
    <w:p w:rsidR="00C15B61" w:rsidRDefault="00C15B61" w:rsidP="00C15B61">
      <w:pPr>
        <w:pStyle w:val="Standard"/>
        <w:jc w:val="both"/>
        <w:rPr>
          <w:sz w:val="28"/>
          <w:szCs w:val="28"/>
        </w:rPr>
      </w:pPr>
      <w:r>
        <w:rPr>
          <w:b/>
          <w:bCs/>
          <w:color w:val="000000"/>
          <w:sz w:val="28"/>
          <w:szCs w:val="28"/>
          <w:lang w:val="kk-KZ"/>
        </w:rPr>
        <w:t>Бекіту  сұрақтары:</w:t>
      </w:r>
    </w:p>
    <w:p w:rsidR="00C15B61" w:rsidRDefault="00C15B61" w:rsidP="00C15B61">
      <w:pPr>
        <w:pStyle w:val="Standard"/>
        <w:jc w:val="both"/>
        <w:rPr>
          <w:color w:val="000000"/>
          <w:sz w:val="28"/>
          <w:szCs w:val="28"/>
          <w:lang w:val="kk-KZ"/>
        </w:rPr>
      </w:pPr>
      <w:r>
        <w:rPr>
          <w:color w:val="000000"/>
          <w:sz w:val="28"/>
          <w:szCs w:val="28"/>
          <w:lang w:val="kk-KZ"/>
        </w:rPr>
        <w:t>1. Педагогикалық технология  дегеніміз не?</w:t>
      </w:r>
    </w:p>
    <w:p w:rsidR="00C15B61" w:rsidRDefault="00C15B61" w:rsidP="00C15B61">
      <w:pPr>
        <w:pStyle w:val="Standard"/>
        <w:jc w:val="both"/>
        <w:rPr>
          <w:color w:val="000000"/>
          <w:sz w:val="28"/>
          <w:szCs w:val="28"/>
          <w:lang w:val="kk-KZ"/>
        </w:rPr>
      </w:pPr>
      <w:r>
        <w:rPr>
          <w:color w:val="000000"/>
          <w:sz w:val="28"/>
          <w:szCs w:val="28"/>
          <w:lang w:val="kk-KZ"/>
        </w:rPr>
        <w:t>2. Педагогикалық  технология қандай бөліктерден тұрады?</w:t>
      </w:r>
    </w:p>
    <w:p w:rsidR="00C15B61" w:rsidRDefault="00C15B61" w:rsidP="00C15B61">
      <w:pPr>
        <w:pStyle w:val="Standard"/>
        <w:jc w:val="both"/>
        <w:rPr>
          <w:color w:val="000000"/>
          <w:sz w:val="28"/>
          <w:szCs w:val="28"/>
          <w:lang w:val="kk-KZ"/>
        </w:rPr>
      </w:pPr>
      <w:r>
        <w:rPr>
          <w:color w:val="000000"/>
          <w:sz w:val="28"/>
          <w:szCs w:val="28"/>
          <w:lang w:val="kk-KZ"/>
        </w:rPr>
        <w:t>3. Гуманитарлық педагогика мен ақпараттық педагогиканың аырмашылығы қандай?</w:t>
      </w:r>
    </w:p>
    <w:p w:rsidR="00C15B61" w:rsidRDefault="00C15B61" w:rsidP="00C15B61">
      <w:pPr>
        <w:pStyle w:val="Standard"/>
        <w:jc w:val="both"/>
        <w:rPr>
          <w:b/>
          <w:bCs/>
          <w:sz w:val="28"/>
          <w:szCs w:val="28"/>
          <w:lang w:val="kk-KZ"/>
        </w:rPr>
      </w:pPr>
      <w:r>
        <w:rPr>
          <w:color w:val="000000"/>
          <w:sz w:val="28"/>
          <w:szCs w:val="28"/>
          <w:lang w:val="kk-KZ"/>
        </w:rPr>
        <w:t>4.  Педагогикалық технологияларға үлес қосқан отандық ғалымдар жайлы не білеміз?</w:t>
      </w:r>
    </w:p>
    <w:p w:rsidR="00C15B61" w:rsidRDefault="00C15B61" w:rsidP="00C15B61">
      <w:pPr>
        <w:pStyle w:val="Standard"/>
        <w:jc w:val="both"/>
        <w:rPr>
          <w:color w:val="000000"/>
          <w:sz w:val="28"/>
          <w:szCs w:val="28"/>
          <w:lang w:val="kk-KZ"/>
        </w:rPr>
      </w:pPr>
    </w:p>
    <w:p w:rsidR="00C15B61" w:rsidRDefault="00C15B61" w:rsidP="00C15B61">
      <w:pPr>
        <w:pStyle w:val="Standard"/>
        <w:jc w:val="both"/>
        <w:rPr>
          <w:sz w:val="28"/>
          <w:szCs w:val="28"/>
        </w:rPr>
      </w:pPr>
      <w:r>
        <w:rPr>
          <w:b/>
          <w:bCs/>
          <w:color w:val="000000"/>
          <w:sz w:val="28"/>
          <w:szCs w:val="28"/>
          <w:lang w:val="kk-KZ"/>
        </w:rPr>
        <w:t>Пайдаланған әдебиеттер тізімі:</w:t>
      </w:r>
    </w:p>
    <w:p w:rsidR="00C15B61" w:rsidRDefault="00C15B61" w:rsidP="00C15B61">
      <w:pPr>
        <w:pStyle w:val="Standard"/>
        <w:jc w:val="both"/>
        <w:rPr>
          <w:sz w:val="28"/>
          <w:szCs w:val="28"/>
        </w:rPr>
      </w:pPr>
      <w:r>
        <w:rPr>
          <w:color w:val="000000"/>
          <w:sz w:val="28"/>
          <w:szCs w:val="28"/>
          <w:lang w:val="kk-KZ"/>
        </w:rPr>
        <w:t>1. Коменский Я.А. Избранные педагогические сочинения. – М., 1955. – с.650.</w:t>
      </w:r>
    </w:p>
    <w:p w:rsidR="00C15B61" w:rsidRDefault="00C15B61" w:rsidP="00C15B61">
      <w:pPr>
        <w:pStyle w:val="Standard"/>
        <w:jc w:val="both"/>
        <w:rPr>
          <w:color w:val="000000"/>
          <w:sz w:val="28"/>
          <w:szCs w:val="28"/>
          <w:lang w:val="kk-KZ"/>
        </w:rPr>
      </w:pPr>
      <w:r>
        <w:rPr>
          <w:color w:val="000000"/>
          <w:sz w:val="28"/>
          <w:szCs w:val="28"/>
          <w:lang w:val="kk-KZ"/>
        </w:rPr>
        <w:t>2. Беспалько В.П. Слагаемые педагогической технологии. – М., 1989. – с.18.</w:t>
      </w:r>
    </w:p>
    <w:p w:rsidR="00C15B61" w:rsidRDefault="00C15B61" w:rsidP="00C15B61">
      <w:pPr>
        <w:pStyle w:val="Standard"/>
        <w:jc w:val="both"/>
        <w:rPr>
          <w:color w:val="000000"/>
          <w:sz w:val="28"/>
          <w:szCs w:val="28"/>
          <w:lang w:val="kk-KZ"/>
        </w:rPr>
      </w:pPr>
      <w:r>
        <w:rPr>
          <w:color w:val="000000"/>
          <w:sz w:val="28"/>
          <w:szCs w:val="28"/>
          <w:lang w:val="kk-KZ"/>
        </w:rPr>
        <w:t xml:space="preserve">3. Кларин М.В. Педагогическая технология в учебном процессе. – М., 1989. – </w:t>
      </w:r>
      <w:r>
        <w:rPr>
          <w:color w:val="000000"/>
          <w:sz w:val="28"/>
          <w:szCs w:val="28"/>
          <w:lang w:val="kk-KZ"/>
        </w:rPr>
        <w:lastRenderedPageBreak/>
        <w:t>с.18.</w:t>
      </w:r>
    </w:p>
    <w:p w:rsidR="00C15B61" w:rsidRDefault="00C15B61" w:rsidP="00C15B61">
      <w:pPr>
        <w:pStyle w:val="Standard"/>
        <w:rPr>
          <w:color w:val="000000"/>
          <w:sz w:val="28"/>
          <w:szCs w:val="28"/>
          <w:lang w:val="kk-KZ"/>
        </w:rPr>
      </w:pPr>
      <w:r>
        <w:rPr>
          <w:color w:val="000000"/>
          <w:sz w:val="28"/>
          <w:szCs w:val="28"/>
          <w:lang w:val="kk-KZ"/>
        </w:rPr>
        <w:t>4. Ильясова М.Т. О роли кредитной технологии в совершенствовании учебного процесса в вузе // Қазақстан Республикасында жоғары білім беру сапасын жетілдіру және дамыту перспективаларының өзекті мәселелері: Жоғары оқу орын арал, ғыл.-әдіст. Конф. материалдары. 16 наурыз 2004. – Қарағанды: ҚарМУ баспасы, 2004. – с.301-302.</w:t>
      </w:r>
    </w:p>
    <w:p w:rsidR="00C15B61" w:rsidRDefault="00C15B61" w:rsidP="00C15B61">
      <w:pPr>
        <w:pStyle w:val="Standard"/>
        <w:rPr>
          <w:color w:val="000000"/>
          <w:sz w:val="28"/>
          <w:szCs w:val="28"/>
          <w:lang w:val="kk-KZ"/>
        </w:rPr>
      </w:pPr>
      <w:r>
        <w:rPr>
          <w:color w:val="000000"/>
          <w:sz w:val="28"/>
          <w:szCs w:val="28"/>
          <w:lang w:val="kk-KZ"/>
        </w:rPr>
        <w:t>5. Мырзалиева Б.А. Кредитная система обучения: опыт внедрения, проблемы и перспективы. Под общей редакцией. – Шымкент: «Ғасыр – Ш», 2005. – 225 с.</w:t>
      </w:r>
    </w:p>
    <w:p w:rsidR="00687896" w:rsidRDefault="00687896" w:rsidP="00C15B61">
      <w:pPr>
        <w:pStyle w:val="Standard"/>
        <w:jc w:val="both"/>
        <w:rPr>
          <w:rFonts w:cs="Times New Roman"/>
          <w:b/>
          <w:bCs/>
          <w:color w:val="000000"/>
          <w:sz w:val="28"/>
          <w:szCs w:val="28"/>
          <w:lang w:val="kk-KZ"/>
        </w:rPr>
      </w:pPr>
    </w:p>
    <w:p w:rsidR="00C15B61" w:rsidRDefault="00C15B61" w:rsidP="00C15B61">
      <w:pPr>
        <w:pStyle w:val="Standard"/>
        <w:jc w:val="both"/>
        <w:rPr>
          <w:rFonts w:cs="Times New Roman"/>
          <w:b/>
          <w:bCs/>
          <w:color w:val="000000"/>
          <w:sz w:val="28"/>
          <w:szCs w:val="28"/>
          <w:lang w:val="kk-KZ"/>
        </w:rPr>
      </w:pPr>
      <w:r>
        <w:rPr>
          <w:rFonts w:cs="Times New Roman"/>
          <w:b/>
          <w:bCs/>
          <w:color w:val="000000"/>
          <w:sz w:val="28"/>
          <w:szCs w:val="28"/>
          <w:lang w:val="kk-KZ"/>
        </w:rPr>
        <w:t>Дәріс №3,4</w:t>
      </w:r>
    </w:p>
    <w:p w:rsidR="00687896" w:rsidRDefault="00687896" w:rsidP="00C15B61">
      <w:pPr>
        <w:pStyle w:val="Standard"/>
        <w:jc w:val="both"/>
        <w:rPr>
          <w:rFonts w:cs="Times New Roman"/>
          <w:i/>
          <w:iCs/>
          <w:color w:val="000000"/>
          <w:sz w:val="28"/>
          <w:szCs w:val="28"/>
          <w:lang w:val="kk-KZ"/>
        </w:rPr>
      </w:pPr>
    </w:p>
    <w:p w:rsidR="00C15B61" w:rsidRDefault="00C15B61" w:rsidP="00C15B61">
      <w:pPr>
        <w:pStyle w:val="Standard"/>
        <w:jc w:val="both"/>
        <w:rPr>
          <w:rFonts w:cs="Times New Roman"/>
          <w:b/>
          <w:bCs/>
          <w:i/>
          <w:iCs/>
          <w:color w:val="000000"/>
          <w:sz w:val="28"/>
          <w:szCs w:val="28"/>
          <w:lang w:val="kk-KZ"/>
        </w:rPr>
      </w:pPr>
      <w:r>
        <w:rPr>
          <w:rFonts w:cs="Times New Roman"/>
          <w:i/>
          <w:iCs/>
          <w:color w:val="000000"/>
          <w:sz w:val="28"/>
          <w:szCs w:val="28"/>
          <w:lang w:val="kk-KZ"/>
        </w:rPr>
        <w:t>Тақырыбы:</w:t>
      </w:r>
      <w:r w:rsidR="00607835">
        <w:rPr>
          <w:rFonts w:cs="Times New Roman"/>
          <w:b/>
          <w:bCs/>
          <w:color w:val="000000"/>
          <w:sz w:val="28"/>
          <w:szCs w:val="28"/>
          <w:lang w:val="kk-KZ"/>
        </w:rPr>
        <w:t xml:space="preserve">Физиканы </w:t>
      </w:r>
      <w:r>
        <w:rPr>
          <w:rFonts w:cs="Times New Roman"/>
          <w:b/>
          <w:bCs/>
          <w:color w:val="000000"/>
          <w:sz w:val="28"/>
          <w:szCs w:val="28"/>
          <w:lang w:val="kk-KZ"/>
        </w:rPr>
        <w:t>оқытудағы  технологиялар</w:t>
      </w:r>
    </w:p>
    <w:p w:rsidR="00687896" w:rsidRDefault="00687896" w:rsidP="00C15B61">
      <w:pPr>
        <w:pStyle w:val="Standard"/>
        <w:jc w:val="both"/>
        <w:rPr>
          <w:rFonts w:cs="Times New Roman"/>
          <w:i/>
          <w:iCs/>
          <w:color w:val="000000"/>
          <w:sz w:val="28"/>
          <w:szCs w:val="28"/>
          <w:lang w:val="kk-KZ"/>
        </w:rPr>
      </w:pPr>
    </w:p>
    <w:p w:rsidR="00C15B61" w:rsidRDefault="00C15B61" w:rsidP="00C15B61">
      <w:pPr>
        <w:pStyle w:val="Standard"/>
        <w:jc w:val="both"/>
        <w:rPr>
          <w:rFonts w:cs="Times New Roman"/>
          <w:i/>
          <w:iCs/>
          <w:color w:val="000000"/>
          <w:sz w:val="28"/>
          <w:szCs w:val="28"/>
          <w:lang w:val="kk-KZ"/>
        </w:rPr>
      </w:pPr>
      <w:r>
        <w:rPr>
          <w:rFonts w:cs="Times New Roman"/>
          <w:i/>
          <w:iCs/>
          <w:color w:val="000000"/>
          <w:sz w:val="28"/>
          <w:szCs w:val="28"/>
          <w:lang w:val="kk-KZ"/>
        </w:rPr>
        <w:t>Жоспар:</w:t>
      </w:r>
    </w:p>
    <w:p w:rsidR="00C15B61" w:rsidRDefault="00C15B61" w:rsidP="00C15B61">
      <w:pPr>
        <w:pStyle w:val="Standard"/>
        <w:jc w:val="both"/>
        <w:rPr>
          <w:rFonts w:cs="Times New Roman"/>
          <w:b/>
          <w:bCs/>
          <w:i/>
          <w:iCs/>
          <w:color w:val="000000"/>
          <w:sz w:val="28"/>
          <w:szCs w:val="28"/>
          <w:lang w:val="kk-KZ"/>
        </w:rPr>
      </w:pPr>
      <w:r>
        <w:rPr>
          <w:rFonts w:cs="Times New Roman"/>
          <w:b/>
          <w:bCs/>
          <w:i/>
          <w:iCs/>
          <w:color w:val="000000"/>
          <w:sz w:val="28"/>
          <w:szCs w:val="28"/>
          <w:lang w:val="kk-KZ"/>
        </w:rPr>
        <w:tab/>
        <w:t xml:space="preserve">1. ЖОО </w:t>
      </w:r>
      <w:r w:rsidR="00607835">
        <w:rPr>
          <w:rFonts w:cs="Times New Roman"/>
          <w:b/>
          <w:bCs/>
          <w:i/>
          <w:iCs/>
          <w:color w:val="000000"/>
          <w:sz w:val="28"/>
          <w:szCs w:val="28"/>
          <w:lang w:val="kk-KZ"/>
        </w:rPr>
        <w:t>физиканы</w:t>
      </w:r>
      <w:r>
        <w:rPr>
          <w:rFonts w:cs="Times New Roman"/>
          <w:b/>
          <w:bCs/>
          <w:i/>
          <w:iCs/>
          <w:color w:val="000000"/>
          <w:sz w:val="28"/>
          <w:szCs w:val="28"/>
          <w:lang w:val="kk-KZ"/>
        </w:rPr>
        <w:t xml:space="preserve"> оқытудағы технологиялардың маңызы.</w:t>
      </w:r>
    </w:p>
    <w:p w:rsidR="00C15B61" w:rsidRDefault="00C15B61" w:rsidP="00C15B61">
      <w:pPr>
        <w:pStyle w:val="Standard"/>
        <w:jc w:val="both"/>
        <w:rPr>
          <w:rFonts w:cs="Times New Roman"/>
          <w:b/>
          <w:bCs/>
          <w:i/>
          <w:iCs/>
          <w:color w:val="000000"/>
          <w:sz w:val="28"/>
          <w:szCs w:val="28"/>
          <w:lang w:val="kk-KZ"/>
        </w:rPr>
      </w:pPr>
      <w:r>
        <w:rPr>
          <w:rFonts w:cs="Times New Roman"/>
          <w:b/>
          <w:bCs/>
          <w:i/>
          <w:iCs/>
          <w:color w:val="000000"/>
          <w:sz w:val="28"/>
          <w:szCs w:val="28"/>
          <w:lang w:val="kk-KZ"/>
        </w:rPr>
        <w:tab/>
        <w:t xml:space="preserve">2. </w:t>
      </w:r>
      <w:r w:rsidR="00607835">
        <w:rPr>
          <w:rFonts w:cs="Times New Roman"/>
          <w:b/>
          <w:bCs/>
          <w:i/>
          <w:iCs/>
          <w:color w:val="000000"/>
          <w:sz w:val="28"/>
          <w:szCs w:val="28"/>
          <w:lang w:val="kk-KZ"/>
        </w:rPr>
        <w:t xml:space="preserve">Физиканы </w:t>
      </w:r>
      <w:r>
        <w:rPr>
          <w:rFonts w:cs="Times New Roman"/>
          <w:b/>
          <w:bCs/>
          <w:i/>
          <w:iCs/>
          <w:color w:val="000000"/>
          <w:sz w:val="28"/>
          <w:szCs w:val="28"/>
          <w:lang w:val="kk-KZ"/>
        </w:rPr>
        <w:t>оқытуда қолданылатын жаңашыл әдістердің  тиімділігі.</w:t>
      </w:r>
    </w:p>
    <w:p w:rsidR="00C15B61" w:rsidRDefault="00C15B61" w:rsidP="00545C08">
      <w:pPr>
        <w:pStyle w:val="Standard"/>
        <w:jc w:val="both"/>
        <w:rPr>
          <w:rFonts w:cs="Times New Roman"/>
          <w:sz w:val="28"/>
          <w:szCs w:val="28"/>
        </w:rPr>
      </w:pPr>
      <w:r>
        <w:rPr>
          <w:rFonts w:cs="Times New Roman"/>
          <w:b/>
          <w:bCs/>
          <w:i/>
          <w:iCs/>
          <w:color w:val="000000"/>
          <w:sz w:val="28"/>
          <w:szCs w:val="28"/>
          <w:lang w:val="kk-KZ"/>
        </w:rPr>
        <w:t xml:space="preserve">          3. </w:t>
      </w:r>
      <w:r w:rsidR="00607835">
        <w:rPr>
          <w:rFonts w:cs="Times New Roman"/>
          <w:b/>
          <w:bCs/>
          <w:i/>
          <w:iCs/>
          <w:color w:val="000000"/>
          <w:sz w:val="28"/>
          <w:szCs w:val="28"/>
          <w:lang w:val="kk-KZ"/>
        </w:rPr>
        <w:t xml:space="preserve">Физианы </w:t>
      </w:r>
      <w:r>
        <w:rPr>
          <w:rFonts w:cs="Times New Roman"/>
          <w:b/>
          <w:bCs/>
          <w:i/>
          <w:iCs/>
          <w:color w:val="000000"/>
          <w:sz w:val="28"/>
          <w:szCs w:val="28"/>
          <w:lang w:val="kk-KZ"/>
        </w:rPr>
        <w:t>оқытуда жаңа технологияларды қолдану.</w:t>
      </w:r>
      <w:r>
        <w:rPr>
          <w:rFonts w:cs="Times New Roman"/>
          <w:sz w:val="28"/>
          <w:szCs w:val="28"/>
        </w:rPr>
        <w:tab/>
      </w:r>
    </w:p>
    <w:p w:rsidR="00C15B61" w:rsidRDefault="00C15B61" w:rsidP="00C15B61">
      <w:pPr>
        <w:pStyle w:val="Textbody"/>
        <w:spacing w:after="0"/>
        <w:jc w:val="both"/>
        <w:rPr>
          <w:rFonts w:cs="Times New Roman"/>
          <w:sz w:val="28"/>
          <w:szCs w:val="28"/>
          <w:lang w:val="kk-KZ"/>
        </w:rPr>
      </w:pPr>
      <w:r>
        <w:rPr>
          <w:rFonts w:cs="Times New Roman"/>
          <w:b/>
          <w:bCs/>
          <w:sz w:val="28"/>
          <w:szCs w:val="28"/>
          <w:lang w:val="kk-KZ"/>
        </w:rPr>
        <w:tab/>
        <w:t>1.</w:t>
      </w:r>
      <w:r>
        <w:rPr>
          <w:rFonts w:cs="Times New Roman"/>
          <w:sz w:val="28"/>
          <w:szCs w:val="28"/>
          <w:lang w:val="kk-KZ"/>
        </w:rPr>
        <w:t>Қазіргі кезеңде Республикамызда білім берудің жаңа жүйесі жасалып, қазақстандық білім беру жүйесі әлемдік білім беру кеңістігіне енуге бағыт алуда. Білім беру саласы қызметкерлерінің алдында қойылып отырған басты міндеттерінің бірі – оқытудың әдіс-тәсілдерін үнемі жетілдіріп отыру және қазіргі заманғы педагогикалық технологияларды меңгеру. Келер ұрпаққа қоғам талабына сай тәрбие мен білім беруде оқытушылардың инновациялық іс-әрекеттің ғылыми – педагогикалық негіздерін меңгеруі маңызды мәселелердің бірі.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r>
      <w:r>
        <w:rPr>
          <w:rFonts w:cs="Times New Roman"/>
          <w:b/>
          <w:bCs/>
          <w:sz w:val="28"/>
          <w:szCs w:val="28"/>
          <w:lang w:val="kk-KZ"/>
        </w:rPr>
        <w:t>Жаңа педагогикалық технологиялар</w:t>
      </w:r>
      <w:r>
        <w:rPr>
          <w:rFonts w:cs="Times New Roman"/>
          <w:sz w:val="28"/>
          <w:szCs w:val="28"/>
          <w:lang w:val="kk-KZ"/>
        </w:rPr>
        <w:t xml:space="preserve"> - бұл білімнің басында мақсаттарымен біріктірілген пәндер мен әдістемелердің, оқу–тәрбие үрдісін ұйымдастырудың өзара ортақ тұжырымдамасымен байланысқан міндеттерінің, мазмұнының, формалары мен әдістерінің күрделі және ашық жүйелері, мұнда іс-әрекет оқушының дамуына жағымды жағдайлар жиынтығын құрайды. Жоғарғы оқу орындарында </w:t>
      </w:r>
      <w:r w:rsidR="00607835">
        <w:rPr>
          <w:rFonts w:cs="Times New Roman"/>
          <w:sz w:val="28"/>
          <w:szCs w:val="28"/>
          <w:lang w:val="kk-KZ"/>
        </w:rPr>
        <w:t>физика</w:t>
      </w:r>
      <w:r>
        <w:rPr>
          <w:rFonts w:cs="Times New Roman"/>
          <w:sz w:val="28"/>
          <w:szCs w:val="28"/>
          <w:lang w:val="kk-KZ"/>
        </w:rPr>
        <w:t xml:space="preserve">ны оқыту әдістемесінің зерттейтін объектісі – сол пәнді оқыту әрекеті. </w:t>
      </w:r>
      <w:r w:rsidR="00607835">
        <w:rPr>
          <w:rFonts w:cs="Times New Roman"/>
          <w:sz w:val="28"/>
          <w:szCs w:val="28"/>
          <w:lang w:val="kk-KZ"/>
        </w:rPr>
        <w:t>Физика</w:t>
      </w:r>
      <w:r>
        <w:rPr>
          <w:rFonts w:cs="Times New Roman"/>
          <w:sz w:val="28"/>
          <w:szCs w:val="28"/>
          <w:lang w:val="kk-KZ"/>
        </w:rPr>
        <w:t xml:space="preserve">ны оқыту әдістемесі ғылыми оқыту әрекетін әдістемелік деңгейде зерттейді. Барлық жеке пәндерді оқыту, солардың ішінде </w:t>
      </w:r>
      <w:r w:rsidR="00607835">
        <w:rPr>
          <w:rFonts w:cs="Times New Roman"/>
          <w:sz w:val="28"/>
          <w:szCs w:val="28"/>
          <w:lang w:val="kk-KZ"/>
        </w:rPr>
        <w:t>физика</w:t>
      </w:r>
      <w:r>
        <w:rPr>
          <w:rFonts w:cs="Times New Roman"/>
          <w:sz w:val="28"/>
          <w:szCs w:val="28"/>
          <w:lang w:val="kk-KZ"/>
        </w:rPr>
        <w:t xml:space="preserve">ны оқыту әдістемесі дидактиканың ашқан жаңалықтарына сүйенеді, оларды өзінің әдіснамалық негізі ретінде пайдаланады. </w:t>
      </w:r>
      <w:r w:rsidR="00607835">
        <w:rPr>
          <w:rFonts w:cs="Times New Roman"/>
          <w:sz w:val="28"/>
          <w:szCs w:val="28"/>
          <w:lang w:val="kk-KZ"/>
        </w:rPr>
        <w:t>Физика</w:t>
      </w:r>
      <w:r>
        <w:rPr>
          <w:rFonts w:cs="Times New Roman"/>
          <w:sz w:val="28"/>
          <w:szCs w:val="28"/>
          <w:lang w:val="kk-KZ"/>
        </w:rPr>
        <w:t xml:space="preserve">ны оқыту әдістері, ғылыми зерттеу әдістерімен ұштасып жатады, білім алушылардың </w:t>
      </w:r>
      <w:r w:rsidR="00607835">
        <w:rPr>
          <w:rFonts w:cs="Times New Roman"/>
          <w:sz w:val="28"/>
          <w:szCs w:val="28"/>
          <w:lang w:val="kk-KZ"/>
        </w:rPr>
        <w:t>физика</w:t>
      </w:r>
      <w:r>
        <w:rPr>
          <w:rFonts w:cs="Times New Roman"/>
          <w:sz w:val="28"/>
          <w:szCs w:val="28"/>
          <w:lang w:val="kk-KZ"/>
        </w:rPr>
        <w:t xml:space="preserve"> объектілерін танып-білу әрекетінің ерекшеліктерімен де сипатталады.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r>
      <w:r w:rsidR="00607835">
        <w:rPr>
          <w:rFonts w:cs="Times New Roman"/>
          <w:sz w:val="28"/>
          <w:szCs w:val="28"/>
          <w:lang w:val="kk-KZ"/>
        </w:rPr>
        <w:t>Физика</w:t>
      </w:r>
      <w:r>
        <w:rPr>
          <w:rFonts w:cs="Times New Roman"/>
          <w:sz w:val="28"/>
          <w:szCs w:val="28"/>
          <w:lang w:val="kk-KZ"/>
        </w:rPr>
        <w:t xml:space="preserve">лық жоғары білім беру бір-бірінен бөліп қарауға болмайтын үш орындалатын міндеттен тұрады. Ол оқытудың білімдік, тәрбиелік және дамытушылық мақсаттары деп аталады. </w:t>
      </w:r>
      <w:r w:rsidR="00607835">
        <w:rPr>
          <w:rFonts w:cs="Times New Roman"/>
          <w:sz w:val="28"/>
          <w:szCs w:val="28"/>
          <w:lang w:val="kk-KZ"/>
        </w:rPr>
        <w:t>Физика</w:t>
      </w:r>
      <w:r>
        <w:rPr>
          <w:rFonts w:cs="Times New Roman"/>
          <w:sz w:val="28"/>
          <w:szCs w:val="28"/>
          <w:lang w:val="kk-KZ"/>
        </w:rPr>
        <w:t xml:space="preserve"> пәнінің білімдік, тәрбиелік және дамытушылық мүмкіндіктері, </w:t>
      </w:r>
      <w:r w:rsidR="00607835">
        <w:rPr>
          <w:rFonts w:cs="Times New Roman"/>
          <w:sz w:val="28"/>
          <w:szCs w:val="28"/>
          <w:lang w:val="kk-KZ"/>
        </w:rPr>
        <w:t>физика</w:t>
      </w:r>
      <w:r>
        <w:rPr>
          <w:rFonts w:cs="Times New Roman"/>
          <w:sz w:val="28"/>
          <w:szCs w:val="28"/>
          <w:lang w:val="kk-KZ"/>
        </w:rPr>
        <w:t xml:space="preserve">лық жоғары білім берудің негізгі </w:t>
      </w:r>
      <w:r>
        <w:rPr>
          <w:rFonts w:cs="Times New Roman"/>
          <w:sz w:val="28"/>
          <w:szCs w:val="28"/>
          <w:lang w:val="kk-KZ"/>
        </w:rPr>
        <w:lastRenderedPageBreak/>
        <w:t>міндеті аға ұрпақтардың жинақтаған тәжірибесі негізіндегі білімді логикалық және дидактикалық өңдеуден өткізіп, түсінікті етіп беру.</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Қазіргі кездегі оқытудың мақсаты жеке адамды жан-жақты және кешенді оқыту, тәрбиелеу және дамыту. Қазіргі кезеңде ЖОО-да білім берудің жаңа тұжырымды идеялары мен даму жолдарына сай оқытуды саралау, бағдарлы оқыту, білім мазмұнын кірістіру, ЖОО өмірін ізгілендіру идеяларын іске асыру мәселелері қарқынды жүргізілуде. Осы бағытта жүргізіліп жатқан жұмыстардың бірі-Республикамызда төл оқулықтардың, сонымен қатар электронды оқулықтардың жазыла бастауы. Өйткені қоғамның білім беру саласындағы әлеуметтік тапсырысына оқулық негізгі компоненті болып саналатын оқу-әдістемелік кешен жасап, оны оқу процесіне енгізбей тұрып орындау мүмкін емес. ЖОО білім алушы оқулық мазмұнынан тек ақпарат пен дайын білімді алумен ғана шектелмеуі тиіс, ол білім алушының қабілеттерін жан-жақты дамытатындай, өз қызығушылықтарын іске асыруға, шығармашылық ойлауын және өмірлік құзіреттіліктерін қалыптастыруға көмектесетіндей болғаны жөн. Сонымен қатар қазіргі оқулық педагогикалық тәжірибенің жинақталған ақпараттық моделі ретінде білім мазмұнын іске асыра отырып, оқушылырдың жалпы ақпарат көздерінен алған мәліметтерін бір жүйеге келтіріп, кірістіруге мүмкіндік жасауы қажет.</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Оқытушылардың бүгінгі күні оқыту үрдісінде болып жатқан жаңалықтар мен өзгерістерден дер кезінде хабардар болып отыруы - сапалы білім берудің кепілі.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Пән апталықтарының өткізілуі білім алушының пәнге деген ықыласы артып, қызығушылықтары анықтала бастаса, онда пәнді меңгеруге деген құштарлық тереңдей түседі. Мұндай жұмыстар студенттер білімін дамытып қана қоймайды, оларды жан-жақты тәрбиелеудің де міндеттерін шешеді. Магистрант  бойындағы бейімділік пен икемдікті дамыту мақсатында түрлі сайыстар, интеллектуалды ойындар, пікірталастар, дөңгелек үстелдер ұйымдастырылды.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Қазіргі таңда оқыту үрдісін жоспарлау, қолдану және бағалаудың тиімді әдістерін ұсынушы жаңа педагогикалық технология түрлері өте көп, негізгі мақсаты – өз бетінше дами алатын жеке тұлғаны қалыптастыру.</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r>
      <w:r w:rsidR="00607835">
        <w:rPr>
          <w:rFonts w:cs="Times New Roman"/>
          <w:sz w:val="28"/>
          <w:szCs w:val="28"/>
          <w:lang w:val="kk-KZ"/>
        </w:rPr>
        <w:t>Физика</w:t>
      </w:r>
      <w:r>
        <w:rPr>
          <w:rFonts w:cs="Times New Roman"/>
          <w:sz w:val="28"/>
          <w:szCs w:val="28"/>
          <w:lang w:val="kk-KZ"/>
        </w:rPr>
        <w:t xml:space="preserve">ны оқытуда магистранттардың  шығармашылығын дамыту жолын </w:t>
      </w:r>
      <w:r>
        <w:rPr>
          <w:rFonts w:cs="Times New Roman"/>
          <w:b/>
          <w:bCs/>
          <w:sz w:val="28"/>
          <w:szCs w:val="28"/>
          <w:lang w:val="kk-KZ"/>
        </w:rPr>
        <w:t xml:space="preserve">магистранттардың </w:t>
      </w:r>
      <w:r>
        <w:rPr>
          <w:rStyle w:val="StrongEmphasis"/>
          <w:rFonts w:cs="Times New Roman"/>
          <w:sz w:val="28"/>
          <w:szCs w:val="28"/>
          <w:lang w:val="kk-KZ"/>
        </w:rPr>
        <w:t xml:space="preserve"> ақпараттық және коммуникативтік мәдениетін қалыптастыруға </w:t>
      </w:r>
      <w:r>
        <w:rPr>
          <w:rFonts w:cs="Times New Roman"/>
          <w:sz w:val="28"/>
          <w:szCs w:val="28"/>
          <w:lang w:val="kk-KZ"/>
        </w:rPr>
        <w:t>бағыт беретін білім технологияларын қолдану арқылы дамыту керек деп білеміз.</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 xml:space="preserve">Магистрант  әр түрлі ақпарат көздерімен сусындап өз түйінін айта білуі керек. Топқа бөлінген студенттер өз сұрақтарына тынымсыз жауап іздейді. Әр магистрант  өз идеясымен бөліседі. Бұл оларға сол проблема бойынша өз көзқарастарының қалыптасуына, пікірлерін қарсыластарының көзқарастарымен салыстыруға, өз пікірін қорғауға үйретеді, сол проблеманы өздігінен терең зерттеуге итермелейді. Пікір – сайыс жастардың білімдерін жан –жақты жетілдіріп, мәдени деңгейлерін көтереді, басқа адамдардың пікірімен санасуға және түсіністікпен қарауға үйретеді, шешендік өнерге </w:t>
      </w:r>
      <w:r>
        <w:rPr>
          <w:rFonts w:cs="Times New Roman"/>
          <w:sz w:val="28"/>
          <w:szCs w:val="28"/>
          <w:lang w:val="kk-KZ"/>
        </w:rPr>
        <w:lastRenderedPageBreak/>
        <w:t>баулиды. Болашақ маман кәсіби шығармашылық деңгейін өзінің жаңашылдыққа ұмтылуымен, креативтілігімен, өз ісіне жауапты қарауы мен өзін-өзі жетілдіруі, кәсіби шыңдауы арқылы қол жеткізеді. Сондықтан да болашақ маманның кәсіби құзырлығын жетілдіру мәселесі маңызды болып табылады.</w:t>
      </w:r>
    </w:p>
    <w:p w:rsidR="00C15B61" w:rsidRDefault="00C15B61" w:rsidP="00C15B61">
      <w:pPr>
        <w:pStyle w:val="Textbody"/>
        <w:spacing w:after="0"/>
        <w:jc w:val="both"/>
        <w:rPr>
          <w:rFonts w:cs="Times New Roman"/>
          <w:sz w:val="28"/>
          <w:szCs w:val="28"/>
          <w:lang w:val="kk-KZ"/>
        </w:rPr>
      </w:pPr>
      <w:r>
        <w:rPr>
          <w:rFonts w:cs="Times New Roman"/>
          <w:color w:val="000000"/>
          <w:sz w:val="28"/>
          <w:szCs w:val="28"/>
          <w:lang w:val="kk-KZ"/>
        </w:rPr>
        <w:tab/>
      </w:r>
      <w:r>
        <w:rPr>
          <w:rFonts w:cs="Times New Roman"/>
          <w:b/>
          <w:bCs/>
          <w:color w:val="000000"/>
          <w:sz w:val="28"/>
          <w:szCs w:val="28"/>
          <w:lang w:val="kk-KZ"/>
        </w:rPr>
        <w:t>2.</w:t>
      </w:r>
      <w:r w:rsidR="00607835">
        <w:rPr>
          <w:rFonts w:cs="Times New Roman"/>
          <w:color w:val="000000"/>
          <w:sz w:val="28"/>
          <w:szCs w:val="28"/>
          <w:lang w:val="kk-KZ"/>
        </w:rPr>
        <w:t>Физика</w:t>
      </w:r>
      <w:r>
        <w:rPr>
          <w:rFonts w:cs="Times New Roman"/>
          <w:color w:val="000000"/>
          <w:sz w:val="28"/>
          <w:szCs w:val="28"/>
          <w:lang w:val="kk-KZ"/>
        </w:rPr>
        <w:t>ны оқыту методикасының зерттейтін объектісі – сол пәнді оқыту әрекеті.</w:t>
      </w:r>
      <w:r w:rsidR="00607835">
        <w:rPr>
          <w:rFonts w:cs="Times New Roman"/>
          <w:color w:val="000000"/>
          <w:sz w:val="28"/>
          <w:szCs w:val="28"/>
          <w:lang w:val="kk-KZ"/>
        </w:rPr>
        <w:t>Физика</w:t>
      </w:r>
      <w:r>
        <w:rPr>
          <w:rFonts w:cs="Times New Roman"/>
          <w:color w:val="000000"/>
          <w:sz w:val="28"/>
          <w:szCs w:val="28"/>
          <w:lang w:val="kk-KZ"/>
        </w:rPr>
        <w:t xml:space="preserve">ны оқыту методикасы ғылыми оқыту әрекетін методикалық деңгейде зерттейді.Барлық жеке пәндерді оқыту, солардың ішінде </w:t>
      </w:r>
      <w:r w:rsidR="00607835">
        <w:rPr>
          <w:rFonts w:cs="Times New Roman"/>
          <w:color w:val="000000"/>
          <w:sz w:val="28"/>
          <w:szCs w:val="28"/>
          <w:lang w:val="kk-KZ"/>
        </w:rPr>
        <w:t>физика</w:t>
      </w:r>
      <w:r>
        <w:rPr>
          <w:rFonts w:cs="Times New Roman"/>
          <w:color w:val="000000"/>
          <w:sz w:val="28"/>
          <w:szCs w:val="28"/>
          <w:lang w:val="kk-KZ"/>
        </w:rPr>
        <w:t>ны оқыту методикасы дидактиканың ашқан жаңалықтарына сүйенеді, оларды ӛзінің методологиялық негізі ретінде пайдаланады.</w:t>
      </w:r>
    </w:p>
    <w:p w:rsidR="00C15B61" w:rsidRDefault="00C15B61" w:rsidP="00545C08">
      <w:pPr>
        <w:pStyle w:val="Textbody"/>
        <w:spacing w:after="0"/>
        <w:jc w:val="both"/>
        <w:rPr>
          <w:rFonts w:cs="Times New Roman"/>
          <w:color w:val="000000"/>
          <w:sz w:val="28"/>
          <w:szCs w:val="28"/>
          <w:lang w:val="kk-KZ"/>
        </w:rPr>
      </w:pPr>
      <w:r>
        <w:rPr>
          <w:rFonts w:cs="Times New Roman"/>
          <w:color w:val="000000"/>
          <w:sz w:val="28"/>
          <w:szCs w:val="28"/>
          <w:lang w:val="kk-KZ"/>
        </w:rPr>
        <w:tab/>
      </w:r>
      <w:r w:rsidR="00607835">
        <w:rPr>
          <w:rFonts w:cs="Times New Roman"/>
          <w:color w:val="000000"/>
          <w:sz w:val="28"/>
          <w:szCs w:val="28"/>
          <w:lang w:val="kk-KZ"/>
        </w:rPr>
        <w:t>Физика</w:t>
      </w:r>
      <w:r>
        <w:rPr>
          <w:rFonts w:cs="Times New Roman"/>
          <w:color w:val="000000"/>
          <w:sz w:val="28"/>
          <w:szCs w:val="28"/>
          <w:lang w:val="kk-KZ"/>
        </w:rPr>
        <w:t xml:space="preserve">ны оқыту әдістері, ғылыми зерттеу әдістерімен ұштасып жатады, оқушылардың </w:t>
      </w:r>
      <w:r w:rsidR="00607835">
        <w:rPr>
          <w:rFonts w:cs="Times New Roman"/>
          <w:color w:val="000000"/>
          <w:sz w:val="28"/>
          <w:szCs w:val="28"/>
          <w:lang w:val="kk-KZ"/>
        </w:rPr>
        <w:t>физика</w:t>
      </w:r>
      <w:r>
        <w:rPr>
          <w:rFonts w:cs="Times New Roman"/>
          <w:color w:val="000000"/>
          <w:sz w:val="28"/>
          <w:szCs w:val="28"/>
          <w:lang w:val="kk-KZ"/>
        </w:rPr>
        <w:t xml:space="preserve"> объектілерін танып-білу әрекетінің ерекшеліктерімен де сипатталады. </w:t>
      </w:r>
      <w:r w:rsidR="00607835">
        <w:rPr>
          <w:rFonts w:cs="Times New Roman"/>
          <w:color w:val="000000"/>
          <w:sz w:val="28"/>
          <w:szCs w:val="28"/>
          <w:lang w:val="kk-KZ"/>
        </w:rPr>
        <w:t>Физика</w:t>
      </w:r>
      <w:r>
        <w:rPr>
          <w:rFonts w:cs="Times New Roman"/>
          <w:color w:val="000000"/>
          <w:sz w:val="28"/>
          <w:szCs w:val="28"/>
          <w:lang w:val="kk-KZ"/>
        </w:rPr>
        <w:t>лық орта білім беру бір-бірінен бөліп қарауға болмайтын үш орындалатын міндеттен тұрады. Ол оқытудың білімдік, тәрбиелік және дамытушылық мақсаттары деп аталады.</w:t>
      </w:r>
      <w:r w:rsidR="00607835">
        <w:rPr>
          <w:rFonts w:cs="Times New Roman"/>
          <w:color w:val="000000"/>
          <w:sz w:val="28"/>
          <w:szCs w:val="28"/>
          <w:lang w:val="kk-KZ"/>
        </w:rPr>
        <w:t>Физика</w:t>
      </w:r>
      <w:r>
        <w:rPr>
          <w:rFonts w:cs="Times New Roman"/>
          <w:color w:val="000000"/>
          <w:sz w:val="28"/>
          <w:szCs w:val="28"/>
          <w:lang w:val="kk-KZ"/>
        </w:rPr>
        <w:t xml:space="preserve"> пәнінің білімдік, тәрбиелік және дамытушылық мүмкіндіктері, </w:t>
      </w:r>
      <w:r w:rsidR="00607835">
        <w:rPr>
          <w:rFonts w:cs="Times New Roman"/>
          <w:color w:val="000000"/>
          <w:sz w:val="28"/>
          <w:szCs w:val="28"/>
          <w:lang w:val="kk-KZ"/>
        </w:rPr>
        <w:t>физика</w:t>
      </w:r>
      <w:r>
        <w:rPr>
          <w:rFonts w:cs="Times New Roman"/>
          <w:color w:val="000000"/>
          <w:sz w:val="28"/>
          <w:szCs w:val="28"/>
          <w:lang w:val="kk-KZ"/>
        </w:rPr>
        <w:t>лық орта білім берудің негізгі міндеті аға ұрпақтардың жинақтаған тәжірибесі негізіндегі білімді логикалық және дидактикалық өңдеуден өткізіп, түсінікті етіп беру.</w:t>
      </w:r>
    </w:p>
    <w:p w:rsidR="00C15B61" w:rsidRDefault="00C15B61" w:rsidP="00C15B61">
      <w:pPr>
        <w:pStyle w:val="Standard"/>
        <w:jc w:val="both"/>
        <w:rPr>
          <w:rFonts w:cs="Times New Roman"/>
          <w:color w:val="000000"/>
          <w:sz w:val="28"/>
          <w:szCs w:val="28"/>
          <w:lang w:val="kk-KZ"/>
        </w:rPr>
      </w:pPr>
      <w:r>
        <w:rPr>
          <w:rFonts w:cs="Times New Roman"/>
          <w:color w:val="000000"/>
          <w:sz w:val="28"/>
          <w:szCs w:val="28"/>
          <w:lang w:val="kk-KZ"/>
        </w:rPr>
        <w:tab/>
        <w:t xml:space="preserve">Қазіргі кездегі оқытудың мақсаты жеке адамды  жан-жақты және кешенді оқыту, тәрбиелеу және дамыту. Қазақстан мектебінің алдына қойылып отырған мақсаты инновациялық   оқыту технологиясы арқылы оқу мен тәрбие жұмысын дамыту, еліміздің әлеуметтік-экономикалық жағдайын жақсарту бағытында өскелең ұрпаққа жүйелі, нақты білім беру болып табылады.Пәнді оқытуда қолданылатын жаңашыл әдістерді қолдану тиімділігі төмендегідей;  </w:t>
      </w:r>
    </w:p>
    <w:p w:rsidR="00C15B61" w:rsidRDefault="00C15B61" w:rsidP="00C15B61">
      <w:pPr>
        <w:pStyle w:val="Standard"/>
        <w:jc w:val="both"/>
        <w:rPr>
          <w:rFonts w:cs="Times New Roman"/>
          <w:color w:val="000000"/>
          <w:sz w:val="28"/>
          <w:szCs w:val="28"/>
          <w:lang w:val="kk-KZ"/>
        </w:rPr>
      </w:pPr>
      <w:r>
        <w:rPr>
          <w:rFonts w:cs="Times New Roman"/>
          <w:color w:val="000000"/>
          <w:sz w:val="28"/>
          <w:szCs w:val="28"/>
          <w:lang w:val="kk-KZ"/>
        </w:rPr>
        <w:tab/>
        <w:t>- Интербелсенді әдіс-тәсілдерді пайдаланып, оқушылардың танымдық қызығушылығын және білім сапасын арттыру;</w:t>
      </w:r>
    </w:p>
    <w:p w:rsidR="00C15B61" w:rsidRDefault="00C15B61" w:rsidP="00C15B61">
      <w:pPr>
        <w:pStyle w:val="Standard"/>
        <w:jc w:val="both"/>
        <w:rPr>
          <w:rFonts w:cs="Times New Roman"/>
          <w:color w:val="000000"/>
          <w:sz w:val="28"/>
          <w:szCs w:val="28"/>
          <w:lang w:val="kk-KZ"/>
        </w:rPr>
      </w:pPr>
      <w:r>
        <w:rPr>
          <w:rFonts w:cs="Times New Roman"/>
          <w:color w:val="000000"/>
          <w:sz w:val="28"/>
          <w:szCs w:val="28"/>
          <w:lang w:val="kk-KZ"/>
        </w:rPr>
        <w:tab/>
        <w:t>- Интербелсенді әдіс-тәсілдің дәстүрлі білім беруге қарағанда оқушыларда алған білімді жүйелеу;</w:t>
      </w:r>
    </w:p>
    <w:p w:rsidR="00C15B61" w:rsidRDefault="00C15B61" w:rsidP="00C15B61">
      <w:pPr>
        <w:pStyle w:val="Standard"/>
        <w:jc w:val="both"/>
        <w:rPr>
          <w:rFonts w:cs="Times New Roman"/>
          <w:color w:val="000000"/>
          <w:sz w:val="28"/>
          <w:szCs w:val="28"/>
          <w:lang w:val="kk-KZ"/>
        </w:rPr>
      </w:pPr>
      <w:r>
        <w:rPr>
          <w:rFonts w:cs="Times New Roman"/>
          <w:color w:val="000000"/>
          <w:sz w:val="28"/>
          <w:szCs w:val="28"/>
          <w:lang w:val="kk-KZ"/>
        </w:rPr>
        <w:tab/>
        <w:t xml:space="preserve"> -Интербелсенді әдіс-тәсілдерді пайдаланғанда мұғалімнің уақытын үнемдеу және тиімді қолдануға мүмкіндік береді. Оқушыларға </w:t>
      </w:r>
      <w:r w:rsidR="00607835">
        <w:rPr>
          <w:rFonts w:cs="Times New Roman"/>
          <w:color w:val="000000"/>
          <w:sz w:val="28"/>
          <w:szCs w:val="28"/>
          <w:lang w:val="kk-KZ"/>
        </w:rPr>
        <w:t>физика</w:t>
      </w:r>
      <w:r>
        <w:rPr>
          <w:rFonts w:cs="Times New Roman"/>
          <w:color w:val="000000"/>
          <w:sz w:val="28"/>
          <w:szCs w:val="28"/>
          <w:lang w:val="kk-KZ"/>
        </w:rPr>
        <w:t>дан жүйелі білім беруде сабақ басты орын алады.</w:t>
      </w:r>
    </w:p>
    <w:p w:rsidR="00C15B61" w:rsidRDefault="00C15B61" w:rsidP="00C15B61">
      <w:pPr>
        <w:pStyle w:val="Standard"/>
        <w:jc w:val="both"/>
        <w:rPr>
          <w:rFonts w:cs="Times New Roman"/>
          <w:color w:val="000000"/>
          <w:sz w:val="28"/>
          <w:szCs w:val="28"/>
          <w:lang w:val="kk-KZ"/>
        </w:rPr>
      </w:pPr>
      <w:r>
        <w:rPr>
          <w:rFonts w:cs="Times New Roman"/>
          <w:color w:val="000000"/>
          <w:sz w:val="28"/>
          <w:szCs w:val="28"/>
          <w:lang w:val="kk-KZ"/>
        </w:rPr>
        <w:tab/>
      </w:r>
      <w:r>
        <w:rPr>
          <w:rFonts w:cs="Times New Roman"/>
          <w:b/>
          <w:bCs/>
          <w:color w:val="000000"/>
          <w:sz w:val="28"/>
          <w:szCs w:val="28"/>
          <w:lang w:val="kk-KZ"/>
        </w:rPr>
        <w:t xml:space="preserve">Сабақ </w:t>
      </w:r>
      <w:r>
        <w:rPr>
          <w:rFonts w:cs="Times New Roman"/>
          <w:color w:val="000000"/>
          <w:sz w:val="28"/>
          <w:szCs w:val="28"/>
          <w:lang w:val="kk-KZ"/>
        </w:rPr>
        <w:t>- өте күрделі, жан –жақты, көп қызмет атқаратын педагогикалық үрдіс. Сабақ мақсат қоюдан басталады. Қазіргі кезде сабаққа қойылатын мақсаттың үш түрі белгілі, олар: -</w:t>
      </w:r>
      <w:r>
        <w:rPr>
          <w:rFonts w:cs="Times New Roman"/>
          <w:color w:val="000000"/>
          <w:sz w:val="28"/>
          <w:szCs w:val="28"/>
          <w:lang w:val="kk-KZ"/>
        </w:rPr>
        <w:tab/>
        <w:t>жалпы педагогикалық (тәрбиелеу мен дамыту), дидактикалық (оқи білу дағдысын меңгеру), әдістемелік (</w:t>
      </w:r>
      <w:r w:rsidR="00607835">
        <w:rPr>
          <w:rFonts w:cs="Times New Roman"/>
          <w:color w:val="000000"/>
          <w:sz w:val="28"/>
          <w:szCs w:val="28"/>
          <w:lang w:val="kk-KZ"/>
        </w:rPr>
        <w:t>физика</w:t>
      </w:r>
      <w:r>
        <w:rPr>
          <w:rFonts w:cs="Times New Roman"/>
          <w:color w:val="000000"/>
          <w:sz w:val="28"/>
          <w:szCs w:val="28"/>
          <w:lang w:val="kk-KZ"/>
        </w:rPr>
        <w:t xml:space="preserve"> пәні бойынша білім мен іскерлікті қалыптастыру, дүниетанымдық көзқарастарды түсініп, қорытындылар жасай білуге үйрету) мақсаттардың ортақтығы негізінде іске асырылады.</w:t>
      </w:r>
    </w:p>
    <w:p w:rsidR="00C15B61" w:rsidRDefault="00C15B61" w:rsidP="00C15B61">
      <w:pPr>
        <w:pStyle w:val="Standard"/>
        <w:jc w:val="both"/>
        <w:rPr>
          <w:rFonts w:cs="Times New Roman"/>
          <w:color w:val="000000"/>
          <w:sz w:val="28"/>
          <w:szCs w:val="28"/>
          <w:lang w:val="kk-KZ"/>
        </w:rPr>
      </w:pPr>
      <w:r>
        <w:rPr>
          <w:rFonts w:cs="Times New Roman"/>
          <w:color w:val="000000"/>
          <w:sz w:val="28"/>
          <w:szCs w:val="28"/>
          <w:lang w:val="kk-KZ"/>
        </w:rPr>
        <w:tab/>
        <w:t xml:space="preserve">Сабақта оқытудың барлық формасында жақсы нәтижеге жету үшін бір формадан екінші формаға ауысып отыру оң нәтиже береді. Жаңа сабақтың материалын оқуда ұжымды жүргізіледі. Оқытудың түрлі формаларын қолдану оқушылардың белсенділігін, өз бетінше жұмыс істеу және  таным </w:t>
      </w:r>
      <w:r>
        <w:rPr>
          <w:rFonts w:cs="Times New Roman"/>
          <w:color w:val="000000"/>
          <w:sz w:val="28"/>
          <w:szCs w:val="28"/>
          <w:lang w:val="kk-KZ"/>
        </w:rPr>
        <w:lastRenderedPageBreak/>
        <w:t>қабілетін арттырады.Қазіргі сабақ оқушылардың ӛзіндік жұмыстарынсыз болмайды. Ол- оқушылардың алдына қойған мақсаттарын орындау қызметі. Ӛзіндік жұмыстарды орындау арқылы оқушылар кӛрсетілген бағдарламалық білімді, жаңа біліктер мен дағдыларды игереді, ӛзіндік шығармашылық қабілетін дамытады, ғылыми танымдық әдістерді меңгереді.</w:t>
      </w:r>
    </w:p>
    <w:p w:rsidR="00C15B61" w:rsidRDefault="00C15B61" w:rsidP="00C15B61">
      <w:pPr>
        <w:pStyle w:val="Standard"/>
        <w:jc w:val="both"/>
        <w:rPr>
          <w:rFonts w:cs="Times New Roman"/>
          <w:color w:val="000000"/>
          <w:sz w:val="28"/>
          <w:szCs w:val="28"/>
          <w:lang w:val="kk-KZ"/>
        </w:rPr>
      </w:pPr>
      <w:r>
        <w:rPr>
          <w:rFonts w:cs="Times New Roman"/>
          <w:color w:val="000000"/>
          <w:sz w:val="28"/>
          <w:szCs w:val="28"/>
          <w:lang w:val="kk-KZ"/>
        </w:rPr>
        <w:tab/>
      </w:r>
      <w:r w:rsidR="00607835">
        <w:rPr>
          <w:rFonts w:cs="Times New Roman"/>
          <w:color w:val="000000"/>
          <w:sz w:val="28"/>
          <w:szCs w:val="28"/>
          <w:lang w:val="kk-KZ"/>
        </w:rPr>
        <w:t>Физика</w:t>
      </w:r>
      <w:r>
        <w:rPr>
          <w:rFonts w:cs="Times New Roman"/>
          <w:color w:val="000000"/>
          <w:sz w:val="28"/>
          <w:szCs w:val="28"/>
          <w:lang w:val="kk-KZ"/>
        </w:rPr>
        <w:t xml:space="preserve"> пәні бойынша сабақтың бес типін көрсетуге болады:</w:t>
      </w:r>
    </w:p>
    <w:p w:rsidR="00C15B61" w:rsidRDefault="00C15B61" w:rsidP="00C15B61">
      <w:pPr>
        <w:pStyle w:val="Standard"/>
        <w:jc w:val="both"/>
        <w:rPr>
          <w:rFonts w:cs="Times New Roman"/>
          <w:color w:val="000000"/>
          <w:sz w:val="28"/>
          <w:szCs w:val="28"/>
          <w:lang w:val="kk-KZ"/>
        </w:rPr>
      </w:pPr>
      <w:r>
        <w:rPr>
          <w:rFonts w:cs="Times New Roman"/>
          <w:color w:val="000000"/>
          <w:sz w:val="28"/>
          <w:szCs w:val="28"/>
          <w:lang w:val="kk-KZ"/>
        </w:rPr>
        <w:tab/>
        <w:t>1.Жаңа білім мен дағдыны меңгеру сабақтары.</w:t>
      </w:r>
    </w:p>
    <w:p w:rsidR="009C4970" w:rsidRDefault="00C15B61" w:rsidP="00C15B61">
      <w:pPr>
        <w:pStyle w:val="Standard"/>
        <w:jc w:val="both"/>
        <w:rPr>
          <w:rFonts w:cs="Times New Roman"/>
          <w:color w:val="000000"/>
          <w:sz w:val="28"/>
          <w:szCs w:val="28"/>
          <w:lang w:val="kk-KZ"/>
        </w:rPr>
      </w:pPr>
      <w:r>
        <w:rPr>
          <w:rFonts w:cs="Times New Roman"/>
          <w:color w:val="000000"/>
          <w:sz w:val="28"/>
          <w:szCs w:val="28"/>
          <w:lang w:val="kk-KZ"/>
        </w:rPr>
        <w:tab/>
        <w:t xml:space="preserve"> 2.Сарамандық білімді, дағдыны, іскерлікті жетілдіру және қалыптастыру сабақтары. </w:t>
      </w:r>
    </w:p>
    <w:p w:rsidR="009C4970" w:rsidRDefault="00C15B61" w:rsidP="00C15B61">
      <w:pPr>
        <w:pStyle w:val="Standard"/>
        <w:jc w:val="both"/>
        <w:rPr>
          <w:rFonts w:cs="Times New Roman"/>
          <w:color w:val="000000"/>
          <w:sz w:val="28"/>
          <w:szCs w:val="28"/>
          <w:lang w:val="kk-KZ"/>
        </w:rPr>
      </w:pPr>
      <w:r>
        <w:rPr>
          <w:rFonts w:cs="Times New Roman"/>
          <w:color w:val="000000"/>
          <w:sz w:val="28"/>
          <w:szCs w:val="28"/>
          <w:lang w:val="kk-KZ"/>
        </w:rPr>
        <w:tab/>
        <w:t xml:space="preserve">3.Білімді жүйелеу, қайталау, қорытындылау, жалпыламалау сипатындағы сабақтар. </w:t>
      </w:r>
    </w:p>
    <w:p w:rsidR="00C15B61" w:rsidRDefault="00C15B61" w:rsidP="00C15B61">
      <w:pPr>
        <w:pStyle w:val="Standard"/>
        <w:jc w:val="both"/>
        <w:rPr>
          <w:rFonts w:cs="Times New Roman"/>
          <w:color w:val="000000"/>
          <w:sz w:val="28"/>
          <w:szCs w:val="28"/>
          <w:lang w:val="kk-KZ"/>
        </w:rPr>
      </w:pPr>
      <w:r>
        <w:rPr>
          <w:rFonts w:cs="Times New Roman"/>
          <w:color w:val="000000"/>
          <w:sz w:val="28"/>
          <w:szCs w:val="28"/>
          <w:lang w:val="kk-KZ"/>
        </w:rPr>
        <w:tab/>
        <w:t>4.Білімді бақылау, тексеру, есепке алу сабақтары.</w:t>
      </w:r>
    </w:p>
    <w:p w:rsidR="00C15B61" w:rsidRDefault="00C15B61" w:rsidP="00C15B61">
      <w:pPr>
        <w:pStyle w:val="Standard"/>
        <w:jc w:val="both"/>
        <w:rPr>
          <w:rFonts w:cs="Times New Roman"/>
          <w:color w:val="000000"/>
          <w:sz w:val="28"/>
          <w:szCs w:val="28"/>
          <w:lang w:val="kk-KZ"/>
        </w:rPr>
      </w:pPr>
      <w:r>
        <w:rPr>
          <w:rFonts w:cs="Times New Roman"/>
          <w:color w:val="000000"/>
          <w:sz w:val="28"/>
          <w:szCs w:val="28"/>
          <w:lang w:val="kk-KZ"/>
        </w:rPr>
        <w:tab/>
        <w:t xml:space="preserve">5.Аралас құрама комбинациялы сабақтар. </w:t>
      </w:r>
      <w:r w:rsidR="00607835">
        <w:rPr>
          <w:rFonts w:cs="Times New Roman"/>
          <w:color w:val="000000"/>
          <w:sz w:val="28"/>
          <w:szCs w:val="28"/>
          <w:lang w:val="kk-KZ"/>
        </w:rPr>
        <w:t>Физика</w:t>
      </w:r>
      <w:r>
        <w:rPr>
          <w:rFonts w:cs="Times New Roman"/>
          <w:color w:val="000000"/>
          <w:sz w:val="28"/>
          <w:szCs w:val="28"/>
          <w:lang w:val="kk-KZ"/>
        </w:rPr>
        <w:t xml:space="preserve"> сабағындағы оқушылардың өзіндік жұмыстары сан алуан сарамандық сабақтар, сарамандық тәжірибелерді орындаулары, есептерді шешуі, формулалар бойынша теңдеу құрастыру, жаттығуларды орындау, бақылау және тексеру жұмыстарын орындау, оқулықпен жұмыс, анықтамалар және әр түрлі қосымша әдебиеттермен жұмыс, сарамандық жұмыстардың есебін жазып оры</w:t>
      </w:r>
      <w:r w:rsidR="009C4970">
        <w:rPr>
          <w:rFonts w:cs="Times New Roman"/>
          <w:color w:val="000000"/>
          <w:sz w:val="28"/>
          <w:szCs w:val="28"/>
          <w:lang w:val="kk-KZ"/>
        </w:rPr>
        <w:t>ндау, танымжорық материалдарын ө</w:t>
      </w:r>
      <w:r>
        <w:rPr>
          <w:rFonts w:cs="Times New Roman"/>
          <w:color w:val="000000"/>
          <w:sz w:val="28"/>
          <w:szCs w:val="28"/>
          <w:lang w:val="kk-KZ"/>
        </w:rPr>
        <w:t xml:space="preserve">ңдеу т.б. </w:t>
      </w:r>
      <w:r w:rsidR="00607835">
        <w:rPr>
          <w:rFonts w:cs="Times New Roman"/>
          <w:color w:val="000000"/>
          <w:sz w:val="28"/>
          <w:szCs w:val="28"/>
          <w:lang w:val="kk-KZ"/>
        </w:rPr>
        <w:t>Физика</w:t>
      </w:r>
      <w:r>
        <w:rPr>
          <w:rFonts w:cs="Times New Roman"/>
          <w:color w:val="000000"/>
          <w:sz w:val="28"/>
          <w:szCs w:val="28"/>
          <w:lang w:val="kk-KZ"/>
        </w:rPr>
        <w:t xml:space="preserve"> пәнінен </w:t>
      </w:r>
      <w:r w:rsidR="00607835">
        <w:rPr>
          <w:rFonts w:cs="Times New Roman"/>
          <w:color w:val="000000"/>
          <w:sz w:val="28"/>
          <w:szCs w:val="28"/>
          <w:lang w:val="kk-KZ"/>
        </w:rPr>
        <w:t>физика</w:t>
      </w:r>
      <w:r>
        <w:rPr>
          <w:rFonts w:cs="Times New Roman"/>
          <w:color w:val="000000"/>
          <w:sz w:val="28"/>
          <w:szCs w:val="28"/>
          <w:lang w:val="kk-KZ"/>
        </w:rPr>
        <w:t xml:space="preserve"> ғылымына көбірек қызығатын оқушылармен жүргізілетін жеке-дара жұмыстар. Бұларға теориялық немесе сарамандық жұмыстарды орындауға байланысты тапсырмалар, ғылыми баяндамалар, рефераттар даярлау, кабинетті жабдықтауға қажетті құралдар мен кӛрнекіліктер әзірлеу, талдауға, синтездеуге байланысты зерттеулер, олимпиадалық есептерді шығаруға дайындық, жарыс кештеріне даярлану, т.б. жатады. Оқушылар ұжымы бір тақырып не бір жоспар бойынша екі-үш адамнан құралған шағын топқа біріктіліп, бӛлініп жұмыс жасайды. Мұнда да оқушылар сарамандық жұмыстарды бірлесіп орындап, есептерді бірлесіп шешеді, стендтер әзірлейді, кӛрме ұйымдастырады, конкурстық немесе олимпиадалық есептерді шешеді, зерттеу жұмыстарын жүргізеді.  </w:t>
      </w:r>
    </w:p>
    <w:p w:rsidR="00C15B61" w:rsidRDefault="00C15B61" w:rsidP="00C15B61">
      <w:pPr>
        <w:pStyle w:val="Standard"/>
        <w:jc w:val="both"/>
        <w:rPr>
          <w:rFonts w:cs="Times New Roman"/>
          <w:color w:val="000000"/>
          <w:sz w:val="28"/>
          <w:szCs w:val="28"/>
          <w:lang w:val="kk-KZ"/>
        </w:rPr>
      </w:pPr>
      <w:r>
        <w:rPr>
          <w:rFonts w:cs="Times New Roman"/>
          <w:color w:val="000000"/>
          <w:sz w:val="28"/>
          <w:szCs w:val="28"/>
          <w:lang w:val="kk-KZ"/>
        </w:rPr>
        <w:tab/>
        <w:t xml:space="preserve"> Өндірістік танымжорықтар сабақ үстінде, үйірме сабақтарында және сыныптан тыс жұмыстарда кеңінен пайдалануға болатындай материалдарды жинақтауға мүмкіндік береді.  </w:t>
      </w:r>
      <w:r w:rsidR="00607835">
        <w:rPr>
          <w:rFonts w:cs="Times New Roman"/>
          <w:color w:val="000000"/>
          <w:sz w:val="28"/>
          <w:szCs w:val="28"/>
          <w:lang w:val="kk-KZ"/>
        </w:rPr>
        <w:t>Физика</w:t>
      </w:r>
      <w:r>
        <w:rPr>
          <w:rFonts w:cs="Times New Roman"/>
          <w:color w:val="000000"/>
          <w:sz w:val="28"/>
          <w:szCs w:val="28"/>
          <w:lang w:val="kk-KZ"/>
        </w:rPr>
        <w:t xml:space="preserve">ға деген қабілеттіліктерді дамыту үшін мүмкіндігінше оқушылардың ӛзіне тапсырмаларды кӛбірек етіп беріп, оларға </w:t>
      </w:r>
      <w:r w:rsidR="00607835">
        <w:rPr>
          <w:rFonts w:cs="Times New Roman"/>
          <w:color w:val="000000"/>
          <w:sz w:val="28"/>
          <w:szCs w:val="28"/>
          <w:lang w:val="kk-KZ"/>
        </w:rPr>
        <w:t>физика</w:t>
      </w:r>
      <w:r>
        <w:rPr>
          <w:rFonts w:cs="Times New Roman"/>
          <w:color w:val="000000"/>
          <w:sz w:val="28"/>
          <w:szCs w:val="28"/>
          <w:lang w:val="kk-KZ"/>
        </w:rPr>
        <w:t xml:space="preserve">лық проблемаларды шығармашылықпен шешу тәсілдерін біртіндеп түсіндіру қажет. </w:t>
      </w:r>
      <w:r w:rsidR="00607835">
        <w:rPr>
          <w:rFonts w:cs="Times New Roman"/>
          <w:color w:val="000000"/>
          <w:sz w:val="28"/>
          <w:szCs w:val="28"/>
          <w:lang w:val="kk-KZ"/>
        </w:rPr>
        <w:t>Физика</w:t>
      </w:r>
      <w:r>
        <w:rPr>
          <w:rFonts w:cs="Times New Roman"/>
          <w:color w:val="000000"/>
          <w:sz w:val="28"/>
          <w:szCs w:val="28"/>
          <w:lang w:val="kk-KZ"/>
        </w:rPr>
        <w:t xml:space="preserve"> ғылымы мен </w:t>
      </w:r>
      <w:r w:rsidR="00607835">
        <w:rPr>
          <w:rFonts w:cs="Times New Roman"/>
          <w:color w:val="000000"/>
          <w:sz w:val="28"/>
          <w:szCs w:val="28"/>
          <w:lang w:val="kk-KZ"/>
        </w:rPr>
        <w:t>физика</w:t>
      </w:r>
      <w:r>
        <w:rPr>
          <w:rFonts w:cs="Times New Roman"/>
          <w:color w:val="000000"/>
          <w:sz w:val="28"/>
          <w:szCs w:val="28"/>
          <w:lang w:val="kk-KZ"/>
        </w:rPr>
        <w:t xml:space="preserve"> өнеркәсібінің мәні – осы саладағы жүмыстардың жемісті болуы – сынақ тәжірибе жасай білуді, бақылаған құбылыстарды ой жүгірте талдай білуді оқытудың алғашқы қадамынан бастап-ақ дамыту қажеттілігін талап етеді. </w:t>
      </w:r>
      <w:r w:rsidR="009C4970">
        <w:rPr>
          <w:rFonts w:cs="Times New Roman"/>
          <w:color w:val="000000"/>
          <w:sz w:val="28"/>
          <w:szCs w:val="28"/>
          <w:lang w:val="kk-KZ"/>
        </w:rPr>
        <w:t>Физик</w:t>
      </w:r>
      <w:r>
        <w:rPr>
          <w:rFonts w:cs="Times New Roman"/>
          <w:color w:val="000000"/>
          <w:sz w:val="28"/>
          <w:szCs w:val="28"/>
          <w:lang w:val="kk-KZ"/>
        </w:rPr>
        <w:t xml:space="preserve">ке тән осы сияқты және бұдан басқа да, мысалы тәртіптілік, зейіндік, жұмысқа ептілігі, жинақылық тәрізді қасиеттер тек оқушылар сынақ тәжірибе жасауды  сынақ тәжірибелік теория негізінде оқып-үйренумен ұштастырған жағдайда ғана ойдағыдай қалыптасады. Осының нәтижесінде әрбір оқушыда ақыл-ой және сарамандық іс-әрекеттің дараланған сипаты қалытасады, бірте-бірте ақыл мен </w:t>
      </w:r>
      <w:r>
        <w:rPr>
          <w:rFonts w:cs="Times New Roman"/>
          <w:color w:val="000000"/>
          <w:sz w:val="28"/>
          <w:szCs w:val="28"/>
          <w:lang w:val="kk-KZ"/>
        </w:rPr>
        <w:lastRenderedPageBreak/>
        <w:t>естің химиктің қызметіне тән арнаулы қасиеттер дамиды, әдеттегі ғана емес, сонымен бірге теориялық және сарамандық мазмұндағы жаңа мәселелерді шеше білу шеберлігі пайда болады.</w:t>
      </w:r>
    </w:p>
    <w:p w:rsidR="00C15B61" w:rsidRDefault="00C15B61" w:rsidP="00C15B61">
      <w:pPr>
        <w:pStyle w:val="Standard"/>
        <w:jc w:val="both"/>
        <w:rPr>
          <w:rFonts w:cs="Times New Roman"/>
          <w:color w:val="000000"/>
          <w:sz w:val="28"/>
          <w:szCs w:val="28"/>
          <w:lang w:val="kk-KZ"/>
        </w:rPr>
      </w:pPr>
    </w:p>
    <w:p w:rsidR="00C15B61" w:rsidRDefault="00C15B61" w:rsidP="00C15B61">
      <w:pPr>
        <w:pStyle w:val="Standard"/>
        <w:jc w:val="both"/>
        <w:rPr>
          <w:rFonts w:cs="Times New Roman"/>
          <w:sz w:val="28"/>
          <w:szCs w:val="28"/>
          <w:lang w:val="kk-KZ"/>
        </w:rPr>
      </w:pPr>
      <w:r>
        <w:rPr>
          <w:rFonts w:cs="Times New Roman"/>
          <w:color w:val="000000"/>
          <w:sz w:val="28"/>
          <w:szCs w:val="28"/>
          <w:lang w:val="kk-KZ"/>
        </w:rPr>
        <w:tab/>
        <w:t xml:space="preserve">Сонымен қорыта келсек, сабақтағы ең басты және оны анықтаушы кӛрсеткіші оның мазмұны, дүниетанымдық бағыттылығы, мұғалімдердің педагогтық шеберлігін арттыру жөніндегі, істі ұйымдастырудың әдістемелік жағы болып табылады. </w:t>
      </w:r>
      <w:r w:rsidR="00607835">
        <w:rPr>
          <w:rFonts w:cs="Times New Roman"/>
          <w:color w:val="000000"/>
          <w:sz w:val="28"/>
          <w:szCs w:val="28"/>
          <w:lang w:val="kk-KZ"/>
        </w:rPr>
        <w:t>Физика</w:t>
      </w:r>
      <w:r>
        <w:rPr>
          <w:rFonts w:cs="Times New Roman"/>
          <w:color w:val="000000"/>
          <w:sz w:val="28"/>
          <w:szCs w:val="28"/>
          <w:lang w:val="kk-KZ"/>
        </w:rPr>
        <w:t>ны оқытуды ұйымдастырудың барлық формаларында оқушылар ғылым негіздері бойынша белсенділік пен берік    білім меңгеруін, оқу еңбегінде және алған білімін іс-жүзінде қолдануда икемділік пен дағдылар алуын, сол сияқты оқушылар ӛздерінде дүниетану кӛзқарасын қалыптастыруын қамтамасыз ету -  мұғалімнің парызы болып саналады.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r>
      <w:r>
        <w:rPr>
          <w:rFonts w:cs="Times New Roman"/>
          <w:b/>
          <w:bCs/>
          <w:sz w:val="28"/>
          <w:szCs w:val="28"/>
          <w:lang w:val="kk-KZ"/>
        </w:rPr>
        <w:t xml:space="preserve">3. </w:t>
      </w:r>
      <w:r>
        <w:rPr>
          <w:rFonts w:cs="Times New Roman"/>
          <w:sz w:val="28"/>
          <w:szCs w:val="28"/>
          <w:lang w:val="kk-KZ"/>
        </w:rPr>
        <w:t xml:space="preserve">Көптеген жаңа технологиялармен қатар соңғы кездері </w:t>
      </w:r>
      <w:r w:rsidR="00607835">
        <w:rPr>
          <w:rFonts w:cs="Times New Roman"/>
          <w:sz w:val="28"/>
          <w:szCs w:val="28"/>
          <w:lang w:val="kk-KZ"/>
        </w:rPr>
        <w:t>физика</w:t>
      </w:r>
      <w:r>
        <w:rPr>
          <w:rFonts w:cs="Times New Roman"/>
          <w:sz w:val="28"/>
          <w:szCs w:val="28"/>
          <w:lang w:val="kk-KZ"/>
        </w:rPr>
        <w:t xml:space="preserve"> пәні сабақтарында </w:t>
      </w:r>
      <w:r>
        <w:rPr>
          <w:rFonts w:cs="Times New Roman"/>
          <w:b/>
          <w:bCs/>
          <w:sz w:val="28"/>
          <w:szCs w:val="28"/>
          <w:lang w:val="kk-KZ"/>
        </w:rPr>
        <w:t>ақпараттық технологиялар</w:t>
      </w:r>
      <w:r>
        <w:rPr>
          <w:rFonts w:cs="Times New Roman"/>
          <w:sz w:val="28"/>
          <w:szCs w:val="28"/>
          <w:lang w:val="kk-KZ"/>
        </w:rPr>
        <w:t xml:space="preserve"> жиі қолданылуда. Заттардың құрамы мен құрылымын, қасиеттерінің құрылымына тәуелділігін, қасиеттері белгілі жаңа заттар мен материалдар алуды, </w:t>
      </w:r>
      <w:r w:rsidR="00607835">
        <w:rPr>
          <w:rFonts w:cs="Times New Roman"/>
          <w:sz w:val="28"/>
          <w:szCs w:val="28"/>
          <w:lang w:val="kk-KZ"/>
        </w:rPr>
        <w:t>физика</w:t>
      </w:r>
      <w:r>
        <w:rPr>
          <w:rFonts w:cs="Times New Roman"/>
          <w:sz w:val="28"/>
          <w:szCs w:val="28"/>
          <w:lang w:val="kk-KZ"/>
        </w:rPr>
        <w:t xml:space="preserve">лық заңдылықтар мен оларды басқарудың жолдарын зерделеу- мектепте </w:t>
      </w:r>
      <w:r w:rsidR="00607835">
        <w:rPr>
          <w:rFonts w:cs="Times New Roman"/>
          <w:sz w:val="28"/>
          <w:szCs w:val="28"/>
          <w:lang w:val="kk-KZ"/>
        </w:rPr>
        <w:t>физика</w:t>
      </w:r>
      <w:r>
        <w:rPr>
          <w:rFonts w:cs="Times New Roman"/>
          <w:sz w:val="28"/>
          <w:szCs w:val="28"/>
          <w:lang w:val="kk-KZ"/>
        </w:rPr>
        <w:t xml:space="preserve"> пәнін оқытудағы негізгі мәселелер. Заттар әлемін (олардың құрамын, құрылымын, бір заттың басқа затқа айналуын) зерделей отырып, оқушылар практикалық қызмет үшін тиянақты білім алуы тиіс. Осыған байланысты күнделікті сабаққа:</w:t>
      </w:r>
      <w:bookmarkStart w:id="1" w:name="more-4152"/>
      <w:bookmarkEnd w:id="1"/>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 xml:space="preserve">-мультимедия (видео, аудио қондырғылары мен теледидарды, электрондық </w:t>
      </w:r>
      <w:r>
        <w:rPr>
          <w:rFonts w:cs="Times New Roman"/>
          <w:sz w:val="28"/>
          <w:szCs w:val="28"/>
          <w:lang w:val="kk-KZ"/>
        </w:rPr>
        <w:tab/>
        <w:t>оқулықтарды);</w:t>
      </w:r>
    </w:p>
    <w:p w:rsidR="00C15B61" w:rsidRDefault="00C15B61" w:rsidP="00C15B61">
      <w:pPr>
        <w:pStyle w:val="Textbody"/>
        <w:spacing w:after="0"/>
        <w:jc w:val="both"/>
        <w:rPr>
          <w:rFonts w:cs="Times New Roman"/>
          <w:sz w:val="28"/>
          <w:szCs w:val="28"/>
        </w:rPr>
      </w:pPr>
      <w:r>
        <w:rPr>
          <w:rFonts w:cs="Times New Roman"/>
          <w:sz w:val="28"/>
          <w:szCs w:val="28"/>
          <w:lang w:val="kk-KZ"/>
        </w:rPr>
        <w:tab/>
      </w:r>
      <w:r>
        <w:rPr>
          <w:rFonts w:cs="Times New Roman"/>
          <w:sz w:val="28"/>
          <w:szCs w:val="28"/>
        </w:rPr>
        <w:t xml:space="preserve">-зертханалық </w:t>
      </w:r>
      <w:proofErr w:type="gramStart"/>
      <w:r>
        <w:rPr>
          <w:rFonts w:cs="Times New Roman"/>
          <w:sz w:val="28"/>
          <w:szCs w:val="28"/>
        </w:rPr>
        <w:t>тәж</w:t>
      </w:r>
      <w:proofErr w:type="gramEnd"/>
      <w:r>
        <w:rPr>
          <w:rFonts w:cs="Times New Roman"/>
          <w:sz w:val="28"/>
          <w:szCs w:val="28"/>
        </w:rPr>
        <w:t>ірибелер;</w:t>
      </w:r>
    </w:p>
    <w:p w:rsidR="00C15B61" w:rsidRDefault="00C15B61" w:rsidP="00C15B61">
      <w:pPr>
        <w:pStyle w:val="Textbody"/>
        <w:spacing w:after="0"/>
        <w:jc w:val="both"/>
        <w:rPr>
          <w:rFonts w:cs="Times New Roman"/>
          <w:sz w:val="28"/>
          <w:szCs w:val="28"/>
        </w:rPr>
      </w:pPr>
      <w:r>
        <w:rPr>
          <w:rFonts w:cs="Times New Roman"/>
          <w:sz w:val="28"/>
          <w:szCs w:val="28"/>
        </w:rPr>
        <w:tab/>
        <w:t>-компьютер (компьютерлік бағдарламалар, интерактивті тақ</w:t>
      </w:r>
      <w:proofErr w:type="gramStart"/>
      <w:r>
        <w:rPr>
          <w:rFonts w:cs="Times New Roman"/>
          <w:sz w:val="28"/>
          <w:szCs w:val="28"/>
        </w:rPr>
        <w:t>та</w:t>
      </w:r>
      <w:proofErr w:type="gramEnd"/>
      <w:r>
        <w:rPr>
          <w:rFonts w:cs="Times New Roman"/>
          <w:sz w:val="28"/>
          <w:szCs w:val="28"/>
        </w:rPr>
        <w:t>);</w:t>
      </w:r>
    </w:p>
    <w:p w:rsidR="00C15B61" w:rsidRDefault="00C15B61" w:rsidP="00C15B61">
      <w:pPr>
        <w:pStyle w:val="Textbody"/>
        <w:spacing w:after="0"/>
        <w:jc w:val="both"/>
        <w:rPr>
          <w:rFonts w:cs="Times New Roman"/>
          <w:sz w:val="28"/>
          <w:szCs w:val="28"/>
        </w:rPr>
      </w:pPr>
      <w:r>
        <w:rPr>
          <w:rFonts w:cs="Times New Roman"/>
          <w:sz w:val="28"/>
          <w:szCs w:val="28"/>
        </w:rPr>
        <w:tab/>
        <w:t>-анықтамалық мәліметтер (сөзді</w:t>
      </w:r>
      <w:proofErr w:type="gramStart"/>
      <w:r>
        <w:rPr>
          <w:rFonts w:cs="Times New Roman"/>
          <w:sz w:val="28"/>
          <w:szCs w:val="28"/>
        </w:rPr>
        <w:t>к</w:t>
      </w:r>
      <w:proofErr w:type="gramEnd"/>
      <w:r>
        <w:rPr>
          <w:rFonts w:cs="Times New Roman"/>
          <w:sz w:val="28"/>
          <w:szCs w:val="28"/>
        </w:rPr>
        <w:t>, энциклопедия, карта, деректер қоры);</w:t>
      </w:r>
    </w:p>
    <w:p w:rsidR="00C15B61" w:rsidRDefault="00C15B61" w:rsidP="00C15B61">
      <w:pPr>
        <w:pStyle w:val="Textbody"/>
        <w:spacing w:after="0"/>
        <w:jc w:val="both"/>
        <w:rPr>
          <w:rFonts w:cs="Times New Roman"/>
          <w:sz w:val="28"/>
          <w:szCs w:val="28"/>
        </w:rPr>
      </w:pPr>
      <w:r>
        <w:rPr>
          <w:rFonts w:cs="Times New Roman"/>
          <w:sz w:val="28"/>
          <w:szCs w:val="28"/>
        </w:rPr>
        <w:tab/>
        <w:t>-интернет және т.б. көрнекі материалдарды пайдалану айтарлықтай нәтиже береді. Мұндай қондырғылар оқушылардың қызығушылығын арттырып, зейін қойып тың</w:t>
      </w:r>
      <w:proofErr w:type="gramStart"/>
      <w:r>
        <w:rPr>
          <w:rFonts w:cs="Times New Roman"/>
          <w:sz w:val="28"/>
          <w:szCs w:val="28"/>
        </w:rPr>
        <w:t>дау</w:t>
      </w:r>
      <w:proofErr w:type="gramEnd"/>
      <w:r>
        <w:rPr>
          <w:rFonts w:cs="Times New Roman"/>
          <w:sz w:val="28"/>
          <w:szCs w:val="28"/>
        </w:rPr>
        <w:t>ға және алған мәліметтерді нақтылауға мүмкіндік береді. Оқушылардың сабаққа деген қызығушылығын ояту мұғалімнің сабақ өткізу тәсіліне де байланысты. Қазіргі таңда оқудың интерактивті әдіс-тәсілдері өте көп. Педагогикалық ғалым мен озық тәжірибенің бүгінгі даму деңгейінде белгілі болған оқыту әдіс-тәсілдерінің бә</w:t>
      </w:r>
      <w:proofErr w:type="gramStart"/>
      <w:r>
        <w:rPr>
          <w:rFonts w:cs="Times New Roman"/>
          <w:sz w:val="28"/>
          <w:szCs w:val="28"/>
        </w:rPr>
        <w:t>р</w:t>
      </w:r>
      <w:proofErr w:type="gramEnd"/>
      <w:r>
        <w:rPr>
          <w:rFonts w:cs="Times New Roman"/>
          <w:sz w:val="28"/>
          <w:szCs w:val="28"/>
        </w:rPr>
        <w:t>ін де еркін игеріп, әрбір нақтылы жағдайларға орай ең тиімдісін таңдап алу және олардың бірнешеуінің жиынтығын түрлендіре тиімді, үйлесімді ә</w:t>
      </w:r>
      <w:proofErr w:type="gramStart"/>
      <w:r>
        <w:rPr>
          <w:rFonts w:cs="Times New Roman"/>
          <w:sz w:val="28"/>
          <w:szCs w:val="28"/>
        </w:rPr>
        <w:t>р</w:t>
      </w:r>
      <w:proofErr w:type="gramEnd"/>
      <w:r>
        <w:rPr>
          <w:rFonts w:cs="Times New Roman"/>
          <w:sz w:val="28"/>
          <w:szCs w:val="28"/>
        </w:rPr>
        <w:t>і шығармашылықпен қолдану- сабақтың сәтті өтуінің кепілі. Осы ретте мына мәселелерге баса назар аударғым келеді.</w:t>
      </w:r>
    </w:p>
    <w:p w:rsidR="00C15B61" w:rsidRDefault="00C15B61" w:rsidP="00C15B61">
      <w:pPr>
        <w:pStyle w:val="Textbody"/>
        <w:spacing w:after="0"/>
        <w:jc w:val="both"/>
        <w:rPr>
          <w:rFonts w:cs="Times New Roman"/>
          <w:sz w:val="28"/>
          <w:szCs w:val="28"/>
        </w:rPr>
      </w:pPr>
      <w:r>
        <w:rPr>
          <w:rFonts w:cs="Times New Roman"/>
          <w:sz w:val="28"/>
          <w:szCs w:val="28"/>
        </w:rPr>
        <w:tab/>
        <w:t>1.Мұғалім сәтсіз өткен сабақ</w:t>
      </w:r>
      <w:proofErr w:type="gramStart"/>
      <w:r>
        <w:rPr>
          <w:rFonts w:cs="Times New Roman"/>
          <w:sz w:val="28"/>
          <w:szCs w:val="28"/>
        </w:rPr>
        <w:t>тар</w:t>
      </w:r>
      <w:proofErr w:type="gramEnd"/>
      <w:r>
        <w:rPr>
          <w:rFonts w:cs="Times New Roman"/>
          <w:sz w:val="28"/>
          <w:szCs w:val="28"/>
        </w:rPr>
        <w:t>ға өзіндік талдау жасап өз кемшілігін іздеуге әрекет жасау керек.</w:t>
      </w:r>
    </w:p>
    <w:p w:rsidR="00C15B61" w:rsidRDefault="00C15B61" w:rsidP="00C15B61">
      <w:pPr>
        <w:pStyle w:val="Textbody"/>
        <w:spacing w:after="0"/>
        <w:jc w:val="both"/>
        <w:rPr>
          <w:rFonts w:cs="Times New Roman"/>
          <w:sz w:val="28"/>
          <w:szCs w:val="28"/>
        </w:rPr>
      </w:pPr>
      <w:r>
        <w:rPr>
          <w:rFonts w:cs="Times New Roman"/>
          <w:sz w:val="28"/>
          <w:szCs w:val="28"/>
        </w:rPr>
        <w:tab/>
        <w:t>2.Білім мен тәрбие беруде жариялылық, педагогикалық, ынтымақтастық, ғылым</w:t>
      </w:r>
      <w:proofErr w:type="gramStart"/>
      <w:r>
        <w:rPr>
          <w:rFonts w:cs="Times New Roman"/>
          <w:sz w:val="28"/>
          <w:szCs w:val="28"/>
        </w:rPr>
        <w:t>и-</w:t>
      </w:r>
      <w:proofErr w:type="gramEnd"/>
      <w:r>
        <w:rPr>
          <w:rFonts w:cs="Times New Roman"/>
          <w:sz w:val="28"/>
          <w:szCs w:val="28"/>
        </w:rPr>
        <w:t>әдістемелік, тың ізденістерге сүйене отырып жаңашылдыққа талпыну қажет.</w:t>
      </w:r>
    </w:p>
    <w:p w:rsidR="00C15B61" w:rsidRDefault="00C15B61" w:rsidP="00C15B61">
      <w:pPr>
        <w:pStyle w:val="Textbody"/>
        <w:spacing w:after="0"/>
        <w:jc w:val="both"/>
        <w:rPr>
          <w:rFonts w:cs="Times New Roman"/>
          <w:sz w:val="28"/>
          <w:szCs w:val="28"/>
        </w:rPr>
      </w:pPr>
      <w:r>
        <w:rPr>
          <w:rFonts w:cs="Times New Roman"/>
          <w:sz w:val="28"/>
          <w:szCs w:val="28"/>
        </w:rPr>
        <w:tab/>
        <w:t>3.Мұғалім күнделікті ә</w:t>
      </w:r>
      <w:proofErr w:type="gramStart"/>
      <w:r>
        <w:rPr>
          <w:rFonts w:cs="Times New Roman"/>
          <w:sz w:val="28"/>
          <w:szCs w:val="28"/>
        </w:rPr>
        <w:t>р</w:t>
      </w:r>
      <w:proofErr w:type="gramEnd"/>
      <w:r>
        <w:rPr>
          <w:rFonts w:cs="Times New Roman"/>
          <w:sz w:val="28"/>
          <w:szCs w:val="28"/>
        </w:rPr>
        <w:t xml:space="preserve"> сабағына шығармашылықпен дайындалуы керек. Өйткені, сабақ-мұғалімнің өнері, шығармасы. Сондықтан ә</w:t>
      </w:r>
      <w:proofErr w:type="gramStart"/>
      <w:r>
        <w:rPr>
          <w:rFonts w:cs="Times New Roman"/>
          <w:sz w:val="28"/>
          <w:szCs w:val="28"/>
        </w:rPr>
        <w:t>р</w:t>
      </w:r>
      <w:proofErr w:type="gramEnd"/>
      <w:r>
        <w:rPr>
          <w:rFonts w:cs="Times New Roman"/>
          <w:sz w:val="28"/>
          <w:szCs w:val="28"/>
        </w:rPr>
        <w:t xml:space="preserve"> сабақты </w:t>
      </w:r>
      <w:r>
        <w:rPr>
          <w:rFonts w:cs="Times New Roman"/>
          <w:sz w:val="28"/>
          <w:szCs w:val="28"/>
        </w:rPr>
        <w:lastRenderedPageBreak/>
        <w:t>тиімді ұйымдастыруда оқушыны жалықтырмайтын, қабілетін арттыратын жағдай туғызуға ықпал етуміз керек деп ойлаймыз.</w:t>
      </w:r>
    </w:p>
    <w:p w:rsidR="00C15B61" w:rsidRDefault="00C15B61" w:rsidP="00C15B61">
      <w:pPr>
        <w:pStyle w:val="Textbody"/>
        <w:spacing w:after="0"/>
        <w:jc w:val="both"/>
        <w:rPr>
          <w:rFonts w:cs="Times New Roman"/>
          <w:sz w:val="28"/>
          <w:szCs w:val="28"/>
        </w:rPr>
      </w:pPr>
      <w:r>
        <w:rPr>
          <w:rFonts w:cs="Times New Roman"/>
          <w:sz w:val="28"/>
          <w:szCs w:val="28"/>
        </w:rPr>
        <w:tab/>
        <w:t>Ақпараттық технология негіздері тұ</w:t>
      </w:r>
      <w:proofErr w:type="gramStart"/>
      <w:r>
        <w:rPr>
          <w:rFonts w:cs="Times New Roman"/>
          <w:sz w:val="28"/>
          <w:szCs w:val="28"/>
        </w:rPr>
        <w:t>лғаны</w:t>
      </w:r>
      <w:proofErr w:type="gramEnd"/>
      <w:r>
        <w:rPr>
          <w:rFonts w:cs="Times New Roman"/>
          <w:sz w:val="28"/>
          <w:szCs w:val="28"/>
        </w:rPr>
        <w:t xml:space="preserve">ң </w:t>
      </w:r>
      <w:r w:rsidR="00607835">
        <w:rPr>
          <w:rFonts w:cs="Times New Roman"/>
          <w:sz w:val="28"/>
          <w:szCs w:val="28"/>
        </w:rPr>
        <w:t>физика</w:t>
      </w:r>
      <w:r>
        <w:rPr>
          <w:rFonts w:cs="Times New Roman"/>
          <w:sz w:val="28"/>
          <w:szCs w:val="28"/>
        </w:rPr>
        <w:t>пәнінен алған білім сапасы мен сауаттылығын кеңейтуге жәрдемдеседі, мысалы: интернет сайты арқылы жоғары деңгейдегі көрнекіліктерді пайдалануға болады.  Заман ағымына қарай сабаққа видео, аудио қондырғылары мен теледидарды, компьютерді қолдану оқушының дүниетанымын кеңейтеді. Әсіресе, оқулықтағы тарауларды қорытындылау кезінде оқушылар қосымша материалдар жинақтап, білімдерін кеңейті</w:t>
      </w:r>
      <w:proofErr w:type="gramStart"/>
      <w:r>
        <w:rPr>
          <w:rFonts w:cs="Times New Roman"/>
          <w:sz w:val="28"/>
          <w:szCs w:val="28"/>
        </w:rPr>
        <w:t>п</w:t>
      </w:r>
      <w:proofErr w:type="gramEnd"/>
      <w:r>
        <w:rPr>
          <w:rFonts w:cs="Times New Roman"/>
          <w:sz w:val="28"/>
          <w:szCs w:val="28"/>
        </w:rPr>
        <w:t>, танымдық белсенділігін арттырып қана қоймай, қисынды ойлау жүйесін қалыптастырып, шығармашылығын дамытады. Тестік тапсырмалар орындайды. Компьютер көмегімен оқыту оң нәтижелер береді. Ақпараттық мәдениет дегенімі</w:t>
      </w:r>
      <w:proofErr w:type="gramStart"/>
      <w:r>
        <w:rPr>
          <w:rFonts w:cs="Times New Roman"/>
          <w:sz w:val="28"/>
          <w:szCs w:val="28"/>
        </w:rPr>
        <w:t>з-</w:t>
      </w:r>
      <w:proofErr w:type="gramEnd"/>
      <w:r>
        <w:rPr>
          <w:rFonts w:cs="Times New Roman"/>
          <w:sz w:val="28"/>
          <w:szCs w:val="28"/>
        </w:rPr>
        <w:t xml:space="preserve"> тек компьютермен дұрыс жұмыс істей білу ғана емес, кез-келген ақпарат көзін: анықтамаларды, </w:t>
      </w:r>
      <w:r w:rsidR="00607835">
        <w:rPr>
          <w:rFonts w:cs="Times New Roman"/>
          <w:sz w:val="28"/>
          <w:szCs w:val="28"/>
        </w:rPr>
        <w:t>физика</w:t>
      </w:r>
      <w:r>
        <w:rPr>
          <w:rFonts w:cs="Times New Roman"/>
          <w:sz w:val="28"/>
          <w:szCs w:val="28"/>
        </w:rPr>
        <w:t>лық формулалар, сөздіктерді, теледидар бағдарламаларын т.с.с. дұрыс пайдалана білу деген сөз. Мысалы, бі</w:t>
      </w:r>
      <w:proofErr w:type="gramStart"/>
      <w:r>
        <w:rPr>
          <w:rFonts w:cs="Times New Roman"/>
          <w:sz w:val="28"/>
          <w:szCs w:val="28"/>
        </w:rPr>
        <w:t>р</w:t>
      </w:r>
      <w:proofErr w:type="gramEnd"/>
      <w:r>
        <w:rPr>
          <w:rFonts w:cs="Times New Roman"/>
          <w:sz w:val="28"/>
          <w:szCs w:val="28"/>
        </w:rPr>
        <w:t xml:space="preserve"> ғана </w:t>
      </w:r>
      <w:r w:rsidR="00607835">
        <w:rPr>
          <w:rFonts w:cs="Times New Roman"/>
          <w:sz w:val="28"/>
          <w:szCs w:val="28"/>
        </w:rPr>
        <w:t>физика</w:t>
      </w:r>
      <w:r>
        <w:rPr>
          <w:rFonts w:cs="Times New Roman"/>
          <w:sz w:val="28"/>
          <w:szCs w:val="28"/>
        </w:rPr>
        <w:t xml:space="preserve">лық формуланың өзінен көп ақпарат алуға болады. </w:t>
      </w:r>
      <w:r w:rsidR="00607835">
        <w:rPr>
          <w:rFonts w:cs="Times New Roman"/>
          <w:sz w:val="28"/>
          <w:szCs w:val="28"/>
        </w:rPr>
        <w:t>Физика</w:t>
      </w:r>
      <w:r>
        <w:rPr>
          <w:rFonts w:cs="Times New Roman"/>
          <w:sz w:val="28"/>
          <w:szCs w:val="28"/>
        </w:rPr>
        <w:t>лық формула-</w:t>
      </w:r>
      <w:r w:rsidR="00607835">
        <w:rPr>
          <w:rFonts w:cs="Times New Roman"/>
          <w:sz w:val="28"/>
          <w:szCs w:val="28"/>
        </w:rPr>
        <w:t>физика</w:t>
      </w:r>
      <w:r>
        <w:rPr>
          <w:rFonts w:cs="Times New Roman"/>
          <w:sz w:val="28"/>
          <w:szCs w:val="28"/>
        </w:rPr>
        <w:t>лық тілдің ең маңызды</w:t>
      </w:r>
      <w:r w:rsidR="009C4970">
        <w:rPr>
          <w:rFonts w:cs="Times New Roman"/>
          <w:sz w:val="28"/>
          <w:szCs w:val="28"/>
        </w:rPr>
        <w:t xml:space="preserve"> бө</w:t>
      </w:r>
      <w:proofErr w:type="gramStart"/>
      <w:r w:rsidR="009C4970">
        <w:rPr>
          <w:rFonts w:cs="Times New Roman"/>
          <w:sz w:val="28"/>
          <w:szCs w:val="28"/>
        </w:rPr>
        <w:t>л</w:t>
      </w:r>
      <w:proofErr w:type="gramEnd"/>
      <w:r w:rsidR="009C4970">
        <w:rPr>
          <w:rFonts w:cs="Times New Roman"/>
          <w:sz w:val="28"/>
          <w:szCs w:val="28"/>
        </w:rPr>
        <w:t>ігі болып есептелінеді</w:t>
      </w:r>
      <w:r>
        <w:rPr>
          <w:rFonts w:cs="Times New Roman"/>
          <w:sz w:val="28"/>
          <w:szCs w:val="28"/>
        </w:rPr>
        <w:t>.</w:t>
      </w:r>
    </w:p>
    <w:p w:rsidR="00C15B61" w:rsidRDefault="00C15B61" w:rsidP="00C15B61">
      <w:pPr>
        <w:pStyle w:val="Textbody"/>
        <w:spacing w:after="0"/>
        <w:jc w:val="both"/>
        <w:rPr>
          <w:rFonts w:cs="Times New Roman"/>
          <w:sz w:val="28"/>
          <w:szCs w:val="28"/>
        </w:rPr>
      </w:pPr>
      <w:r>
        <w:rPr>
          <w:rFonts w:cs="Times New Roman"/>
          <w:sz w:val="28"/>
          <w:szCs w:val="28"/>
        </w:rPr>
        <w:tab/>
        <w:t>Тақтаны қолдану арқылы оқушылардың қызығушылығын, интеллектуалдық танымын, білім сапасын арттыруға болады. Өз басым интерактивті тақтаны ә</w:t>
      </w:r>
      <w:proofErr w:type="gramStart"/>
      <w:r>
        <w:rPr>
          <w:rFonts w:cs="Times New Roman"/>
          <w:sz w:val="28"/>
          <w:szCs w:val="28"/>
        </w:rPr>
        <w:t>р</w:t>
      </w:r>
      <w:proofErr w:type="gramEnd"/>
      <w:r>
        <w:rPr>
          <w:rFonts w:cs="Times New Roman"/>
          <w:sz w:val="28"/>
          <w:szCs w:val="28"/>
        </w:rPr>
        <w:t xml:space="preserve"> сабақ барысында, соның ішінде </w:t>
      </w:r>
      <w:r w:rsidR="00607835">
        <w:rPr>
          <w:rFonts w:cs="Times New Roman"/>
          <w:sz w:val="28"/>
          <w:szCs w:val="28"/>
        </w:rPr>
        <w:t>физика</w:t>
      </w:r>
      <w:r>
        <w:rPr>
          <w:rFonts w:cs="Times New Roman"/>
          <w:sz w:val="28"/>
          <w:szCs w:val="28"/>
        </w:rPr>
        <w:t xml:space="preserve">дан зертханалық сабақтарды өткізген кезде жиі қолданамын. Мысалы: </w:t>
      </w:r>
      <w:r>
        <w:rPr>
          <w:rFonts w:cs="Times New Roman"/>
          <w:sz w:val="28"/>
          <w:szCs w:val="28"/>
        </w:rPr>
        <w:tab/>
      </w:r>
      <w:r w:rsidR="00607835">
        <w:rPr>
          <w:rFonts w:cs="Times New Roman"/>
          <w:sz w:val="28"/>
          <w:szCs w:val="28"/>
        </w:rPr>
        <w:t>физика</w:t>
      </w:r>
      <w:r>
        <w:rPr>
          <w:rFonts w:cs="Times New Roman"/>
          <w:sz w:val="28"/>
          <w:szCs w:val="28"/>
        </w:rPr>
        <w:t xml:space="preserve"> пәнін оқытуда интерактивті тақтамен жұмыс жасауда оқушылардың қызығушылығын танытып қана қоймай, шығармашылық қабілеттерін дамыту мен қатар жаңа </w:t>
      </w:r>
      <w:proofErr w:type="gramStart"/>
      <w:r>
        <w:rPr>
          <w:rFonts w:cs="Times New Roman"/>
          <w:sz w:val="28"/>
          <w:szCs w:val="28"/>
        </w:rPr>
        <w:t>а</w:t>
      </w:r>
      <w:proofErr w:type="gramEnd"/>
      <w:r>
        <w:rPr>
          <w:rFonts w:cs="Times New Roman"/>
          <w:sz w:val="28"/>
          <w:szCs w:val="28"/>
        </w:rPr>
        <w:t>қпараттық технологияны меңгеруге, оны пайдалана алуына мүмкіндік береміз. Сабақта интерактивті тақтаның элементтерін пайдалану, дайындалған арнайы тапсырмаларды тыңдап қана қоймай, көздерімен кө</w:t>
      </w:r>
      <w:proofErr w:type="gramStart"/>
      <w:r>
        <w:rPr>
          <w:rFonts w:cs="Times New Roman"/>
          <w:sz w:val="28"/>
          <w:szCs w:val="28"/>
        </w:rPr>
        <w:t>р</w:t>
      </w:r>
      <w:proofErr w:type="gramEnd"/>
      <w:r>
        <w:rPr>
          <w:rFonts w:cs="Times New Roman"/>
          <w:sz w:val="28"/>
          <w:szCs w:val="28"/>
        </w:rPr>
        <w:t xml:space="preserve">іп, оны жетік түсінуге, дағдыланады. </w:t>
      </w:r>
      <w:r>
        <w:rPr>
          <w:rFonts w:cs="Times New Roman"/>
          <w:sz w:val="28"/>
          <w:szCs w:val="28"/>
        </w:rPr>
        <w:tab/>
        <w:t>Интерактивті тақтаны пайдалану аркылы оқушылардың білімін тексеру үшін ә</w:t>
      </w:r>
      <w:proofErr w:type="gramStart"/>
      <w:r>
        <w:rPr>
          <w:rFonts w:cs="Times New Roman"/>
          <w:sz w:val="28"/>
          <w:szCs w:val="28"/>
        </w:rPr>
        <w:t>р</w:t>
      </w:r>
      <w:proofErr w:type="gramEnd"/>
      <w:r>
        <w:rPr>
          <w:rFonts w:cs="Times New Roman"/>
          <w:sz w:val="28"/>
          <w:szCs w:val="28"/>
        </w:rPr>
        <w:t xml:space="preserve"> тарауды аяқтаған кезде немесе жаңа сабақты бекіткен уақытта тестілеу әдісін қолдануға болады. Оқушылардан бі</w:t>
      </w:r>
      <w:proofErr w:type="gramStart"/>
      <w:r>
        <w:rPr>
          <w:rFonts w:cs="Times New Roman"/>
          <w:sz w:val="28"/>
          <w:szCs w:val="28"/>
        </w:rPr>
        <w:t>р</w:t>
      </w:r>
      <w:proofErr w:type="gramEnd"/>
      <w:r>
        <w:rPr>
          <w:rFonts w:cs="Times New Roman"/>
          <w:sz w:val="28"/>
          <w:szCs w:val="28"/>
        </w:rPr>
        <w:t xml:space="preserve"> уақытта жауап алуға мүмкіндік береді. Тестілеудің нәтижелерін құрылған график арқылы тексеріп, сол уақытта бағалауға болады. Жауап нәтижелерін бақылап және оқушылардың материалды түсіну деңгейін анық</w:t>
      </w:r>
      <w:proofErr w:type="gramStart"/>
      <w:r>
        <w:rPr>
          <w:rFonts w:cs="Times New Roman"/>
          <w:sz w:val="28"/>
          <w:szCs w:val="28"/>
        </w:rPr>
        <w:t>тау</w:t>
      </w:r>
      <w:proofErr w:type="gramEnd"/>
      <w:r>
        <w:rPr>
          <w:rFonts w:cs="Times New Roman"/>
          <w:sz w:val="28"/>
          <w:szCs w:val="28"/>
        </w:rPr>
        <w:t xml:space="preserve">ға мүмкіндік береді. </w:t>
      </w:r>
      <w:r>
        <w:rPr>
          <w:rFonts w:cs="Times New Roman"/>
          <w:sz w:val="28"/>
          <w:szCs w:val="28"/>
        </w:rPr>
        <w:tab/>
        <w:t>Интерактивті тақтаны пайдалану арқылы тестілеген кезде мұғалім оқушылардың білім деңгейін анықтай алады. Оқушыға тест сұрақтарына жауап беруі үшін уақыт беріледі. Бұл жүйе тұйық оқушылардың ойын білді</w:t>
      </w:r>
      <w:proofErr w:type="gramStart"/>
      <w:r>
        <w:rPr>
          <w:rFonts w:cs="Times New Roman"/>
          <w:sz w:val="28"/>
          <w:szCs w:val="28"/>
        </w:rPr>
        <w:t>р</w:t>
      </w:r>
      <w:proofErr w:type="gramEnd"/>
      <w:r>
        <w:rPr>
          <w:rFonts w:cs="Times New Roman"/>
          <w:sz w:val="28"/>
          <w:szCs w:val="28"/>
        </w:rPr>
        <w:t>іп, жалқау оқушылардың қызығушылығын арттырады. Оқушылар жауаптарын құпия түрде бере алады.</w:t>
      </w:r>
    </w:p>
    <w:p w:rsidR="00C15B61" w:rsidRDefault="00C15B61" w:rsidP="00C15B61">
      <w:pPr>
        <w:pStyle w:val="Textbody"/>
        <w:spacing w:after="0"/>
        <w:jc w:val="both"/>
        <w:rPr>
          <w:rFonts w:cs="Times New Roman"/>
          <w:sz w:val="28"/>
          <w:szCs w:val="28"/>
        </w:rPr>
      </w:pPr>
      <w:r>
        <w:rPr>
          <w:rFonts w:cs="Times New Roman"/>
          <w:sz w:val="28"/>
          <w:szCs w:val="28"/>
        </w:rPr>
        <w:tab/>
      </w:r>
      <w:r>
        <w:rPr>
          <w:rFonts w:cs="Times New Roman"/>
          <w:b/>
          <w:bCs/>
          <w:sz w:val="28"/>
          <w:szCs w:val="28"/>
        </w:rPr>
        <w:t>Ақпараттық технологияларды</w:t>
      </w:r>
      <w:r>
        <w:rPr>
          <w:rFonts w:cs="Times New Roman"/>
          <w:sz w:val="28"/>
          <w:szCs w:val="28"/>
        </w:rPr>
        <w:t xml:space="preserve"> жүзеге асырудағы  тағы бі</w:t>
      </w:r>
      <w:proofErr w:type="gramStart"/>
      <w:r>
        <w:rPr>
          <w:rFonts w:cs="Times New Roman"/>
          <w:sz w:val="28"/>
          <w:szCs w:val="28"/>
        </w:rPr>
        <w:t>р</w:t>
      </w:r>
      <w:proofErr w:type="gramEnd"/>
      <w:r>
        <w:rPr>
          <w:rFonts w:cs="Times New Roman"/>
          <w:sz w:val="28"/>
          <w:szCs w:val="28"/>
        </w:rPr>
        <w:t xml:space="preserve"> мүмкіндігі – ол электронды оқулық. Электрондық оқулық - бұл дидактикалық әдіс – тәсілдер мен ақпараттық технологияны қолдануға негізделген түбегейлі жүйе. Электронды оқулықпен оқ</w:t>
      </w:r>
      <w:proofErr w:type="gramStart"/>
      <w:r>
        <w:rPr>
          <w:rFonts w:cs="Times New Roman"/>
          <w:sz w:val="28"/>
          <w:szCs w:val="28"/>
        </w:rPr>
        <w:t>ыту</w:t>
      </w:r>
      <w:proofErr w:type="gramEnd"/>
      <w:r>
        <w:rPr>
          <w:rFonts w:cs="Times New Roman"/>
          <w:sz w:val="28"/>
          <w:szCs w:val="28"/>
        </w:rPr>
        <w:t xml:space="preserve"> оқытушының оқушымен жеке жұмыс істегендей болады. Электрондық оқулық тек қана оқушы үшін емес, мұғалімнің дидактикалық әдістемелік </w:t>
      </w:r>
      <w:proofErr w:type="gramStart"/>
      <w:r>
        <w:rPr>
          <w:rFonts w:cs="Times New Roman"/>
          <w:sz w:val="28"/>
          <w:szCs w:val="28"/>
        </w:rPr>
        <w:t>к</w:t>
      </w:r>
      <w:proofErr w:type="gramEnd"/>
      <w:r>
        <w:rPr>
          <w:rFonts w:cs="Times New Roman"/>
          <w:sz w:val="28"/>
          <w:szCs w:val="28"/>
        </w:rPr>
        <w:t>өмекші құралы да болып табылады.</w:t>
      </w:r>
    </w:p>
    <w:p w:rsidR="00C15B61" w:rsidRDefault="00C15B61" w:rsidP="00C15B61">
      <w:pPr>
        <w:pStyle w:val="Textbody"/>
        <w:spacing w:after="0"/>
        <w:jc w:val="both"/>
        <w:rPr>
          <w:rFonts w:cs="Times New Roman"/>
          <w:sz w:val="28"/>
          <w:szCs w:val="28"/>
        </w:rPr>
      </w:pPr>
      <w:r>
        <w:rPr>
          <w:rFonts w:cs="Times New Roman"/>
          <w:sz w:val="28"/>
          <w:szCs w:val="28"/>
        </w:rPr>
        <w:tab/>
        <w:t xml:space="preserve">Қазіргі заманның даму қарқыны мұғалімдерден шығармашылығын </w:t>
      </w:r>
      <w:r>
        <w:rPr>
          <w:rFonts w:cs="Times New Roman"/>
          <w:sz w:val="28"/>
          <w:szCs w:val="28"/>
        </w:rPr>
        <w:lastRenderedPageBreak/>
        <w:t xml:space="preserve">жаңаша, ғылыми-зерттеу бағытында құруды талап етеді. Компьютер және ақпараттық технологиялар арқылы жасалып жатқан оқыту </w:t>
      </w:r>
      <w:proofErr w:type="gramStart"/>
      <w:r>
        <w:rPr>
          <w:rFonts w:cs="Times New Roman"/>
          <w:sz w:val="28"/>
          <w:szCs w:val="28"/>
        </w:rPr>
        <w:t>процес</w:t>
      </w:r>
      <w:proofErr w:type="gramEnd"/>
      <w:r>
        <w:rPr>
          <w:rFonts w:cs="Times New Roman"/>
          <w:sz w:val="28"/>
          <w:szCs w:val="28"/>
        </w:rPr>
        <w:t xml:space="preserve">і оқушының жаңаша ойлау қабілетін қалыптастырады. Бүгінгі таңдағы ақпараттық қоғам аймағындағы оқушылардың ойлау қабілетін қалыптастыратын және компьютерлік оқыту ісін дамытатын жалпы заңдылықтардан тарайтын педагогикалық технологиялардың тиімділігі жоғары болмақ. Жаңа </w:t>
      </w:r>
      <w:proofErr w:type="gramStart"/>
      <w:r>
        <w:rPr>
          <w:rFonts w:cs="Times New Roman"/>
          <w:sz w:val="28"/>
          <w:szCs w:val="28"/>
        </w:rPr>
        <w:t>а</w:t>
      </w:r>
      <w:proofErr w:type="gramEnd"/>
      <w:r>
        <w:rPr>
          <w:rFonts w:cs="Times New Roman"/>
          <w:sz w:val="28"/>
          <w:szCs w:val="28"/>
        </w:rPr>
        <w:t>қпараттық техникаларын пайдалану соңғы уақытта мектептегі білім беру жүйесінде маңызды бағыттардың бі</w:t>
      </w:r>
      <w:proofErr w:type="gramStart"/>
      <w:r>
        <w:rPr>
          <w:rFonts w:cs="Times New Roman"/>
          <w:sz w:val="28"/>
          <w:szCs w:val="28"/>
        </w:rPr>
        <w:t>р</w:t>
      </w:r>
      <w:proofErr w:type="gramEnd"/>
      <w:r>
        <w:rPr>
          <w:rFonts w:cs="Times New Roman"/>
          <w:sz w:val="28"/>
          <w:szCs w:val="28"/>
        </w:rPr>
        <w:t xml:space="preserve">і болып табылады. </w:t>
      </w:r>
      <w:r>
        <w:rPr>
          <w:rFonts w:cs="Times New Roman"/>
          <w:sz w:val="28"/>
          <w:szCs w:val="28"/>
        </w:rPr>
        <w:tab/>
        <w:t xml:space="preserve">Мультимедиялық технологиялар </w:t>
      </w:r>
      <w:proofErr w:type="gramStart"/>
      <w:r>
        <w:rPr>
          <w:rFonts w:cs="Times New Roman"/>
          <w:sz w:val="28"/>
          <w:szCs w:val="28"/>
        </w:rPr>
        <w:t>к</w:t>
      </w:r>
      <w:proofErr w:type="gramEnd"/>
      <w:r>
        <w:rPr>
          <w:rFonts w:cs="Times New Roman"/>
          <w:sz w:val="28"/>
          <w:szCs w:val="28"/>
        </w:rPr>
        <w:t xml:space="preserve">өбіне компьютерлік сыныптарда қолданылады. Қазіргі уакытта сабақ материалына байланысты көптеген компакт-дискілер бар. Мектептегі </w:t>
      </w:r>
      <w:r w:rsidR="00607835">
        <w:rPr>
          <w:rFonts w:cs="Times New Roman"/>
          <w:sz w:val="28"/>
          <w:szCs w:val="28"/>
        </w:rPr>
        <w:t>физика</w:t>
      </w:r>
      <w:r>
        <w:rPr>
          <w:rFonts w:cs="Times New Roman"/>
          <w:sz w:val="28"/>
          <w:szCs w:val="28"/>
        </w:rPr>
        <w:t xml:space="preserve"> сабағын компьютердің көмегіне сүйені</w:t>
      </w:r>
      <w:proofErr w:type="gramStart"/>
      <w:r>
        <w:rPr>
          <w:rFonts w:cs="Times New Roman"/>
          <w:sz w:val="28"/>
          <w:szCs w:val="28"/>
        </w:rPr>
        <w:t>п</w:t>
      </w:r>
      <w:proofErr w:type="gramEnd"/>
      <w:r>
        <w:rPr>
          <w:rFonts w:cs="Times New Roman"/>
          <w:sz w:val="28"/>
          <w:szCs w:val="28"/>
        </w:rPr>
        <w:t xml:space="preserve"> өткізуге көп мүмкіндіктер жасалған. Жаңа материалды түсіндіруде интерактивті компьютерлік графиканы пайдалануды көздейтін аппаратты</w:t>
      </w:r>
      <w:proofErr w:type="gramStart"/>
      <w:r>
        <w:rPr>
          <w:rFonts w:cs="Times New Roman"/>
          <w:sz w:val="28"/>
          <w:szCs w:val="28"/>
        </w:rPr>
        <w:t>қ-</w:t>
      </w:r>
      <w:proofErr w:type="gramEnd"/>
      <w:r>
        <w:rPr>
          <w:rFonts w:cs="Times New Roman"/>
          <w:sz w:val="28"/>
          <w:szCs w:val="28"/>
        </w:rPr>
        <w:t xml:space="preserve">бағдарламалық құралдарды пайдалануға болады. Компьютерлік графикалық материал презентациялық монитор көмегімен көрсетіледі. </w:t>
      </w:r>
      <w:r w:rsidR="00607835">
        <w:rPr>
          <w:rFonts w:cs="Times New Roman"/>
          <w:sz w:val="28"/>
          <w:szCs w:val="28"/>
        </w:rPr>
        <w:t>Физика</w:t>
      </w:r>
      <w:r>
        <w:rPr>
          <w:rFonts w:cs="Times New Roman"/>
          <w:sz w:val="28"/>
          <w:szCs w:val="28"/>
        </w:rPr>
        <w:t>пәні бойынша компьютерлі</w:t>
      </w:r>
      <w:proofErr w:type="gramStart"/>
      <w:r>
        <w:rPr>
          <w:rFonts w:cs="Times New Roman"/>
          <w:sz w:val="28"/>
          <w:szCs w:val="28"/>
        </w:rPr>
        <w:t>к</w:t>
      </w:r>
      <w:proofErr w:type="gramEnd"/>
      <w:r>
        <w:rPr>
          <w:rFonts w:cs="Times New Roman"/>
          <w:sz w:val="28"/>
          <w:szCs w:val="28"/>
        </w:rPr>
        <w:t xml:space="preserve"> тестілеуді қолдану оқушылардың интеллектуалдық танымын арттырады. Оқушылар бі</w:t>
      </w:r>
      <w:proofErr w:type="gramStart"/>
      <w:r>
        <w:rPr>
          <w:rFonts w:cs="Times New Roman"/>
          <w:sz w:val="28"/>
          <w:szCs w:val="28"/>
        </w:rPr>
        <w:t>р</w:t>
      </w:r>
      <w:proofErr w:type="gramEnd"/>
      <w:r>
        <w:rPr>
          <w:rFonts w:cs="Times New Roman"/>
          <w:sz w:val="28"/>
          <w:szCs w:val="28"/>
        </w:rPr>
        <w:t xml:space="preserve"> тестілеуден жақсы нәтижеге жеткенше бірнеше қайтара өтеді. Бұл тестілердің барлығы </w:t>
      </w:r>
      <w:r w:rsidR="00607835">
        <w:rPr>
          <w:rFonts w:cs="Times New Roman"/>
          <w:sz w:val="28"/>
          <w:szCs w:val="28"/>
        </w:rPr>
        <w:t>физика</w:t>
      </w:r>
      <w:r>
        <w:rPr>
          <w:rFonts w:cs="Times New Roman"/>
          <w:sz w:val="28"/>
          <w:szCs w:val="28"/>
        </w:rPr>
        <w:t xml:space="preserve"> бойынша минимум талаптарына сәйкес келеді. Келесі бір маңызды жағдай уақытты үнемдеу. Аз уақыттың ішінде бағдарламаның көптеген киын сұрақтарын формулалар мен эксперименттер көрсету арқылы түсіндіріліп, бекітіледі. </w:t>
      </w:r>
      <w:r w:rsidR="00607835">
        <w:rPr>
          <w:rFonts w:cs="Times New Roman"/>
          <w:sz w:val="28"/>
          <w:szCs w:val="28"/>
        </w:rPr>
        <w:t>Физика</w:t>
      </w:r>
      <w:r>
        <w:rPr>
          <w:rFonts w:cs="Times New Roman"/>
          <w:sz w:val="28"/>
          <w:szCs w:val="28"/>
        </w:rPr>
        <w:t xml:space="preserve"> сабағында жаңа </w:t>
      </w:r>
      <w:proofErr w:type="gramStart"/>
      <w:r>
        <w:rPr>
          <w:rFonts w:cs="Times New Roman"/>
          <w:sz w:val="28"/>
          <w:szCs w:val="28"/>
        </w:rPr>
        <w:t>а</w:t>
      </w:r>
      <w:proofErr w:type="gramEnd"/>
      <w:r>
        <w:rPr>
          <w:rFonts w:cs="Times New Roman"/>
          <w:sz w:val="28"/>
          <w:szCs w:val="28"/>
        </w:rPr>
        <w:t>қпараттық технологияларды қолдана отырып өз бетінше жұмыс істеу факторы – есептерді шығара білу, шапшаңдылық, шеберлік дағдыларын ұйымдастыра отырып, сабақтар өткізуді қ</w:t>
      </w:r>
      <w:proofErr w:type="gramStart"/>
      <w:r>
        <w:rPr>
          <w:rFonts w:cs="Times New Roman"/>
          <w:sz w:val="28"/>
          <w:szCs w:val="28"/>
        </w:rPr>
        <w:t>ол</w:t>
      </w:r>
      <w:proofErr w:type="gramEnd"/>
      <w:r>
        <w:rPr>
          <w:rFonts w:cs="Times New Roman"/>
          <w:sz w:val="28"/>
          <w:szCs w:val="28"/>
        </w:rPr>
        <w:t>ға алдым.</w:t>
      </w:r>
    </w:p>
    <w:p w:rsidR="00C15B61" w:rsidRDefault="00C15B61" w:rsidP="00C15B61">
      <w:pPr>
        <w:pStyle w:val="Textbody"/>
        <w:spacing w:after="0"/>
        <w:jc w:val="both"/>
        <w:rPr>
          <w:rFonts w:cs="Times New Roman"/>
          <w:sz w:val="28"/>
          <w:szCs w:val="28"/>
        </w:rPr>
      </w:pPr>
      <w:r>
        <w:rPr>
          <w:rFonts w:cs="Times New Roman"/>
          <w:sz w:val="28"/>
          <w:szCs w:val="28"/>
        </w:rPr>
        <w:tab/>
      </w:r>
      <w:r>
        <w:rPr>
          <w:rFonts w:cs="Times New Roman"/>
          <w:b/>
          <w:bCs/>
          <w:sz w:val="28"/>
          <w:szCs w:val="28"/>
        </w:rPr>
        <w:t>Бекіту  сұрақтары:</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ab/>
        <w:t>1. Жаңа педагогикалық технологиялардың маңызы неде?</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ab/>
        <w:t>2. Интербелсенді әдіс пен дәстүрлі әдістің айырмашылығы?</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ab/>
        <w:t>3. Ақпараттық технологияларға не жатады?</w:t>
      </w:r>
    </w:p>
    <w:p w:rsidR="00C15B61" w:rsidRDefault="00C15B61" w:rsidP="009C4970">
      <w:pPr>
        <w:pStyle w:val="Textbody"/>
        <w:spacing w:after="0"/>
        <w:jc w:val="both"/>
        <w:rPr>
          <w:rFonts w:cs="Times New Roman"/>
          <w:b/>
          <w:bCs/>
          <w:i/>
          <w:iCs/>
          <w:color w:val="000000"/>
          <w:sz w:val="28"/>
          <w:szCs w:val="28"/>
          <w:lang w:val="kk-KZ"/>
        </w:rPr>
      </w:pPr>
      <w:r>
        <w:rPr>
          <w:rFonts w:cs="Times New Roman"/>
          <w:color w:val="000000"/>
          <w:sz w:val="28"/>
          <w:szCs w:val="28"/>
          <w:lang w:val="kk-KZ"/>
        </w:rPr>
        <w:tab/>
        <w:t xml:space="preserve">4.  </w:t>
      </w:r>
      <w:r w:rsidR="00607835">
        <w:rPr>
          <w:rFonts w:cs="Times New Roman"/>
          <w:color w:val="000000"/>
          <w:sz w:val="28"/>
          <w:szCs w:val="28"/>
          <w:lang w:val="kk-KZ"/>
        </w:rPr>
        <w:t>Физика</w:t>
      </w:r>
      <w:r>
        <w:rPr>
          <w:rFonts w:cs="Times New Roman"/>
          <w:color w:val="000000"/>
          <w:sz w:val="28"/>
          <w:szCs w:val="28"/>
          <w:lang w:val="kk-KZ"/>
        </w:rPr>
        <w:t xml:space="preserve"> сабағында жаңа ақпараттық технологияларды қолданылудағы маңызы</w:t>
      </w:r>
    </w:p>
    <w:p w:rsidR="00C15B61" w:rsidRDefault="00C15B61" w:rsidP="00C15B61">
      <w:pPr>
        <w:pStyle w:val="Standard"/>
        <w:jc w:val="both"/>
        <w:rPr>
          <w:rFonts w:cs="Times New Roman"/>
          <w:b/>
          <w:bCs/>
          <w:i/>
          <w:iCs/>
          <w:color w:val="000000"/>
          <w:sz w:val="28"/>
          <w:szCs w:val="28"/>
          <w:lang w:val="kk-KZ"/>
        </w:rPr>
      </w:pPr>
      <w:r>
        <w:rPr>
          <w:rFonts w:cs="Times New Roman"/>
          <w:b/>
          <w:bCs/>
          <w:color w:val="000000"/>
          <w:sz w:val="28"/>
          <w:szCs w:val="28"/>
          <w:lang w:val="kk-KZ"/>
        </w:rPr>
        <w:t>Қолданылған әдебиеттер:</w:t>
      </w:r>
    </w:p>
    <w:p w:rsidR="00C15B61" w:rsidRDefault="00C15B61" w:rsidP="00C15B61">
      <w:pPr>
        <w:pStyle w:val="Standard"/>
        <w:jc w:val="both"/>
        <w:rPr>
          <w:rFonts w:cs="Times New Roman"/>
          <w:color w:val="000000"/>
          <w:sz w:val="28"/>
          <w:szCs w:val="28"/>
          <w:lang w:val="kk-KZ"/>
        </w:rPr>
      </w:pPr>
      <w:r>
        <w:rPr>
          <w:rFonts w:cs="Times New Roman"/>
          <w:color w:val="000000"/>
          <w:sz w:val="28"/>
          <w:szCs w:val="28"/>
          <w:lang w:val="kk-KZ"/>
        </w:rPr>
        <w:tab/>
        <w:t xml:space="preserve">1 . И. Нұғыманов.  </w:t>
      </w:r>
      <w:r w:rsidR="00607835">
        <w:rPr>
          <w:rFonts w:cs="Times New Roman"/>
          <w:color w:val="000000"/>
          <w:sz w:val="28"/>
          <w:szCs w:val="28"/>
          <w:lang w:val="kk-KZ"/>
        </w:rPr>
        <w:t>Физика</w:t>
      </w:r>
      <w:r>
        <w:rPr>
          <w:rFonts w:cs="Times New Roman"/>
          <w:color w:val="000000"/>
          <w:sz w:val="28"/>
          <w:szCs w:val="28"/>
          <w:lang w:val="kk-KZ"/>
        </w:rPr>
        <w:t>ны оқыту әдістемесі // Алматы:Print- S 2005</w:t>
      </w:r>
    </w:p>
    <w:p w:rsidR="00C15B61" w:rsidRDefault="00C15B61" w:rsidP="00C15B61">
      <w:pPr>
        <w:pStyle w:val="Standard"/>
        <w:jc w:val="both"/>
        <w:rPr>
          <w:rFonts w:cs="Times New Roman"/>
          <w:color w:val="000000"/>
          <w:sz w:val="28"/>
          <w:szCs w:val="28"/>
          <w:lang w:val="kk-KZ"/>
        </w:rPr>
      </w:pPr>
      <w:r>
        <w:rPr>
          <w:rFonts w:cs="Times New Roman"/>
          <w:color w:val="000000"/>
          <w:sz w:val="28"/>
          <w:szCs w:val="28"/>
          <w:lang w:val="kk-KZ"/>
        </w:rPr>
        <w:tab/>
        <w:t>2.  А.Салихова.   Оқушылардың шығармашылығын дамыту// Ғылыми- әдістемелік журнал,  № 5 – 2009 ж.</w:t>
      </w:r>
    </w:p>
    <w:p w:rsidR="00C15B61" w:rsidRDefault="00C15B61" w:rsidP="00C15B61">
      <w:pPr>
        <w:pStyle w:val="Standard"/>
        <w:jc w:val="both"/>
        <w:rPr>
          <w:rFonts w:cs="Times New Roman"/>
          <w:color w:val="000000"/>
          <w:sz w:val="28"/>
          <w:szCs w:val="28"/>
          <w:lang w:val="kk-KZ"/>
        </w:rPr>
      </w:pPr>
      <w:r>
        <w:rPr>
          <w:rFonts w:cs="Times New Roman"/>
          <w:color w:val="000000"/>
          <w:sz w:val="28"/>
          <w:szCs w:val="28"/>
          <w:lang w:val="kk-KZ"/>
        </w:rPr>
        <w:tab/>
        <w:t xml:space="preserve">3. Л.С.Омарова. </w:t>
      </w:r>
      <w:r w:rsidR="00607835">
        <w:rPr>
          <w:rFonts w:cs="Times New Roman"/>
          <w:color w:val="000000"/>
          <w:sz w:val="28"/>
          <w:szCs w:val="28"/>
          <w:lang w:val="kk-KZ"/>
        </w:rPr>
        <w:t>Физика</w:t>
      </w:r>
      <w:r>
        <w:rPr>
          <w:rFonts w:cs="Times New Roman"/>
          <w:color w:val="000000"/>
          <w:sz w:val="28"/>
          <w:szCs w:val="28"/>
          <w:lang w:val="kk-KZ"/>
        </w:rPr>
        <w:t>ны оқыту әдістемесі. //[Электрондық ресурс]:- Шымкент: М.Әуезов атындағы ОҚМУ, 2007</w:t>
      </w:r>
    </w:p>
    <w:p w:rsidR="00C15B61" w:rsidRDefault="00C15B61" w:rsidP="00C15B61">
      <w:pPr>
        <w:pStyle w:val="Standard"/>
        <w:jc w:val="both"/>
        <w:rPr>
          <w:rFonts w:cs="Times New Roman"/>
          <w:sz w:val="28"/>
          <w:szCs w:val="28"/>
          <w:lang w:val="kk-KZ"/>
        </w:rPr>
      </w:pPr>
      <w:r>
        <w:rPr>
          <w:rFonts w:cs="Times New Roman"/>
          <w:color w:val="000000"/>
          <w:sz w:val="28"/>
          <w:szCs w:val="28"/>
          <w:lang w:val="kk-KZ"/>
        </w:rPr>
        <w:tab/>
      </w:r>
      <w:r w:rsidR="009C4970" w:rsidRPr="009C4970">
        <w:rPr>
          <w:rFonts w:cs="Times New Roman"/>
          <w:color w:val="000000"/>
          <w:sz w:val="28"/>
          <w:szCs w:val="28"/>
          <w:lang w:val="kk-KZ"/>
        </w:rPr>
        <w:t>4</w:t>
      </w:r>
      <w:r>
        <w:rPr>
          <w:rFonts w:cs="Times New Roman"/>
          <w:color w:val="000000"/>
          <w:sz w:val="28"/>
          <w:szCs w:val="28"/>
          <w:lang w:val="kk-KZ"/>
        </w:rPr>
        <w:t xml:space="preserve">. </w:t>
      </w:r>
      <w:bookmarkStart w:id="2" w:name="post-4152"/>
      <w:bookmarkEnd w:id="2"/>
      <w:r>
        <w:rPr>
          <w:rFonts w:cs="Times New Roman"/>
          <w:sz w:val="28"/>
          <w:szCs w:val="28"/>
          <w:lang w:val="kk-KZ"/>
        </w:rPr>
        <w:t>Н.Ә.Назарбаев «Қазақстанның әлемдегі бәсекеге барынша қабілетті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50 елдің қатарына кіру стратегиясы».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r>
      <w:r w:rsidR="009C4970">
        <w:rPr>
          <w:rFonts w:cs="Times New Roman"/>
          <w:sz w:val="28"/>
          <w:szCs w:val="28"/>
          <w:lang w:val="kk-KZ"/>
        </w:rPr>
        <w:t>5</w:t>
      </w:r>
      <w:r>
        <w:rPr>
          <w:rFonts w:cs="Times New Roman"/>
          <w:sz w:val="28"/>
          <w:szCs w:val="28"/>
          <w:lang w:val="kk-KZ"/>
        </w:rPr>
        <w:t xml:space="preserve"> А. Салихова «Оқушылардың шығармашылығын дамыту»Ғылыми-әдістемелік  журнал, №5-2009 ж</w:t>
      </w:r>
    </w:p>
    <w:p w:rsidR="00C15B61" w:rsidRDefault="00C15B61" w:rsidP="00C15B61">
      <w:pPr>
        <w:pStyle w:val="Standard"/>
        <w:jc w:val="both"/>
        <w:rPr>
          <w:rFonts w:cs="Times New Roman"/>
          <w:color w:val="000000"/>
          <w:sz w:val="28"/>
          <w:szCs w:val="28"/>
          <w:lang w:val="kk-KZ"/>
        </w:rPr>
      </w:pPr>
    </w:p>
    <w:p w:rsidR="00C15B61" w:rsidRDefault="00C15B61" w:rsidP="00C15B61">
      <w:pPr>
        <w:pStyle w:val="Standard"/>
        <w:jc w:val="both"/>
        <w:rPr>
          <w:rFonts w:cs="Times New Roman"/>
          <w:b/>
          <w:bCs/>
          <w:color w:val="000000"/>
          <w:sz w:val="28"/>
          <w:szCs w:val="28"/>
          <w:lang w:val="kk-KZ"/>
        </w:rPr>
      </w:pPr>
      <w:r>
        <w:rPr>
          <w:rFonts w:cs="Times New Roman"/>
          <w:b/>
          <w:bCs/>
          <w:color w:val="000000"/>
          <w:sz w:val="28"/>
          <w:szCs w:val="28"/>
          <w:lang w:val="kk-KZ"/>
        </w:rPr>
        <w:tab/>
        <w:t>Дәріс</w:t>
      </w:r>
      <w:r>
        <w:rPr>
          <w:rFonts w:cs="Times New Roman"/>
          <w:b/>
          <w:bCs/>
          <w:color w:val="000000"/>
          <w:sz w:val="28"/>
          <w:szCs w:val="28"/>
        </w:rPr>
        <w:t>№</w:t>
      </w:r>
      <w:r>
        <w:rPr>
          <w:rFonts w:cs="Times New Roman"/>
          <w:b/>
          <w:bCs/>
          <w:color w:val="000000"/>
          <w:sz w:val="28"/>
          <w:szCs w:val="28"/>
          <w:lang w:val="kk-KZ"/>
        </w:rPr>
        <w:t>5,6</w:t>
      </w:r>
    </w:p>
    <w:p w:rsidR="00F3677C" w:rsidRDefault="00F3677C" w:rsidP="00C15B61">
      <w:pPr>
        <w:pStyle w:val="Standard"/>
        <w:jc w:val="both"/>
        <w:rPr>
          <w:rFonts w:cs="Times New Roman"/>
          <w:b/>
          <w:bCs/>
          <w:color w:val="000000"/>
          <w:sz w:val="28"/>
          <w:szCs w:val="28"/>
          <w:lang w:val="kk-KZ"/>
        </w:rPr>
      </w:pPr>
    </w:p>
    <w:p w:rsidR="00C15B61" w:rsidRDefault="00C15B61" w:rsidP="00C15B61">
      <w:pPr>
        <w:pStyle w:val="Standard"/>
        <w:jc w:val="both"/>
        <w:rPr>
          <w:rFonts w:cs="Times New Roman"/>
          <w:b/>
          <w:bCs/>
          <w:color w:val="000000"/>
          <w:sz w:val="28"/>
          <w:szCs w:val="28"/>
          <w:lang w:val="kk-KZ"/>
        </w:rPr>
      </w:pPr>
      <w:r>
        <w:rPr>
          <w:rFonts w:cs="Times New Roman"/>
          <w:b/>
          <w:bCs/>
          <w:color w:val="000000"/>
          <w:sz w:val="28"/>
          <w:szCs w:val="28"/>
        </w:rPr>
        <w:tab/>
        <w:t>Та</w:t>
      </w:r>
      <w:r>
        <w:rPr>
          <w:rFonts w:cs="Times New Roman"/>
          <w:b/>
          <w:bCs/>
          <w:color w:val="000000"/>
          <w:sz w:val="28"/>
          <w:szCs w:val="28"/>
          <w:lang w:val="kk-KZ"/>
        </w:rPr>
        <w:t xml:space="preserve">қырыбы:  </w:t>
      </w:r>
      <w:r w:rsidR="00607835">
        <w:rPr>
          <w:rFonts w:cs="Times New Roman"/>
          <w:b/>
          <w:bCs/>
          <w:color w:val="000000"/>
          <w:sz w:val="28"/>
          <w:szCs w:val="28"/>
          <w:lang w:val="kk-KZ"/>
        </w:rPr>
        <w:t>Физика</w:t>
      </w:r>
      <w:r>
        <w:rPr>
          <w:rFonts w:cs="Times New Roman"/>
          <w:b/>
          <w:bCs/>
          <w:color w:val="000000"/>
          <w:sz w:val="28"/>
          <w:szCs w:val="28"/>
          <w:lang w:val="kk-KZ"/>
        </w:rPr>
        <w:t>ны  проблемалық  оқыту  технологиясы.</w:t>
      </w:r>
    </w:p>
    <w:p w:rsidR="00C15B61" w:rsidRDefault="00C15B61" w:rsidP="00C15B61">
      <w:pPr>
        <w:pStyle w:val="Standard"/>
        <w:jc w:val="both"/>
        <w:rPr>
          <w:rFonts w:cs="Times New Roman"/>
          <w:sz w:val="28"/>
          <w:szCs w:val="28"/>
        </w:rPr>
      </w:pPr>
      <w:r>
        <w:rPr>
          <w:rFonts w:cs="Times New Roman"/>
          <w:b/>
          <w:bCs/>
          <w:color w:val="000000"/>
          <w:sz w:val="28"/>
          <w:szCs w:val="28"/>
        </w:rPr>
        <w:lastRenderedPageBreak/>
        <w:tab/>
      </w:r>
      <w:bookmarkStart w:id="3" w:name="page"/>
      <w:bookmarkEnd w:id="3"/>
      <w:r>
        <w:rPr>
          <w:rFonts w:cs="Times New Roman"/>
          <w:b/>
          <w:bCs/>
          <w:i/>
          <w:iCs/>
          <w:color w:val="000000"/>
          <w:sz w:val="28"/>
          <w:szCs w:val="28"/>
        </w:rPr>
        <w:t>Жоспар:</w:t>
      </w:r>
    </w:p>
    <w:p w:rsidR="00C15B61" w:rsidRDefault="00C15B61" w:rsidP="00C15B61">
      <w:pPr>
        <w:pStyle w:val="Standard"/>
        <w:jc w:val="both"/>
        <w:rPr>
          <w:rFonts w:cs="Times New Roman"/>
          <w:sz w:val="28"/>
          <w:szCs w:val="28"/>
          <w:lang w:val="kk-KZ"/>
        </w:rPr>
      </w:pPr>
      <w:r>
        <w:rPr>
          <w:rFonts w:cs="Times New Roman"/>
          <w:b/>
          <w:bCs/>
          <w:i/>
          <w:iCs/>
          <w:color w:val="000000"/>
          <w:sz w:val="28"/>
          <w:szCs w:val="28"/>
          <w:lang w:val="kk-KZ"/>
        </w:rPr>
        <w:tab/>
        <w:t>1. Проблемалық оқытудың мазмұны және сол арқылы оқушылардың оқуға деген ықыласын арттыру</w:t>
      </w:r>
    </w:p>
    <w:p w:rsidR="009C4970" w:rsidRDefault="00C15B61" w:rsidP="009C4970">
      <w:pPr>
        <w:pStyle w:val="Standard"/>
        <w:jc w:val="both"/>
        <w:rPr>
          <w:rFonts w:cs="Times New Roman"/>
          <w:sz w:val="28"/>
          <w:szCs w:val="28"/>
          <w:lang w:val="kk-KZ"/>
        </w:rPr>
      </w:pPr>
      <w:r>
        <w:rPr>
          <w:rFonts w:cs="Times New Roman"/>
          <w:b/>
          <w:bCs/>
          <w:i/>
          <w:iCs/>
          <w:color w:val="000000"/>
          <w:sz w:val="28"/>
          <w:szCs w:val="28"/>
          <w:lang w:val="kk-KZ"/>
        </w:rPr>
        <w:tab/>
        <w:t>2. Проблемалық оқытудың мақсаты.</w:t>
      </w:r>
      <w:bookmarkStart w:id="4" w:name="content"/>
      <w:bookmarkEnd w:id="4"/>
      <w:r>
        <w:rPr>
          <w:rFonts w:cs="Times New Roman"/>
          <w:sz w:val="28"/>
          <w:szCs w:val="28"/>
          <w:lang w:val="kk-KZ"/>
        </w:rPr>
        <w:t>1. Қазіргі кезде оқыту процестерін жетілдіру негізгі мәселе болып тұр. Оқыту процесін жетілдіру арқылы, оқушының білім дәрежесін көтеруге болады. Ал, білім нақтылы, тиянақты, тұрақты болу үшін, білім берудің негізін түрлендіру керек. Міне, соның бір жолы оқытудың проблемалық әдісі. Бұл әдіске көптеген мұғалімдер мән бермейді. Неге десеңіз бұл әдістер туралы материалдар аз және оның тиімділігіне кейбір мұғалімдер сенбейді. Міне, сондықтан да біздің зерттеп отырған жұмыстарымыздың маңыздылығы немесе актуалдығы сол, проблемалық оқыту әдісі арқылы оқушылардың ой-өрісін арттыруға, соған байланысты оқыту материалын салыстыруға, жүйелеуге қорытындылауға оқушыларды үйретуге болады. Осы әдістерді пайдаланып, сабақ берудің проблемалық әдістемелерін құрастыру керек. Бұл жағынан зерттеудің маңызы зор.</w:t>
      </w:r>
      <w:bookmarkStart w:id="5" w:name="more-12067"/>
      <w:bookmarkEnd w:id="5"/>
      <w:r>
        <w:rPr>
          <w:rFonts w:cs="Times New Roman"/>
          <w:sz w:val="28"/>
          <w:szCs w:val="28"/>
          <w:lang w:val="kk-KZ"/>
        </w:rPr>
        <w:t>Бұл жұмыстың мақсаты: проблемалық оқыту әдісі туралы бағдарлама құру , оқу материалын іріктеп, оқытудың әдістемесі туралы материал құрастыру.</w:t>
      </w:r>
    </w:p>
    <w:p w:rsidR="009C4970" w:rsidRDefault="00C15B61" w:rsidP="009C4970">
      <w:pPr>
        <w:pStyle w:val="Standard"/>
        <w:jc w:val="both"/>
        <w:rPr>
          <w:rFonts w:cs="Times New Roman"/>
          <w:sz w:val="28"/>
          <w:szCs w:val="28"/>
          <w:lang w:val="kk-KZ"/>
        </w:rPr>
      </w:pPr>
      <w:r>
        <w:rPr>
          <w:rFonts w:cs="Times New Roman"/>
          <w:sz w:val="28"/>
          <w:szCs w:val="28"/>
          <w:lang w:val="kk-KZ"/>
        </w:rPr>
        <w:tab/>
      </w:r>
      <w:r>
        <w:rPr>
          <w:rFonts w:cs="Times New Roman"/>
          <w:b/>
          <w:bCs/>
          <w:sz w:val="28"/>
          <w:szCs w:val="28"/>
          <w:lang w:val="kk-KZ"/>
        </w:rPr>
        <w:t>Проблемалық оқыту</w:t>
      </w:r>
      <w:r>
        <w:rPr>
          <w:rFonts w:cs="Times New Roman"/>
          <w:sz w:val="28"/>
          <w:szCs w:val="28"/>
          <w:lang w:val="kk-KZ"/>
        </w:rPr>
        <w:t xml:space="preserve"> – ойлау операциялары (логика, талдау, қорытындылау және т.б.) мен оқушылардың ізденіс әрекеттерінің заңдылықтарын (проблемалық, ситуациялық, танымдық қызығушылығының, қажетсінуінің және т.б.) ескере отырып жасалған оқу мен оқытудың бұрыннан мәлім тәсілдерін қолдану ережелерінің жаңа жүйесі. Сондықтан ол бәрінен гөрі көбінесе мектеп оқушыларының ойлау қабілеттерін дамытуды, оның жалпы дамуын және сенімдерін қалыптастыруды қамтамасыз етеді.</w:t>
      </w:r>
      <w:r>
        <w:rPr>
          <w:rFonts w:cs="Times New Roman"/>
          <w:sz w:val="28"/>
          <w:szCs w:val="28"/>
          <w:lang w:val="kk-KZ"/>
        </w:rPr>
        <w:tab/>
      </w:r>
      <w:r>
        <w:rPr>
          <w:rFonts w:cs="Times New Roman"/>
          <w:b/>
          <w:bCs/>
          <w:sz w:val="28"/>
          <w:szCs w:val="28"/>
          <w:lang w:val="kk-KZ"/>
        </w:rPr>
        <w:t>Проблемалық оқыту</w:t>
      </w:r>
      <w:r>
        <w:rPr>
          <w:rFonts w:cs="Times New Roman"/>
          <w:sz w:val="28"/>
          <w:szCs w:val="28"/>
          <w:lang w:val="kk-KZ"/>
        </w:rPr>
        <w:t xml:space="preserve"> арқылы оқушылардың оқуға деген ықыласын арттыру дегеніміз олардың ойлау қызметін жандандыру, дамыту болып саналады.</w:t>
      </w:r>
      <w:r>
        <w:rPr>
          <w:rFonts w:cs="Times New Roman"/>
          <w:sz w:val="28"/>
          <w:szCs w:val="28"/>
          <w:lang w:val="kk-KZ"/>
        </w:rPr>
        <w:br/>
        <w:t xml:space="preserve"> Демек, мәселелік оқыту мұғалімнің жан-жақты әрекеттерін талап етеді. Бұл әрекеттер оқушының жаңа ұғымының мәнін ашу тәсілдерін өздігінен іздестірумен сипатталатын танымдық әрекеттерін ұдайы тудырып отырады. Мұндай қызметті ізденіс деп атайды.Ізденістің мәні неде? Оқушы нені іздейді?</w:t>
      </w:r>
    </w:p>
    <w:p w:rsidR="009C4970" w:rsidRDefault="00C15B61" w:rsidP="009C4970">
      <w:pPr>
        <w:pStyle w:val="Standard"/>
        <w:jc w:val="both"/>
        <w:rPr>
          <w:rFonts w:cs="Times New Roman"/>
          <w:sz w:val="28"/>
          <w:szCs w:val="28"/>
          <w:lang w:val="kk-KZ"/>
        </w:rPr>
      </w:pPr>
      <w:r>
        <w:rPr>
          <w:rFonts w:cs="Times New Roman"/>
          <w:sz w:val="28"/>
          <w:szCs w:val="28"/>
          <w:lang w:val="kk-KZ"/>
        </w:rPr>
        <w:tab/>
        <w:t>Оқушы өзіне берілген сұраққа жауап іздейді, ол берілген мәселені шешудің тәсілін іздейді. Ақыл – ой ізденісі – күрделі процесс. Ол әдетте, мәселелік ситуациядан, мәселеден басталады. Бірақ мәселенің пайда болуымен ізденістің бәрі бірдей байланысты емес. Егер мұғалім оқушыларға қалай орындау керектігін көрсетіп, тапсырма берсе, онда өздігінен іздеудің өзі де проблеманы шешкендей болмайды. Оқушылар материалдар жинай отырып, ғылыми зерттеу жұмысына белсенді қатысып соның өзінде ешқандай мәселе шешпеуі мүмкін. Егер оқушы жалпы дербес ізденіспен емес, мәселелерді шешу жолдарын іздестіру ізденісімен айналысатын болса, онда оқу мәселелік оқуға айналады.</w:t>
      </w:r>
    </w:p>
    <w:p w:rsidR="009C4970" w:rsidRDefault="00C15B61" w:rsidP="009C4970">
      <w:pPr>
        <w:pStyle w:val="Standard"/>
        <w:jc w:val="both"/>
        <w:rPr>
          <w:rFonts w:cs="Times New Roman"/>
          <w:sz w:val="28"/>
          <w:szCs w:val="28"/>
          <w:lang w:val="kk-KZ"/>
        </w:rPr>
      </w:pPr>
      <w:r>
        <w:rPr>
          <w:rFonts w:cs="Times New Roman"/>
          <w:sz w:val="28"/>
          <w:szCs w:val="28"/>
          <w:lang w:val="kk-KZ"/>
        </w:rPr>
        <w:tab/>
        <w:t xml:space="preserve">2. </w:t>
      </w:r>
      <w:r>
        <w:rPr>
          <w:rFonts w:cs="Times New Roman"/>
          <w:b/>
          <w:bCs/>
          <w:sz w:val="28"/>
          <w:szCs w:val="28"/>
          <w:lang w:val="kk-KZ"/>
        </w:rPr>
        <w:t>Мәселелік оқытудың мақсаты</w:t>
      </w:r>
      <w:r>
        <w:rPr>
          <w:rFonts w:cs="Times New Roman"/>
          <w:sz w:val="28"/>
          <w:szCs w:val="28"/>
          <w:lang w:val="kk-KZ"/>
        </w:rPr>
        <w:t xml:space="preserve"> – ғылыми таным нәтижелерін, </w:t>
      </w:r>
      <w:r>
        <w:rPr>
          <w:rFonts w:cs="Times New Roman"/>
          <w:sz w:val="28"/>
          <w:szCs w:val="28"/>
          <w:lang w:val="kk-KZ"/>
        </w:rPr>
        <w:lastRenderedPageBreak/>
        <w:t xml:space="preserve">білімдер жүйесін ғана меңгеріп қоймай, сонымен бірге бұл нәтижелерге жету жолын да меңгеру, оқушының танымдық дербестігін қалыптастырып, оның шығармашылық қабілеттерін дамыту, ойлау қызметін арттыру. Ойлау адамның проблемаға тап болуынан басталатын болғандықтан, мәселелік оқытудың негізі мәселелік ситуация блып табылады. Мәселелік ситуация – адам пайда болған құбылысты, фактіні, шындық процесін қалай түсіндіруді білмеген, мақсатқа өзіне мәлім тәсілмен жете алмайтын жағдайда туған оның интелектуалдық қиналуы. </w:t>
      </w:r>
    </w:p>
    <w:p w:rsidR="00C15B61" w:rsidRDefault="00C15B61" w:rsidP="009C4970">
      <w:pPr>
        <w:pStyle w:val="Standard"/>
        <w:jc w:val="both"/>
        <w:rPr>
          <w:rFonts w:cs="Times New Roman"/>
          <w:sz w:val="28"/>
          <w:szCs w:val="28"/>
          <w:lang w:val="kk-KZ"/>
        </w:rPr>
      </w:pPr>
      <w:r>
        <w:rPr>
          <w:rFonts w:cs="Times New Roman"/>
          <w:sz w:val="28"/>
          <w:szCs w:val="28"/>
          <w:lang w:val="kk-KZ"/>
        </w:rPr>
        <w:t>Мәселелік ситуацияның пайда болуынан бастап, мәселенің шешілуіне дейін бірнеше кезеңі болады:</w:t>
      </w:r>
    </w:p>
    <w:p w:rsidR="00C15B61" w:rsidRDefault="00C15B61" w:rsidP="00C15B61">
      <w:pPr>
        <w:pStyle w:val="Textbody"/>
        <w:spacing w:after="0"/>
        <w:jc w:val="both"/>
        <w:rPr>
          <w:rFonts w:cs="Times New Roman"/>
          <w:sz w:val="28"/>
          <w:szCs w:val="28"/>
        </w:rPr>
      </w:pPr>
      <w:r>
        <w:rPr>
          <w:rFonts w:cs="Times New Roman"/>
          <w:sz w:val="28"/>
          <w:szCs w:val="28"/>
          <w:lang w:val="kk-KZ"/>
        </w:rPr>
        <w:tab/>
      </w:r>
      <w:r>
        <w:rPr>
          <w:rFonts w:cs="Times New Roman"/>
          <w:sz w:val="28"/>
          <w:szCs w:val="28"/>
        </w:rPr>
        <w:t>а) мәселелік ситуацияның пайда болуы;</w:t>
      </w:r>
    </w:p>
    <w:p w:rsidR="00C15B61" w:rsidRDefault="00C15B61" w:rsidP="00C15B61">
      <w:pPr>
        <w:pStyle w:val="Textbody"/>
        <w:spacing w:after="0"/>
        <w:jc w:val="both"/>
        <w:rPr>
          <w:rFonts w:cs="Times New Roman"/>
          <w:sz w:val="28"/>
          <w:szCs w:val="28"/>
        </w:rPr>
      </w:pPr>
      <w:r>
        <w:rPr>
          <w:rFonts w:cs="Times New Roman"/>
          <w:sz w:val="28"/>
          <w:szCs w:val="28"/>
        </w:rPr>
        <w:tab/>
        <w:t xml:space="preserve"> б) қиындық мәнін ұғыну мен мә</w:t>
      </w:r>
      <w:proofErr w:type="gramStart"/>
      <w:r>
        <w:rPr>
          <w:rFonts w:cs="Times New Roman"/>
          <w:sz w:val="28"/>
          <w:szCs w:val="28"/>
        </w:rPr>
        <w:t>селе</w:t>
      </w:r>
      <w:proofErr w:type="gramEnd"/>
      <w:r>
        <w:rPr>
          <w:rFonts w:cs="Times New Roman"/>
          <w:sz w:val="28"/>
          <w:szCs w:val="28"/>
        </w:rPr>
        <w:t xml:space="preserve"> қою;</w:t>
      </w:r>
    </w:p>
    <w:p w:rsidR="00C15B61" w:rsidRDefault="00C15B61" w:rsidP="00C15B61">
      <w:pPr>
        <w:pStyle w:val="Textbody"/>
        <w:spacing w:after="0"/>
        <w:jc w:val="both"/>
        <w:rPr>
          <w:rFonts w:cs="Times New Roman"/>
          <w:sz w:val="28"/>
          <w:szCs w:val="28"/>
        </w:rPr>
      </w:pPr>
      <w:r>
        <w:rPr>
          <w:rFonts w:cs="Times New Roman"/>
          <w:sz w:val="28"/>
          <w:szCs w:val="28"/>
        </w:rPr>
        <w:tab/>
        <w:t xml:space="preserve"> в) ойлап табу немесе жорамалдар жасау мен гипотезаны негіздеу жолымен шешу тәсі</w:t>
      </w:r>
      <w:proofErr w:type="gramStart"/>
      <w:r>
        <w:rPr>
          <w:rFonts w:cs="Times New Roman"/>
          <w:sz w:val="28"/>
          <w:szCs w:val="28"/>
        </w:rPr>
        <w:t>л</w:t>
      </w:r>
      <w:proofErr w:type="gramEnd"/>
      <w:r>
        <w:rPr>
          <w:rFonts w:cs="Times New Roman"/>
          <w:sz w:val="28"/>
          <w:szCs w:val="28"/>
        </w:rPr>
        <w:t>ін табу;</w:t>
      </w:r>
    </w:p>
    <w:p w:rsidR="00C15B61" w:rsidRDefault="00C15B61" w:rsidP="00C15B61">
      <w:pPr>
        <w:pStyle w:val="Textbody"/>
        <w:spacing w:after="0"/>
        <w:jc w:val="both"/>
        <w:rPr>
          <w:rFonts w:cs="Times New Roman"/>
          <w:sz w:val="28"/>
          <w:szCs w:val="28"/>
        </w:rPr>
      </w:pPr>
      <w:r>
        <w:rPr>
          <w:rFonts w:cs="Times New Roman"/>
          <w:sz w:val="28"/>
          <w:szCs w:val="28"/>
        </w:rPr>
        <w:tab/>
        <w:t>г) гипотезаның дәлелдемесі;</w:t>
      </w:r>
    </w:p>
    <w:p w:rsidR="00C15B61" w:rsidRDefault="00C15B61" w:rsidP="00C15B61">
      <w:pPr>
        <w:pStyle w:val="Textbody"/>
        <w:spacing w:after="0"/>
        <w:jc w:val="both"/>
        <w:rPr>
          <w:rFonts w:cs="Times New Roman"/>
          <w:sz w:val="28"/>
          <w:szCs w:val="28"/>
        </w:rPr>
      </w:pPr>
      <w:r>
        <w:rPr>
          <w:rFonts w:cs="Times New Roman"/>
          <w:sz w:val="28"/>
          <w:szCs w:val="28"/>
        </w:rPr>
        <w:tab/>
        <w:t xml:space="preserve"> д) проблема шешімінің дұрыстығын тексеру.</w:t>
      </w:r>
    </w:p>
    <w:p w:rsidR="009C4970" w:rsidRDefault="00C15B61" w:rsidP="00C15B61">
      <w:pPr>
        <w:pStyle w:val="Textbody"/>
        <w:spacing w:after="0"/>
        <w:jc w:val="both"/>
        <w:rPr>
          <w:rFonts w:cs="Times New Roman"/>
          <w:sz w:val="28"/>
          <w:szCs w:val="28"/>
        </w:rPr>
      </w:pPr>
      <w:r>
        <w:rPr>
          <w:rFonts w:cs="Times New Roman"/>
          <w:sz w:val="28"/>
          <w:szCs w:val="28"/>
        </w:rPr>
        <w:tab/>
        <w:t>Мәселенің шешілуі – бұрынғы білімдерге сүйенген жаңа фактілерді талдаудың нәтижесі, белгілі бі</w:t>
      </w:r>
      <w:proofErr w:type="gramStart"/>
      <w:r>
        <w:rPr>
          <w:rFonts w:cs="Times New Roman"/>
          <w:sz w:val="28"/>
          <w:szCs w:val="28"/>
        </w:rPr>
        <w:t>р</w:t>
      </w:r>
      <w:proofErr w:type="gramEnd"/>
      <w:r>
        <w:rPr>
          <w:rFonts w:cs="Times New Roman"/>
          <w:sz w:val="28"/>
          <w:szCs w:val="28"/>
        </w:rPr>
        <w:t xml:space="preserve"> қағида ақиқаттығын дәлелдеудің нәтижесі.</w:t>
      </w:r>
    </w:p>
    <w:p w:rsidR="009C4970" w:rsidRDefault="00C15B61" w:rsidP="00C15B61">
      <w:pPr>
        <w:pStyle w:val="Textbody"/>
        <w:spacing w:after="0"/>
        <w:jc w:val="both"/>
        <w:rPr>
          <w:rFonts w:cs="Times New Roman"/>
          <w:sz w:val="28"/>
          <w:szCs w:val="28"/>
        </w:rPr>
      </w:pPr>
      <w:r>
        <w:rPr>
          <w:rFonts w:cs="Times New Roman"/>
          <w:sz w:val="28"/>
          <w:szCs w:val="28"/>
        </w:rPr>
        <w:t>Сөйті</w:t>
      </w:r>
      <w:proofErr w:type="gramStart"/>
      <w:r>
        <w:rPr>
          <w:rFonts w:cs="Times New Roman"/>
          <w:sz w:val="28"/>
          <w:szCs w:val="28"/>
        </w:rPr>
        <w:t>п</w:t>
      </w:r>
      <w:proofErr w:type="gramEnd"/>
      <w:r>
        <w:rPr>
          <w:rFonts w:cs="Times New Roman"/>
          <w:sz w:val="28"/>
          <w:szCs w:val="28"/>
        </w:rPr>
        <w:t>, мәселелік оқыту процесі кезеңдерге бөлінеді, бұл кезеңдердің бірізділігін ойлау процесінің логикасы күні бұрын белгілейді, ал оның басталатын жері мәселелік ситуация болып табылады.</w:t>
      </w:r>
    </w:p>
    <w:p w:rsidR="009C4970" w:rsidRDefault="00C15B61" w:rsidP="00C15B61">
      <w:pPr>
        <w:pStyle w:val="Textbody"/>
        <w:spacing w:after="0"/>
        <w:jc w:val="both"/>
        <w:rPr>
          <w:rFonts w:cs="Times New Roman"/>
          <w:sz w:val="28"/>
          <w:szCs w:val="28"/>
        </w:rPr>
      </w:pPr>
      <w:r>
        <w:rPr>
          <w:rFonts w:cs="Times New Roman"/>
          <w:sz w:val="28"/>
          <w:szCs w:val="28"/>
        </w:rPr>
        <w:t>Мектеп оқушысының мәселелік оқуын ұйымдастырудағы мұғалім қызметінің ерекшелігі неде?</w:t>
      </w:r>
    </w:p>
    <w:p w:rsidR="009C4970" w:rsidRDefault="00C15B61" w:rsidP="00C15B61">
      <w:pPr>
        <w:pStyle w:val="Textbody"/>
        <w:spacing w:after="0"/>
        <w:jc w:val="both"/>
        <w:rPr>
          <w:rFonts w:cs="Times New Roman"/>
          <w:sz w:val="28"/>
          <w:szCs w:val="28"/>
        </w:rPr>
      </w:pPr>
      <w:r>
        <w:rPr>
          <w:rFonts w:cs="Times New Roman"/>
          <w:sz w:val="28"/>
          <w:szCs w:val="28"/>
        </w:rPr>
        <w:tab/>
        <w:t>Мектеп оқушыларының оқу процесін басқару жөніндегі мұғалім әрекетінің негізгі тү</w:t>
      </w:r>
      <w:proofErr w:type="gramStart"/>
      <w:r>
        <w:rPr>
          <w:rFonts w:cs="Times New Roman"/>
          <w:sz w:val="28"/>
          <w:szCs w:val="28"/>
        </w:rPr>
        <w:t>р</w:t>
      </w:r>
      <w:proofErr w:type="gramEnd"/>
      <w:r>
        <w:rPr>
          <w:rFonts w:cs="Times New Roman"/>
          <w:sz w:val="28"/>
          <w:szCs w:val="28"/>
        </w:rPr>
        <w:t>і (оқыту тәсілі) бұл жағдайда жаңа материалды түсіндіру емес, қайта мәселені және мәселелік ситуациялардың пайда болуына әкеліп соғатын сұрақтар, танымдық міндеттер, оқу тапсырмаларын қою болып табылады. Бұл мектеп оқушыларының ақыл – ой әрекетіне түрткі болады және олардың өзіндік ізденіс і</w:t>
      </w:r>
      <w:proofErr w:type="gramStart"/>
      <w:r>
        <w:rPr>
          <w:rFonts w:cs="Times New Roman"/>
          <w:sz w:val="28"/>
          <w:szCs w:val="28"/>
        </w:rPr>
        <w:t>с</w:t>
      </w:r>
      <w:proofErr w:type="gramEnd"/>
      <w:r>
        <w:rPr>
          <w:rFonts w:cs="Times New Roman"/>
          <w:sz w:val="28"/>
          <w:szCs w:val="28"/>
        </w:rPr>
        <w:t xml:space="preserve"> – әрекетін (мәселелік сұрақтарға жауаптар іздеу, өз бетімен есептер шығару) қамтамасыз етеді. Оқу міндеттерін (сұрақтар қою, тапсырмалар беру және т.б.) өзгерту жолымен мұғалім оқушыларды ә</w:t>
      </w:r>
      <w:proofErr w:type="gramStart"/>
      <w:r>
        <w:rPr>
          <w:rFonts w:cs="Times New Roman"/>
          <w:sz w:val="28"/>
          <w:szCs w:val="28"/>
        </w:rPr>
        <w:t>р</w:t>
      </w:r>
      <w:proofErr w:type="gramEnd"/>
      <w:r>
        <w:rPr>
          <w:rFonts w:cs="Times New Roman"/>
          <w:sz w:val="28"/>
          <w:szCs w:val="28"/>
        </w:rPr>
        <w:t xml:space="preserve"> түрлі ақыл – ой әрекеттеріне ынталандырады.</w:t>
      </w:r>
    </w:p>
    <w:p w:rsidR="009C4970" w:rsidRDefault="00C15B61" w:rsidP="00C15B61">
      <w:pPr>
        <w:pStyle w:val="Textbody"/>
        <w:spacing w:after="0"/>
        <w:jc w:val="both"/>
        <w:rPr>
          <w:rFonts w:cs="Times New Roman"/>
          <w:sz w:val="28"/>
          <w:szCs w:val="28"/>
        </w:rPr>
      </w:pPr>
      <w:r>
        <w:rPr>
          <w:rFonts w:cs="Times New Roman"/>
          <w:sz w:val="28"/>
          <w:szCs w:val="28"/>
        </w:rPr>
        <w:tab/>
        <w:t>Мектеп оқушысының танымдық дербестігін, шығармашылық ойлау дағдыларын үнемі қалыптастыру үшін, ең алдымен салыстыру, талдау, синтез жасау, абстракциялау үшін, жалпылау, нақтылау, классификациялау жүйелеу ой қорытындысы сияқты ойлау операцияларының дағдыларын қалыптастыру керек. Міне, мұндай оқушылардың шығармашылық ойлау і</w:t>
      </w:r>
      <w:proofErr w:type="gramStart"/>
      <w:r>
        <w:rPr>
          <w:rFonts w:cs="Times New Roman"/>
          <w:sz w:val="28"/>
          <w:szCs w:val="28"/>
        </w:rPr>
        <w:t>с-</w:t>
      </w:r>
      <w:proofErr w:type="gramEnd"/>
      <w:r>
        <w:rPr>
          <w:rFonts w:cs="Times New Roman"/>
          <w:sz w:val="28"/>
          <w:szCs w:val="28"/>
        </w:rPr>
        <w:t>әрекеттері нақтылы тақырыптарды өткенде қалыптастыруға болады.</w:t>
      </w:r>
    </w:p>
    <w:p w:rsidR="00C15B61" w:rsidRDefault="00C15B61" w:rsidP="00C15B61">
      <w:pPr>
        <w:pStyle w:val="Textbody"/>
        <w:spacing w:after="0"/>
        <w:jc w:val="both"/>
        <w:rPr>
          <w:rFonts w:cs="Times New Roman"/>
          <w:sz w:val="28"/>
          <w:szCs w:val="28"/>
        </w:rPr>
      </w:pPr>
      <w:r>
        <w:rPr>
          <w:rFonts w:cs="Times New Roman"/>
          <w:sz w:val="28"/>
          <w:szCs w:val="28"/>
        </w:rPr>
        <w:tab/>
      </w:r>
      <w:r>
        <w:rPr>
          <w:rFonts w:cs="Times New Roman"/>
          <w:sz w:val="28"/>
          <w:szCs w:val="28"/>
        </w:rPr>
        <w:tab/>
      </w:r>
      <w:r>
        <w:rPr>
          <w:rFonts w:cs="Times New Roman"/>
          <w:b/>
          <w:bCs/>
          <w:sz w:val="28"/>
          <w:szCs w:val="28"/>
        </w:rPr>
        <w:t>Бекіту сұрақтары:</w:t>
      </w:r>
    </w:p>
    <w:p w:rsidR="00C15B61" w:rsidRDefault="00C15B61" w:rsidP="00C15B61">
      <w:pPr>
        <w:pStyle w:val="Textbody"/>
        <w:spacing w:after="0"/>
        <w:jc w:val="both"/>
        <w:rPr>
          <w:rFonts w:cs="Times New Roman"/>
          <w:sz w:val="28"/>
          <w:szCs w:val="28"/>
        </w:rPr>
      </w:pPr>
      <w:r>
        <w:rPr>
          <w:rFonts w:cs="Times New Roman"/>
          <w:sz w:val="28"/>
          <w:szCs w:val="28"/>
          <w:lang w:val="kk-KZ"/>
        </w:rPr>
        <w:tab/>
        <w:t xml:space="preserve">1. </w:t>
      </w:r>
      <w:r>
        <w:rPr>
          <w:rFonts w:cs="Times New Roman"/>
          <w:sz w:val="28"/>
          <w:szCs w:val="28"/>
        </w:rPr>
        <w:t>Проблемалық оқыту технологиясы дегеніміз не?</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2. Проблемалық оқудың мақсаты мен міндеті қандай?</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 xml:space="preserve">3. </w:t>
      </w:r>
      <w:r w:rsidR="00607835">
        <w:rPr>
          <w:rFonts w:cs="Times New Roman"/>
          <w:sz w:val="28"/>
          <w:szCs w:val="28"/>
          <w:lang w:val="kk-KZ"/>
        </w:rPr>
        <w:t>Физика</w:t>
      </w:r>
      <w:r>
        <w:rPr>
          <w:rFonts w:cs="Times New Roman"/>
          <w:sz w:val="28"/>
          <w:szCs w:val="28"/>
          <w:lang w:val="kk-KZ"/>
        </w:rPr>
        <w:t xml:space="preserve"> сабағын өткізуде проблемалық технологиялардың маңызы</w:t>
      </w:r>
    </w:p>
    <w:p w:rsidR="00C15B61" w:rsidRDefault="00C15B61" w:rsidP="00C15B61">
      <w:pPr>
        <w:pStyle w:val="Textbody"/>
        <w:spacing w:after="0"/>
        <w:jc w:val="both"/>
        <w:rPr>
          <w:rFonts w:cs="Times New Roman"/>
          <w:sz w:val="28"/>
          <w:szCs w:val="28"/>
          <w:lang w:val="kk-KZ"/>
        </w:rPr>
      </w:pPr>
    </w:p>
    <w:p w:rsidR="00C15B61" w:rsidRDefault="00C15B61" w:rsidP="00C15B61">
      <w:pPr>
        <w:pStyle w:val="Textbody"/>
        <w:spacing w:after="0"/>
        <w:jc w:val="both"/>
        <w:rPr>
          <w:rFonts w:cs="Times New Roman"/>
          <w:b/>
          <w:bCs/>
          <w:sz w:val="28"/>
          <w:szCs w:val="28"/>
        </w:rPr>
      </w:pPr>
      <w:r>
        <w:rPr>
          <w:rFonts w:cs="Times New Roman"/>
          <w:b/>
          <w:bCs/>
          <w:sz w:val="28"/>
          <w:szCs w:val="28"/>
        </w:rPr>
        <w:t>ПАЙДАЛАНЫЛҒАН ӘДЕБИЕТТЕР</w:t>
      </w:r>
    </w:p>
    <w:p w:rsidR="00687896" w:rsidRDefault="00C15B61" w:rsidP="00C15B61">
      <w:pPr>
        <w:pStyle w:val="Textbody"/>
        <w:spacing w:after="0"/>
        <w:jc w:val="both"/>
        <w:rPr>
          <w:rFonts w:cs="Times New Roman"/>
          <w:sz w:val="28"/>
          <w:szCs w:val="28"/>
          <w:lang w:val="kk-KZ"/>
        </w:rPr>
      </w:pPr>
      <w:r>
        <w:rPr>
          <w:rFonts w:cs="Times New Roman"/>
          <w:sz w:val="28"/>
          <w:szCs w:val="28"/>
        </w:rPr>
        <w:lastRenderedPageBreak/>
        <w:tab/>
        <w:t xml:space="preserve">1. Краевскии В.В. «Проблема научного образования обучения» </w:t>
      </w:r>
      <w:r w:rsidR="00607835">
        <w:rPr>
          <w:rFonts w:cs="Times New Roman"/>
          <w:sz w:val="28"/>
          <w:szCs w:val="28"/>
        </w:rPr>
        <w:t>Физика</w:t>
      </w:r>
      <w:r>
        <w:rPr>
          <w:rFonts w:cs="Times New Roman"/>
          <w:sz w:val="28"/>
          <w:szCs w:val="28"/>
        </w:rPr>
        <w:t xml:space="preserve"> в школе. М., Просвещение, 1989. 8-28 беттер.</w:t>
      </w:r>
      <w:r>
        <w:rPr>
          <w:rFonts w:cs="Times New Roman"/>
          <w:sz w:val="28"/>
          <w:szCs w:val="28"/>
        </w:rPr>
        <w:tab/>
      </w:r>
    </w:p>
    <w:p w:rsidR="00687896" w:rsidRDefault="00C15B61" w:rsidP="00C15B61">
      <w:pPr>
        <w:pStyle w:val="Textbody"/>
        <w:spacing w:after="0"/>
        <w:jc w:val="both"/>
        <w:rPr>
          <w:rFonts w:cs="Times New Roman"/>
          <w:sz w:val="28"/>
          <w:szCs w:val="28"/>
          <w:lang w:val="kk-KZ"/>
        </w:rPr>
      </w:pPr>
      <w:r>
        <w:rPr>
          <w:rFonts w:cs="Times New Roman"/>
          <w:sz w:val="28"/>
          <w:szCs w:val="28"/>
        </w:rPr>
        <w:t>2. Зуев Д.Д. «Проблемы структуры школьного учебника». М., 1975, 112-114 беттер</w:t>
      </w:r>
    </w:p>
    <w:p w:rsidR="00687896" w:rsidRDefault="00C15B61" w:rsidP="00C15B61">
      <w:pPr>
        <w:pStyle w:val="Textbody"/>
        <w:spacing w:after="0"/>
        <w:jc w:val="both"/>
        <w:rPr>
          <w:rFonts w:cs="Times New Roman"/>
          <w:sz w:val="28"/>
          <w:szCs w:val="28"/>
          <w:lang w:val="kk-KZ"/>
        </w:rPr>
      </w:pPr>
      <w:r>
        <w:rPr>
          <w:rFonts w:cs="Times New Roman"/>
          <w:sz w:val="28"/>
          <w:szCs w:val="28"/>
        </w:rPr>
        <w:t>3. Махмутов М.М. «Проблемы обучение». М., Просвещение, 1975. 82-84 беттер</w:t>
      </w:r>
    </w:p>
    <w:p w:rsidR="00C15B61" w:rsidRDefault="00C15B61" w:rsidP="00C15B61">
      <w:pPr>
        <w:pStyle w:val="Textbody"/>
        <w:spacing w:after="0"/>
        <w:jc w:val="both"/>
        <w:rPr>
          <w:rFonts w:cs="Times New Roman"/>
          <w:sz w:val="28"/>
          <w:szCs w:val="28"/>
        </w:rPr>
      </w:pPr>
      <w:r>
        <w:rPr>
          <w:rFonts w:cs="Times New Roman"/>
          <w:sz w:val="28"/>
          <w:szCs w:val="28"/>
        </w:rPr>
        <w:t xml:space="preserve">4. О.С. Зайцев «Методика обучения </w:t>
      </w:r>
      <w:r w:rsidR="00024665">
        <w:rPr>
          <w:rFonts w:cs="Times New Roman"/>
          <w:sz w:val="28"/>
          <w:szCs w:val="28"/>
        </w:rPr>
        <w:t>физики</w:t>
      </w:r>
      <w:r>
        <w:rPr>
          <w:rFonts w:cs="Times New Roman"/>
          <w:sz w:val="28"/>
          <w:szCs w:val="28"/>
        </w:rPr>
        <w:t>», М., «Владос» 1999. 117-143 беттер</w:t>
      </w:r>
    </w:p>
    <w:p w:rsidR="00C15B61" w:rsidRDefault="00C15B61" w:rsidP="00C15B61">
      <w:pPr>
        <w:pStyle w:val="Standard"/>
        <w:jc w:val="both"/>
        <w:rPr>
          <w:rFonts w:cs="Times New Roman"/>
          <w:sz w:val="28"/>
          <w:szCs w:val="28"/>
        </w:rPr>
      </w:pPr>
    </w:p>
    <w:p w:rsidR="00C15B61" w:rsidRPr="00545C08" w:rsidRDefault="00C15B61" w:rsidP="00C15B61">
      <w:pPr>
        <w:pStyle w:val="Standard"/>
        <w:jc w:val="both"/>
        <w:rPr>
          <w:rFonts w:cs="Times New Roman"/>
          <w:sz w:val="28"/>
          <w:szCs w:val="28"/>
          <w:lang w:val="kk-KZ"/>
        </w:rPr>
      </w:pPr>
    </w:p>
    <w:p w:rsidR="00C15B61" w:rsidRDefault="00C15B61" w:rsidP="00C15B61">
      <w:pPr>
        <w:pStyle w:val="Standard"/>
        <w:jc w:val="both"/>
        <w:rPr>
          <w:rFonts w:cs="Times New Roman"/>
          <w:b/>
          <w:bCs/>
          <w:sz w:val="28"/>
          <w:szCs w:val="28"/>
          <w:lang w:val="kk-KZ"/>
        </w:rPr>
      </w:pPr>
      <w:bookmarkStart w:id="6" w:name="page2"/>
      <w:bookmarkEnd w:id="6"/>
      <w:r>
        <w:rPr>
          <w:rFonts w:cs="Times New Roman"/>
          <w:b/>
          <w:bCs/>
          <w:sz w:val="28"/>
          <w:szCs w:val="28"/>
        </w:rPr>
        <w:t>Дәріс№</w:t>
      </w:r>
      <w:r>
        <w:rPr>
          <w:rFonts w:cs="Times New Roman"/>
          <w:b/>
          <w:bCs/>
          <w:sz w:val="28"/>
          <w:szCs w:val="28"/>
          <w:lang w:val="kk-KZ"/>
        </w:rPr>
        <w:t>7,8</w:t>
      </w:r>
      <w:bookmarkStart w:id="7" w:name="inner2"/>
      <w:bookmarkEnd w:id="7"/>
      <w:proofErr w:type="gramStart"/>
      <w:r>
        <w:rPr>
          <w:rFonts w:cs="Times New Roman"/>
          <w:b/>
          <w:bCs/>
          <w:sz w:val="28"/>
          <w:szCs w:val="28"/>
        </w:rPr>
        <w:tab/>
        <w:t>Т</w:t>
      </w:r>
      <w:proofErr w:type="gramEnd"/>
      <w:r>
        <w:rPr>
          <w:rFonts w:cs="Times New Roman"/>
          <w:b/>
          <w:bCs/>
          <w:sz w:val="28"/>
          <w:szCs w:val="28"/>
          <w:lang w:val="kk-KZ"/>
        </w:rPr>
        <w:t>ақырыбы:  Модульдік оқыту технологиясы</w:t>
      </w:r>
      <w:bookmarkStart w:id="8" w:name="content2"/>
      <w:bookmarkEnd w:id="8"/>
    </w:p>
    <w:p w:rsidR="00F3677C" w:rsidRDefault="00F3677C" w:rsidP="00C15B61">
      <w:pPr>
        <w:pStyle w:val="Standard"/>
        <w:jc w:val="both"/>
        <w:rPr>
          <w:rFonts w:cs="Times New Roman"/>
          <w:sz w:val="28"/>
          <w:szCs w:val="28"/>
        </w:rPr>
      </w:pPr>
    </w:p>
    <w:p w:rsidR="00C15B61" w:rsidRDefault="00C15B61" w:rsidP="00C15B61">
      <w:pPr>
        <w:pStyle w:val="Textbody"/>
        <w:spacing w:after="0"/>
        <w:jc w:val="both"/>
        <w:rPr>
          <w:rFonts w:cs="Times New Roman"/>
          <w:b/>
          <w:bCs/>
          <w:i/>
          <w:iCs/>
          <w:color w:val="000000"/>
          <w:sz w:val="28"/>
          <w:szCs w:val="28"/>
          <w:lang w:val="kk-KZ"/>
        </w:rPr>
      </w:pPr>
      <w:r>
        <w:rPr>
          <w:rFonts w:cs="Times New Roman"/>
          <w:b/>
          <w:bCs/>
          <w:i/>
          <w:iCs/>
          <w:color w:val="000000"/>
          <w:sz w:val="28"/>
          <w:szCs w:val="28"/>
          <w:lang w:val="kk-KZ"/>
        </w:rPr>
        <w:t>Жоспар:</w:t>
      </w:r>
    </w:p>
    <w:p w:rsidR="00C15B61" w:rsidRDefault="00C15B61" w:rsidP="00C15B61">
      <w:pPr>
        <w:pStyle w:val="Textbody"/>
        <w:spacing w:after="0"/>
        <w:jc w:val="both"/>
        <w:rPr>
          <w:rFonts w:cs="Times New Roman"/>
          <w:b/>
          <w:bCs/>
          <w:i/>
          <w:iCs/>
          <w:color w:val="000000"/>
          <w:sz w:val="28"/>
          <w:szCs w:val="28"/>
          <w:lang w:val="kk-KZ"/>
        </w:rPr>
      </w:pPr>
      <w:r>
        <w:rPr>
          <w:rFonts w:cs="Times New Roman"/>
          <w:b/>
          <w:bCs/>
          <w:i/>
          <w:iCs/>
          <w:color w:val="000000"/>
          <w:sz w:val="28"/>
          <w:szCs w:val="28"/>
          <w:lang w:val="kk-KZ"/>
        </w:rPr>
        <w:tab/>
        <w:t xml:space="preserve">   1. Модульдік оқыту технологисының манызы мен құрылымы</w:t>
      </w:r>
    </w:p>
    <w:p w:rsidR="00C15B61" w:rsidRDefault="00C15B61" w:rsidP="00C15B61">
      <w:pPr>
        <w:pStyle w:val="Textbody"/>
        <w:spacing w:after="0"/>
        <w:jc w:val="both"/>
        <w:rPr>
          <w:rFonts w:cs="Times New Roman"/>
          <w:b/>
          <w:bCs/>
          <w:i/>
          <w:iCs/>
          <w:color w:val="000000"/>
          <w:sz w:val="28"/>
          <w:szCs w:val="28"/>
          <w:lang w:val="kk-KZ"/>
        </w:rPr>
      </w:pPr>
      <w:r>
        <w:rPr>
          <w:rFonts w:cs="Times New Roman"/>
          <w:b/>
          <w:bCs/>
          <w:i/>
          <w:iCs/>
          <w:color w:val="000000"/>
          <w:sz w:val="28"/>
          <w:szCs w:val="28"/>
          <w:lang w:val="kk-KZ"/>
        </w:rPr>
        <w:t xml:space="preserve">            2. Модульдік оқыту технологиясының мақсаты мен міндеттері.</w:t>
      </w:r>
    </w:p>
    <w:p w:rsidR="00C15B61" w:rsidRDefault="00C15B61" w:rsidP="00C15B61">
      <w:pPr>
        <w:pStyle w:val="Textbody"/>
        <w:spacing w:after="0"/>
        <w:jc w:val="both"/>
        <w:rPr>
          <w:rFonts w:cs="Times New Roman"/>
          <w:b/>
          <w:bCs/>
          <w:i/>
          <w:iCs/>
          <w:color w:val="000000"/>
          <w:sz w:val="28"/>
          <w:szCs w:val="28"/>
          <w:lang w:val="kk-KZ"/>
        </w:rPr>
      </w:pPr>
      <w:r>
        <w:rPr>
          <w:rFonts w:cs="Times New Roman"/>
          <w:b/>
          <w:bCs/>
          <w:i/>
          <w:iCs/>
          <w:color w:val="000000"/>
          <w:sz w:val="28"/>
          <w:szCs w:val="28"/>
          <w:lang w:val="kk-KZ"/>
        </w:rPr>
        <w:t xml:space="preserve">            3.Модульдік оқыту технологиясының тиімділігі</w:t>
      </w:r>
    </w:p>
    <w:p w:rsidR="00C15B61" w:rsidRDefault="00C15B61" w:rsidP="00C15B61">
      <w:pPr>
        <w:pStyle w:val="Textbody"/>
        <w:spacing w:after="0"/>
        <w:jc w:val="both"/>
        <w:rPr>
          <w:rFonts w:cs="Times New Roman"/>
          <w:b/>
          <w:bCs/>
          <w:i/>
          <w:iCs/>
          <w:color w:val="000000"/>
          <w:sz w:val="28"/>
          <w:szCs w:val="28"/>
          <w:lang w:val="kk-KZ"/>
        </w:rPr>
      </w:pPr>
      <w:r>
        <w:rPr>
          <w:rFonts w:cs="Times New Roman"/>
          <w:b/>
          <w:bCs/>
          <w:i/>
          <w:iCs/>
          <w:color w:val="000000"/>
          <w:sz w:val="28"/>
          <w:szCs w:val="28"/>
          <w:lang w:val="kk-KZ"/>
        </w:rPr>
        <w:t xml:space="preserve">           4.Модульдік оқыту технологиясының өзектілігі.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1. Қазақстан Республикасы Президенті Н.Ә. Назарбаев  «ХХІ ғасырда білімді дамыта алмаған елдің тығырыққа тірелері анық.  Біздің болашақтың жоғарғы технологиялық және ғылыми қамтылған  өндірістері үшін  кадрлар қорын жасауымыз қажет. Осы заманғы білім беру жүйесінсіз әрі  алысты барлап,  кең ауқымды ойлай білетін осы заманғы басқарушыларсыз біз инновациялық экономика құра алмаймыз» деп атап көрсетті. Бұл талаптар білім саласы қызметкерлеріне үлкен міндеттер жүктейді. Себебі әрбір мемлекеттің болашағы мектебінде шыңдалады.</w:t>
      </w:r>
    </w:p>
    <w:p w:rsidR="00C15B61" w:rsidRDefault="00C15B61" w:rsidP="00C15B61">
      <w:pPr>
        <w:pStyle w:val="Textbody"/>
        <w:spacing w:after="0"/>
        <w:jc w:val="both"/>
        <w:rPr>
          <w:rFonts w:cs="Times New Roman"/>
          <w:sz w:val="28"/>
          <w:szCs w:val="28"/>
          <w:lang w:val="kk-KZ"/>
        </w:rPr>
      </w:pPr>
      <w:r>
        <w:rPr>
          <w:rFonts w:cs="Times New Roman"/>
          <w:b/>
          <w:sz w:val="28"/>
          <w:szCs w:val="28"/>
          <w:lang w:val="kk-KZ"/>
        </w:rPr>
        <w:tab/>
        <w:t>Жобаның мақсаты:</w:t>
      </w:r>
      <w:r>
        <w:rPr>
          <w:rFonts w:cs="Times New Roman"/>
          <w:sz w:val="28"/>
          <w:szCs w:val="28"/>
          <w:lang w:val="kk-KZ"/>
        </w:rPr>
        <w:t>сабақтардың модульдік оқыту технологиясын қолдана отырып, жобалаудың тиімділігін анықтау.</w:t>
      </w:r>
    </w:p>
    <w:p w:rsidR="00C15B61" w:rsidRDefault="00C15B61" w:rsidP="00C15B61">
      <w:pPr>
        <w:pStyle w:val="Textbody"/>
        <w:spacing w:after="0"/>
        <w:jc w:val="both"/>
        <w:rPr>
          <w:rFonts w:cs="Times New Roman"/>
          <w:b/>
          <w:sz w:val="28"/>
          <w:szCs w:val="28"/>
          <w:lang w:val="kk-KZ"/>
        </w:rPr>
      </w:pPr>
      <w:r>
        <w:rPr>
          <w:rFonts w:cs="Times New Roman"/>
          <w:b/>
          <w:sz w:val="28"/>
          <w:szCs w:val="28"/>
          <w:lang w:val="kk-KZ"/>
        </w:rPr>
        <w:t>Жобаның міндеттері: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 Модульдік оқыту технологиясының мазмұнымен таныстыру;</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 Модульдік оқыту технологиясының құрылымын анықтау;</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 Модульдік оқыту технологиясының тиімділігін анықтайтын сабақ үлгісін құрастыру;</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 Модульдік оқыту технологиясының білім сапасына әсері;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 Модульдік оқыту технологиясы арқылы сабақты жоспарлаудың маңыздылығы</w:t>
      </w:r>
    </w:p>
    <w:p w:rsidR="00C15B61" w:rsidRDefault="00C15B61" w:rsidP="00C15B61">
      <w:pPr>
        <w:pStyle w:val="Textbody"/>
        <w:spacing w:after="0"/>
        <w:jc w:val="both"/>
        <w:rPr>
          <w:rFonts w:cs="Times New Roman"/>
          <w:sz w:val="28"/>
          <w:szCs w:val="28"/>
          <w:lang w:val="kk-KZ"/>
        </w:rPr>
      </w:pPr>
      <w:r>
        <w:rPr>
          <w:rFonts w:cs="Times New Roman"/>
          <w:b/>
          <w:sz w:val="28"/>
          <w:szCs w:val="28"/>
          <w:lang w:val="kk-KZ"/>
        </w:rPr>
        <w:tab/>
        <w:t>Модульдік оқыту технологиясы</w:t>
      </w:r>
      <w:r>
        <w:rPr>
          <w:rFonts w:cs="Times New Roman"/>
          <w:sz w:val="28"/>
          <w:szCs w:val="28"/>
          <w:lang w:val="kk-KZ"/>
        </w:rPr>
        <w:t xml:space="preserve"> – білім мазмұны, білімді игеру қарқыны, өз бетінше жұмыс істей алу мүмкіндігі, оқудың әдістері мен тәсілдері бойынша оқытудың дербестігін қамтамасыз етеді.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 xml:space="preserve">Ал «модуль» дегеніміз – іс-әрекеттің мақсатты бағдарламасы белгілеген деңгейіне (жоспарланған алдағы нәтиже) жету үшін сұрыпталған, дидактикалық өңделген білім, білік, дағдының белгілі мазмұнының бірлігі және оның әдістемелік нұсқауы немесе аяқталған оқу ақпараты болып табылатын модульдік бағдарламаның негізгі құралы. Басқаша айтқанда, адамның өзіндік дамуының шамасы. Жалпы «модуль» сөзі «оқытудың </w:t>
      </w:r>
      <w:r>
        <w:rPr>
          <w:rFonts w:cs="Times New Roman"/>
          <w:sz w:val="28"/>
          <w:szCs w:val="28"/>
          <w:lang w:val="kk-KZ"/>
        </w:rPr>
        <w:lastRenderedPageBreak/>
        <w:t>мазмұны мен технологиясын» білдіреді. «Модуль мазмұны» өзіндік мағына беретін оқу материалының көлемі ретінде ұсынылады</w:t>
      </w:r>
      <w:r>
        <w:rPr>
          <w:rFonts w:cs="Times New Roman"/>
          <w:b/>
          <w:bCs/>
          <w:sz w:val="28"/>
          <w:szCs w:val="28"/>
          <w:lang w:val="kk-KZ"/>
        </w:rPr>
        <w:t>.</w:t>
      </w:r>
    </w:p>
    <w:p w:rsidR="00C15B61" w:rsidRDefault="00C15B61" w:rsidP="00C15B61">
      <w:pPr>
        <w:pStyle w:val="Textbody"/>
        <w:spacing w:after="0"/>
        <w:jc w:val="both"/>
        <w:rPr>
          <w:rFonts w:cs="Times New Roman"/>
          <w:sz w:val="28"/>
          <w:szCs w:val="28"/>
          <w:lang w:val="kk-KZ"/>
        </w:rPr>
      </w:pPr>
      <w:r>
        <w:rPr>
          <w:rFonts w:cs="Times New Roman"/>
          <w:b/>
          <w:bCs/>
          <w:i/>
          <w:iCs/>
          <w:sz w:val="28"/>
          <w:szCs w:val="28"/>
          <w:lang w:val="kk-KZ"/>
        </w:rPr>
        <w:t>Модульдік оқыту технологиясының тиімділігі: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1) қысқаша сызбалар арқылы түсіндірілуі;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2) оқушылардың әрбір сабақта іс-әрекетін бағалау үшін диалогтық қарым-қатынас негізінде танымдық іс-әрекетін ұйымдастыру,</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3) барлық тақырыптар бойынша тест, сынақ жүргізу.</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Оқушыларға: 1) өз ойларын толқы жеткізе алмауы; 2) материалды мұғалімнің жеңілдетіп түсіндіруін қалауы; 3) нақты фактілерге мән бермеуі; 4) білімді жинақтауға мән бермеуі.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С.И.Ожеговтың пайымдауынша «Модуль дегеніміз – белгілі бір тақырып ішіндегі бөліктердің өзара топтастырылған жүйесі». Ал «технология» гректің «шеберлік» деген сөзі.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Яғни, модуль — тұтас жүйенің бір бөлшегі, пәннің негізгі заңдылықтарын ашатын ұғымдардың бір-біріне байланысты элементтердің жиынтығы.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Модульдік технология дегеніміз-білім алушының ішкі мүмкіншілігіне, қабілетіне қарай өз бетімен ізденуіне, әрекет етуіне лайықталған дидактикалық құрылым, адамның өзін-өзі дамуының амалы, жолы.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Оқыту технологиясының біз әзірлеген нұсқасының бір ерекшелігі – оның білімді меңгеруге емес, жеке тұлғаның танымдық қабілеттерін және танымдық процестерін, яғни жадының алуан түрін (есту, көру, қимыл-қозғалыс және т.б.), ойлау, ынта, қабылдау қабілеттерін арнайы жасалған оқу және танымдық жағдайлар арқылы дамытуға, сондай-ақ жеке тұлғаның қауіпсіздігін, өзін-өзі дамыту, өзін-өзі бекіту, қарым-қатынас жасау, ойын, танымдық және шығармашылық қажеттіліктерін қанағаттандыруға, белсенді сөздік қорын (ауызша және жазбаша тілде) дамытуға бағытталуында.</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М.М.Жанпейісованың технологиясында модуль 3 құрамды бөліктен тұрады: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1.Кіріспе</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2.Сөйлесу</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3.Қорытынды.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Әр оқу модулінің сағаты әр түрлі болады. Жүргізілген зерттеулердің нәтижесі 7-12 сағаттан тұратын оқу модулінің неғұрлым тиімді екенін көрсеткен. Осы оқу модулінің ерекшелігі жалпы сағат санына қарамастан кіріспе және қорытынды бөліміне 1 немесе 2 сабақ саны бөлінеді, ал қалған сағаты сөйлесу сағаты болады.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Кіріспе бөлімде мұғалім оқушыларды оқу модулінің жалпы құрылымымен, оның мақсат-міндеттеріментаныстырады. Сонан соң осы оқу модулінің барлық уақытына есептелгеноқу материалын қысқаша (10-20 минут ішінде) сызба, кесте, және т.б. белгілік үлгілерге сүйене отырып түсіндіреді. Оқушылар бұл кезеңде бағдарламаның аталған тарауын неге және не үшін оқып үйренулері керектігін, өздері нақты нені меңгеріп, үйренулері тиіс, алдағы жұмыстың негізгі оқу міндеті қандай екенін түсінуі қажет.</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 xml:space="preserve">Сөйлесу бөлімінде оқушылардың оқу материалын қайта жаңғырту деңгейі, </w:t>
      </w:r>
      <w:r>
        <w:rPr>
          <w:rFonts w:cs="Times New Roman"/>
          <w:sz w:val="28"/>
          <w:szCs w:val="28"/>
          <w:lang w:val="kk-KZ"/>
        </w:rPr>
        <w:lastRenderedPageBreak/>
        <w:t>қарапайым білік пен дағдыларын және білімін іс жүзінде бірнеше рет қайта қолдануы жүзеге асырылады.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Тақырып мазмұнына «өсу» бағытымен — қарапайымнан күрделіге, репродуктивтік тапсырмалардан шығармашылық сипаттағы тапсырмалар мен зерттеушілік қызмет элементтеріне қарай бірнеше мәрте қайта оралып отыру әр оқушыға оқу материалымен жұмыс істей отырып, өз қабілеттерін, жадын, ынтасын, ойлауын, жазбаша және ауызша тілін дамытуға мүмкіндік береді.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Оқушылардың танымдық қызметі әрбір оқушының әрбір берілген оқу материалын сабақта үш күрделілік деңгейінде тыңдау, жазу, көру және айтуға мүмкіндігі болатындай етіп құрылған.</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3,4-сабақтардан бастап оқушыларға стандарт талаптарына сай тапсырмалар беріледі (ІІІ және ІІ деңгейлер)</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І деңгей тапсырмалары дарындылықтың екі түріне, яғни интеллектуалдық және креативтік дарынды балаларға арналған.</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Оқушылар қандай да бір деңгейдегі тапсырмаларды өздері таңдайды. Тапсырмалар қарапайымнан күрделіге қарай кезең-кезеңімен орындалу міндетті емес. Оқушы тапсырманы өзінің орындау мүкіндігіне қарай таңдауға ерікті.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Оқу модулінің қорытынды бөлімі – бақылау. Бұл бөлімде оқушы өзінің сөйлесу бөлімінде алған білімін, білігі мен дағдыларынешкімнің көмегінсіз көрсетуі тиіс.</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Егер сөйлесу бөлімінде оқушыларға үш деңгейлік (жеңілдетілген стандарт, стандартты, стандарттан жоғары) тапсырмалар берілсе, қорытынды бөлімде барлық оқушыларға мемлекеттік білім стандартына сай бірдей тапсырмалар беріледі.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Зерттеушілік сипаттағы тапсырмалар бөлек есептеледі. Олар баяндама, хабарлама, реферат түрінде болуы және оқушыллардың ғылыми қоғамына (ОҚҒ), конкурстарға ұсынылуы мүмкін.</w:t>
      </w:r>
    </w:p>
    <w:p w:rsidR="00C15B61" w:rsidRDefault="00C15B61" w:rsidP="00C15B61">
      <w:pPr>
        <w:pStyle w:val="Textbody"/>
        <w:spacing w:after="0"/>
        <w:jc w:val="both"/>
        <w:rPr>
          <w:rFonts w:cs="Times New Roman"/>
          <w:b/>
          <w:sz w:val="28"/>
          <w:szCs w:val="28"/>
          <w:lang w:val="kk-KZ"/>
        </w:rPr>
      </w:pPr>
      <w:r>
        <w:rPr>
          <w:rFonts w:cs="Times New Roman"/>
          <w:b/>
          <w:sz w:val="28"/>
          <w:szCs w:val="28"/>
          <w:lang w:val="kk-KZ"/>
        </w:rPr>
        <w:tab/>
        <w:t>Модульдік оқыту технологиясы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Қазіргі уақытта Қазақстанда білім берудің өзіндік ұлттық үлгісі қалыптастасуда. Бұл сының процесс білім парадигмасының өзгеруімен қатар жүреді. Білім берудегі ескі мазмұнның орнына жаңасы келуде. Я.А.Каменскийдің, И.Гербарттың дәстүрлі объект –субъектілері педагогикасының орнын басқасы басты, ол бала оқу қызметінің субъектісі ретінде , өзін өзі өзектілендірудге, өзін танығуға және өзін-өзі жүзеге асыруға ұмтылатын жазушы тұлға ретінде бағытталған. Мұндай жағдайда педагогикалық процестің манызды құрамы оқу ісіндегі субъектілер-оқытушы мен оқушының тұлғалық – бағытталған өзара әрекеті болып табылады.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Жаңа білім парадигмасы бірінші орынға баланың білімін , білігі мен дағдысын емес, оның тұлғасын, білім алу арқылы, дамуын қойып отыр</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Қазіргі уақытта педагогика ғылымының бір ерекшілігі- баланың тұлғалық дамуына бағытталған жаңа оқыту технологияларын шығаруға ұмтылуы.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w:t>
      </w:r>
      <w:r>
        <w:rPr>
          <w:rFonts w:cs="Times New Roman"/>
          <w:b/>
          <w:bCs/>
          <w:sz w:val="28"/>
          <w:szCs w:val="28"/>
          <w:lang w:val="kk-KZ"/>
        </w:rPr>
        <w:t xml:space="preserve">Педагогикалық технологиялар </w:t>
      </w:r>
      <w:r>
        <w:rPr>
          <w:rFonts w:cs="Times New Roman"/>
          <w:sz w:val="28"/>
          <w:szCs w:val="28"/>
          <w:lang w:val="kk-KZ"/>
        </w:rPr>
        <w:t xml:space="preserve">– бұл білімнің басымды мақсаттарымен біріктірілген пәндер мен әдістемелердің: оқу –тәрбие </w:t>
      </w:r>
      <w:r>
        <w:rPr>
          <w:rFonts w:cs="Times New Roman"/>
          <w:sz w:val="28"/>
          <w:szCs w:val="28"/>
          <w:lang w:val="kk-KZ"/>
        </w:rPr>
        <w:lastRenderedPageBreak/>
        <w:t>процессін ұйымдастырудың өзара ортақ тұжырымдамамен байланысқан міндеттерінің , мазмұнынң, формалары мен әдістерінің күрделі және ашық жүйелері ,мұнда әр позиция басқаларына әсер етіп, ақыр аяғында баланың дамуына жағымды жағдайлар жиынтығын құрайды».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Бүгінгі таңда М.Чошановтың проблемалық модульді оқыту технологиясы, П.И.Третьяковтың, К.Вазинаның модульды оқыту технологиясы, В.М.Монаховтың, В.П.Беспальконың және басқа көптеген ғалымдарың технологиялары кеңінен танымал.</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Қазақстанда Ж.А.Караевтің, Ә.Жүнісбектің және т.б.ғалымдардың оқыту технологиялары белсенді түрде қолданылуда.</w:t>
      </w:r>
    </w:p>
    <w:p w:rsidR="00C15B61" w:rsidRDefault="00C15B61" w:rsidP="00C15B61">
      <w:pPr>
        <w:pStyle w:val="Textbody"/>
        <w:spacing w:after="0"/>
        <w:jc w:val="both"/>
        <w:rPr>
          <w:rFonts w:cs="Times New Roman"/>
          <w:sz w:val="28"/>
          <w:szCs w:val="28"/>
          <w:lang w:val="kk-KZ"/>
        </w:rPr>
      </w:pPr>
      <w:r>
        <w:rPr>
          <w:rFonts w:cs="Times New Roman"/>
          <w:b/>
          <w:bCs/>
          <w:sz w:val="28"/>
          <w:szCs w:val="28"/>
          <w:lang w:val="kk-KZ"/>
        </w:rPr>
        <w:tab/>
        <w:t>Модуль дегеніміз</w:t>
      </w:r>
      <w:r>
        <w:rPr>
          <w:rFonts w:cs="Times New Roman"/>
          <w:sz w:val="28"/>
          <w:szCs w:val="28"/>
          <w:lang w:val="kk-KZ"/>
        </w:rPr>
        <w:t xml:space="preserve"> –қандайда бір жүйенің,ұйымның нықталатын, біршама дербес бөлігі.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Оқу модулі қайта жаңғыртушы оқу циклі ретінде үш құрылымды бөліктен тұрады: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 кіріспеден , сөйлесу бөлімінен және қорытынды бөлімнен тұрады.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Кіріспе бөлімінде тәрбиеші балалармен оқу модулінің жалпы құрылымымен, оның мақсат-міндеттерімен таныстырады. Сонан соң мұғалім осы модулінің барлық уақытында есептелген оқу материалын қысқаша (10-20 минут ішінде ), сызба, кесте және т.б. белгілік үлгілерге сүйене отырып түсіндіреді. Тақырып мазмұнына (тұтас тақырып немесе тарау бойынша) «өсу» бағытымен –қарапайымнан күрделіге, репродуктивтік тапсырмалардан шығармашылық сипаттағы тапсырмаларға, зерттеушілік қызмет элементтеріне қарай бірнеше мәрте қайта оралып отыру  әр балаға оқу материалымен жұмыс істей отырып, өз қабілеттерін, жадын, ынтасын, ойлауын, тілін дамытады.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Психологтардың пайымдауынша, әрбір дербес тарауды оқып-үйрену үш негізгі кезеңне тұрады: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 кіріспе –қызықтырушылық</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 опериационалдық-танымдық</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 рефлексиялық-бағалау</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Объектілердің нақты қасиеттері жайлы білімді қалыптастыруға түсіндіруді сызба және белгілік үлгілер түрінде көрініс тапқан әрекетін бастаған тиімдірік.</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Қандай да бір құбылысты тану барысында адамда оны түсінгендік, меңгергендік сезімі пайда болуы тиіс.</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Оқу модулінің сөйлесу бөлімі тарауды тұтас оқып үйренудің екінші — операциялық- танымдық кезеңін іске асыру болып табылады.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Бұл бөлімді қарастыру үшін біз Л.Фридманның төмендегідей ережелеріне негізделген тұжырымдамасына сүйенейік:</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1. Бала жеке, топтық, ұжымдық жұмыс барысындағы түрлі қызмет жүйесі ретінде қаралады. Олар баланың қисынды ойлауын,қабілеттерін көзге елестету қабілетін, жадын, шығармашлық және тағы да басқа дамытуға , яғни білім берудің мақсаттары болып табылатын тұлғалық қасиеттерін дамытуға бағытталған.</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lastRenderedPageBreak/>
        <w:tab/>
        <w:t>2. Оқытуды басқарудың психологиялық сенімді түрі-ең алдымен баланың қажеттіліктерін, қызығушылығын және қызмет мақсаттарындамытуға жағдай жасау.</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3.Басқару икемді болуы тиіс. Балалардың іштей өсуі жүргенде ғана білім дәрежесінің артылуына  мүмкіндік болады.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4. Балалар нақты оқу қызметінің мақсаттарын анықтауға тікелей қатысуы керек, яғни басқару тұлғалыққабағытталған болуы тиіс.</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5. Оқу процесін басқару балалардың ішкі қуатына және мүмкіндіктеріне негізделіп жүруі тиіс.</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Оқу модулінің сөйлесу білімін даярлағанда тәрбиеші оқу материалынның негізгі мазмұның бөліп,құрастырады.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Мұнда балалар оқу материалына қайта оралып, пысықтап,  бекітуі үшін оның әр сабақта жеке бөліктермен берілетіні есепке алу керек, бұл бөліктерде қызқаша сыйымды түрде тұтас тараудың мазмұны беріледі.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Пысықтауды қажет ететін материалды тәрбиеші үш күрделілік деңгейінде дайындайды. Үш деңгейдің қайсысын тандайтынын әр оқушының өзі шешеді. Бұның бір маңызы- күрделі , ізденушілік , шығармашылық сипаттағы тапсырмаларды кез келген күрделілік деңгейіндегі бағдарламалық материал тапсырмаларын орындаған балаға , яғни іс жүзінде бәріне де беруге болады.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Бұл бөлімнің сабақтарын жоспарлағанда тәрбиеші  балалардың өзара сөйлесуін қамтамасыз етуге баса көңіл аударады.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Тәрбиешінің сөйлесу бөлімін дайындаудағы бес әрекет-қадамнан тұратын даярлық құрылмы қалыптасады.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1. Модульдің сөйлесу бөліміндегі материалдың негзгі мазмұның белгілеу.</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2. Оқу материалын біртұтас, жинақы, «өсу» бағытымен беру.</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3. Тақырып бойынша жеңілдететін деңгейдегі және  білім стандартының талаптарын қамтамасыз ететін деңгейдегі тапсырмалар дайындау.</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4. Осы бөліктің сабақтарында өзара сөйлесуді қамтамасыз ету.</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5.  Балалардың пәнге қызығушылығын және креативтігін дамытуға арналған шығармашылық сипаттағы материал дайындау.</w:t>
      </w:r>
    </w:p>
    <w:p w:rsidR="00C15B61" w:rsidRDefault="00C15B61" w:rsidP="00C15B61">
      <w:pPr>
        <w:pStyle w:val="Textbody"/>
        <w:spacing w:after="0"/>
        <w:jc w:val="both"/>
        <w:rPr>
          <w:rFonts w:cs="Times New Roman"/>
          <w:b/>
          <w:sz w:val="28"/>
          <w:szCs w:val="28"/>
          <w:lang w:val="kk-KZ"/>
        </w:rPr>
      </w:pPr>
      <w:r>
        <w:rPr>
          <w:rFonts w:cs="Times New Roman"/>
          <w:b/>
          <w:sz w:val="28"/>
          <w:szCs w:val="28"/>
          <w:lang w:val="kk-KZ"/>
        </w:rPr>
        <w:tab/>
        <w:t>Модульдік оқытудың құрылымы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Оның мазмұнына:</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1. Оқытудың жалпы мақсатын қою;</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2. Жалпы құрылған мақсатты нақтыландыруға көшу;</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3. Балалардың білім деңгейін алдын ала бағалау:</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4. Оқу әрекетінің жиынтығы;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5. Нәтижені бағалау:</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Осының арқасынды оқу процессі «модульдік» сипат алып, құрылымы ортақ, бірақ мазмұны әр түрлі жеке блокттардан жасалады. Қайта жаңғыртатын оқу циклі ретінде оқумодулі үш құрылымдық бөлімнен тұрады: кіріспеден, сөйлесу бөлімінен және қорытынды: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lastRenderedPageBreak/>
        <w:t>· Кіріспе бөлім(модульге, тақырыпқа енгізу)</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 Сөйлесу бөлімі(оқушылардың танымдық қызметін өзара сөйлесу негізінде ұйымдастыру)</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 Қорытынды бөлім(бақылау)</w:t>
      </w:r>
    </w:p>
    <w:p w:rsidR="00C15B61" w:rsidRDefault="00C15B61" w:rsidP="00C15B61">
      <w:pPr>
        <w:pStyle w:val="Textbody"/>
        <w:spacing w:after="0"/>
        <w:jc w:val="both"/>
        <w:rPr>
          <w:rFonts w:cs="Times New Roman"/>
          <w:sz w:val="28"/>
          <w:szCs w:val="28"/>
          <w:lang w:val="kk-KZ"/>
        </w:rPr>
      </w:pPr>
      <w:r>
        <w:rPr>
          <w:rFonts w:cs="Times New Roman"/>
          <w:b/>
          <w:bCs/>
          <w:sz w:val="28"/>
          <w:szCs w:val="28"/>
          <w:lang w:val="kk-KZ"/>
        </w:rPr>
        <w:tab/>
        <w:t xml:space="preserve">Модульдік оқытудың өзегі </w:t>
      </w:r>
      <w:r>
        <w:rPr>
          <w:rFonts w:cs="Times New Roman"/>
          <w:sz w:val="28"/>
          <w:szCs w:val="28"/>
          <w:lang w:val="kk-KZ"/>
        </w:rPr>
        <w:t>– оқу модулі. Оқу моделі ақпараттардың аяқталған блогынан, бағдарламаны табысты жүзеге асыру үшін берілген оқытушының нұсқауларынан және оқушы іс-әрекетінің мақсатты бағдарламасынан тұрады.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Модульдік оқыту білім мазмұны , білімді игеру қарқыны, өз бетінше жұмыс істеу алу мүмкіндігі, оқудың әдістері мен тәсілдері бойынша оқытудың дербестігін қамтамасыз етеді.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Бұл технология, біріншіден, дамыта оқыту идеясын жүзеге асыруға мүмкіндік береді, сондай-ақ оқушылардың ойлау, елестету мен есте сақтау қабілетінің, ынтасының, белсенділігінің, білім сапасының дамуына көмектеседі. Әр оқушының кемінде мемлекеттік (стандарттық) деңгейде білім алуына кепілдік береді.</w:t>
      </w:r>
    </w:p>
    <w:p w:rsidR="00C15B61" w:rsidRDefault="00C15B61" w:rsidP="00C15B61">
      <w:pPr>
        <w:pStyle w:val="Textbody"/>
        <w:spacing w:after="0"/>
        <w:jc w:val="both"/>
        <w:rPr>
          <w:rFonts w:cs="Times New Roman"/>
          <w:b/>
          <w:bCs/>
          <w:sz w:val="28"/>
          <w:szCs w:val="28"/>
        </w:rPr>
      </w:pPr>
      <w:r>
        <w:rPr>
          <w:rFonts w:cs="Times New Roman"/>
          <w:b/>
          <w:bCs/>
          <w:sz w:val="28"/>
          <w:szCs w:val="28"/>
        </w:rPr>
        <w:t>Бекіту сұрақтары:</w:t>
      </w:r>
    </w:p>
    <w:p w:rsidR="00C15B61" w:rsidRDefault="00C15B61" w:rsidP="00C15B61">
      <w:pPr>
        <w:pStyle w:val="Textbody"/>
        <w:spacing w:after="0"/>
        <w:jc w:val="both"/>
        <w:rPr>
          <w:rFonts w:cs="Times New Roman"/>
          <w:sz w:val="28"/>
          <w:szCs w:val="28"/>
        </w:rPr>
      </w:pPr>
      <w:r>
        <w:rPr>
          <w:rFonts w:cs="Times New Roman"/>
          <w:sz w:val="28"/>
          <w:szCs w:val="28"/>
          <w:lang w:val="kk-KZ"/>
        </w:rPr>
        <w:tab/>
      </w:r>
      <w:r>
        <w:rPr>
          <w:rFonts w:cs="Times New Roman"/>
          <w:color w:val="000000"/>
          <w:sz w:val="28"/>
          <w:szCs w:val="28"/>
          <w:lang w:val="kk-KZ"/>
        </w:rPr>
        <w:t>1. Модуль дегеніміз не?</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 xml:space="preserve">            2. Модульдік оқыту технологиясының мақсаты мен міндеттері.</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 xml:space="preserve">            3.Модульдік оқыту технологиясының тиімділігі қандай?</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 xml:space="preserve">           4. Оқыту құрылымының маңызының бөліктерін ата.</w:t>
      </w:r>
    </w:p>
    <w:p w:rsidR="00C15B61" w:rsidRDefault="00C15B61" w:rsidP="00C15B61">
      <w:pPr>
        <w:pStyle w:val="Textbody"/>
        <w:spacing w:after="0"/>
        <w:jc w:val="both"/>
        <w:rPr>
          <w:rFonts w:cs="Times New Roman"/>
          <w:b/>
          <w:sz w:val="28"/>
          <w:szCs w:val="28"/>
          <w:lang w:val="kk-KZ"/>
        </w:rPr>
      </w:pPr>
      <w:r>
        <w:rPr>
          <w:rFonts w:cs="Times New Roman"/>
          <w:b/>
          <w:sz w:val="28"/>
          <w:szCs w:val="28"/>
          <w:lang w:val="kk-KZ"/>
        </w:rPr>
        <w:t>Пайдаланылған әдебиеттер тізімі: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1.Жанпейісова М.М. «Модульдік оқыту технологиясы оқушыны дамыту құралы ретінде». Алматы 2006 жыл.</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2.Қамзина М. «Модульдік оқыту технологиясы».//Тәрбие құралы. 2005 жыл, №4.</w:t>
      </w:r>
    </w:p>
    <w:p w:rsidR="00C15B61" w:rsidRDefault="00C15B61" w:rsidP="00C15B61">
      <w:pPr>
        <w:pStyle w:val="Textbody"/>
        <w:spacing w:after="0"/>
        <w:jc w:val="both"/>
        <w:rPr>
          <w:rFonts w:cs="Times New Roman"/>
          <w:sz w:val="28"/>
          <w:szCs w:val="28"/>
        </w:rPr>
      </w:pPr>
      <w:r>
        <w:rPr>
          <w:rFonts w:cs="Times New Roman"/>
          <w:sz w:val="28"/>
          <w:szCs w:val="28"/>
          <w:lang w:val="kk-KZ"/>
        </w:rPr>
        <w:tab/>
        <w:t xml:space="preserve">3.Педагогтың кәсіби деңгейін өсіруде әдістемелік жұмысты ұйымдастыру жолдары.//Ғылыми-практикалық жинақ. </w:t>
      </w:r>
      <w:r>
        <w:rPr>
          <w:rFonts w:cs="Times New Roman"/>
          <w:sz w:val="28"/>
          <w:szCs w:val="28"/>
        </w:rPr>
        <w:t>Алматы, 2008 жыл.</w:t>
      </w:r>
    </w:p>
    <w:p w:rsidR="00C15B61" w:rsidRDefault="00C15B61" w:rsidP="00C15B61">
      <w:pPr>
        <w:pStyle w:val="Textbody"/>
        <w:spacing w:after="0"/>
        <w:jc w:val="both"/>
        <w:rPr>
          <w:rFonts w:cs="Times New Roman"/>
          <w:sz w:val="28"/>
          <w:szCs w:val="28"/>
        </w:rPr>
      </w:pPr>
      <w:r>
        <w:rPr>
          <w:rFonts w:cs="Times New Roman"/>
          <w:sz w:val="28"/>
          <w:szCs w:val="28"/>
        </w:rPr>
        <w:tab/>
        <w:t>4.Искакова Р., Ерназарова З. «Жаңа технологияны пайдалану әдістері»</w:t>
      </w:r>
      <w:proofErr w:type="gramStart"/>
      <w:r>
        <w:rPr>
          <w:rFonts w:cs="Times New Roman"/>
          <w:sz w:val="28"/>
          <w:szCs w:val="28"/>
        </w:rPr>
        <w:t>.</w:t>
      </w:r>
      <w:proofErr w:type="gramEnd"/>
      <w:r>
        <w:rPr>
          <w:rFonts w:cs="Times New Roman"/>
          <w:sz w:val="28"/>
          <w:szCs w:val="28"/>
        </w:rPr>
        <w:t xml:space="preserve"> Қ</w:t>
      </w:r>
      <w:proofErr w:type="gramStart"/>
      <w:r>
        <w:rPr>
          <w:rFonts w:cs="Times New Roman"/>
          <w:sz w:val="28"/>
          <w:szCs w:val="28"/>
        </w:rPr>
        <w:t>ы</w:t>
      </w:r>
      <w:proofErr w:type="gramEnd"/>
      <w:r>
        <w:rPr>
          <w:rFonts w:cs="Times New Roman"/>
          <w:sz w:val="28"/>
          <w:szCs w:val="28"/>
        </w:rPr>
        <w:t>зылорда, 2004 жыл.</w:t>
      </w:r>
    </w:p>
    <w:p w:rsidR="00C15B61" w:rsidRDefault="00C15B61" w:rsidP="00C15B61">
      <w:pPr>
        <w:pStyle w:val="Textbody"/>
        <w:spacing w:after="0"/>
        <w:jc w:val="both"/>
        <w:rPr>
          <w:rFonts w:cs="Times New Roman"/>
          <w:sz w:val="28"/>
          <w:szCs w:val="28"/>
        </w:rPr>
      </w:pPr>
      <w:r>
        <w:rPr>
          <w:rFonts w:cs="Times New Roman"/>
          <w:sz w:val="28"/>
          <w:szCs w:val="28"/>
        </w:rPr>
        <w:tab/>
        <w:t>5.Жадрина М.Ж. «ҚР-дағы жоғарғы бі</w:t>
      </w:r>
      <w:proofErr w:type="gramStart"/>
      <w:r>
        <w:rPr>
          <w:rFonts w:cs="Times New Roman"/>
          <w:sz w:val="28"/>
          <w:szCs w:val="28"/>
        </w:rPr>
        <w:t>л</w:t>
      </w:r>
      <w:proofErr w:type="gramEnd"/>
      <w:r>
        <w:rPr>
          <w:rFonts w:cs="Times New Roman"/>
          <w:sz w:val="28"/>
          <w:szCs w:val="28"/>
        </w:rPr>
        <w:t>ім беру дамытудың тенденциялары мен мәселелері». Алматы 2002 жыл.</w:t>
      </w:r>
    </w:p>
    <w:p w:rsidR="00C15B61" w:rsidRDefault="00C15B61" w:rsidP="00C15B61">
      <w:pPr>
        <w:pStyle w:val="Textbody"/>
        <w:spacing w:after="0"/>
        <w:jc w:val="both"/>
        <w:rPr>
          <w:rFonts w:cs="Times New Roman"/>
          <w:sz w:val="28"/>
          <w:szCs w:val="28"/>
        </w:rPr>
      </w:pPr>
      <w:r>
        <w:rPr>
          <w:rFonts w:cs="Times New Roman"/>
          <w:sz w:val="28"/>
          <w:szCs w:val="28"/>
        </w:rPr>
        <w:t xml:space="preserve">6. Назарбаев Н.Ә. </w:t>
      </w:r>
      <w:proofErr w:type="gramStart"/>
      <w:r>
        <w:rPr>
          <w:rFonts w:cs="Times New Roman"/>
          <w:sz w:val="28"/>
          <w:szCs w:val="28"/>
        </w:rPr>
        <w:t>Жа</w:t>
      </w:r>
      <w:proofErr w:type="gramEnd"/>
      <w:r>
        <w:rPr>
          <w:rFonts w:cs="Times New Roman"/>
          <w:sz w:val="28"/>
          <w:szCs w:val="28"/>
        </w:rPr>
        <w:t>ңа әлемдегі жаңа Қазақстан  //Қазақстан халқына</w:t>
      </w:r>
    </w:p>
    <w:p w:rsidR="00C15B61" w:rsidRDefault="00C15B61" w:rsidP="00C15B61">
      <w:pPr>
        <w:pStyle w:val="Textbody"/>
        <w:spacing w:after="0"/>
        <w:jc w:val="both"/>
        <w:rPr>
          <w:rFonts w:cs="Times New Roman"/>
          <w:sz w:val="28"/>
          <w:szCs w:val="28"/>
        </w:rPr>
      </w:pPr>
      <w:r>
        <w:rPr>
          <w:rFonts w:cs="Times New Roman"/>
          <w:sz w:val="28"/>
          <w:szCs w:val="28"/>
        </w:rPr>
        <w:t>Жолдауы//,  28.02.2007.</w:t>
      </w:r>
    </w:p>
    <w:p w:rsidR="00F3677C" w:rsidRDefault="00F3677C" w:rsidP="00C15B61">
      <w:pPr>
        <w:pStyle w:val="Textbody"/>
        <w:spacing w:after="0"/>
        <w:jc w:val="both"/>
        <w:rPr>
          <w:rFonts w:cs="Times New Roman"/>
          <w:b/>
          <w:bCs/>
          <w:sz w:val="28"/>
          <w:szCs w:val="28"/>
          <w:lang w:val="kk-KZ"/>
        </w:rPr>
      </w:pPr>
    </w:p>
    <w:p w:rsidR="00C15B61" w:rsidRDefault="00C15B61" w:rsidP="00C15B61">
      <w:pPr>
        <w:pStyle w:val="Textbody"/>
        <w:spacing w:after="0"/>
        <w:jc w:val="both"/>
        <w:rPr>
          <w:rFonts w:cs="Times New Roman"/>
          <w:b/>
          <w:bCs/>
          <w:sz w:val="28"/>
          <w:szCs w:val="28"/>
          <w:lang w:val="kk-KZ"/>
        </w:rPr>
      </w:pPr>
      <w:r>
        <w:rPr>
          <w:rFonts w:cs="Times New Roman"/>
          <w:b/>
          <w:bCs/>
          <w:sz w:val="28"/>
          <w:szCs w:val="28"/>
          <w:lang w:val="kk-KZ"/>
        </w:rPr>
        <w:t>Дәріс</w:t>
      </w:r>
      <w:r>
        <w:rPr>
          <w:rFonts w:cs="Times New Roman"/>
          <w:b/>
          <w:bCs/>
          <w:sz w:val="28"/>
          <w:szCs w:val="28"/>
        </w:rPr>
        <w:t>№</w:t>
      </w:r>
      <w:r>
        <w:rPr>
          <w:rFonts w:cs="Times New Roman"/>
          <w:b/>
          <w:bCs/>
          <w:sz w:val="28"/>
          <w:szCs w:val="28"/>
          <w:lang w:val="kk-KZ"/>
        </w:rPr>
        <w:t>9,10</w:t>
      </w:r>
    </w:p>
    <w:p w:rsidR="00F3677C" w:rsidRDefault="00F3677C" w:rsidP="00C15B61">
      <w:pPr>
        <w:pStyle w:val="Textbody"/>
        <w:spacing w:after="0"/>
        <w:jc w:val="both"/>
        <w:rPr>
          <w:rFonts w:cs="Times New Roman"/>
          <w:b/>
          <w:bCs/>
          <w:sz w:val="28"/>
          <w:szCs w:val="28"/>
          <w:lang w:val="kk-KZ"/>
        </w:rPr>
      </w:pPr>
    </w:p>
    <w:p w:rsidR="00C15B61" w:rsidRDefault="00C15B61" w:rsidP="00C15B61">
      <w:pPr>
        <w:pStyle w:val="Textbody"/>
        <w:spacing w:after="0"/>
        <w:jc w:val="both"/>
        <w:rPr>
          <w:rFonts w:cs="Times New Roman"/>
          <w:b/>
          <w:bCs/>
          <w:sz w:val="28"/>
          <w:szCs w:val="28"/>
          <w:lang w:val="kk-KZ"/>
        </w:rPr>
      </w:pPr>
      <w:r>
        <w:rPr>
          <w:rFonts w:cs="Times New Roman"/>
          <w:b/>
          <w:bCs/>
          <w:sz w:val="28"/>
          <w:szCs w:val="28"/>
        </w:rPr>
        <w:tab/>
      </w:r>
      <w:r>
        <w:rPr>
          <w:rFonts w:cs="Times New Roman"/>
          <w:b/>
          <w:bCs/>
          <w:sz w:val="28"/>
          <w:szCs w:val="28"/>
          <w:lang w:val="kk-KZ"/>
        </w:rPr>
        <w:t xml:space="preserve">Тақырыбы:  </w:t>
      </w:r>
      <w:r>
        <w:rPr>
          <w:rFonts w:cs="Times New Roman"/>
          <w:b/>
          <w:bCs/>
          <w:color w:val="000000"/>
          <w:sz w:val="28"/>
          <w:szCs w:val="28"/>
          <w:lang w:val="kk-KZ"/>
        </w:rPr>
        <w:t>Модульдік  оқытудағы  педагоикалық  бақылау</w:t>
      </w:r>
    </w:p>
    <w:p w:rsidR="00C15B61" w:rsidRDefault="00C15B61" w:rsidP="00C15B61">
      <w:pPr>
        <w:pStyle w:val="Textbody"/>
        <w:spacing w:after="0"/>
        <w:jc w:val="both"/>
        <w:rPr>
          <w:rFonts w:cs="Times New Roman"/>
          <w:b/>
          <w:bCs/>
          <w:i/>
          <w:iCs/>
          <w:color w:val="000000"/>
          <w:sz w:val="28"/>
          <w:szCs w:val="28"/>
          <w:lang w:val="kk-KZ"/>
        </w:rPr>
      </w:pPr>
      <w:r>
        <w:rPr>
          <w:rFonts w:cs="Times New Roman"/>
          <w:b/>
          <w:bCs/>
          <w:i/>
          <w:iCs/>
          <w:color w:val="000000"/>
          <w:sz w:val="28"/>
          <w:szCs w:val="28"/>
          <w:lang w:val="kk-KZ"/>
        </w:rPr>
        <w:t>Жоспар:</w:t>
      </w:r>
    </w:p>
    <w:p w:rsidR="00C15B61" w:rsidRDefault="00C15B61" w:rsidP="00C15B61">
      <w:pPr>
        <w:pStyle w:val="Textbody"/>
        <w:spacing w:after="0"/>
        <w:jc w:val="both"/>
        <w:rPr>
          <w:rFonts w:cs="Times New Roman"/>
          <w:b/>
          <w:bCs/>
          <w:i/>
          <w:iCs/>
          <w:color w:val="000000"/>
          <w:sz w:val="28"/>
          <w:szCs w:val="28"/>
          <w:lang w:val="kk-KZ"/>
        </w:rPr>
      </w:pPr>
      <w:r>
        <w:rPr>
          <w:rFonts w:cs="Times New Roman"/>
          <w:b/>
          <w:bCs/>
          <w:i/>
          <w:iCs/>
          <w:color w:val="000000"/>
          <w:sz w:val="28"/>
          <w:szCs w:val="28"/>
          <w:lang w:val="kk-KZ"/>
        </w:rPr>
        <w:tab/>
        <w:t xml:space="preserve"> 1  Модульдік оқытудағы педагогикалық бақылаудың міндеті.</w:t>
      </w:r>
    </w:p>
    <w:p w:rsidR="00C15B61" w:rsidRDefault="00C15B61" w:rsidP="00C15B61">
      <w:pPr>
        <w:pStyle w:val="Textbody"/>
        <w:spacing w:after="0"/>
        <w:jc w:val="both"/>
        <w:rPr>
          <w:rFonts w:cs="Times New Roman"/>
          <w:b/>
          <w:bCs/>
          <w:i/>
          <w:iCs/>
          <w:sz w:val="28"/>
          <w:szCs w:val="28"/>
          <w:lang w:val="kk-KZ"/>
        </w:rPr>
      </w:pPr>
      <w:r>
        <w:rPr>
          <w:rFonts w:cs="Times New Roman"/>
          <w:b/>
          <w:bCs/>
          <w:i/>
          <w:iCs/>
          <w:color w:val="000000"/>
          <w:sz w:val="28"/>
          <w:szCs w:val="28"/>
          <w:lang w:val="kk-KZ"/>
        </w:rPr>
        <w:tab/>
        <w:t xml:space="preserve"> 2  Оқу модулінің ерекшеліктері</w:t>
      </w:r>
    </w:p>
    <w:p w:rsidR="00C15B61" w:rsidRDefault="00C15B61" w:rsidP="00C15B61">
      <w:pPr>
        <w:pStyle w:val="Textbody"/>
        <w:spacing w:after="0"/>
        <w:jc w:val="both"/>
        <w:rPr>
          <w:rFonts w:cs="Times New Roman"/>
          <w:b/>
          <w:bCs/>
          <w:i/>
          <w:iCs/>
          <w:color w:val="000000"/>
          <w:sz w:val="28"/>
          <w:szCs w:val="28"/>
          <w:lang w:val="kk-KZ"/>
        </w:rPr>
      </w:pPr>
      <w:r>
        <w:rPr>
          <w:rFonts w:cs="Times New Roman"/>
          <w:b/>
          <w:bCs/>
          <w:i/>
          <w:iCs/>
          <w:color w:val="000000"/>
          <w:sz w:val="28"/>
          <w:szCs w:val="28"/>
          <w:lang w:val="kk-KZ"/>
        </w:rPr>
        <w:t xml:space="preserve">           3   Оқушылардың оқу материалын меңгеру деңгейлері</w:t>
      </w:r>
    </w:p>
    <w:p w:rsidR="00C15B61" w:rsidRDefault="00C15B61" w:rsidP="00C15B61">
      <w:pPr>
        <w:pStyle w:val="Textbody"/>
        <w:spacing w:after="0"/>
        <w:jc w:val="both"/>
        <w:rPr>
          <w:rFonts w:cs="Times New Roman"/>
          <w:b/>
          <w:bCs/>
          <w:i/>
          <w:iCs/>
          <w:color w:val="000000"/>
          <w:sz w:val="28"/>
          <w:szCs w:val="28"/>
          <w:lang w:val="kk-KZ"/>
        </w:rPr>
      </w:pPr>
      <w:r>
        <w:rPr>
          <w:rFonts w:cs="Times New Roman"/>
          <w:b/>
          <w:bCs/>
          <w:i/>
          <w:iCs/>
          <w:color w:val="000000"/>
          <w:sz w:val="28"/>
          <w:szCs w:val="28"/>
          <w:lang w:val="kk-KZ"/>
        </w:rPr>
        <w:t xml:space="preserve">           4   Оқу модулі құрылымының кезеңдері</w:t>
      </w:r>
    </w:p>
    <w:p w:rsidR="00C15B61" w:rsidRDefault="00C15B61" w:rsidP="00C15B61">
      <w:pPr>
        <w:pStyle w:val="Standard"/>
        <w:jc w:val="both"/>
        <w:rPr>
          <w:rFonts w:cs="Times New Roman"/>
          <w:sz w:val="28"/>
          <w:szCs w:val="28"/>
          <w:lang w:val="kk-KZ"/>
        </w:rPr>
      </w:pPr>
      <w:r>
        <w:rPr>
          <w:rFonts w:cs="Times New Roman"/>
          <w:sz w:val="28"/>
          <w:szCs w:val="28"/>
          <w:lang w:val="kk-KZ"/>
        </w:rPr>
        <w:tab/>
        <w:t xml:space="preserve">Қазіргі білім парадигмасы мен философиясының өзгеруі білім беру </w:t>
      </w:r>
      <w:r>
        <w:rPr>
          <w:rFonts w:cs="Times New Roman"/>
          <w:sz w:val="28"/>
          <w:szCs w:val="28"/>
          <w:lang w:val="kk-KZ"/>
        </w:rPr>
        <w:lastRenderedPageBreak/>
        <w:t>жүйесі қызметкерлерін оқытудың ақпараттық және компьютерлік технологияларға негізделген сапасымен қарқындылығын қамтамасыз ету қажеттілігін талап етуде. Білім беру ұйымдары іс — әрекетінің негізгі нәтижесі тек білім , іскерлік және дағды жүйесі ғана емес,  керісінше зиялы саяси қоғамдық, коммуникациялық,  ақпараттық және басқа салаларындағы мемлекет тапсырыс беріп отырған негізгі құзыреттіліктердің жиынтығы.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r>
      <w:r>
        <w:rPr>
          <w:rFonts w:cs="Times New Roman"/>
          <w:b/>
          <w:bCs/>
          <w:sz w:val="28"/>
          <w:szCs w:val="28"/>
          <w:lang w:val="kk-KZ"/>
        </w:rPr>
        <w:t xml:space="preserve">Әлемдік оқу үрдісінің өзегі </w:t>
      </w:r>
      <w:r>
        <w:rPr>
          <w:rFonts w:cs="Times New Roman"/>
          <w:sz w:val="28"/>
          <w:szCs w:val="28"/>
          <w:lang w:val="kk-KZ"/>
        </w:rPr>
        <w:t xml:space="preserve">— жаңа технологиялар екені мәлім. Әрбір технология өзіндік жаңа әдіс-тәсілдермен ерекшеленеді.Әдіс-тәсілдерді мұғалім ізденісі арқылы оқушы қабілетіне, қабылдау деңгейіне қарай іріктеп қолданады. Модульдік оқытудағы педагогикалық бақылауда мектептегі білім мен тәрбие беру жүйесінің </w:t>
      </w:r>
      <w:r>
        <w:rPr>
          <w:rFonts w:cs="Times New Roman"/>
          <w:b/>
          <w:bCs/>
          <w:sz w:val="28"/>
          <w:szCs w:val="28"/>
          <w:lang w:val="kk-KZ"/>
        </w:rPr>
        <w:t xml:space="preserve">міндеті </w:t>
      </w:r>
      <w:r>
        <w:rPr>
          <w:rFonts w:cs="Times New Roman"/>
          <w:sz w:val="28"/>
          <w:szCs w:val="28"/>
          <w:lang w:val="kk-KZ"/>
        </w:rPr>
        <w:t>— оқушылардың жан-жақты танымдылық белсенділігін көтеруге мүмкіндік  жасай алатын әр оқушыны жеке тұлға ретінде дамыту. Әр мектеп білім беруді жоғары деңгейге көтеру мәселесін қолға алып, білім беру үрдісін басқару мәселесін жүзеге асыруда. Білім беру үрдісін басқару жүйесінің құрылымы жеке тұлғаның қайталанбас даралығының дамуына, шығармашылық бастама алуына бағыт беріп, жағымды орта қалыптастырудан тұрады.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Білім беру жүйесі — әр елдің даму болашағын айқындайтын, әлемдік өркениетке жетудің негізгі бағыттарын көрсететін біртұтас құрылым.</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Қазіргі таңдағы егеменді еліміздің болашағы дарынды, білімді, ізденімпаз жастарға байланысты. Осыған орай бүгінгі күн мектеп алдында тұрған басты міндет — өзіндік айтар ой-пікірі бар, жоғары сапалы, белсенді азамат тәрбиелеп шығару. Қоғамдағы түбегейлі өзгерістер білім беру жүйесінің алдына жаңа адамды қалыптастыру, дамыту мақсаттарын қойып отыр. Оқушылардың ойлау қабілетін дамыту, ой-пікірінің дербестігі мен еркіндігін кеңейту, олардың өз бетімен білім алуға деген ынтасын арттыру, оны өз тәжірибелерінде жаңа жағдайларға байланысты қолдана алу, яғни біліктіліктерін қалыптастыру және дамыту болып табылады. Педагогикалық үрдістің тиімділігінің артуына мүмкіндік беретін білім беру мен тәрбие бірлігін сақтай отырып, оқушыға берілетін білімнің үйлесімділігімен қатар, әрбір жеке тұлғаның ерекшелігін ескере отырып, білімділігіне сәйкес бағдар беру, танымдық ізденімпаздығын дамытудағы оқытудың прогрессивтік қадамының бірі – модульдік оқыту.</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Осыған орай,  жоба «Модульдік оқыту технологиясы» деп аталады.</w:t>
      </w:r>
    </w:p>
    <w:p w:rsidR="00C15B61" w:rsidRDefault="00C15B61" w:rsidP="00C15B61">
      <w:pPr>
        <w:pStyle w:val="Textbody"/>
        <w:spacing w:after="0"/>
        <w:jc w:val="both"/>
        <w:rPr>
          <w:rFonts w:cs="Times New Roman"/>
          <w:b/>
          <w:bCs/>
          <w:i/>
          <w:iCs/>
          <w:color w:val="000000"/>
          <w:sz w:val="28"/>
          <w:szCs w:val="28"/>
          <w:lang w:val="kk-KZ"/>
        </w:rPr>
      </w:pPr>
      <w:r>
        <w:rPr>
          <w:rFonts w:cs="Times New Roman"/>
          <w:b/>
          <w:bCs/>
          <w:i/>
          <w:iCs/>
          <w:color w:val="000000"/>
          <w:sz w:val="28"/>
          <w:szCs w:val="28"/>
          <w:lang w:val="kk-KZ"/>
        </w:rPr>
        <w:tab/>
        <w:t>Модуль – оқу мазмұны мен технологияны біріктіріп тұрған мақсатты функционалды байланыстырушы.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Оқу модулі, негізінен, үш құрылымды бөліктен: кіріспе, сөйлесу бөлімі және қорытынды бөлімнен тұрады.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Әр оқу модулінде сағат саны әртүрлі болады. бұл оқу бағдарламасы бойынша сол тақырыпқа, тақырыптар тобына немесе тарауға бөлінген сағат санына байланысты. Зерттеулер нәтижесі 7-12 сағаттан тұратын оқу модулінің неғұрлым тиімді екенін көрсетті.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 xml:space="preserve">Оқу модулінің өзгешілігі – жалпы сағат санына қарамастан, </w:t>
      </w:r>
      <w:r>
        <w:rPr>
          <w:rFonts w:cs="Times New Roman"/>
          <w:i/>
          <w:sz w:val="28"/>
          <w:szCs w:val="28"/>
          <w:lang w:val="kk-KZ"/>
        </w:rPr>
        <w:t>кіріспе</w:t>
      </w:r>
      <w:r>
        <w:rPr>
          <w:rFonts w:cs="Times New Roman"/>
          <w:sz w:val="28"/>
          <w:szCs w:val="28"/>
          <w:lang w:val="kk-KZ"/>
        </w:rPr>
        <w:t xml:space="preserve"> және </w:t>
      </w:r>
      <w:r>
        <w:rPr>
          <w:rFonts w:cs="Times New Roman"/>
          <w:i/>
          <w:sz w:val="28"/>
          <w:szCs w:val="28"/>
          <w:lang w:val="kk-KZ"/>
        </w:rPr>
        <w:t>қорытынды</w:t>
      </w:r>
      <w:r>
        <w:rPr>
          <w:rFonts w:cs="Times New Roman"/>
          <w:sz w:val="28"/>
          <w:szCs w:val="28"/>
          <w:lang w:val="kk-KZ"/>
        </w:rPr>
        <w:t xml:space="preserve"> бөлімдерге 1-2 сағат беріледі. Барлық қалған уақыт </w:t>
      </w:r>
      <w:r>
        <w:rPr>
          <w:rFonts w:cs="Times New Roman"/>
          <w:i/>
          <w:sz w:val="28"/>
          <w:szCs w:val="28"/>
          <w:lang w:val="kk-KZ"/>
        </w:rPr>
        <w:t xml:space="preserve">сөйлесу </w:t>
      </w:r>
      <w:r>
        <w:rPr>
          <w:rFonts w:cs="Times New Roman"/>
          <w:i/>
          <w:sz w:val="28"/>
          <w:szCs w:val="28"/>
          <w:lang w:val="kk-KZ"/>
        </w:rPr>
        <w:lastRenderedPageBreak/>
        <w:t>бөлімінің</w:t>
      </w:r>
      <w:r>
        <w:rPr>
          <w:rFonts w:cs="Times New Roman"/>
          <w:sz w:val="28"/>
          <w:szCs w:val="28"/>
          <w:lang w:val="kk-KZ"/>
        </w:rPr>
        <w:t xml:space="preserve"> меншігінде болады.</w:t>
      </w:r>
    </w:p>
    <w:p w:rsidR="00C15B61" w:rsidRDefault="00C15B61" w:rsidP="00C15B61">
      <w:pPr>
        <w:pStyle w:val="Textbody"/>
        <w:spacing w:after="0"/>
        <w:jc w:val="both"/>
        <w:rPr>
          <w:rFonts w:cs="Times New Roman"/>
          <w:sz w:val="28"/>
          <w:szCs w:val="28"/>
          <w:lang w:val="kk-KZ"/>
        </w:rPr>
      </w:pPr>
      <w:r>
        <w:rPr>
          <w:rFonts w:cs="Times New Roman"/>
          <w:i/>
          <w:sz w:val="28"/>
          <w:szCs w:val="28"/>
          <w:lang w:val="kk-KZ"/>
        </w:rPr>
        <w:tab/>
        <w:t>Кіріспе бөлімінде</w:t>
      </w:r>
      <w:r>
        <w:rPr>
          <w:rFonts w:cs="Times New Roman"/>
          <w:sz w:val="28"/>
          <w:szCs w:val="28"/>
          <w:lang w:val="kk-KZ"/>
        </w:rPr>
        <w:t xml:space="preserve"> мұғалім оқушыларды оқу модулінің жалпы құрылымымен, оның мақсат-міндеттерімен таныстырады. Содан соң мұғалім осы оқу модулінің барлық уақытына есептелген оқу материалын қысқаша (10-20 минут ішінде) сызба, кесте және т.б. белгілік үлгілерге сүйене отырып түсіндіреді.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Оқушылардың оқу материалын қайта жаңғырту деңгейін, қарапайым білік пен дағдыларды және білімін іс жүзінде бірнеше рет қайта қолдануы сөйлесу бөлімі сабақтарында жүзеге асырылады.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r>
      <w:r>
        <w:rPr>
          <w:rFonts w:cs="Times New Roman"/>
          <w:i/>
          <w:iCs/>
          <w:sz w:val="28"/>
          <w:szCs w:val="28"/>
          <w:lang w:val="kk-KZ"/>
        </w:rPr>
        <w:t>Сөйлесу бөлімінде</w:t>
      </w:r>
      <w:r>
        <w:rPr>
          <w:rFonts w:cs="Times New Roman"/>
          <w:sz w:val="28"/>
          <w:szCs w:val="28"/>
          <w:lang w:val="kk-KZ"/>
        </w:rPr>
        <w:t xml:space="preserve"> танымдық процесс сыныпты 2-6 адамнан шағын топтарға бөлу арқылы, негізінен, оқушылардың өзара әрекет етуіне құрылған. Оқушылар қандай да бір деңгейдегі тапсырмаларды өздері таңдайды. Тапсырмаларды қарапайымнан кұрделіге қарай кезең-кезеңімен орындау міндетті емес. Оқушы тапсырманы өзінің орындау мүмкіндігіне қарай таңдауға ерікті.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 xml:space="preserve">Оқу модулінің </w:t>
      </w:r>
      <w:r>
        <w:rPr>
          <w:rFonts w:cs="Times New Roman"/>
          <w:i/>
          <w:sz w:val="28"/>
          <w:szCs w:val="28"/>
          <w:lang w:val="kk-KZ"/>
        </w:rPr>
        <w:t>сөйлесу</w:t>
      </w:r>
      <w:r>
        <w:rPr>
          <w:rFonts w:cs="Times New Roman"/>
          <w:sz w:val="28"/>
          <w:szCs w:val="28"/>
          <w:lang w:val="kk-KZ"/>
        </w:rPr>
        <w:t xml:space="preserve"> бөлімінің тағы бір ерекшелігі бар. Зерттеу көрсеткеніндей, оқытудың белсенді және ойын формаларын кеңінен қолдану оқушылардың оқу материалына бірнеше мәрте 13-тен 24 ретке дейін қайта оралып,ғ жұмыс істеуіне мүмкіндік береді.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 xml:space="preserve">Оқу бөлімінің </w:t>
      </w:r>
      <w:r>
        <w:rPr>
          <w:rFonts w:cs="Times New Roman"/>
          <w:i/>
          <w:sz w:val="28"/>
          <w:szCs w:val="28"/>
          <w:lang w:val="kk-KZ"/>
        </w:rPr>
        <w:t>қорытынды</w:t>
      </w:r>
      <w:r>
        <w:rPr>
          <w:rFonts w:cs="Times New Roman"/>
          <w:sz w:val="28"/>
          <w:szCs w:val="28"/>
          <w:lang w:val="kk-KZ"/>
        </w:rPr>
        <w:t xml:space="preserve"> бөлімі – бақылау. Егер сөйлесу бөлімінің барлық сабақтарында оқушылардың бір-біріне көмегі, бірін-бірі оқытуы, түрлі ғылыми көздерді пайдалануы құпталынып келсе, енді қорытынды бөлімде оқушы өзінің сөйлесу бөлімінде алған білімін, білгі мен дағдыларын ешкімнің көмегінсіз көрсетуі тиіс.</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Оқушы білімін бақылаудың формалары ретінде тестілік тапсырмалар, бақылау жұмыстары, сынақ, зертханалық жұмыстар немесе эксперименттік есептер оқу пәнінің ерекшелігіне орай, оқу модулінің қорытынды бөлімінде беріледі.</w:t>
      </w:r>
    </w:p>
    <w:p w:rsidR="00C15B61" w:rsidRDefault="00C15B61" w:rsidP="00C15B61">
      <w:pPr>
        <w:pStyle w:val="Textbody"/>
        <w:spacing w:after="0"/>
        <w:jc w:val="both"/>
        <w:rPr>
          <w:rFonts w:cs="Times New Roman"/>
          <w:b/>
          <w:bCs/>
          <w:i/>
          <w:iCs/>
          <w:sz w:val="28"/>
          <w:szCs w:val="28"/>
          <w:lang w:val="kk-KZ"/>
        </w:rPr>
      </w:pPr>
      <w:r>
        <w:rPr>
          <w:rFonts w:cs="Times New Roman"/>
          <w:b/>
          <w:bCs/>
          <w:i/>
          <w:iCs/>
          <w:color w:val="000000"/>
          <w:sz w:val="28"/>
          <w:szCs w:val="28"/>
          <w:lang w:val="kk-KZ"/>
        </w:rPr>
        <w:tab/>
      </w:r>
      <w:r>
        <w:rPr>
          <w:rFonts w:cs="Times New Roman"/>
          <w:i/>
          <w:iCs/>
          <w:color w:val="000000"/>
          <w:sz w:val="28"/>
          <w:szCs w:val="28"/>
          <w:lang w:val="kk-KZ"/>
        </w:rPr>
        <w:t>Модульдік оқыту технологиясының жеке тұлғаның өз-өзін дамытуға, шығармашылық қабілеттерін арттыруға қажетті іскерліктері мен дағдыларын қалыптастыратын бірден-бір технология.</w:t>
      </w:r>
    </w:p>
    <w:p w:rsidR="00C15B61" w:rsidRDefault="00C15B61" w:rsidP="00C15B61">
      <w:pPr>
        <w:pStyle w:val="Textbody"/>
        <w:spacing w:after="0"/>
        <w:jc w:val="both"/>
        <w:rPr>
          <w:rFonts w:cs="Times New Roman"/>
          <w:b/>
          <w:bCs/>
          <w:i/>
          <w:iCs/>
          <w:sz w:val="28"/>
          <w:szCs w:val="28"/>
          <w:lang w:val="kk-KZ"/>
        </w:rPr>
      </w:pPr>
      <w:r>
        <w:rPr>
          <w:rFonts w:cs="Times New Roman"/>
          <w:i/>
          <w:iCs/>
          <w:color w:val="000000"/>
          <w:sz w:val="28"/>
          <w:szCs w:val="28"/>
          <w:lang w:val="kk-KZ"/>
        </w:rPr>
        <w:tab/>
      </w:r>
      <w:r>
        <w:rPr>
          <w:rFonts w:cs="Times New Roman"/>
          <w:color w:val="000000"/>
          <w:sz w:val="28"/>
          <w:szCs w:val="28"/>
          <w:lang w:val="kk-KZ"/>
        </w:rPr>
        <w:t>Оқу модулін құрудың тағы бір ерекшілігі- тәрбиешінің даярлық жүйесі. Тәрбиеші  бір оқу модуліне бөлінетін сағат санын анықтап алғаннан соң, оның мақсатын, мазмұның және нәтижелерін, сондай-ақ осы модуль сабақтарын ұйымдастырудың формасын ойластырып, оқу модулін құрайды.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Бұл технология</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-баланың тұлғасының танымдық қабілеттерін дамытуға:</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-танымдық поцестерін дамытуға</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 жағымды қызығушылық қалыптастыруға;</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-белсенді сөздік қорын, ауызша және жазбаша тілін дамытуға:</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-тұлғаны қиындықтарға даяр болу және білу, қарым-қатынас, ойын, танымдық, қауіпсіздік,сыйласу,  шығармашылық, өзін-өзі өзектілендіру, өзін-өзі бекіту қажеттіліктерін қанағаттандыруа ықпал етеді.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Оқу модулі  оқушылардың оқу материалын меңгеру деңгейін 4 түрге бөледі: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lastRenderedPageBreak/>
        <w:tab/>
        <w:t>1. Репродуктивтік деңгей. Жалпыға бірдей стандартты білім негізіндегі тапсырмалар беріледі. Мұнда тапсырмалар оқушылардың алдыңғы сабақтарда алған білімдеріне және оқулықта бар мәселелерге байланысты құрылады.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2. Алгормитмдік деңгей. Мұнда оқушы мұғалімнің түсіндіруімен қабылдаған жаңа ақпаратты пайдалана отырып, тапсырманы орындайды.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3. Эвристикалық деңгей. Оқушы өзі ізденіп, қосымша әдеибеттерді пайдалана отырып, жауап береді. Бұл тапсырмаларды орындауда оқушының ой белсенділігі негізгі қызмет атқарады.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4. Шығармашылық деңгей. Оқушы таза өзіндік дағдысын, білім сапасының дамуын қамтамасыз етеді.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Сөз соңында бүгінгі күн талабына сай нақты, терең білім беруде жаңа технологиялар бірден-бір ұстаз сүйенер тұтқа дегім келеді.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Модульдік оқыту технологиясы – баланың белсенді оқу қызметін ұйымдастырады, бала өз әрекетін жоспарлай, талдай, өз бақылай білуге үйренеді.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Оқу процесінде жеке тұлғаға бағытталған оқыту технологияларын қолдану мен оны озық тәжірибемен сабақтастыра зерттеу – бүгінгі күн талабынан туындап отырған педагогика ғылымының маңызды міндеттерінің бірі.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Соңғы он жылдықта оқу-тәрбие процесіне жеке тұлғаны дамытуға бағытталған оқыту технологияларын енгізу мен жеке тұлғаның шығармашылығын дамытуға үлкен мән берудің өзі Қазақстанда болып жатқан өзгерістерді жаңаша тұрғыдан қарастыруды талап етуде.</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Осы уақытқа дейін арнаулы оқу орындарында оқу процесі жаңаша педагогикалық ойлауға орай ұйымдастырылмады, оқу процесінде субъект – субъектілік қатынас жүзеге аспады. Өйткені, оқу процесі дәстүрлі оқытуға негізделді.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Атап айтсақ, білімді толық меңгерту әдістемесінде оқытушының жұмысы мынадай жүйеде құрылады (М.М.Жанпейісова бойынша):</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Оқушыларды оқытудың мақсатымен таныстыру;</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Топта берілген блок (мазмұны бойынша жақын) тарау бойынша жалпы оқыту модулінің мазмұнымен таныстыру;</w:t>
      </w:r>
    </w:p>
    <w:p w:rsidR="00C15B61" w:rsidRDefault="00C15B61" w:rsidP="00C15B61">
      <w:pPr>
        <w:pStyle w:val="Textbody"/>
        <w:spacing w:after="0"/>
        <w:jc w:val="both"/>
        <w:rPr>
          <w:rFonts w:cs="Times New Roman"/>
          <w:b/>
          <w:bCs/>
          <w:i/>
          <w:iCs/>
          <w:sz w:val="28"/>
          <w:szCs w:val="28"/>
          <w:lang w:val="kk-KZ"/>
        </w:rPr>
      </w:pPr>
      <w:r>
        <w:rPr>
          <w:rFonts w:cs="Times New Roman"/>
          <w:i/>
          <w:iCs/>
          <w:color w:val="000000"/>
          <w:sz w:val="28"/>
          <w:szCs w:val="28"/>
          <w:lang w:val="kk-KZ"/>
        </w:rPr>
        <w:tab/>
      </w:r>
      <w:r>
        <w:rPr>
          <w:rFonts w:cs="Times New Roman"/>
          <w:color w:val="000000"/>
          <w:sz w:val="28"/>
          <w:szCs w:val="28"/>
          <w:lang w:val="kk-KZ"/>
        </w:rPr>
        <w:t>Оқытушының материалды қысқаша түсіндіруі (сызба, график, кесте және т.б.);Оқушыларға оқу материалын зерттеу жұмысы негізінде беру;Оқушылардың әрбір сабақта іс-әрекетін бағалау үшін диалогтық қарым-қатынас негізінде оқушының танымдық іс-әрекетін ұйымдастыру;Жалпы тарауды, тақырыпты 4-7 рет қайталау негізінде оқу материалын меңгерту;Барлық тақырып бойынша тест (сынақ, сынақхат, бақылау жұмысы, т.б.) жүргізу.Бұл технологияның ерекшелігі дарынды балалармен тұрақты және жүйелі жұмыс жасауға мүмкіндік туғызады. Оқу модулінің құрылымы кіріспеден, диалог (сөйлесу) және қорытынды бөлімнен тұрады.</w:t>
      </w:r>
    </w:p>
    <w:p w:rsidR="00C15B61" w:rsidRDefault="00C15B61" w:rsidP="00C15B61">
      <w:pPr>
        <w:pStyle w:val="Textbody"/>
        <w:spacing w:after="0"/>
        <w:jc w:val="both"/>
        <w:rPr>
          <w:rFonts w:cs="Times New Roman"/>
          <w:sz w:val="28"/>
          <w:szCs w:val="28"/>
          <w:lang w:val="kk-KZ"/>
        </w:rPr>
      </w:pPr>
      <w:r>
        <w:rPr>
          <w:rFonts w:cs="Times New Roman"/>
          <w:b/>
          <w:bCs/>
          <w:color w:val="000000"/>
          <w:sz w:val="28"/>
          <w:szCs w:val="28"/>
          <w:lang w:val="kk-KZ"/>
        </w:rPr>
        <w:tab/>
      </w:r>
      <w:r>
        <w:rPr>
          <w:rFonts w:cs="Times New Roman"/>
          <w:sz w:val="28"/>
          <w:szCs w:val="28"/>
          <w:lang w:val="kk-KZ"/>
        </w:rPr>
        <w:t>Оқу циклі ретінде ұдайы қайталанатын оқу модулінің өз құрылымы бар. Ол үш бөлімнен тұрады.</w:t>
      </w:r>
    </w:p>
    <w:p w:rsidR="00C15B61" w:rsidRDefault="00C15B61" w:rsidP="00C15B61">
      <w:pPr>
        <w:pStyle w:val="Textbody"/>
        <w:spacing w:after="0"/>
        <w:ind w:firstLine="720"/>
        <w:jc w:val="both"/>
        <w:rPr>
          <w:rFonts w:cs="Times New Roman"/>
          <w:sz w:val="28"/>
          <w:szCs w:val="28"/>
          <w:lang w:val="kk-KZ"/>
        </w:rPr>
      </w:pPr>
      <w:r>
        <w:rPr>
          <w:rFonts w:cs="Times New Roman"/>
          <w:sz w:val="28"/>
          <w:szCs w:val="28"/>
          <w:lang w:val="kk-KZ"/>
        </w:rPr>
        <w:t>Кіріспе бөлім. (модульге, тақырыпқа ену)</w:t>
      </w:r>
    </w:p>
    <w:p w:rsidR="00C15B61" w:rsidRDefault="00C15B61" w:rsidP="00C15B61">
      <w:pPr>
        <w:pStyle w:val="Textbody"/>
        <w:spacing w:after="0"/>
        <w:ind w:firstLine="720"/>
        <w:jc w:val="both"/>
        <w:rPr>
          <w:rFonts w:cs="Times New Roman"/>
          <w:sz w:val="28"/>
          <w:szCs w:val="28"/>
          <w:lang w:val="kk-KZ"/>
        </w:rPr>
      </w:pPr>
      <w:r>
        <w:rPr>
          <w:rFonts w:cs="Times New Roman"/>
          <w:sz w:val="28"/>
          <w:szCs w:val="28"/>
          <w:lang w:val="kk-KZ"/>
        </w:rPr>
        <w:lastRenderedPageBreak/>
        <w:t>Сұхбат бөлімі (көбінесе сұхбаттасу, диалогты қарым-қатынас арқылы оқушылардың танымдық іс-әрекетін ұйымдастыру)</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Қорытынды бөлім. Бақылау жұмысын алу.Әр модульдегі сағаттар саны әртүрлі. Бұл бағдарлама бойынша тараулар тақырыптар блогына, тақырып берілген сағат санына байланысты.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Тарау көлеміне қарай, мен мұндағы тақырыптарды үш модульге енгіздім. Сіздерге ұсынарым №3 модуль. Бұл сабақты кіріспе бөліміне 1 – сағат, сұхбат бөліміне 4 – сағат, қорытында бөліміне 2 – сағат, жалпы 7 сағатқа бөлінеді.</w:t>
      </w:r>
    </w:p>
    <w:p w:rsidR="00C15B61" w:rsidRDefault="00C15B61" w:rsidP="00C15B61">
      <w:pPr>
        <w:pStyle w:val="1"/>
        <w:jc w:val="both"/>
        <w:rPr>
          <w:rFonts w:ascii="Times New Roman" w:eastAsia="SimSun" w:hAnsi="Times New Roman"/>
          <w:szCs w:val="28"/>
        </w:rPr>
      </w:pPr>
      <w:r>
        <w:rPr>
          <w:rFonts w:ascii="Times New Roman" w:eastAsia="SimSun" w:hAnsi="Times New Roman"/>
          <w:szCs w:val="28"/>
        </w:rPr>
        <w:t>Электр құбылыстары</w:t>
      </w:r>
    </w:p>
    <w:p w:rsidR="00C15B61" w:rsidRDefault="00C15B61" w:rsidP="00C15B61">
      <w:pPr>
        <w:pStyle w:val="Textbody"/>
        <w:spacing w:after="0"/>
        <w:jc w:val="both"/>
        <w:rPr>
          <w:rFonts w:cs="Times New Roman"/>
          <w:sz w:val="28"/>
          <w:szCs w:val="28"/>
        </w:rPr>
      </w:pPr>
    </w:p>
    <w:tbl>
      <w:tblPr>
        <w:tblW w:w="9645" w:type="dxa"/>
        <w:tblInd w:w="98" w:type="dxa"/>
        <w:tblLayout w:type="fixed"/>
        <w:tblCellMar>
          <w:left w:w="10" w:type="dxa"/>
          <w:right w:w="10" w:type="dxa"/>
        </w:tblCellMar>
        <w:tblLook w:val="04A0"/>
      </w:tblPr>
      <w:tblGrid>
        <w:gridCol w:w="1763"/>
        <w:gridCol w:w="939"/>
        <w:gridCol w:w="3460"/>
        <w:gridCol w:w="1058"/>
        <w:gridCol w:w="2425"/>
      </w:tblGrid>
      <w:tr w:rsidR="00C15B61" w:rsidTr="00C15B61">
        <w:tc>
          <w:tcPr>
            <w:tcW w:w="1763" w:type="dxa"/>
            <w:tcBorders>
              <w:top w:val="single" w:sz="8" w:space="0" w:color="000000"/>
              <w:left w:val="single" w:sz="8" w:space="0" w:color="000000"/>
              <w:bottom w:val="single" w:sz="8" w:space="0" w:color="000000"/>
              <w:right w:val="single" w:sz="8" w:space="0" w:color="000000"/>
            </w:tcBorders>
            <w:tcMar>
              <w:top w:w="28" w:type="dxa"/>
              <w:left w:w="108" w:type="dxa"/>
              <w:bottom w:w="28" w:type="dxa"/>
              <w:right w:w="108" w:type="dxa"/>
            </w:tcMar>
            <w:hideMark/>
          </w:tcPr>
          <w:p w:rsidR="00C15B61" w:rsidRDefault="00C15B61">
            <w:pPr>
              <w:pStyle w:val="TableContents"/>
              <w:spacing w:line="276" w:lineRule="auto"/>
              <w:jc w:val="both"/>
              <w:rPr>
                <w:rFonts w:cs="Times New Roman"/>
                <w:sz w:val="28"/>
                <w:szCs w:val="28"/>
              </w:rPr>
            </w:pPr>
            <w:r>
              <w:rPr>
                <w:rFonts w:cs="Times New Roman"/>
                <w:sz w:val="28"/>
                <w:szCs w:val="28"/>
              </w:rPr>
              <w:t>Модульдің құрылымы</w:t>
            </w:r>
          </w:p>
        </w:tc>
        <w:tc>
          <w:tcPr>
            <w:tcW w:w="938" w:type="dxa"/>
            <w:tcBorders>
              <w:top w:val="single" w:sz="8" w:space="0" w:color="000000"/>
              <w:left w:val="nil"/>
              <w:bottom w:val="single" w:sz="8" w:space="0" w:color="000000"/>
              <w:right w:val="single" w:sz="8" w:space="0" w:color="000000"/>
            </w:tcBorders>
            <w:tcMar>
              <w:top w:w="28" w:type="dxa"/>
              <w:left w:w="0" w:type="dxa"/>
              <w:bottom w:w="28" w:type="dxa"/>
              <w:right w:w="108" w:type="dxa"/>
            </w:tcMar>
            <w:hideMark/>
          </w:tcPr>
          <w:p w:rsidR="00C15B61" w:rsidRDefault="00C15B61">
            <w:pPr>
              <w:pStyle w:val="TableContents"/>
              <w:spacing w:line="276" w:lineRule="auto"/>
              <w:jc w:val="both"/>
              <w:rPr>
                <w:rFonts w:cs="Times New Roman"/>
                <w:sz w:val="28"/>
                <w:szCs w:val="28"/>
              </w:rPr>
            </w:pPr>
            <w:r>
              <w:rPr>
                <w:rFonts w:cs="Times New Roman"/>
                <w:sz w:val="28"/>
                <w:szCs w:val="28"/>
              </w:rPr>
              <w:t>Сабақ реті</w:t>
            </w:r>
          </w:p>
        </w:tc>
        <w:tc>
          <w:tcPr>
            <w:tcW w:w="3457" w:type="dxa"/>
            <w:tcBorders>
              <w:top w:val="single" w:sz="8" w:space="0" w:color="000000"/>
              <w:left w:val="nil"/>
              <w:bottom w:val="single" w:sz="8" w:space="0" w:color="000000"/>
              <w:right w:val="single" w:sz="8" w:space="0" w:color="000000"/>
            </w:tcBorders>
            <w:tcMar>
              <w:top w:w="28" w:type="dxa"/>
              <w:left w:w="108" w:type="dxa"/>
              <w:bottom w:w="28" w:type="dxa"/>
              <w:right w:w="108" w:type="dxa"/>
            </w:tcMar>
            <w:hideMark/>
          </w:tcPr>
          <w:p w:rsidR="00C15B61" w:rsidRDefault="00C15B61">
            <w:pPr>
              <w:pStyle w:val="TableContents"/>
              <w:spacing w:line="276" w:lineRule="auto"/>
              <w:jc w:val="both"/>
              <w:rPr>
                <w:rFonts w:cs="Times New Roman"/>
                <w:sz w:val="28"/>
                <w:szCs w:val="28"/>
              </w:rPr>
            </w:pPr>
            <w:r>
              <w:rPr>
                <w:rFonts w:cs="Times New Roman"/>
                <w:sz w:val="28"/>
                <w:szCs w:val="28"/>
              </w:rPr>
              <w:t>Сабақтың мазмұны мен тү</w:t>
            </w:r>
            <w:proofErr w:type="gramStart"/>
            <w:r>
              <w:rPr>
                <w:rFonts w:cs="Times New Roman"/>
                <w:sz w:val="28"/>
                <w:szCs w:val="28"/>
              </w:rPr>
              <w:t>р</w:t>
            </w:r>
            <w:proofErr w:type="gramEnd"/>
            <w:r>
              <w:rPr>
                <w:rFonts w:cs="Times New Roman"/>
                <w:sz w:val="28"/>
                <w:szCs w:val="28"/>
              </w:rPr>
              <w:t>і</w:t>
            </w:r>
          </w:p>
        </w:tc>
        <w:tc>
          <w:tcPr>
            <w:tcW w:w="1057" w:type="dxa"/>
            <w:tcBorders>
              <w:top w:val="single" w:sz="8" w:space="0" w:color="000000"/>
              <w:left w:val="nil"/>
              <w:bottom w:val="single" w:sz="8" w:space="0" w:color="000000"/>
              <w:right w:val="single" w:sz="8" w:space="0" w:color="000000"/>
            </w:tcBorders>
            <w:tcMar>
              <w:top w:w="28" w:type="dxa"/>
              <w:left w:w="108" w:type="dxa"/>
              <w:bottom w:w="28" w:type="dxa"/>
              <w:right w:w="108" w:type="dxa"/>
            </w:tcMar>
            <w:hideMark/>
          </w:tcPr>
          <w:p w:rsidR="00C15B61" w:rsidRDefault="00C15B61">
            <w:pPr>
              <w:pStyle w:val="TableContents"/>
              <w:spacing w:line="276" w:lineRule="auto"/>
              <w:jc w:val="both"/>
              <w:rPr>
                <w:rFonts w:cs="Times New Roman"/>
                <w:sz w:val="28"/>
                <w:szCs w:val="28"/>
              </w:rPr>
            </w:pPr>
            <w:r>
              <w:rPr>
                <w:rFonts w:cs="Times New Roman"/>
                <w:sz w:val="28"/>
                <w:szCs w:val="28"/>
              </w:rPr>
              <w:t>Сағат саны</w:t>
            </w:r>
          </w:p>
        </w:tc>
        <w:tc>
          <w:tcPr>
            <w:tcW w:w="2423" w:type="dxa"/>
            <w:tcBorders>
              <w:top w:val="single" w:sz="8" w:space="0" w:color="000000"/>
              <w:left w:val="nil"/>
              <w:bottom w:val="single" w:sz="8" w:space="0" w:color="000000"/>
              <w:right w:val="single" w:sz="8" w:space="0" w:color="000000"/>
            </w:tcBorders>
            <w:tcMar>
              <w:top w:w="28" w:type="dxa"/>
              <w:left w:w="108" w:type="dxa"/>
              <w:bottom w:w="28" w:type="dxa"/>
              <w:right w:w="108" w:type="dxa"/>
            </w:tcMar>
            <w:hideMark/>
          </w:tcPr>
          <w:p w:rsidR="00C15B61" w:rsidRDefault="00C15B61">
            <w:pPr>
              <w:pStyle w:val="TableContents"/>
              <w:spacing w:line="276" w:lineRule="auto"/>
              <w:jc w:val="both"/>
              <w:rPr>
                <w:rFonts w:cs="Times New Roman"/>
                <w:sz w:val="28"/>
                <w:szCs w:val="28"/>
              </w:rPr>
            </w:pPr>
            <w:r>
              <w:rPr>
                <w:rFonts w:cs="Times New Roman"/>
                <w:sz w:val="28"/>
                <w:szCs w:val="28"/>
              </w:rPr>
              <w:t>ескертулер</w:t>
            </w:r>
          </w:p>
        </w:tc>
      </w:tr>
      <w:tr w:rsidR="00C15B61" w:rsidTr="00C15B61">
        <w:tc>
          <w:tcPr>
            <w:tcW w:w="1763" w:type="dxa"/>
            <w:tcBorders>
              <w:top w:val="nil"/>
              <w:left w:val="single" w:sz="8" w:space="0" w:color="000000"/>
              <w:bottom w:val="single" w:sz="8" w:space="0" w:color="000000"/>
              <w:right w:val="single" w:sz="8" w:space="0" w:color="000000"/>
            </w:tcBorders>
            <w:tcMar>
              <w:top w:w="0" w:type="dxa"/>
              <w:left w:w="108" w:type="dxa"/>
              <w:bottom w:w="28" w:type="dxa"/>
              <w:right w:w="108" w:type="dxa"/>
            </w:tcMar>
          </w:tcPr>
          <w:p w:rsidR="00C15B61" w:rsidRDefault="00C15B61">
            <w:pPr>
              <w:pStyle w:val="TableContents"/>
              <w:spacing w:line="276" w:lineRule="auto"/>
              <w:jc w:val="both"/>
              <w:rPr>
                <w:rFonts w:cs="Times New Roman"/>
                <w:sz w:val="28"/>
                <w:szCs w:val="28"/>
              </w:rPr>
            </w:pPr>
          </w:p>
          <w:p w:rsidR="00C15B61" w:rsidRDefault="00C15B61">
            <w:pPr>
              <w:pStyle w:val="TableContents"/>
              <w:spacing w:line="276" w:lineRule="auto"/>
              <w:jc w:val="both"/>
              <w:rPr>
                <w:rFonts w:cs="Times New Roman"/>
                <w:sz w:val="28"/>
                <w:szCs w:val="28"/>
              </w:rPr>
            </w:pPr>
            <w:r>
              <w:rPr>
                <w:rFonts w:cs="Times New Roman"/>
                <w:sz w:val="28"/>
                <w:szCs w:val="28"/>
              </w:rPr>
              <w:t>Кі</w:t>
            </w:r>
            <w:proofErr w:type="gramStart"/>
            <w:r>
              <w:rPr>
                <w:rFonts w:cs="Times New Roman"/>
                <w:sz w:val="28"/>
                <w:szCs w:val="28"/>
              </w:rPr>
              <w:t>р</w:t>
            </w:r>
            <w:proofErr w:type="gramEnd"/>
            <w:r>
              <w:rPr>
                <w:rFonts w:cs="Times New Roman"/>
                <w:sz w:val="28"/>
                <w:szCs w:val="28"/>
              </w:rPr>
              <w:t>іспе бөлім</w:t>
            </w:r>
          </w:p>
        </w:tc>
        <w:tc>
          <w:tcPr>
            <w:tcW w:w="938" w:type="dxa"/>
            <w:tcBorders>
              <w:top w:val="nil"/>
              <w:left w:val="nil"/>
              <w:bottom w:val="single" w:sz="8" w:space="0" w:color="000000"/>
              <w:right w:val="single" w:sz="8" w:space="0" w:color="000000"/>
            </w:tcBorders>
            <w:tcMar>
              <w:top w:w="0" w:type="dxa"/>
              <w:left w:w="0" w:type="dxa"/>
              <w:bottom w:w="28" w:type="dxa"/>
              <w:right w:w="108" w:type="dxa"/>
            </w:tcMar>
          </w:tcPr>
          <w:p w:rsidR="00C15B61" w:rsidRDefault="00C15B61">
            <w:pPr>
              <w:pStyle w:val="TableContents"/>
              <w:spacing w:line="276" w:lineRule="auto"/>
              <w:jc w:val="both"/>
              <w:rPr>
                <w:rFonts w:cs="Times New Roman"/>
                <w:sz w:val="28"/>
                <w:szCs w:val="28"/>
              </w:rPr>
            </w:pPr>
          </w:p>
          <w:p w:rsidR="00C15B61" w:rsidRDefault="00C15B61">
            <w:pPr>
              <w:pStyle w:val="TableContents"/>
              <w:spacing w:line="276" w:lineRule="auto"/>
              <w:jc w:val="both"/>
              <w:rPr>
                <w:rFonts w:cs="Times New Roman"/>
                <w:sz w:val="28"/>
                <w:szCs w:val="28"/>
                <w:lang w:val="kk-KZ"/>
              </w:rPr>
            </w:pPr>
            <w:r>
              <w:rPr>
                <w:rFonts w:cs="Times New Roman"/>
                <w:sz w:val="28"/>
                <w:szCs w:val="28"/>
                <w:lang w:val="kk-KZ"/>
              </w:rPr>
              <w:t>1-сабақ</w:t>
            </w:r>
          </w:p>
        </w:tc>
        <w:tc>
          <w:tcPr>
            <w:tcW w:w="3457" w:type="dxa"/>
            <w:tcBorders>
              <w:top w:val="nil"/>
              <w:left w:val="nil"/>
              <w:bottom w:val="single" w:sz="8" w:space="0" w:color="000000"/>
              <w:right w:val="single" w:sz="8" w:space="0" w:color="000000"/>
            </w:tcBorders>
            <w:tcMar>
              <w:top w:w="0" w:type="dxa"/>
              <w:left w:w="108" w:type="dxa"/>
              <w:bottom w:w="28" w:type="dxa"/>
              <w:right w:w="108" w:type="dxa"/>
            </w:tcMar>
            <w:hideMark/>
          </w:tcPr>
          <w:p w:rsidR="00C15B61" w:rsidRDefault="00C15B61">
            <w:pPr>
              <w:pStyle w:val="TableContents"/>
              <w:spacing w:line="276" w:lineRule="auto"/>
              <w:ind w:hanging="360"/>
              <w:jc w:val="both"/>
              <w:rPr>
                <w:rFonts w:cs="Times New Roman"/>
                <w:sz w:val="28"/>
                <w:szCs w:val="28"/>
                <w:lang w:val="kk-KZ"/>
              </w:rPr>
            </w:pPr>
            <w:r>
              <w:rPr>
                <w:rFonts w:cs="Times New Roman"/>
                <w:sz w:val="28"/>
                <w:szCs w:val="28"/>
                <w:lang w:val="kk-KZ"/>
              </w:rPr>
              <w:t>1.  Модульге кіріспе</w:t>
            </w:r>
          </w:p>
          <w:p w:rsidR="00C15B61" w:rsidRDefault="00C15B61">
            <w:pPr>
              <w:pStyle w:val="TableContents"/>
              <w:spacing w:line="276" w:lineRule="auto"/>
              <w:ind w:hanging="360"/>
              <w:jc w:val="both"/>
              <w:rPr>
                <w:rFonts w:cs="Times New Roman"/>
                <w:sz w:val="28"/>
                <w:szCs w:val="28"/>
                <w:lang w:val="kk-KZ"/>
              </w:rPr>
            </w:pPr>
            <w:r>
              <w:rPr>
                <w:rFonts w:cs="Times New Roman"/>
                <w:sz w:val="28"/>
                <w:szCs w:val="28"/>
                <w:lang w:val="kk-KZ"/>
              </w:rPr>
              <w:t>2.Әңгіме дәріс</w:t>
            </w:r>
          </w:p>
          <w:p w:rsidR="00C15B61" w:rsidRDefault="00C15B61">
            <w:pPr>
              <w:pStyle w:val="TableContents"/>
              <w:spacing w:line="276" w:lineRule="auto"/>
              <w:ind w:hanging="360"/>
              <w:jc w:val="both"/>
              <w:rPr>
                <w:rFonts w:cs="Times New Roman"/>
                <w:sz w:val="28"/>
                <w:szCs w:val="28"/>
                <w:lang w:val="kk-KZ"/>
              </w:rPr>
            </w:pPr>
            <w:r>
              <w:rPr>
                <w:rFonts w:cs="Times New Roman"/>
                <w:sz w:val="28"/>
                <w:szCs w:val="28"/>
                <w:lang w:val="kk-KZ"/>
              </w:rPr>
              <w:t>3.Тақтамен жұмыс</w:t>
            </w:r>
          </w:p>
          <w:p w:rsidR="00C15B61" w:rsidRDefault="00C15B61">
            <w:pPr>
              <w:pStyle w:val="TableContents"/>
              <w:spacing w:line="276" w:lineRule="auto"/>
              <w:ind w:hanging="360"/>
              <w:jc w:val="both"/>
              <w:rPr>
                <w:rFonts w:cs="Times New Roman"/>
                <w:sz w:val="28"/>
                <w:szCs w:val="28"/>
              </w:rPr>
            </w:pPr>
            <w:r>
              <w:rPr>
                <w:rFonts w:cs="Times New Roman"/>
                <w:sz w:val="28"/>
                <w:szCs w:val="28"/>
              </w:rPr>
              <w:t>4. Қорытындылау</w:t>
            </w:r>
          </w:p>
        </w:tc>
        <w:tc>
          <w:tcPr>
            <w:tcW w:w="1057" w:type="dxa"/>
            <w:tcBorders>
              <w:top w:val="nil"/>
              <w:left w:val="nil"/>
              <w:bottom w:val="single" w:sz="8" w:space="0" w:color="000000"/>
              <w:right w:val="single" w:sz="8" w:space="0" w:color="000000"/>
            </w:tcBorders>
            <w:tcMar>
              <w:top w:w="0" w:type="dxa"/>
              <w:left w:w="108" w:type="dxa"/>
              <w:bottom w:w="28" w:type="dxa"/>
              <w:right w:w="108" w:type="dxa"/>
            </w:tcMar>
          </w:tcPr>
          <w:p w:rsidR="00C15B61" w:rsidRDefault="00C15B61">
            <w:pPr>
              <w:pStyle w:val="TableContents"/>
              <w:spacing w:line="276" w:lineRule="auto"/>
              <w:jc w:val="both"/>
              <w:rPr>
                <w:rFonts w:cs="Times New Roman"/>
                <w:sz w:val="28"/>
                <w:szCs w:val="28"/>
              </w:rPr>
            </w:pPr>
          </w:p>
          <w:p w:rsidR="00C15B61" w:rsidRDefault="00C15B61">
            <w:pPr>
              <w:pStyle w:val="TableContents"/>
              <w:spacing w:line="276" w:lineRule="auto"/>
              <w:jc w:val="both"/>
              <w:rPr>
                <w:rFonts w:cs="Times New Roman"/>
                <w:sz w:val="28"/>
                <w:szCs w:val="28"/>
              </w:rPr>
            </w:pPr>
            <w:r>
              <w:rPr>
                <w:rFonts w:cs="Times New Roman"/>
                <w:sz w:val="28"/>
                <w:szCs w:val="28"/>
              </w:rPr>
              <w:t>1 сағат</w:t>
            </w:r>
          </w:p>
        </w:tc>
        <w:tc>
          <w:tcPr>
            <w:tcW w:w="2423" w:type="dxa"/>
            <w:tcBorders>
              <w:top w:val="nil"/>
              <w:left w:val="nil"/>
              <w:bottom w:val="single" w:sz="8" w:space="0" w:color="000000"/>
              <w:right w:val="single" w:sz="8" w:space="0" w:color="000000"/>
            </w:tcBorders>
            <w:tcMar>
              <w:top w:w="0" w:type="dxa"/>
              <w:left w:w="108" w:type="dxa"/>
              <w:bottom w:w="28" w:type="dxa"/>
              <w:right w:w="108" w:type="dxa"/>
            </w:tcMar>
            <w:hideMark/>
          </w:tcPr>
          <w:p w:rsidR="00C15B61" w:rsidRDefault="00C15B61">
            <w:pPr>
              <w:pStyle w:val="TableContents"/>
              <w:spacing w:line="276" w:lineRule="auto"/>
              <w:jc w:val="both"/>
              <w:rPr>
                <w:rFonts w:cs="Times New Roman"/>
                <w:sz w:val="28"/>
                <w:szCs w:val="28"/>
              </w:rPr>
            </w:pPr>
            <w:r>
              <w:rPr>
                <w:rFonts w:cs="Times New Roman"/>
                <w:sz w:val="28"/>
                <w:szCs w:val="28"/>
              </w:rPr>
              <w:t>Сұхбат бө</w:t>
            </w:r>
            <w:proofErr w:type="gramStart"/>
            <w:r>
              <w:rPr>
                <w:rFonts w:cs="Times New Roman"/>
                <w:sz w:val="28"/>
                <w:szCs w:val="28"/>
              </w:rPr>
              <w:t>л</w:t>
            </w:r>
            <w:proofErr w:type="gramEnd"/>
            <w:r>
              <w:rPr>
                <w:rFonts w:cs="Times New Roman"/>
                <w:sz w:val="28"/>
                <w:szCs w:val="28"/>
              </w:rPr>
              <w:t>іміне дайындық</w:t>
            </w:r>
          </w:p>
        </w:tc>
      </w:tr>
      <w:tr w:rsidR="00C15B61" w:rsidTr="00C15B61">
        <w:tc>
          <w:tcPr>
            <w:tcW w:w="1763" w:type="dxa"/>
            <w:vMerge w:val="restart"/>
            <w:tcBorders>
              <w:top w:val="nil"/>
              <w:left w:val="single" w:sz="8" w:space="0" w:color="000000"/>
              <w:bottom w:val="single" w:sz="8" w:space="0" w:color="000000"/>
              <w:right w:val="single" w:sz="8" w:space="0" w:color="000000"/>
            </w:tcBorders>
            <w:tcMar>
              <w:top w:w="0" w:type="dxa"/>
              <w:left w:w="108" w:type="dxa"/>
              <w:bottom w:w="28" w:type="dxa"/>
              <w:right w:w="108" w:type="dxa"/>
            </w:tcMar>
          </w:tcPr>
          <w:p w:rsidR="00C15B61" w:rsidRDefault="00C15B61">
            <w:pPr>
              <w:pStyle w:val="TableContents"/>
              <w:spacing w:line="276" w:lineRule="auto"/>
              <w:jc w:val="both"/>
              <w:rPr>
                <w:rFonts w:cs="Times New Roman"/>
                <w:sz w:val="28"/>
                <w:szCs w:val="28"/>
              </w:rPr>
            </w:pPr>
          </w:p>
          <w:p w:rsidR="00C15B61" w:rsidRDefault="00C15B61">
            <w:pPr>
              <w:pStyle w:val="TableContents"/>
              <w:spacing w:line="276" w:lineRule="auto"/>
              <w:jc w:val="both"/>
              <w:rPr>
                <w:rFonts w:cs="Times New Roman"/>
                <w:sz w:val="28"/>
                <w:szCs w:val="28"/>
              </w:rPr>
            </w:pPr>
          </w:p>
          <w:p w:rsidR="00C15B61" w:rsidRDefault="00C15B61">
            <w:pPr>
              <w:pStyle w:val="TableContents"/>
              <w:spacing w:line="276" w:lineRule="auto"/>
              <w:jc w:val="both"/>
              <w:rPr>
                <w:rFonts w:cs="Times New Roman"/>
                <w:sz w:val="28"/>
                <w:szCs w:val="28"/>
              </w:rPr>
            </w:pPr>
            <w:r>
              <w:rPr>
                <w:rFonts w:cs="Times New Roman"/>
                <w:sz w:val="28"/>
                <w:szCs w:val="28"/>
              </w:rPr>
              <w:t>Сұхбат бө</w:t>
            </w:r>
            <w:proofErr w:type="gramStart"/>
            <w:r>
              <w:rPr>
                <w:rFonts w:cs="Times New Roman"/>
                <w:sz w:val="28"/>
                <w:szCs w:val="28"/>
              </w:rPr>
              <w:t>л</w:t>
            </w:r>
            <w:proofErr w:type="gramEnd"/>
            <w:r>
              <w:rPr>
                <w:rFonts w:cs="Times New Roman"/>
                <w:sz w:val="28"/>
                <w:szCs w:val="28"/>
              </w:rPr>
              <w:t>імі</w:t>
            </w:r>
          </w:p>
        </w:tc>
        <w:tc>
          <w:tcPr>
            <w:tcW w:w="938" w:type="dxa"/>
            <w:tcBorders>
              <w:top w:val="nil"/>
              <w:left w:val="nil"/>
              <w:bottom w:val="single" w:sz="8" w:space="0" w:color="000000"/>
              <w:right w:val="single" w:sz="8" w:space="0" w:color="000000"/>
            </w:tcBorders>
            <w:tcMar>
              <w:top w:w="0" w:type="dxa"/>
              <w:left w:w="0" w:type="dxa"/>
              <w:bottom w:w="28" w:type="dxa"/>
              <w:right w:w="108" w:type="dxa"/>
            </w:tcMar>
          </w:tcPr>
          <w:p w:rsidR="00C15B61" w:rsidRDefault="00C15B61">
            <w:pPr>
              <w:pStyle w:val="TableContents"/>
              <w:spacing w:line="276" w:lineRule="auto"/>
              <w:jc w:val="both"/>
              <w:rPr>
                <w:rFonts w:cs="Times New Roman"/>
                <w:sz w:val="28"/>
                <w:szCs w:val="28"/>
              </w:rPr>
            </w:pPr>
          </w:p>
          <w:p w:rsidR="00C15B61" w:rsidRDefault="00C15B61">
            <w:pPr>
              <w:pStyle w:val="TableContents"/>
              <w:spacing w:line="276" w:lineRule="auto"/>
              <w:jc w:val="both"/>
              <w:rPr>
                <w:rFonts w:cs="Times New Roman"/>
                <w:sz w:val="28"/>
                <w:szCs w:val="28"/>
              </w:rPr>
            </w:pPr>
            <w:r>
              <w:rPr>
                <w:rFonts w:cs="Times New Roman"/>
                <w:sz w:val="28"/>
                <w:szCs w:val="28"/>
              </w:rPr>
              <w:t>1-  сабақ</w:t>
            </w:r>
          </w:p>
        </w:tc>
        <w:tc>
          <w:tcPr>
            <w:tcW w:w="3457" w:type="dxa"/>
            <w:tcBorders>
              <w:top w:val="nil"/>
              <w:left w:val="nil"/>
              <w:bottom w:val="single" w:sz="8" w:space="0" w:color="000000"/>
              <w:right w:val="single" w:sz="8" w:space="0" w:color="000000"/>
            </w:tcBorders>
            <w:tcMar>
              <w:top w:w="0" w:type="dxa"/>
              <w:left w:w="108" w:type="dxa"/>
              <w:bottom w:w="28" w:type="dxa"/>
              <w:right w:w="108" w:type="dxa"/>
            </w:tcMar>
            <w:hideMark/>
          </w:tcPr>
          <w:p w:rsidR="00C15B61" w:rsidRDefault="00C15B61">
            <w:pPr>
              <w:pStyle w:val="TableContents"/>
              <w:spacing w:line="276" w:lineRule="auto"/>
              <w:jc w:val="both"/>
              <w:rPr>
                <w:rFonts w:cs="Times New Roman"/>
                <w:sz w:val="28"/>
                <w:szCs w:val="28"/>
              </w:rPr>
            </w:pPr>
            <w:r>
              <w:rPr>
                <w:rFonts w:cs="Times New Roman"/>
                <w:sz w:val="28"/>
                <w:szCs w:val="28"/>
              </w:rPr>
              <w:t>Диалогтық бөлім ойын тү</w:t>
            </w:r>
            <w:proofErr w:type="gramStart"/>
            <w:r>
              <w:rPr>
                <w:rFonts w:cs="Times New Roman"/>
                <w:sz w:val="28"/>
                <w:szCs w:val="28"/>
              </w:rPr>
              <w:t>р</w:t>
            </w:r>
            <w:proofErr w:type="gramEnd"/>
            <w:r>
              <w:rPr>
                <w:rFonts w:cs="Times New Roman"/>
                <w:sz w:val="28"/>
                <w:szCs w:val="28"/>
              </w:rPr>
              <w:t>інде</w:t>
            </w:r>
          </w:p>
        </w:tc>
        <w:tc>
          <w:tcPr>
            <w:tcW w:w="1057" w:type="dxa"/>
            <w:tcBorders>
              <w:top w:val="nil"/>
              <w:left w:val="nil"/>
              <w:bottom w:val="single" w:sz="8" w:space="0" w:color="000000"/>
              <w:right w:val="single" w:sz="8" w:space="0" w:color="000000"/>
            </w:tcBorders>
            <w:tcMar>
              <w:top w:w="0" w:type="dxa"/>
              <w:left w:w="108" w:type="dxa"/>
              <w:bottom w:w="28" w:type="dxa"/>
              <w:right w:w="108" w:type="dxa"/>
            </w:tcMar>
            <w:hideMark/>
          </w:tcPr>
          <w:p w:rsidR="00C15B61" w:rsidRDefault="00C15B61">
            <w:pPr>
              <w:pStyle w:val="TableContents"/>
              <w:spacing w:line="276" w:lineRule="auto"/>
              <w:jc w:val="both"/>
              <w:rPr>
                <w:rFonts w:cs="Times New Roman"/>
                <w:sz w:val="28"/>
                <w:szCs w:val="28"/>
              </w:rPr>
            </w:pPr>
            <w:r>
              <w:rPr>
                <w:rFonts w:cs="Times New Roman"/>
                <w:sz w:val="28"/>
                <w:szCs w:val="28"/>
              </w:rPr>
              <w:t>1 сағат</w:t>
            </w:r>
          </w:p>
        </w:tc>
        <w:tc>
          <w:tcPr>
            <w:tcW w:w="2423" w:type="dxa"/>
            <w:tcBorders>
              <w:top w:val="nil"/>
              <w:left w:val="nil"/>
              <w:bottom w:val="single" w:sz="8" w:space="0" w:color="000000"/>
              <w:right w:val="single" w:sz="8" w:space="0" w:color="000000"/>
            </w:tcBorders>
            <w:tcMar>
              <w:top w:w="0" w:type="dxa"/>
              <w:left w:w="108" w:type="dxa"/>
              <w:bottom w:w="28" w:type="dxa"/>
              <w:right w:w="108" w:type="dxa"/>
            </w:tcMar>
            <w:hideMark/>
          </w:tcPr>
          <w:p w:rsidR="00C15B61" w:rsidRDefault="00C15B61">
            <w:pPr>
              <w:pStyle w:val="TableContents"/>
              <w:spacing w:line="276" w:lineRule="auto"/>
              <w:jc w:val="both"/>
              <w:rPr>
                <w:rFonts w:cs="Times New Roman"/>
                <w:sz w:val="28"/>
                <w:szCs w:val="28"/>
              </w:rPr>
            </w:pPr>
            <w:r>
              <w:rPr>
                <w:rFonts w:cs="Times New Roman"/>
                <w:sz w:val="28"/>
                <w:szCs w:val="28"/>
              </w:rPr>
              <w:t>Іздені</w:t>
            </w:r>
            <w:proofErr w:type="gramStart"/>
            <w:r>
              <w:rPr>
                <w:rFonts w:cs="Times New Roman"/>
                <w:sz w:val="28"/>
                <w:szCs w:val="28"/>
              </w:rPr>
              <w:t>с</w:t>
            </w:r>
            <w:proofErr w:type="gramEnd"/>
            <w:r>
              <w:rPr>
                <w:rFonts w:cs="Times New Roman"/>
                <w:sz w:val="28"/>
                <w:szCs w:val="28"/>
              </w:rPr>
              <w:t xml:space="preserve"> жұмыстарына баулу</w:t>
            </w:r>
          </w:p>
        </w:tc>
      </w:tr>
      <w:tr w:rsidR="00C15B61" w:rsidTr="00C15B61">
        <w:tc>
          <w:tcPr>
            <w:tcW w:w="1763" w:type="dxa"/>
            <w:vMerge/>
            <w:tcBorders>
              <w:top w:val="nil"/>
              <w:left w:val="single" w:sz="8" w:space="0" w:color="000000"/>
              <w:bottom w:val="single" w:sz="8" w:space="0" w:color="000000"/>
              <w:right w:val="single" w:sz="8" w:space="0" w:color="000000"/>
            </w:tcBorders>
            <w:vAlign w:val="center"/>
            <w:hideMark/>
          </w:tcPr>
          <w:p w:rsidR="00C15B61" w:rsidRDefault="00C15B61">
            <w:pPr>
              <w:rPr>
                <w:rFonts w:eastAsia="SimSun"/>
                <w:kern w:val="3"/>
                <w:sz w:val="28"/>
                <w:szCs w:val="28"/>
                <w:lang w:eastAsia="zh-CN" w:bidi="hi-IN"/>
              </w:rPr>
            </w:pPr>
          </w:p>
        </w:tc>
        <w:tc>
          <w:tcPr>
            <w:tcW w:w="938" w:type="dxa"/>
            <w:tcBorders>
              <w:top w:val="nil"/>
              <w:left w:val="nil"/>
              <w:bottom w:val="single" w:sz="8" w:space="0" w:color="000000"/>
              <w:right w:val="single" w:sz="8" w:space="0" w:color="000000"/>
            </w:tcBorders>
            <w:tcMar>
              <w:top w:w="0" w:type="dxa"/>
              <w:left w:w="0" w:type="dxa"/>
              <w:bottom w:w="28" w:type="dxa"/>
              <w:right w:w="108" w:type="dxa"/>
            </w:tcMar>
          </w:tcPr>
          <w:p w:rsidR="00C15B61" w:rsidRDefault="00C15B61">
            <w:pPr>
              <w:pStyle w:val="TableContents"/>
              <w:spacing w:line="276" w:lineRule="auto"/>
              <w:jc w:val="both"/>
              <w:rPr>
                <w:rFonts w:cs="Times New Roman"/>
                <w:sz w:val="28"/>
                <w:szCs w:val="28"/>
              </w:rPr>
            </w:pPr>
          </w:p>
          <w:p w:rsidR="00C15B61" w:rsidRDefault="00C15B61">
            <w:pPr>
              <w:pStyle w:val="TableContents"/>
              <w:spacing w:line="276" w:lineRule="auto"/>
              <w:jc w:val="both"/>
              <w:rPr>
                <w:rFonts w:cs="Times New Roman"/>
                <w:sz w:val="28"/>
                <w:szCs w:val="28"/>
                <w:lang w:val="kk-KZ"/>
              </w:rPr>
            </w:pPr>
            <w:r>
              <w:rPr>
                <w:rFonts w:cs="Times New Roman"/>
                <w:sz w:val="28"/>
                <w:szCs w:val="28"/>
                <w:lang w:val="kk-KZ"/>
              </w:rPr>
              <w:t>2-</w:t>
            </w:r>
          </w:p>
          <w:p w:rsidR="00C15B61" w:rsidRDefault="00C15B61">
            <w:pPr>
              <w:pStyle w:val="TableContents"/>
              <w:spacing w:line="276" w:lineRule="auto"/>
              <w:jc w:val="both"/>
              <w:rPr>
                <w:rFonts w:cs="Times New Roman"/>
                <w:sz w:val="28"/>
                <w:szCs w:val="28"/>
                <w:lang w:val="kk-KZ"/>
              </w:rPr>
            </w:pPr>
            <w:r>
              <w:rPr>
                <w:rFonts w:cs="Times New Roman"/>
                <w:sz w:val="28"/>
                <w:szCs w:val="28"/>
                <w:lang w:val="kk-KZ"/>
              </w:rPr>
              <w:t>сабақ</w:t>
            </w:r>
          </w:p>
        </w:tc>
        <w:tc>
          <w:tcPr>
            <w:tcW w:w="3457" w:type="dxa"/>
            <w:tcBorders>
              <w:top w:val="nil"/>
              <w:left w:val="nil"/>
              <w:bottom w:val="single" w:sz="8" w:space="0" w:color="000000"/>
              <w:right w:val="single" w:sz="8" w:space="0" w:color="000000"/>
            </w:tcBorders>
            <w:tcMar>
              <w:top w:w="0" w:type="dxa"/>
              <w:left w:w="0" w:type="dxa"/>
              <w:bottom w:w="28" w:type="dxa"/>
              <w:right w:w="108" w:type="dxa"/>
            </w:tcMar>
            <w:hideMark/>
          </w:tcPr>
          <w:p w:rsidR="00C15B61" w:rsidRDefault="00C15B61">
            <w:pPr>
              <w:pStyle w:val="TableContents"/>
              <w:spacing w:line="276" w:lineRule="auto"/>
              <w:jc w:val="both"/>
              <w:rPr>
                <w:rFonts w:cs="Times New Roman"/>
                <w:sz w:val="28"/>
                <w:szCs w:val="28"/>
              </w:rPr>
            </w:pPr>
            <w:r>
              <w:rPr>
                <w:rFonts w:cs="Times New Roman"/>
                <w:sz w:val="28"/>
                <w:szCs w:val="28"/>
              </w:rPr>
              <w:t>Деңгейлік тапсырмалар (есеп шығару)</w:t>
            </w:r>
          </w:p>
        </w:tc>
        <w:tc>
          <w:tcPr>
            <w:tcW w:w="1057" w:type="dxa"/>
            <w:tcBorders>
              <w:top w:val="nil"/>
              <w:left w:val="nil"/>
              <w:bottom w:val="single" w:sz="8" w:space="0" w:color="000000"/>
              <w:right w:val="single" w:sz="8" w:space="0" w:color="000000"/>
            </w:tcBorders>
            <w:tcMar>
              <w:top w:w="0" w:type="dxa"/>
              <w:left w:w="0" w:type="dxa"/>
              <w:bottom w:w="28" w:type="dxa"/>
              <w:right w:w="108" w:type="dxa"/>
            </w:tcMar>
          </w:tcPr>
          <w:p w:rsidR="00C15B61" w:rsidRDefault="00C15B61">
            <w:pPr>
              <w:pStyle w:val="TableContents"/>
              <w:spacing w:line="276" w:lineRule="auto"/>
              <w:jc w:val="both"/>
              <w:rPr>
                <w:rFonts w:cs="Times New Roman"/>
                <w:sz w:val="28"/>
                <w:szCs w:val="28"/>
              </w:rPr>
            </w:pPr>
          </w:p>
          <w:p w:rsidR="00C15B61" w:rsidRDefault="00C15B61">
            <w:pPr>
              <w:pStyle w:val="TableContents"/>
              <w:spacing w:line="276" w:lineRule="auto"/>
              <w:jc w:val="both"/>
              <w:rPr>
                <w:rFonts w:cs="Times New Roman"/>
                <w:sz w:val="28"/>
                <w:szCs w:val="28"/>
              </w:rPr>
            </w:pPr>
            <w:r>
              <w:rPr>
                <w:rFonts w:cs="Times New Roman"/>
                <w:sz w:val="28"/>
                <w:szCs w:val="28"/>
              </w:rPr>
              <w:t>1сағат</w:t>
            </w:r>
          </w:p>
        </w:tc>
        <w:tc>
          <w:tcPr>
            <w:tcW w:w="2423" w:type="dxa"/>
            <w:tcBorders>
              <w:top w:val="nil"/>
              <w:left w:val="nil"/>
              <w:bottom w:val="single" w:sz="8" w:space="0" w:color="000000"/>
              <w:right w:val="single" w:sz="8" w:space="0" w:color="000000"/>
            </w:tcBorders>
            <w:tcMar>
              <w:top w:w="0" w:type="dxa"/>
              <w:left w:w="0" w:type="dxa"/>
              <w:bottom w:w="28" w:type="dxa"/>
              <w:right w:w="108" w:type="dxa"/>
            </w:tcMar>
            <w:hideMark/>
          </w:tcPr>
          <w:p w:rsidR="00C15B61" w:rsidRDefault="00C15B61">
            <w:pPr>
              <w:pStyle w:val="TableContents"/>
              <w:spacing w:line="276" w:lineRule="auto"/>
              <w:jc w:val="both"/>
              <w:rPr>
                <w:rFonts w:cs="Times New Roman"/>
                <w:sz w:val="28"/>
                <w:szCs w:val="28"/>
              </w:rPr>
            </w:pPr>
            <w:r>
              <w:rPr>
                <w:rFonts w:cs="Times New Roman"/>
                <w:sz w:val="28"/>
                <w:szCs w:val="28"/>
              </w:rPr>
              <w:t>Есеп шығара білуге үйрену</w:t>
            </w:r>
          </w:p>
        </w:tc>
      </w:tr>
      <w:tr w:rsidR="00C15B61" w:rsidTr="00C15B61">
        <w:tc>
          <w:tcPr>
            <w:tcW w:w="1763" w:type="dxa"/>
            <w:vMerge/>
            <w:tcBorders>
              <w:top w:val="nil"/>
              <w:left w:val="single" w:sz="8" w:space="0" w:color="000000"/>
              <w:bottom w:val="single" w:sz="8" w:space="0" w:color="000000"/>
              <w:right w:val="single" w:sz="8" w:space="0" w:color="000000"/>
            </w:tcBorders>
            <w:vAlign w:val="center"/>
            <w:hideMark/>
          </w:tcPr>
          <w:p w:rsidR="00C15B61" w:rsidRDefault="00C15B61">
            <w:pPr>
              <w:rPr>
                <w:rFonts w:eastAsia="SimSun"/>
                <w:kern w:val="3"/>
                <w:sz w:val="28"/>
                <w:szCs w:val="28"/>
                <w:lang w:eastAsia="zh-CN" w:bidi="hi-IN"/>
              </w:rPr>
            </w:pPr>
          </w:p>
        </w:tc>
        <w:tc>
          <w:tcPr>
            <w:tcW w:w="938" w:type="dxa"/>
            <w:tcBorders>
              <w:top w:val="nil"/>
              <w:left w:val="nil"/>
              <w:bottom w:val="single" w:sz="8" w:space="0" w:color="000000"/>
              <w:right w:val="single" w:sz="8" w:space="0" w:color="000000"/>
            </w:tcBorders>
            <w:tcMar>
              <w:top w:w="0" w:type="dxa"/>
              <w:left w:w="0" w:type="dxa"/>
              <w:bottom w:w="28" w:type="dxa"/>
              <w:right w:w="108" w:type="dxa"/>
            </w:tcMar>
          </w:tcPr>
          <w:p w:rsidR="00C15B61" w:rsidRDefault="00C15B61">
            <w:pPr>
              <w:pStyle w:val="TableContents"/>
              <w:spacing w:line="276" w:lineRule="auto"/>
              <w:jc w:val="both"/>
              <w:rPr>
                <w:rFonts w:cs="Times New Roman"/>
                <w:sz w:val="28"/>
                <w:szCs w:val="28"/>
              </w:rPr>
            </w:pPr>
          </w:p>
          <w:p w:rsidR="00C15B61" w:rsidRDefault="00C15B61">
            <w:pPr>
              <w:pStyle w:val="TableContents"/>
              <w:spacing w:line="276" w:lineRule="auto"/>
              <w:jc w:val="both"/>
              <w:rPr>
                <w:rFonts w:cs="Times New Roman"/>
                <w:sz w:val="28"/>
                <w:szCs w:val="28"/>
              </w:rPr>
            </w:pPr>
            <w:r>
              <w:rPr>
                <w:rFonts w:cs="Times New Roman"/>
                <w:sz w:val="28"/>
                <w:szCs w:val="28"/>
              </w:rPr>
              <w:t>3-сабақ</w:t>
            </w:r>
          </w:p>
        </w:tc>
        <w:tc>
          <w:tcPr>
            <w:tcW w:w="3457" w:type="dxa"/>
            <w:tcBorders>
              <w:top w:val="nil"/>
              <w:left w:val="nil"/>
              <w:bottom w:val="single" w:sz="8" w:space="0" w:color="000000"/>
              <w:right w:val="single" w:sz="8" w:space="0" w:color="000000"/>
            </w:tcBorders>
            <w:tcMar>
              <w:top w:w="0" w:type="dxa"/>
              <w:left w:w="0" w:type="dxa"/>
              <w:bottom w:w="28" w:type="dxa"/>
              <w:right w:w="108" w:type="dxa"/>
            </w:tcMar>
            <w:hideMark/>
          </w:tcPr>
          <w:p w:rsidR="00C15B61" w:rsidRDefault="00C15B61">
            <w:pPr>
              <w:pStyle w:val="TableContents"/>
              <w:spacing w:line="276" w:lineRule="auto"/>
              <w:ind w:hanging="360"/>
              <w:jc w:val="both"/>
              <w:rPr>
                <w:rFonts w:cs="Times New Roman"/>
                <w:sz w:val="28"/>
                <w:szCs w:val="28"/>
              </w:rPr>
            </w:pPr>
            <w:r>
              <w:rPr>
                <w:rFonts w:cs="Times New Roman"/>
                <w:sz w:val="28"/>
                <w:szCs w:val="28"/>
              </w:rPr>
              <w:t>1. Өзінді</w:t>
            </w:r>
            <w:proofErr w:type="gramStart"/>
            <w:r>
              <w:rPr>
                <w:rFonts w:cs="Times New Roman"/>
                <w:sz w:val="28"/>
                <w:szCs w:val="28"/>
              </w:rPr>
              <w:t>к</w:t>
            </w:r>
            <w:proofErr w:type="gramEnd"/>
            <w:r>
              <w:rPr>
                <w:rFonts w:cs="Times New Roman"/>
                <w:sz w:val="28"/>
                <w:szCs w:val="28"/>
              </w:rPr>
              <w:t xml:space="preserve"> жұмыс</w:t>
            </w:r>
          </w:p>
          <w:p w:rsidR="00C15B61" w:rsidRDefault="00C15B61">
            <w:pPr>
              <w:pStyle w:val="TableContents"/>
              <w:spacing w:line="276" w:lineRule="auto"/>
              <w:ind w:hanging="360"/>
              <w:jc w:val="both"/>
              <w:rPr>
                <w:rFonts w:cs="Times New Roman"/>
                <w:sz w:val="28"/>
                <w:szCs w:val="28"/>
              </w:rPr>
            </w:pPr>
            <w:r>
              <w:rPr>
                <w:rFonts w:cs="Times New Roman"/>
                <w:sz w:val="28"/>
                <w:szCs w:val="28"/>
              </w:rPr>
              <w:t xml:space="preserve">2. Технологиялық карта «Ромашка»- </w:t>
            </w:r>
            <w:proofErr w:type="gramStart"/>
            <w:r>
              <w:rPr>
                <w:rFonts w:cs="Times New Roman"/>
                <w:sz w:val="28"/>
                <w:szCs w:val="28"/>
              </w:rPr>
              <w:t>мен ж</w:t>
            </w:r>
            <w:proofErr w:type="gramEnd"/>
            <w:r>
              <w:rPr>
                <w:rFonts w:cs="Times New Roman"/>
                <w:sz w:val="28"/>
                <w:szCs w:val="28"/>
              </w:rPr>
              <w:t>ұмыс</w:t>
            </w:r>
          </w:p>
          <w:p w:rsidR="00C15B61" w:rsidRDefault="00C15B61">
            <w:pPr>
              <w:pStyle w:val="TableContents"/>
              <w:spacing w:line="276" w:lineRule="auto"/>
              <w:ind w:hanging="360"/>
              <w:jc w:val="both"/>
              <w:rPr>
                <w:rFonts w:cs="Times New Roman"/>
                <w:sz w:val="28"/>
                <w:szCs w:val="28"/>
              </w:rPr>
            </w:pPr>
            <w:r>
              <w:rPr>
                <w:rFonts w:cs="Times New Roman"/>
                <w:sz w:val="28"/>
                <w:szCs w:val="28"/>
              </w:rPr>
              <w:t>3. Брейн-ринг</w:t>
            </w:r>
          </w:p>
        </w:tc>
        <w:tc>
          <w:tcPr>
            <w:tcW w:w="1057" w:type="dxa"/>
            <w:tcBorders>
              <w:top w:val="nil"/>
              <w:left w:val="nil"/>
              <w:bottom w:val="single" w:sz="8" w:space="0" w:color="000000"/>
              <w:right w:val="single" w:sz="8" w:space="0" w:color="000000"/>
            </w:tcBorders>
            <w:tcMar>
              <w:top w:w="0" w:type="dxa"/>
              <w:left w:w="0" w:type="dxa"/>
              <w:bottom w:w="28" w:type="dxa"/>
              <w:right w:w="108" w:type="dxa"/>
            </w:tcMar>
          </w:tcPr>
          <w:p w:rsidR="00C15B61" w:rsidRDefault="00C15B61">
            <w:pPr>
              <w:pStyle w:val="TableContents"/>
              <w:spacing w:line="276" w:lineRule="auto"/>
              <w:jc w:val="both"/>
              <w:rPr>
                <w:rFonts w:cs="Times New Roman"/>
                <w:sz w:val="28"/>
                <w:szCs w:val="28"/>
              </w:rPr>
            </w:pPr>
          </w:p>
          <w:p w:rsidR="00C15B61" w:rsidRDefault="00C15B61">
            <w:pPr>
              <w:pStyle w:val="TableContents"/>
              <w:spacing w:line="276" w:lineRule="auto"/>
              <w:jc w:val="both"/>
              <w:rPr>
                <w:rFonts w:cs="Times New Roman"/>
                <w:sz w:val="28"/>
                <w:szCs w:val="28"/>
              </w:rPr>
            </w:pPr>
          </w:p>
          <w:p w:rsidR="00C15B61" w:rsidRDefault="00C15B61">
            <w:pPr>
              <w:pStyle w:val="TableContents"/>
              <w:spacing w:line="276" w:lineRule="auto"/>
              <w:jc w:val="both"/>
              <w:rPr>
                <w:rFonts w:cs="Times New Roman"/>
                <w:sz w:val="28"/>
                <w:szCs w:val="28"/>
              </w:rPr>
            </w:pPr>
            <w:r>
              <w:rPr>
                <w:rFonts w:cs="Times New Roman"/>
                <w:sz w:val="28"/>
                <w:szCs w:val="28"/>
              </w:rPr>
              <w:t>1 сағат</w:t>
            </w:r>
          </w:p>
        </w:tc>
        <w:tc>
          <w:tcPr>
            <w:tcW w:w="2423" w:type="dxa"/>
            <w:tcBorders>
              <w:top w:val="nil"/>
              <w:left w:val="nil"/>
              <w:bottom w:val="single" w:sz="8" w:space="0" w:color="000000"/>
              <w:right w:val="single" w:sz="8" w:space="0" w:color="000000"/>
            </w:tcBorders>
            <w:tcMar>
              <w:top w:w="0" w:type="dxa"/>
              <w:left w:w="0" w:type="dxa"/>
              <w:bottom w:w="28" w:type="dxa"/>
              <w:right w:w="108" w:type="dxa"/>
            </w:tcMar>
            <w:hideMark/>
          </w:tcPr>
          <w:p w:rsidR="00C15B61" w:rsidRDefault="00C15B61">
            <w:pPr>
              <w:pStyle w:val="TableContents"/>
              <w:spacing w:line="276" w:lineRule="auto"/>
              <w:jc w:val="both"/>
              <w:rPr>
                <w:rFonts w:cs="Times New Roman"/>
                <w:sz w:val="28"/>
                <w:szCs w:val="28"/>
              </w:rPr>
            </w:pPr>
            <w:r>
              <w:rPr>
                <w:rFonts w:cs="Times New Roman"/>
                <w:sz w:val="28"/>
                <w:szCs w:val="28"/>
              </w:rPr>
              <w:t>Шығармашы -</w:t>
            </w:r>
          </w:p>
          <w:p w:rsidR="00C15B61" w:rsidRDefault="00C15B61">
            <w:pPr>
              <w:pStyle w:val="TableContents"/>
              <w:spacing w:line="276" w:lineRule="auto"/>
              <w:jc w:val="both"/>
              <w:rPr>
                <w:rFonts w:cs="Times New Roman"/>
                <w:sz w:val="28"/>
                <w:szCs w:val="28"/>
              </w:rPr>
            </w:pPr>
            <w:proofErr w:type="gramStart"/>
            <w:r>
              <w:rPr>
                <w:rFonts w:cs="Times New Roman"/>
                <w:sz w:val="28"/>
                <w:szCs w:val="28"/>
              </w:rPr>
              <w:t>лы</w:t>
            </w:r>
            <w:proofErr w:type="gramEnd"/>
            <w:r>
              <w:rPr>
                <w:rFonts w:cs="Times New Roman"/>
                <w:sz w:val="28"/>
                <w:szCs w:val="28"/>
              </w:rPr>
              <w:t>ққа баулу</w:t>
            </w:r>
          </w:p>
        </w:tc>
      </w:tr>
      <w:tr w:rsidR="00C15B61" w:rsidTr="00C15B61">
        <w:tc>
          <w:tcPr>
            <w:tcW w:w="1763" w:type="dxa"/>
            <w:vMerge/>
            <w:tcBorders>
              <w:top w:val="nil"/>
              <w:left w:val="single" w:sz="8" w:space="0" w:color="000000"/>
              <w:bottom w:val="single" w:sz="8" w:space="0" w:color="000000"/>
              <w:right w:val="single" w:sz="8" w:space="0" w:color="000000"/>
            </w:tcBorders>
            <w:vAlign w:val="center"/>
            <w:hideMark/>
          </w:tcPr>
          <w:p w:rsidR="00C15B61" w:rsidRDefault="00C15B61">
            <w:pPr>
              <w:rPr>
                <w:rFonts w:eastAsia="SimSun"/>
                <w:kern w:val="3"/>
                <w:sz w:val="28"/>
                <w:szCs w:val="28"/>
                <w:lang w:eastAsia="zh-CN" w:bidi="hi-IN"/>
              </w:rPr>
            </w:pPr>
          </w:p>
        </w:tc>
        <w:tc>
          <w:tcPr>
            <w:tcW w:w="938" w:type="dxa"/>
            <w:tcBorders>
              <w:top w:val="nil"/>
              <w:left w:val="nil"/>
              <w:bottom w:val="single" w:sz="8" w:space="0" w:color="000000"/>
              <w:right w:val="single" w:sz="8" w:space="0" w:color="000000"/>
            </w:tcBorders>
            <w:tcMar>
              <w:top w:w="0" w:type="dxa"/>
              <w:left w:w="0" w:type="dxa"/>
              <w:bottom w:w="28" w:type="dxa"/>
              <w:right w:w="108" w:type="dxa"/>
            </w:tcMar>
          </w:tcPr>
          <w:p w:rsidR="00C15B61" w:rsidRDefault="00C15B61">
            <w:pPr>
              <w:pStyle w:val="TableContents"/>
              <w:spacing w:line="276" w:lineRule="auto"/>
              <w:jc w:val="both"/>
              <w:rPr>
                <w:rFonts w:cs="Times New Roman"/>
                <w:sz w:val="28"/>
                <w:szCs w:val="28"/>
              </w:rPr>
            </w:pPr>
          </w:p>
          <w:p w:rsidR="00C15B61" w:rsidRDefault="00C15B61">
            <w:pPr>
              <w:pStyle w:val="TableContents"/>
              <w:spacing w:line="276" w:lineRule="auto"/>
              <w:jc w:val="both"/>
              <w:rPr>
                <w:rFonts w:cs="Times New Roman"/>
                <w:sz w:val="28"/>
                <w:szCs w:val="28"/>
              </w:rPr>
            </w:pPr>
            <w:r>
              <w:rPr>
                <w:rFonts w:cs="Times New Roman"/>
                <w:sz w:val="28"/>
                <w:szCs w:val="28"/>
              </w:rPr>
              <w:t>4-сабақ</w:t>
            </w:r>
          </w:p>
        </w:tc>
        <w:tc>
          <w:tcPr>
            <w:tcW w:w="3457" w:type="dxa"/>
            <w:tcBorders>
              <w:top w:val="nil"/>
              <w:left w:val="nil"/>
              <w:bottom w:val="single" w:sz="8" w:space="0" w:color="000000"/>
              <w:right w:val="single" w:sz="8" w:space="0" w:color="000000"/>
            </w:tcBorders>
            <w:tcMar>
              <w:top w:w="0" w:type="dxa"/>
              <w:left w:w="0" w:type="dxa"/>
              <w:bottom w:w="28" w:type="dxa"/>
              <w:right w:w="108" w:type="dxa"/>
            </w:tcMar>
            <w:hideMark/>
          </w:tcPr>
          <w:p w:rsidR="00C15B61" w:rsidRDefault="00C15B61">
            <w:pPr>
              <w:pStyle w:val="TableContents"/>
              <w:spacing w:line="276" w:lineRule="auto"/>
              <w:ind w:hanging="360"/>
              <w:jc w:val="both"/>
              <w:rPr>
                <w:rFonts w:cs="Times New Roman"/>
                <w:sz w:val="28"/>
                <w:szCs w:val="28"/>
              </w:rPr>
            </w:pPr>
            <w:r>
              <w:rPr>
                <w:rFonts w:cs="Times New Roman"/>
                <w:sz w:val="28"/>
                <w:szCs w:val="28"/>
              </w:rPr>
              <w:t>1. Топпен жұмыс</w:t>
            </w:r>
          </w:p>
          <w:p w:rsidR="00C15B61" w:rsidRDefault="00C15B61">
            <w:pPr>
              <w:pStyle w:val="TableContents"/>
              <w:spacing w:line="276" w:lineRule="auto"/>
              <w:ind w:hanging="360"/>
              <w:jc w:val="both"/>
              <w:rPr>
                <w:rFonts w:cs="Times New Roman"/>
                <w:sz w:val="28"/>
                <w:szCs w:val="28"/>
              </w:rPr>
            </w:pPr>
            <w:r>
              <w:rPr>
                <w:rFonts w:cs="Times New Roman"/>
                <w:sz w:val="28"/>
                <w:szCs w:val="28"/>
              </w:rPr>
              <w:t xml:space="preserve">2 Технологиялық карта «триада – логика»- </w:t>
            </w:r>
            <w:proofErr w:type="gramStart"/>
            <w:r>
              <w:rPr>
                <w:rFonts w:cs="Times New Roman"/>
                <w:sz w:val="28"/>
                <w:szCs w:val="28"/>
              </w:rPr>
              <w:t>мен ж</w:t>
            </w:r>
            <w:proofErr w:type="gramEnd"/>
            <w:r>
              <w:rPr>
                <w:rFonts w:cs="Times New Roman"/>
                <w:sz w:val="28"/>
                <w:szCs w:val="28"/>
              </w:rPr>
              <w:t>ұмыс</w:t>
            </w:r>
          </w:p>
        </w:tc>
        <w:tc>
          <w:tcPr>
            <w:tcW w:w="1057" w:type="dxa"/>
            <w:tcBorders>
              <w:top w:val="nil"/>
              <w:left w:val="nil"/>
              <w:bottom w:val="single" w:sz="8" w:space="0" w:color="000000"/>
              <w:right w:val="single" w:sz="8" w:space="0" w:color="000000"/>
            </w:tcBorders>
            <w:tcMar>
              <w:top w:w="0" w:type="dxa"/>
              <w:left w:w="0" w:type="dxa"/>
              <w:bottom w:w="28" w:type="dxa"/>
              <w:right w:w="108" w:type="dxa"/>
            </w:tcMar>
          </w:tcPr>
          <w:p w:rsidR="00C15B61" w:rsidRDefault="00C15B61">
            <w:pPr>
              <w:pStyle w:val="TableContents"/>
              <w:spacing w:line="276" w:lineRule="auto"/>
              <w:jc w:val="both"/>
              <w:rPr>
                <w:rFonts w:cs="Times New Roman"/>
                <w:sz w:val="28"/>
                <w:szCs w:val="28"/>
              </w:rPr>
            </w:pPr>
          </w:p>
          <w:p w:rsidR="00C15B61" w:rsidRDefault="00C15B61">
            <w:pPr>
              <w:pStyle w:val="TableContents"/>
              <w:spacing w:line="276" w:lineRule="auto"/>
              <w:jc w:val="both"/>
              <w:rPr>
                <w:rFonts w:cs="Times New Roman"/>
                <w:sz w:val="28"/>
                <w:szCs w:val="28"/>
              </w:rPr>
            </w:pPr>
          </w:p>
          <w:p w:rsidR="00C15B61" w:rsidRDefault="00C15B61">
            <w:pPr>
              <w:pStyle w:val="TableContents"/>
              <w:spacing w:line="276" w:lineRule="auto"/>
              <w:jc w:val="both"/>
              <w:rPr>
                <w:rFonts w:cs="Times New Roman"/>
                <w:sz w:val="28"/>
                <w:szCs w:val="28"/>
              </w:rPr>
            </w:pPr>
            <w:r>
              <w:rPr>
                <w:rFonts w:cs="Times New Roman"/>
                <w:sz w:val="28"/>
                <w:szCs w:val="28"/>
              </w:rPr>
              <w:t>1 сағат</w:t>
            </w:r>
          </w:p>
        </w:tc>
        <w:tc>
          <w:tcPr>
            <w:tcW w:w="2423" w:type="dxa"/>
            <w:tcBorders>
              <w:top w:val="nil"/>
              <w:left w:val="nil"/>
              <w:bottom w:val="single" w:sz="8" w:space="0" w:color="000000"/>
              <w:right w:val="single" w:sz="8" w:space="0" w:color="000000"/>
            </w:tcBorders>
            <w:tcMar>
              <w:top w:w="0" w:type="dxa"/>
              <w:left w:w="0" w:type="dxa"/>
              <w:bottom w:w="28" w:type="dxa"/>
              <w:right w:w="108" w:type="dxa"/>
            </w:tcMar>
            <w:hideMark/>
          </w:tcPr>
          <w:p w:rsidR="00C15B61" w:rsidRDefault="00C15B61">
            <w:pPr>
              <w:pStyle w:val="TableContents"/>
              <w:spacing w:line="276" w:lineRule="auto"/>
              <w:jc w:val="both"/>
              <w:rPr>
                <w:rFonts w:cs="Times New Roman"/>
                <w:sz w:val="28"/>
                <w:szCs w:val="28"/>
              </w:rPr>
            </w:pPr>
            <w:r>
              <w:rPr>
                <w:rFonts w:cs="Times New Roman"/>
                <w:sz w:val="28"/>
                <w:szCs w:val="28"/>
              </w:rPr>
              <w:t>Қорытынды бө</w:t>
            </w:r>
            <w:proofErr w:type="gramStart"/>
            <w:r>
              <w:rPr>
                <w:rFonts w:cs="Times New Roman"/>
                <w:sz w:val="28"/>
                <w:szCs w:val="28"/>
              </w:rPr>
              <w:t>л</w:t>
            </w:r>
            <w:proofErr w:type="gramEnd"/>
            <w:r>
              <w:rPr>
                <w:rFonts w:cs="Times New Roman"/>
                <w:sz w:val="28"/>
                <w:szCs w:val="28"/>
              </w:rPr>
              <w:t>імге дайындық</w:t>
            </w:r>
          </w:p>
        </w:tc>
      </w:tr>
      <w:tr w:rsidR="00C15B61" w:rsidTr="00C15B61">
        <w:tc>
          <w:tcPr>
            <w:tcW w:w="1763" w:type="dxa"/>
            <w:vMerge w:val="restart"/>
            <w:tcBorders>
              <w:top w:val="nil"/>
              <w:left w:val="single" w:sz="8" w:space="0" w:color="000000"/>
              <w:bottom w:val="single" w:sz="8" w:space="0" w:color="000000"/>
              <w:right w:val="single" w:sz="8" w:space="0" w:color="000000"/>
            </w:tcBorders>
            <w:tcMar>
              <w:top w:w="0" w:type="dxa"/>
              <w:left w:w="108" w:type="dxa"/>
              <w:bottom w:w="28" w:type="dxa"/>
              <w:right w:w="108" w:type="dxa"/>
            </w:tcMar>
          </w:tcPr>
          <w:p w:rsidR="00C15B61" w:rsidRDefault="00C15B61">
            <w:pPr>
              <w:pStyle w:val="TableContents"/>
              <w:spacing w:line="276" w:lineRule="auto"/>
              <w:jc w:val="both"/>
              <w:rPr>
                <w:rFonts w:cs="Times New Roman"/>
                <w:sz w:val="28"/>
                <w:szCs w:val="28"/>
              </w:rPr>
            </w:pPr>
          </w:p>
          <w:p w:rsidR="00C15B61" w:rsidRDefault="00C15B61">
            <w:pPr>
              <w:pStyle w:val="TableContents"/>
              <w:spacing w:line="276" w:lineRule="auto"/>
              <w:jc w:val="both"/>
              <w:rPr>
                <w:rFonts w:cs="Times New Roman"/>
                <w:sz w:val="28"/>
                <w:szCs w:val="28"/>
              </w:rPr>
            </w:pPr>
          </w:p>
          <w:p w:rsidR="00C15B61" w:rsidRDefault="00C15B61">
            <w:pPr>
              <w:pStyle w:val="TableContents"/>
              <w:spacing w:line="276" w:lineRule="auto"/>
              <w:jc w:val="both"/>
              <w:rPr>
                <w:rFonts w:cs="Times New Roman"/>
                <w:sz w:val="28"/>
                <w:szCs w:val="28"/>
              </w:rPr>
            </w:pPr>
            <w:r>
              <w:rPr>
                <w:rFonts w:cs="Times New Roman"/>
                <w:sz w:val="28"/>
                <w:szCs w:val="28"/>
              </w:rPr>
              <w:t>Қорытын</w:t>
            </w:r>
          </w:p>
          <w:p w:rsidR="00C15B61" w:rsidRDefault="00C15B61">
            <w:pPr>
              <w:pStyle w:val="TableContents"/>
              <w:spacing w:line="276" w:lineRule="auto"/>
              <w:jc w:val="both"/>
              <w:rPr>
                <w:rFonts w:cs="Times New Roman"/>
                <w:sz w:val="28"/>
                <w:szCs w:val="28"/>
              </w:rPr>
            </w:pPr>
            <w:proofErr w:type="gramStart"/>
            <w:r>
              <w:rPr>
                <w:rFonts w:cs="Times New Roman"/>
                <w:sz w:val="28"/>
                <w:szCs w:val="28"/>
              </w:rPr>
              <w:t>ды б</w:t>
            </w:r>
            <w:proofErr w:type="gramEnd"/>
            <w:r>
              <w:rPr>
                <w:rFonts w:cs="Times New Roman"/>
                <w:sz w:val="28"/>
                <w:szCs w:val="28"/>
              </w:rPr>
              <w:t>өлім</w:t>
            </w:r>
          </w:p>
        </w:tc>
        <w:tc>
          <w:tcPr>
            <w:tcW w:w="938" w:type="dxa"/>
            <w:tcBorders>
              <w:top w:val="nil"/>
              <w:left w:val="nil"/>
              <w:bottom w:val="single" w:sz="8" w:space="0" w:color="000000"/>
              <w:right w:val="single" w:sz="8" w:space="0" w:color="000000"/>
            </w:tcBorders>
            <w:tcMar>
              <w:top w:w="0" w:type="dxa"/>
              <w:left w:w="0" w:type="dxa"/>
              <w:bottom w:w="28" w:type="dxa"/>
              <w:right w:w="108" w:type="dxa"/>
            </w:tcMar>
          </w:tcPr>
          <w:p w:rsidR="00C15B61" w:rsidRDefault="00C15B61">
            <w:pPr>
              <w:pStyle w:val="TableContents"/>
              <w:spacing w:line="276" w:lineRule="auto"/>
              <w:jc w:val="both"/>
              <w:rPr>
                <w:rFonts w:cs="Times New Roman"/>
                <w:sz w:val="28"/>
                <w:szCs w:val="28"/>
              </w:rPr>
            </w:pPr>
          </w:p>
          <w:p w:rsidR="00C15B61" w:rsidRDefault="00C15B61">
            <w:pPr>
              <w:pStyle w:val="TableContents"/>
              <w:spacing w:line="276" w:lineRule="auto"/>
              <w:jc w:val="both"/>
              <w:rPr>
                <w:rFonts w:cs="Times New Roman"/>
                <w:sz w:val="28"/>
                <w:szCs w:val="28"/>
              </w:rPr>
            </w:pPr>
            <w:r>
              <w:rPr>
                <w:rFonts w:cs="Times New Roman"/>
                <w:sz w:val="28"/>
                <w:szCs w:val="28"/>
              </w:rPr>
              <w:t>1-сабақ</w:t>
            </w:r>
          </w:p>
        </w:tc>
        <w:tc>
          <w:tcPr>
            <w:tcW w:w="3457" w:type="dxa"/>
            <w:tcBorders>
              <w:top w:val="nil"/>
              <w:left w:val="nil"/>
              <w:bottom w:val="single" w:sz="8" w:space="0" w:color="000000"/>
              <w:right w:val="single" w:sz="8" w:space="0" w:color="000000"/>
            </w:tcBorders>
            <w:tcMar>
              <w:top w:w="0" w:type="dxa"/>
              <w:left w:w="108" w:type="dxa"/>
              <w:bottom w:w="28" w:type="dxa"/>
              <w:right w:w="108" w:type="dxa"/>
            </w:tcMar>
            <w:hideMark/>
          </w:tcPr>
          <w:p w:rsidR="00C15B61" w:rsidRDefault="00C15B61">
            <w:pPr>
              <w:pStyle w:val="TableContents"/>
              <w:spacing w:line="276" w:lineRule="auto"/>
              <w:jc w:val="both"/>
              <w:rPr>
                <w:rFonts w:cs="Times New Roman"/>
                <w:sz w:val="28"/>
                <w:szCs w:val="28"/>
              </w:rPr>
            </w:pPr>
            <w:r>
              <w:rPr>
                <w:rFonts w:cs="Times New Roman"/>
                <w:sz w:val="28"/>
                <w:szCs w:val="28"/>
              </w:rPr>
              <w:t>Сөзжұмбақ ребус, анограмма шешу. Тест тапсырмаларын алу.</w:t>
            </w:r>
          </w:p>
        </w:tc>
        <w:tc>
          <w:tcPr>
            <w:tcW w:w="1057" w:type="dxa"/>
            <w:tcBorders>
              <w:top w:val="nil"/>
              <w:left w:val="nil"/>
              <w:bottom w:val="single" w:sz="8" w:space="0" w:color="000000"/>
              <w:right w:val="single" w:sz="8" w:space="0" w:color="000000"/>
            </w:tcBorders>
            <w:tcMar>
              <w:top w:w="0" w:type="dxa"/>
              <w:left w:w="108" w:type="dxa"/>
              <w:bottom w:w="28" w:type="dxa"/>
              <w:right w:w="108" w:type="dxa"/>
            </w:tcMar>
          </w:tcPr>
          <w:p w:rsidR="00C15B61" w:rsidRDefault="00C15B61">
            <w:pPr>
              <w:pStyle w:val="TableContents"/>
              <w:spacing w:line="276" w:lineRule="auto"/>
              <w:jc w:val="both"/>
              <w:rPr>
                <w:rFonts w:cs="Times New Roman"/>
                <w:sz w:val="28"/>
                <w:szCs w:val="28"/>
              </w:rPr>
            </w:pPr>
          </w:p>
          <w:p w:rsidR="00C15B61" w:rsidRDefault="00C15B61">
            <w:pPr>
              <w:pStyle w:val="TableContents"/>
              <w:spacing w:line="276" w:lineRule="auto"/>
              <w:jc w:val="both"/>
              <w:rPr>
                <w:rFonts w:cs="Times New Roman"/>
                <w:sz w:val="28"/>
                <w:szCs w:val="28"/>
              </w:rPr>
            </w:pPr>
            <w:r>
              <w:rPr>
                <w:rFonts w:cs="Times New Roman"/>
                <w:sz w:val="28"/>
                <w:szCs w:val="28"/>
              </w:rPr>
              <w:t>1 сағат</w:t>
            </w:r>
          </w:p>
        </w:tc>
        <w:tc>
          <w:tcPr>
            <w:tcW w:w="2423" w:type="dxa"/>
            <w:tcBorders>
              <w:top w:val="nil"/>
              <w:left w:val="nil"/>
              <w:bottom w:val="single" w:sz="8" w:space="0" w:color="000000"/>
              <w:right w:val="single" w:sz="8" w:space="0" w:color="000000"/>
            </w:tcBorders>
            <w:tcMar>
              <w:top w:w="0" w:type="dxa"/>
              <w:left w:w="108" w:type="dxa"/>
              <w:bottom w:w="28" w:type="dxa"/>
              <w:right w:w="108" w:type="dxa"/>
            </w:tcMar>
          </w:tcPr>
          <w:p w:rsidR="00C15B61" w:rsidRDefault="00C15B61">
            <w:pPr>
              <w:pStyle w:val="TableContents"/>
              <w:spacing w:line="276" w:lineRule="auto"/>
              <w:jc w:val="both"/>
              <w:rPr>
                <w:rFonts w:cs="Times New Roman"/>
                <w:sz w:val="28"/>
                <w:szCs w:val="28"/>
              </w:rPr>
            </w:pPr>
          </w:p>
          <w:p w:rsidR="00C15B61" w:rsidRDefault="00C15B61">
            <w:pPr>
              <w:pStyle w:val="TableContents"/>
              <w:spacing w:line="276" w:lineRule="auto"/>
              <w:jc w:val="both"/>
              <w:rPr>
                <w:rFonts w:cs="Times New Roman"/>
                <w:sz w:val="28"/>
                <w:szCs w:val="28"/>
              </w:rPr>
            </w:pPr>
            <w:r>
              <w:rPr>
                <w:rFonts w:cs="Times New Roman"/>
                <w:sz w:val="28"/>
                <w:szCs w:val="28"/>
              </w:rPr>
              <w:t>Қайталау</w:t>
            </w:r>
          </w:p>
        </w:tc>
      </w:tr>
      <w:tr w:rsidR="00C15B61" w:rsidTr="00C15B61">
        <w:tc>
          <w:tcPr>
            <w:tcW w:w="1763" w:type="dxa"/>
            <w:vMerge/>
            <w:tcBorders>
              <w:top w:val="nil"/>
              <w:left w:val="single" w:sz="8" w:space="0" w:color="000000"/>
              <w:bottom w:val="single" w:sz="8" w:space="0" w:color="000000"/>
              <w:right w:val="single" w:sz="8" w:space="0" w:color="000000"/>
            </w:tcBorders>
            <w:vAlign w:val="center"/>
            <w:hideMark/>
          </w:tcPr>
          <w:p w:rsidR="00C15B61" w:rsidRDefault="00C15B61">
            <w:pPr>
              <w:rPr>
                <w:rFonts w:eastAsia="SimSun"/>
                <w:kern w:val="3"/>
                <w:sz w:val="28"/>
                <w:szCs w:val="28"/>
                <w:lang w:eastAsia="zh-CN" w:bidi="hi-IN"/>
              </w:rPr>
            </w:pPr>
          </w:p>
        </w:tc>
        <w:tc>
          <w:tcPr>
            <w:tcW w:w="938" w:type="dxa"/>
            <w:tcBorders>
              <w:top w:val="nil"/>
              <w:left w:val="nil"/>
              <w:bottom w:val="single" w:sz="8" w:space="0" w:color="000000"/>
              <w:right w:val="single" w:sz="8" w:space="0" w:color="000000"/>
            </w:tcBorders>
            <w:tcMar>
              <w:top w:w="0" w:type="dxa"/>
              <w:left w:w="0" w:type="dxa"/>
              <w:bottom w:w="28" w:type="dxa"/>
              <w:right w:w="108" w:type="dxa"/>
            </w:tcMar>
          </w:tcPr>
          <w:p w:rsidR="00C15B61" w:rsidRDefault="00C15B61">
            <w:pPr>
              <w:pStyle w:val="TableContents"/>
              <w:spacing w:line="276" w:lineRule="auto"/>
              <w:jc w:val="both"/>
              <w:rPr>
                <w:rFonts w:cs="Times New Roman"/>
                <w:sz w:val="28"/>
                <w:szCs w:val="28"/>
              </w:rPr>
            </w:pPr>
          </w:p>
          <w:p w:rsidR="00C15B61" w:rsidRDefault="00C15B61">
            <w:pPr>
              <w:pStyle w:val="TableContents"/>
              <w:spacing w:line="276" w:lineRule="auto"/>
              <w:jc w:val="both"/>
              <w:rPr>
                <w:rFonts w:cs="Times New Roman"/>
                <w:sz w:val="28"/>
                <w:szCs w:val="28"/>
              </w:rPr>
            </w:pPr>
            <w:r>
              <w:rPr>
                <w:rFonts w:cs="Times New Roman"/>
                <w:sz w:val="28"/>
                <w:szCs w:val="28"/>
              </w:rPr>
              <w:t>2-сабақ</w:t>
            </w:r>
          </w:p>
        </w:tc>
        <w:tc>
          <w:tcPr>
            <w:tcW w:w="3457" w:type="dxa"/>
            <w:tcBorders>
              <w:top w:val="nil"/>
              <w:left w:val="nil"/>
              <w:bottom w:val="single" w:sz="8" w:space="0" w:color="000000"/>
              <w:right w:val="single" w:sz="8" w:space="0" w:color="000000"/>
            </w:tcBorders>
            <w:tcMar>
              <w:top w:w="0" w:type="dxa"/>
              <w:left w:w="0" w:type="dxa"/>
              <w:bottom w:w="28" w:type="dxa"/>
              <w:right w:w="108" w:type="dxa"/>
            </w:tcMar>
            <w:hideMark/>
          </w:tcPr>
          <w:p w:rsidR="00C15B61" w:rsidRDefault="00C15B61">
            <w:pPr>
              <w:pStyle w:val="TableContents"/>
              <w:spacing w:line="276" w:lineRule="auto"/>
              <w:jc w:val="both"/>
              <w:rPr>
                <w:rFonts w:cs="Times New Roman"/>
                <w:sz w:val="28"/>
                <w:szCs w:val="28"/>
              </w:rPr>
            </w:pPr>
            <w:r>
              <w:rPr>
                <w:rFonts w:cs="Times New Roman"/>
                <w:sz w:val="28"/>
                <w:szCs w:val="28"/>
              </w:rPr>
              <w:t>Бақылау жұмысы</w:t>
            </w:r>
          </w:p>
        </w:tc>
        <w:tc>
          <w:tcPr>
            <w:tcW w:w="1057" w:type="dxa"/>
            <w:tcBorders>
              <w:top w:val="nil"/>
              <w:left w:val="nil"/>
              <w:bottom w:val="single" w:sz="8" w:space="0" w:color="000000"/>
              <w:right w:val="single" w:sz="8" w:space="0" w:color="000000"/>
            </w:tcBorders>
            <w:tcMar>
              <w:top w:w="0" w:type="dxa"/>
              <w:left w:w="0" w:type="dxa"/>
              <w:bottom w:w="28" w:type="dxa"/>
              <w:right w:w="108" w:type="dxa"/>
            </w:tcMar>
            <w:hideMark/>
          </w:tcPr>
          <w:p w:rsidR="00C15B61" w:rsidRDefault="00C15B61">
            <w:pPr>
              <w:pStyle w:val="TableContents"/>
              <w:spacing w:line="276" w:lineRule="auto"/>
              <w:jc w:val="both"/>
              <w:rPr>
                <w:rFonts w:cs="Times New Roman"/>
                <w:sz w:val="28"/>
                <w:szCs w:val="28"/>
              </w:rPr>
            </w:pPr>
            <w:r>
              <w:rPr>
                <w:rFonts w:cs="Times New Roman"/>
                <w:sz w:val="28"/>
                <w:szCs w:val="28"/>
              </w:rPr>
              <w:t>1 сағат</w:t>
            </w:r>
          </w:p>
        </w:tc>
        <w:tc>
          <w:tcPr>
            <w:tcW w:w="2423" w:type="dxa"/>
            <w:tcBorders>
              <w:top w:val="nil"/>
              <w:left w:val="single" w:sz="2" w:space="0" w:color="808080"/>
              <w:bottom w:val="single" w:sz="6" w:space="0" w:color="808080"/>
              <w:right w:val="single" w:sz="6" w:space="0" w:color="808080"/>
            </w:tcBorders>
            <w:tcMar>
              <w:top w:w="28" w:type="dxa"/>
              <w:left w:w="28" w:type="dxa"/>
              <w:bottom w:w="28" w:type="dxa"/>
              <w:right w:w="28" w:type="dxa"/>
            </w:tcMar>
          </w:tcPr>
          <w:p w:rsidR="00C15B61" w:rsidRDefault="00C15B61">
            <w:pPr>
              <w:pStyle w:val="TableContents"/>
              <w:spacing w:line="276" w:lineRule="auto"/>
              <w:jc w:val="both"/>
              <w:rPr>
                <w:rFonts w:cs="Times New Roman"/>
                <w:sz w:val="28"/>
                <w:szCs w:val="28"/>
              </w:rPr>
            </w:pPr>
          </w:p>
        </w:tc>
      </w:tr>
    </w:tbl>
    <w:p w:rsidR="00C15B61" w:rsidRDefault="00C15B61" w:rsidP="00C15B61">
      <w:pPr>
        <w:pStyle w:val="Textbody"/>
        <w:spacing w:after="0"/>
        <w:jc w:val="both"/>
        <w:rPr>
          <w:rFonts w:cs="Times New Roman"/>
          <w:b/>
          <w:bCs/>
          <w:color w:val="000000"/>
          <w:sz w:val="28"/>
          <w:szCs w:val="28"/>
        </w:rPr>
      </w:pPr>
    </w:p>
    <w:p w:rsidR="00C15B61" w:rsidRDefault="00C15B61" w:rsidP="00C15B61">
      <w:pPr>
        <w:pStyle w:val="Standard"/>
        <w:jc w:val="both"/>
        <w:rPr>
          <w:rFonts w:cs="Times New Roman"/>
          <w:sz w:val="28"/>
          <w:szCs w:val="28"/>
        </w:rPr>
      </w:pPr>
      <w:r>
        <w:rPr>
          <w:rFonts w:cs="Times New Roman"/>
          <w:sz w:val="28"/>
          <w:szCs w:val="28"/>
        </w:rPr>
        <w:t xml:space="preserve">Модельде 3 деңгейлік тапсырмалар: тест сұрағы, сынақ тапсырмасы, </w:t>
      </w:r>
      <w:r>
        <w:rPr>
          <w:rFonts w:cs="Times New Roman"/>
          <w:sz w:val="28"/>
          <w:szCs w:val="28"/>
        </w:rPr>
        <w:lastRenderedPageBreak/>
        <w:t>шығармашылық жұмыс бойынша жұ</w:t>
      </w:r>
      <w:proofErr w:type="gramStart"/>
      <w:r>
        <w:rPr>
          <w:rFonts w:cs="Times New Roman"/>
          <w:sz w:val="28"/>
          <w:szCs w:val="28"/>
        </w:rPr>
        <w:t>мыс ж</w:t>
      </w:r>
      <w:proofErr w:type="gramEnd"/>
      <w:r>
        <w:rPr>
          <w:rFonts w:cs="Times New Roman"/>
          <w:sz w:val="28"/>
          <w:szCs w:val="28"/>
        </w:rPr>
        <w:t>үргізіледі.</w:t>
      </w:r>
    </w:p>
    <w:p w:rsidR="00C15B61" w:rsidRDefault="00C15B61" w:rsidP="00C15B61">
      <w:pPr>
        <w:pStyle w:val="Textbody"/>
        <w:spacing w:after="0"/>
        <w:jc w:val="both"/>
        <w:rPr>
          <w:rFonts w:cs="Times New Roman"/>
          <w:sz w:val="28"/>
          <w:szCs w:val="28"/>
        </w:rPr>
      </w:pPr>
      <w:r>
        <w:rPr>
          <w:rFonts w:cs="Times New Roman"/>
          <w:sz w:val="28"/>
          <w:szCs w:val="28"/>
        </w:rPr>
        <w:t xml:space="preserve">3 деңгей – мемлекеттік стандарт деңгейі, бұны барлық оқушылар орындауы, білуі міндетті. 2 деңгей – бұған қарағанда күрделірек, ал 1 деңгейді – өзіндік </w:t>
      </w:r>
      <w:proofErr w:type="gramStart"/>
      <w:r>
        <w:rPr>
          <w:rFonts w:cs="Times New Roman"/>
          <w:sz w:val="28"/>
          <w:szCs w:val="28"/>
        </w:rPr>
        <w:t>п</w:t>
      </w:r>
      <w:proofErr w:type="gramEnd"/>
      <w:r>
        <w:rPr>
          <w:rFonts w:cs="Times New Roman"/>
          <w:sz w:val="28"/>
          <w:szCs w:val="28"/>
        </w:rPr>
        <w:t>ікірін жеткізе алатын, өз ойын шығармашылықпен дәлелдей алатын қабілетті, озат оқушылар ғана орындай алады.</w:t>
      </w:r>
    </w:p>
    <w:p w:rsidR="00C15B61" w:rsidRDefault="00C15B61" w:rsidP="00C15B61">
      <w:pPr>
        <w:pStyle w:val="Textbody"/>
        <w:spacing w:after="0"/>
        <w:jc w:val="both"/>
        <w:rPr>
          <w:rFonts w:cs="Times New Roman"/>
          <w:b/>
          <w:sz w:val="28"/>
          <w:szCs w:val="28"/>
        </w:rPr>
      </w:pPr>
      <w:r>
        <w:rPr>
          <w:rFonts w:cs="Times New Roman"/>
          <w:b/>
          <w:sz w:val="28"/>
          <w:szCs w:val="28"/>
        </w:rPr>
        <w:t>Қорытынды</w:t>
      </w:r>
    </w:p>
    <w:p w:rsidR="00C15B61" w:rsidRDefault="00C15B61" w:rsidP="00C15B61">
      <w:pPr>
        <w:pStyle w:val="Textbody"/>
        <w:spacing w:after="0"/>
        <w:jc w:val="both"/>
        <w:rPr>
          <w:rFonts w:cs="Times New Roman"/>
          <w:sz w:val="28"/>
          <w:szCs w:val="28"/>
        </w:rPr>
      </w:pPr>
      <w:r>
        <w:rPr>
          <w:rFonts w:cs="Times New Roman"/>
          <w:sz w:val="28"/>
          <w:szCs w:val="28"/>
        </w:rPr>
        <w:tab/>
        <w:t>Қорыта айтқанда, модульдік оқытудың өзегі – оқу модулі. Оқу моделі ақпараттардың аяқталған блогынан, бағдарламаны табысты жүзеге асыру үшін берілген оқытушының нұсқауларынан және оқушы і</w:t>
      </w:r>
      <w:proofErr w:type="gramStart"/>
      <w:r>
        <w:rPr>
          <w:rFonts w:cs="Times New Roman"/>
          <w:sz w:val="28"/>
          <w:szCs w:val="28"/>
        </w:rPr>
        <w:t>с-</w:t>
      </w:r>
      <w:proofErr w:type="gramEnd"/>
      <w:r>
        <w:rPr>
          <w:rFonts w:cs="Times New Roman"/>
          <w:sz w:val="28"/>
          <w:szCs w:val="28"/>
        </w:rPr>
        <w:t>әрекетінің мақсатты бағдарламасынан тұрады</w:t>
      </w:r>
    </w:p>
    <w:p w:rsidR="00C15B61" w:rsidRDefault="00C15B61" w:rsidP="00C15B61">
      <w:pPr>
        <w:pStyle w:val="Textbody"/>
        <w:spacing w:after="0"/>
        <w:jc w:val="both"/>
        <w:rPr>
          <w:rFonts w:cs="Times New Roman"/>
          <w:sz w:val="28"/>
          <w:szCs w:val="28"/>
        </w:rPr>
      </w:pPr>
      <w:r>
        <w:rPr>
          <w:rFonts w:cs="Times New Roman"/>
          <w:sz w:val="28"/>
          <w:szCs w:val="28"/>
        </w:rPr>
        <w:t xml:space="preserve">Модульдік оқыту білім мазмұны, білімді игеру қарқыны, өз бетінше жұмыс істеу алу мүмкіндігі, </w:t>
      </w:r>
      <w:proofErr w:type="gramStart"/>
      <w:r>
        <w:rPr>
          <w:rFonts w:cs="Times New Roman"/>
          <w:sz w:val="28"/>
          <w:szCs w:val="28"/>
        </w:rPr>
        <w:t>о</w:t>
      </w:r>
      <w:proofErr w:type="gramEnd"/>
      <w:r>
        <w:rPr>
          <w:rFonts w:cs="Times New Roman"/>
          <w:sz w:val="28"/>
          <w:szCs w:val="28"/>
        </w:rPr>
        <w:t>қудың әдістері мен тәсілдері бойынша оқытудың дербестігін қамтамасыз етеді.</w:t>
      </w:r>
    </w:p>
    <w:p w:rsidR="00C15B61" w:rsidRDefault="00C15B61" w:rsidP="00C15B61">
      <w:pPr>
        <w:pStyle w:val="Textbody"/>
        <w:spacing w:after="0"/>
        <w:jc w:val="both"/>
        <w:rPr>
          <w:rFonts w:cs="Times New Roman"/>
          <w:sz w:val="28"/>
          <w:szCs w:val="28"/>
        </w:rPr>
      </w:pPr>
      <w:r>
        <w:rPr>
          <w:rFonts w:cs="Times New Roman"/>
          <w:sz w:val="28"/>
          <w:szCs w:val="28"/>
        </w:rPr>
        <w:tab/>
        <w:t>Модульдік оқыту  технологиясының  жеке тұлғаның ө</w:t>
      </w:r>
      <w:proofErr w:type="gramStart"/>
      <w:r>
        <w:rPr>
          <w:rFonts w:cs="Times New Roman"/>
          <w:sz w:val="28"/>
          <w:szCs w:val="28"/>
        </w:rPr>
        <w:t>з-</w:t>
      </w:r>
      <w:proofErr w:type="gramEnd"/>
      <w:r>
        <w:rPr>
          <w:rFonts w:cs="Times New Roman"/>
          <w:sz w:val="28"/>
          <w:szCs w:val="28"/>
        </w:rPr>
        <w:t>өзін дамытуға, шығармашылық қабілеттерін арттыруға қажетті іскерліктері мен дағдыларын қалыптастыратын бірден-бір технология.</w:t>
      </w:r>
    </w:p>
    <w:p w:rsidR="00C15B61" w:rsidRDefault="00C15B61" w:rsidP="00C15B61">
      <w:pPr>
        <w:pStyle w:val="Textbody"/>
        <w:spacing w:after="0"/>
        <w:jc w:val="both"/>
        <w:rPr>
          <w:rFonts w:cs="Times New Roman"/>
          <w:sz w:val="28"/>
          <w:szCs w:val="28"/>
        </w:rPr>
      </w:pPr>
      <w:r>
        <w:rPr>
          <w:rFonts w:cs="Times New Roman"/>
          <w:sz w:val="28"/>
          <w:szCs w:val="28"/>
        </w:rPr>
        <w:tab/>
        <w:t xml:space="preserve">Қорыта айтқанда, оқушыларға тілдік коммуникативтік білім беруде М.М.Жанпейісованың модульдік оқыту </w:t>
      </w:r>
      <w:proofErr w:type="gramStart"/>
      <w:r>
        <w:rPr>
          <w:rFonts w:cs="Times New Roman"/>
          <w:sz w:val="28"/>
          <w:szCs w:val="28"/>
        </w:rPr>
        <w:t>технологиясы</w:t>
      </w:r>
      <w:proofErr w:type="gramEnd"/>
      <w:r>
        <w:rPr>
          <w:rFonts w:cs="Times New Roman"/>
          <w:sz w:val="28"/>
          <w:szCs w:val="28"/>
        </w:rPr>
        <w:t xml:space="preserve"> оқушыны дамыту құралы ретінде өте жоғары деңгейде. М.М.Жанпейі</w:t>
      </w:r>
      <w:proofErr w:type="gramStart"/>
      <w:r>
        <w:rPr>
          <w:rFonts w:cs="Times New Roman"/>
          <w:sz w:val="28"/>
          <w:szCs w:val="28"/>
        </w:rPr>
        <w:t>сованы</w:t>
      </w:r>
      <w:proofErr w:type="gramEnd"/>
      <w:r>
        <w:rPr>
          <w:rFonts w:cs="Times New Roman"/>
          <w:sz w:val="28"/>
          <w:szCs w:val="28"/>
        </w:rPr>
        <w:t>ң модульдік оқыту жүйесі арқылы тіл дамыту іске асады.</w:t>
      </w:r>
    </w:p>
    <w:p w:rsidR="00C15B61" w:rsidRDefault="00C15B61" w:rsidP="00C15B61">
      <w:pPr>
        <w:pStyle w:val="Textbody"/>
        <w:spacing w:after="0"/>
        <w:jc w:val="both"/>
        <w:rPr>
          <w:rFonts w:cs="Times New Roman"/>
          <w:sz w:val="28"/>
          <w:szCs w:val="28"/>
        </w:rPr>
      </w:pPr>
      <w:r>
        <w:rPr>
          <w:rFonts w:cs="Times New Roman"/>
          <w:sz w:val="28"/>
          <w:szCs w:val="28"/>
        </w:rPr>
        <w:tab/>
        <w:t>Модульдік оқыту технологиясын қолдану арқылы мынадай жеті</w:t>
      </w:r>
      <w:proofErr w:type="gramStart"/>
      <w:r>
        <w:rPr>
          <w:rFonts w:cs="Times New Roman"/>
          <w:sz w:val="28"/>
          <w:szCs w:val="28"/>
        </w:rPr>
        <w:t>ст</w:t>
      </w:r>
      <w:proofErr w:type="gramEnd"/>
      <w:r>
        <w:rPr>
          <w:rFonts w:cs="Times New Roman"/>
          <w:sz w:val="28"/>
          <w:szCs w:val="28"/>
        </w:rPr>
        <w:t>іктерге қол жеткізуге болады:</w:t>
      </w:r>
    </w:p>
    <w:p w:rsidR="00C15B61" w:rsidRDefault="00C15B61" w:rsidP="00C15B61">
      <w:pPr>
        <w:pStyle w:val="Textbody"/>
        <w:spacing w:after="0"/>
        <w:jc w:val="both"/>
        <w:rPr>
          <w:rFonts w:cs="Times New Roman"/>
          <w:sz w:val="28"/>
          <w:szCs w:val="28"/>
        </w:rPr>
      </w:pPr>
      <w:r>
        <w:rPr>
          <w:rFonts w:cs="Times New Roman"/>
          <w:sz w:val="28"/>
          <w:szCs w:val="28"/>
        </w:rPr>
        <w:tab/>
        <w:t>1. Уақыт үнемделеді.</w:t>
      </w:r>
    </w:p>
    <w:p w:rsidR="00C15B61" w:rsidRDefault="00C15B61" w:rsidP="00C15B61">
      <w:pPr>
        <w:pStyle w:val="Textbody"/>
        <w:spacing w:after="0"/>
        <w:jc w:val="both"/>
        <w:rPr>
          <w:rFonts w:cs="Times New Roman"/>
          <w:sz w:val="28"/>
          <w:szCs w:val="28"/>
        </w:rPr>
      </w:pPr>
      <w:r>
        <w:rPr>
          <w:rFonts w:cs="Times New Roman"/>
          <w:sz w:val="28"/>
          <w:szCs w:val="28"/>
        </w:rPr>
        <w:tab/>
        <w:t>2. Сабақтың  сапасын  көтереді.</w:t>
      </w:r>
    </w:p>
    <w:p w:rsidR="00C15B61" w:rsidRDefault="00C15B61" w:rsidP="00C15B61">
      <w:pPr>
        <w:pStyle w:val="Textbody"/>
        <w:spacing w:after="0"/>
        <w:jc w:val="both"/>
        <w:rPr>
          <w:rFonts w:cs="Times New Roman"/>
          <w:sz w:val="28"/>
          <w:szCs w:val="28"/>
        </w:rPr>
      </w:pPr>
      <w:r>
        <w:rPr>
          <w:rFonts w:cs="Times New Roman"/>
          <w:sz w:val="28"/>
          <w:szCs w:val="28"/>
        </w:rPr>
        <w:tab/>
        <w:t>3. Оқу әдісі мен  құралдарын  таң</w:t>
      </w:r>
      <w:proofErr w:type="gramStart"/>
      <w:r>
        <w:rPr>
          <w:rFonts w:cs="Times New Roman"/>
          <w:sz w:val="28"/>
          <w:szCs w:val="28"/>
        </w:rPr>
        <w:t>дау</w:t>
      </w:r>
      <w:proofErr w:type="gramEnd"/>
      <w:r>
        <w:rPr>
          <w:rFonts w:cs="Times New Roman"/>
          <w:sz w:val="28"/>
          <w:szCs w:val="28"/>
        </w:rPr>
        <w:t>ға  мүмкінді   тудырады.</w:t>
      </w:r>
    </w:p>
    <w:p w:rsidR="00C15B61" w:rsidRDefault="00C15B61" w:rsidP="00C15B61">
      <w:pPr>
        <w:pStyle w:val="Textbody"/>
        <w:spacing w:after="0"/>
        <w:jc w:val="both"/>
        <w:rPr>
          <w:rFonts w:cs="Times New Roman"/>
          <w:sz w:val="28"/>
          <w:szCs w:val="28"/>
        </w:rPr>
      </w:pPr>
      <w:r>
        <w:rPr>
          <w:rFonts w:cs="Times New Roman"/>
          <w:sz w:val="28"/>
          <w:szCs w:val="28"/>
        </w:rPr>
        <w:tab/>
        <w:t xml:space="preserve">4. Оқушылардың  белсенділігін  мен  қызығушылығын  арттырады, сондықтан  оқу  үлгерімі </w:t>
      </w:r>
      <w:proofErr w:type="gramStart"/>
      <w:r>
        <w:rPr>
          <w:rFonts w:cs="Times New Roman"/>
          <w:sz w:val="28"/>
          <w:szCs w:val="28"/>
        </w:rPr>
        <w:t>к</w:t>
      </w:r>
      <w:proofErr w:type="gramEnd"/>
      <w:r>
        <w:rPr>
          <w:rFonts w:cs="Times New Roman"/>
          <w:sz w:val="28"/>
          <w:szCs w:val="28"/>
        </w:rPr>
        <w:t>өтеріледі.</w:t>
      </w:r>
    </w:p>
    <w:p w:rsidR="00C15B61" w:rsidRDefault="00C15B61" w:rsidP="00C15B61">
      <w:pPr>
        <w:pStyle w:val="Textbody"/>
        <w:spacing w:after="0"/>
        <w:jc w:val="both"/>
        <w:rPr>
          <w:rFonts w:cs="Times New Roman"/>
          <w:sz w:val="28"/>
          <w:szCs w:val="28"/>
        </w:rPr>
      </w:pPr>
      <w:r>
        <w:rPr>
          <w:rFonts w:cs="Times New Roman"/>
          <w:sz w:val="28"/>
          <w:szCs w:val="28"/>
        </w:rPr>
        <w:t>Модульді</w:t>
      </w:r>
      <w:proofErr w:type="gramStart"/>
      <w:r>
        <w:rPr>
          <w:rFonts w:cs="Times New Roman"/>
          <w:sz w:val="28"/>
          <w:szCs w:val="28"/>
        </w:rPr>
        <w:t>к</w:t>
      </w:r>
      <w:proofErr w:type="gramEnd"/>
      <w:r>
        <w:rPr>
          <w:rFonts w:cs="Times New Roman"/>
          <w:sz w:val="28"/>
          <w:szCs w:val="28"/>
        </w:rPr>
        <w:t xml:space="preserve"> оқыту технологиясын енгізе отырып, білім беру мен тәрбиелеу ерекшелігі мынада</w:t>
      </w:r>
    </w:p>
    <w:p w:rsidR="00C15B61" w:rsidRDefault="00C15B61" w:rsidP="00C15B61">
      <w:pPr>
        <w:pStyle w:val="Textbody"/>
        <w:numPr>
          <w:ilvl w:val="0"/>
          <w:numId w:val="30"/>
        </w:numPr>
        <w:spacing w:after="0"/>
        <w:ind w:left="0"/>
        <w:jc w:val="both"/>
        <w:rPr>
          <w:rFonts w:cs="Times New Roman"/>
          <w:sz w:val="28"/>
          <w:szCs w:val="28"/>
        </w:rPr>
      </w:pPr>
      <w:r>
        <w:rPr>
          <w:rFonts w:cs="Times New Roman"/>
          <w:sz w:val="28"/>
          <w:szCs w:val="28"/>
        </w:rPr>
        <w:t>Оқу материалдарын белгілі бі</w:t>
      </w:r>
      <w:proofErr w:type="gramStart"/>
      <w:r>
        <w:rPr>
          <w:rFonts w:cs="Times New Roman"/>
          <w:sz w:val="28"/>
          <w:szCs w:val="28"/>
        </w:rPr>
        <w:t>р</w:t>
      </w:r>
      <w:proofErr w:type="gramEnd"/>
      <w:r>
        <w:rPr>
          <w:rFonts w:cs="Times New Roman"/>
          <w:sz w:val="28"/>
          <w:szCs w:val="28"/>
        </w:rPr>
        <w:t xml:space="preserve"> жүйеге келтіріп, тірек-сызба арқылы беру.</w:t>
      </w:r>
    </w:p>
    <w:p w:rsidR="00C15B61" w:rsidRDefault="00C15B61" w:rsidP="00C15B61">
      <w:pPr>
        <w:pStyle w:val="Textbody"/>
        <w:numPr>
          <w:ilvl w:val="0"/>
          <w:numId w:val="30"/>
        </w:numPr>
        <w:spacing w:after="0"/>
        <w:ind w:left="0"/>
        <w:jc w:val="both"/>
        <w:rPr>
          <w:rFonts w:cs="Times New Roman"/>
          <w:sz w:val="28"/>
          <w:szCs w:val="28"/>
        </w:rPr>
      </w:pPr>
      <w:r>
        <w:rPr>
          <w:rFonts w:cs="Times New Roman"/>
          <w:sz w:val="28"/>
          <w:szCs w:val="28"/>
        </w:rPr>
        <w:t>Жаңа тақырып бойынша алған білімдерін бекіту, еске түсі</w:t>
      </w:r>
      <w:proofErr w:type="gramStart"/>
      <w:r>
        <w:rPr>
          <w:rFonts w:cs="Times New Roman"/>
          <w:sz w:val="28"/>
          <w:szCs w:val="28"/>
        </w:rPr>
        <w:t>р</w:t>
      </w:r>
      <w:proofErr w:type="gramEnd"/>
      <w:r>
        <w:rPr>
          <w:rFonts w:cs="Times New Roman"/>
          <w:sz w:val="28"/>
          <w:szCs w:val="28"/>
        </w:rPr>
        <w:t>іп үнемі қайталап отыру.</w:t>
      </w:r>
    </w:p>
    <w:p w:rsidR="00C15B61" w:rsidRDefault="00C15B61" w:rsidP="00C15B61">
      <w:pPr>
        <w:pStyle w:val="Textbody"/>
        <w:numPr>
          <w:ilvl w:val="0"/>
          <w:numId w:val="30"/>
        </w:numPr>
        <w:spacing w:after="0"/>
        <w:ind w:left="0"/>
        <w:jc w:val="both"/>
        <w:rPr>
          <w:rFonts w:cs="Times New Roman"/>
          <w:sz w:val="28"/>
          <w:szCs w:val="28"/>
        </w:rPr>
      </w:pPr>
      <w:r>
        <w:rPr>
          <w:rFonts w:cs="Times New Roman"/>
          <w:sz w:val="28"/>
          <w:szCs w:val="28"/>
        </w:rPr>
        <w:t>Оқушыларды бі</w:t>
      </w:r>
      <w:proofErr w:type="gramStart"/>
      <w:r>
        <w:rPr>
          <w:rFonts w:cs="Times New Roman"/>
          <w:sz w:val="28"/>
          <w:szCs w:val="28"/>
        </w:rPr>
        <w:t>л</w:t>
      </w:r>
      <w:proofErr w:type="gramEnd"/>
      <w:r>
        <w:rPr>
          <w:rFonts w:cs="Times New Roman"/>
          <w:sz w:val="28"/>
          <w:szCs w:val="28"/>
        </w:rPr>
        <w:t>імге қызықтыру және бірлесе отырып жұмыс жүргізуге үйрету.</w:t>
      </w:r>
    </w:p>
    <w:p w:rsidR="00C15B61" w:rsidRDefault="00C15B61" w:rsidP="00C15B61">
      <w:pPr>
        <w:pStyle w:val="Textbody"/>
        <w:numPr>
          <w:ilvl w:val="0"/>
          <w:numId w:val="30"/>
        </w:numPr>
        <w:spacing w:after="0"/>
        <w:ind w:left="0"/>
        <w:jc w:val="both"/>
        <w:rPr>
          <w:rFonts w:cs="Times New Roman"/>
          <w:sz w:val="28"/>
          <w:szCs w:val="28"/>
        </w:rPr>
      </w:pPr>
      <w:r>
        <w:rPr>
          <w:rFonts w:cs="Times New Roman"/>
          <w:sz w:val="28"/>
          <w:szCs w:val="28"/>
        </w:rPr>
        <w:t>Оқушылардың бұрыннан игерген бі</w:t>
      </w:r>
      <w:proofErr w:type="gramStart"/>
      <w:r>
        <w:rPr>
          <w:rFonts w:cs="Times New Roman"/>
          <w:sz w:val="28"/>
          <w:szCs w:val="28"/>
        </w:rPr>
        <w:t>л</w:t>
      </w:r>
      <w:proofErr w:type="gramEnd"/>
      <w:r>
        <w:rPr>
          <w:rFonts w:cs="Times New Roman"/>
          <w:sz w:val="28"/>
          <w:szCs w:val="28"/>
        </w:rPr>
        <w:t>імдерін тереңдете түсу</w:t>
      </w:r>
    </w:p>
    <w:p w:rsidR="00C15B61" w:rsidRDefault="00C15B61" w:rsidP="00C15B61">
      <w:pPr>
        <w:pStyle w:val="Textbody"/>
        <w:numPr>
          <w:ilvl w:val="0"/>
          <w:numId w:val="30"/>
        </w:numPr>
        <w:spacing w:after="0"/>
        <w:ind w:left="0"/>
        <w:jc w:val="both"/>
        <w:rPr>
          <w:rFonts w:cs="Times New Roman"/>
          <w:sz w:val="28"/>
          <w:szCs w:val="28"/>
        </w:rPr>
      </w:pPr>
      <w:r>
        <w:rPr>
          <w:rFonts w:cs="Times New Roman"/>
          <w:sz w:val="28"/>
          <w:szCs w:val="28"/>
        </w:rPr>
        <w:t>Оқушының білім деңгейін дә</w:t>
      </w:r>
      <w:proofErr w:type="gramStart"/>
      <w:r>
        <w:rPr>
          <w:rFonts w:cs="Times New Roman"/>
          <w:sz w:val="28"/>
          <w:szCs w:val="28"/>
        </w:rPr>
        <w:t>л аны</w:t>
      </w:r>
      <w:proofErr w:type="gramEnd"/>
      <w:r>
        <w:rPr>
          <w:rFonts w:cs="Times New Roman"/>
          <w:sz w:val="28"/>
          <w:szCs w:val="28"/>
        </w:rPr>
        <w:t>қтау.</w:t>
      </w:r>
    </w:p>
    <w:p w:rsidR="00C15B61" w:rsidRDefault="00C15B61" w:rsidP="00C15B61">
      <w:pPr>
        <w:pStyle w:val="Textbody"/>
        <w:spacing w:after="0"/>
        <w:jc w:val="both"/>
        <w:rPr>
          <w:rFonts w:cs="Times New Roman"/>
          <w:sz w:val="28"/>
          <w:szCs w:val="28"/>
        </w:rPr>
      </w:pPr>
      <w:r>
        <w:rPr>
          <w:rFonts w:cs="Times New Roman"/>
          <w:sz w:val="28"/>
          <w:szCs w:val="28"/>
        </w:rPr>
        <w:tab/>
        <w:t>Модульдік оқыту технологиясын сабақта қолдан</w:t>
      </w:r>
      <w:proofErr w:type="gramStart"/>
      <w:r>
        <w:rPr>
          <w:rFonts w:cs="Times New Roman"/>
          <w:sz w:val="28"/>
          <w:szCs w:val="28"/>
        </w:rPr>
        <w:t>у-</w:t>
      </w:r>
      <w:proofErr w:type="gramEnd"/>
      <w:r>
        <w:rPr>
          <w:rFonts w:cs="Times New Roman"/>
          <w:sz w:val="28"/>
          <w:szCs w:val="28"/>
        </w:rPr>
        <w:t xml:space="preserve"> мемлекеттік тілді оқытуда сабақтың білім сапасын көтерудің факторы болып табылады.</w:t>
      </w:r>
    </w:p>
    <w:p w:rsidR="00C15B61" w:rsidRDefault="00C15B61" w:rsidP="00C15B61">
      <w:pPr>
        <w:pStyle w:val="Textbody"/>
        <w:spacing w:after="0"/>
        <w:jc w:val="both"/>
        <w:rPr>
          <w:rFonts w:cs="Times New Roman"/>
          <w:sz w:val="28"/>
          <w:szCs w:val="28"/>
        </w:rPr>
      </w:pPr>
      <w:r>
        <w:rPr>
          <w:rFonts w:cs="Times New Roman"/>
          <w:sz w:val="28"/>
          <w:szCs w:val="28"/>
        </w:rPr>
        <w:tab/>
        <w:t>Модульдік  оқытудың  сөйлесу бөлімінде оқушылар көбінесе топтарға бөліні</w:t>
      </w:r>
      <w:proofErr w:type="gramStart"/>
      <w:r>
        <w:rPr>
          <w:rFonts w:cs="Times New Roman"/>
          <w:sz w:val="28"/>
          <w:szCs w:val="28"/>
        </w:rPr>
        <w:t>п</w:t>
      </w:r>
      <w:proofErr w:type="gramEnd"/>
      <w:r>
        <w:rPr>
          <w:rFonts w:cs="Times New Roman"/>
          <w:sz w:val="28"/>
          <w:szCs w:val="28"/>
        </w:rPr>
        <w:t>,өтілген материалды қайта жаңғыртып, терминдерді, негізгі ұғым-ережелерді біледі.</w:t>
      </w:r>
    </w:p>
    <w:p w:rsidR="00C15B61" w:rsidRDefault="00C15B61" w:rsidP="00C15B61">
      <w:pPr>
        <w:pStyle w:val="Textbody"/>
        <w:spacing w:after="0"/>
        <w:jc w:val="both"/>
        <w:rPr>
          <w:rFonts w:cs="Times New Roman"/>
          <w:sz w:val="28"/>
          <w:szCs w:val="28"/>
        </w:rPr>
      </w:pPr>
      <w:r>
        <w:rPr>
          <w:rFonts w:cs="Times New Roman"/>
          <w:sz w:val="28"/>
          <w:szCs w:val="28"/>
        </w:rPr>
        <w:tab/>
        <w:t>Модульдік  оқытуда  интерактивті тақтаны пайдалану ө</w:t>
      </w:r>
      <w:proofErr w:type="gramStart"/>
      <w:r>
        <w:rPr>
          <w:rFonts w:cs="Times New Roman"/>
          <w:sz w:val="28"/>
          <w:szCs w:val="28"/>
        </w:rPr>
        <w:t>те ти</w:t>
      </w:r>
      <w:proofErr w:type="gramEnd"/>
      <w:r>
        <w:rPr>
          <w:rFonts w:cs="Times New Roman"/>
          <w:sz w:val="28"/>
          <w:szCs w:val="28"/>
        </w:rPr>
        <w:t>імді. Өйткені, қажетті сызбаларды, электронды оқулықты, зертханалық тәжірибелерді керек болған жағдайларда пайдалануға мүмкіндік береді.</w:t>
      </w:r>
    </w:p>
    <w:p w:rsidR="00C15B61" w:rsidRDefault="00C15B61" w:rsidP="00C15B61">
      <w:pPr>
        <w:pStyle w:val="Textbody"/>
        <w:spacing w:after="0"/>
        <w:jc w:val="both"/>
        <w:rPr>
          <w:rFonts w:cs="Times New Roman"/>
          <w:sz w:val="28"/>
          <w:szCs w:val="28"/>
        </w:rPr>
      </w:pPr>
      <w:r>
        <w:rPr>
          <w:rFonts w:cs="Times New Roman"/>
          <w:sz w:val="28"/>
          <w:szCs w:val="28"/>
        </w:rPr>
        <w:lastRenderedPageBreak/>
        <w:tab/>
        <w:t>Қазі</w:t>
      </w:r>
      <w:proofErr w:type="gramStart"/>
      <w:r>
        <w:rPr>
          <w:rFonts w:cs="Times New Roman"/>
          <w:sz w:val="28"/>
          <w:szCs w:val="28"/>
        </w:rPr>
        <w:t>р</w:t>
      </w:r>
      <w:proofErr w:type="gramEnd"/>
      <w:r>
        <w:rPr>
          <w:rFonts w:cs="Times New Roman"/>
          <w:sz w:val="28"/>
          <w:szCs w:val="28"/>
        </w:rPr>
        <w:t xml:space="preserve"> арнайы пәндерді нәтижелі үйрету, оқыту әдістемесін жетілдіре түсу – бүгінгі күннің маңызды мәселесі. Сол себепті білім жүйесінде көптеген жаңа технологиялар қолданылып жүр. Оқушыларды еңбекке, шығармашылық пәндерге деген ынта-ықыласын арттыру үшін дизайн мамандығына осы жаңа технологиялардың бі</w:t>
      </w:r>
      <w:proofErr w:type="gramStart"/>
      <w:r>
        <w:rPr>
          <w:rFonts w:cs="Times New Roman"/>
          <w:sz w:val="28"/>
          <w:szCs w:val="28"/>
        </w:rPr>
        <w:t>р</w:t>
      </w:r>
      <w:proofErr w:type="gramEnd"/>
      <w:r>
        <w:rPr>
          <w:rFonts w:cs="Times New Roman"/>
          <w:sz w:val="28"/>
          <w:szCs w:val="28"/>
        </w:rPr>
        <w:t>і — модульдік оқыту технологиясын қолдануға болады.</w:t>
      </w:r>
    </w:p>
    <w:p w:rsidR="00C15B61" w:rsidRDefault="00C15B61" w:rsidP="00C15B61">
      <w:pPr>
        <w:pStyle w:val="Textbody"/>
        <w:spacing w:after="0"/>
        <w:jc w:val="both"/>
        <w:rPr>
          <w:rFonts w:cs="Times New Roman"/>
          <w:sz w:val="28"/>
          <w:szCs w:val="28"/>
        </w:rPr>
      </w:pPr>
      <w:r>
        <w:rPr>
          <w:rFonts w:cs="Times New Roman"/>
          <w:sz w:val="28"/>
          <w:szCs w:val="28"/>
        </w:rPr>
        <w:tab/>
        <w:t>Модульдік оқытудың ерекшелігі: мұғалім кө</w:t>
      </w:r>
      <w:proofErr w:type="gramStart"/>
      <w:r>
        <w:rPr>
          <w:rFonts w:cs="Times New Roman"/>
          <w:sz w:val="28"/>
          <w:szCs w:val="28"/>
        </w:rPr>
        <w:t>п</w:t>
      </w:r>
      <w:proofErr w:type="gramEnd"/>
      <w:r>
        <w:rPr>
          <w:rFonts w:cs="Times New Roman"/>
          <w:sz w:val="28"/>
          <w:szCs w:val="28"/>
        </w:rPr>
        <w:t xml:space="preserve"> сөйлегеннен гөрі, баланы көбірек тыңдауға мүмкіндік береді; Модульдік оқытуда тағы бір ерекшелік бағалау парағын қолдану болып табылады. Сабақ жеке жұмыс, топпен жұмыс  болуы мүмкін. Бала ескерусіз қалмас үшін ә</w:t>
      </w:r>
      <w:proofErr w:type="gramStart"/>
      <w:r>
        <w:rPr>
          <w:rFonts w:cs="Times New Roman"/>
          <w:sz w:val="28"/>
          <w:szCs w:val="28"/>
        </w:rPr>
        <w:t>р</w:t>
      </w:r>
      <w:proofErr w:type="gramEnd"/>
      <w:r>
        <w:rPr>
          <w:rFonts w:cs="Times New Roman"/>
          <w:sz w:val="28"/>
          <w:szCs w:val="28"/>
        </w:rPr>
        <w:t xml:space="preserve"> жұмысқа балл қою арқылы қорытынды баға қойылады.</w:t>
      </w:r>
    </w:p>
    <w:p w:rsidR="00C15B61" w:rsidRDefault="00C15B61" w:rsidP="00C15B61">
      <w:pPr>
        <w:pStyle w:val="Textbody"/>
        <w:spacing w:after="0"/>
        <w:jc w:val="both"/>
        <w:rPr>
          <w:rFonts w:cs="Times New Roman"/>
          <w:sz w:val="28"/>
          <w:szCs w:val="28"/>
        </w:rPr>
      </w:pPr>
      <w:r>
        <w:rPr>
          <w:rFonts w:cs="Times New Roman"/>
          <w:sz w:val="28"/>
          <w:szCs w:val="28"/>
        </w:rPr>
        <w:t>Қазіргі таңда оқушыларға тек білім бері</w:t>
      </w:r>
      <w:proofErr w:type="gramStart"/>
      <w:r>
        <w:rPr>
          <w:rFonts w:cs="Times New Roman"/>
          <w:sz w:val="28"/>
          <w:szCs w:val="28"/>
        </w:rPr>
        <w:t>п</w:t>
      </w:r>
      <w:proofErr w:type="gramEnd"/>
      <w:r>
        <w:rPr>
          <w:rFonts w:cs="Times New Roman"/>
          <w:sz w:val="28"/>
          <w:szCs w:val="28"/>
        </w:rPr>
        <w:t xml:space="preserve"> қана қоймай, сонымен қатар оларды өмірге қажетті өз болашағына азық болатын тәрбие беру де қолға алынуда.</w:t>
      </w:r>
    </w:p>
    <w:p w:rsidR="00C15B61" w:rsidRDefault="00C15B61" w:rsidP="00C15B61">
      <w:pPr>
        <w:pStyle w:val="Textbody"/>
        <w:spacing w:after="0"/>
        <w:jc w:val="both"/>
        <w:rPr>
          <w:rFonts w:cs="Times New Roman"/>
          <w:sz w:val="28"/>
          <w:szCs w:val="28"/>
        </w:rPr>
      </w:pPr>
      <w:r>
        <w:rPr>
          <w:rFonts w:cs="Times New Roman"/>
          <w:sz w:val="28"/>
          <w:szCs w:val="28"/>
        </w:rPr>
        <w:tab/>
        <w:t>Жоғарыдағынын бә</w:t>
      </w:r>
      <w:proofErr w:type="gramStart"/>
      <w:r>
        <w:rPr>
          <w:rFonts w:cs="Times New Roman"/>
          <w:sz w:val="28"/>
          <w:szCs w:val="28"/>
        </w:rPr>
        <w:t>р</w:t>
      </w:r>
      <w:proofErr w:type="gramEnd"/>
      <w:r>
        <w:rPr>
          <w:rFonts w:cs="Times New Roman"/>
          <w:sz w:val="28"/>
          <w:szCs w:val="28"/>
        </w:rPr>
        <w:t>ін қорытындылай келе «Модульдік оқыту технологиясы» атты жобамыздың соңына да келіп жеттік. Алға қойылған міндеттер мен мақсаттар толығымен орындалды.</w:t>
      </w:r>
    </w:p>
    <w:p w:rsidR="00C15B61" w:rsidRDefault="00C15B61" w:rsidP="00C15B61">
      <w:pPr>
        <w:pStyle w:val="Textbody"/>
        <w:spacing w:after="0"/>
        <w:jc w:val="both"/>
        <w:rPr>
          <w:rFonts w:cs="Times New Roman"/>
          <w:sz w:val="28"/>
          <w:szCs w:val="28"/>
        </w:rPr>
      </w:pPr>
      <w:r>
        <w:rPr>
          <w:rFonts w:cs="Times New Roman"/>
          <w:sz w:val="28"/>
          <w:szCs w:val="28"/>
        </w:rPr>
        <w:tab/>
      </w:r>
    </w:p>
    <w:p w:rsidR="00C15B61" w:rsidRDefault="00C15B61" w:rsidP="00C15B61">
      <w:pPr>
        <w:pStyle w:val="Textbody"/>
        <w:spacing w:after="0"/>
        <w:jc w:val="both"/>
        <w:rPr>
          <w:rFonts w:cs="Times New Roman"/>
          <w:sz w:val="28"/>
          <w:szCs w:val="28"/>
        </w:rPr>
      </w:pPr>
      <w:r>
        <w:rPr>
          <w:rFonts w:cs="Times New Roman"/>
          <w:sz w:val="28"/>
          <w:szCs w:val="28"/>
        </w:rPr>
        <w:tab/>
      </w:r>
      <w:r>
        <w:rPr>
          <w:rFonts w:cs="Times New Roman"/>
          <w:b/>
          <w:bCs/>
          <w:sz w:val="28"/>
          <w:szCs w:val="28"/>
        </w:rPr>
        <w:t>Бекіту сұрақтары:</w:t>
      </w:r>
    </w:p>
    <w:p w:rsidR="00C15B61" w:rsidRDefault="00C15B61" w:rsidP="00C15B61">
      <w:pPr>
        <w:pStyle w:val="Textbody"/>
        <w:spacing w:after="0"/>
        <w:jc w:val="both"/>
        <w:rPr>
          <w:rFonts w:cs="Times New Roman"/>
          <w:sz w:val="28"/>
          <w:szCs w:val="28"/>
        </w:rPr>
      </w:pPr>
      <w:r>
        <w:rPr>
          <w:rFonts w:cs="Times New Roman"/>
          <w:b/>
          <w:bCs/>
          <w:sz w:val="28"/>
          <w:szCs w:val="28"/>
        </w:rPr>
        <w:tab/>
      </w:r>
      <w:r>
        <w:rPr>
          <w:rFonts w:cs="Times New Roman"/>
          <w:color w:val="000000"/>
          <w:sz w:val="28"/>
          <w:szCs w:val="28"/>
          <w:lang w:val="kk-KZ"/>
        </w:rPr>
        <w:t xml:space="preserve"> 1  Модульдік оқытудағы педагогикалық бақылаудың міндеті.</w:t>
      </w:r>
    </w:p>
    <w:p w:rsidR="00C15B61" w:rsidRDefault="00C15B61" w:rsidP="00C15B61">
      <w:pPr>
        <w:pStyle w:val="Textbody"/>
        <w:spacing w:after="0"/>
        <w:jc w:val="both"/>
        <w:rPr>
          <w:rFonts w:cs="Times New Roman"/>
          <w:sz w:val="28"/>
          <w:szCs w:val="28"/>
          <w:lang w:val="kk-KZ"/>
        </w:rPr>
      </w:pPr>
      <w:r>
        <w:rPr>
          <w:rFonts w:cs="Times New Roman"/>
          <w:color w:val="000000"/>
          <w:sz w:val="28"/>
          <w:szCs w:val="28"/>
          <w:lang w:val="kk-KZ"/>
        </w:rPr>
        <w:tab/>
        <w:t xml:space="preserve"> 2  Оқу модулінің ерекшеліктері</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 xml:space="preserve">           3   Оқушылардың оқу материалын меңгеру деңгейлері</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ab/>
        <w:t>4   М.М.Жанпейісованың модульдік оқыту технологиясы оқушыны дамыту құралы қандай  деңгейде?</w:t>
      </w:r>
    </w:p>
    <w:p w:rsidR="00C15B61" w:rsidRDefault="00C15B61" w:rsidP="00C15B61">
      <w:pPr>
        <w:pStyle w:val="Textbody"/>
        <w:spacing w:after="0"/>
        <w:jc w:val="both"/>
        <w:rPr>
          <w:rFonts w:cs="Times New Roman"/>
          <w:b/>
          <w:sz w:val="28"/>
          <w:szCs w:val="28"/>
          <w:lang w:val="kk-KZ"/>
        </w:rPr>
      </w:pPr>
      <w:r>
        <w:rPr>
          <w:rFonts w:cs="Times New Roman"/>
          <w:b/>
          <w:sz w:val="28"/>
          <w:szCs w:val="28"/>
          <w:lang w:val="kk-KZ"/>
        </w:rPr>
        <w:tab/>
        <w:t>Пайдаланылған әдебиеттер тізімі: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1.Жанпейісова М.М. «Модульдік оқыту технологиясы оқушыны дамыту құралы ретінде». Алматы 2006 жыл.</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2.Қамзина М. «Модульдік оқыту технологиясы».//Тәрбие құралы. 2005 жыл, №4.</w:t>
      </w:r>
    </w:p>
    <w:p w:rsidR="00C15B61" w:rsidRDefault="00C15B61" w:rsidP="00C15B61">
      <w:pPr>
        <w:pStyle w:val="Textbody"/>
        <w:spacing w:after="0"/>
        <w:jc w:val="both"/>
        <w:rPr>
          <w:rFonts w:cs="Times New Roman"/>
          <w:sz w:val="28"/>
          <w:szCs w:val="28"/>
        </w:rPr>
      </w:pPr>
      <w:r>
        <w:rPr>
          <w:rFonts w:cs="Times New Roman"/>
          <w:sz w:val="28"/>
          <w:szCs w:val="28"/>
          <w:lang w:val="kk-KZ"/>
        </w:rPr>
        <w:t xml:space="preserve">3.Педагогтың кәсіби деңгейін өсіруде әдістемелік жұмысты ұйымдастыру жолдары.//Ғылыми-практикалық жинақ. </w:t>
      </w:r>
      <w:r>
        <w:rPr>
          <w:rFonts w:cs="Times New Roman"/>
          <w:sz w:val="28"/>
          <w:szCs w:val="28"/>
        </w:rPr>
        <w:t>Алматы, 2008 жыл.</w:t>
      </w:r>
    </w:p>
    <w:p w:rsidR="00C15B61" w:rsidRDefault="00C15B61" w:rsidP="00C15B61">
      <w:pPr>
        <w:pStyle w:val="Textbody"/>
        <w:spacing w:after="0"/>
        <w:jc w:val="both"/>
        <w:rPr>
          <w:rFonts w:cs="Times New Roman"/>
          <w:sz w:val="28"/>
          <w:szCs w:val="28"/>
        </w:rPr>
      </w:pPr>
      <w:r>
        <w:rPr>
          <w:rFonts w:cs="Times New Roman"/>
          <w:sz w:val="28"/>
          <w:szCs w:val="28"/>
        </w:rPr>
        <w:t>4.Искакова Р., Ерназарова З. «Жаңа технологияны пайдалану әдістері»</w:t>
      </w:r>
      <w:proofErr w:type="gramStart"/>
      <w:r>
        <w:rPr>
          <w:rFonts w:cs="Times New Roman"/>
          <w:sz w:val="28"/>
          <w:szCs w:val="28"/>
        </w:rPr>
        <w:t>.</w:t>
      </w:r>
      <w:proofErr w:type="gramEnd"/>
      <w:r>
        <w:rPr>
          <w:rFonts w:cs="Times New Roman"/>
          <w:sz w:val="28"/>
          <w:szCs w:val="28"/>
        </w:rPr>
        <w:t xml:space="preserve"> Қ</w:t>
      </w:r>
      <w:proofErr w:type="gramStart"/>
      <w:r>
        <w:rPr>
          <w:rFonts w:cs="Times New Roman"/>
          <w:sz w:val="28"/>
          <w:szCs w:val="28"/>
        </w:rPr>
        <w:t>ы</w:t>
      </w:r>
      <w:proofErr w:type="gramEnd"/>
      <w:r>
        <w:rPr>
          <w:rFonts w:cs="Times New Roman"/>
          <w:sz w:val="28"/>
          <w:szCs w:val="28"/>
        </w:rPr>
        <w:t>зылорда, 2004 жыл.</w:t>
      </w:r>
    </w:p>
    <w:p w:rsidR="00C15B61" w:rsidRDefault="00C15B61" w:rsidP="00C15B61">
      <w:pPr>
        <w:pStyle w:val="Textbody"/>
        <w:spacing w:after="0"/>
        <w:jc w:val="both"/>
        <w:rPr>
          <w:rFonts w:cs="Times New Roman"/>
          <w:sz w:val="28"/>
          <w:szCs w:val="28"/>
        </w:rPr>
      </w:pPr>
      <w:r>
        <w:rPr>
          <w:rFonts w:cs="Times New Roman"/>
          <w:sz w:val="28"/>
          <w:szCs w:val="28"/>
        </w:rPr>
        <w:t>5.Жадрина М.Ж. «ҚР-дағы жоғарғы бі</w:t>
      </w:r>
      <w:proofErr w:type="gramStart"/>
      <w:r>
        <w:rPr>
          <w:rFonts w:cs="Times New Roman"/>
          <w:sz w:val="28"/>
          <w:szCs w:val="28"/>
        </w:rPr>
        <w:t>л</w:t>
      </w:r>
      <w:proofErr w:type="gramEnd"/>
      <w:r>
        <w:rPr>
          <w:rFonts w:cs="Times New Roman"/>
          <w:sz w:val="28"/>
          <w:szCs w:val="28"/>
        </w:rPr>
        <w:t>ім беру дамытудың тенденциялары мен мәселелері». Алматы 2002 жыл.</w:t>
      </w:r>
    </w:p>
    <w:p w:rsidR="00C15B61" w:rsidRDefault="00C15B61" w:rsidP="00C15B61">
      <w:pPr>
        <w:pStyle w:val="Textbody"/>
        <w:spacing w:after="0"/>
        <w:jc w:val="both"/>
        <w:rPr>
          <w:rFonts w:cs="Times New Roman"/>
          <w:sz w:val="28"/>
          <w:szCs w:val="28"/>
        </w:rPr>
      </w:pPr>
      <w:r>
        <w:rPr>
          <w:rFonts w:cs="Times New Roman"/>
          <w:sz w:val="28"/>
          <w:szCs w:val="28"/>
        </w:rPr>
        <w:t xml:space="preserve">6. Назарбаев Н.Ә. </w:t>
      </w:r>
      <w:proofErr w:type="gramStart"/>
      <w:r>
        <w:rPr>
          <w:rFonts w:cs="Times New Roman"/>
          <w:sz w:val="28"/>
          <w:szCs w:val="28"/>
        </w:rPr>
        <w:t>Жа</w:t>
      </w:r>
      <w:proofErr w:type="gramEnd"/>
      <w:r>
        <w:rPr>
          <w:rFonts w:cs="Times New Roman"/>
          <w:sz w:val="28"/>
          <w:szCs w:val="28"/>
        </w:rPr>
        <w:t>ңа әлемдегі жаңа Қазақстан  //Қазақстан халқына</w:t>
      </w:r>
    </w:p>
    <w:p w:rsidR="00C15B61" w:rsidRDefault="00C15B61" w:rsidP="00C15B61">
      <w:pPr>
        <w:pStyle w:val="Textbody"/>
        <w:spacing w:after="0"/>
        <w:jc w:val="both"/>
        <w:rPr>
          <w:rFonts w:cs="Times New Roman"/>
          <w:color w:val="000000"/>
          <w:sz w:val="28"/>
          <w:szCs w:val="28"/>
        </w:rPr>
      </w:pPr>
      <w:r>
        <w:rPr>
          <w:rFonts w:cs="Times New Roman"/>
          <w:color w:val="000000"/>
          <w:sz w:val="28"/>
          <w:szCs w:val="28"/>
        </w:rPr>
        <w:t>Жолдауы//,  28.02.2007</w:t>
      </w:r>
    </w:p>
    <w:p w:rsidR="00F3677C" w:rsidRDefault="00F3677C" w:rsidP="00C15B61">
      <w:pPr>
        <w:pStyle w:val="Textbody"/>
        <w:spacing w:after="0"/>
        <w:jc w:val="both"/>
        <w:rPr>
          <w:rFonts w:cs="Times New Roman"/>
          <w:b/>
          <w:bCs/>
          <w:color w:val="000000"/>
          <w:sz w:val="28"/>
          <w:szCs w:val="28"/>
          <w:lang w:val="kk-KZ"/>
        </w:rPr>
      </w:pPr>
    </w:p>
    <w:p w:rsidR="00417228" w:rsidRDefault="00417228" w:rsidP="00C15B61">
      <w:pPr>
        <w:pStyle w:val="Textbody"/>
        <w:spacing w:after="0"/>
        <w:jc w:val="both"/>
        <w:rPr>
          <w:rFonts w:cs="Times New Roman"/>
          <w:b/>
          <w:bCs/>
          <w:color w:val="000000"/>
          <w:sz w:val="28"/>
          <w:szCs w:val="28"/>
          <w:lang w:val="kk-KZ"/>
        </w:rPr>
      </w:pPr>
    </w:p>
    <w:p w:rsidR="00417228" w:rsidRDefault="00417228" w:rsidP="00C15B61">
      <w:pPr>
        <w:pStyle w:val="Textbody"/>
        <w:spacing w:after="0"/>
        <w:jc w:val="both"/>
        <w:rPr>
          <w:rFonts w:cs="Times New Roman"/>
          <w:b/>
          <w:bCs/>
          <w:color w:val="000000"/>
          <w:sz w:val="28"/>
          <w:szCs w:val="28"/>
          <w:lang w:val="kk-KZ"/>
        </w:rPr>
      </w:pPr>
    </w:p>
    <w:p w:rsidR="00C15B61" w:rsidRDefault="00C15B61" w:rsidP="00C15B61">
      <w:pPr>
        <w:pStyle w:val="Textbody"/>
        <w:spacing w:after="0"/>
        <w:jc w:val="both"/>
        <w:rPr>
          <w:rFonts w:cs="Times New Roman"/>
          <w:b/>
          <w:bCs/>
          <w:color w:val="000000"/>
          <w:sz w:val="28"/>
          <w:szCs w:val="28"/>
          <w:lang w:val="kk-KZ"/>
        </w:rPr>
      </w:pPr>
      <w:r>
        <w:rPr>
          <w:rFonts w:cs="Times New Roman"/>
          <w:b/>
          <w:bCs/>
          <w:color w:val="000000"/>
          <w:sz w:val="28"/>
          <w:szCs w:val="28"/>
          <w:lang w:val="kk-KZ"/>
        </w:rPr>
        <w:t xml:space="preserve">Дәріс </w:t>
      </w:r>
      <w:r>
        <w:rPr>
          <w:rFonts w:cs="Times New Roman"/>
          <w:b/>
          <w:bCs/>
          <w:color w:val="000000"/>
          <w:sz w:val="28"/>
          <w:szCs w:val="28"/>
        </w:rPr>
        <w:t>№</w:t>
      </w:r>
      <w:r>
        <w:rPr>
          <w:rFonts w:cs="Times New Roman"/>
          <w:b/>
          <w:bCs/>
          <w:color w:val="000000"/>
          <w:sz w:val="28"/>
          <w:szCs w:val="28"/>
          <w:lang w:val="kk-KZ"/>
        </w:rPr>
        <w:t>11,12</w:t>
      </w:r>
    </w:p>
    <w:p w:rsidR="00F3677C" w:rsidRDefault="00F3677C" w:rsidP="00C15B61">
      <w:pPr>
        <w:pStyle w:val="Textbody"/>
        <w:spacing w:after="0"/>
        <w:jc w:val="both"/>
        <w:rPr>
          <w:rFonts w:cs="Times New Roman"/>
          <w:b/>
          <w:bCs/>
          <w:color w:val="000000"/>
          <w:sz w:val="28"/>
          <w:szCs w:val="28"/>
          <w:lang w:val="kk-KZ"/>
        </w:rPr>
      </w:pPr>
    </w:p>
    <w:p w:rsidR="00C15B61" w:rsidRDefault="00C15B61" w:rsidP="00C15B61">
      <w:pPr>
        <w:pStyle w:val="Textbody"/>
        <w:spacing w:after="0"/>
        <w:jc w:val="both"/>
        <w:rPr>
          <w:rFonts w:cs="Times New Roman"/>
          <w:b/>
          <w:bCs/>
          <w:color w:val="000000"/>
          <w:sz w:val="28"/>
          <w:szCs w:val="28"/>
          <w:lang w:val="kk-KZ"/>
        </w:rPr>
      </w:pPr>
      <w:r>
        <w:rPr>
          <w:rFonts w:cs="Times New Roman"/>
          <w:b/>
          <w:bCs/>
          <w:color w:val="000000"/>
          <w:sz w:val="28"/>
          <w:szCs w:val="28"/>
        </w:rPr>
        <w:tab/>
      </w:r>
      <w:r>
        <w:rPr>
          <w:rFonts w:cs="Times New Roman"/>
          <w:b/>
          <w:bCs/>
          <w:color w:val="000000"/>
          <w:sz w:val="28"/>
          <w:szCs w:val="28"/>
          <w:lang w:val="kk-KZ"/>
        </w:rPr>
        <w:t>Тақырыбы:   Жобалап оқыту  технологиясы</w:t>
      </w:r>
    </w:p>
    <w:p w:rsidR="00C15B61" w:rsidRDefault="00C15B61" w:rsidP="00C15B61">
      <w:pPr>
        <w:pStyle w:val="Textbody"/>
        <w:spacing w:after="0"/>
        <w:jc w:val="both"/>
        <w:rPr>
          <w:rFonts w:cs="Times New Roman"/>
          <w:b/>
          <w:bCs/>
          <w:color w:val="000000"/>
          <w:sz w:val="28"/>
          <w:szCs w:val="28"/>
          <w:lang w:val="kk-KZ"/>
        </w:rPr>
      </w:pPr>
      <w:r>
        <w:rPr>
          <w:rFonts w:cs="Times New Roman"/>
          <w:b/>
          <w:bCs/>
          <w:color w:val="000000"/>
          <w:sz w:val="28"/>
          <w:szCs w:val="28"/>
          <w:lang w:val="kk-KZ"/>
        </w:rPr>
        <w:tab/>
      </w:r>
      <w:r>
        <w:rPr>
          <w:rFonts w:cs="Times New Roman"/>
          <w:b/>
          <w:bCs/>
          <w:i/>
          <w:iCs/>
          <w:color w:val="000000"/>
          <w:sz w:val="28"/>
          <w:szCs w:val="28"/>
          <w:lang w:val="kk-KZ"/>
        </w:rPr>
        <w:t>Жоспар:</w:t>
      </w:r>
    </w:p>
    <w:p w:rsidR="00C15B61" w:rsidRDefault="00C15B61" w:rsidP="00C15B61">
      <w:pPr>
        <w:pStyle w:val="Textbody"/>
        <w:spacing w:after="0"/>
        <w:jc w:val="both"/>
        <w:rPr>
          <w:rFonts w:cs="Times New Roman"/>
          <w:b/>
          <w:bCs/>
          <w:color w:val="000000"/>
          <w:sz w:val="28"/>
          <w:szCs w:val="28"/>
          <w:lang w:val="kk-KZ"/>
        </w:rPr>
      </w:pPr>
      <w:r>
        <w:rPr>
          <w:rFonts w:cs="Times New Roman"/>
          <w:b/>
          <w:bCs/>
          <w:i/>
          <w:iCs/>
          <w:color w:val="000000"/>
          <w:sz w:val="28"/>
          <w:szCs w:val="28"/>
          <w:lang w:val="kk-KZ"/>
        </w:rPr>
        <w:tab/>
        <w:t xml:space="preserve">   1.  Жобалап оқытудағы технологияның тиімділігі.</w:t>
      </w:r>
    </w:p>
    <w:p w:rsidR="00C15B61" w:rsidRDefault="00C15B61" w:rsidP="00C15B61">
      <w:pPr>
        <w:pStyle w:val="Textbody"/>
        <w:spacing w:after="0"/>
        <w:jc w:val="both"/>
        <w:rPr>
          <w:rFonts w:cs="Times New Roman"/>
          <w:b/>
          <w:bCs/>
          <w:color w:val="000000"/>
          <w:sz w:val="28"/>
          <w:szCs w:val="28"/>
          <w:lang w:val="kk-KZ"/>
        </w:rPr>
      </w:pPr>
      <w:r>
        <w:rPr>
          <w:rFonts w:cs="Times New Roman"/>
          <w:b/>
          <w:bCs/>
          <w:i/>
          <w:iCs/>
          <w:color w:val="000000"/>
          <w:sz w:val="28"/>
          <w:szCs w:val="28"/>
          <w:lang w:val="kk-KZ"/>
        </w:rPr>
        <w:lastRenderedPageBreak/>
        <w:t xml:space="preserve">             2. Оқыту әдістемесінің салалары.</w:t>
      </w:r>
    </w:p>
    <w:p w:rsidR="00C15B61" w:rsidRDefault="00024665" w:rsidP="00C15B61">
      <w:pPr>
        <w:pStyle w:val="Textbody"/>
        <w:spacing w:after="0"/>
        <w:jc w:val="both"/>
        <w:rPr>
          <w:rFonts w:cs="Times New Roman"/>
          <w:b/>
          <w:bCs/>
          <w:color w:val="000000"/>
          <w:sz w:val="28"/>
          <w:szCs w:val="28"/>
          <w:lang w:val="kk-KZ"/>
        </w:rPr>
      </w:pPr>
      <w:r>
        <w:rPr>
          <w:rFonts w:cs="Times New Roman"/>
          <w:b/>
          <w:bCs/>
          <w:i/>
          <w:iCs/>
          <w:color w:val="000000"/>
          <w:sz w:val="28"/>
          <w:szCs w:val="28"/>
          <w:lang w:val="kk-KZ"/>
        </w:rPr>
        <w:t xml:space="preserve">3. </w:t>
      </w:r>
      <w:r w:rsidR="00C15B61">
        <w:rPr>
          <w:rFonts w:cs="Times New Roman"/>
          <w:b/>
          <w:bCs/>
          <w:i/>
          <w:iCs/>
          <w:color w:val="000000"/>
          <w:sz w:val="28"/>
          <w:szCs w:val="28"/>
          <w:lang w:val="kk-KZ"/>
        </w:rPr>
        <w:t>Жаңа білім беру технологиясын іске асырудың қажетті шарттары</w:t>
      </w:r>
    </w:p>
    <w:p w:rsidR="00C15B61" w:rsidRDefault="00C15B61" w:rsidP="00C15B61">
      <w:pPr>
        <w:pStyle w:val="Textbody"/>
        <w:spacing w:after="0"/>
        <w:jc w:val="both"/>
        <w:rPr>
          <w:rFonts w:cs="Times New Roman"/>
          <w:b/>
          <w:bCs/>
          <w:i/>
          <w:iCs/>
          <w:color w:val="000000"/>
          <w:sz w:val="28"/>
          <w:szCs w:val="28"/>
          <w:lang w:val="kk-KZ"/>
        </w:rPr>
      </w:pPr>
    </w:p>
    <w:p w:rsidR="00C15B61" w:rsidRDefault="00C15B61" w:rsidP="00C15B61">
      <w:pPr>
        <w:pStyle w:val="Textbody"/>
        <w:spacing w:after="0"/>
        <w:jc w:val="both"/>
        <w:rPr>
          <w:rFonts w:cs="Times New Roman"/>
          <w:b/>
          <w:bCs/>
          <w:color w:val="000000"/>
          <w:sz w:val="28"/>
          <w:szCs w:val="28"/>
          <w:lang w:val="kk-KZ"/>
        </w:rPr>
      </w:pPr>
      <w:r>
        <w:rPr>
          <w:rFonts w:cs="Times New Roman"/>
          <w:b/>
          <w:bCs/>
          <w:color w:val="000000"/>
          <w:sz w:val="28"/>
          <w:szCs w:val="28"/>
          <w:lang w:val="kk-KZ"/>
        </w:rPr>
        <w:tab/>
        <w:t>Жобалап оқыту технологиясының</w:t>
      </w:r>
      <w:r>
        <w:rPr>
          <w:rFonts w:cs="Times New Roman"/>
          <w:color w:val="000000"/>
          <w:sz w:val="28"/>
          <w:szCs w:val="28"/>
          <w:lang w:val="kk-KZ"/>
        </w:rPr>
        <w:t xml:space="preserve"> сапалы білім берудегі тиімділігі магистранттың жеке басының ізденімпаздық қабілетінің дауымен байланысты анықталады. Жобаны орындау барысында магистрант пен студенттің қазақ тілінде ауызша және жазбаша сөйлеу дағдыларын дамыту өзін-өзі бақылау мен басқару арқылы саналы түрде жүріп отырады. Осы үдерісте магистрант пен студенттің ерік жігері, тілдік қабілет ресурстары, тілдік сезімі ұштала түсіп, есте сақтау қабілеті мен сөйлеу дағдылары жетіледі.</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ab/>
        <w:t>Бұл технология қазақ тілін үйренуші магистранттың дүниетанымдық көзқарасы адамгершілік қасиетімен тоғысқан жеке тұлға ретінде, кәсіби маман ретінде қалыптасуына қызмет етеді.  Жаңа кезеңде жобалай оқыту технологиясын қазақ тілін сапалы әрі тиімді оқыту жүйесі ретінде таңдап алудың бірнеше себептері бар.</w:t>
      </w:r>
    </w:p>
    <w:p w:rsidR="00C15B61" w:rsidRDefault="00C15B61" w:rsidP="00C15B61">
      <w:pPr>
        <w:pStyle w:val="Textbody"/>
        <w:spacing w:after="0"/>
        <w:jc w:val="both"/>
        <w:rPr>
          <w:rFonts w:cs="Times New Roman"/>
          <w:b/>
          <w:bCs/>
          <w:color w:val="000000"/>
          <w:sz w:val="28"/>
          <w:szCs w:val="28"/>
          <w:lang w:val="kk-KZ"/>
        </w:rPr>
      </w:pPr>
      <w:r>
        <w:rPr>
          <w:rFonts w:cs="Times New Roman"/>
          <w:color w:val="000000"/>
          <w:sz w:val="28"/>
          <w:szCs w:val="28"/>
          <w:lang w:val="kk-KZ"/>
        </w:rPr>
        <w:tab/>
        <w:t>Біріншіден, бұл технология – кредиттік оқу жүйесін жүзеге асыруға мүмкіндігі мол технология. Кредиттік оқу жүйесінде магистранттың өз бетімен орындайтын жұмысына басымдылық беріледі. Ол оқытушының басшылығымен және өз бетімен орындайтын жұмыс деп бөлінеді. Осы тұрғыдан қарағанда, жобалай оқыту технологиясы мен кредиттік оқу жүйесінің өзара бірлігі айқын байқалады.</w:t>
      </w:r>
    </w:p>
    <w:p w:rsidR="00C15B61" w:rsidRDefault="00C15B61" w:rsidP="00C15B61">
      <w:pPr>
        <w:pStyle w:val="Textbody"/>
        <w:spacing w:after="0"/>
        <w:jc w:val="both"/>
        <w:rPr>
          <w:rFonts w:cs="Times New Roman"/>
          <w:b/>
          <w:bCs/>
          <w:color w:val="000000"/>
          <w:sz w:val="28"/>
          <w:szCs w:val="28"/>
          <w:lang w:val="kk-KZ"/>
        </w:rPr>
      </w:pPr>
      <w:r>
        <w:rPr>
          <w:rFonts w:cs="Times New Roman"/>
          <w:color w:val="000000"/>
          <w:sz w:val="28"/>
          <w:szCs w:val="28"/>
          <w:lang w:val="kk-KZ"/>
        </w:rPr>
        <w:tab/>
      </w:r>
      <w:r>
        <w:rPr>
          <w:rFonts w:cs="Times New Roman"/>
          <w:b/>
          <w:bCs/>
          <w:color w:val="000000"/>
          <w:sz w:val="28"/>
          <w:szCs w:val="28"/>
          <w:lang w:val="kk-KZ"/>
        </w:rPr>
        <w:t>Жобалап  оқыту технологиясы</w:t>
      </w:r>
      <w:r>
        <w:rPr>
          <w:rFonts w:cs="Times New Roman"/>
          <w:color w:val="000000"/>
          <w:sz w:val="28"/>
          <w:szCs w:val="28"/>
          <w:lang w:val="kk-KZ"/>
        </w:rPr>
        <w:t xml:space="preserve"> арқылы қазақ тілін меңгертудің ережесі мынадай: тақырып (жобалық) оқу бағдарламасына сәйкес болуы керек және ол магистранттың қызығушылығын тудыруы қажет; оқытушының рөлі өзгереді, ол тек қана ұйымдастырушы әрі кеңесші болуы тиіс; жобалай оқытудың өн бойында іздену әрекеті, зерттеу әрекеті, талдау және жинақтау әрекеті ұйымдастырылады. Сонымен бірге, ізденуші жеке жұмысының жобасын ұсынып, оны  нәтижесінде дәлеледеу үшін жоспар жасайды, сызба, кескіндеме, диаграммалар пайдаланады; талқыға ұсынылатын тақырып кең және ашық болуы қажет; жобаны қорғау жұптық (диада), үштік (триада) және топтық шеңберде орындалуы қажет. Осындай жұмыс тобын құру тілдік тұлғаның шығармашылық белсенділігін тудыруға және топ мүшелерінің өзарар ынтымақтастықта жұмыс істеуіне мүмкіндік береді. Соған орай  бүгінде  оқыту жүйесінде жаңаша оқыту технологиясы деген сөз жиі қолданыста  жүріп жатыр делік.</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ab/>
        <w:t>Жаңаша оқыту деген мәселе оқу жүйесін мүлдем өзгерту, бүкіл мазмұнды жаңарту емес. Бар дүниені тірек етіп, соның мазмұнын толықтыру, жаңаша қарап жаңарту, жаңаша оқыту. Жалпы, оқыту әдістемесінің  үлкен екі саласы бар. Оның:</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ab/>
        <w:t>1) Педагогиканың дидактика мәселелері.</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ab/>
        <w:t>2) Оқытылатын негізгі обьектілер.</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ab/>
        <w:t xml:space="preserve">Оларға бұл тараптан тілдің теориялық салалары жатады. Бұл мейлі таза тереңдетілген қазақ тілі болсын, мейлі басқа тілді аудиторияда оқытылатын </w:t>
      </w:r>
      <w:r>
        <w:rPr>
          <w:rFonts w:cs="Times New Roman"/>
          <w:color w:val="000000"/>
          <w:sz w:val="28"/>
          <w:szCs w:val="28"/>
          <w:lang w:val="kk-KZ"/>
        </w:rPr>
        <w:lastRenderedPageBreak/>
        <w:t>қазақ тілі болсын немесе ауызекі сөйлеу, тіл дамыту болсын т.б.</w:t>
      </w:r>
    </w:p>
    <w:p w:rsidR="00C15B61" w:rsidRDefault="00C15B61" w:rsidP="00C15B61">
      <w:pPr>
        <w:pStyle w:val="Textbody"/>
        <w:spacing w:after="0"/>
        <w:jc w:val="both"/>
        <w:rPr>
          <w:rFonts w:cs="Times New Roman"/>
          <w:b/>
          <w:bCs/>
          <w:color w:val="000000"/>
          <w:sz w:val="28"/>
          <w:szCs w:val="28"/>
          <w:lang w:val="kk-KZ"/>
        </w:rPr>
      </w:pPr>
      <w:r>
        <w:rPr>
          <w:rFonts w:cs="Times New Roman"/>
          <w:color w:val="000000"/>
          <w:sz w:val="28"/>
          <w:szCs w:val="28"/>
          <w:lang w:val="kk-KZ"/>
        </w:rPr>
        <w:tab/>
        <w:t xml:space="preserve"> Міне, осы обьектілердің қайсысын болса да, оқыту барысында дидактиканың жалпы мәселелеріне сүйенеді. Ал оларға не жатады? Оның негізгі жататын обьектісі сабақтың тақырыбы деп алатын болсақ, енді сол тақырыптың ғылыми мақсатын қою мәселесі ойластырылады. Ол сабақтың біліктілігі, ал тақырыпқа келетін болсақ, оның обьектісі немесе өзіндік белгілері алынады. Яғни, енді әдістемелік жағы бойынша бұл тақырыптың мазмұнынан нені білгізу, неге көңіл бөлу, нені анықтау керек екенін оқытушы анықтап ойланады. Негізгі көңіл бөлетін мәселелерді тақырыптан тауып белгілейді. Сабақтың ең негізгі мақсаты мен міндеті де осы болады. Мақсаты мен өзіндік белгісінен кейін қалай оқыту, немен оқыту технологиясын қарастырылады. Сонымен сабақтың негізгі мақсатын қоюдың үш кезеңі де анықталады. Бұл жерде сабақ мақсатының қалған екі түріне (дамытушылығы мен тәрбиелілігіне) тоқталмай-ақ қоялық, ол баршасына белгілі мәселе, бізде практика жүзінде тақырыптың мақсатын қоюда ғылыми біліктілігіне нақты көңіл бөлмей, тек үстіртін және жалпылама түрде ғана жүріп жататыны бүгінге дейін бар. </w:t>
      </w:r>
      <w:r>
        <w:rPr>
          <w:rFonts w:cs="Times New Roman"/>
          <w:color w:val="000000"/>
          <w:sz w:val="28"/>
          <w:szCs w:val="28"/>
          <w:lang w:val="kk-KZ"/>
        </w:rPr>
        <w:tab/>
        <w:t>Сондықтан бұл жерде тек сабақтың ғылыми мақсатын қою ғана әңгіме етіледі. Келесі мәселе, қойылған мақсатты орындау үшін не істелінуге тиіс, қалай оқытуға, түсіндіруге болады деп магистранттар мен студенттердің ақылына ғылыми жағын ұялатудың, түсіндірудің жолдары ойластырылады. Мақсат қоюдың ең негізгі тақырыптың ғылыми өзіндік белгілерін анықтап көрсету болып келеді де, соны түсіндірудін жолын іздестіру болады. Жаңа білім беру технологиясын іске асырудың қажетті шарты ретінде мынадай әдіснамалық принциптерге міндетті түрде баса көңіл аудару аса маңызды:</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ab/>
        <w:t>1. Мұғалімнің педагогикалық кәсіби қабілетіне сену принципі;</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ab/>
        <w:t>2. Оқытудың кез келген уақыты аралығында берілген пәннен магистранттың  кепілді дайындығы болу принципі;</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ab/>
        <w:t>3. Оқу процесінің модульдік жобалау принципі;</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ab/>
        <w:t>4. Жоғарғы оқу орнындағы кері тартпалық пен шек қойып тежеулікті жойып, бұрынғы дәстүрлі оқыту көздерін дұрыс арақатынаста үйлесімді пайдалану принципі;</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ab/>
        <w:t>5. Ұйымдастыру және оқыту технологияларын қолдану мен қалыптастырудағы мәліметтердің дұрыстығы мен шындыққа сәйкестік принципі;</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ab/>
        <w:t>6. Жоғарғы оқу орнының мұғалімдері мен студенттерінің магистранттардың оқу процесіндегі арақатынасының жарасымды даму принципі;</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ab/>
        <w:t>7. Магистранттардың жалпы біліктілігінің нәтижесінде пәндік біліктілік әдістерін меңгеруді жүйелі түрде үйлестіру принциптері;</w:t>
      </w:r>
    </w:p>
    <w:p w:rsidR="00C15B61" w:rsidRDefault="00C15B61" w:rsidP="00C15B61">
      <w:pPr>
        <w:pStyle w:val="Textbody"/>
        <w:spacing w:after="0"/>
        <w:jc w:val="both"/>
        <w:rPr>
          <w:rFonts w:cs="Times New Roman"/>
          <w:color w:val="000000"/>
          <w:sz w:val="28"/>
          <w:szCs w:val="28"/>
          <w:lang w:val="kk-KZ"/>
        </w:rPr>
      </w:pPr>
      <w:r>
        <w:rPr>
          <w:rFonts w:cs="Times New Roman"/>
          <w:color w:val="000000"/>
          <w:sz w:val="28"/>
          <w:szCs w:val="28"/>
          <w:lang w:val="kk-KZ"/>
        </w:rPr>
        <w:tab/>
        <w:t>8. Жаңа технологияны жобалаудағы мазмұндық, бірізділік, мотивациялық жақтарының бірлігі принципі;</w:t>
      </w:r>
    </w:p>
    <w:p w:rsidR="00C15B61" w:rsidRDefault="00C15B61" w:rsidP="00C15B61">
      <w:pPr>
        <w:pStyle w:val="Textbody"/>
        <w:spacing w:after="0"/>
        <w:jc w:val="both"/>
        <w:rPr>
          <w:rFonts w:cs="Times New Roman"/>
          <w:b/>
          <w:bCs/>
          <w:color w:val="000000"/>
          <w:sz w:val="28"/>
          <w:szCs w:val="28"/>
          <w:lang w:val="kk-KZ"/>
        </w:rPr>
      </w:pPr>
      <w:r>
        <w:rPr>
          <w:rFonts w:cs="Times New Roman"/>
          <w:color w:val="000000"/>
          <w:sz w:val="28"/>
          <w:szCs w:val="28"/>
          <w:lang w:val="kk-KZ"/>
        </w:rPr>
        <w:tab/>
        <w:t xml:space="preserve">9. Әр магистрант жалпы білім бойынша дайындығының базалық деңгейге міндетті түрде жету принципі. Сонымен, педагогикалық </w:t>
      </w:r>
      <w:r>
        <w:rPr>
          <w:rFonts w:cs="Times New Roman"/>
          <w:color w:val="000000"/>
          <w:sz w:val="28"/>
          <w:szCs w:val="28"/>
          <w:lang w:val="kk-KZ"/>
        </w:rPr>
        <w:lastRenderedPageBreak/>
        <w:t>технологиялар теориялық білімдерді, біртұтас педагогикалық үрдісті практика жүзінде жүзеге асыруға мүмкіндік береді. Қазақстан Республикасының білім беруді дамыту тұжырымдамасы – барлық білім беру жүйесін модернизациялау үрдісінің негізін қалаушы әдістемелік құжат ретінде қазіргі тенденцияларды ескереді. Ғылым мен білімді дамыту біз үшін аймақтық және әлемдік деңгейде лайықты орын алу тәсілі, ұлттық қызығушылықты дамытуға, әлемдік білім беру кеңістігінде интеграция формасын кеңейту болып табылады</w:t>
      </w:r>
      <w:r>
        <w:rPr>
          <w:rFonts w:cs="Times New Roman"/>
          <w:b/>
          <w:bCs/>
          <w:color w:val="000000"/>
          <w:sz w:val="28"/>
          <w:szCs w:val="28"/>
          <w:lang w:val="kk-KZ"/>
        </w:rPr>
        <w:t>.</w:t>
      </w:r>
    </w:p>
    <w:p w:rsidR="00C15B61" w:rsidRDefault="00C15B61" w:rsidP="00C15B61">
      <w:pPr>
        <w:pStyle w:val="Textbody"/>
        <w:spacing w:after="0"/>
        <w:rPr>
          <w:rFonts w:cs="Times New Roman"/>
          <w:color w:val="000000"/>
          <w:sz w:val="28"/>
          <w:szCs w:val="28"/>
          <w:lang w:val="kk-KZ"/>
        </w:rPr>
      </w:pPr>
      <w:r>
        <w:rPr>
          <w:rFonts w:cs="Times New Roman"/>
          <w:b/>
          <w:bCs/>
          <w:color w:val="000000"/>
          <w:sz w:val="28"/>
          <w:szCs w:val="28"/>
          <w:lang w:val="kk-KZ"/>
        </w:rPr>
        <w:t xml:space="preserve">Жобалап оқыту технологиясы: </w:t>
      </w:r>
      <w:r>
        <w:rPr>
          <w:rFonts w:cs="Times New Roman"/>
          <w:color w:val="000000"/>
          <w:sz w:val="28"/>
          <w:szCs w:val="28"/>
          <w:lang w:val="kk-KZ"/>
        </w:rPr>
        <w:t xml:space="preserve">Жобалап оқыту технологиясының негізін салушы </w:t>
      </w:r>
      <w:r>
        <w:rPr>
          <w:rFonts w:cs="Times New Roman"/>
          <w:b/>
          <w:bCs/>
          <w:color w:val="000000"/>
          <w:sz w:val="28"/>
          <w:szCs w:val="28"/>
          <w:lang w:val="kk-KZ"/>
        </w:rPr>
        <w:t>Карл Фрей</w:t>
      </w:r>
      <w:r>
        <w:rPr>
          <w:rFonts w:cs="Times New Roman"/>
          <w:color w:val="000000"/>
          <w:sz w:val="28"/>
          <w:szCs w:val="28"/>
          <w:lang w:val="kk-KZ"/>
        </w:rPr>
        <w:t xml:space="preserve">. Ол жобалау әдісі туралы былай дейді: </w:t>
      </w:r>
    </w:p>
    <w:p w:rsidR="00C15B61" w:rsidRDefault="00C15B61" w:rsidP="00C15B61">
      <w:pPr>
        <w:pStyle w:val="Textbody"/>
        <w:spacing w:after="0"/>
        <w:rPr>
          <w:rFonts w:cs="Times New Roman"/>
          <w:color w:val="000000"/>
          <w:sz w:val="28"/>
          <w:szCs w:val="28"/>
          <w:lang w:val="kk-KZ"/>
        </w:rPr>
      </w:pPr>
      <w:r>
        <w:rPr>
          <w:rFonts w:cs="Times New Roman"/>
          <w:color w:val="000000"/>
          <w:sz w:val="28"/>
          <w:szCs w:val="28"/>
          <w:lang w:val="kk-KZ"/>
        </w:rPr>
        <w:t>- оқушылардан болсын немесе оқытушы тарапынан болсын практикалық маңызы бар бір жоба (проект) ұсынылуы тиіс.</w:t>
      </w:r>
    </w:p>
    <w:p w:rsidR="00C15B61" w:rsidRDefault="00C15B61" w:rsidP="00C15B61">
      <w:pPr>
        <w:pStyle w:val="Textbody"/>
        <w:spacing w:after="0"/>
        <w:rPr>
          <w:rFonts w:cs="Times New Roman"/>
          <w:color w:val="000000"/>
          <w:sz w:val="28"/>
          <w:szCs w:val="28"/>
          <w:lang w:val="kk-KZ"/>
        </w:rPr>
      </w:pPr>
      <w:r>
        <w:rPr>
          <w:rFonts w:cs="Times New Roman"/>
          <w:color w:val="000000"/>
          <w:sz w:val="28"/>
          <w:szCs w:val="28"/>
          <w:lang w:val="kk-KZ"/>
        </w:rPr>
        <w:tab/>
        <w:t>- жобаға қатысушылар оқыту түрі, міндеттерді атқару туралы өзара келіседі;</w:t>
      </w:r>
    </w:p>
    <w:p w:rsidR="00C15B61" w:rsidRDefault="00C15B61" w:rsidP="00C15B61">
      <w:pPr>
        <w:pStyle w:val="Textbody"/>
        <w:spacing w:after="0"/>
        <w:rPr>
          <w:rFonts w:cs="Times New Roman"/>
          <w:color w:val="000000"/>
          <w:sz w:val="28"/>
          <w:szCs w:val="28"/>
          <w:lang w:val="kk-KZ"/>
        </w:rPr>
      </w:pPr>
      <w:r>
        <w:rPr>
          <w:rFonts w:cs="Times New Roman"/>
          <w:color w:val="000000"/>
          <w:sz w:val="28"/>
          <w:szCs w:val="28"/>
          <w:lang w:val="kk-KZ"/>
        </w:rPr>
        <w:tab/>
        <w:t>- оқушылар алған білімдерін танымдық және практикалық міндеттерді шешуге пайдаланады. Жеткіліксіз білімді әртүрлі ақпарат көздерінен өз бетінше оқып үйренеді;</w:t>
      </w:r>
    </w:p>
    <w:p w:rsidR="00C15B61" w:rsidRDefault="00C15B61" w:rsidP="00C15B61">
      <w:pPr>
        <w:pStyle w:val="Textbody"/>
        <w:spacing w:after="0"/>
        <w:rPr>
          <w:rFonts w:cs="Times New Roman"/>
          <w:color w:val="000000"/>
          <w:sz w:val="28"/>
          <w:szCs w:val="28"/>
          <w:lang w:val="kk-KZ"/>
        </w:rPr>
      </w:pPr>
      <w:r>
        <w:rPr>
          <w:rFonts w:cs="Times New Roman"/>
          <w:color w:val="000000"/>
          <w:sz w:val="28"/>
          <w:szCs w:val="28"/>
          <w:lang w:val="kk-KZ"/>
        </w:rPr>
        <w:tab/>
        <w:t>- ұжымда жұмыс істеп үйренеді;</w:t>
      </w:r>
    </w:p>
    <w:p w:rsidR="00C15B61" w:rsidRDefault="00C15B61" w:rsidP="00C15B61">
      <w:pPr>
        <w:pStyle w:val="Textbody"/>
        <w:spacing w:after="0"/>
        <w:rPr>
          <w:rFonts w:cs="Times New Roman"/>
          <w:color w:val="000000"/>
          <w:sz w:val="28"/>
          <w:szCs w:val="28"/>
          <w:lang w:val="kk-KZ"/>
        </w:rPr>
      </w:pPr>
      <w:r>
        <w:rPr>
          <w:rFonts w:cs="Times New Roman"/>
          <w:color w:val="000000"/>
          <w:sz w:val="28"/>
          <w:szCs w:val="28"/>
          <w:lang w:val="kk-KZ"/>
        </w:rPr>
        <w:tab/>
        <w:t>- зерттеу біліктерін (проблеманы анықтау, ақпарат жинау, бақылау, тәжірибе жүргізу, талдау, жорамал жасау, қорытындылау) меңгереді;</w:t>
      </w:r>
    </w:p>
    <w:p w:rsidR="00C15B61" w:rsidRDefault="00C15B61" w:rsidP="00C15B61">
      <w:pPr>
        <w:pStyle w:val="Textbody"/>
        <w:spacing w:after="0"/>
        <w:rPr>
          <w:rFonts w:cs="Times New Roman"/>
          <w:b/>
          <w:bCs/>
          <w:color w:val="000000"/>
          <w:sz w:val="28"/>
          <w:szCs w:val="28"/>
          <w:lang w:val="kk-KZ"/>
        </w:rPr>
      </w:pPr>
      <w:r>
        <w:rPr>
          <w:rFonts w:cs="Times New Roman"/>
          <w:color w:val="000000"/>
          <w:sz w:val="28"/>
          <w:szCs w:val="28"/>
          <w:lang w:val="kk-KZ"/>
        </w:rPr>
        <w:tab/>
        <w:t>- оқушылардың жүйелі ойлауы дамиды.</w:t>
      </w:r>
    </w:p>
    <w:p w:rsidR="00C15B61" w:rsidRDefault="00C15B61" w:rsidP="00C15B61">
      <w:pPr>
        <w:pStyle w:val="Textbody"/>
        <w:spacing w:after="0"/>
        <w:jc w:val="both"/>
        <w:rPr>
          <w:rFonts w:cs="Times New Roman"/>
          <w:b/>
          <w:bCs/>
          <w:color w:val="000000"/>
          <w:sz w:val="28"/>
          <w:szCs w:val="28"/>
          <w:lang w:val="kk-KZ"/>
        </w:rPr>
      </w:pPr>
      <w:r>
        <w:rPr>
          <w:rFonts w:cs="Times New Roman"/>
          <w:color w:val="000000"/>
          <w:sz w:val="28"/>
          <w:szCs w:val="28"/>
          <w:lang w:val="kk-KZ"/>
        </w:rPr>
        <w:tab/>
      </w:r>
      <w:r>
        <w:rPr>
          <w:rFonts w:cs="Times New Roman"/>
          <w:b/>
          <w:bCs/>
          <w:color w:val="000000"/>
          <w:sz w:val="28"/>
          <w:szCs w:val="28"/>
          <w:lang w:val="kk-KZ"/>
        </w:rPr>
        <w:t>Бекіту сұрақтары:</w:t>
      </w:r>
    </w:p>
    <w:p w:rsidR="00C15B61" w:rsidRDefault="00C15B61" w:rsidP="00C15B61">
      <w:pPr>
        <w:pStyle w:val="Textbody"/>
        <w:spacing w:after="0"/>
        <w:jc w:val="both"/>
        <w:rPr>
          <w:rFonts w:cs="Times New Roman"/>
          <w:b/>
          <w:bCs/>
          <w:color w:val="000000"/>
          <w:sz w:val="28"/>
          <w:szCs w:val="28"/>
          <w:lang w:val="kk-KZ"/>
        </w:rPr>
      </w:pPr>
      <w:r>
        <w:rPr>
          <w:rFonts w:cs="Times New Roman"/>
          <w:color w:val="000000"/>
          <w:sz w:val="28"/>
          <w:szCs w:val="28"/>
          <w:lang w:val="kk-KZ"/>
        </w:rPr>
        <w:tab/>
        <w:t>1. Жобалап оқыту технологиясының сапалы білім берудегі тиімділігі қандай?</w:t>
      </w:r>
    </w:p>
    <w:p w:rsidR="00C15B61" w:rsidRDefault="00C15B61" w:rsidP="00C15B61">
      <w:pPr>
        <w:pStyle w:val="Textbody"/>
        <w:spacing w:after="0"/>
        <w:jc w:val="both"/>
        <w:rPr>
          <w:rFonts w:cs="Times New Roman"/>
          <w:b/>
          <w:bCs/>
          <w:color w:val="000000"/>
          <w:sz w:val="28"/>
          <w:szCs w:val="28"/>
          <w:lang w:val="kk-KZ"/>
        </w:rPr>
      </w:pPr>
      <w:r>
        <w:rPr>
          <w:rFonts w:cs="Times New Roman"/>
          <w:color w:val="000000"/>
          <w:sz w:val="28"/>
          <w:szCs w:val="28"/>
          <w:lang w:val="kk-KZ"/>
        </w:rPr>
        <w:tab/>
        <w:t>2.  Жобалап оқыту технологиясының негізін салушы кім?</w:t>
      </w:r>
    </w:p>
    <w:p w:rsidR="00C15B61" w:rsidRDefault="00C15B61" w:rsidP="00C15B61">
      <w:pPr>
        <w:pStyle w:val="Textbody"/>
        <w:spacing w:after="0"/>
        <w:jc w:val="both"/>
        <w:rPr>
          <w:rFonts w:cs="Times New Roman"/>
          <w:b/>
          <w:bCs/>
          <w:color w:val="000000"/>
          <w:sz w:val="28"/>
          <w:szCs w:val="28"/>
          <w:lang w:val="kk-KZ"/>
        </w:rPr>
      </w:pPr>
      <w:r>
        <w:rPr>
          <w:rFonts w:cs="Times New Roman"/>
          <w:color w:val="000000"/>
          <w:sz w:val="28"/>
          <w:szCs w:val="28"/>
          <w:lang w:val="kk-KZ"/>
        </w:rPr>
        <w:tab/>
        <w:t>3. Оқыту әдістемесінің  үлкен екі саласына тоқтал</w:t>
      </w:r>
    </w:p>
    <w:p w:rsidR="00C15B61" w:rsidRDefault="00C15B61" w:rsidP="00C15B61">
      <w:pPr>
        <w:pStyle w:val="Textbody"/>
        <w:spacing w:after="0"/>
        <w:jc w:val="both"/>
        <w:rPr>
          <w:rFonts w:cs="Times New Roman"/>
          <w:b/>
          <w:bCs/>
          <w:color w:val="000000"/>
          <w:sz w:val="28"/>
          <w:szCs w:val="28"/>
          <w:lang w:val="kk-KZ"/>
        </w:rPr>
      </w:pPr>
      <w:r>
        <w:rPr>
          <w:rFonts w:cs="Times New Roman"/>
          <w:color w:val="000000"/>
          <w:sz w:val="28"/>
          <w:szCs w:val="28"/>
          <w:lang w:val="kk-KZ"/>
        </w:rPr>
        <w:tab/>
        <w:t>4.   Жаңа білім беру технологиясын іске асырудың қажетті шарты қандай?</w:t>
      </w:r>
    </w:p>
    <w:p w:rsidR="00C15B61" w:rsidRDefault="00C15B61" w:rsidP="00C15B61">
      <w:pPr>
        <w:pStyle w:val="Textbody"/>
        <w:spacing w:after="0"/>
        <w:jc w:val="both"/>
        <w:rPr>
          <w:rFonts w:cs="Times New Roman"/>
          <w:b/>
          <w:bCs/>
          <w:color w:val="000000"/>
          <w:sz w:val="28"/>
          <w:szCs w:val="28"/>
          <w:lang w:val="kk-KZ"/>
        </w:rPr>
      </w:pPr>
      <w:r>
        <w:rPr>
          <w:rFonts w:cs="Times New Roman"/>
          <w:b/>
          <w:bCs/>
          <w:color w:val="000000"/>
          <w:sz w:val="28"/>
          <w:szCs w:val="28"/>
          <w:lang w:val="kk-KZ"/>
        </w:rPr>
        <w:br/>
        <w:t>Падаланған әдебиеттер тізімі:</w:t>
      </w:r>
    </w:p>
    <w:p w:rsidR="00C15B61" w:rsidRDefault="00C15B61" w:rsidP="00C15B61">
      <w:pPr>
        <w:pStyle w:val="Standard"/>
        <w:rPr>
          <w:rFonts w:cs="Times New Roman"/>
          <w:color w:val="000000"/>
          <w:sz w:val="28"/>
          <w:szCs w:val="28"/>
          <w:lang w:val="kk-KZ"/>
        </w:rPr>
      </w:pPr>
      <w:r>
        <w:rPr>
          <w:rFonts w:cs="Times New Roman"/>
          <w:color w:val="000000"/>
          <w:sz w:val="28"/>
          <w:szCs w:val="28"/>
          <w:lang w:val="kk-KZ"/>
        </w:rPr>
        <w:tab/>
        <w:t>1. А.А.Елизаров. Методика преподавания химии в школе.//Издательство  « БИНОМ. Лаборатория знании» 2010</w:t>
      </w:r>
    </w:p>
    <w:p w:rsidR="00C15B61" w:rsidRDefault="00C15B61" w:rsidP="00C15B61">
      <w:pPr>
        <w:pStyle w:val="Standard"/>
        <w:rPr>
          <w:rFonts w:cs="Times New Roman"/>
          <w:sz w:val="28"/>
          <w:szCs w:val="28"/>
          <w:lang w:val="kk-KZ"/>
        </w:rPr>
      </w:pPr>
      <w:r>
        <w:rPr>
          <w:rFonts w:cs="Times New Roman"/>
          <w:color w:val="000000"/>
          <w:sz w:val="28"/>
          <w:szCs w:val="28"/>
          <w:lang w:val="kk-KZ"/>
        </w:rPr>
        <w:tab/>
        <w:t xml:space="preserve">2. </w:t>
      </w:r>
      <w:bookmarkStart w:id="9" w:name="post-41521"/>
      <w:bookmarkEnd w:id="9"/>
      <w:r>
        <w:rPr>
          <w:rFonts w:cs="Times New Roman"/>
          <w:sz w:val="28"/>
          <w:szCs w:val="28"/>
          <w:lang w:val="kk-KZ"/>
        </w:rPr>
        <w:t>Н.Ә.Назарбаев «Қазақстанның әлемдегі бәсекеге барынша қабілетті</w:t>
      </w:r>
    </w:p>
    <w:p w:rsidR="00C15B61" w:rsidRDefault="00C15B61" w:rsidP="00C15B61">
      <w:pPr>
        <w:pStyle w:val="Textbody"/>
        <w:spacing w:after="0"/>
        <w:rPr>
          <w:rFonts w:cs="Times New Roman"/>
          <w:sz w:val="28"/>
          <w:szCs w:val="28"/>
          <w:lang w:val="kk-KZ"/>
        </w:rPr>
      </w:pPr>
      <w:r>
        <w:rPr>
          <w:rFonts w:cs="Times New Roman"/>
          <w:sz w:val="28"/>
          <w:szCs w:val="28"/>
          <w:lang w:val="kk-KZ"/>
        </w:rPr>
        <w:t>50 елдің қатарына кіру стратегиясы».</w:t>
      </w:r>
    </w:p>
    <w:p w:rsidR="00C15B61" w:rsidRDefault="00C15B61" w:rsidP="00C15B61">
      <w:pPr>
        <w:pStyle w:val="Textbody"/>
        <w:spacing w:after="0"/>
        <w:rPr>
          <w:rFonts w:cs="Times New Roman"/>
          <w:sz w:val="28"/>
          <w:szCs w:val="28"/>
          <w:lang w:val="kk-KZ"/>
        </w:rPr>
      </w:pPr>
      <w:r>
        <w:rPr>
          <w:rFonts w:cs="Times New Roman"/>
          <w:sz w:val="28"/>
          <w:szCs w:val="28"/>
          <w:lang w:val="kk-KZ"/>
        </w:rPr>
        <w:tab/>
        <w:t>3.   «Химик анықтамалығы» журналдары. №1 (15),2010 жыл, №2 (16),</w:t>
      </w:r>
    </w:p>
    <w:p w:rsidR="00C15B61" w:rsidRDefault="00C15B61" w:rsidP="00C15B61">
      <w:pPr>
        <w:pStyle w:val="Textbody"/>
        <w:spacing w:after="0"/>
        <w:rPr>
          <w:rFonts w:cs="Times New Roman"/>
          <w:sz w:val="28"/>
          <w:szCs w:val="28"/>
          <w:lang w:val="kk-KZ"/>
        </w:rPr>
      </w:pPr>
      <w:r>
        <w:rPr>
          <w:rFonts w:cs="Times New Roman"/>
          <w:sz w:val="28"/>
          <w:szCs w:val="28"/>
          <w:lang w:val="kk-KZ"/>
        </w:rPr>
        <w:t>2010 жыл.</w:t>
      </w:r>
    </w:p>
    <w:p w:rsidR="00C15B61" w:rsidRDefault="00C15B61" w:rsidP="00C15B61">
      <w:pPr>
        <w:pStyle w:val="Textbody"/>
        <w:spacing w:after="0"/>
        <w:rPr>
          <w:rFonts w:cs="Times New Roman"/>
          <w:sz w:val="28"/>
          <w:szCs w:val="28"/>
          <w:lang w:val="kk-KZ"/>
        </w:rPr>
      </w:pPr>
      <w:r>
        <w:rPr>
          <w:rFonts w:cs="Times New Roman"/>
          <w:sz w:val="28"/>
          <w:szCs w:val="28"/>
          <w:lang w:val="kk-KZ"/>
        </w:rPr>
        <w:t xml:space="preserve">            4.    Қазақстан Республикасы білім беруді дамытудың 2005-2010 жылдарға арналған Мемлекеттік бағдарламасы.</w:t>
      </w:r>
    </w:p>
    <w:p w:rsidR="00C15B61" w:rsidRDefault="00C15B61" w:rsidP="00C15B61">
      <w:pPr>
        <w:pStyle w:val="Textbody"/>
        <w:spacing w:after="0"/>
        <w:rPr>
          <w:rFonts w:cs="Times New Roman"/>
          <w:b/>
          <w:bCs/>
          <w:color w:val="000000"/>
          <w:sz w:val="28"/>
          <w:szCs w:val="28"/>
          <w:lang w:val="kk-KZ"/>
        </w:rPr>
      </w:pPr>
      <w:r>
        <w:rPr>
          <w:rFonts w:cs="Times New Roman"/>
          <w:color w:val="000000"/>
          <w:sz w:val="28"/>
          <w:szCs w:val="28"/>
          <w:lang w:val="kk-KZ"/>
        </w:rPr>
        <w:tab/>
        <w:t>5.     А. Салихова «Оқушылардың шығармашылығын дамыту»Ғылыми-әдістемелік журнал, №5-2009 ж</w:t>
      </w:r>
    </w:p>
    <w:p w:rsidR="00F3677C" w:rsidRPr="00F3677C" w:rsidRDefault="00F3677C" w:rsidP="00F3677C">
      <w:pPr>
        <w:pStyle w:val="Standard"/>
        <w:jc w:val="both"/>
        <w:rPr>
          <w:rFonts w:cs="Times New Roman"/>
          <w:b/>
          <w:bCs/>
          <w:sz w:val="28"/>
          <w:szCs w:val="28"/>
          <w:lang w:val="kk-KZ"/>
        </w:rPr>
      </w:pPr>
    </w:p>
    <w:p w:rsidR="00F3677C" w:rsidRDefault="00F3677C" w:rsidP="00F3677C">
      <w:pPr>
        <w:pStyle w:val="Standard"/>
        <w:jc w:val="both"/>
        <w:rPr>
          <w:rFonts w:cs="Times New Roman"/>
          <w:sz w:val="28"/>
          <w:szCs w:val="28"/>
          <w:lang w:val="kk-KZ"/>
        </w:rPr>
      </w:pPr>
      <w:r w:rsidRPr="00F3677C">
        <w:rPr>
          <w:rFonts w:cs="Times New Roman"/>
          <w:b/>
          <w:bCs/>
          <w:sz w:val="28"/>
          <w:szCs w:val="28"/>
          <w:lang w:val="kk-KZ"/>
        </w:rPr>
        <w:t xml:space="preserve">Дәріс </w:t>
      </w:r>
      <w:r w:rsidRPr="00545C08">
        <w:rPr>
          <w:rFonts w:cs="Times New Roman"/>
          <w:b/>
          <w:bCs/>
          <w:sz w:val="28"/>
          <w:szCs w:val="28"/>
          <w:lang w:val="kk-KZ"/>
        </w:rPr>
        <w:t xml:space="preserve">№ 13 </w:t>
      </w:r>
      <w:r>
        <w:rPr>
          <w:rFonts w:cs="Times New Roman"/>
          <w:b/>
          <w:bCs/>
          <w:sz w:val="28"/>
          <w:szCs w:val="28"/>
          <w:lang w:val="kk-KZ"/>
        </w:rPr>
        <w:t xml:space="preserve">Тақырыбы: </w:t>
      </w:r>
      <w:r>
        <w:rPr>
          <w:rFonts w:cs="Times New Roman"/>
          <w:b/>
          <w:sz w:val="28"/>
          <w:szCs w:val="28"/>
          <w:lang w:val="kk-KZ"/>
        </w:rPr>
        <w:t>Оқытудың интерактивті тәсілдері</w:t>
      </w:r>
    </w:p>
    <w:p w:rsidR="00C15B61" w:rsidRDefault="00C15B61" w:rsidP="00C15B61">
      <w:pPr>
        <w:pStyle w:val="Standard"/>
        <w:jc w:val="both"/>
        <w:rPr>
          <w:rFonts w:cs="Times New Roman"/>
          <w:sz w:val="28"/>
          <w:szCs w:val="28"/>
          <w:lang w:val="kk-KZ"/>
        </w:rPr>
      </w:pPr>
    </w:p>
    <w:p w:rsidR="00C15B61" w:rsidRPr="00417228" w:rsidRDefault="00C15B61" w:rsidP="00C15B61">
      <w:pPr>
        <w:pStyle w:val="Standard"/>
        <w:jc w:val="both"/>
        <w:rPr>
          <w:rFonts w:cs="Times New Roman"/>
          <w:b/>
          <w:i/>
          <w:sz w:val="28"/>
          <w:szCs w:val="28"/>
          <w:lang w:val="kk-KZ"/>
        </w:rPr>
      </w:pPr>
      <w:r>
        <w:rPr>
          <w:rFonts w:cs="Times New Roman"/>
          <w:sz w:val="28"/>
          <w:szCs w:val="28"/>
          <w:lang w:val="kk-KZ"/>
        </w:rPr>
        <w:tab/>
      </w:r>
      <w:r w:rsidRPr="00417228">
        <w:rPr>
          <w:rFonts w:cs="Times New Roman"/>
          <w:b/>
          <w:bCs/>
          <w:i/>
          <w:sz w:val="28"/>
          <w:szCs w:val="28"/>
          <w:lang w:val="kk-KZ"/>
        </w:rPr>
        <w:t>Жоспар:</w:t>
      </w:r>
    </w:p>
    <w:p w:rsidR="00C15B61" w:rsidRPr="00417228" w:rsidRDefault="00C15B61" w:rsidP="00C15B61">
      <w:pPr>
        <w:pStyle w:val="Standard"/>
        <w:jc w:val="both"/>
        <w:rPr>
          <w:rFonts w:cs="Times New Roman"/>
          <w:i/>
          <w:sz w:val="28"/>
          <w:szCs w:val="28"/>
          <w:lang w:val="kk-KZ"/>
        </w:rPr>
      </w:pPr>
      <w:r w:rsidRPr="00417228">
        <w:rPr>
          <w:rFonts w:cs="Times New Roman"/>
          <w:bCs/>
          <w:i/>
          <w:sz w:val="28"/>
          <w:szCs w:val="28"/>
          <w:lang w:val="kk-KZ"/>
        </w:rPr>
        <w:lastRenderedPageBreak/>
        <w:tab/>
        <w:t>1.Интерактивті оқытудың  тиімділігі.</w:t>
      </w:r>
    </w:p>
    <w:p w:rsidR="00C15B61" w:rsidRPr="00417228" w:rsidRDefault="00C15B61" w:rsidP="00C15B61">
      <w:pPr>
        <w:pStyle w:val="Standard"/>
        <w:jc w:val="both"/>
        <w:rPr>
          <w:rFonts w:cs="Times New Roman"/>
          <w:bCs/>
          <w:i/>
          <w:sz w:val="28"/>
          <w:szCs w:val="28"/>
          <w:lang w:val="kk-KZ"/>
        </w:rPr>
      </w:pPr>
      <w:r w:rsidRPr="00417228">
        <w:rPr>
          <w:rFonts w:cs="Times New Roman"/>
          <w:bCs/>
          <w:i/>
          <w:sz w:val="28"/>
          <w:szCs w:val="28"/>
          <w:lang w:val="kk-KZ"/>
        </w:rPr>
        <w:t xml:space="preserve">          2. Интерактивті оқытудың  тәсілдері мен технологиясы.</w:t>
      </w:r>
    </w:p>
    <w:p w:rsidR="00C15B61" w:rsidRPr="00417228" w:rsidRDefault="00C15B61" w:rsidP="00C15B61">
      <w:pPr>
        <w:pStyle w:val="Standard"/>
        <w:jc w:val="both"/>
        <w:rPr>
          <w:rFonts w:cs="Times New Roman"/>
          <w:bCs/>
          <w:i/>
          <w:sz w:val="28"/>
          <w:szCs w:val="28"/>
          <w:lang w:val="kk-KZ"/>
        </w:rPr>
      </w:pPr>
      <w:r w:rsidRPr="00417228">
        <w:rPr>
          <w:rFonts w:cs="Times New Roman"/>
          <w:bCs/>
          <w:i/>
          <w:sz w:val="28"/>
          <w:szCs w:val="28"/>
          <w:lang w:val="kk-KZ"/>
        </w:rPr>
        <w:t xml:space="preserve"> 3.Интерактивтік оқу технологиясын қолданатын оқыту процесінің құрылымының кезеңдері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Қазіргі уақытта жаратылыстану – ғылыми білім беруде сабақ барысында интерактивті құралдарды қолдануда. Интерактивті құралдардың көмегімен мұғалімнің, оқушының шығармашылықпен жұмыс істеуіне жол ашылып отыр.</w:t>
      </w:r>
    </w:p>
    <w:p w:rsidR="00C15B61" w:rsidRDefault="00C15B61" w:rsidP="00C15B61">
      <w:pPr>
        <w:pStyle w:val="Textbody"/>
        <w:spacing w:after="0"/>
        <w:jc w:val="both"/>
        <w:rPr>
          <w:rFonts w:cs="Times New Roman"/>
          <w:sz w:val="28"/>
          <w:szCs w:val="28"/>
          <w:lang w:val="kk-KZ"/>
        </w:rPr>
      </w:pPr>
      <w:r>
        <w:rPr>
          <w:rFonts w:cs="Times New Roman"/>
          <w:b/>
          <w:bCs/>
          <w:sz w:val="28"/>
          <w:szCs w:val="28"/>
          <w:lang w:val="kk-KZ"/>
        </w:rPr>
        <w:tab/>
        <w:t>Интерактивтік оқыту</w:t>
      </w:r>
      <w:r>
        <w:rPr>
          <w:rFonts w:cs="Times New Roman"/>
          <w:sz w:val="28"/>
          <w:szCs w:val="28"/>
          <w:lang w:val="kk-KZ"/>
        </w:rPr>
        <w:t xml:space="preserve"> – бұл танымдық әрекеттің арнаулы ұйымдастыру формасы. Ол толық айқындалған және мақсатын алдын-ала болжауға болатын оқыту түрі. Осындай мақсаттардың бірі оқушы өзінің жетістіктерін, интеллектуалдық белсенділігін сезетіндей, оқу барысында қызығушылықтарын арттыратын оқытудың жинақы шарттарын жасау. </w:t>
      </w:r>
      <w:r>
        <w:rPr>
          <w:rFonts w:cs="Times New Roman"/>
          <w:sz w:val="28"/>
          <w:szCs w:val="28"/>
          <w:lang w:val="kk-KZ"/>
        </w:rPr>
        <w:tab/>
      </w:r>
      <w:r>
        <w:rPr>
          <w:rFonts w:cs="Times New Roman"/>
          <w:b/>
          <w:bCs/>
          <w:i/>
          <w:iCs/>
          <w:sz w:val="28"/>
          <w:szCs w:val="28"/>
          <w:lang w:val="kk-KZ"/>
        </w:rPr>
        <w:t>Интерактивтік оқытудың тиімділігі</w:t>
      </w:r>
      <w:r>
        <w:rPr>
          <w:rFonts w:cs="Times New Roman"/>
          <w:sz w:val="28"/>
          <w:szCs w:val="28"/>
          <w:lang w:val="kk-KZ"/>
        </w:rPr>
        <w:t xml:space="preserve"> сол, сыныптағы барлық оқушы қамтылады, олар өздерінің білетін және ойлайтын нәрселері арқылы түсінуге және қарсы әсер етуге мүмкіндік алады. Оқу материалын игеруде, оқушылардың біріккен әрекеттері мынаны білдіреді; әр оқушы өзіне тән ерекше еңбегін сіңіреді, білім, идея, әрекет ету тәсілдерін алмасу үздіксіз жүреді. Сонымен қатар, мұнда өзара қолдау және бір-біріне деген жанашырлық қалыптасады. Яғни, жаңа білім алып қана қоймайды, танымдық ой-өрістері дамиды, оны әлдеқайда жоғары топтасу мен еңбектесу дәрежесіне көтереді.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Сабақтағы интерактивтік әрекет өзара түсіністікке, өзара әрекетке, қатысушының әрқайсысына қажет есепті бірлесіп шешуге алып келетін ұйымдастыру және сұхбаттасып қарым-қатынас жасауды дамытуды ұсынады.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r>
      <w:r>
        <w:rPr>
          <w:rFonts w:cs="Times New Roman"/>
          <w:b/>
          <w:bCs/>
          <w:sz w:val="28"/>
          <w:szCs w:val="28"/>
          <w:lang w:val="kk-KZ"/>
        </w:rPr>
        <w:t>Интерактив</w:t>
      </w:r>
      <w:r>
        <w:rPr>
          <w:rFonts w:cs="Times New Roman"/>
          <w:sz w:val="28"/>
          <w:szCs w:val="28"/>
          <w:lang w:val="kk-KZ"/>
        </w:rPr>
        <w:t xml:space="preserve"> бір көзқарастың немесе бір ғана сөйлеуішінің басым болуы жағдайын болдырмайды. Сұхбаттасып оқыту барасында оқуышылар сыни ойлауды, тиісті ақпарат пен белгілі жағдайды талдау негізінде күрделі мәселелерді шешуді, балама көзқарастарды салыстыруды, ақылды шешімдер қабылдауды, пікірталастарға қатысуды, басқа адамдармен тиімді қарым-қатынас жасауды үйренеді. Ол үшін сабақта жекелей, жұптық және топтық жұмыс ұйымдастырылады, зерттеу жұмыстары, түрлі ойындар қолданылады, құжаттармен және түрлі ақпарат көздерімен жұмыс жасайды, шығармашылық жұмыстар пайдаланылады.</w:t>
      </w:r>
    </w:p>
    <w:p w:rsidR="00C15B61" w:rsidRDefault="00C15B61" w:rsidP="00C15B61">
      <w:pPr>
        <w:pStyle w:val="Textbody"/>
        <w:spacing w:after="0"/>
        <w:jc w:val="both"/>
        <w:rPr>
          <w:rFonts w:cs="Times New Roman"/>
          <w:b/>
          <w:bCs/>
          <w:i/>
          <w:iCs/>
          <w:sz w:val="28"/>
          <w:szCs w:val="28"/>
          <w:lang w:val="kk-KZ"/>
        </w:rPr>
      </w:pPr>
      <w:r>
        <w:rPr>
          <w:rFonts w:cs="Times New Roman"/>
          <w:b/>
          <w:bCs/>
          <w:i/>
          <w:iCs/>
          <w:sz w:val="28"/>
          <w:szCs w:val="28"/>
          <w:lang w:val="kk-KZ"/>
        </w:rPr>
        <w:t>Оқыту тәсілдері мен технологиясы: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Оқыту барысында кем дегенде мазмұндық (нені оқыту), процесуалдық (қалай оқыту), мотивациялық (оқушылар әрекетін қалай белсенді етуге болады) жәнге ұйымдастыру (оқушы мен мұғалім әрекетіннің құрылымын қалай жасау керек) жағын бөліп қарауға болады.</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Мазмұндық жағына – мазмұнды қарам-қатынас, оқу материалын күрделендіру, оқу пәндерін кіріктіру /интеграция/, дидактикалық материалдарды күрделендіру және т.б.</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Процесуалдық жағына – бағдарламалау тәсілдері, проблемалық, интерактивтік оқыту т.б.</w:t>
      </w:r>
    </w:p>
    <w:p w:rsidR="00C15B61" w:rsidRDefault="00C15B61" w:rsidP="00C15B61">
      <w:pPr>
        <w:pStyle w:val="Textbody"/>
        <w:spacing w:after="0"/>
        <w:jc w:val="both"/>
        <w:rPr>
          <w:rFonts w:cs="Times New Roman"/>
          <w:sz w:val="28"/>
          <w:szCs w:val="28"/>
          <w:lang w:val="kk-KZ"/>
        </w:rPr>
      </w:pPr>
      <w:r>
        <w:rPr>
          <w:rFonts w:cs="Times New Roman"/>
          <w:b/>
          <w:bCs/>
          <w:sz w:val="28"/>
          <w:szCs w:val="28"/>
          <w:lang w:val="kk-KZ"/>
        </w:rPr>
        <w:lastRenderedPageBreak/>
        <w:tab/>
        <w:t>Мотивациялық</w:t>
      </w:r>
      <w:r>
        <w:rPr>
          <w:rFonts w:cs="Times New Roman"/>
          <w:sz w:val="28"/>
          <w:szCs w:val="28"/>
          <w:lang w:val="kk-KZ"/>
        </w:rPr>
        <w:t xml:space="preserve"> – оқу барысында оқушының белсенділігін қамтамасыз ету тәсілдері, танымдық қызығушылықты қалыптастыру т.б.</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Ұйымдастыру – мұғалімнің білімділігі, тың идеяларды жеткізуі, оқу пәнін жете меңгеруі.</w:t>
      </w:r>
    </w:p>
    <w:p w:rsidR="00C15B61" w:rsidRDefault="00C15B61" w:rsidP="00C15B61">
      <w:pPr>
        <w:pStyle w:val="Textbody"/>
        <w:spacing w:after="0"/>
        <w:jc w:val="both"/>
        <w:rPr>
          <w:rFonts w:cs="Times New Roman"/>
          <w:sz w:val="28"/>
          <w:szCs w:val="28"/>
          <w:lang w:val="kk-KZ"/>
        </w:rPr>
      </w:pPr>
      <w:r>
        <w:rPr>
          <w:rFonts w:cs="Times New Roman"/>
          <w:sz w:val="28"/>
          <w:szCs w:val="28"/>
          <w:lang w:val="kk-KZ"/>
        </w:rPr>
        <w:tab/>
        <w:t>Осы тәсілдердің бәрі өз кезегінде технологиямен қамтамасыз етіледі. Мысалы, проблемалық оқыту тәсілі: проблемалы-сұхбатасып оқыту, проблемалы-тапсырмалар, проблемалы-алгоритмдік, проблемалы-бағдарламалық, проблемалы-контекстік, проблемалы-модульдік, проблемалық-компьютерлік оқыту.</w:t>
      </w:r>
    </w:p>
    <w:p w:rsidR="00C15B61" w:rsidRDefault="00C15B61" w:rsidP="00C15B61">
      <w:pPr>
        <w:pStyle w:val="Textbody"/>
        <w:spacing w:after="0"/>
        <w:jc w:val="both"/>
        <w:rPr>
          <w:rFonts w:cs="Times New Roman"/>
          <w:sz w:val="28"/>
          <w:szCs w:val="28"/>
        </w:rPr>
      </w:pPr>
      <w:r>
        <w:rPr>
          <w:rFonts w:cs="Times New Roman"/>
          <w:sz w:val="28"/>
          <w:szCs w:val="28"/>
          <w:lang w:val="kk-KZ"/>
        </w:rPr>
        <w:tab/>
      </w:r>
      <w:proofErr w:type="gramStart"/>
      <w:r>
        <w:rPr>
          <w:rFonts w:cs="Times New Roman"/>
          <w:sz w:val="28"/>
          <w:szCs w:val="28"/>
        </w:rPr>
        <w:t>Интерактивтік оқыту технологиясы мен тәсілі интеракция (ағлш.</w:t>
      </w:r>
      <w:proofErr w:type="gramEnd"/>
      <w:r>
        <w:rPr>
          <w:rFonts w:cs="Times New Roman"/>
          <w:sz w:val="28"/>
          <w:szCs w:val="28"/>
        </w:rPr>
        <w:t xml:space="preserve"> Interaction – өзара әсер, бір-бі</w:t>
      </w:r>
      <w:proofErr w:type="gramStart"/>
      <w:r>
        <w:rPr>
          <w:rFonts w:cs="Times New Roman"/>
          <w:sz w:val="28"/>
          <w:szCs w:val="28"/>
        </w:rPr>
        <w:t>р</w:t>
      </w:r>
      <w:proofErr w:type="gramEnd"/>
      <w:r>
        <w:rPr>
          <w:rFonts w:cs="Times New Roman"/>
          <w:sz w:val="28"/>
          <w:szCs w:val="28"/>
        </w:rPr>
        <w:t>іне әсер ету) құбылысына негізделген. Оқыту барысынде жеке тұлғалар арасында танымдық қары</w:t>
      </w:r>
      <w:proofErr w:type="gramStart"/>
      <w:r>
        <w:rPr>
          <w:rFonts w:cs="Times New Roman"/>
          <w:sz w:val="28"/>
          <w:szCs w:val="28"/>
        </w:rPr>
        <w:t>м-</w:t>
      </w:r>
      <w:proofErr w:type="gramEnd"/>
      <w:r>
        <w:rPr>
          <w:rFonts w:cs="Times New Roman"/>
          <w:sz w:val="28"/>
          <w:szCs w:val="28"/>
        </w:rPr>
        <w:t>қатынас орнап, оның субъектілерінің бәрі өзара қатынасқа түседі. Әр оқушының жеке жұмысы мен оның жеке тұлғасын дамыту адамдардың бір-бірімен сөйлесу және өзара пікіралмасу барысында жүзеге асады.</w:t>
      </w:r>
    </w:p>
    <w:p w:rsidR="00C15B61" w:rsidRDefault="00C15B61" w:rsidP="00C15B61">
      <w:pPr>
        <w:pStyle w:val="Textbody"/>
        <w:spacing w:after="0"/>
        <w:jc w:val="both"/>
        <w:rPr>
          <w:rFonts w:cs="Times New Roman"/>
          <w:sz w:val="28"/>
          <w:szCs w:val="28"/>
        </w:rPr>
      </w:pPr>
      <w:r>
        <w:rPr>
          <w:rFonts w:cs="Times New Roman"/>
          <w:sz w:val="28"/>
          <w:szCs w:val="28"/>
        </w:rPr>
        <w:t>Осы тәсілді қолдаушылардың ойынша, осындай ситуацияның жиі қолданылатыны және ыңғайлы тү</w:t>
      </w:r>
      <w:proofErr w:type="gramStart"/>
      <w:r>
        <w:rPr>
          <w:rFonts w:cs="Times New Roman"/>
          <w:sz w:val="28"/>
          <w:szCs w:val="28"/>
        </w:rPr>
        <w:t>р</w:t>
      </w:r>
      <w:proofErr w:type="gramEnd"/>
      <w:r>
        <w:rPr>
          <w:rFonts w:cs="Times New Roman"/>
          <w:sz w:val="28"/>
          <w:szCs w:val="28"/>
        </w:rPr>
        <w:t>і оқу ойындары болып табылады. Ойындар мұғалімге оқытудың (білім, білік, дағды) қолданылуын, жаттығу мен өңделуін, әркімнің мүмкіндігін ескеруді, білім деңгейі әртүрлі оқушыларды ойынға тең дәрежеде қатыстыру нәтижелерін көрсететін мүмкіндік береді, Сонымен қатар ойындарда барынша эмоциялы</w:t>
      </w:r>
      <w:proofErr w:type="gramStart"/>
      <w:r>
        <w:rPr>
          <w:rFonts w:cs="Times New Roman"/>
          <w:sz w:val="28"/>
          <w:szCs w:val="28"/>
        </w:rPr>
        <w:t>қ-</w:t>
      </w:r>
      <w:proofErr w:type="gramEnd"/>
      <w:r>
        <w:rPr>
          <w:rFonts w:cs="Times New Roman"/>
          <w:sz w:val="28"/>
          <w:szCs w:val="28"/>
        </w:rPr>
        <w:t>тұлғалық әсер ету, коммуникативті біліктілік пен дағды қалыптастыру, қары</w:t>
      </w:r>
      <w:proofErr w:type="gramStart"/>
      <w:r>
        <w:rPr>
          <w:rFonts w:cs="Times New Roman"/>
          <w:sz w:val="28"/>
          <w:szCs w:val="28"/>
        </w:rPr>
        <w:t>м-</w:t>
      </w:r>
      <w:proofErr w:type="gramEnd"/>
      <w:r>
        <w:rPr>
          <w:rFonts w:cs="Times New Roman"/>
          <w:sz w:val="28"/>
          <w:szCs w:val="28"/>
        </w:rPr>
        <w:t xml:space="preserve">қатынас құндылығы сияқты мүмкіндіктер бар. Сондықтан </w:t>
      </w:r>
      <w:proofErr w:type="gramStart"/>
      <w:r>
        <w:rPr>
          <w:rFonts w:cs="Times New Roman"/>
          <w:sz w:val="28"/>
          <w:szCs w:val="28"/>
        </w:rPr>
        <w:t>о</w:t>
      </w:r>
      <w:proofErr w:type="gramEnd"/>
      <w:r>
        <w:rPr>
          <w:rFonts w:cs="Times New Roman"/>
          <w:sz w:val="28"/>
          <w:szCs w:val="28"/>
        </w:rPr>
        <w:t>қу ойындарын қолдану мектеп оқуышыларының жеке және тұлғалық сапаларын тәрбиелеуге қолайлы.</w:t>
      </w:r>
    </w:p>
    <w:p w:rsidR="00C15B61" w:rsidRDefault="00C15B61" w:rsidP="00C15B61">
      <w:pPr>
        <w:pStyle w:val="Textbody"/>
        <w:spacing w:after="0"/>
        <w:jc w:val="both"/>
        <w:rPr>
          <w:rFonts w:cs="Times New Roman"/>
          <w:sz w:val="28"/>
          <w:szCs w:val="28"/>
        </w:rPr>
      </w:pPr>
      <w:r>
        <w:rPr>
          <w:rFonts w:cs="Times New Roman"/>
          <w:sz w:val="28"/>
          <w:szCs w:val="28"/>
        </w:rPr>
        <w:tab/>
      </w:r>
      <w:r>
        <w:rPr>
          <w:rFonts w:cs="Times New Roman"/>
          <w:b/>
          <w:bCs/>
          <w:sz w:val="28"/>
          <w:szCs w:val="28"/>
        </w:rPr>
        <w:t>Интерактивтік оқу технологиясы</w:t>
      </w:r>
      <w:r>
        <w:rPr>
          <w:rFonts w:cs="Times New Roman"/>
          <w:sz w:val="28"/>
          <w:szCs w:val="28"/>
        </w:rPr>
        <w:t xml:space="preserve"> – оқу әрекеті барысында олардың өзара мотивациялық, интеллектуалдық, эмоциялық және басқада жақтарынан жеті</w:t>
      </w:r>
      <w:proofErr w:type="gramStart"/>
      <w:r>
        <w:rPr>
          <w:rFonts w:cs="Times New Roman"/>
          <w:sz w:val="28"/>
          <w:szCs w:val="28"/>
        </w:rPr>
        <w:t>ст</w:t>
      </w:r>
      <w:proofErr w:type="gramEnd"/>
      <w:r>
        <w:rPr>
          <w:rFonts w:cs="Times New Roman"/>
          <w:sz w:val="28"/>
          <w:szCs w:val="28"/>
        </w:rPr>
        <w:t>іктерге жетуді сезінуді тудыра алатын, оқушыларға педагогикалық әсерлі танымдық қарым-қатынас құруға кепілдік беретін, мұғалім мен оқушының іс әрекетін оқу ойындары түрінде ұйымдастыру тәсілдерін айтамыз.</w:t>
      </w:r>
    </w:p>
    <w:p w:rsidR="00C15B61" w:rsidRDefault="00C15B61" w:rsidP="00C15B61">
      <w:pPr>
        <w:pStyle w:val="Textbody"/>
        <w:spacing w:after="0"/>
        <w:jc w:val="both"/>
        <w:rPr>
          <w:rFonts w:cs="Times New Roman"/>
          <w:sz w:val="28"/>
          <w:szCs w:val="28"/>
        </w:rPr>
      </w:pPr>
      <w:r>
        <w:rPr>
          <w:rFonts w:cs="Times New Roman"/>
          <w:sz w:val="28"/>
          <w:szCs w:val="28"/>
        </w:rPr>
        <w:tab/>
        <w:t>Интерактивтік оқу технологиясын қолданатын оқыту процесінің құрылымында мына кезеңдерді бөлі</w:t>
      </w:r>
      <w:proofErr w:type="gramStart"/>
      <w:r>
        <w:rPr>
          <w:rFonts w:cs="Times New Roman"/>
          <w:sz w:val="28"/>
          <w:szCs w:val="28"/>
        </w:rPr>
        <w:t>п</w:t>
      </w:r>
      <w:proofErr w:type="gramEnd"/>
      <w:r>
        <w:rPr>
          <w:rFonts w:cs="Times New Roman"/>
          <w:sz w:val="28"/>
          <w:szCs w:val="28"/>
        </w:rPr>
        <w:t xml:space="preserve"> көрсетуге болады:</w:t>
      </w:r>
    </w:p>
    <w:p w:rsidR="00C15B61" w:rsidRDefault="00C15B61" w:rsidP="00C15B61">
      <w:pPr>
        <w:pStyle w:val="Textbody"/>
        <w:spacing w:after="0"/>
        <w:jc w:val="both"/>
        <w:rPr>
          <w:rFonts w:cs="Times New Roman"/>
          <w:sz w:val="28"/>
          <w:szCs w:val="28"/>
        </w:rPr>
      </w:pPr>
      <w:r>
        <w:rPr>
          <w:rFonts w:cs="Times New Roman"/>
          <w:sz w:val="28"/>
          <w:szCs w:val="28"/>
        </w:rPr>
        <w:tab/>
      </w:r>
      <w:r>
        <w:rPr>
          <w:rFonts w:cs="Times New Roman"/>
          <w:b/>
          <w:bCs/>
          <w:i/>
          <w:iCs/>
          <w:sz w:val="28"/>
          <w:szCs w:val="28"/>
        </w:rPr>
        <w:t>Бағыттау</w:t>
      </w:r>
      <w:proofErr w:type="gramStart"/>
      <w:r>
        <w:rPr>
          <w:rFonts w:cs="Times New Roman"/>
          <w:b/>
          <w:bCs/>
          <w:i/>
          <w:iCs/>
          <w:sz w:val="28"/>
          <w:szCs w:val="28"/>
        </w:rPr>
        <w:t>.</w:t>
      </w:r>
      <w:r>
        <w:rPr>
          <w:rFonts w:cs="Times New Roman"/>
          <w:sz w:val="28"/>
          <w:szCs w:val="28"/>
        </w:rPr>
        <w:t>О</w:t>
      </w:r>
      <w:proofErr w:type="gramEnd"/>
      <w:r>
        <w:rPr>
          <w:rFonts w:cs="Times New Roman"/>
          <w:sz w:val="28"/>
          <w:szCs w:val="28"/>
        </w:rPr>
        <w:t>йынға қатысушылар мен сараптаушыларды дайындау кезеңі. Мұғалім жұмыс тәртібін ұсынады, оқушылармен бірге сабақтың басты мақсаты мен тапсырмаларын жасайды, оқу проблемасын құрастырады.</w:t>
      </w:r>
    </w:p>
    <w:p w:rsidR="00C15B61" w:rsidRDefault="00C15B61" w:rsidP="00C15B61">
      <w:pPr>
        <w:pStyle w:val="Textbody"/>
        <w:spacing w:after="0"/>
        <w:jc w:val="both"/>
        <w:rPr>
          <w:rFonts w:cs="Times New Roman"/>
          <w:sz w:val="28"/>
          <w:szCs w:val="28"/>
        </w:rPr>
      </w:pPr>
      <w:r>
        <w:rPr>
          <w:rFonts w:cs="Times New Roman"/>
          <w:sz w:val="28"/>
          <w:szCs w:val="28"/>
        </w:rPr>
        <w:tab/>
      </w:r>
      <w:r>
        <w:rPr>
          <w:rFonts w:cs="Times New Roman"/>
          <w:b/>
          <w:bCs/>
          <w:i/>
          <w:iCs/>
          <w:sz w:val="28"/>
          <w:szCs w:val="28"/>
        </w:rPr>
        <w:t>Ойын-сабақты өткізуге дайындық</w:t>
      </w:r>
      <w:r>
        <w:rPr>
          <w:rFonts w:cs="Times New Roman"/>
          <w:sz w:val="28"/>
          <w:szCs w:val="28"/>
        </w:rPr>
        <w:t xml:space="preserve">. Бұл жағдайлар, нұсқаулар, қойылымдар мен </w:t>
      </w:r>
      <w:proofErr w:type="gramStart"/>
      <w:r>
        <w:rPr>
          <w:rFonts w:cs="Times New Roman"/>
          <w:sz w:val="28"/>
          <w:szCs w:val="28"/>
        </w:rPr>
        <w:t>бас</w:t>
      </w:r>
      <w:proofErr w:type="gramEnd"/>
      <w:r>
        <w:rPr>
          <w:rFonts w:cs="Times New Roman"/>
          <w:sz w:val="28"/>
          <w:szCs w:val="28"/>
        </w:rPr>
        <w:t xml:space="preserve">қа да материалдарды оқыту кезеңі. Мұғалім сценарий жасайды, ойын тапсырмаларына, ережесіне, ролдерге, ойын бөлімдеріне, ұпай санау тәртібіне түсінік береді. Оқушылар қосмша ақпарат жинайды, мұғаліммен ақылдасады, ойын барысын </w:t>
      </w:r>
      <w:proofErr w:type="gramStart"/>
      <w:r>
        <w:rPr>
          <w:rFonts w:cs="Times New Roman"/>
          <w:sz w:val="28"/>
          <w:szCs w:val="28"/>
        </w:rPr>
        <w:t>ж</w:t>
      </w:r>
      <w:proofErr w:type="gramEnd"/>
      <w:r>
        <w:rPr>
          <w:rFonts w:cs="Times New Roman"/>
          <w:sz w:val="28"/>
          <w:szCs w:val="28"/>
        </w:rPr>
        <w:t>әне мазмұны туралы өзара талқылайды.</w:t>
      </w:r>
    </w:p>
    <w:p w:rsidR="00C15B61" w:rsidRDefault="00C15B61" w:rsidP="00C15B61">
      <w:pPr>
        <w:pStyle w:val="Textbody"/>
        <w:spacing w:after="0"/>
        <w:jc w:val="both"/>
        <w:rPr>
          <w:rFonts w:cs="Times New Roman"/>
          <w:sz w:val="28"/>
          <w:szCs w:val="28"/>
        </w:rPr>
      </w:pPr>
      <w:r>
        <w:rPr>
          <w:rFonts w:cs="Times New Roman"/>
          <w:sz w:val="28"/>
          <w:szCs w:val="28"/>
        </w:rPr>
        <w:tab/>
      </w:r>
      <w:r>
        <w:rPr>
          <w:rFonts w:cs="Times New Roman"/>
          <w:b/>
          <w:bCs/>
          <w:i/>
          <w:iCs/>
          <w:sz w:val="28"/>
          <w:szCs w:val="28"/>
        </w:rPr>
        <w:t>Ойынды өткізу.</w:t>
      </w:r>
      <w:r>
        <w:rPr>
          <w:rFonts w:cs="Times New Roman"/>
          <w:sz w:val="28"/>
          <w:szCs w:val="28"/>
        </w:rPr>
        <w:t xml:space="preserve"> Бұ</w:t>
      </w:r>
      <w:proofErr w:type="gramStart"/>
      <w:r>
        <w:rPr>
          <w:rFonts w:cs="Times New Roman"/>
          <w:sz w:val="28"/>
          <w:szCs w:val="28"/>
        </w:rPr>
        <w:t>л</w:t>
      </w:r>
      <w:proofErr w:type="gramEnd"/>
      <w:r>
        <w:rPr>
          <w:rFonts w:cs="Times New Roman"/>
          <w:sz w:val="28"/>
          <w:szCs w:val="28"/>
        </w:rPr>
        <w:t xml:space="preserve"> кезеңде ойын процесінің өзі жүзеге асады. Ойын басталғаннан кейін ешкімнің оған </w:t>
      </w:r>
      <w:proofErr w:type="gramStart"/>
      <w:r>
        <w:rPr>
          <w:rFonts w:cs="Times New Roman"/>
          <w:sz w:val="28"/>
          <w:szCs w:val="28"/>
        </w:rPr>
        <w:t>араласу</w:t>
      </w:r>
      <w:proofErr w:type="gramEnd"/>
      <w:r>
        <w:rPr>
          <w:rFonts w:cs="Times New Roman"/>
          <w:sz w:val="28"/>
          <w:szCs w:val="28"/>
        </w:rPr>
        <w:t xml:space="preserve">ға және бағытын өзгертуге қақысы </w:t>
      </w:r>
      <w:r>
        <w:rPr>
          <w:rFonts w:cs="Times New Roman"/>
          <w:sz w:val="28"/>
          <w:szCs w:val="28"/>
        </w:rPr>
        <w:lastRenderedPageBreak/>
        <w:t>жоқ. Тек жүргізуші ғана қатысушының әрекетін бағыттап отырады, егер ол бастапқы мақсаттан ауытқып бара жатса. Мұғ</w:t>
      </w:r>
      <w:proofErr w:type="gramStart"/>
      <w:r>
        <w:rPr>
          <w:rFonts w:cs="Times New Roman"/>
          <w:sz w:val="28"/>
          <w:szCs w:val="28"/>
        </w:rPr>
        <w:t>ал</w:t>
      </w:r>
      <w:proofErr w:type="gramEnd"/>
      <w:r>
        <w:rPr>
          <w:rFonts w:cs="Times New Roman"/>
          <w:sz w:val="28"/>
          <w:szCs w:val="28"/>
        </w:rPr>
        <w:t xml:space="preserve">ім ойынды бастағаннан кейін, аса қажет болмаса оған қатынаспауы керек. </w:t>
      </w:r>
      <w:proofErr w:type="gramStart"/>
      <w:r>
        <w:rPr>
          <w:rFonts w:cs="Times New Roman"/>
          <w:sz w:val="28"/>
          <w:szCs w:val="28"/>
        </w:rPr>
        <w:t>Бұл жерде мұғалімнің міндеті; ойын әрекеттерін, нәтижелерін, ұпай санауды бақылау және түсініспеушілік болған жағдайда түсіндіру, оқушылардың сұрағына жауап беру немесе өтініші бойынша оның жұмысына көмектесу.</w:t>
      </w:r>
      <w:proofErr w:type="gramEnd"/>
    </w:p>
    <w:p w:rsidR="00C15B61" w:rsidRDefault="00C15B61" w:rsidP="00C15B61">
      <w:pPr>
        <w:pStyle w:val="Textbody"/>
        <w:spacing w:after="0"/>
        <w:jc w:val="both"/>
        <w:rPr>
          <w:rFonts w:cs="Times New Roman"/>
          <w:sz w:val="28"/>
          <w:szCs w:val="28"/>
        </w:rPr>
      </w:pPr>
      <w:r>
        <w:rPr>
          <w:rFonts w:cs="Times New Roman"/>
          <w:sz w:val="28"/>
          <w:szCs w:val="28"/>
        </w:rPr>
        <w:tab/>
      </w:r>
      <w:r>
        <w:rPr>
          <w:rFonts w:cs="Times New Roman"/>
          <w:b/>
          <w:bCs/>
          <w:i/>
          <w:iCs/>
          <w:sz w:val="28"/>
          <w:szCs w:val="28"/>
        </w:rPr>
        <w:t>Ойынды талқылау</w:t>
      </w:r>
      <w:r>
        <w:rPr>
          <w:rFonts w:cs="Times New Roman"/>
          <w:sz w:val="28"/>
          <w:szCs w:val="28"/>
        </w:rPr>
        <w:t xml:space="preserve">. Ойын нәтижесін талдау, талқылау және бағалау кезеңі. Мұғалім талқылау жүргізеді, оның барысында сарапшылар сөйлейді, қатысушылар өз </w:t>
      </w:r>
      <w:proofErr w:type="gramStart"/>
      <w:r>
        <w:rPr>
          <w:rFonts w:cs="Times New Roman"/>
          <w:sz w:val="28"/>
          <w:szCs w:val="28"/>
        </w:rPr>
        <w:t>п</w:t>
      </w:r>
      <w:proofErr w:type="gramEnd"/>
      <w:r>
        <w:rPr>
          <w:rFonts w:cs="Times New Roman"/>
          <w:sz w:val="28"/>
          <w:szCs w:val="28"/>
        </w:rPr>
        <w:t>ікірлерін айтады, өз ұстанымдарын және шешімдерін қорғайды, қорытынды жасайды, ойын барысында туындаған қиындықтары, ой-пікірлері туралы әңгімелейді.</w:t>
      </w:r>
    </w:p>
    <w:p w:rsidR="00C15B61" w:rsidRDefault="00C15B61" w:rsidP="00C15B61">
      <w:pPr>
        <w:pStyle w:val="Textbody"/>
        <w:spacing w:after="0"/>
        <w:jc w:val="both"/>
        <w:rPr>
          <w:rFonts w:cs="Times New Roman"/>
          <w:sz w:val="28"/>
          <w:szCs w:val="28"/>
        </w:rPr>
      </w:pPr>
      <w:r>
        <w:rPr>
          <w:rFonts w:cs="Times New Roman"/>
          <w:sz w:val="28"/>
          <w:szCs w:val="28"/>
        </w:rPr>
        <w:tab/>
        <w:t>Интерактивтік оқу технологиясын пайдалану ә</w:t>
      </w:r>
      <w:proofErr w:type="gramStart"/>
      <w:r>
        <w:rPr>
          <w:rFonts w:cs="Times New Roman"/>
          <w:sz w:val="28"/>
          <w:szCs w:val="28"/>
        </w:rPr>
        <w:t>р</w:t>
      </w:r>
      <w:proofErr w:type="gramEnd"/>
      <w:r>
        <w:rPr>
          <w:rFonts w:cs="Times New Roman"/>
          <w:sz w:val="28"/>
          <w:szCs w:val="28"/>
        </w:rPr>
        <w:t xml:space="preserve"> оқушының іс-әрекетін сабақтастыруға (өзара әсерлесудің бүтіндей жүйесі пайда болады: мұғалім – оқушы, мұғалім – сынып, оқушылар – сынып, оқушылар-оқулықтар, топ – топ, топ – оқушы), оның оқу әрекетін және тұлғалар арасындағы танымдық қатынастарын байланыстыруға </w:t>
      </w:r>
      <w:proofErr w:type="gramStart"/>
      <w:r>
        <w:rPr>
          <w:rFonts w:cs="Times New Roman"/>
          <w:sz w:val="28"/>
          <w:szCs w:val="28"/>
        </w:rPr>
        <w:t>м</w:t>
      </w:r>
      <w:proofErr w:type="gramEnd"/>
      <w:r>
        <w:rPr>
          <w:rFonts w:cs="Times New Roman"/>
          <w:sz w:val="28"/>
          <w:szCs w:val="28"/>
        </w:rPr>
        <w:t>үмкіндік береді.</w:t>
      </w:r>
    </w:p>
    <w:p w:rsidR="00C15B61" w:rsidRDefault="00C15B61" w:rsidP="00C15B61">
      <w:pPr>
        <w:pStyle w:val="Textbody"/>
        <w:spacing w:after="0"/>
        <w:jc w:val="both"/>
        <w:rPr>
          <w:rFonts w:cs="Times New Roman"/>
          <w:sz w:val="28"/>
          <w:szCs w:val="28"/>
        </w:rPr>
      </w:pPr>
      <w:r>
        <w:rPr>
          <w:rFonts w:cs="Times New Roman"/>
          <w:sz w:val="28"/>
          <w:szCs w:val="28"/>
        </w:rPr>
        <w:tab/>
        <w:t xml:space="preserve">Бағдарламалық – технологиялық кешеннің құрамына кіретін интерактивтік тақтаны оқыту сабақты қызықты және динамикалық түрде мультимедиалық құралдар көмегімен оқушылардың қызығушылықтарын тудыратындай оқуға мүмкіндік беретін визулды қор деп те </w:t>
      </w:r>
      <w:proofErr w:type="gramStart"/>
      <w:r>
        <w:rPr>
          <w:rFonts w:cs="Times New Roman"/>
          <w:sz w:val="28"/>
          <w:szCs w:val="28"/>
        </w:rPr>
        <w:t>атау</w:t>
      </w:r>
      <w:proofErr w:type="gramEnd"/>
      <w:r>
        <w:rPr>
          <w:rFonts w:cs="Times New Roman"/>
          <w:sz w:val="28"/>
          <w:szCs w:val="28"/>
        </w:rPr>
        <w:t>ға болады. Сабақты түсіндіру барысында мұғалім тақ</w:t>
      </w:r>
      <w:proofErr w:type="gramStart"/>
      <w:r>
        <w:rPr>
          <w:rFonts w:cs="Times New Roman"/>
          <w:sz w:val="28"/>
          <w:szCs w:val="28"/>
        </w:rPr>
        <w:t>та</w:t>
      </w:r>
      <w:proofErr w:type="gramEnd"/>
      <w:r>
        <w:rPr>
          <w:rFonts w:cs="Times New Roman"/>
          <w:sz w:val="28"/>
          <w:szCs w:val="28"/>
        </w:rPr>
        <w:t xml:space="preserve"> алдында тұрып, бір мезетте мәтіндік, аудио, бейне құжаттарды DVD, CD-ROM және Интернет ресурстарын қолдана алады. Бұ</w:t>
      </w:r>
      <w:proofErr w:type="gramStart"/>
      <w:r>
        <w:rPr>
          <w:rFonts w:cs="Times New Roman"/>
          <w:sz w:val="28"/>
          <w:szCs w:val="28"/>
        </w:rPr>
        <w:t>л</w:t>
      </w:r>
      <w:proofErr w:type="gramEnd"/>
      <w:r>
        <w:rPr>
          <w:rFonts w:cs="Times New Roman"/>
          <w:sz w:val="28"/>
          <w:szCs w:val="28"/>
        </w:rPr>
        <w:t xml:space="preserve"> кезде мұғалім қосымшаны іске қосу CD-ROM, Web-түйін мазмұнын қарастыру, ақпарат сақтау, белгі жасау тышқанды ауыстыратын арнайы қалам арқылы жазулар жазу және т.б. әрекеттерді жеңіл орындай алады.</w:t>
      </w:r>
    </w:p>
    <w:p w:rsidR="00C15B61" w:rsidRDefault="00C15B61" w:rsidP="00C15B61">
      <w:pPr>
        <w:pStyle w:val="Textbody"/>
        <w:spacing w:after="0"/>
        <w:jc w:val="both"/>
        <w:rPr>
          <w:rFonts w:cs="Times New Roman"/>
          <w:sz w:val="28"/>
          <w:szCs w:val="28"/>
        </w:rPr>
      </w:pPr>
      <w:r>
        <w:rPr>
          <w:rFonts w:cs="Times New Roman"/>
          <w:sz w:val="28"/>
          <w:szCs w:val="28"/>
        </w:rPr>
        <w:tab/>
        <w:t xml:space="preserve">Интерактивті құралдарды </w:t>
      </w:r>
      <w:proofErr w:type="gramStart"/>
      <w:r>
        <w:rPr>
          <w:rFonts w:cs="Times New Roman"/>
          <w:sz w:val="28"/>
          <w:szCs w:val="28"/>
        </w:rPr>
        <w:t>саба</w:t>
      </w:r>
      <w:proofErr w:type="gramEnd"/>
      <w:r>
        <w:rPr>
          <w:rFonts w:cs="Times New Roman"/>
          <w:sz w:val="28"/>
          <w:szCs w:val="28"/>
        </w:rPr>
        <w:t>ққа пайдаланғанда дидактикалық бірнеше мәселелерді шешуге көмектеседі:</w:t>
      </w:r>
    </w:p>
    <w:p w:rsidR="00024665" w:rsidRDefault="00C15B61" w:rsidP="00C15B61">
      <w:pPr>
        <w:pStyle w:val="Textbody"/>
        <w:spacing w:after="0"/>
        <w:jc w:val="both"/>
        <w:rPr>
          <w:rFonts w:cs="Times New Roman"/>
          <w:sz w:val="28"/>
          <w:szCs w:val="28"/>
        </w:rPr>
      </w:pPr>
      <w:r>
        <w:rPr>
          <w:rFonts w:cs="Times New Roman"/>
          <w:sz w:val="28"/>
          <w:szCs w:val="28"/>
        </w:rPr>
        <w:t xml:space="preserve">§ </w:t>
      </w:r>
      <w:proofErr w:type="gramStart"/>
      <w:r>
        <w:rPr>
          <w:rFonts w:cs="Times New Roman"/>
          <w:sz w:val="28"/>
          <w:szCs w:val="28"/>
        </w:rPr>
        <w:t>П</w:t>
      </w:r>
      <w:proofErr w:type="gramEnd"/>
      <w:r>
        <w:rPr>
          <w:rFonts w:cs="Times New Roman"/>
          <w:sz w:val="28"/>
          <w:szCs w:val="28"/>
        </w:rPr>
        <w:t>ән бойынша базалық білімді меңгері;</w:t>
      </w:r>
    </w:p>
    <w:p w:rsidR="00024665" w:rsidRDefault="00C15B61" w:rsidP="00C15B61">
      <w:pPr>
        <w:pStyle w:val="Textbody"/>
        <w:spacing w:after="0"/>
        <w:jc w:val="both"/>
        <w:rPr>
          <w:rFonts w:cs="Times New Roman"/>
          <w:sz w:val="28"/>
          <w:szCs w:val="28"/>
        </w:rPr>
      </w:pPr>
      <w:r>
        <w:rPr>
          <w:rFonts w:cs="Times New Roman"/>
          <w:sz w:val="28"/>
          <w:szCs w:val="28"/>
        </w:rPr>
        <w:t>§ Алған бі</w:t>
      </w:r>
      <w:proofErr w:type="gramStart"/>
      <w:r>
        <w:rPr>
          <w:rFonts w:cs="Times New Roman"/>
          <w:sz w:val="28"/>
          <w:szCs w:val="28"/>
        </w:rPr>
        <w:t>л</w:t>
      </w:r>
      <w:proofErr w:type="gramEnd"/>
      <w:r>
        <w:rPr>
          <w:rFonts w:cs="Times New Roman"/>
          <w:sz w:val="28"/>
          <w:szCs w:val="28"/>
        </w:rPr>
        <w:t>імді жүйелеу;</w:t>
      </w:r>
    </w:p>
    <w:p w:rsidR="00024665" w:rsidRDefault="00C15B61" w:rsidP="00C15B61">
      <w:pPr>
        <w:pStyle w:val="Textbody"/>
        <w:spacing w:after="0"/>
        <w:jc w:val="both"/>
        <w:rPr>
          <w:rFonts w:cs="Times New Roman"/>
          <w:sz w:val="28"/>
          <w:szCs w:val="28"/>
        </w:rPr>
      </w:pPr>
      <w:r>
        <w:rPr>
          <w:rFonts w:cs="Times New Roman"/>
          <w:sz w:val="28"/>
          <w:szCs w:val="28"/>
        </w:rPr>
        <w:t>§ Өзі</w:t>
      </w:r>
      <w:proofErr w:type="gramStart"/>
      <w:r>
        <w:rPr>
          <w:rFonts w:cs="Times New Roman"/>
          <w:sz w:val="28"/>
          <w:szCs w:val="28"/>
        </w:rPr>
        <w:t>н-</w:t>
      </w:r>
      <w:proofErr w:type="gramEnd"/>
      <w:r>
        <w:rPr>
          <w:rFonts w:cs="Times New Roman"/>
          <w:sz w:val="28"/>
          <w:szCs w:val="28"/>
        </w:rPr>
        <w:t>өзі бақылау дағдыларын қалыптастыру;</w:t>
      </w:r>
    </w:p>
    <w:p w:rsidR="00C15B61" w:rsidRDefault="00C15B61" w:rsidP="00C15B61">
      <w:pPr>
        <w:pStyle w:val="Textbody"/>
        <w:spacing w:after="0"/>
        <w:jc w:val="both"/>
        <w:rPr>
          <w:rFonts w:cs="Times New Roman"/>
          <w:sz w:val="28"/>
          <w:szCs w:val="28"/>
        </w:rPr>
      </w:pPr>
      <w:r>
        <w:rPr>
          <w:rFonts w:cs="Times New Roman"/>
          <w:sz w:val="28"/>
          <w:szCs w:val="28"/>
        </w:rPr>
        <w:t>§ Жалпы оқуға деген ынтасын арттыру;</w:t>
      </w:r>
    </w:p>
    <w:p w:rsidR="00C15B61" w:rsidRDefault="00C15B61" w:rsidP="00C15B61">
      <w:pPr>
        <w:pStyle w:val="Textbody"/>
        <w:spacing w:after="0"/>
        <w:jc w:val="both"/>
        <w:rPr>
          <w:rFonts w:cs="Times New Roman"/>
          <w:sz w:val="28"/>
          <w:szCs w:val="28"/>
        </w:rPr>
      </w:pPr>
      <w:r>
        <w:rPr>
          <w:rFonts w:cs="Times New Roman"/>
          <w:sz w:val="28"/>
          <w:szCs w:val="28"/>
        </w:rPr>
        <w:t xml:space="preserve">Оқушыларға оқу материалдарымен өздігімен жұмыс істегенде әдістемелік </w:t>
      </w:r>
      <w:proofErr w:type="gramStart"/>
      <w:r>
        <w:rPr>
          <w:rFonts w:cs="Times New Roman"/>
          <w:sz w:val="28"/>
          <w:szCs w:val="28"/>
        </w:rPr>
        <w:t>к</w:t>
      </w:r>
      <w:proofErr w:type="gramEnd"/>
      <w:r>
        <w:rPr>
          <w:rFonts w:cs="Times New Roman"/>
          <w:sz w:val="28"/>
          <w:szCs w:val="28"/>
        </w:rPr>
        <w:t>өмек беру.</w:t>
      </w:r>
    </w:p>
    <w:p w:rsidR="00C15B61" w:rsidRDefault="00C15B61" w:rsidP="00C15B61">
      <w:pPr>
        <w:pStyle w:val="Textbody"/>
        <w:spacing w:after="0"/>
        <w:jc w:val="both"/>
        <w:rPr>
          <w:rFonts w:cs="Times New Roman"/>
          <w:sz w:val="28"/>
          <w:szCs w:val="28"/>
        </w:rPr>
      </w:pPr>
      <w:r>
        <w:rPr>
          <w:rFonts w:cs="Times New Roman"/>
          <w:sz w:val="28"/>
          <w:szCs w:val="28"/>
        </w:rPr>
        <w:tab/>
        <w:t xml:space="preserve">Бұл технологияны оқу материалын қабылдау және оқушыларды ақпаратты </w:t>
      </w:r>
      <w:proofErr w:type="gramStart"/>
      <w:r>
        <w:rPr>
          <w:rFonts w:cs="Times New Roman"/>
          <w:sz w:val="28"/>
          <w:szCs w:val="28"/>
        </w:rPr>
        <w:t>меңгеру</w:t>
      </w:r>
      <w:proofErr w:type="gramEnd"/>
      <w:r>
        <w:rPr>
          <w:rFonts w:cs="Times New Roman"/>
          <w:sz w:val="28"/>
          <w:szCs w:val="28"/>
        </w:rPr>
        <w:t>ін ұйымдастыру арқылы, көзбен көру жадын іске қосқанда арта түсетін қабылдау мүмкіндіктерімен қамтамасыз ететін әдіс деп қарауға болады.</w:t>
      </w:r>
    </w:p>
    <w:p w:rsidR="00C15B61" w:rsidRDefault="00C15B61" w:rsidP="00C15B61">
      <w:pPr>
        <w:pStyle w:val="Textbody"/>
        <w:spacing w:after="0"/>
        <w:jc w:val="both"/>
        <w:rPr>
          <w:rFonts w:cs="Times New Roman"/>
          <w:sz w:val="28"/>
          <w:szCs w:val="28"/>
        </w:rPr>
      </w:pPr>
      <w:r>
        <w:rPr>
          <w:rFonts w:cs="Times New Roman"/>
          <w:b/>
          <w:bCs/>
          <w:i/>
          <w:iCs/>
          <w:sz w:val="28"/>
          <w:szCs w:val="28"/>
        </w:rPr>
        <w:tab/>
        <w:t>Қорытындылай келе</w:t>
      </w:r>
      <w:r>
        <w:rPr>
          <w:rFonts w:cs="Times New Roman"/>
          <w:sz w:val="28"/>
          <w:szCs w:val="28"/>
        </w:rPr>
        <w:t xml:space="preserve"> бүкіл оқыту барысында оның әртүрлі жақтарын қамтамасыз ететіндей бі</w:t>
      </w:r>
      <w:proofErr w:type="gramStart"/>
      <w:r>
        <w:rPr>
          <w:rFonts w:cs="Times New Roman"/>
          <w:sz w:val="28"/>
          <w:szCs w:val="28"/>
        </w:rPr>
        <w:t>р</w:t>
      </w:r>
      <w:proofErr w:type="gramEnd"/>
      <w:r>
        <w:rPr>
          <w:rFonts w:cs="Times New Roman"/>
          <w:sz w:val="28"/>
          <w:szCs w:val="28"/>
        </w:rPr>
        <w:t xml:space="preserve"> мезетте бірнеше технология қолдану керектігіне мұғалім назар аударуы қажет. Бұл оқыту тәсілі әртүрлі технологиямен жан-жақты қамтылуды талап етеді, сонда ғана технология педагогикалық тұ</w:t>
      </w:r>
      <w:proofErr w:type="gramStart"/>
      <w:r>
        <w:rPr>
          <w:rFonts w:cs="Times New Roman"/>
          <w:sz w:val="28"/>
          <w:szCs w:val="28"/>
        </w:rPr>
        <w:t>р</w:t>
      </w:r>
      <w:proofErr w:type="gramEnd"/>
      <w:r>
        <w:rPr>
          <w:rFonts w:cs="Times New Roman"/>
          <w:sz w:val="28"/>
          <w:szCs w:val="28"/>
        </w:rPr>
        <w:t>ғыда әсерлі болады.</w:t>
      </w:r>
    </w:p>
    <w:p w:rsidR="00C15B61" w:rsidRDefault="00C15B61" w:rsidP="00C15B61">
      <w:pPr>
        <w:pStyle w:val="Textbody"/>
        <w:spacing w:after="0"/>
        <w:jc w:val="both"/>
        <w:rPr>
          <w:rFonts w:cs="Times New Roman"/>
          <w:sz w:val="28"/>
          <w:szCs w:val="28"/>
        </w:rPr>
      </w:pPr>
      <w:r>
        <w:rPr>
          <w:rFonts w:cs="Times New Roman"/>
          <w:sz w:val="28"/>
          <w:szCs w:val="28"/>
        </w:rPr>
        <w:tab/>
        <w:t xml:space="preserve">Қазіргі заман мұғалімінен тек өз </w:t>
      </w:r>
      <w:proofErr w:type="gramStart"/>
      <w:r>
        <w:rPr>
          <w:rFonts w:cs="Times New Roman"/>
          <w:sz w:val="28"/>
          <w:szCs w:val="28"/>
        </w:rPr>
        <w:t>п</w:t>
      </w:r>
      <w:proofErr w:type="gramEnd"/>
      <w:r>
        <w:rPr>
          <w:rFonts w:cs="Times New Roman"/>
          <w:sz w:val="28"/>
          <w:szCs w:val="28"/>
        </w:rPr>
        <w:t xml:space="preserve">әнінің терең білгірі болуы емес, </w:t>
      </w:r>
      <w:r>
        <w:rPr>
          <w:rFonts w:cs="Times New Roman"/>
          <w:sz w:val="28"/>
          <w:szCs w:val="28"/>
        </w:rPr>
        <w:lastRenderedPageBreak/>
        <w:t>тарихи танымдық, педагогикалық – психологиялық сауаттылық, саяси экономикалық білімділік және ақпараттақ сауаттылық талап етілуде. Ол заман талабына сай білім беруде жаңалыққа жаны құмар, шығармашылықпен жұмыс істеп, оқу мен тәрбие ісіне ені</w:t>
      </w:r>
      <w:proofErr w:type="gramStart"/>
      <w:r>
        <w:rPr>
          <w:rFonts w:cs="Times New Roman"/>
          <w:sz w:val="28"/>
          <w:szCs w:val="28"/>
        </w:rPr>
        <w:t>п</w:t>
      </w:r>
      <w:proofErr w:type="gramEnd"/>
      <w:r>
        <w:rPr>
          <w:rFonts w:cs="Times New Roman"/>
          <w:sz w:val="28"/>
          <w:szCs w:val="28"/>
        </w:rPr>
        <w:t>, оқытудың жаңа технологиясын шебер меңгерген жан болғанда ғана білігі мен білімі жоғары жетекші тұлға ретінде ұлағатты саналады.</w:t>
      </w:r>
    </w:p>
    <w:p w:rsidR="00C15B61" w:rsidRDefault="00C15B61" w:rsidP="00C15B61">
      <w:pPr>
        <w:pStyle w:val="Textbody"/>
        <w:spacing w:after="0"/>
        <w:jc w:val="both"/>
        <w:rPr>
          <w:rFonts w:cs="Times New Roman"/>
          <w:sz w:val="28"/>
          <w:szCs w:val="28"/>
        </w:rPr>
      </w:pPr>
      <w:r>
        <w:rPr>
          <w:rFonts w:cs="Times New Roman"/>
          <w:sz w:val="28"/>
          <w:szCs w:val="28"/>
        </w:rPr>
        <w:t>ХХІ ғасырда ақпараттанған қоғам қажеттілігін қанағаттандыру үшін білім беру саласында төмендегідей міндеттерді шешу көзделі</w:t>
      </w:r>
      <w:proofErr w:type="gramStart"/>
      <w:r>
        <w:rPr>
          <w:rFonts w:cs="Times New Roman"/>
          <w:sz w:val="28"/>
          <w:szCs w:val="28"/>
        </w:rPr>
        <w:t>п</w:t>
      </w:r>
      <w:proofErr w:type="gramEnd"/>
      <w:r>
        <w:rPr>
          <w:rFonts w:cs="Times New Roman"/>
          <w:sz w:val="28"/>
          <w:szCs w:val="28"/>
        </w:rPr>
        <w:t xml:space="preserve"> отыр: компьютерлік техниканы, интернет, компьютерлік желі, электорондық және телекоммуникациялық құралдарды, интерактивті құралдарды, электрондық оқулықтарды оқу үрдісіне тиімді пайдалану арқылы білім сапасын көтеру.Ғылым мен техниканың даму қарқыны оқу-ағарту саласының оқыту үрдісі</w:t>
      </w:r>
      <w:proofErr w:type="gramStart"/>
      <w:r>
        <w:rPr>
          <w:rFonts w:cs="Times New Roman"/>
          <w:sz w:val="28"/>
          <w:szCs w:val="28"/>
        </w:rPr>
        <w:t>не жа</w:t>
      </w:r>
      <w:proofErr w:type="gramEnd"/>
      <w:r>
        <w:rPr>
          <w:rFonts w:cs="Times New Roman"/>
          <w:sz w:val="28"/>
          <w:szCs w:val="28"/>
        </w:rPr>
        <w:t>ңа технолгиялық әдістер оның ішінде интерактивті құралдарды кең көлемде қолдануды қажет етеді.</w:t>
      </w:r>
    </w:p>
    <w:p w:rsidR="00C15B61" w:rsidRDefault="00C15B61" w:rsidP="00C15B61">
      <w:pPr>
        <w:pStyle w:val="Textbody"/>
        <w:spacing w:after="0"/>
        <w:jc w:val="both"/>
        <w:rPr>
          <w:rFonts w:cs="Times New Roman"/>
          <w:sz w:val="28"/>
          <w:szCs w:val="28"/>
        </w:rPr>
      </w:pPr>
      <w:r>
        <w:rPr>
          <w:rFonts w:cs="Times New Roman"/>
          <w:sz w:val="28"/>
          <w:szCs w:val="28"/>
        </w:rPr>
        <w:tab/>
        <w:t>Қазақстанның тәуелсіз мемлекет ретінде қалыптасуы орта білім беру жүйесінің дамуымен тығыз байланысты. Қай халықтың, қай ұлттың болсын толығып өсуіне, рухани ә</w:t>
      </w:r>
      <w:proofErr w:type="gramStart"/>
      <w:r>
        <w:rPr>
          <w:rFonts w:cs="Times New Roman"/>
          <w:sz w:val="28"/>
          <w:szCs w:val="28"/>
        </w:rPr>
        <w:t>р</w:t>
      </w:r>
      <w:proofErr w:type="gramEnd"/>
      <w:r>
        <w:rPr>
          <w:rFonts w:cs="Times New Roman"/>
          <w:sz w:val="28"/>
          <w:szCs w:val="28"/>
        </w:rPr>
        <w:t>і мәдени дамуына басты ықпал жасайтын тірегі де, түп қазығыда – мектеп.</w:t>
      </w:r>
    </w:p>
    <w:p w:rsidR="00C15B61" w:rsidRDefault="00C15B61" w:rsidP="00C15B61">
      <w:pPr>
        <w:pStyle w:val="Textbody"/>
        <w:spacing w:after="0"/>
        <w:jc w:val="both"/>
        <w:rPr>
          <w:rFonts w:cs="Times New Roman"/>
          <w:sz w:val="28"/>
          <w:szCs w:val="28"/>
        </w:rPr>
      </w:pPr>
      <w:r>
        <w:rPr>
          <w:rFonts w:cs="Times New Roman"/>
          <w:sz w:val="28"/>
          <w:szCs w:val="28"/>
        </w:rPr>
        <w:tab/>
        <w:t>Мектептердің білім деңгейін көтеру және онда интерактивті құралдарды пайдалану арқылы оқу – тәрбие процесін тиі</w:t>
      </w:r>
      <w:proofErr w:type="gramStart"/>
      <w:r>
        <w:rPr>
          <w:rFonts w:cs="Times New Roman"/>
          <w:sz w:val="28"/>
          <w:szCs w:val="28"/>
        </w:rPr>
        <w:t>ст</w:t>
      </w:r>
      <w:proofErr w:type="gramEnd"/>
      <w:r>
        <w:rPr>
          <w:rFonts w:cs="Times New Roman"/>
          <w:sz w:val="28"/>
          <w:szCs w:val="28"/>
        </w:rPr>
        <w:t>і деңгейге көтеру, мектеп ұстаздарының, басшыларының, педагогикалық ұжымның жүйелі басшылыққа алған бағыты деп есептейміз. Интерактивті құралдарды қолдану негізінде мектепте жаратылыстану бағытының пәндерін оқыту сапасын арттырып, білім беруді ақпараттандыру жүйелі түрде іске асады деуге болады</w:t>
      </w:r>
      <w:proofErr w:type="gramStart"/>
      <w:r>
        <w:rPr>
          <w:rFonts w:cs="Times New Roman"/>
          <w:sz w:val="28"/>
          <w:szCs w:val="28"/>
        </w:rPr>
        <w:t>.О</w:t>
      </w:r>
      <w:proofErr w:type="gramEnd"/>
      <w:r>
        <w:rPr>
          <w:rFonts w:cs="Times New Roman"/>
          <w:sz w:val="28"/>
          <w:szCs w:val="28"/>
        </w:rPr>
        <w:t>қу процесінде, оның ішінде практикалық сабақтарда интерактивті құралдарды қолдану мұғалімнің жеке тәрбиесіне, шығармашылық ізденісіне байланысты. Интерактивті құралдар оқыту формасын ұйымдастыруды түрлендіруге, дә</w:t>
      </w:r>
      <w:proofErr w:type="gramStart"/>
      <w:r>
        <w:rPr>
          <w:rFonts w:cs="Times New Roman"/>
          <w:sz w:val="28"/>
          <w:szCs w:val="28"/>
        </w:rPr>
        <w:t>ст</w:t>
      </w:r>
      <w:proofErr w:type="gramEnd"/>
      <w:r>
        <w:rPr>
          <w:rFonts w:cs="Times New Roman"/>
          <w:sz w:val="28"/>
          <w:szCs w:val="28"/>
        </w:rPr>
        <w:t xml:space="preserve">үрлі оқыту әдістеріне жаңа элементтер енгізуге мүмкіншіліктер жасайды. Бұл оқушылардың </w:t>
      </w:r>
      <w:proofErr w:type="gramStart"/>
      <w:r>
        <w:rPr>
          <w:rFonts w:cs="Times New Roman"/>
          <w:sz w:val="28"/>
          <w:szCs w:val="28"/>
        </w:rPr>
        <w:t>п</w:t>
      </w:r>
      <w:proofErr w:type="gramEnd"/>
      <w:r>
        <w:rPr>
          <w:rFonts w:cs="Times New Roman"/>
          <w:sz w:val="28"/>
          <w:szCs w:val="28"/>
        </w:rPr>
        <w:t>әнге деген қызығушылығын арттырады. Интерактивті құралдарды орынды қолдану оқыту сапасын жетілдіруге көмектеседі.</w:t>
      </w:r>
    </w:p>
    <w:p w:rsidR="00C15B61" w:rsidRDefault="00C15B61" w:rsidP="00C15B61">
      <w:pPr>
        <w:pStyle w:val="Textbody"/>
        <w:spacing w:after="0"/>
        <w:jc w:val="both"/>
        <w:rPr>
          <w:rFonts w:cs="Times New Roman"/>
          <w:b/>
          <w:bCs/>
          <w:sz w:val="28"/>
          <w:szCs w:val="28"/>
        </w:rPr>
      </w:pPr>
      <w:r>
        <w:rPr>
          <w:rFonts w:cs="Times New Roman"/>
          <w:b/>
          <w:bCs/>
          <w:sz w:val="28"/>
          <w:szCs w:val="28"/>
        </w:rPr>
        <w:t>ПАЙДАЛАНЫЛҒАН ӘДЕБИЕТТЕР:</w:t>
      </w:r>
    </w:p>
    <w:p w:rsidR="00024665" w:rsidRDefault="00C15B61" w:rsidP="00024665">
      <w:pPr>
        <w:pStyle w:val="Textbody"/>
        <w:numPr>
          <w:ilvl w:val="0"/>
          <w:numId w:val="48"/>
        </w:numPr>
        <w:spacing w:after="0"/>
        <w:jc w:val="both"/>
        <w:rPr>
          <w:rFonts w:cs="Times New Roman"/>
          <w:color w:val="000000"/>
          <w:sz w:val="28"/>
          <w:szCs w:val="28"/>
          <w:lang w:val="kk-KZ"/>
        </w:rPr>
      </w:pPr>
      <w:r>
        <w:rPr>
          <w:rFonts w:cs="Times New Roman"/>
          <w:color w:val="000000"/>
          <w:sz w:val="28"/>
          <w:szCs w:val="28"/>
          <w:lang w:val="kk-KZ"/>
        </w:rPr>
        <w:t>«Ақпараттық технология және қашықтықтан оқыту» Мұхамбетжанова С.Т. п.ғ.к., ББЖКБАРИ</w:t>
      </w:r>
    </w:p>
    <w:p w:rsidR="00024665" w:rsidRDefault="00C15B61" w:rsidP="00024665">
      <w:pPr>
        <w:pStyle w:val="Textbody"/>
        <w:numPr>
          <w:ilvl w:val="0"/>
          <w:numId w:val="48"/>
        </w:numPr>
        <w:spacing w:after="0"/>
        <w:jc w:val="both"/>
        <w:rPr>
          <w:rFonts w:cs="Times New Roman"/>
          <w:color w:val="000000"/>
          <w:sz w:val="28"/>
          <w:szCs w:val="28"/>
          <w:lang w:val="kk-KZ"/>
        </w:rPr>
      </w:pPr>
      <w:r>
        <w:rPr>
          <w:rFonts w:cs="Times New Roman"/>
          <w:color w:val="000000"/>
          <w:sz w:val="28"/>
          <w:szCs w:val="28"/>
          <w:lang w:val="kk-KZ"/>
        </w:rPr>
        <w:t>Қазақстан Республикасының бiлiм беру жүйесiн 2010 жылға дейiн дамытудың Мемлекеттiк бағдарламасы.</w:t>
      </w:r>
    </w:p>
    <w:p w:rsidR="00024665" w:rsidRDefault="00C15B61" w:rsidP="00024665">
      <w:pPr>
        <w:pStyle w:val="Textbody"/>
        <w:numPr>
          <w:ilvl w:val="0"/>
          <w:numId w:val="48"/>
        </w:numPr>
        <w:spacing w:after="0"/>
        <w:jc w:val="both"/>
        <w:rPr>
          <w:rFonts w:cs="Times New Roman"/>
          <w:color w:val="000000"/>
          <w:sz w:val="28"/>
          <w:szCs w:val="28"/>
          <w:lang w:val="kk-KZ"/>
        </w:rPr>
      </w:pPr>
      <w:r>
        <w:rPr>
          <w:rFonts w:cs="Times New Roman"/>
          <w:color w:val="000000"/>
          <w:sz w:val="28"/>
          <w:szCs w:val="28"/>
          <w:lang w:val="kk-KZ"/>
        </w:rPr>
        <w:t>Қазақстан Республикасының білім беру жүйесін 2015 жылға дейін дамыту тұжырымдамасы</w:t>
      </w:r>
    </w:p>
    <w:p w:rsidR="00024665" w:rsidRDefault="00C15B61" w:rsidP="00024665">
      <w:pPr>
        <w:pStyle w:val="Textbody"/>
        <w:numPr>
          <w:ilvl w:val="0"/>
          <w:numId w:val="48"/>
        </w:numPr>
        <w:spacing w:after="0"/>
        <w:jc w:val="both"/>
        <w:rPr>
          <w:rFonts w:cs="Times New Roman"/>
          <w:color w:val="000000"/>
          <w:sz w:val="28"/>
          <w:szCs w:val="28"/>
          <w:lang w:val="kk-KZ"/>
        </w:rPr>
      </w:pPr>
      <w:r>
        <w:rPr>
          <w:rFonts w:cs="Times New Roman"/>
          <w:color w:val="000000"/>
          <w:sz w:val="28"/>
          <w:szCs w:val="28"/>
          <w:lang w:val="kk-KZ"/>
        </w:rPr>
        <w:t>Бiлiм беру жүйесiн 2003-2005 жылға дейiн ақпараттандырудың</w:t>
      </w:r>
    </w:p>
    <w:p w:rsidR="00024665" w:rsidRDefault="00C15B61" w:rsidP="00024665">
      <w:pPr>
        <w:pStyle w:val="Textbody"/>
        <w:numPr>
          <w:ilvl w:val="0"/>
          <w:numId w:val="48"/>
        </w:numPr>
        <w:spacing w:after="0"/>
        <w:jc w:val="both"/>
        <w:rPr>
          <w:rFonts w:cs="Times New Roman"/>
          <w:color w:val="000000"/>
          <w:sz w:val="28"/>
          <w:szCs w:val="28"/>
          <w:lang w:val="kk-KZ"/>
        </w:rPr>
      </w:pPr>
      <w:r>
        <w:rPr>
          <w:rFonts w:cs="Times New Roman"/>
          <w:color w:val="000000"/>
          <w:sz w:val="28"/>
          <w:szCs w:val="28"/>
          <w:lang w:val="kk-KZ"/>
        </w:rPr>
        <w:t>Мемлекеттiк бағдарламасы.</w:t>
      </w:r>
    </w:p>
    <w:p w:rsidR="00C15B61" w:rsidRDefault="00C15B61" w:rsidP="00024665">
      <w:pPr>
        <w:pStyle w:val="Textbody"/>
        <w:spacing w:after="0"/>
        <w:ind w:left="1065"/>
        <w:jc w:val="both"/>
        <w:rPr>
          <w:rFonts w:cs="Times New Roman"/>
          <w:color w:val="000000"/>
          <w:sz w:val="28"/>
          <w:szCs w:val="28"/>
          <w:lang w:val="kk-KZ"/>
        </w:rPr>
      </w:pPr>
    </w:p>
    <w:p w:rsidR="00C15B61" w:rsidRDefault="00C15B61" w:rsidP="00C15B61">
      <w:pPr>
        <w:pStyle w:val="Textbody"/>
        <w:spacing w:after="0"/>
        <w:jc w:val="both"/>
        <w:rPr>
          <w:rFonts w:cs="Times New Roman"/>
          <w:b/>
          <w:bCs/>
          <w:color w:val="000000"/>
          <w:sz w:val="28"/>
          <w:szCs w:val="28"/>
          <w:lang w:val="kk-KZ"/>
        </w:rPr>
      </w:pPr>
      <w:r>
        <w:rPr>
          <w:rFonts w:cs="Times New Roman"/>
          <w:b/>
          <w:bCs/>
          <w:color w:val="000000"/>
          <w:sz w:val="28"/>
          <w:szCs w:val="28"/>
          <w:lang w:val="kk-KZ"/>
        </w:rPr>
        <w:t>Дәріс№1</w:t>
      </w:r>
      <w:r w:rsidR="00673F9B" w:rsidRPr="00545C08">
        <w:rPr>
          <w:rFonts w:cs="Times New Roman"/>
          <w:b/>
          <w:bCs/>
          <w:color w:val="000000"/>
          <w:sz w:val="28"/>
          <w:szCs w:val="28"/>
          <w:lang w:val="kk-KZ"/>
        </w:rPr>
        <w:t>4</w:t>
      </w:r>
      <w:r>
        <w:rPr>
          <w:rFonts w:cs="Times New Roman"/>
          <w:b/>
          <w:bCs/>
          <w:color w:val="000000"/>
          <w:sz w:val="28"/>
          <w:szCs w:val="28"/>
          <w:lang w:val="kk-KZ"/>
        </w:rPr>
        <w:t>,1</w:t>
      </w:r>
      <w:r w:rsidR="00673F9B">
        <w:rPr>
          <w:rFonts w:cs="Times New Roman"/>
          <w:b/>
          <w:bCs/>
          <w:color w:val="000000"/>
          <w:sz w:val="28"/>
          <w:szCs w:val="28"/>
          <w:lang w:val="kk-KZ"/>
        </w:rPr>
        <w:t>5</w:t>
      </w:r>
    </w:p>
    <w:p w:rsidR="00C15B61" w:rsidRDefault="00C15B61" w:rsidP="00C15B61">
      <w:pPr>
        <w:pStyle w:val="Textbody"/>
        <w:spacing w:after="0"/>
        <w:jc w:val="both"/>
        <w:rPr>
          <w:rFonts w:cs="Times New Roman"/>
          <w:b/>
          <w:bCs/>
          <w:color w:val="000000"/>
          <w:sz w:val="28"/>
          <w:szCs w:val="28"/>
          <w:lang w:val="kk-KZ"/>
        </w:rPr>
      </w:pPr>
      <w:r>
        <w:rPr>
          <w:rFonts w:cs="Times New Roman"/>
          <w:b/>
          <w:bCs/>
          <w:color w:val="000000"/>
          <w:sz w:val="28"/>
          <w:szCs w:val="28"/>
          <w:lang w:val="kk-KZ"/>
        </w:rPr>
        <w:tab/>
        <w:t>Тақырыбы:  Қашықтықтан оқыту технологиясы</w:t>
      </w:r>
    </w:p>
    <w:p w:rsidR="00C15B61" w:rsidRDefault="00C15B61" w:rsidP="00C15B61">
      <w:pPr>
        <w:pStyle w:val="Textbody"/>
        <w:spacing w:after="0"/>
        <w:jc w:val="both"/>
        <w:rPr>
          <w:rFonts w:cs="Times New Roman"/>
          <w:sz w:val="28"/>
          <w:szCs w:val="28"/>
          <w:lang w:val="kk-KZ"/>
        </w:rPr>
      </w:pPr>
      <w:r>
        <w:rPr>
          <w:rFonts w:cs="Times New Roman"/>
          <w:b/>
          <w:bCs/>
          <w:color w:val="000000"/>
          <w:sz w:val="28"/>
          <w:szCs w:val="28"/>
          <w:lang w:val="kk-KZ"/>
        </w:rPr>
        <w:tab/>
      </w:r>
      <w:r>
        <w:rPr>
          <w:rFonts w:cs="Times New Roman"/>
          <w:b/>
          <w:bCs/>
          <w:i/>
          <w:iCs/>
          <w:color w:val="000000"/>
          <w:sz w:val="28"/>
          <w:szCs w:val="28"/>
          <w:lang w:val="kk-KZ"/>
        </w:rPr>
        <w:t>Жоспар:</w:t>
      </w:r>
    </w:p>
    <w:p w:rsidR="00C15B61" w:rsidRDefault="00C15B61" w:rsidP="00C15B61">
      <w:pPr>
        <w:pStyle w:val="Textbody"/>
        <w:spacing w:after="0"/>
        <w:jc w:val="both"/>
        <w:rPr>
          <w:rFonts w:cs="Times New Roman"/>
          <w:b/>
          <w:bCs/>
          <w:i/>
          <w:iCs/>
          <w:color w:val="000000"/>
          <w:sz w:val="28"/>
          <w:szCs w:val="28"/>
          <w:lang w:val="kk-KZ"/>
        </w:rPr>
      </w:pPr>
      <w:r>
        <w:rPr>
          <w:rFonts w:cs="Times New Roman"/>
          <w:b/>
          <w:bCs/>
          <w:i/>
          <w:iCs/>
          <w:color w:val="000000"/>
          <w:sz w:val="28"/>
          <w:szCs w:val="28"/>
          <w:lang w:val="kk-KZ"/>
        </w:rPr>
        <w:lastRenderedPageBreak/>
        <w:tab/>
        <w:t>1.  Қашықтық білім беру туралы түсінік.</w:t>
      </w:r>
    </w:p>
    <w:p w:rsidR="00040647" w:rsidRDefault="00C15B61" w:rsidP="00040647">
      <w:pPr>
        <w:pStyle w:val="Textbody"/>
        <w:spacing w:after="0"/>
        <w:jc w:val="both"/>
        <w:rPr>
          <w:rStyle w:val="StrongEmphasis"/>
          <w:rFonts w:cs="Times New Roman"/>
          <w:i/>
          <w:iCs/>
          <w:color w:val="000000"/>
          <w:sz w:val="28"/>
          <w:szCs w:val="28"/>
          <w:lang w:val="kk-KZ"/>
        </w:rPr>
      </w:pPr>
      <w:r>
        <w:rPr>
          <w:rFonts w:cs="Times New Roman"/>
          <w:b/>
          <w:bCs/>
          <w:i/>
          <w:iCs/>
          <w:color w:val="000000"/>
          <w:sz w:val="28"/>
          <w:szCs w:val="28"/>
          <w:lang w:val="kk-KZ"/>
        </w:rPr>
        <w:tab/>
        <w:t xml:space="preserve">2.  </w:t>
      </w:r>
      <w:r>
        <w:rPr>
          <w:rStyle w:val="StrongEmphasis"/>
          <w:rFonts w:cs="Times New Roman"/>
          <w:i/>
          <w:iCs/>
          <w:color w:val="000000"/>
          <w:sz w:val="28"/>
          <w:szCs w:val="28"/>
          <w:lang w:val="kk-KZ"/>
        </w:rPr>
        <w:t>Қашықтан оқытудың ерекшеліктері .</w:t>
      </w:r>
    </w:p>
    <w:p w:rsidR="00C15B61" w:rsidRDefault="00C15B61" w:rsidP="00040647">
      <w:pPr>
        <w:pStyle w:val="Textbody"/>
        <w:spacing w:after="0"/>
        <w:jc w:val="both"/>
        <w:rPr>
          <w:rFonts w:cs="Times New Roman"/>
          <w:b/>
          <w:bCs/>
          <w:i/>
          <w:iCs/>
          <w:sz w:val="28"/>
          <w:szCs w:val="28"/>
          <w:lang w:val="kk-KZ"/>
        </w:rPr>
      </w:pPr>
      <w:r>
        <w:rPr>
          <w:rFonts w:cs="Times New Roman"/>
          <w:b/>
          <w:bCs/>
          <w:i/>
          <w:iCs/>
          <w:sz w:val="28"/>
          <w:szCs w:val="28"/>
          <w:lang w:val="kk-KZ"/>
        </w:rPr>
        <w:tab/>
        <w:t>3.  Қашықтықтан оқыту технолгисының сипаттамалары</w:t>
      </w:r>
    </w:p>
    <w:p w:rsidR="00C15B61" w:rsidRDefault="00C15B61" w:rsidP="00C15B61">
      <w:pPr>
        <w:pStyle w:val="Standard"/>
        <w:jc w:val="both"/>
        <w:rPr>
          <w:rFonts w:cs="Times New Roman"/>
          <w:b/>
          <w:bCs/>
          <w:i/>
          <w:iCs/>
          <w:sz w:val="28"/>
          <w:szCs w:val="28"/>
          <w:lang w:val="kk-KZ"/>
        </w:rPr>
      </w:pPr>
      <w:r>
        <w:rPr>
          <w:rFonts w:cs="Times New Roman"/>
          <w:b/>
          <w:bCs/>
          <w:i/>
          <w:iCs/>
          <w:sz w:val="28"/>
          <w:szCs w:val="28"/>
          <w:lang w:val="kk-KZ"/>
        </w:rPr>
        <w:tab/>
        <w:t>4.  Қашықтықтан оқыту  технологиясының типтері мен құрылымы.</w:t>
      </w:r>
    </w:p>
    <w:p w:rsidR="00C15B61" w:rsidRDefault="00C15B61" w:rsidP="00C15B61">
      <w:pPr>
        <w:pStyle w:val="Standard"/>
        <w:jc w:val="both"/>
        <w:rPr>
          <w:rFonts w:cs="Times New Roman"/>
          <w:b/>
          <w:bCs/>
          <w:i/>
          <w:iCs/>
          <w:sz w:val="28"/>
          <w:szCs w:val="28"/>
          <w:lang w:val="kk-KZ"/>
        </w:rPr>
      </w:pPr>
      <w:r>
        <w:rPr>
          <w:rFonts w:cs="Times New Roman"/>
          <w:b/>
          <w:bCs/>
          <w:i/>
          <w:iCs/>
          <w:sz w:val="28"/>
          <w:szCs w:val="28"/>
          <w:lang w:val="kk-KZ"/>
        </w:rPr>
        <w:tab/>
        <w:t xml:space="preserve">5.  </w:t>
      </w:r>
      <w:r>
        <w:rPr>
          <w:rStyle w:val="StrongEmphasis"/>
          <w:rFonts w:cs="Times New Roman"/>
          <w:sz w:val="28"/>
          <w:szCs w:val="28"/>
          <w:lang w:val="kk-KZ"/>
        </w:rPr>
        <w:t>Қашықтан оқыту жүйесін құру қағидалары</w:t>
      </w:r>
    </w:p>
    <w:p w:rsidR="00024665" w:rsidRDefault="00C15B61" w:rsidP="00C15B61">
      <w:pPr>
        <w:pStyle w:val="Standard"/>
        <w:jc w:val="both"/>
        <w:rPr>
          <w:rStyle w:val="StrongEmphasis"/>
          <w:rFonts w:cs="Times New Roman"/>
          <w:sz w:val="28"/>
          <w:szCs w:val="28"/>
          <w:lang w:val="kk-KZ"/>
        </w:rPr>
      </w:pPr>
      <w:bookmarkStart w:id="10" w:name="wrapper"/>
      <w:bookmarkStart w:id="11" w:name="content3"/>
      <w:bookmarkEnd w:id="10"/>
      <w:bookmarkEnd w:id="11"/>
      <w:r>
        <w:rPr>
          <w:rStyle w:val="StrongEmphasis"/>
          <w:rFonts w:cs="Times New Roman"/>
          <w:sz w:val="28"/>
          <w:szCs w:val="28"/>
          <w:lang w:val="kk-KZ"/>
        </w:rPr>
        <w:t>Қашықтық білім туралы түсінік:</w:t>
      </w:r>
    </w:p>
    <w:p w:rsidR="00024665" w:rsidRDefault="00C15B61" w:rsidP="00C15B61">
      <w:pPr>
        <w:pStyle w:val="Standard"/>
        <w:jc w:val="both"/>
        <w:rPr>
          <w:rFonts w:cs="Times New Roman"/>
          <w:sz w:val="28"/>
          <w:szCs w:val="28"/>
          <w:lang w:val="kk-KZ"/>
        </w:rPr>
      </w:pPr>
      <w:r>
        <w:rPr>
          <w:rFonts w:cs="Times New Roman"/>
          <w:sz w:val="28"/>
          <w:szCs w:val="28"/>
          <w:lang w:val="kk-KZ"/>
        </w:rPr>
        <w:tab/>
      </w:r>
      <w:r>
        <w:rPr>
          <w:rStyle w:val="aa"/>
          <w:rFonts w:cs="Times New Roman"/>
          <w:sz w:val="28"/>
          <w:szCs w:val="28"/>
          <w:lang w:val="kk-KZ"/>
        </w:rPr>
        <w:t>Қашықтан оқыту технологиясы</w:t>
      </w:r>
      <w:r>
        <w:rPr>
          <w:rFonts w:cs="Times New Roman"/>
          <w:sz w:val="28"/>
          <w:szCs w:val="28"/>
          <w:lang w:val="kk-KZ"/>
        </w:rPr>
        <w:t xml:space="preserve"> –оқу үрдісі кезінде оқып үйренушілер мен оқытушылар арасында интерактивті өзара іс-әрекетте оқытылып, материалдың негізгі көлемін  оқып үйренушілерге жеткізуді  қамтамасыз ететін, оқылған материалдарды меңгеру бойынша, сонымен бірге оқу үрдісі барысындағы оқып үйренушілердің өз бетімен жұмыс істеуіне мүмкіндік беретін ақпараттық технология. Қашықтан оқыту – компьютерлік және телекоммуникациялық технологияларға негізделген оқытудың құралдары мен түрлері, білім беру үрдісінде үздік дәстүрлі және инновациялық әдістер қолданылатын, күндізгі және сырттай білім алу ретінде білімді қабылдау түрі болып табылады.</w:t>
      </w:r>
    </w:p>
    <w:p w:rsidR="00024665" w:rsidRDefault="00C15B61" w:rsidP="00C15B61">
      <w:pPr>
        <w:pStyle w:val="Standard"/>
        <w:jc w:val="both"/>
        <w:rPr>
          <w:rFonts w:cs="Times New Roman"/>
          <w:sz w:val="28"/>
          <w:szCs w:val="28"/>
          <w:lang w:val="kk-KZ"/>
        </w:rPr>
      </w:pPr>
      <w:r>
        <w:rPr>
          <w:rFonts w:cs="Times New Roman"/>
          <w:sz w:val="28"/>
          <w:szCs w:val="28"/>
          <w:lang w:val="kk-KZ"/>
        </w:rPr>
        <w:tab/>
        <w:t>Қашықтан оқыту кезіндегі білім беру үрдісінің негізін жеке кесте бойынша өзіне ыңғайлы жерде оқуға мүмкіндігі болатын, оқытудың арнайы құралдары жиынтығы өзінде бола отырып, электронды және қарапайым пошта, телефон арқылы оқытушылармен келісілген байланыс жасауына, сонымен қатар, күндізгі бөлімде де мүмкіндігі болатын, оқып үйренушінің мақсатқа бағытталған және бақыланатын қарқынды өзіндік жұмысы құрайды.</w:t>
      </w:r>
    </w:p>
    <w:p w:rsidR="00024665" w:rsidRDefault="00C15B61" w:rsidP="00C15B61">
      <w:pPr>
        <w:pStyle w:val="Standard"/>
        <w:jc w:val="both"/>
        <w:rPr>
          <w:rFonts w:cs="Times New Roman"/>
          <w:sz w:val="28"/>
          <w:szCs w:val="28"/>
          <w:lang w:val="kk-KZ"/>
        </w:rPr>
      </w:pPr>
      <w:r>
        <w:rPr>
          <w:rFonts w:cs="Times New Roman"/>
          <w:sz w:val="28"/>
          <w:szCs w:val="28"/>
          <w:lang w:val="kk-KZ"/>
        </w:rPr>
        <w:tab/>
        <w:t>Қашықтан оқыту білім жүйесі жоқшылыққа, географиялық немесе уақытша оқшаулануға қатысты себептермен, әлеуметтік қорғаны жоқ және дене бітімі жетілмеуіне байланысты білім мекемелеріне бару мүмкіндігі жоқ немесе өндірістік және жеке жұмыстары болу себебінен, ешкімнің оқуға мүмкіндігін шектеуге болмайды деген гуманистік қағидаларға жауап береді.</w:t>
      </w:r>
    </w:p>
    <w:p w:rsidR="00024665" w:rsidRDefault="00C15B61" w:rsidP="00C15B61">
      <w:pPr>
        <w:pStyle w:val="Standard"/>
        <w:jc w:val="both"/>
        <w:rPr>
          <w:rFonts w:cs="Times New Roman"/>
          <w:sz w:val="28"/>
          <w:szCs w:val="28"/>
          <w:lang w:val="kk-KZ"/>
        </w:rPr>
      </w:pPr>
      <w:r>
        <w:rPr>
          <w:rFonts w:cs="Times New Roman"/>
          <w:sz w:val="28"/>
          <w:szCs w:val="28"/>
          <w:lang w:val="kk-KZ"/>
        </w:rPr>
        <w:tab/>
      </w:r>
      <w:r>
        <w:rPr>
          <w:rStyle w:val="aa"/>
          <w:rFonts w:cs="Times New Roman"/>
          <w:sz w:val="28"/>
          <w:szCs w:val="28"/>
          <w:lang w:val="kk-KZ"/>
        </w:rPr>
        <w:t>Қашықтан білім беру</w:t>
      </w:r>
      <w:r>
        <w:rPr>
          <w:rFonts w:cs="Times New Roman"/>
          <w:sz w:val="28"/>
          <w:szCs w:val="28"/>
          <w:lang w:val="kk-KZ"/>
        </w:rPr>
        <w:t xml:space="preserve"> –жаңа ақпараттық технологиялар мен мультимедиялық жүйелер негізінде күндізгі, күндізгі-сырттай, кешкі және сырттай оқытудың элементтері үйлестірілген ерекше, жетілген түрі.</w:t>
      </w:r>
    </w:p>
    <w:p w:rsidR="00024665" w:rsidRDefault="00C15B61" w:rsidP="00C15B61">
      <w:pPr>
        <w:pStyle w:val="Standard"/>
        <w:jc w:val="both"/>
        <w:rPr>
          <w:rFonts w:cs="Times New Roman"/>
          <w:sz w:val="28"/>
          <w:szCs w:val="28"/>
          <w:lang w:val="kk-KZ"/>
        </w:rPr>
      </w:pPr>
      <w:r>
        <w:rPr>
          <w:rFonts w:cs="Times New Roman"/>
          <w:sz w:val="28"/>
          <w:szCs w:val="28"/>
          <w:lang w:val="kk-KZ"/>
        </w:rPr>
        <w:t>Қазіргі замандағы телекоммуникациялық және электронды басылымдар дәстүрлі оқыту түрінің барлық құндылықтарын сақтай отырып, кемшіліктерін жеңіп шығуға мүмкіндік береді.</w:t>
      </w:r>
    </w:p>
    <w:p w:rsidR="00024665" w:rsidRDefault="00C15B61" w:rsidP="00C15B61">
      <w:pPr>
        <w:pStyle w:val="Standard"/>
        <w:jc w:val="both"/>
        <w:rPr>
          <w:rStyle w:val="StrongEmphasis"/>
          <w:rFonts w:cs="Times New Roman"/>
          <w:sz w:val="28"/>
          <w:szCs w:val="28"/>
          <w:lang w:val="kk-KZ"/>
        </w:rPr>
      </w:pPr>
      <w:r>
        <w:rPr>
          <w:rFonts w:cs="Times New Roman"/>
          <w:sz w:val="28"/>
          <w:szCs w:val="28"/>
          <w:lang w:val="kk-KZ"/>
        </w:rPr>
        <w:br/>
      </w:r>
      <w:r>
        <w:rPr>
          <w:rFonts w:cs="Times New Roman"/>
          <w:sz w:val="28"/>
          <w:szCs w:val="28"/>
          <w:lang w:val="kk-KZ"/>
        </w:rPr>
        <w:tab/>
      </w:r>
      <w:r>
        <w:rPr>
          <w:rStyle w:val="StrongEmphasis"/>
          <w:rFonts w:cs="Times New Roman"/>
          <w:sz w:val="28"/>
          <w:szCs w:val="28"/>
          <w:lang w:val="kk-KZ"/>
        </w:rPr>
        <w:t>Қашықтан оқытудың ерекшеліктері классикалықпен қатар салыстыру бойынша мынандай жетістіктерге ие:</w:t>
      </w:r>
    </w:p>
    <w:p w:rsidR="00024665" w:rsidRDefault="00C15B61" w:rsidP="00C15B61">
      <w:pPr>
        <w:pStyle w:val="Standard"/>
        <w:jc w:val="both"/>
        <w:rPr>
          <w:rFonts w:cs="Times New Roman"/>
          <w:sz w:val="28"/>
          <w:szCs w:val="28"/>
          <w:lang w:val="kk-KZ"/>
        </w:rPr>
      </w:pPr>
      <w:r>
        <w:rPr>
          <w:rFonts w:cs="Times New Roman"/>
          <w:sz w:val="28"/>
          <w:szCs w:val="28"/>
          <w:lang w:val="kk-KZ"/>
        </w:rPr>
        <w:tab/>
        <w:t>-Жеке адамның үздіксіз әлеуметтену мүмкіндігі;</w:t>
      </w:r>
    </w:p>
    <w:p w:rsidR="00024665" w:rsidRDefault="00C15B61" w:rsidP="00C15B61">
      <w:pPr>
        <w:pStyle w:val="Standard"/>
        <w:jc w:val="both"/>
        <w:rPr>
          <w:rFonts w:cs="Times New Roman"/>
          <w:sz w:val="28"/>
          <w:szCs w:val="28"/>
          <w:lang w:val="kk-KZ"/>
        </w:rPr>
      </w:pPr>
      <w:r>
        <w:rPr>
          <w:rFonts w:cs="Times New Roman"/>
          <w:sz w:val="28"/>
          <w:szCs w:val="28"/>
          <w:lang w:val="kk-KZ"/>
        </w:rPr>
        <w:tab/>
        <w:t>-Икемділік (оқытудың уақыты, орны, көлемі және қимылы бойынша);</w:t>
      </w:r>
    </w:p>
    <w:p w:rsidR="00024665" w:rsidRDefault="00C15B61" w:rsidP="00C15B61">
      <w:pPr>
        <w:pStyle w:val="Standard"/>
        <w:jc w:val="both"/>
        <w:rPr>
          <w:rFonts w:cs="Times New Roman"/>
          <w:sz w:val="28"/>
          <w:szCs w:val="28"/>
          <w:lang w:val="kk-KZ"/>
        </w:rPr>
      </w:pPr>
      <w:r>
        <w:rPr>
          <w:rFonts w:cs="Times New Roman"/>
          <w:sz w:val="28"/>
          <w:szCs w:val="28"/>
          <w:lang w:val="kk-KZ"/>
        </w:rPr>
        <w:tab/>
        <w:t>-Жеке оқу жоспарын қолдану мүмкіндігі;</w:t>
      </w:r>
    </w:p>
    <w:p w:rsidR="00024665" w:rsidRDefault="00C15B61" w:rsidP="00C15B61">
      <w:pPr>
        <w:pStyle w:val="Standard"/>
        <w:jc w:val="both"/>
        <w:rPr>
          <w:rFonts w:cs="Times New Roman"/>
          <w:sz w:val="28"/>
          <w:szCs w:val="28"/>
          <w:lang w:val="kk-KZ"/>
        </w:rPr>
      </w:pPr>
      <w:r>
        <w:rPr>
          <w:rFonts w:cs="Times New Roman"/>
          <w:sz w:val="28"/>
          <w:szCs w:val="28"/>
          <w:lang w:val="kk-KZ"/>
        </w:rPr>
        <w:tab/>
        <w:t>-Оқу ақпаратына қол жеткізу ,оны жедел жаңарту;</w:t>
      </w:r>
    </w:p>
    <w:p w:rsidR="00024665" w:rsidRDefault="00C15B61" w:rsidP="00C15B61">
      <w:pPr>
        <w:pStyle w:val="Standard"/>
        <w:jc w:val="both"/>
        <w:rPr>
          <w:rFonts w:cs="Times New Roman"/>
          <w:sz w:val="28"/>
          <w:szCs w:val="28"/>
          <w:lang w:val="kk-KZ"/>
        </w:rPr>
      </w:pPr>
      <w:r>
        <w:rPr>
          <w:rFonts w:cs="Times New Roman"/>
          <w:sz w:val="28"/>
          <w:szCs w:val="28"/>
          <w:lang w:val="kk-KZ"/>
        </w:rPr>
        <w:tab/>
        <w:t>-Экономикалық (оқу алаңы, транспорты, техникалық құралдардың шығынын қысқарту есебінен);</w:t>
      </w:r>
    </w:p>
    <w:p w:rsidR="00024665" w:rsidRDefault="00C15B61" w:rsidP="00C15B61">
      <w:pPr>
        <w:pStyle w:val="Standard"/>
        <w:jc w:val="both"/>
        <w:rPr>
          <w:rFonts w:cs="Times New Roman"/>
          <w:sz w:val="28"/>
          <w:szCs w:val="28"/>
          <w:lang w:val="kk-KZ"/>
        </w:rPr>
      </w:pPr>
      <w:r>
        <w:rPr>
          <w:rFonts w:cs="Times New Roman"/>
          <w:sz w:val="28"/>
          <w:szCs w:val="28"/>
          <w:lang w:val="kk-KZ"/>
        </w:rPr>
        <w:tab/>
        <w:t>-Жаңа технологияларды қолдану;</w:t>
      </w:r>
    </w:p>
    <w:p w:rsidR="006A1B36" w:rsidRDefault="00C15B61" w:rsidP="00C15B61">
      <w:pPr>
        <w:pStyle w:val="Standard"/>
        <w:jc w:val="both"/>
        <w:rPr>
          <w:rFonts w:cs="Times New Roman"/>
          <w:sz w:val="28"/>
          <w:szCs w:val="28"/>
          <w:lang w:val="kk-KZ"/>
        </w:rPr>
      </w:pPr>
      <w:r>
        <w:rPr>
          <w:rFonts w:cs="Times New Roman"/>
          <w:sz w:val="28"/>
          <w:szCs w:val="28"/>
          <w:lang w:val="kk-KZ"/>
        </w:rPr>
        <w:lastRenderedPageBreak/>
        <w:tab/>
        <w:t>- Оқып үйренушілердің әлеуметтік құқығының теңдігі (олардың тұратын жерлері мен денсаулық жағдайына қарамастан);</w:t>
      </w:r>
      <w:r w:rsidR="006A1B36">
        <w:rPr>
          <w:rFonts w:cs="Times New Roman"/>
          <w:sz w:val="28"/>
          <w:szCs w:val="28"/>
          <w:lang w:val="kk-KZ"/>
        </w:rPr>
        <w:t>\</w:t>
      </w:r>
    </w:p>
    <w:p w:rsidR="006A1B36" w:rsidRDefault="00C15B61" w:rsidP="00C15B61">
      <w:pPr>
        <w:pStyle w:val="Standard"/>
        <w:jc w:val="both"/>
        <w:rPr>
          <w:rFonts w:cs="Times New Roman"/>
          <w:sz w:val="28"/>
          <w:szCs w:val="28"/>
          <w:lang w:val="kk-KZ"/>
        </w:rPr>
      </w:pPr>
      <w:r>
        <w:rPr>
          <w:rFonts w:cs="Times New Roman"/>
          <w:sz w:val="28"/>
          <w:szCs w:val="28"/>
          <w:lang w:val="kk-KZ"/>
        </w:rPr>
        <w:tab/>
        <w:t>- Барлық елдегі ақпараттық – оқыту ресурстарының шығысы мен кірісі;</w:t>
      </w:r>
      <w:r>
        <w:rPr>
          <w:rFonts w:cs="Times New Roman"/>
          <w:sz w:val="28"/>
          <w:szCs w:val="28"/>
          <w:lang w:val="kk-KZ"/>
        </w:rPr>
        <w:tab/>
        <w:t>- Материалдарды көбейту мәселелерінің жоқтығы, оларды тарату ыңғайлылығы;</w:t>
      </w:r>
    </w:p>
    <w:p w:rsidR="00C15B61" w:rsidRDefault="00C15B61" w:rsidP="00C15B61">
      <w:pPr>
        <w:pStyle w:val="Standard"/>
        <w:jc w:val="both"/>
        <w:rPr>
          <w:rFonts w:cs="Times New Roman"/>
          <w:sz w:val="28"/>
          <w:szCs w:val="28"/>
          <w:lang w:val="kk-KZ"/>
        </w:rPr>
      </w:pPr>
      <w:r>
        <w:rPr>
          <w:rFonts w:cs="Times New Roman"/>
          <w:sz w:val="28"/>
          <w:szCs w:val="28"/>
          <w:lang w:val="kk-KZ"/>
        </w:rPr>
        <w:tab/>
        <w:t>- Оқып үйренушілердің өз-өзіне бақылау жасауын қамтамасыз ету.</w:t>
      </w:r>
    </w:p>
    <w:p w:rsidR="006A1B36" w:rsidRDefault="00C15B61" w:rsidP="00C15B61">
      <w:pPr>
        <w:pStyle w:val="Standard"/>
        <w:jc w:val="both"/>
        <w:rPr>
          <w:rFonts w:cs="Times New Roman"/>
          <w:sz w:val="28"/>
          <w:szCs w:val="28"/>
          <w:lang w:val="kk-KZ"/>
        </w:rPr>
      </w:pPr>
      <w:r>
        <w:rPr>
          <w:rFonts w:cs="Times New Roman"/>
          <w:sz w:val="28"/>
          <w:szCs w:val="28"/>
          <w:lang w:val="kk-KZ"/>
        </w:rPr>
        <w:t>Ақпараттық технологиялармен оқытудың айрықша тиімділігі, қашықтықтан оқыту үрдісін автоматтандыру үшін, барлық қажетті компоненттерді шоғырландырушы қашықтан оқытудың арнайы ақпараттық жүйесі бағдарламаларын қолдану болып табылады.</w:t>
      </w:r>
    </w:p>
    <w:p w:rsidR="006A1B36" w:rsidRDefault="00C15B61" w:rsidP="00C15B61">
      <w:pPr>
        <w:pStyle w:val="Standard"/>
        <w:jc w:val="both"/>
        <w:rPr>
          <w:rStyle w:val="StrongEmphasis"/>
          <w:rFonts w:cs="Times New Roman"/>
          <w:sz w:val="28"/>
          <w:szCs w:val="28"/>
          <w:lang w:val="kk-KZ"/>
        </w:rPr>
      </w:pPr>
      <w:r>
        <w:rPr>
          <w:rFonts w:cs="Times New Roman"/>
          <w:sz w:val="28"/>
          <w:szCs w:val="28"/>
          <w:lang w:val="kk-KZ"/>
        </w:rPr>
        <w:tab/>
      </w:r>
      <w:r>
        <w:rPr>
          <w:rStyle w:val="StrongEmphasis"/>
          <w:rFonts w:cs="Times New Roman"/>
          <w:sz w:val="28"/>
          <w:szCs w:val="28"/>
          <w:lang w:val="kk-KZ"/>
        </w:rPr>
        <w:t>Кез келген қашықтан оқыту жүйесіне қажетті, аса маңызды сипаттары:</w:t>
      </w:r>
    </w:p>
    <w:p w:rsidR="00024665" w:rsidRDefault="00C15B61" w:rsidP="00C15B61">
      <w:pPr>
        <w:pStyle w:val="Standard"/>
        <w:jc w:val="both"/>
        <w:rPr>
          <w:rFonts w:cs="Times New Roman"/>
          <w:sz w:val="28"/>
          <w:szCs w:val="28"/>
          <w:lang w:val="kk-KZ"/>
        </w:rPr>
      </w:pPr>
      <w:r>
        <w:rPr>
          <w:rFonts w:cs="Times New Roman"/>
          <w:sz w:val="28"/>
          <w:szCs w:val="28"/>
          <w:lang w:val="kk-KZ"/>
        </w:rPr>
        <w:tab/>
      </w:r>
      <w:r>
        <w:rPr>
          <w:rStyle w:val="aa"/>
          <w:rFonts w:cs="Times New Roman"/>
          <w:sz w:val="28"/>
          <w:szCs w:val="28"/>
          <w:lang w:val="kk-KZ"/>
        </w:rPr>
        <w:t>- Құрылымының ашықтығы</w:t>
      </w:r>
      <w:r>
        <w:rPr>
          <w:rFonts w:cs="Times New Roman"/>
          <w:sz w:val="28"/>
          <w:szCs w:val="28"/>
          <w:lang w:val="kk-KZ"/>
        </w:rPr>
        <w:t>. Жүйе ашық жүйе үрдісіне сәйкес құрылуы тиіс.</w:t>
      </w:r>
    </w:p>
    <w:p w:rsidR="00024665" w:rsidRDefault="00C15B61" w:rsidP="00C15B61">
      <w:pPr>
        <w:pStyle w:val="Standard"/>
        <w:jc w:val="both"/>
        <w:rPr>
          <w:rFonts w:cs="Times New Roman"/>
          <w:sz w:val="28"/>
          <w:szCs w:val="28"/>
          <w:lang w:val="kk-KZ"/>
        </w:rPr>
      </w:pPr>
      <w:r>
        <w:rPr>
          <w:rFonts w:cs="Times New Roman"/>
          <w:sz w:val="28"/>
          <w:szCs w:val="28"/>
          <w:lang w:val="kk-KZ"/>
        </w:rPr>
        <w:tab/>
      </w:r>
      <w:r>
        <w:rPr>
          <w:rStyle w:val="aa"/>
          <w:rFonts w:cs="Times New Roman"/>
          <w:sz w:val="28"/>
          <w:szCs w:val="28"/>
          <w:lang w:val="kk-KZ"/>
        </w:rPr>
        <w:t>- Сәйкестілігі</w:t>
      </w:r>
      <w:r>
        <w:rPr>
          <w:rFonts w:cs="Times New Roman"/>
          <w:sz w:val="28"/>
          <w:szCs w:val="28"/>
          <w:lang w:val="kk-KZ"/>
        </w:rPr>
        <w:t>. Ақпараттық ресурстарды сақтау форматы сәйкес келуі тиіс. Халықаралық стандартты қолдану керек.</w:t>
      </w:r>
    </w:p>
    <w:p w:rsidR="00024665" w:rsidRDefault="00C15B61" w:rsidP="00C15B61">
      <w:pPr>
        <w:pStyle w:val="Standard"/>
        <w:jc w:val="both"/>
        <w:rPr>
          <w:rFonts w:cs="Times New Roman"/>
          <w:sz w:val="28"/>
          <w:szCs w:val="28"/>
          <w:lang w:val="kk-KZ"/>
        </w:rPr>
      </w:pPr>
      <w:r>
        <w:rPr>
          <w:rFonts w:cs="Times New Roman"/>
          <w:sz w:val="28"/>
          <w:szCs w:val="28"/>
          <w:lang w:val="kk-KZ"/>
        </w:rPr>
        <w:tab/>
      </w:r>
      <w:r>
        <w:rPr>
          <w:rStyle w:val="aa"/>
          <w:rFonts w:cs="Times New Roman"/>
          <w:sz w:val="28"/>
          <w:szCs w:val="28"/>
          <w:lang w:val="kk-KZ"/>
        </w:rPr>
        <w:t>- Кеңейгіштігі</w:t>
      </w:r>
      <w:r>
        <w:rPr>
          <w:rFonts w:cs="Times New Roman"/>
          <w:sz w:val="28"/>
          <w:szCs w:val="28"/>
          <w:lang w:val="kk-KZ"/>
        </w:rPr>
        <w:t>. Жүйенің құрылымы модульді болуы керек және жүйенің функционалды компоненттерін өсіруге мүмкіндік беру.</w:t>
      </w:r>
    </w:p>
    <w:p w:rsidR="00024665" w:rsidRDefault="00C15B61" w:rsidP="00C15B61">
      <w:pPr>
        <w:pStyle w:val="Standard"/>
        <w:jc w:val="both"/>
        <w:rPr>
          <w:rFonts w:cs="Times New Roman"/>
          <w:sz w:val="28"/>
          <w:szCs w:val="28"/>
          <w:lang w:val="kk-KZ"/>
        </w:rPr>
      </w:pPr>
      <w:r>
        <w:rPr>
          <w:rFonts w:cs="Times New Roman"/>
          <w:sz w:val="28"/>
          <w:szCs w:val="28"/>
          <w:lang w:val="kk-KZ"/>
        </w:rPr>
        <w:tab/>
        <w:t>-</w:t>
      </w:r>
      <w:r>
        <w:rPr>
          <w:rStyle w:val="aa"/>
          <w:rFonts w:cs="Times New Roman"/>
          <w:sz w:val="28"/>
          <w:szCs w:val="28"/>
          <w:lang w:val="kk-KZ"/>
        </w:rPr>
        <w:t xml:space="preserve"> Жан-жақтылығы</w:t>
      </w:r>
      <w:r>
        <w:rPr>
          <w:rFonts w:cs="Times New Roman"/>
          <w:sz w:val="28"/>
          <w:szCs w:val="28"/>
          <w:lang w:val="kk-KZ"/>
        </w:rPr>
        <w:t>. Жүйе көп функциялы және қолданыста жан-жақты болуы керек.</w:t>
      </w:r>
    </w:p>
    <w:p w:rsidR="00024665" w:rsidRDefault="00C15B61" w:rsidP="00C15B61">
      <w:pPr>
        <w:pStyle w:val="Standard"/>
        <w:jc w:val="both"/>
        <w:rPr>
          <w:rFonts w:cs="Times New Roman"/>
          <w:sz w:val="28"/>
          <w:szCs w:val="28"/>
          <w:lang w:val="kk-KZ"/>
        </w:rPr>
      </w:pPr>
      <w:r>
        <w:rPr>
          <w:rFonts w:cs="Times New Roman"/>
          <w:sz w:val="28"/>
          <w:szCs w:val="28"/>
          <w:lang w:val="kk-KZ"/>
        </w:rPr>
        <w:tab/>
      </w:r>
      <w:r>
        <w:rPr>
          <w:rStyle w:val="aa"/>
          <w:rFonts w:cs="Times New Roman"/>
          <w:sz w:val="28"/>
          <w:szCs w:val="28"/>
          <w:lang w:val="kk-KZ"/>
        </w:rPr>
        <w:t>- Сенімділігі</w:t>
      </w:r>
      <w:r>
        <w:rPr>
          <w:rFonts w:cs="Times New Roman"/>
          <w:sz w:val="28"/>
          <w:szCs w:val="28"/>
          <w:lang w:val="kk-KZ"/>
        </w:rPr>
        <w:t>. Ақпараттар ресурстарын сақтау сенімді болуы керек. Мүмкін болатын қауіптер әсерінен ақпараттар жоғалмауы тиіс.</w:t>
      </w:r>
    </w:p>
    <w:p w:rsidR="00024665" w:rsidRDefault="00C15B61" w:rsidP="00C15B61">
      <w:pPr>
        <w:pStyle w:val="Standard"/>
        <w:jc w:val="both"/>
        <w:rPr>
          <w:rFonts w:cs="Times New Roman"/>
          <w:sz w:val="28"/>
          <w:szCs w:val="28"/>
          <w:lang w:val="kk-KZ"/>
        </w:rPr>
      </w:pPr>
      <w:r>
        <w:rPr>
          <w:rFonts w:cs="Times New Roman"/>
          <w:sz w:val="28"/>
          <w:szCs w:val="28"/>
          <w:lang w:val="kk-KZ"/>
        </w:rPr>
        <w:tab/>
      </w:r>
      <w:r>
        <w:rPr>
          <w:rStyle w:val="aa"/>
          <w:rFonts w:cs="Times New Roman"/>
          <w:sz w:val="28"/>
          <w:szCs w:val="28"/>
          <w:lang w:val="kk-KZ"/>
        </w:rPr>
        <w:t>- Үлестірімділігі</w:t>
      </w:r>
      <w:r>
        <w:rPr>
          <w:rFonts w:cs="Times New Roman"/>
          <w:sz w:val="28"/>
          <w:szCs w:val="28"/>
          <w:lang w:val="kk-KZ"/>
        </w:rPr>
        <w:t>. Жүйе әр түрлі желі конфигурациясы жұмысына бағытталуы керек (әртүрлі жедел жүйелерді басқаруға негізделген Интранет, Интернет) және үлестірілген ақпараттық ресурстарды сақтауды қолдауы керек.</w:t>
      </w:r>
    </w:p>
    <w:p w:rsidR="00024665" w:rsidRDefault="00C15B61" w:rsidP="00C15B61">
      <w:pPr>
        <w:pStyle w:val="Standard"/>
        <w:jc w:val="both"/>
        <w:rPr>
          <w:rFonts w:cs="Times New Roman"/>
          <w:sz w:val="28"/>
          <w:szCs w:val="28"/>
          <w:lang w:val="kk-KZ"/>
        </w:rPr>
      </w:pPr>
      <w:r>
        <w:rPr>
          <w:rFonts w:cs="Times New Roman"/>
          <w:sz w:val="28"/>
          <w:szCs w:val="28"/>
          <w:lang w:val="kk-KZ"/>
        </w:rPr>
        <w:tab/>
      </w:r>
      <w:r>
        <w:rPr>
          <w:rStyle w:val="aa"/>
          <w:rFonts w:cs="Times New Roman"/>
          <w:sz w:val="28"/>
          <w:szCs w:val="28"/>
          <w:lang w:val="kk-KZ"/>
        </w:rPr>
        <w:t>- Масштабталуы</w:t>
      </w:r>
      <w:r>
        <w:rPr>
          <w:rFonts w:cs="Times New Roman"/>
          <w:sz w:val="28"/>
          <w:szCs w:val="28"/>
          <w:lang w:val="kk-KZ"/>
        </w:rPr>
        <w:t>. Әр түрлі конфигурация жұмысы үшін жүйенің құрылымы масштаб жүйесін өзгерте алуы тиіс.</w:t>
      </w:r>
    </w:p>
    <w:p w:rsidR="00024665" w:rsidRDefault="00C15B61" w:rsidP="00C15B61">
      <w:pPr>
        <w:pStyle w:val="Standard"/>
        <w:jc w:val="both"/>
        <w:rPr>
          <w:rFonts w:cs="Times New Roman"/>
          <w:sz w:val="28"/>
          <w:szCs w:val="28"/>
          <w:lang w:val="kk-KZ"/>
        </w:rPr>
      </w:pPr>
      <w:r>
        <w:rPr>
          <w:rFonts w:cs="Times New Roman"/>
          <w:sz w:val="28"/>
          <w:szCs w:val="28"/>
          <w:lang w:val="kk-KZ"/>
        </w:rPr>
        <w:tab/>
      </w:r>
      <w:r>
        <w:rPr>
          <w:rStyle w:val="aa"/>
          <w:rFonts w:cs="Times New Roman"/>
          <w:sz w:val="28"/>
          <w:szCs w:val="28"/>
          <w:lang w:val="kk-KZ"/>
        </w:rPr>
        <w:t>- Қолданушының ортақ интерфейсі</w:t>
      </w:r>
      <w:r>
        <w:rPr>
          <w:rFonts w:cs="Times New Roman"/>
          <w:sz w:val="28"/>
          <w:szCs w:val="28"/>
          <w:lang w:val="kk-KZ"/>
        </w:rPr>
        <w:t>. Қолданушының интерфейсі қарапайым, түсінікті болуы тиіс.</w:t>
      </w:r>
    </w:p>
    <w:p w:rsidR="00024665" w:rsidRDefault="00C15B61" w:rsidP="00C15B61">
      <w:pPr>
        <w:pStyle w:val="Standard"/>
        <w:jc w:val="both"/>
        <w:rPr>
          <w:rFonts w:cs="Times New Roman"/>
          <w:sz w:val="28"/>
          <w:szCs w:val="28"/>
          <w:lang w:val="kk-KZ"/>
        </w:rPr>
      </w:pPr>
      <w:r>
        <w:rPr>
          <w:rFonts w:cs="Times New Roman"/>
          <w:sz w:val="28"/>
          <w:szCs w:val="28"/>
          <w:lang w:val="kk-KZ"/>
        </w:rPr>
        <w:tab/>
      </w:r>
      <w:r>
        <w:rPr>
          <w:rStyle w:val="aa"/>
          <w:rFonts w:cs="Times New Roman"/>
          <w:sz w:val="28"/>
          <w:szCs w:val="28"/>
          <w:lang w:val="kk-KZ"/>
        </w:rPr>
        <w:t>- Өңдеудің қарапайымдылығы</w:t>
      </w:r>
      <w:r>
        <w:rPr>
          <w:rFonts w:cs="Times New Roman"/>
          <w:sz w:val="28"/>
          <w:szCs w:val="28"/>
          <w:lang w:val="kk-KZ"/>
        </w:rPr>
        <w:t>. Өңдеу жылдам және  тиімді болуы тиіс.</w:t>
      </w:r>
    </w:p>
    <w:p w:rsidR="00024665" w:rsidRDefault="00C15B61" w:rsidP="00C15B61">
      <w:pPr>
        <w:pStyle w:val="Standard"/>
        <w:jc w:val="both"/>
        <w:rPr>
          <w:rFonts w:cs="Times New Roman"/>
          <w:sz w:val="28"/>
          <w:szCs w:val="28"/>
          <w:lang w:val="kk-KZ"/>
        </w:rPr>
      </w:pPr>
      <w:r>
        <w:rPr>
          <w:rFonts w:cs="Times New Roman"/>
          <w:sz w:val="28"/>
          <w:szCs w:val="28"/>
          <w:lang w:val="kk-KZ"/>
        </w:rPr>
        <w:tab/>
      </w:r>
      <w:r>
        <w:rPr>
          <w:rStyle w:val="aa"/>
          <w:rFonts w:cs="Times New Roman"/>
          <w:sz w:val="28"/>
          <w:szCs w:val="28"/>
          <w:lang w:val="kk-KZ"/>
        </w:rPr>
        <w:t>- Тасымалдануы</w:t>
      </w:r>
      <w:r>
        <w:rPr>
          <w:rFonts w:cs="Times New Roman"/>
          <w:sz w:val="28"/>
          <w:szCs w:val="28"/>
          <w:lang w:val="kk-KZ"/>
        </w:rPr>
        <w:t>. Жүйе әртүрлі аппараттық – бағдарламалы тұғырнамада жұмыс істеуі қажет.</w:t>
      </w:r>
    </w:p>
    <w:p w:rsidR="00024665" w:rsidRDefault="00C15B61" w:rsidP="00C15B61">
      <w:pPr>
        <w:pStyle w:val="Standard"/>
        <w:jc w:val="both"/>
        <w:rPr>
          <w:rFonts w:cs="Times New Roman"/>
          <w:sz w:val="28"/>
          <w:szCs w:val="28"/>
          <w:lang w:val="kk-KZ"/>
        </w:rPr>
      </w:pPr>
      <w:r>
        <w:rPr>
          <w:rFonts w:cs="Times New Roman"/>
          <w:sz w:val="28"/>
          <w:szCs w:val="28"/>
          <w:lang w:val="kk-KZ"/>
        </w:rPr>
        <w:tab/>
        <w:t>- Жүзеге асыруды орындау тәуелсіздігі. Жүйені ақпараттық толықтыру оны нақты жүзеге асырудан тәуелді болмауы тиіс.</w:t>
      </w:r>
    </w:p>
    <w:p w:rsidR="00024665" w:rsidRDefault="00C15B61" w:rsidP="00C15B61">
      <w:pPr>
        <w:pStyle w:val="Standard"/>
        <w:jc w:val="both"/>
        <w:rPr>
          <w:rFonts w:cs="Times New Roman"/>
          <w:sz w:val="28"/>
          <w:szCs w:val="28"/>
          <w:lang w:val="kk-KZ"/>
        </w:rPr>
      </w:pPr>
      <w:r>
        <w:rPr>
          <w:rFonts w:cs="Times New Roman"/>
          <w:sz w:val="28"/>
          <w:szCs w:val="28"/>
          <w:lang w:val="kk-KZ"/>
        </w:rPr>
        <w:tab/>
      </w:r>
      <w:r>
        <w:rPr>
          <w:rStyle w:val="aa"/>
          <w:rFonts w:cs="Times New Roman"/>
          <w:sz w:val="28"/>
          <w:szCs w:val="28"/>
          <w:lang w:val="kk-KZ"/>
        </w:rPr>
        <w:t>- Қауіпсіздігі</w:t>
      </w:r>
      <w:r>
        <w:rPr>
          <w:rFonts w:cs="Times New Roman"/>
          <w:sz w:val="28"/>
          <w:szCs w:val="28"/>
          <w:lang w:val="kk-KZ"/>
        </w:rPr>
        <w:t>. Ақпараттық ресурстарды сақтау қауіпсіз болуы тиіс.</w:t>
      </w:r>
    </w:p>
    <w:p w:rsidR="00024665" w:rsidRDefault="00C15B61" w:rsidP="00C15B61">
      <w:pPr>
        <w:pStyle w:val="Standard"/>
        <w:jc w:val="both"/>
        <w:rPr>
          <w:rFonts w:cs="Times New Roman"/>
          <w:sz w:val="28"/>
          <w:szCs w:val="28"/>
          <w:lang w:val="kk-KZ"/>
        </w:rPr>
      </w:pPr>
      <w:r>
        <w:rPr>
          <w:rFonts w:cs="Times New Roman"/>
          <w:sz w:val="28"/>
          <w:szCs w:val="28"/>
          <w:lang w:val="kk-KZ"/>
        </w:rPr>
        <w:tab/>
      </w:r>
      <w:r>
        <w:rPr>
          <w:rStyle w:val="aa"/>
          <w:rFonts w:cs="Times New Roman"/>
          <w:sz w:val="28"/>
          <w:szCs w:val="28"/>
          <w:lang w:val="kk-KZ"/>
        </w:rPr>
        <w:t>- Басқару қарапайымдылығы</w:t>
      </w:r>
      <w:r>
        <w:rPr>
          <w:rFonts w:cs="Times New Roman"/>
          <w:sz w:val="28"/>
          <w:szCs w:val="28"/>
          <w:lang w:val="kk-KZ"/>
        </w:rPr>
        <w:t>. Интерфейс басшысы жеткізерліктей, қарапайым және ыңғайлы болуы тиіс.</w:t>
      </w:r>
    </w:p>
    <w:p w:rsidR="00024665" w:rsidRDefault="00C15B61" w:rsidP="00C15B61">
      <w:pPr>
        <w:pStyle w:val="Standard"/>
        <w:jc w:val="both"/>
        <w:rPr>
          <w:rFonts w:cs="Times New Roman"/>
          <w:sz w:val="28"/>
          <w:szCs w:val="28"/>
          <w:lang w:val="kk-KZ"/>
        </w:rPr>
      </w:pPr>
      <w:r>
        <w:rPr>
          <w:rFonts w:cs="Times New Roman"/>
          <w:sz w:val="28"/>
          <w:szCs w:val="28"/>
          <w:lang w:val="kk-KZ"/>
        </w:rPr>
        <w:tab/>
      </w:r>
      <w:r>
        <w:rPr>
          <w:rStyle w:val="aa"/>
          <w:rFonts w:cs="Times New Roman"/>
          <w:sz w:val="28"/>
          <w:szCs w:val="28"/>
          <w:lang w:val="kk-KZ"/>
        </w:rPr>
        <w:t>- Көпмәнділігі</w:t>
      </w:r>
      <w:r>
        <w:rPr>
          <w:rFonts w:cs="Times New Roman"/>
          <w:sz w:val="28"/>
          <w:szCs w:val="28"/>
          <w:lang w:val="kk-KZ"/>
        </w:rPr>
        <w:t>. Жүйе бірнеше қолданушылардың сұранысын қатар өңдеу керек.</w:t>
      </w:r>
    </w:p>
    <w:p w:rsidR="00C15B61" w:rsidRDefault="00C15B61" w:rsidP="00C15B61">
      <w:pPr>
        <w:pStyle w:val="Standard"/>
        <w:jc w:val="both"/>
        <w:rPr>
          <w:rFonts w:cs="Times New Roman"/>
          <w:sz w:val="28"/>
          <w:szCs w:val="28"/>
          <w:lang w:val="kk-KZ"/>
        </w:rPr>
      </w:pPr>
      <w:r>
        <w:rPr>
          <w:rFonts w:cs="Times New Roman"/>
          <w:sz w:val="28"/>
          <w:szCs w:val="28"/>
          <w:lang w:val="kk-KZ"/>
        </w:rPr>
        <w:tab/>
      </w:r>
      <w:r>
        <w:rPr>
          <w:rStyle w:val="aa"/>
          <w:rFonts w:cs="Times New Roman"/>
          <w:sz w:val="28"/>
          <w:szCs w:val="28"/>
          <w:lang w:val="kk-KZ"/>
        </w:rPr>
        <w:t>- Жұмыстың тиімділігі</w:t>
      </w:r>
      <w:r>
        <w:rPr>
          <w:rFonts w:cs="Times New Roman"/>
          <w:sz w:val="28"/>
          <w:szCs w:val="28"/>
          <w:lang w:val="kk-KZ"/>
        </w:rPr>
        <w:t>. Жүйенің құрылымы оның аталуын (аты-жөнін) әдеттегі аппараттық-бағдарламалы тұғырнамасында есінде тұту керек.</w:t>
      </w:r>
    </w:p>
    <w:p w:rsidR="00024665" w:rsidRDefault="00C15B61" w:rsidP="00C15B61">
      <w:pPr>
        <w:pStyle w:val="Standard"/>
        <w:jc w:val="both"/>
        <w:rPr>
          <w:rFonts w:cs="Times New Roman"/>
          <w:sz w:val="28"/>
          <w:szCs w:val="28"/>
          <w:lang w:val="kk-KZ"/>
        </w:rPr>
      </w:pPr>
      <w:r>
        <w:rPr>
          <w:rFonts w:cs="Times New Roman"/>
          <w:sz w:val="28"/>
          <w:szCs w:val="28"/>
          <w:lang w:val="kk-KZ"/>
        </w:rPr>
        <w:t>Жүйенің кеңінен дамуы үздіксіз оқыту мен ақпараттық ортада жеке тұлғаны әлеуметтендіру табысын қажетті мүмкіндіктермен қамтамасыз етеді.</w:t>
      </w:r>
    </w:p>
    <w:p w:rsidR="00024665" w:rsidRDefault="00C15B61" w:rsidP="00C15B61">
      <w:pPr>
        <w:pStyle w:val="Standard"/>
        <w:jc w:val="both"/>
        <w:rPr>
          <w:rStyle w:val="StrongEmphasis"/>
          <w:rFonts w:cs="Times New Roman"/>
          <w:sz w:val="28"/>
          <w:szCs w:val="28"/>
          <w:lang w:val="kk-KZ"/>
        </w:rPr>
      </w:pPr>
      <w:r>
        <w:rPr>
          <w:rFonts w:cs="Times New Roman"/>
          <w:sz w:val="28"/>
          <w:szCs w:val="28"/>
          <w:lang w:val="kk-KZ"/>
        </w:rPr>
        <w:lastRenderedPageBreak/>
        <w:tab/>
      </w:r>
      <w:r>
        <w:rPr>
          <w:rStyle w:val="StrongEmphasis"/>
          <w:rFonts w:cs="Times New Roman"/>
          <w:sz w:val="28"/>
          <w:szCs w:val="28"/>
          <w:lang w:val="kk-KZ"/>
        </w:rPr>
        <w:t>Қашықтан оқыту жүйесін құру қағидалары:</w:t>
      </w:r>
    </w:p>
    <w:p w:rsidR="00024665" w:rsidRDefault="00C15B61" w:rsidP="00C15B61">
      <w:pPr>
        <w:pStyle w:val="Standard"/>
        <w:jc w:val="both"/>
        <w:rPr>
          <w:rStyle w:val="aa"/>
          <w:rFonts w:cs="Times New Roman"/>
          <w:sz w:val="28"/>
          <w:szCs w:val="28"/>
          <w:lang w:val="kk-KZ"/>
        </w:rPr>
      </w:pPr>
      <w:r>
        <w:rPr>
          <w:rFonts w:cs="Times New Roman"/>
          <w:sz w:val="28"/>
          <w:szCs w:val="28"/>
          <w:lang w:val="kk-KZ"/>
        </w:rPr>
        <w:tab/>
      </w:r>
      <w:r>
        <w:rPr>
          <w:rStyle w:val="aa"/>
          <w:rFonts w:cs="Times New Roman"/>
          <w:sz w:val="28"/>
          <w:szCs w:val="28"/>
          <w:lang w:val="kk-KZ"/>
        </w:rPr>
        <w:t>1.Оқытудың адамгершілік қағидасы.</w:t>
      </w:r>
    </w:p>
    <w:p w:rsidR="00024665" w:rsidRDefault="00C15B61" w:rsidP="00C15B61">
      <w:pPr>
        <w:pStyle w:val="Standard"/>
        <w:jc w:val="both"/>
        <w:rPr>
          <w:rFonts w:cs="Times New Roman"/>
          <w:sz w:val="28"/>
          <w:szCs w:val="28"/>
          <w:lang w:val="kk-KZ"/>
        </w:rPr>
      </w:pPr>
      <w:r>
        <w:rPr>
          <w:rFonts w:cs="Times New Roman"/>
          <w:sz w:val="28"/>
          <w:szCs w:val="28"/>
          <w:lang w:val="kk-KZ"/>
        </w:rPr>
        <w:t>Оның ішкі мазмұны оқытуға үндейтін және әлеуметтік жинақталған тәжірибені оқып үйренушілердің меңгеруі үшін жоғары қолайлы шарттарды туғызып, білім беру үрдісіндегі бүтіндей адамға бағытталады.</w:t>
      </w:r>
    </w:p>
    <w:p w:rsidR="00024665" w:rsidRDefault="00C15B61" w:rsidP="00C15B61">
      <w:pPr>
        <w:pStyle w:val="Standard"/>
        <w:jc w:val="both"/>
        <w:rPr>
          <w:rStyle w:val="aa"/>
          <w:rFonts w:cs="Times New Roman"/>
          <w:sz w:val="28"/>
          <w:szCs w:val="28"/>
          <w:lang w:val="kk-KZ"/>
        </w:rPr>
      </w:pPr>
      <w:r>
        <w:rPr>
          <w:rFonts w:cs="Times New Roman"/>
          <w:sz w:val="28"/>
          <w:szCs w:val="28"/>
          <w:lang w:val="kk-KZ"/>
        </w:rPr>
        <w:tab/>
      </w:r>
      <w:r>
        <w:rPr>
          <w:rStyle w:val="aa"/>
          <w:rFonts w:cs="Times New Roman"/>
          <w:sz w:val="28"/>
          <w:szCs w:val="28"/>
          <w:lang w:val="kk-KZ"/>
        </w:rPr>
        <w:t xml:space="preserve">2. ҚО жүйесінде білім беру үрдісін жобалау кезінде педагогикалық көзқарастың басымдылығының қағидасы. </w:t>
      </w:r>
    </w:p>
    <w:p w:rsidR="00024665" w:rsidRDefault="00C15B61" w:rsidP="00C15B61">
      <w:pPr>
        <w:pStyle w:val="Standard"/>
        <w:jc w:val="both"/>
        <w:rPr>
          <w:rFonts w:cs="Times New Roman"/>
          <w:sz w:val="28"/>
          <w:szCs w:val="28"/>
          <w:lang w:val="kk-KZ"/>
        </w:rPr>
      </w:pPr>
      <w:r>
        <w:rPr>
          <w:rFonts w:cs="Times New Roman"/>
          <w:sz w:val="28"/>
          <w:szCs w:val="28"/>
          <w:lang w:val="kk-KZ"/>
        </w:rPr>
        <w:t>Бұл аталған қағиданың мәнісі, ҚОЖ -ін жүзеге асыруға болатын көріністердің дидактикалық үлгілерін құрайтын теориялық тұжырымдамаларды талдаудан бастау қажет екендігінен тұрады.</w:t>
      </w:r>
    </w:p>
    <w:p w:rsidR="00024665" w:rsidRDefault="00C15B61" w:rsidP="00C15B61">
      <w:pPr>
        <w:pStyle w:val="Standard"/>
        <w:jc w:val="both"/>
        <w:rPr>
          <w:rStyle w:val="aa"/>
          <w:rFonts w:cs="Times New Roman"/>
          <w:sz w:val="28"/>
          <w:szCs w:val="28"/>
          <w:lang w:val="kk-KZ"/>
        </w:rPr>
      </w:pPr>
      <w:r>
        <w:rPr>
          <w:rFonts w:cs="Times New Roman"/>
          <w:sz w:val="28"/>
          <w:szCs w:val="28"/>
          <w:lang w:val="kk-KZ"/>
        </w:rPr>
        <w:tab/>
      </w:r>
      <w:r>
        <w:rPr>
          <w:rStyle w:val="aa"/>
          <w:rFonts w:cs="Times New Roman"/>
          <w:sz w:val="28"/>
          <w:szCs w:val="28"/>
          <w:lang w:val="kk-KZ"/>
        </w:rPr>
        <w:t xml:space="preserve">3. Педагогикалық мақсатқа лайықты жаңа ақпараттық  технологияларды қолдану қағидалары. </w:t>
      </w:r>
    </w:p>
    <w:p w:rsidR="00024665" w:rsidRDefault="00C15B61" w:rsidP="00C15B61">
      <w:pPr>
        <w:pStyle w:val="Standard"/>
        <w:jc w:val="both"/>
        <w:rPr>
          <w:rFonts w:cs="Times New Roman"/>
          <w:sz w:val="28"/>
          <w:szCs w:val="28"/>
          <w:lang w:val="kk-KZ"/>
        </w:rPr>
      </w:pPr>
      <w:r>
        <w:rPr>
          <w:rFonts w:cs="Times New Roman"/>
          <w:sz w:val="28"/>
          <w:szCs w:val="28"/>
          <w:lang w:val="kk-KZ"/>
        </w:rPr>
        <w:t>Ол жобалаудың әрбір қадамының тиімділігіне және ҚОЖ жасауға педагогикалық баға беруді талап етеді. Сондықтан да, ең бірінші жоспарға техниканы енгізуді емес, білім беруге қызмет ететін және оқу курстарының сәйкес мазмұнды толықтыруларын қою қажет.</w:t>
      </w:r>
    </w:p>
    <w:p w:rsidR="00024665" w:rsidRDefault="00C15B61" w:rsidP="00C15B61">
      <w:pPr>
        <w:pStyle w:val="Standard"/>
        <w:jc w:val="both"/>
        <w:rPr>
          <w:rStyle w:val="aa"/>
          <w:rFonts w:cs="Times New Roman"/>
          <w:sz w:val="28"/>
          <w:szCs w:val="28"/>
          <w:lang w:val="kk-KZ"/>
        </w:rPr>
      </w:pPr>
      <w:r>
        <w:rPr>
          <w:rFonts w:cs="Times New Roman"/>
          <w:sz w:val="28"/>
          <w:szCs w:val="28"/>
          <w:lang w:val="kk-KZ"/>
        </w:rPr>
        <w:tab/>
      </w:r>
      <w:r>
        <w:rPr>
          <w:rStyle w:val="aa"/>
          <w:rFonts w:cs="Times New Roman"/>
          <w:sz w:val="28"/>
          <w:szCs w:val="28"/>
          <w:lang w:val="kk-KZ"/>
        </w:rPr>
        <w:t xml:space="preserve">4. Білім беру мазмұнын таңдау қағидалары. </w:t>
      </w:r>
    </w:p>
    <w:p w:rsidR="00024665" w:rsidRDefault="00C15B61" w:rsidP="00C15B61">
      <w:pPr>
        <w:pStyle w:val="Standard"/>
        <w:jc w:val="both"/>
        <w:rPr>
          <w:rFonts w:cs="Times New Roman"/>
          <w:sz w:val="28"/>
          <w:szCs w:val="28"/>
          <w:lang w:val="kk-KZ"/>
        </w:rPr>
      </w:pPr>
      <w:r>
        <w:rPr>
          <w:rFonts w:cs="Times New Roman"/>
          <w:sz w:val="28"/>
          <w:szCs w:val="28"/>
          <w:lang w:val="kk-KZ"/>
        </w:rPr>
        <w:t>ҚО жүйесінің білім мазмұны ҚР –ның Мемлекеттік  білім беру стандартымен сәйкес келуі тиіс.</w:t>
      </w:r>
    </w:p>
    <w:p w:rsidR="00024665" w:rsidRDefault="00C15B61" w:rsidP="00C15B61">
      <w:pPr>
        <w:pStyle w:val="Standard"/>
        <w:jc w:val="both"/>
        <w:rPr>
          <w:rStyle w:val="aa"/>
          <w:rFonts w:cs="Times New Roman"/>
          <w:sz w:val="28"/>
          <w:szCs w:val="28"/>
          <w:lang w:val="kk-KZ"/>
        </w:rPr>
      </w:pPr>
      <w:r>
        <w:rPr>
          <w:rFonts w:cs="Times New Roman"/>
          <w:sz w:val="28"/>
          <w:szCs w:val="28"/>
          <w:lang w:val="kk-KZ"/>
        </w:rPr>
        <w:tab/>
      </w:r>
      <w:r>
        <w:rPr>
          <w:rStyle w:val="aa"/>
          <w:rFonts w:cs="Times New Roman"/>
          <w:sz w:val="28"/>
          <w:szCs w:val="28"/>
          <w:lang w:val="kk-KZ"/>
        </w:rPr>
        <w:t xml:space="preserve">5. ҚОЖ –де таралатын ақпараттардың қауіпсіздігін қамтамасыз ету қағидалары. </w:t>
      </w:r>
    </w:p>
    <w:p w:rsidR="00024665" w:rsidRDefault="00C15B61" w:rsidP="00C15B61">
      <w:pPr>
        <w:pStyle w:val="Standard"/>
        <w:jc w:val="both"/>
        <w:rPr>
          <w:rFonts w:cs="Times New Roman"/>
          <w:sz w:val="28"/>
          <w:szCs w:val="28"/>
          <w:lang w:val="kk-KZ"/>
        </w:rPr>
      </w:pPr>
      <w:r>
        <w:rPr>
          <w:rFonts w:cs="Times New Roman"/>
          <w:sz w:val="28"/>
          <w:szCs w:val="28"/>
          <w:lang w:val="kk-KZ"/>
        </w:rPr>
        <w:t>Ұйымдастырушылық және техникалық тәсілдердің қажеттілігі жағдайында керекті мәліметтерді қауіпсіз және құпиялы сақтауды, қолдану мен беруді қарастыру, оның қауіпсіздігін сақтау, беру мен қолдану кезінде қамтамасыз ету қажет.</w:t>
      </w:r>
    </w:p>
    <w:p w:rsidR="00024665" w:rsidRDefault="00C15B61" w:rsidP="00C15B61">
      <w:pPr>
        <w:pStyle w:val="Standard"/>
        <w:jc w:val="both"/>
        <w:rPr>
          <w:rStyle w:val="aa"/>
          <w:rFonts w:cs="Times New Roman"/>
          <w:sz w:val="28"/>
          <w:szCs w:val="28"/>
          <w:lang w:val="kk-KZ"/>
        </w:rPr>
      </w:pPr>
      <w:r>
        <w:rPr>
          <w:rFonts w:cs="Times New Roman"/>
          <w:sz w:val="28"/>
          <w:szCs w:val="28"/>
          <w:lang w:val="kk-KZ"/>
        </w:rPr>
        <w:tab/>
      </w:r>
      <w:r>
        <w:rPr>
          <w:rStyle w:val="aa"/>
          <w:rFonts w:cs="Times New Roman"/>
          <w:sz w:val="28"/>
          <w:szCs w:val="28"/>
          <w:lang w:val="kk-KZ"/>
        </w:rPr>
        <w:t>6. Білім беру деңгейінің бастапқы қағидасы.</w:t>
      </w:r>
    </w:p>
    <w:p w:rsidR="00D825F3" w:rsidRDefault="00C15B61" w:rsidP="00C15B61">
      <w:pPr>
        <w:pStyle w:val="Standard"/>
        <w:jc w:val="both"/>
        <w:rPr>
          <w:rFonts w:cs="Times New Roman"/>
          <w:sz w:val="28"/>
          <w:szCs w:val="28"/>
          <w:lang w:val="kk-KZ"/>
        </w:rPr>
      </w:pPr>
      <w:r>
        <w:rPr>
          <w:rFonts w:cs="Times New Roman"/>
          <w:sz w:val="28"/>
          <w:szCs w:val="28"/>
          <w:lang w:val="kk-KZ"/>
        </w:rPr>
        <w:t>ҚОЖ-де тиімді оқыту білім, білік, дағдыларының нақты жиынтығын талап етеді. Мысалы, оқуға, кандидаттың нәтижелі оқуы үшін, өзіндік оқу еңбегінің ғылыми негіздерімен таныс болуы керек, компьютермен және т.б.жұмыс жасай алатын нақты дағдыларына ие болуы тиіс.</w:t>
      </w:r>
    </w:p>
    <w:p w:rsidR="00D825F3" w:rsidRDefault="00C15B61" w:rsidP="00C15B61">
      <w:pPr>
        <w:pStyle w:val="Standard"/>
        <w:jc w:val="both"/>
        <w:rPr>
          <w:rFonts w:cs="Times New Roman"/>
          <w:sz w:val="28"/>
          <w:szCs w:val="28"/>
          <w:lang w:val="kk-KZ"/>
        </w:rPr>
      </w:pPr>
      <w:r>
        <w:rPr>
          <w:rFonts w:cs="Times New Roman"/>
          <w:sz w:val="28"/>
          <w:szCs w:val="28"/>
          <w:lang w:val="kk-KZ"/>
        </w:rPr>
        <w:tab/>
      </w:r>
      <w:r>
        <w:rPr>
          <w:rStyle w:val="aa"/>
          <w:rFonts w:cs="Times New Roman"/>
          <w:sz w:val="28"/>
          <w:szCs w:val="28"/>
          <w:lang w:val="kk-KZ"/>
        </w:rPr>
        <w:t>7. Оқыту технологиясының сәйкестендіру қағидалары</w:t>
      </w:r>
      <w:r>
        <w:rPr>
          <w:rFonts w:cs="Times New Roman"/>
          <w:sz w:val="28"/>
          <w:szCs w:val="28"/>
          <w:lang w:val="kk-KZ"/>
        </w:rPr>
        <w:t xml:space="preserve">. </w:t>
      </w:r>
    </w:p>
    <w:p w:rsidR="00D825F3" w:rsidRDefault="00C15B61" w:rsidP="00C15B61">
      <w:pPr>
        <w:pStyle w:val="Standard"/>
        <w:jc w:val="both"/>
        <w:rPr>
          <w:rFonts w:cs="Times New Roman"/>
          <w:sz w:val="28"/>
          <w:szCs w:val="28"/>
          <w:lang w:val="kk-KZ"/>
        </w:rPr>
      </w:pPr>
      <w:r>
        <w:rPr>
          <w:rFonts w:cs="Times New Roman"/>
          <w:sz w:val="28"/>
          <w:szCs w:val="28"/>
          <w:lang w:val="kk-KZ"/>
        </w:rPr>
        <w:t>Оқыту технологиясы Қашықтан оқыту үлгілерімен сәйкес болуы қажет. Сонымен, дәстүрлі пәндік үлгіде оқытуда ұйымдастыру түрін оқыту ретінде дәрістер, семинар және практикалық сабақтарда, боямалы немесе іскерлік ойындар, зертханалық сабақтар, өзіндік жұмыстар, өндірістік тәжірибелер, курстық және дипломдық жұмыстар, білімдерінің меңгерілуін бақылау қолданылады. болу керек, ҚО жүйесі қалыптасу барысында, қажет жағдайда оған қосуға болатын жаңа үлгілері пайда болуы мүмкін. Оқытудың ұйымдастырушы түрі қатарындағы осы үлгілерінде компьютерлік конференциялар, телеконференциялар, ақпараттық сеанстар, телеконсультациялар, жобалау жұмыстары және т.б. қолданылатын болады.</w:t>
      </w:r>
      <w:r>
        <w:rPr>
          <w:rFonts w:cs="Times New Roman"/>
          <w:sz w:val="28"/>
          <w:szCs w:val="28"/>
          <w:lang w:val="kk-KZ"/>
        </w:rPr>
        <w:tab/>
      </w:r>
      <w:r>
        <w:rPr>
          <w:rStyle w:val="aa"/>
          <w:rFonts w:cs="Times New Roman"/>
          <w:sz w:val="28"/>
          <w:szCs w:val="28"/>
          <w:lang w:val="kk-KZ"/>
        </w:rPr>
        <w:t>8. Оқытудың ұтымды қағидалары</w:t>
      </w:r>
      <w:r>
        <w:rPr>
          <w:rFonts w:cs="Times New Roman"/>
          <w:sz w:val="28"/>
          <w:szCs w:val="28"/>
          <w:lang w:val="kk-KZ"/>
        </w:rPr>
        <w:t>.</w:t>
      </w:r>
    </w:p>
    <w:p w:rsidR="00D825F3" w:rsidRDefault="00C15B61" w:rsidP="00C15B61">
      <w:pPr>
        <w:pStyle w:val="Standard"/>
        <w:jc w:val="both"/>
        <w:rPr>
          <w:rFonts w:cs="Times New Roman"/>
          <w:sz w:val="28"/>
          <w:szCs w:val="28"/>
          <w:lang w:val="kk-KZ"/>
        </w:rPr>
      </w:pPr>
      <w:r>
        <w:rPr>
          <w:rFonts w:cs="Times New Roman"/>
          <w:sz w:val="28"/>
          <w:szCs w:val="28"/>
          <w:lang w:val="kk-KZ"/>
        </w:rPr>
        <w:t xml:space="preserve">ҚО жүйесі жобасы қажетті әлеуметтік және экономикалық тиімділік шарты бойынша, егер  Бұл білім алушының оқып жүрген оқу орнында сәйкес </w:t>
      </w:r>
      <w:r>
        <w:rPr>
          <w:rFonts w:cs="Times New Roman"/>
          <w:sz w:val="28"/>
          <w:szCs w:val="28"/>
          <w:lang w:val="kk-KZ"/>
        </w:rPr>
        <w:lastRenderedPageBreak/>
        <w:t>қызмет көрсетулер болмаған жағдайда, қажетті бағыттағы өзінің білім беру бағдарламасын түзетуге немесе толықтыруға ықпал ететін ақпараттық жүйелерді және қашықтан оқыту үшін берілген білім базалары мен банктерін құруда жасалады.</w:t>
      </w:r>
    </w:p>
    <w:p w:rsidR="00C15B61" w:rsidRDefault="00C15B61" w:rsidP="00C15B61">
      <w:pPr>
        <w:pStyle w:val="Standard"/>
        <w:jc w:val="both"/>
        <w:rPr>
          <w:rFonts w:cs="Times New Roman"/>
          <w:sz w:val="28"/>
          <w:szCs w:val="28"/>
          <w:lang w:val="kk-KZ"/>
        </w:rPr>
      </w:pPr>
      <w:r>
        <w:rPr>
          <w:rFonts w:cs="Times New Roman"/>
          <w:sz w:val="28"/>
          <w:szCs w:val="28"/>
          <w:lang w:val="kk-KZ"/>
        </w:rPr>
        <w:tab/>
      </w:r>
      <w:r>
        <w:rPr>
          <w:rStyle w:val="aa"/>
          <w:rFonts w:cs="Times New Roman"/>
          <w:sz w:val="28"/>
          <w:szCs w:val="28"/>
          <w:lang w:val="kk-KZ"/>
        </w:rPr>
        <w:t xml:space="preserve">9. Білім берудің ҚО қолданылатын түрлеріне қайшы емес қағидалары. </w:t>
      </w:r>
      <w:r>
        <w:rPr>
          <w:rFonts w:cs="Times New Roman"/>
          <w:sz w:val="28"/>
          <w:szCs w:val="28"/>
          <w:lang w:val="kk-KZ"/>
        </w:rPr>
        <w:t>Егер жасалған және енгізілген ақпараттық технологиялар жоғары білім берудің дәстүрлі жүйесінде бөтен емес элемент болып, яғни оған біріктірілетін табиғи бейнеде болса, ҚО жобасы қажетті әлеуметтік және экономикалық тиімділігін бере алады.</w:t>
      </w:r>
    </w:p>
    <w:p w:rsidR="00D825F3" w:rsidRDefault="00C15B61" w:rsidP="00C15B61">
      <w:pPr>
        <w:pStyle w:val="Standard"/>
        <w:jc w:val="both"/>
        <w:rPr>
          <w:rStyle w:val="aa"/>
          <w:sz w:val="28"/>
          <w:szCs w:val="28"/>
          <w:lang w:val="kk-KZ"/>
        </w:rPr>
      </w:pPr>
      <w:r>
        <w:rPr>
          <w:rStyle w:val="aa"/>
          <w:sz w:val="28"/>
          <w:szCs w:val="28"/>
          <w:lang w:val="kk-KZ"/>
        </w:rPr>
        <w:tab/>
        <w:t xml:space="preserve">10. Білім берудің алдына шығу қағидалары. </w:t>
      </w:r>
    </w:p>
    <w:p w:rsidR="00C15B61" w:rsidRDefault="00C15B61" w:rsidP="00C15B61">
      <w:pPr>
        <w:pStyle w:val="Standard"/>
        <w:jc w:val="both"/>
        <w:rPr>
          <w:rFonts w:cs="Times New Roman"/>
          <w:sz w:val="28"/>
          <w:szCs w:val="28"/>
          <w:lang w:val="kk-KZ"/>
        </w:rPr>
      </w:pPr>
      <w:r>
        <w:rPr>
          <w:rFonts w:cs="Times New Roman"/>
          <w:sz w:val="28"/>
          <w:szCs w:val="28"/>
          <w:lang w:val="kk-KZ"/>
        </w:rPr>
        <w:t>Бұл оқытудың қағидасы өткен ұрпақтан қалып жинақталған ғылыми және мәдени мұраларын кейінгі буындарға жеткізу ғана емес, сонымен қатар, қазіргі ұрпақтың өзгеріп отыратын заманға тез бейімделіп, оның сана –сезімі мен дүниетанымын қалыптастыруға көмек жасау болады.</w:t>
      </w:r>
    </w:p>
    <w:p w:rsidR="00D825F3" w:rsidRDefault="00C15B61" w:rsidP="00C15B61">
      <w:pPr>
        <w:pStyle w:val="Standard"/>
        <w:jc w:val="both"/>
        <w:rPr>
          <w:rStyle w:val="StrongEmphasis"/>
          <w:rFonts w:cs="Times New Roman"/>
          <w:sz w:val="28"/>
          <w:szCs w:val="28"/>
          <w:lang w:val="kk-KZ"/>
        </w:rPr>
      </w:pPr>
      <w:r>
        <w:rPr>
          <w:rStyle w:val="StrongEmphasis"/>
          <w:rFonts w:cs="Times New Roman"/>
          <w:sz w:val="28"/>
          <w:szCs w:val="28"/>
          <w:lang w:val="kk-KZ"/>
        </w:rPr>
        <w:tab/>
        <w:t>Қашықтан оқыту жүйесінің типтері:</w:t>
      </w:r>
    </w:p>
    <w:p w:rsidR="00D825F3" w:rsidRDefault="00C15B61" w:rsidP="00C15B61">
      <w:pPr>
        <w:pStyle w:val="Standard"/>
        <w:jc w:val="both"/>
        <w:rPr>
          <w:rFonts w:cs="Times New Roman"/>
          <w:sz w:val="28"/>
          <w:szCs w:val="28"/>
          <w:lang w:val="kk-KZ"/>
        </w:rPr>
      </w:pPr>
      <w:r>
        <w:rPr>
          <w:rFonts w:cs="Times New Roman"/>
          <w:sz w:val="28"/>
          <w:szCs w:val="28"/>
          <w:lang w:val="kk-KZ"/>
        </w:rPr>
        <w:t>Қашықтан оқыту типтерін бірнеше көзқарас төңірегінде көрсету мүмкін. ҚО тағайындау бағдарында білім берудің толық масштабтағы және сайланатын жүйесі деп бөлуге болады. Білім берудің толық масштабтағы жүйесінде белгілі бір бағыттағы бакалаврларды немесе нақты мамандықтың инженерлерін дайындау бойынша оқу жоспарының толық орындалуын қамтамасыз етеді. Демек, мұндай жүйеде барлық жоспарланған пәндерді оқып үйрену үшін, құралдардың жеткілікті түрде(оқулықтар мен оқу құралдары, зертханалық практикумдер, курстық және дипломдық жобаларды орындау үшін құралдар) бар болуы қажет.</w:t>
      </w:r>
    </w:p>
    <w:p w:rsidR="00D825F3" w:rsidRDefault="00C15B61" w:rsidP="00D825F3">
      <w:pPr>
        <w:pStyle w:val="Standard"/>
        <w:ind w:firstLine="708"/>
        <w:jc w:val="both"/>
        <w:rPr>
          <w:rFonts w:cs="Times New Roman"/>
          <w:sz w:val="28"/>
          <w:szCs w:val="28"/>
          <w:lang w:val="kk-KZ"/>
        </w:rPr>
      </w:pPr>
      <w:r>
        <w:rPr>
          <w:rFonts w:cs="Times New Roman"/>
          <w:sz w:val="28"/>
          <w:szCs w:val="28"/>
          <w:lang w:val="kk-KZ"/>
        </w:rPr>
        <w:t>Білім берудің сайланатын жүйесі деп аталған шартты жүйесі өнеркәсіп қызметкерлерінің біліктілігін жоғарлату үшін, қосымша(екінші) жоғарғы білім алу үшін, білім берудің қызмет көрсетулерін пайдаланатындарға жеке сауалдарын қанағаттандыру үшін бағытталады. ҚО жүйесінің әрбір типтерінен оқу үрдісін жабдықтау және ұйымдастырудағы ерекшеліктері қатарына қарамастан, орындалатын функциялар мен ұқсас тағайындауларының құрылымды компоненттерін көрсету керек.</w:t>
      </w:r>
    </w:p>
    <w:p w:rsidR="00D825F3" w:rsidRDefault="00C15B61" w:rsidP="00C15B61">
      <w:pPr>
        <w:pStyle w:val="Standard"/>
        <w:jc w:val="both"/>
        <w:rPr>
          <w:rStyle w:val="StrongEmphasis"/>
          <w:rFonts w:cs="Times New Roman"/>
          <w:sz w:val="28"/>
          <w:szCs w:val="28"/>
          <w:lang w:val="kk-KZ"/>
        </w:rPr>
      </w:pPr>
      <w:r>
        <w:rPr>
          <w:rFonts w:cs="Times New Roman"/>
          <w:sz w:val="28"/>
          <w:szCs w:val="28"/>
          <w:lang w:val="kk-KZ"/>
        </w:rPr>
        <w:tab/>
      </w:r>
      <w:r>
        <w:rPr>
          <w:rStyle w:val="StrongEmphasis"/>
          <w:rFonts w:cs="Times New Roman"/>
          <w:sz w:val="28"/>
          <w:szCs w:val="28"/>
          <w:lang w:val="kk-KZ"/>
        </w:rPr>
        <w:t>ҚО жүйесінің құрылымы:</w:t>
      </w:r>
    </w:p>
    <w:p w:rsidR="00D825F3" w:rsidRDefault="00C15B61" w:rsidP="00C15B61">
      <w:pPr>
        <w:pStyle w:val="Standard"/>
        <w:jc w:val="both"/>
        <w:rPr>
          <w:rFonts w:cs="Times New Roman"/>
          <w:sz w:val="28"/>
          <w:szCs w:val="28"/>
          <w:lang w:val="kk-KZ"/>
        </w:rPr>
      </w:pPr>
      <w:r>
        <w:rPr>
          <w:rFonts w:cs="Times New Roman"/>
          <w:sz w:val="28"/>
          <w:szCs w:val="28"/>
          <w:lang w:val="kk-KZ"/>
        </w:rPr>
        <w:t>ҚО жүйесінің құрылымына келесі элементтер кіреді:</w:t>
      </w:r>
    </w:p>
    <w:p w:rsidR="00D825F3" w:rsidRDefault="00C15B61" w:rsidP="00C15B61">
      <w:pPr>
        <w:pStyle w:val="Standard"/>
        <w:jc w:val="both"/>
        <w:rPr>
          <w:rFonts w:cs="Times New Roman"/>
          <w:sz w:val="28"/>
          <w:szCs w:val="28"/>
          <w:lang w:val="kk-KZ"/>
        </w:rPr>
      </w:pPr>
      <w:r>
        <w:rPr>
          <w:rFonts w:cs="Times New Roman"/>
          <w:sz w:val="28"/>
          <w:szCs w:val="28"/>
          <w:lang w:val="kk-KZ"/>
        </w:rPr>
        <w:tab/>
        <w:t>- Оқыту мақсаты. Маманның үлгісімен және мемлекеттік тапсырыспен сәйкес қалыптасатын, білім және білік жүйесін оқып үйренушілердің меңгеруі.</w:t>
      </w:r>
    </w:p>
    <w:p w:rsidR="00D825F3" w:rsidRDefault="00C15B61" w:rsidP="00C15B61">
      <w:pPr>
        <w:pStyle w:val="Standard"/>
        <w:jc w:val="both"/>
        <w:rPr>
          <w:rFonts w:cs="Times New Roman"/>
          <w:sz w:val="28"/>
          <w:szCs w:val="28"/>
          <w:lang w:val="kk-KZ"/>
        </w:rPr>
      </w:pPr>
      <w:r>
        <w:rPr>
          <w:rFonts w:cs="Times New Roman"/>
          <w:sz w:val="28"/>
          <w:szCs w:val="28"/>
          <w:lang w:val="kk-KZ"/>
        </w:rPr>
        <w:tab/>
        <w:t>- Оқыту мазмұны. Әлеуметтік сұраныстың педагогикалық үлгісі. Оқыту үрдісі, әдістері мен ұйымдастыру түрлерінің жүзеге асырылуы оның мазмұнымен анықталады.</w:t>
      </w:r>
    </w:p>
    <w:p w:rsidR="00D825F3" w:rsidRDefault="00C15B61" w:rsidP="00C15B61">
      <w:pPr>
        <w:pStyle w:val="Standard"/>
        <w:jc w:val="both"/>
        <w:rPr>
          <w:rFonts w:cs="Times New Roman"/>
          <w:sz w:val="28"/>
          <w:szCs w:val="28"/>
          <w:lang w:val="kk-KZ"/>
        </w:rPr>
      </w:pPr>
      <w:r>
        <w:rPr>
          <w:rFonts w:cs="Times New Roman"/>
          <w:sz w:val="28"/>
          <w:szCs w:val="28"/>
          <w:lang w:val="kk-KZ"/>
        </w:rPr>
        <w:tab/>
        <w:t xml:space="preserve">- Оқыту объектісі. ҚО білім беру қызметін пайдаланушылар білім алатын берілген түрінің объектісі болып табылады (студенттер, тыңдаушылар, оқушылар және т.б.). ҚО тыңдаушылары білім алудың дәстүрлі түрі студенттерінен өзгешелігі, ерекше қайсарлық, білімге деген құштарлық, ұйымдастырушылық көрсетіп, өз бетімен жұмыс істей білу, </w:t>
      </w:r>
      <w:r>
        <w:rPr>
          <w:rFonts w:cs="Times New Roman"/>
          <w:sz w:val="28"/>
          <w:szCs w:val="28"/>
          <w:lang w:val="kk-KZ"/>
        </w:rPr>
        <w:lastRenderedPageBreak/>
        <w:t>компьютермен жұмыс істей білу және телекоммуникациялық байланыс құралдарымен дағдысы болу керек.</w:t>
      </w:r>
    </w:p>
    <w:p w:rsidR="00D825F3" w:rsidRDefault="00C15B61" w:rsidP="00C15B61">
      <w:pPr>
        <w:pStyle w:val="Standard"/>
        <w:jc w:val="both"/>
        <w:rPr>
          <w:rFonts w:cs="Times New Roman"/>
          <w:sz w:val="28"/>
          <w:szCs w:val="28"/>
          <w:lang w:val="kk-KZ"/>
        </w:rPr>
      </w:pPr>
      <w:r>
        <w:rPr>
          <w:rFonts w:cs="Times New Roman"/>
          <w:sz w:val="28"/>
          <w:szCs w:val="28"/>
          <w:lang w:val="kk-KZ"/>
        </w:rPr>
        <w:tab/>
        <w:t>- Оқыту субъектісі. ҚО субъектісі оқытушылар болып табылады. Оқытушы- ҚО білім беру үрдісінің жоғары тиімділігін қамтамасыз ететін басты буын. ҚО оқытушысы іс-әрекетіне тән бірқатар ерекшелік тьютор терминін енгізу қажеттілігін туғызды. Ол-кеңес беруші-оқытушы, информатика және телекоммуникация іргетасы негізін білетін болу керек, оның білімділігі алдыңғы озық сипатта болу керек.</w:t>
      </w:r>
    </w:p>
    <w:p w:rsidR="00D825F3" w:rsidRDefault="00C15B61" w:rsidP="00C15B61">
      <w:pPr>
        <w:pStyle w:val="Standard"/>
        <w:jc w:val="both"/>
        <w:rPr>
          <w:rFonts w:cs="Times New Roman"/>
          <w:sz w:val="28"/>
          <w:szCs w:val="28"/>
          <w:lang w:val="kk-KZ"/>
        </w:rPr>
      </w:pPr>
      <w:r>
        <w:rPr>
          <w:rFonts w:cs="Times New Roman"/>
          <w:sz w:val="28"/>
          <w:szCs w:val="28"/>
          <w:lang w:val="kk-KZ"/>
        </w:rPr>
        <w:tab/>
        <w:t>- Оқыту әдістері. ҚО түрі: ақпараттық – ереже жиынтығы, репродуктивті(дауыс күшейткішін реттеу), мәселелі мазмұндау, теориялық зерттеудегі логикалық тәсілдер мен ережелер жиынтығы мен зерттейтін 5 жалпы дидактикалық оқыту әдістерінен тұрады. Олар оқытушы мен білім алушылардың өзара іс-әрекеті педагогикалық актілерінің барлық жиынтығын қамтиды.</w:t>
      </w:r>
    </w:p>
    <w:p w:rsidR="00D825F3" w:rsidRDefault="00C15B61" w:rsidP="00C15B61">
      <w:pPr>
        <w:pStyle w:val="Standard"/>
        <w:jc w:val="both"/>
        <w:rPr>
          <w:rFonts w:cs="Times New Roman"/>
          <w:sz w:val="28"/>
          <w:szCs w:val="28"/>
          <w:lang w:val="kk-KZ"/>
        </w:rPr>
      </w:pPr>
      <w:r>
        <w:rPr>
          <w:rFonts w:cs="Times New Roman"/>
          <w:sz w:val="28"/>
          <w:szCs w:val="28"/>
          <w:lang w:val="kk-KZ"/>
        </w:rPr>
        <w:tab/>
        <w:t>- Оқыту құралдары. ҚО білім беру үрдісінде оқытудың дәстүрлісі қалай қолданылса, компьютерлік техниканы және телекоммуникацияны, сонымен бірге білім беру технологиясы облысындағы соңғы жетістіктерін қолдануға негізделген инновациялық оқыту құралдары да солай қолданылады.</w:t>
      </w:r>
    </w:p>
    <w:p w:rsidR="00D825F3" w:rsidRDefault="00C15B61" w:rsidP="00C15B61">
      <w:pPr>
        <w:pStyle w:val="Standard"/>
        <w:jc w:val="both"/>
        <w:rPr>
          <w:rFonts w:cs="Times New Roman"/>
          <w:sz w:val="28"/>
          <w:szCs w:val="28"/>
          <w:lang w:val="kk-KZ"/>
        </w:rPr>
      </w:pPr>
      <w:r>
        <w:rPr>
          <w:rFonts w:cs="Times New Roman"/>
          <w:sz w:val="28"/>
          <w:szCs w:val="28"/>
          <w:lang w:val="kk-KZ"/>
        </w:rPr>
        <w:tab/>
        <w:t>- Ғылыми – білім материалдық базасы. Оқу бағдарламасына сәйкес оқу үшін қажетті материалдық және техникалық құралдар жиынтығы. Олар оқу және оқу-көмекші бөлмелері; зертханалық қондырғылар, техникалық оқыту құралдары, оқулықтар, оқу құралдары және басқа да оқу - әдістемелік материалдардан тұрады.</w:t>
      </w:r>
    </w:p>
    <w:p w:rsidR="00D825F3" w:rsidRDefault="00C15B61" w:rsidP="00C15B61">
      <w:pPr>
        <w:pStyle w:val="Standard"/>
        <w:jc w:val="both"/>
        <w:rPr>
          <w:rFonts w:cs="Times New Roman"/>
          <w:sz w:val="28"/>
          <w:szCs w:val="28"/>
          <w:lang w:val="kk-KZ"/>
        </w:rPr>
      </w:pPr>
      <w:r>
        <w:rPr>
          <w:rFonts w:cs="Times New Roman"/>
          <w:sz w:val="28"/>
          <w:szCs w:val="28"/>
          <w:lang w:val="kk-KZ"/>
        </w:rPr>
        <w:tab/>
        <w:t>- Идентификациялық бақылау жүргізу жүйесі. ҚО кіретін бақылаудың ерекшелігі абитуриенттің кәсіптік сапалары мен қабілеттерінің даму деңгейін бағалау, тиімді құралдар мен оқыту әдістерін таңдайтындай, онымен сәйкес әлеуметтік психологиялық бейнесін құру болып табылады.</w:t>
      </w:r>
    </w:p>
    <w:p w:rsidR="00C15B61" w:rsidRDefault="00C15B61" w:rsidP="00C15B61">
      <w:pPr>
        <w:pStyle w:val="Standard"/>
        <w:jc w:val="both"/>
        <w:rPr>
          <w:rFonts w:cs="Times New Roman"/>
          <w:sz w:val="28"/>
          <w:szCs w:val="28"/>
          <w:lang w:val="kk-KZ"/>
        </w:rPr>
      </w:pPr>
      <w:r>
        <w:rPr>
          <w:rFonts w:cs="Times New Roman"/>
          <w:sz w:val="28"/>
          <w:szCs w:val="28"/>
          <w:lang w:val="kk-KZ"/>
        </w:rPr>
        <w:tab/>
      </w:r>
      <w:r>
        <w:rPr>
          <w:rStyle w:val="StrongEmphasis"/>
          <w:rFonts w:cs="Times New Roman"/>
          <w:sz w:val="28"/>
          <w:szCs w:val="28"/>
          <w:lang w:val="kk-KZ"/>
        </w:rPr>
        <w:t>Қашықтан оқыту үлгілері:</w:t>
      </w:r>
    </w:p>
    <w:p w:rsidR="00D825F3" w:rsidRDefault="00C15B61" w:rsidP="00C15B61">
      <w:pPr>
        <w:pStyle w:val="Standard"/>
        <w:jc w:val="both"/>
        <w:rPr>
          <w:rFonts w:cs="Times New Roman"/>
          <w:sz w:val="28"/>
          <w:szCs w:val="28"/>
          <w:lang w:val="kk-KZ"/>
        </w:rPr>
      </w:pPr>
      <w:r>
        <w:rPr>
          <w:rFonts w:cs="Times New Roman"/>
          <w:sz w:val="28"/>
          <w:szCs w:val="28"/>
          <w:lang w:val="kk-KZ"/>
        </w:rPr>
        <w:t>Педагогикалық практикада танымал оқыту түрлері қалыптасқан. Олардың ішіндегі ең кең тарағандары: дәрістер, семинарлар, зертханалық жұмыстар, бақылау жұмыстары, емтихандар және т.б.</w:t>
      </w:r>
    </w:p>
    <w:p w:rsidR="00D825F3" w:rsidRDefault="00C15B61" w:rsidP="00C15B61">
      <w:pPr>
        <w:pStyle w:val="Standard"/>
        <w:jc w:val="both"/>
        <w:rPr>
          <w:rFonts w:cs="Times New Roman"/>
          <w:sz w:val="28"/>
          <w:szCs w:val="28"/>
          <w:lang w:val="kk-KZ"/>
        </w:rPr>
      </w:pPr>
      <w:r>
        <w:rPr>
          <w:rFonts w:cs="Times New Roman"/>
          <w:sz w:val="28"/>
          <w:szCs w:val="28"/>
          <w:lang w:val="kk-KZ"/>
        </w:rPr>
        <w:tab/>
      </w:r>
      <w:r>
        <w:rPr>
          <w:rStyle w:val="aa"/>
          <w:rFonts w:cs="Times New Roman"/>
          <w:sz w:val="28"/>
          <w:szCs w:val="28"/>
          <w:lang w:val="kk-KZ"/>
        </w:rPr>
        <w:t>- ҚО дәрістері,</w:t>
      </w:r>
      <w:r>
        <w:rPr>
          <w:rFonts w:cs="Times New Roman"/>
          <w:sz w:val="28"/>
          <w:szCs w:val="28"/>
          <w:lang w:val="kk-KZ"/>
        </w:rPr>
        <w:t xml:space="preserve"> дәстүрлі дәрісханалықтан айырмашылығы, оқытушымен бетпе-бет қатынасуды болғызбайды. Дегенмен, бірнеше артықшылық жақтары да бар. Дәрістерді жазу үшін аудио және бейне-кассеталар, CD-ROM дискілерді және т.б. қолданады. Жаңа ақпараттық технологияларды (гипермәтін, мультимедиа, ГИС-технологиясын және т.б.) қолдану дәрістерді көрнекі және мазмұнды түрде береді. Мұндай дәрістерді кез келген уақытта, кез келген қашықтықта оқуға болады.</w:t>
      </w:r>
    </w:p>
    <w:p w:rsidR="00D825F3" w:rsidRDefault="00C15B61" w:rsidP="00C15B61">
      <w:pPr>
        <w:pStyle w:val="Standard"/>
        <w:jc w:val="both"/>
        <w:rPr>
          <w:rFonts w:cs="Times New Roman"/>
          <w:sz w:val="28"/>
          <w:szCs w:val="28"/>
          <w:lang w:val="kk-KZ"/>
        </w:rPr>
      </w:pPr>
      <w:r>
        <w:rPr>
          <w:rFonts w:cs="Times New Roman"/>
          <w:sz w:val="28"/>
          <w:szCs w:val="28"/>
          <w:lang w:val="kk-KZ"/>
        </w:rPr>
        <w:tab/>
      </w:r>
      <w:r>
        <w:rPr>
          <w:rStyle w:val="aa"/>
          <w:rFonts w:cs="Times New Roman"/>
          <w:sz w:val="28"/>
          <w:szCs w:val="28"/>
          <w:lang w:val="kk-KZ"/>
        </w:rPr>
        <w:t>- ҚО семинарлары</w:t>
      </w:r>
      <w:r>
        <w:rPr>
          <w:rFonts w:cs="Times New Roman"/>
          <w:sz w:val="28"/>
          <w:szCs w:val="28"/>
          <w:lang w:val="kk-KZ"/>
        </w:rPr>
        <w:t xml:space="preserve"> оқу сабақтарының белсенді түрі болып табылады. ҚО семинарлары бейнеконференциялардың көмегімен жүргізіледі. Олар пікірталасқа оның дамуының кез келген жерінде кіруіне мүмкіндік береді және бұдан бұрынғы айтылған сөздерді оқып, бірнеше қадам артқа қайта оралады. Оқытушы материалдың меңгерілуін пікірталасқа қатысушының белсенділік дәрежесі бойынша бағалай алады. Студенттердің арасында өзара </w:t>
      </w:r>
      <w:r>
        <w:rPr>
          <w:rFonts w:cs="Times New Roman"/>
          <w:sz w:val="28"/>
          <w:szCs w:val="28"/>
          <w:lang w:val="kk-KZ"/>
        </w:rPr>
        <w:lastRenderedPageBreak/>
        <w:t>іс-әрекет ету саны артады, ал оқытушы тең құқылы әріптес ретінде көрінеді.</w:t>
      </w:r>
    </w:p>
    <w:p w:rsidR="00D825F3" w:rsidRDefault="00C15B61" w:rsidP="00C15B61">
      <w:pPr>
        <w:pStyle w:val="Standard"/>
        <w:jc w:val="both"/>
        <w:rPr>
          <w:rFonts w:cs="Times New Roman"/>
          <w:sz w:val="28"/>
          <w:szCs w:val="28"/>
          <w:lang w:val="kk-KZ"/>
        </w:rPr>
      </w:pPr>
      <w:r>
        <w:rPr>
          <w:rFonts w:cs="Times New Roman"/>
          <w:sz w:val="28"/>
          <w:szCs w:val="28"/>
          <w:lang w:val="kk-KZ"/>
        </w:rPr>
        <w:tab/>
      </w:r>
      <w:r>
        <w:rPr>
          <w:rStyle w:val="aa"/>
          <w:rFonts w:cs="Times New Roman"/>
          <w:sz w:val="28"/>
          <w:szCs w:val="28"/>
          <w:lang w:val="kk-KZ"/>
        </w:rPr>
        <w:t xml:space="preserve">- ҚО кеңестері </w:t>
      </w:r>
      <w:r>
        <w:rPr>
          <w:rFonts w:cs="Times New Roman"/>
          <w:sz w:val="28"/>
          <w:szCs w:val="28"/>
          <w:lang w:val="kk-KZ"/>
        </w:rPr>
        <w:t>пәнді өз бетімен оқып үйренуде білім алушыларға жетекшілік жұмысын жасау және оларға көмек көрсету түрлерінің бірі болып табылады. Телефон және электронды пошта, сонымен бірге телеконференциялар қолданылады.</w:t>
      </w:r>
    </w:p>
    <w:p w:rsidR="00C15B61" w:rsidRDefault="00C15B61" w:rsidP="00C15B61">
      <w:pPr>
        <w:pStyle w:val="Standard"/>
        <w:jc w:val="both"/>
        <w:rPr>
          <w:rFonts w:cs="Times New Roman"/>
          <w:sz w:val="28"/>
          <w:szCs w:val="28"/>
          <w:lang w:val="kk-KZ"/>
        </w:rPr>
      </w:pPr>
      <w:r>
        <w:rPr>
          <w:rFonts w:cs="Times New Roman"/>
          <w:sz w:val="28"/>
          <w:szCs w:val="28"/>
          <w:lang w:val="kk-KZ"/>
        </w:rPr>
        <w:tab/>
      </w:r>
      <w:r>
        <w:rPr>
          <w:rStyle w:val="aa"/>
          <w:rFonts w:cs="Times New Roman"/>
          <w:sz w:val="28"/>
          <w:szCs w:val="28"/>
          <w:lang w:val="kk-KZ"/>
        </w:rPr>
        <w:t>- ҚО зертханалық жұмыстар</w:t>
      </w:r>
      <w:r>
        <w:rPr>
          <w:rFonts w:cs="Times New Roman"/>
          <w:sz w:val="28"/>
          <w:szCs w:val="28"/>
          <w:lang w:val="kk-KZ"/>
        </w:rPr>
        <w:t xml:space="preserve"> материалды тәжірибелік меңгерілуі үшін беріледі. Дәстүрлі білім беру жүйесінде зертханалық жұмыстар мынаны талап етеді: арнаулы жабдықтарды, макеттер, имитаторлар(бірдемені мүмкіндігінше дәл қайталайтын аспап), тренажерлар, </w:t>
      </w:r>
      <w:r w:rsidR="00607835">
        <w:rPr>
          <w:rFonts w:cs="Times New Roman"/>
          <w:sz w:val="28"/>
          <w:szCs w:val="28"/>
          <w:lang w:val="kk-KZ"/>
        </w:rPr>
        <w:t>физика</w:t>
      </w:r>
      <w:r>
        <w:rPr>
          <w:rFonts w:cs="Times New Roman"/>
          <w:sz w:val="28"/>
          <w:szCs w:val="28"/>
          <w:lang w:val="kk-KZ"/>
        </w:rPr>
        <w:t>лық реактивтер және т.б. ҚО жүйесінің келешекте мультимедиялық технологиялар, ГИС-технологиялар, имитациялық үлгілеулер және т.б. қолдану есебінен зертханалық практикумдарды жүргізу міндеттерін қысқартуға маңызды мүмкіндігі болады. Білім алушыларға қарапайым жағдайда көрсетуге өте күрделі немесе мүлде мүмкін емес құбылыстарды виртуаллды шындық көрсететін мүмкіндігі бар.</w:t>
      </w:r>
      <w:r>
        <w:rPr>
          <w:rFonts w:cs="Times New Roman"/>
          <w:sz w:val="28"/>
          <w:szCs w:val="28"/>
          <w:lang w:val="kk-KZ"/>
        </w:rPr>
        <w:tab/>
      </w:r>
      <w:r>
        <w:rPr>
          <w:rStyle w:val="aa"/>
          <w:rFonts w:cs="Times New Roman"/>
          <w:sz w:val="28"/>
          <w:szCs w:val="28"/>
          <w:lang w:val="kk-KZ"/>
        </w:rPr>
        <w:t>- ҚОбақылау</w:t>
      </w:r>
      <w:r>
        <w:rPr>
          <w:rFonts w:cs="Times New Roman"/>
          <w:sz w:val="28"/>
          <w:szCs w:val="28"/>
          <w:lang w:val="kk-KZ"/>
        </w:rPr>
        <w:t xml:space="preserve"> – бұл білім алушының оқу материалын теориялық және практикалық меңгеруі нәтижелерін тексеру. ҚО өзін дәлелдете білді және тестік бақылаудың лайықтылығын құптайды. Тест ережесі, пән бойынша кеңейтілген сұрақтар тізімін қамтиды, олардың әрбіреуіне бірнеше жауаптар нұсқасы ұсынылады.</w:t>
      </w:r>
    </w:p>
    <w:p w:rsidR="00C15B61" w:rsidRDefault="00C15B61" w:rsidP="00C15B61">
      <w:pPr>
        <w:pStyle w:val="Standard"/>
        <w:jc w:val="both"/>
        <w:rPr>
          <w:rFonts w:cs="Times New Roman"/>
          <w:sz w:val="28"/>
          <w:szCs w:val="28"/>
          <w:lang w:val="kk-KZ"/>
        </w:rPr>
      </w:pPr>
    </w:p>
    <w:p w:rsidR="00C15B61" w:rsidRDefault="00C15B61" w:rsidP="00C15B61">
      <w:pPr>
        <w:pStyle w:val="Standard"/>
        <w:jc w:val="both"/>
        <w:rPr>
          <w:rFonts w:cs="Times New Roman"/>
          <w:sz w:val="28"/>
          <w:szCs w:val="28"/>
          <w:lang w:val="kk-KZ"/>
        </w:rPr>
      </w:pPr>
      <w:r>
        <w:rPr>
          <w:rFonts w:cs="Times New Roman"/>
          <w:sz w:val="28"/>
          <w:szCs w:val="28"/>
          <w:lang w:val="kk-KZ"/>
        </w:rPr>
        <w:tab/>
      </w:r>
      <w:r>
        <w:rPr>
          <w:rFonts w:cs="Times New Roman"/>
          <w:b/>
          <w:bCs/>
          <w:sz w:val="28"/>
          <w:szCs w:val="28"/>
          <w:lang w:val="kk-KZ"/>
        </w:rPr>
        <w:t>Бекіту сұрақтар:</w:t>
      </w:r>
    </w:p>
    <w:p w:rsidR="00C15B61" w:rsidRDefault="00C15B61" w:rsidP="00C15B61">
      <w:pPr>
        <w:pStyle w:val="Standard"/>
        <w:jc w:val="both"/>
        <w:rPr>
          <w:rFonts w:cs="Times New Roman"/>
          <w:i/>
          <w:sz w:val="28"/>
          <w:szCs w:val="28"/>
          <w:lang w:val="kk-KZ"/>
        </w:rPr>
      </w:pPr>
      <w:r>
        <w:rPr>
          <w:rFonts w:cs="Times New Roman"/>
          <w:sz w:val="28"/>
          <w:szCs w:val="28"/>
          <w:lang w:val="kk-KZ"/>
        </w:rPr>
        <w:tab/>
        <w:t xml:space="preserve">1. </w:t>
      </w:r>
      <w:r>
        <w:rPr>
          <w:rStyle w:val="aa"/>
          <w:rFonts w:cs="Times New Roman"/>
          <w:sz w:val="28"/>
          <w:szCs w:val="28"/>
          <w:lang w:val="kk-KZ"/>
        </w:rPr>
        <w:t>Қашықтан оқыту технологиясы дегеніміз не?</w:t>
      </w:r>
    </w:p>
    <w:p w:rsidR="00C15B61" w:rsidRDefault="00C15B61" w:rsidP="00C15B61">
      <w:pPr>
        <w:pStyle w:val="Standard"/>
        <w:jc w:val="both"/>
        <w:rPr>
          <w:rFonts w:cs="Times New Roman"/>
          <w:i/>
          <w:sz w:val="28"/>
          <w:szCs w:val="28"/>
        </w:rPr>
      </w:pPr>
      <w:r>
        <w:rPr>
          <w:rStyle w:val="aa"/>
          <w:sz w:val="28"/>
          <w:szCs w:val="28"/>
          <w:lang w:val="kk-KZ"/>
        </w:rPr>
        <w:tab/>
        <w:t>2. ҚО технологиясның маңызы мен құрылымы қандай?</w:t>
      </w:r>
    </w:p>
    <w:p w:rsidR="00C15B61" w:rsidRDefault="00C15B61" w:rsidP="00C15B61">
      <w:pPr>
        <w:pStyle w:val="Standard"/>
        <w:jc w:val="both"/>
        <w:rPr>
          <w:rFonts w:cs="Times New Roman"/>
          <w:i/>
          <w:sz w:val="28"/>
          <w:szCs w:val="28"/>
          <w:lang w:val="kk-KZ"/>
        </w:rPr>
      </w:pPr>
      <w:r>
        <w:rPr>
          <w:rStyle w:val="aa"/>
          <w:sz w:val="28"/>
          <w:szCs w:val="28"/>
          <w:lang w:val="kk-KZ"/>
        </w:rPr>
        <w:tab/>
        <w:t>3. ҚО технологиясының үлгілері?</w:t>
      </w:r>
    </w:p>
    <w:p w:rsidR="00C15B61" w:rsidRDefault="00C15B61" w:rsidP="00C15B61">
      <w:pPr>
        <w:pStyle w:val="Standard"/>
        <w:jc w:val="both"/>
        <w:rPr>
          <w:rFonts w:cs="Times New Roman"/>
          <w:i/>
          <w:sz w:val="28"/>
          <w:szCs w:val="28"/>
          <w:lang w:val="kk-KZ"/>
        </w:rPr>
      </w:pPr>
      <w:r>
        <w:rPr>
          <w:rStyle w:val="aa"/>
          <w:sz w:val="28"/>
          <w:szCs w:val="28"/>
          <w:lang w:val="kk-KZ"/>
        </w:rPr>
        <w:tab/>
        <w:t>4. ҚО технологиясының типтеріне тоқтал</w:t>
      </w:r>
    </w:p>
    <w:p w:rsidR="00C15B61" w:rsidRPr="00C15B61" w:rsidRDefault="00C15B61" w:rsidP="00C15B61">
      <w:pPr>
        <w:pStyle w:val="Standard"/>
        <w:jc w:val="both"/>
        <w:rPr>
          <w:rFonts w:cs="Times New Roman"/>
          <w:i/>
          <w:sz w:val="28"/>
          <w:szCs w:val="28"/>
          <w:lang w:val="kk-KZ"/>
        </w:rPr>
      </w:pPr>
      <w:r>
        <w:rPr>
          <w:rStyle w:val="aa"/>
          <w:sz w:val="28"/>
          <w:szCs w:val="28"/>
          <w:lang w:val="kk-KZ"/>
        </w:rPr>
        <w:tab/>
        <w:t>5. ҚО технологиясының маңызды сипаттамалары</w:t>
      </w:r>
    </w:p>
    <w:p w:rsidR="00C15B61" w:rsidRDefault="00C15B61" w:rsidP="00434AAF">
      <w:pPr>
        <w:shd w:val="clear" w:color="auto" w:fill="FFFFFF"/>
        <w:ind w:firstLine="709"/>
        <w:jc w:val="both"/>
        <w:rPr>
          <w:b/>
          <w:bCs/>
          <w:noProof/>
          <w:color w:val="000000"/>
          <w:spacing w:val="70"/>
          <w:sz w:val="28"/>
          <w:szCs w:val="28"/>
          <w:lang w:val="kk-KZ"/>
        </w:rPr>
      </w:pPr>
    </w:p>
    <w:p w:rsidR="00C15B61" w:rsidRDefault="00C15B61" w:rsidP="00434AAF">
      <w:pPr>
        <w:shd w:val="clear" w:color="auto" w:fill="FFFFFF"/>
        <w:ind w:firstLine="709"/>
        <w:jc w:val="both"/>
        <w:rPr>
          <w:b/>
          <w:bCs/>
          <w:noProof/>
          <w:color w:val="000000"/>
          <w:spacing w:val="70"/>
          <w:sz w:val="28"/>
          <w:szCs w:val="28"/>
          <w:lang w:val="kk-KZ"/>
        </w:rPr>
      </w:pPr>
    </w:p>
    <w:p w:rsidR="00294803" w:rsidRDefault="00673F9B" w:rsidP="00294803">
      <w:pPr>
        <w:shd w:val="clear" w:color="auto" w:fill="FFFFFF"/>
        <w:tabs>
          <w:tab w:val="left" w:pos="2980"/>
          <w:tab w:val="right" w:pos="9355"/>
        </w:tabs>
        <w:ind w:left="318" w:hanging="318"/>
        <w:jc w:val="both"/>
        <w:rPr>
          <w:b/>
          <w:color w:val="000000"/>
          <w:sz w:val="28"/>
          <w:szCs w:val="28"/>
          <w:lang w:val="kk-KZ"/>
        </w:rPr>
      </w:pPr>
      <w:r>
        <w:rPr>
          <w:b/>
          <w:color w:val="000000"/>
          <w:sz w:val="28"/>
          <w:szCs w:val="28"/>
          <w:lang w:val="kk-KZ"/>
        </w:rPr>
        <w:t>3.</w:t>
      </w:r>
      <w:r w:rsidR="00294803">
        <w:rPr>
          <w:b/>
          <w:color w:val="000000"/>
          <w:sz w:val="28"/>
          <w:szCs w:val="28"/>
          <w:lang w:val="kk-KZ"/>
        </w:rPr>
        <w:t xml:space="preserve">МАГИСТРАНТТАРДЫҢ ӨЗДІК ЖҰМЫСТАРЫ ТАҚЫРЫПТАРЫНЫҢ ТІЗІМІ </w:t>
      </w:r>
    </w:p>
    <w:p w:rsidR="00A14224" w:rsidRPr="00673F9B" w:rsidRDefault="00673F9B" w:rsidP="00294803">
      <w:pPr>
        <w:shd w:val="clear" w:color="auto" w:fill="FFFFFF"/>
        <w:tabs>
          <w:tab w:val="left" w:pos="2980"/>
          <w:tab w:val="right" w:pos="9355"/>
        </w:tabs>
        <w:ind w:left="318" w:hanging="318"/>
        <w:jc w:val="both"/>
        <w:rPr>
          <w:sz w:val="28"/>
          <w:szCs w:val="28"/>
          <w:lang w:val="kk-KZ"/>
        </w:rPr>
      </w:pPr>
      <w:r w:rsidRPr="00673F9B">
        <w:rPr>
          <w:sz w:val="28"/>
          <w:szCs w:val="28"/>
          <w:lang w:val="kk-KZ"/>
        </w:rPr>
        <w:t>3.1</w:t>
      </w:r>
    </w:p>
    <w:p w:rsidR="00294803" w:rsidRDefault="00294803" w:rsidP="00294803">
      <w:pPr>
        <w:pStyle w:val="a9"/>
        <w:numPr>
          <w:ilvl w:val="0"/>
          <w:numId w:val="31"/>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1тақырып бойынша  глоссарий құрастыру керек: «</w:t>
      </w:r>
      <w:r>
        <w:rPr>
          <w:rFonts w:ascii="Times New Roman" w:hAnsi="Times New Roman" w:cs="Times New Roman"/>
          <w:color w:val="000000"/>
          <w:sz w:val="28"/>
          <w:szCs w:val="28"/>
          <w:lang w:val="kk-KZ"/>
        </w:rPr>
        <w:t xml:space="preserve">Қазіргі  заманғы педагогикалық технологиялар  туралы  түсінік,олардың  жалпы  белгілері». </w:t>
      </w:r>
    </w:p>
    <w:p w:rsidR="00294803" w:rsidRDefault="00294803" w:rsidP="00294803">
      <w:pPr>
        <w:pStyle w:val="a9"/>
        <w:numPr>
          <w:ilvl w:val="0"/>
          <w:numId w:val="31"/>
        </w:numPr>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lang w:val="kk-KZ"/>
        </w:rPr>
        <w:t>Келесі  сұрақтарға конспекті құрастыру</w:t>
      </w:r>
      <w:r>
        <w:rPr>
          <w:rFonts w:ascii="Times New Roman" w:hAnsi="Times New Roman" w:cs="Times New Roman"/>
          <w:sz w:val="28"/>
          <w:szCs w:val="28"/>
        </w:rPr>
        <w:t>:</w:t>
      </w:r>
    </w:p>
    <w:p w:rsidR="00294803" w:rsidRDefault="00607835" w:rsidP="00294803">
      <w:pPr>
        <w:pStyle w:val="a9"/>
        <w:numPr>
          <w:ilvl w:val="0"/>
          <w:numId w:val="3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Физика</w:t>
      </w:r>
      <w:r w:rsidR="00294803">
        <w:rPr>
          <w:rFonts w:ascii="Times New Roman" w:hAnsi="Times New Roman" w:cs="Times New Roman"/>
          <w:sz w:val="28"/>
          <w:szCs w:val="28"/>
          <w:lang w:val="kk-KZ"/>
        </w:rPr>
        <w:t xml:space="preserve">лық білімді жаңалау. </w:t>
      </w:r>
    </w:p>
    <w:p w:rsidR="00294803" w:rsidRDefault="00294803" w:rsidP="00294803">
      <w:pPr>
        <w:pStyle w:val="a9"/>
        <w:numPr>
          <w:ilvl w:val="0"/>
          <w:numId w:val="3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Қазірг кезеңде </w:t>
      </w:r>
      <w:r w:rsidR="00607835">
        <w:rPr>
          <w:rFonts w:ascii="Times New Roman" w:hAnsi="Times New Roman" w:cs="Times New Roman"/>
          <w:sz w:val="28"/>
          <w:szCs w:val="28"/>
          <w:lang w:val="kk-KZ"/>
        </w:rPr>
        <w:t>физика</w:t>
      </w:r>
      <w:r>
        <w:rPr>
          <w:rFonts w:ascii="Times New Roman" w:hAnsi="Times New Roman" w:cs="Times New Roman"/>
          <w:sz w:val="28"/>
          <w:szCs w:val="28"/>
          <w:lang w:val="kk-KZ"/>
        </w:rPr>
        <w:t xml:space="preserve"> білімі проблемалары.</w:t>
      </w:r>
    </w:p>
    <w:p w:rsidR="00294803" w:rsidRDefault="00607835" w:rsidP="00294803">
      <w:pPr>
        <w:pStyle w:val="a9"/>
        <w:numPr>
          <w:ilvl w:val="0"/>
          <w:numId w:val="3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Физика</w:t>
      </w:r>
      <w:r w:rsidR="00294803">
        <w:rPr>
          <w:rFonts w:ascii="Times New Roman" w:hAnsi="Times New Roman" w:cs="Times New Roman"/>
          <w:sz w:val="28"/>
          <w:szCs w:val="28"/>
          <w:lang w:val="kk-KZ"/>
        </w:rPr>
        <w:t>лық  білімді демократияландыру.</w:t>
      </w:r>
    </w:p>
    <w:p w:rsidR="00294803" w:rsidRDefault="00607835" w:rsidP="00294803">
      <w:pPr>
        <w:pStyle w:val="a9"/>
        <w:numPr>
          <w:ilvl w:val="0"/>
          <w:numId w:val="3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Физика</w:t>
      </w:r>
      <w:r w:rsidR="00294803">
        <w:rPr>
          <w:rFonts w:ascii="Times New Roman" w:hAnsi="Times New Roman" w:cs="Times New Roman"/>
          <w:sz w:val="28"/>
          <w:szCs w:val="28"/>
          <w:lang w:val="kk-KZ"/>
        </w:rPr>
        <w:t>лық  білімді іргелендіру.</w:t>
      </w:r>
    </w:p>
    <w:p w:rsidR="00294803" w:rsidRDefault="00294803" w:rsidP="00294803">
      <w:pPr>
        <w:pStyle w:val="a9"/>
        <w:numPr>
          <w:ilvl w:val="0"/>
          <w:numId w:val="3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Білімнің үздіксіздігі.</w:t>
      </w:r>
    </w:p>
    <w:p w:rsidR="00294803" w:rsidRDefault="00607835" w:rsidP="00294803">
      <w:pPr>
        <w:pStyle w:val="a9"/>
        <w:numPr>
          <w:ilvl w:val="0"/>
          <w:numId w:val="3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Физика</w:t>
      </w:r>
      <w:r w:rsidR="00294803">
        <w:rPr>
          <w:rFonts w:ascii="Times New Roman" w:hAnsi="Times New Roman" w:cs="Times New Roman"/>
          <w:sz w:val="28"/>
          <w:szCs w:val="28"/>
          <w:lang w:val="kk-KZ"/>
        </w:rPr>
        <w:t>лық  білімді  ақпараттандыру.</w:t>
      </w:r>
    </w:p>
    <w:p w:rsidR="00294803" w:rsidRDefault="00294803" w:rsidP="00294803">
      <w:pPr>
        <w:pStyle w:val="a9"/>
        <w:numPr>
          <w:ilvl w:val="0"/>
          <w:numId w:val="31"/>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Тақырыптық кроссворд құрастыру керек.</w:t>
      </w:r>
    </w:p>
    <w:p w:rsidR="00294803" w:rsidRDefault="00673F9B" w:rsidP="00294803">
      <w:pPr>
        <w:rPr>
          <w:sz w:val="28"/>
          <w:szCs w:val="28"/>
          <w:lang w:val="kk-KZ"/>
        </w:rPr>
      </w:pPr>
      <w:r>
        <w:rPr>
          <w:sz w:val="28"/>
          <w:szCs w:val="28"/>
          <w:lang w:val="kk-KZ"/>
        </w:rPr>
        <w:t>3</w:t>
      </w:r>
      <w:r w:rsidR="00294803">
        <w:rPr>
          <w:sz w:val="28"/>
          <w:szCs w:val="28"/>
          <w:lang w:val="kk-KZ"/>
        </w:rPr>
        <w:t xml:space="preserve">.2. </w:t>
      </w:r>
    </w:p>
    <w:p w:rsidR="00294803" w:rsidRDefault="00294803" w:rsidP="00294803">
      <w:pPr>
        <w:jc w:val="both"/>
        <w:rPr>
          <w:sz w:val="28"/>
          <w:szCs w:val="28"/>
          <w:lang w:val="kk-KZ"/>
        </w:rPr>
      </w:pPr>
      <w:r>
        <w:rPr>
          <w:sz w:val="28"/>
          <w:szCs w:val="28"/>
          <w:lang w:val="kk-KZ"/>
        </w:rPr>
        <w:lastRenderedPageBreak/>
        <w:t>1. № 2тақырып бойынша  кластер құрастыру керек: «</w:t>
      </w:r>
      <w:r w:rsidR="00607835">
        <w:rPr>
          <w:color w:val="000000"/>
          <w:sz w:val="28"/>
          <w:szCs w:val="28"/>
          <w:lang w:val="kk-KZ"/>
        </w:rPr>
        <w:t>Физика</w:t>
      </w:r>
      <w:r>
        <w:rPr>
          <w:color w:val="000000"/>
          <w:sz w:val="28"/>
          <w:szCs w:val="28"/>
          <w:lang w:val="kk-KZ"/>
        </w:rPr>
        <w:t>ны оқытудағы  технологиялар</w:t>
      </w:r>
      <w:r>
        <w:rPr>
          <w:sz w:val="28"/>
          <w:szCs w:val="28"/>
          <w:lang w:val="kk-KZ"/>
        </w:rPr>
        <w:t>».</w:t>
      </w:r>
    </w:p>
    <w:p w:rsidR="00294803" w:rsidRDefault="00294803" w:rsidP="00294803">
      <w:pPr>
        <w:jc w:val="both"/>
        <w:rPr>
          <w:color w:val="000000"/>
          <w:sz w:val="28"/>
          <w:szCs w:val="28"/>
          <w:lang w:val="kk-KZ"/>
        </w:rPr>
      </w:pPr>
      <w:r>
        <w:rPr>
          <w:sz w:val="28"/>
          <w:szCs w:val="28"/>
          <w:lang w:val="kk-KZ"/>
        </w:rPr>
        <w:t>2. Келесі  сұрақтарға конспекті құрастыру :</w:t>
      </w:r>
    </w:p>
    <w:p w:rsidR="00294803" w:rsidRDefault="00607835" w:rsidP="00294803">
      <w:pPr>
        <w:pStyle w:val="a9"/>
        <w:numPr>
          <w:ilvl w:val="0"/>
          <w:numId w:val="3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Физика</w:t>
      </w:r>
      <w:r w:rsidR="00294803">
        <w:rPr>
          <w:rFonts w:ascii="Times New Roman" w:hAnsi="Times New Roman" w:cs="Times New Roman"/>
          <w:sz w:val="28"/>
          <w:szCs w:val="28"/>
          <w:lang w:val="kk-KZ"/>
        </w:rPr>
        <w:t xml:space="preserve"> білімінің негізгі тұжырымдары  мен ұғымдары </w:t>
      </w:r>
    </w:p>
    <w:p w:rsidR="00294803" w:rsidRDefault="00294803" w:rsidP="00294803">
      <w:pPr>
        <w:pStyle w:val="a9"/>
        <w:numPr>
          <w:ilvl w:val="0"/>
          <w:numId w:val="3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Маңызды мазмұнды, түрді, білімді, білікті, дағдыны оқыту мен бағалаудың маңызын анықтайтын тұжырымдама.</w:t>
      </w:r>
    </w:p>
    <w:p w:rsidR="00294803" w:rsidRDefault="00294803" w:rsidP="00294803">
      <w:pPr>
        <w:pStyle w:val="a9"/>
        <w:numPr>
          <w:ilvl w:val="0"/>
          <w:numId w:val="3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Білім жұйесін реформалаудың  стратегиялық  бағдары: білім саласындағы мемлекеттік саясат тұжырымдамасы.</w:t>
      </w:r>
    </w:p>
    <w:p w:rsidR="00294803" w:rsidRDefault="00294803" w:rsidP="00294803">
      <w:pPr>
        <w:jc w:val="both"/>
        <w:rPr>
          <w:sz w:val="28"/>
          <w:szCs w:val="28"/>
          <w:lang w:val="kk-KZ"/>
        </w:rPr>
      </w:pPr>
      <w:r>
        <w:rPr>
          <w:sz w:val="28"/>
          <w:szCs w:val="28"/>
          <w:lang w:val="kk-KZ"/>
        </w:rPr>
        <w:t>3.Тақырыптық(№1,№2 тақырыптар бойынша) тест сұрақтарын  құрастыру керек.30 тест сұрағы, 5 жауап нұсқасы бар,1жауап дұрыс.</w:t>
      </w:r>
    </w:p>
    <w:p w:rsidR="00294803" w:rsidRDefault="00673F9B" w:rsidP="00294803">
      <w:pPr>
        <w:rPr>
          <w:sz w:val="28"/>
          <w:szCs w:val="28"/>
          <w:lang w:val="kk-KZ"/>
        </w:rPr>
      </w:pPr>
      <w:r>
        <w:rPr>
          <w:sz w:val="28"/>
          <w:szCs w:val="28"/>
          <w:lang w:val="kk-KZ"/>
        </w:rPr>
        <w:t>3</w:t>
      </w:r>
      <w:r w:rsidR="00294803">
        <w:rPr>
          <w:sz w:val="28"/>
          <w:szCs w:val="28"/>
          <w:lang w:val="kk-KZ"/>
        </w:rPr>
        <w:t xml:space="preserve">.3. </w:t>
      </w:r>
    </w:p>
    <w:p w:rsidR="00294803" w:rsidRDefault="00294803" w:rsidP="00294803">
      <w:pPr>
        <w:rPr>
          <w:color w:val="000000"/>
          <w:sz w:val="28"/>
          <w:szCs w:val="28"/>
          <w:lang w:val="kk-KZ"/>
        </w:rPr>
      </w:pPr>
      <w:r>
        <w:rPr>
          <w:sz w:val="28"/>
          <w:szCs w:val="28"/>
          <w:lang w:val="kk-KZ"/>
        </w:rPr>
        <w:t>1. № 3 тақырып бойынша  глоссарий құрастыру керек: «</w:t>
      </w:r>
      <w:r w:rsidR="00607835">
        <w:rPr>
          <w:color w:val="000000"/>
          <w:sz w:val="28"/>
          <w:szCs w:val="28"/>
          <w:lang w:val="kk-KZ"/>
        </w:rPr>
        <w:t>Физика</w:t>
      </w:r>
      <w:r>
        <w:rPr>
          <w:color w:val="000000"/>
          <w:sz w:val="28"/>
          <w:szCs w:val="28"/>
          <w:lang w:val="kk-KZ"/>
        </w:rPr>
        <w:t>ны  оқытуда  мәселелік  оқыту  технологиясы».</w:t>
      </w:r>
    </w:p>
    <w:p w:rsidR="00294803" w:rsidRDefault="00294803" w:rsidP="00294803">
      <w:pPr>
        <w:rPr>
          <w:color w:val="000000"/>
          <w:sz w:val="28"/>
          <w:szCs w:val="28"/>
          <w:lang w:val="kk-KZ"/>
        </w:rPr>
      </w:pPr>
      <w:r>
        <w:rPr>
          <w:color w:val="000000"/>
          <w:sz w:val="28"/>
          <w:szCs w:val="28"/>
          <w:lang w:val="kk-KZ"/>
        </w:rPr>
        <w:t xml:space="preserve">2. </w:t>
      </w:r>
      <w:r>
        <w:rPr>
          <w:sz w:val="28"/>
          <w:szCs w:val="28"/>
          <w:lang w:val="kk-KZ"/>
        </w:rPr>
        <w:t xml:space="preserve">Келесі  сұрақтарға конспекті құрастыру </w:t>
      </w:r>
      <w:r>
        <w:rPr>
          <w:sz w:val="28"/>
          <w:szCs w:val="28"/>
        </w:rPr>
        <w:t>:</w:t>
      </w:r>
    </w:p>
    <w:p w:rsidR="00294803" w:rsidRDefault="00607835" w:rsidP="00294803">
      <w:pPr>
        <w:pStyle w:val="a9"/>
        <w:numPr>
          <w:ilvl w:val="0"/>
          <w:numId w:val="34"/>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Физика</w:t>
      </w:r>
      <w:r w:rsidR="00294803">
        <w:rPr>
          <w:rFonts w:ascii="Times New Roman" w:hAnsi="Times New Roman" w:cs="Times New Roman"/>
          <w:sz w:val="28"/>
          <w:szCs w:val="28"/>
          <w:lang w:val="kk-KZ"/>
        </w:rPr>
        <w:t xml:space="preserve">лық  білімнің  мақсаттары  мен міндеттері. Ғылыми </w:t>
      </w:r>
      <w:r>
        <w:rPr>
          <w:rFonts w:ascii="Times New Roman" w:hAnsi="Times New Roman" w:cs="Times New Roman"/>
          <w:sz w:val="28"/>
          <w:szCs w:val="28"/>
          <w:lang w:val="kk-KZ"/>
        </w:rPr>
        <w:t>физика</w:t>
      </w:r>
      <w:r w:rsidR="00294803">
        <w:rPr>
          <w:rFonts w:ascii="Times New Roman" w:hAnsi="Times New Roman" w:cs="Times New Roman"/>
          <w:sz w:val="28"/>
          <w:szCs w:val="28"/>
          <w:lang w:val="kk-KZ"/>
        </w:rPr>
        <w:t xml:space="preserve">лық  білімдер мен қажетті біліктердің жүйесін  қалыптастыру. </w:t>
      </w:r>
    </w:p>
    <w:p w:rsidR="00294803" w:rsidRDefault="00607835" w:rsidP="00294803">
      <w:pPr>
        <w:pStyle w:val="a9"/>
        <w:numPr>
          <w:ilvl w:val="0"/>
          <w:numId w:val="34"/>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Физика</w:t>
      </w:r>
      <w:r w:rsidR="00294803">
        <w:rPr>
          <w:rFonts w:ascii="Times New Roman" w:hAnsi="Times New Roman" w:cs="Times New Roman"/>
          <w:sz w:val="28"/>
          <w:szCs w:val="28"/>
          <w:lang w:val="kk-KZ"/>
        </w:rPr>
        <w:t xml:space="preserve"> ғылымы білімімен қажет біліктер жүйесін қалыптастыру. </w:t>
      </w:r>
      <w:r>
        <w:rPr>
          <w:rFonts w:ascii="Times New Roman" w:hAnsi="Times New Roman" w:cs="Times New Roman"/>
          <w:sz w:val="28"/>
          <w:szCs w:val="28"/>
          <w:lang w:val="kk-KZ"/>
        </w:rPr>
        <w:t>Физика</w:t>
      </w:r>
      <w:r w:rsidR="00294803">
        <w:rPr>
          <w:rFonts w:ascii="Times New Roman" w:hAnsi="Times New Roman" w:cs="Times New Roman"/>
          <w:sz w:val="28"/>
          <w:szCs w:val="28"/>
          <w:lang w:val="kk-KZ"/>
        </w:rPr>
        <w:t>лық эксперимент, өлшеу әдістері , нәтижені  өңдеу мен есептеуге қажет дағдыны қоса таңдаған мамандығы саласы  бойынша жоғары кәсіби деңгей  қалыптастыру</w:t>
      </w:r>
    </w:p>
    <w:p w:rsidR="00294803" w:rsidRDefault="00294803" w:rsidP="00294803">
      <w:pPr>
        <w:pStyle w:val="a9"/>
        <w:numPr>
          <w:ilvl w:val="0"/>
          <w:numId w:val="34"/>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 Оқу үрдісін арттыру мақсатында ЭЕМ, графикалық математикалық мәтіндік мүмкіндігі үлкен компьютерлерді пайдалану. Оқу үрдісін компьютерлендіру</w:t>
      </w:r>
    </w:p>
    <w:p w:rsidR="00294803" w:rsidRDefault="00294803" w:rsidP="00294803">
      <w:pPr>
        <w:pStyle w:val="a9"/>
        <w:numPr>
          <w:ilvl w:val="0"/>
          <w:numId w:val="34"/>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 Компьютерлерді оқу үрдісін автоматтандыру құралы және оқытудың техникалық құралы ретінде және оны ұйымдастырудың құралы ретінде пайдалану.</w:t>
      </w:r>
    </w:p>
    <w:p w:rsidR="00294803" w:rsidRDefault="00294803" w:rsidP="00294803">
      <w:pPr>
        <w:jc w:val="both"/>
        <w:rPr>
          <w:color w:val="000000"/>
          <w:sz w:val="28"/>
          <w:szCs w:val="28"/>
          <w:lang w:val="kk-KZ"/>
        </w:rPr>
      </w:pPr>
      <w:r>
        <w:rPr>
          <w:color w:val="000000"/>
          <w:sz w:val="28"/>
          <w:szCs w:val="28"/>
          <w:lang w:val="kk-KZ"/>
        </w:rPr>
        <w:t>3.Оқытушы  тапсырмасымен кейс құрастыру.</w:t>
      </w:r>
    </w:p>
    <w:p w:rsidR="00294803" w:rsidRDefault="00673F9B" w:rsidP="00294803">
      <w:pPr>
        <w:rPr>
          <w:color w:val="000000"/>
          <w:sz w:val="28"/>
          <w:szCs w:val="28"/>
          <w:lang w:val="kk-KZ"/>
        </w:rPr>
      </w:pPr>
      <w:r>
        <w:rPr>
          <w:color w:val="000000"/>
          <w:sz w:val="28"/>
          <w:szCs w:val="28"/>
          <w:lang w:val="kk-KZ"/>
        </w:rPr>
        <w:t>3</w:t>
      </w:r>
      <w:r w:rsidR="00294803">
        <w:rPr>
          <w:color w:val="000000"/>
          <w:sz w:val="28"/>
          <w:szCs w:val="28"/>
          <w:lang w:val="kk-KZ"/>
        </w:rPr>
        <w:t xml:space="preserve">.4 </w:t>
      </w:r>
    </w:p>
    <w:p w:rsidR="00294803" w:rsidRDefault="00294803" w:rsidP="00294803">
      <w:pPr>
        <w:rPr>
          <w:sz w:val="28"/>
          <w:szCs w:val="28"/>
          <w:lang w:val="kk-KZ"/>
        </w:rPr>
      </w:pPr>
      <w:r>
        <w:rPr>
          <w:color w:val="000000"/>
          <w:sz w:val="28"/>
          <w:szCs w:val="28"/>
          <w:lang w:val="kk-KZ"/>
        </w:rPr>
        <w:t xml:space="preserve">1. </w:t>
      </w:r>
      <w:r>
        <w:rPr>
          <w:sz w:val="28"/>
          <w:szCs w:val="28"/>
          <w:lang w:val="kk-KZ"/>
        </w:rPr>
        <w:t xml:space="preserve">№№4-6тақырып бойынша  глоссарий құрастыру керек: (ОӘК 2 пункт көрсетілген). </w:t>
      </w:r>
    </w:p>
    <w:p w:rsidR="00294803" w:rsidRDefault="00294803" w:rsidP="00294803">
      <w:pPr>
        <w:rPr>
          <w:color w:val="000000"/>
          <w:sz w:val="28"/>
          <w:szCs w:val="28"/>
        </w:rPr>
      </w:pPr>
      <w:r>
        <w:rPr>
          <w:sz w:val="28"/>
          <w:szCs w:val="28"/>
        </w:rPr>
        <w:t xml:space="preserve">2. </w:t>
      </w:r>
      <w:r>
        <w:rPr>
          <w:sz w:val="28"/>
          <w:szCs w:val="28"/>
          <w:lang w:val="kk-KZ"/>
        </w:rPr>
        <w:t xml:space="preserve">Келесі  сұрақтарға конспекті құрастыру </w:t>
      </w:r>
      <w:r>
        <w:rPr>
          <w:sz w:val="28"/>
          <w:szCs w:val="28"/>
        </w:rPr>
        <w:t>:</w:t>
      </w:r>
    </w:p>
    <w:p w:rsidR="00294803" w:rsidRDefault="00294803" w:rsidP="00294803">
      <w:pPr>
        <w:pStyle w:val="a9"/>
        <w:numPr>
          <w:ilvl w:val="0"/>
          <w:numId w:val="3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Білім стандарттары білім алу құқығы мен білім алушылардың және берумен шұғылданатын жеке тұлғалар маңызды жағдай туғызуға арналған нормативтік құжаттар.</w:t>
      </w:r>
    </w:p>
    <w:p w:rsidR="00294803" w:rsidRDefault="00294803" w:rsidP="00294803">
      <w:pPr>
        <w:pStyle w:val="a9"/>
        <w:numPr>
          <w:ilvl w:val="0"/>
          <w:numId w:val="3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ҚР Жалпы орта білім стандартының функциялары: 1. Критерийлік бағалау функциясы. 2. Толыққанды білім алу құқығын қамтамасыз ету функциясы. 3. Республикада бәріне  бірдей білім кеңістігін сақтау функциясы.  4. Білім сапасын арттыру функциясы.</w:t>
      </w:r>
    </w:p>
    <w:p w:rsidR="00294803" w:rsidRDefault="00294803" w:rsidP="00294803">
      <w:pPr>
        <w:pStyle w:val="a9"/>
        <w:numPr>
          <w:ilvl w:val="0"/>
          <w:numId w:val="35"/>
        </w:numPr>
        <w:spacing w:after="0" w:line="240" w:lineRule="auto"/>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xml:space="preserve">Казақстандық ғалымдардың авторлық  оқыту технологиялары. </w:t>
      </w:r>
    </w:p>
    <w:p w:rsidR="00294803" w:rsidRDefault="00294803" w:rsidP="00294803">
      <w:pPr>
        <w:pStyle w:val="a9"/>
        <w:numPr>
          <w:ilvl w:val="0"/>
          <w:numId w:val="35"/>
        </w:numPr>
        <w:spacing w:after="0" w:line="240" w:lineRule="auto"/>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Қазақстанда  және  шетелдерде оқыту  технологияларының дамуы.</w:t>
      </w:r>
    </w:p>
    <w:p w:rsidR="00294803" w:rsidRDefault="00294803" w:rsidP="00294803">
      <w:pPr>
        <w:pStyle w:val="a9"/>
        <w:numPr>
          <w:ilvl w:val="0"/>
          <w:numId w:val="36"/>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Тақырыптық (№4-№6 тақырыптар бойынша) тест сұрақтарын  құрастыру керек. 30 тест сұрағы, 5 жауап нұсқасы бар,1жауап дұрыс.</w:t>
      </w:r>
    </w:p>
    <w:p w:rsidR="00294803" w:rsidRDefault="00294803" w:rsidP="00294803">
      <w:pPr>
        <w:jc w:val="center"/>
        <w:rPr>
          <w:rFonts w:asciiTheme="minorHAnsi" w:hAnsiTheme="minorHAnsi" w:cstheme="minorBidi"/>
          <w:b/>
          <w:sz w:val="28"/>
          <w:szCs w:val="28"/>
          <w:lang w:val="kk-KZ"/>
        </w:rPr>
      </w:pPr>
    </w:p>
    <w:p w:rsidR="00F3677C" w:rsidRDefault="00F3677C" w:rsidP="00F3677C">
      <w:pPr>
        <w:shd w:val="clear" w:color="auto" w:fill="FFFFFF"/>
        <w:tabs>
          <w:tab w:val="left" w:pos="2980"/>
          <w:tab w:val="right" w:pos="9355"/>
        </w:tabs>
        <w:ind w:left="318" w:hanging="318"/>
        <w:jc w:val="both"/>
        <w:rPr>
          <w:b/>
          <w:color w:val="000000"/>
          <w:sz w:val="28"/>
          <w:szCs w:val="28"/>
          <w:lang w:val="kk-KZ"/>
        </w:rPr>
      </w:pPr>
      <w:r>
        <w:rPr>
          <w:b/>
          <w:color w:val="000000"/>
          <w:sz w:val="28"/>
          <w:szCs w:val="28"/>
          <w:lang w:val="kk-KZ"/>
        </w:rPr>
        <w:lastRenderedPageBreak/>
        <w:t xml:space="preserve">3.МАГИСТРАНТТАРДЫҢ ӨЗДІК ЖҰМЫСТАРЫ ТАҚЫРЫПТАРЫНЫҢ ТІЗІМІ </w:t>
      </w:r>
    </w:p>
    <w:p w:rsidR="00673F9B" w:rsidRDefault="00673F9B" w:rsidP="00294803">
      <w:pPr>
        <w:jc w:val="center"/>
        <w:rPr>
          <w:rFonts w:asciiTheme="minorHAnsi" w:hAnsiTheme="minorHAnsi" w:cstheme="minorBidi"/>
          <w:b/>
          <w:sz w:val="28"/>
          <w:szCs w:val="28"/>
          <w:lang w:val="kk-KZ"/>
        </w:rPr>
      </w:pPr>
    </w:p>
    <w:p w:rsidR="00294803" w:rsidRDefault="00F3677C" w:rsidP="00294803">
      <w:pPr>
        <w:jc w:val="center"/>
        <w:rPr>
          <w:b/>
          <w:sz w:val="28"/>
          <w:szCs w:val="28"/>
          <w:lang w:val="kk-KZ"/>
        </w:rPr>
      </w:pPr>
      <w:r w:rsidRPr="00F3677C">
        <w:rPr>
          <w:b/>
          <w:sz w:val="28"/>
          <w:szCs w:val="28"/>
          <w:lang w:val="kk-KZ"/>
        </w:rPr>
        <w:t xml:space="preserve">4. </w:t>
      </w:r>
      <w:r w:rsidR="00294803">
        <w:rPr>
          <w:b/>
          <w:sz w:val="28"/>
          <w:szCs w:val="28"/>
          <w:lang w:val="kk-KZ"/>
        </w:rPr>
        <w:t>МЕЖЕЛІК БАҚЫЛАУ №1 ТАПСЫРМАЛАРЫ.</w:t>
      </w:r>
    </w:p>
    <w:p w:rsidR="00673F9B" w:rsidRDefault="00673F9B" w:rsidP="00294803">
      <w:pPr>
        <w:jc w:val="center"/>
        <w:rPr>
          <w:b/>
          <w:sz w:val="28"/>
          <w:szCs w:val="28"/>
          <w:lang w:val="kk-KZ"/>
        </w:rPr>
      </w:pPr>
    </w:p>
    <w:p w:rsidR="00294803" w:rsidRDefault="00294803" w:rsidP="00294803">
      <w:pPr>
        <w:pStyle w:val="a9"/>
        <w:numPr>
          <w:ilvl w:val="0"/>
          <w:numId w:val="37"/>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«Қазіргі  заманғы педагогикалық технологиялар  туралы  түсінік, олардың  жалпы  белгілері» тақырыбы бойынша теориялық (дәріс) материалды оқып білу және келесі сұрақтар бойынша дайындалу:</w:t>
      </w:r>
    </w:p>
    <w:p w:rsidR="00294803" w:rsidRDefault="00294803" w:rsidP="00294803">
      <w:pPr>
        <w:pStyle w:val="a9"/>
        <w:numPr>
          <w:ilvl w:val="0"/>
          <w:numId w:val="38"/>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Педагогикалық технологияның құрылымы. </w:t>
      </w:r>
    </w:p>
    <w:p w:rsidR="00294803" w:rsidRDefault="00294803" w:rsidP="00294803">
      <w:pPr>
        <w:pStyle w:val="a9"/>
        <w:numPr>
          <w:ilvl w:val="0"/>
          <w:numId w:val="38"/>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Казіргі пелагогикалық технологиялардың негізгі сапасы. </w:t>
      </w:r>
    </w:p>
    <w:p w:rsidR="00294803" w:rsidRDefault="00294803" w:rsidP="00294803">
      <w:pPr>
        <w:pStyle w:val="a9"/>
        <w:numPr>
          <w:ilvl w:val="0"/>
          <w:numId w:val="38"/>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Оқыту технологиялардың жіктелуі. </w:t>
      </w:r>
    </w:p>
    <w:p w:rsidR="00294803" w:rsidRDefault="00294803" w:rsidP="00294803">
      <w:pPr>
        <w:pStyle w:val="a9"/>
        <w:numPr>
          <w:ilvl w:val="0"/>
          <w:numId w:val="38"/>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Білім беру технологиясы. </w:t>
      </w:r>
    </w:p>
    <w:p w:rsidR="00294803" w:rsidRDefault="00607835" w:rsidP="00294803">
      <w:pPr>
        <w:pStyle w:val="a9"/>
        <w:numPr>
          <w:ilvl w:val="0"/>
          <w:numId w:val="38"/>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Физика</w:t>
      </w:r>
      <w:r w:rsidR="00294803">
        <w:rPr>
          <w:rFonts w:ascii="Times New Roman" w:hAnsi="Times New Roman" w:cs="Times New Roman"/>
          <w:sz w:val="28"/>
          <w:szCs w:val="28"/>
          <w:lang w:val="kk-KZ"/>
        </w:rPr>
        <w:t>ны оқытудағы қолданылатын технологиялардың сипаттамасы.</w:t>
      </w:r>
    </w:p>
    <w:p w:rsidR="00294803" w:rsidRDefault="00294803" w:rsidP="00294803">
      <w:pPr>
        <w:pStyle w:val="a9"/>
        <w:tabs>
          <w:tab w:val="left" w:pos="284"/>
        </w:tabs>
        <w:ind w:left="0"/>
        <w:jc w:val="both"/>
        <w:rPr>
          <w:rFonts w:ascii="Times New Roman" w:hAnsi="Times New Roman" w:cs="Times New Roman"/>
          <w:color w:val="000000"/>
          <w:sz w:val="28"/>
          <w:szCs w:val="28"/>
          <w:lang w:val="kk-KZ"/>
        </w:rPr>
      </w:pPr>
    </w:p>
    <w:p w:rsidR="00294803" w:rsidRDefault="00294803" w:rsidP="00294803">
      <w:pPr>
        <w:pStyle w:val="a9"/>
        <w:numPr>
          <w:ilvl w:val="0"/>
          <w:numId w:val="37"/>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607835">
        <w:rPr>
          <w:rFonts w:ascii="Times New Roman" w:hAnsi="Times New Roman" w:cs="Times New Roman"/>
          <w:color w:val="000000"/>
          <w:sz w:val="28"/>
          <w:szCs w:val="28"/>
          <w:lang w:val="kk-KZ"/>
        </w:rPr>
        <w:t>Физика</w:t>
      </w:r>
      <w:r>
        <w:rPr>
          <w:rFonts w:ascii="Times New Roman" w:hAnsi="Times New Roman" w:cs="Times New Roman"/>
          <w:color w:val="000000"/>
          <w:sz w:val="28"/>
          <w:szCs w:val="28"/>
          <w:lang w:val="kk-KZ"/>
        </w:rPr>
        <w:t>ны оқытудағы  технологиялар» тақырыбы бойынша теориялық (дәріс) материалды оқып білу және келесі сұрақтар бойынша дайындалу:</w:t>
      </w:r>
    </w:p>
    <w:p w:rsidR="00294803" w:rsidRDefault="00294803" w:rsidP="00294803">
      <w:pPr>
        <w:pStyle w:val="a9"/>
        <w:numPr>
          <w:ilvl w:val="0"/>
          <w:numId w:val="39"/>
        </w:numPr>
        <w:tabs>
          <w:tab w:val="left" w:pos="284"/>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Дәстүрлі оқыту технология. </w:t>
      </w:r>
    </w:p>
    <w:p w:rsidR="00294803" w:rsidRDefault="00294803" w:rsidP="00294803">
      <w:pPr>
        <w:pStyle w:val="a9"/>
        <w:numPr>
          <w:ilvl w:val="0"/>
          <w:numId w:val="39"/>
        </w:numPr>
        <w:tabs>
          <w:tab w:val="left" w:pos="284"/>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Дамыту технологияның негіздері. </w:t>
      </w:r>
    </w:p>
    <w:p w:rsidR="00294803" w:rsidRDefault="00294803" w:rsidP="00294803">
      <w:pPr>
        <w:pStyle w:val="a9"/>
        <w:numPr>
          <w:ilvl w:val="0"/>
          <w:numId w:val="39"/>
        </w:numPr>
        <w:tabs>
          <w:tab w:val="left" w:pos="284"/>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Ұжымдық әрекеттесу технологиясы. </w:t>
      </w:r>
    </w:p>
    <w:p w:rsidR="00294803" w:rsidRDefault="00294803" w:rsidP="00294803">
      <w:pPr>
        <w:pStyle w:val="a9"/>
        <w:numPr>
          <w:ilvl w:val="0"/>
          <w:numId w:val="39"/>
        </w:numPr>
        <w:tabs>
          <w:tab w:val="left" w:pos="284"/>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Толық түсіну технологиясы. </w:t>
      </w:r>
    </w:p>
    <w:p w:rsidR="00294803" w:rsidRDefault="00294803" w:rsidP="00294803">
      <w:pPr>
        <w:pStyle w:val="a9"/>
        <w:numPr>
          <w:ilvl w:val="0"/>
          <w:numId w:val="39"/>
        </w:numPr>
        <w:tabs>
          <w:tab w:val="left" w:pos="284"/>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Адаптивті оқыту технологиясы. </w:t>
      </w:r>
    </w:p>
    <w:p w:rsidR="00294803" w:rsidRDefault="00294803" w:rsidP="00294803">
      <w:pPr>
        <w:pStyle w:val="a9"/>
        <w:numPr>
          <w:ilvl w:val="0"/>
          <w:numId w:val="39"/>
        </w:numPr>
        <w:tabs>
          <w:tab w:val="left" w:pos="284"/>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Компьютерлік оқыту технологиясы. </w:t>
      </w:r>
    </w:p>
    <w:p w:rsidR="00294803" w:rsidRDefault="00294803" w:rsidP="00294803">
      <w:pPr>
        <w:pStyle w:val="a9"/>
        <w:numPr>
          <w:ilvl w:val="0"/>
          <w:numId w:val="39"/>
        </w:numPr>
        <w:tabs>
          <w:tab w:val="left" w:pos="284"/>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Деңгейлік оқыту технология.  </w:t>
      </w:r>
    </w:p>
    <w:p w:rsidR="00294803" w:rsidRDefault="00294803" w:rsidP="00294803">
      <w:pPr>
        <w:pStyle w:val="a9"/>
        <w:numPr>
          <w:ilvl w:val="0"/>
          <w:numId w:val="39"/>
        </w:numPr>
        <w:tabs>
          <w:tab w:val="left" w:pos="284"/>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Университеттерде концентрационды-интенсивті технологияларды қолдану. </w:t>
      </w:r>
    </w:p>
    <w:p w:rsidR="00294803" w:rsidRDefault="00294803" w:rsidP="00294803">
      <w:pPr>
        <w:pStyle w:val="a9"/>
        <w:numPr>
          <w:ilvl w:val="0"/>
          <w:numId w:val="39"/>
        </w:numPr>
        <w:tabs>
          <w:tab w:val="left" w:pos="284"/>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Кепілдік білім беру технологиясы.</w:t>
      </w:r>
    </w:p>
    <w:p w:rsidR="00294803" w:rsidRDefault="00294803" w:rsidP="00294803">
      <w:pPr>
        <w:tabs>
          <w:tab w:val="left" w:pos="284"/>
        </w:tabs>
        <w:jc w:val="both"/>
        <w:rPr>
          <w:color w:val="000000"/>
          <w:sz w:val="28"/>
          <w:szCs w:val="28"/>
          <w:lang w:val="kk-KZ"/>
        </w:rPr>
      </w:pPr>
    </w:p>
    <w:p w:rsidR="00294803" w:rsidRDefault="00294803" w:rsidP="00294803">
      <w:pPr>
        <w:pStyle w:val="a9"/>
        <w:numPr>
          <w:ilvl w:val="0"/>
          <w:numId w:val="37"/>
        </w:numPr>
        <w:tabs>
          <w:tab w:val="left" w:pos="284"/>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1 микромодуль «Қазіргі педагогикалық технологияларының теориялық негіздері</w:t>
      </w:r>
      <w:r>
        <w:rPr>
          <w:rFonts w:ascii="Times New Roman" w:hAnsi="Times New Roman" w:cs="Times New Roman"/>
          <w:color w:val="000000"/>
          <w:sz w:val="28"/>
          <w:szCs w:val="28"/>
          <w:lang w:val="kk-KZ"/>
        </w:rPr>
        <w:t>» тақырыбы бойынша жеке түрде оқытушы берген  тест тапсырмаларына  жауап беру.</w:t>
      </w:r>
    </w:p>
    <w:p w:rsidR="00294803" w:rsidRDefault="00294803" w:rsidP="00294803">
      <w:pPr>
        <w:rPr>
          <w:sz w:val="28"/>
          <w:szCs w:val="28"/>
          <w:lang w:val="kk-KZ"/>
        </w:rPr>
      </w:pPr>
    </w:p>
    <w:p w:rsidR="00294803" w:rsidRDefault="00294803" w:rsidP="00294803">
      <w:pPr>
        <w:jc w:val="center"/>
        <w:rPr>
          <w:b/>
          <w:sz w:val="28"/>
          <w:szCs w:val="28"/>
          <w:lang w:val="kk-KZ"/>
        </w:rPr>
      </w:pPr>
      <w:r>
        <w:rPr>
          <w:b/>
          <w:sz w:val="28"/>
          <w:szCs w:val="28"/>
          <w:lang w:val="kk-KZ"/>
        </w:rPr>
        <w:t>МЕЖЕЛІК БАҚЫЛАУ №2 ТАПСЫРМАЛАРЫ</w:t>
      </w:r>
    </w:p>
    <w:p w:rsidR="00294803" w:rsidRDefault="00294803" w:rsidP="00294803">
      <w:pPr>
        <w:pStyle w:val="a9"/>
        <w:numPr>
          <w:ilvl w:val="0"/>
          <w:numId w:val="40"/>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00607835">
        <w:rPr>
          <w:rFonts w:ascii="Times New Roman" w:hAnsi="Times New Roman" w:cs="Times New Roman"/>
          <w:color w:val="000000"/>
          <w:sz w:val="28"/>
          <w:szCs w:val="28"/>
          <w:lang w:val="kk-KZ"/>
        </w:rPr>
        <w:t>Физика</w:t>
      </w:r>
      <w:r>
        <w:rPr>
          <w:rFonts w:ascii="Times New Roman" w:hAnsi="Times New Roman" w:cs="Times New Roman"/>
          <w:color w:val="000000"/>
          <w:sz w:val="28"/>
          <w:szCs w:val="28"/>
          <w:lang w:val="kk-KZ"/>
        </w:rPr>
        <w:t>ны оқытуда  мәселелік оқыту технология» тақырыбы бойынша теориялық (дәріс) материалды оқып білу және келесі сұрақтар бойынша дайындалу:</w:t>
      </w:r>
    </w:p>
    <w:p w:rsidR="00294803" w:rsidRDefault="00294803" w:rsidP="00294803">
      <w:pPr>
        <w:pStyle w:val="a9"/>
        <w:numPr>
          <w:ilvl w:val="0"/>
          <w:numId w:val="41"/>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Мәселелік оқытудың пайда болу және даму тарихы. </w:t>
      </w:r>
    </w:p>
    <w:p w:rsidR="00294803" w:rsidRDefault="00294803" w:rsidP="00294803">
      <w:pPr>
        <w:pStyle w:val="a9"/>
        <w:numPr>
          <w:ilvl w:val="0"/>
          <w:numId w:val="41"/>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Мәселелік оқытудың негізі және оның қазіргі оқу үрдісіне еңдіру қажеттілігі. </w:t>
      </w:r>
    </w:p>
    <w:p w:rsidR="00294803" w:rsidRDefault="00294803" w:rsidP="00294803">
      <w:pPr>
        <w:pStyle w:val="a9"/>
        <w:numPr>
          <w:ilvl w:val="0"/>
          <w:numId w:val="41"/>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Мәселелік оқытудың теориялық негіздері. </w:t>
      </w:r>
    </w:p>
    <w:p w:rsidR="00294803" w:rsidRDefault="00294803" w:rsidP="00294803">
      <w:pPr>
        <w:pStyle w:val="a9"/>
        <w:numPr>
          <w:ilvl w:val="0"/>
          <w:numId w:val="41"/>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Мәселелік жағдайлардың түрлері және олардың пайда болу тәсілдері.  </w:t>
      </w:r>
    </w:p>
    <w:p w:rsidR="00294803" w:rsidRDefault="00294803" w:rsidP="00294803">
      <w:pPr>
        <w:pStyle w:val="a9"/>
        <w:numPr>
          <w:ilvl w:val="0"/>
          <w:numId w:val="41"/>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lastRenderedPageBreak/>
        <w:t xml:space="preserve">Мәселелік оқытудың технологиялық сызба нұсқасы. </w:t>
      </w:r>
    </w:p>
    <w:p w:rsidR="00294803" w:rsidRDefault="00294803" w:rsidP="00294803">
      <w:pPr>
        <w:pStyle w:val="a9"/>
        <w:numPr>
          <w:ilvl w:val="0"/>
          <w:numId w:val="41"/>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Мәселелік оқытудың ұйымдастыру тәсілдері.</w:t>
      </w:r>
    </w:p>
    <w:p w:rsidR="00294803" w:rsidRDefault="00294803" w:rsidP="00294803">
      <w:pPr>
        <w:jc w:val="both"/>
        <w:rPr>
          <w:color w:val="000000"/>
          <w:sz w:val="28"/>
          <w:szCs w:val="28"/>
          <w:lang w:val="kk-KZ"/>
        </w:rPr>
      </w:pPr>
    </w:p>
    <w:p w:rsidR="00294803" w:rsidRDefault="00294803" w:rsidP="00294803">
      <w:pPr>
        <w:pStyle w:val="a9"/>
        <w:numPr>
          <w:ilvl w:val="0"/>
          <w:numId w:val="40"/>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«Модульдік оқыту технологиясы» тақырыбы бойынша теориялық (дәріс) материалды оқып білу және келесі сұрақтар бойынша дайындалу:</w:t>
      </w:r>
    </w:p>
    <w:p w:rsidR="00294803" w:rsidRDefault="00294803" w:rsidP="00294803">
      <w:pPr>
        <w:pStyle w:val="a9"/>
        <w:numPr>
          <w:ilvl w:val="0"/>
          <w:numId w:val="42"/>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Модульдік оқыту жүйесі туралы жалпы түсініктер. </w:t>
      </w:r>
    </w:p>
    <w:p w:rsidR="00294803" w:rsidRDefault="00294803" w:rsidP="00294803">
      <w:pPr>
        <w:pStyle w:val="a9"/>
        <w:numPr>
          <w:ilvl w:val="0"/>
          <w:numId w:val="42"/>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Модульдік оқытудың принциптері. </w:t>
      </w:r>
    </w:p>
    <w:p w:rsidR="00294803" w:rsidRDefault="00294803" w:rsidP="00294803">
      <w:pPr>
        <w:pStyle w:val="a9"/>
        <w:numPr>
          <w:ilvl w:val="0"/>
          <w:numId w:val="42"/>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Блок-модульдік оқытудың негізі. </w:t>
      </w:r>
    </w:p>
    <w:p w:rsidR="00294803" w:rsidRDefault="00294803" w:rsidP="00294803">
      <w:pPr>
        <w:pStyle w:val="a9"/>
        <w:numPr>
          <w:ilvl w:val="0"/>
          <w:numId w:val="42"/>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Модульдік оқыту жүйесінің артықшылығы. </w:t>
      </w:r>
    </w:p>
    <w:p w:rsidR="00294803" w:rsidRDefault="00294803" w:rsidP="00294803">
      <w:pPr>
        <w:pStyle w:val="a9"/>
        <w:numPr>
          <w:ilvl w:val="0"/>
          <w:numId w:val="42"/>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Блок-модульдік оқыту жүйесінің маңызы.  </w:t>
      </w:r>
    </w:p>
    <w:p w:rsidR="00294803" w:rsidRDefault="00294803" w:rsidP="00294803">
      <w:pPr>
        <w:pStyle w:val="a9"/>
        <w:numPr>
          <w:ilvl w:val="0"/>
          <w:numId w:val="40"/>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«Жобалап оқыту технологиясы» тақырыбы бойынша теориялық (дәріс) материалды оқып білу және келесі сұрақтар бойынша дайындалу:</w:t>
      </w:r>
    </w:p>
    <w:p w:rsidR="00294803" w:rsidRDefault="00294803" w:rsidP="00294803">
      <w:pPr>
        <w:pStyle w:val="a9"/>
        <w:numPr>
          <w:ilvl w:val="0"/>
          <w:numId w:val="43"/>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Жобалап оқыту технологияның негізі. </w:t>
      </w:r>
    </w:p>
    <w:p w:rsidR="00294803" w:rsidRDefault="00294803" w:rsidP="00294803">
      <w:pPr>
        <w:pStyle w:val="a9"/>
        <w:numPr>
          <w:ilvl w:val="0"/>
          <w:numId w:val="43"/>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Оқу жобалаларға қойылатын негізгі талаптар. </w:t>
      </w:r>
    </w:p>
    <w:p w:rsidR="00294803" w:rsidRDefault="00294803" w:rsidP="00294803">
      <w:pPr>
        <w:pStyle w:val="a9"/>
        <w:numPr>
          <w:ilvl w:val="0"/>
          <w:numId w:val="43"/>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Оқу жобалалардың жіктелуі. </w:t>
      </w:r>
    </w:p>
    <w:p w:rsidR="00294803" w:rsidRDefault="00294803" w:rsidP="00294803">
      <w:pPr>
        <w:pStyle w:val="a9"/>
        <w:numPr>
          <w:ilvl w:val="0"/>
          <w:numId w:val="43"/>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Студенттердің жобалау іс-әрекетін ұйымдастыру.</w:t>
      </w:r>
    </w:p>
    <w:p w:rsidR="00294803" w:rsidRDefault="00294803" w:rsidP="00294803">
      <w:pPr>
        <w:pStyle w:val="a9"/>
        <w:ind w:left="1080"/>
        <w:jc w:val="both"/>
        <w:rPr>
          <w:rFonts w:ascii="Times New Roman" w:hAnsi="Times New Roman" w:cs="Times New Roman"/>
          <w:color w:val="000000"/>
          <w:sz w:val="28"/>
          <w:szCs w:val="28"/>
          <w:lang w:val="kk-KZ"/>
        </w:rPr>
      </w:pPr>
    </w:p>
    <w:p w:rsidR="00294803" w:rsidRDefault="00294803" w:rsidP="00294803">
      <w:pPr>
        <w:pStyle w:val="a9"/>
        <w:numPr>
          <w:ilvl w:val="0"/>
          <w:numId w:val="40"/>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«Оқытудағы қазіргі цифрлік технологиялар» </w:t>
      </w:r>
      <w:r>
        <w:rPr>
          <w:rFonts w:ascii="Times New Roman" w:hAnsi="Times New Roman" w:cs="Times New Roman"/>
          <w:color w:val="000000"/>
          <w:sz w:val="28"/>
          <w:szCs w:val="28"/>
          <w:lang w:val="kk-KZ"/>
        </w:rPr>
        <w:t>тақырыбы бойынша теориялық (дәріс) материалды оқып білу және келесі сұрақтар бойынша дайындалу:</w:t>
      </w:r>
    </w:p>
    <w:p w:rsidR="00294803" w:rsidRDefault="00294803" w:rsidP="00294803">
      <w:pPr>
        <w:pStyle w:val="a9"/>
        <w:numPr>
          <w:ilvl w:val="0"/>
          <w:numId w:val="44"/>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Цифрлік технолгияларының негізгі ұғымдары. </w:t>
      </w:r>
    </w:p>
    <w:p w:rsidR="00294803" w:rsidRDefault="00294803" w:rsidP="00294803">
      <w:pPr>
        <w:pStyle w:val="a9"/>
        <w:numPr>
          <w:ilvl w:val="0"/>
          <w:numId w:val="44"/>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 xml:space="preserve">Қашықтық оқыту технологиясы. </w:t>
      </w:r>
    </w:p>
    <w:p w:rsidR="00294803" w:rsidRDefault="00294803" w:rsidP="00294803">
      <w:pPr>
        <w:pStyle w:val="a9"/>
        <w:numPr>
          <w:ilvl w:val="0"/>
          <w:numId w:val="44"/>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Ғаламтор жүйесінде ғылыми және оқу мазмұнды ақпаратты іздеу технологиясы.</w:t>
      </w:r>
    </w:p>
    <w:p w:rsidR="00294803" w:rsidRDefault="00294803" w:rsidP="00294803">
      <w:pPr>
        <w:pStyle w:val="a9"/>
        <w:numPr>
          <w:ilvl w:val="0"/>
          <w:numId w:val="44"/>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e-Learning негізі.</w:t>
      </w:r>
    </w:p>
    <w:p w:rsidR="00294803" w:rsidRDefault="00294803" w:rsidP="00294803">
      <w:pPr>
        <w:pStyle w:val="a9"/>
        <w:ind w:left="1080"/>
        <w:jc w:val="both"/>
        <w:rPr>
          <w:rFonts w:ascii="Times New Roman" w:hAnsi="Times New Roman" w:cs="Times New Roman"/>
          <w:sz w:val="28"/>
          <w:szCs w:val="28"/>
          <w:lang w:val="kk-KZ"/>
        </w:rPr>
      </w:pPr>
    </w:p>
    <w:p w:rsidR="00294803" w:rsidRDefault="00294803" w:rsidP="00294803">
      <w:pPr>
        <w:pStyle w:val="a9"/>
        <w:numPr>
          <w:ilvl w:val="0"/>
          <w:numId w:val="40"/>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sz w:val="28"/>
          <w:szCs w:val="28"/>
          <w:lang w:val="kk-KZ"/>
        </w:rPr>
        <w:t>«Білім нәтижелерін бағалау жүйелері»</w:t>
      </w:r>
      <w:r>
        <w:rPr>
          <w:rFonts w:ascii="Times New Roman" w:hAnsi="Times New Roman" w:cs="Times New Roman"/>
          <w:color w:val="000000"/>
          <w:sz w:val="28"/>
          <w:szCs w:val="28"/>
          <w:lang w:val="kk-KZ"/>
        </w:rPr>
        <w:t xml:space="preserve"> тақырыбы бойынша теориялық (дәріс) материалды оқып білу және келесі сұрақтар бойынша дайындалу:</w:t>
      </w:r>
    </w:p>
    <w:p w:rsidR="00294803" w:rsidRDefault="00294803" w:rsidP="00294803">
      <w:pPr>
        <w:pStyle w:val="a9"/>
        <w:numPr>
          <w:ilvl w:val="0"/>
          <w:numId w:val="4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Білім нәтижелерін бағалау туралы ұғымдар.</w:t>
      </w:r>
    </w:p>
    <w:p w:rsidR="00294803" w:rsidRDefault="00294803" w:rsidP="00294803">
      <w:pPr>
        <w:pStyle w:val="a9"/>
        <w:numPr>
          <w:ilvl w:val="0"/>
          <w:numId w:val="4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Блум таксономиясы.</w:t>
      </w:r>
    </w:p>
    <w:p w:rsidR="00294803" w:rsidRDefault="00294803" w:rsidP="00294803">
      <w:pPr>
        <w:pStyle w:val="a9"/>
        <w:numPr>
          <w:ilvl w:val="0"/>
          <w:numId w:val="4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Білім нәтижелерінің жіктелуі. SMART-мақсаты.</w:t>
      </w:r>
    </w:p>
    <w:p w:rsidR="00294803" w:rsidRDefault="00294803" w:rsidP="00294803">
      <w:pPr>
        <w:pStyle w:val="a9"/>
        <w:numPr>
          <w:ilvl w:val="0"/>
          <w:numId w:val="4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Бағалау және бақылау түрлері.</w:t>
      </w:r>
    </w:p>
    <w:p w:rsidR="00294803" w:rsidRDefault="00294803" w:rsidP="00294803">
      <w:pPr>
        <w:pStyle w:val="a9"/>
        <w:numPr>
          <w:ilvl w:val="0"/>
          <w:numId w:val="4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Колб циклі.</w:t>
      </w:r>
    </w:p>
    <w:p w:rsidR="00294803" w:rsidRDefault="00294803" w:rsidP="00294803">
      <w:pPr>
        <w:pStyle w:val="a9"/>
        <w:numPr>
          <w:ilvl w:val="0"/>
          <w:numId w:val="4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Оқытудың стилдері.</w:t>
      </w:r>
    </w:p>
    <w:p w:rsidR="00294803" w:rsidRDefault="00294803" w:rsidP="00294803">
      <w:pPr>
        <w:pStyle w:val="a9"/>
        <w:numPr>
          <w:ilvl w:val="0"/>
          <w:numId w:val="4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Білім нәтижелерін бақылау және бағалау әдістері. </w:t>
      </w:r>
    </w:p>
    <w:p w:rsidR="00294803" w:rsidRDefault="00294803" w:rsidP="00294803">
      <w:pPr>
        <w:pStyle w:val="a9"/>
        <w:numPr>
          <w:ilvl w:val="0"/>
          <w:numId w:val="4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Қайтымды байланыс және рефлексия.</w:t>
      </w:r>
    </w:p>
    <w:p w:rsidR="00294803" w:rsidRDefault="00294803" w:rsidP="00294803">
      <w:pPr>
        <w:rPr>
          <w:sz w:val="28"/>
          <w:szCs w:val="28"/>
          <w:lang w:val="kk-KZ"/>
        </w:rPr>
      </w:pPr>
    </w:p>
    <w:p w:rsidR="00294803" w:rsidRDefault="00294803" w:rsidP="00294803">
      <w:pPr>
        <w:pStyle w:val="a9"/>
        <w:numPr>
          <w:ilvl w:val="0"/>
          <w:numId w:val="4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 микромодуль «</w:t>
      </w:r>
      <w:r w:rsidR="00607835">
        <w:rPr>
          <w:rFonts w:ascii="Times New Roman" w:hAnsi="Times New Roman" w:cs="Times New Roman"/>
          <w:sz w:val="28"/>
          <w:szCs w:val="28"/>
          <w:lang w:val="kk-KZ"/>
        </w:rPr>
        <w:t>Физика</w:t>
      </w:r>
      <w:r>
        <w:rPr>
          <w:rFonts w:ascii="Times New Roman" w:hAnsi="Times New Roman" w:cs="Times New Roman"/>
          <w:sz w:val="28"/>
          <w:szCs w:val="28"/>
          <w:lang w:val="kk-KZ"/>
        </w:rPr>
        <w:t>ны оқытудағы қолданылатын технологиялар</w:t>
      </w:r>
      <w:r>
        <w:rPr>
          <w:rFonts w:ascii="Times New Roman" w:hAnsi="Times New Roman" w:cs="Times New Roman"/>
          <w:color w:val="000000"/>
          <w:sz w:val="28"/>
          <w:szCs w:val="28"/>
          <w:lang w:val="kk-KZ"/>
        </w:rPr>
        <w:t>» тақырыбы бойынша жеке жазбаша түрде оқытушы берген тапсырмаларға  жауап беру.</w:t>
      </w:r>
    </w:p>
    <w:p w:rsidR="00545C08" w:rsidRDefault="00545C08" w:rsidP="00294803">
      <w:pPr>
        <w:rPr>
          <w:sz w:val="28"/>
          <w:szCs w:val="28"/>
          <w:lang w:val="kk-KZ"/>
        </w:rPr>
      </w:pPr>
    </w:p>
    <w:p w:rsidR="00545C08" w:rsidRDefault="00545C08" w:rsidP="00294803">
      <w:pPr>
        <w:rPr>
          <w:sz w:val="28"/>
          <w:szCs w:val="28"/>
          <w:lang w:val="kk-KZ"/>
        </w:rPr>
      </w:pPr>
    </w:p>
    <w:p w:rsidR="00545C08" w:rsidRDefault="00545C08" w:rsidP="00294803">
      <w:pPr>
        <w:rPr>
          <w:sz w:val="28"/>
          <w:szCs w:val="28"/>
          <w:lang w:val="kk-KZ"/>
        </w:rPr>
      </w:pPr>
    </w:p>
    <w:p w:rsidR="00545C08" w:rsidRDefault="00545C08"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F3677C" w:rsidRDefault="00F3677C" w:rsidP="00294803">
      <w:pPr>
        <w:rPr>
          <w:sz w:val="28"/>
          <w:szCs w:val="28"/>
          <w:lang w:val="kk-KZ"/>
        </w:rPr>
      </w:pPr>
    </w:p>
    <w:p w:rsidR="00417228" w:rsidRDefault="00417228" w:rsidP="00294803">
      <w:pPr>
        <w:rPr>
          <w:sz w:val="28"/>
          <w:szCs w:val="28"/>
          <w:lang w:val="kk-KZ"/>
        </w:rPr>
      </w:pPr>
    </w:p>
    <w:p w:rsidR="00417228" w:rsidRDefault="00417228" w:rsidP="00294803">
      <w:pPr>
        <w:rPr>
          <w:sz w:val="28"/>
          <w:szCs w:val="28"/>
          <w:lang w:val="kk-KZ"/>
        </w:rPr>
      </w:pPr>
    </w:p>
    <w:p w:rsidR="00417228" w:rsidRDefault="00417228" w:rsidP="00294803">
      <w:pPr>
        <w:rPr>
          <w:sz w:val="28"/>
          <w:szCs w:val="28"/>
          <w:lang w:val="kk-KZ"/>
        </w:rPr>
      </w:pPr>
    </w:p>
    <w:p w:rsidR="00417228" w:rsidRDefault="00417228" w:rsidP="00294803">
      <w:pPr>
        <w:rPr>
          <w:sz w:val="28"/>
          <w:szCs w:val="28"/>
          <w:lang w:val="kk-KZ"/>
        </w:rPr>
      </w:pPr>
    </w:p>
    <w:p w:rsidR="00417228" w:rsidRDefault="00417228" w:rsidP="00294803">
      <w:pPr>
        <w:rPr>
          <w:sz w:val="28"/>
          <w:szCs w:val="28"/>
          <w:lang w:val="kk-KZ"/>
        </w:rPr>
      </w:pPr>
    </w:p>
    <w:p w:rsidR="00417228" w:rsidRDefault="00417228" w:rsidP="00294803">
      <w:pPr>
        <w:rPr>
          <w:sz w:val="28"/>
          <w:szCs w:val="28"/>
          <w:lang w:val="kk-KZ"/>
        </w:rPr>
      </w:pPr>
    </w:p>
    <w:p w:rsidR="00417228" w:rsidRDefault="00417228" w:rsidP="00294803">
      <w:pPr>
        <w:rPr>
          <w:sz w:val="28"/>
          <w:szCs w:val="28"/>
          <w:lang w:val="kk-KZ"/>
        </w:rPr>
      </w:pPr>
    </w:p>
    <w:p w:rsidR="00417228" w:rsidRDefault="00417228" w:rsidP="00294803">
      <w:pPr>
        <w:rPr>
          <w:sz w:val="28"/>
          <w:szCs w:val="28"/>
          <w:lang w:val="kk-KZ"/>
        </w:rPr>
      </w:pPr>
    </w:p>
    <w:p w:rsidR="00417228" w:rsidRDefault="00417228" w:rsidP="00294803">
      <w:pPr>
        <w:rPr>
          <w:sz w:val="28"/>
          <w:szCs w:val="28"/>
          <w:lang w:val="kk-KZ"/>
        </w:rPr>
      </w:pPr>
    </w:p>
    <w:p w:rsidR="00F3677C" w:rsidRDefault="00F3677C" w:rsidP="00294803">
      <w:pPr>
        <w:rPr>
          <w:sz w:val="28"/>
          <w:szCs w:val="28"/>
          <w:lang w:val="kk-KZ"/>
        </w:rPr>
      </w:pPr>
    </w:p>
    <w:p w:rsidR="00294803" w:rsidRPr="00F3677C" w:rsidRDefault="00545C08" w:rsidP="00545C08">
      <w:pPr>
        <w:jc w:val="center"/>
        <w:rPr>
          <w:b/>
          <w:sz w:val="28"/>
          <w:szCs w:val="28"/>
          <w:lang w:val="kk-KZ"/>
        </w:rPr>
      </w:pPr>
      <w:r w:rsidRPr="00F3677C">
        <w:rPr>
          <w:b/>
          <w:sz w:val="28"/>
          <w:szCs w:val="28"/>
          <w:lang w:val="kk-KZ"/>
        </w:rPr>
        <w:t>МАЗМҰНЫ</w:t>
      </w:r>
    </w:p>
    <w:p w:rsidR="00545C08" w:rsidRDefault="00545C08" w:rsidP="00545C08">
      <w:pPr>
        <w:jc w:val="center"/>
        <w:rPr>
          <w:sz w:val="28"/>
          <w:szCs w:val="28"/>
          <w:lang w:val="kk-KZ"/>
        </w:rPr>
      </w:pPr>
    </w:p>
    <w:p w:rsidR="00545C08" w:rsidRPr="00F3677C" w:rsidRDefault="00545C08" w:rsidP="00545C08">
      <w:pPr>
        <w:rPr>
          <w:b/>
          <w:sz w:val="28"/>
          <w:szCs w:val="28"/>
          <w:lang w:val="kk-KZ"/>
        </w:rPr>
      </w:pPr>
      <w:r w:rsidRPr="00F3677C">
        <w:rPr>
          <w:b/>
          <w:sz w:val="28"/>
          <w:szCs w:val="28"/>
          <w:lang w:val="kk-KZ"/>
        </w:rPr>
        <w:t>КІРІСПЕ</w:t>
      </w:r>
    </w:p>
    <w:p w:rsidR="00545C08" w:rsidRPr="00F3677C" w:rsidRDefault="00F3677C" w:rsidP="00545C08">
      <w:pPr>
        <w:rPr>
          <w:b/>
          <w:sz w:val="28"/>
          <w:szCs w:val="28"/>
          <w:lang w:val="kk-KZ"/>
        </w:rPr>
      </w:pPr>
      <w:r w:rsidRPr="00F3677C">
        <w:rPr>
          <w:b/>
          <w:sz w:val="28"/>
          <w:szCs w:val="28"/>
          <w:lang w:val="kk-KZ"/>
        </w:rPr>
        <w:t xml:space="preserve">1. </w:t>
      </w:r>
      <w:r w:rsidR="00545C08" w:rsidRPr="00F3677C">
        <w:rPr>
          <w:b/>
          <w:sz w:val="28"/>
          <w:szCs w:val="28"/>
          <w:lang w:val="kk-KZ"/>
        </w:rPr>
        <w:t>ГЛОССАРИЙ</w:t>
      </w:r>
    </w:p>
    <w:p w:rsidR="00545C08" w:rsidRPr="00F3677C" w:rsidRDefault="00F3677C" w:rsidP="00545C08">
      <w:pPr>
        <w:rPr>
          <w:b/>
          <w:sz w:val="28"/>
          <w:szCs w:val="28"/>
          <w:lang w:val="kk-KZ"/>
        </w:rPr>
      </w:pPr>
      <w:r w:rsidRPr="00F3677C">
        <w:rPr>
          <w:b/>
          <w:sz w:val="28"/>
          <w:szCs w:val="28"/>
          <w:lang w:val="kk-KZ"/>
        </w:rPr>
        <w:t xml:space="preserve">2. </w:t>
      </w:r>
      <w:r w:rsidR="00545C08" w:rsidRPr="00F3677C">
        <w:rPr>
          <w:b/>
          <w:sz w:val="28"/>
          <w:szCs w:val="28"/>
          <w:lang w:val="kk-KZ"/>
        </w:rPr>
        <w:t>ДӘРІСТЕР</w:t>
      </w:r>
    </w:p>
    <w:p w:rsidR="00545C08" w:rsidRDefault="00545C08" w:rsidP="00545C08">
      <w:pPr>
        <w:rPr>
          <w:sz w:val="28"/>
          <w:szCs w:val="28"/>
          <w:lang w:val="kk-KZ"/>
        </w:rPr>
      </w:pPr>
      <w:r w:rsidRPr="00545C08">
        <w:rPr>
          <w:sz w:val="28"/>
          <w:szCs w:val="28"/>
          <w:lang w:val="kk-KZ"/>
        </w:rPr>
        <w:lastRenderedPageBreak/>
        <w:t>№ 1, 2 «Қазіргі  заманғы педагогикалық технологиялар  туралы  түсінік, олардың  жалпы  белгілері</w:t>
      </w:r>
    </w:p>
    <w:p w:rsidR="00545C08" w:rsidRPr="00545C08" w:rsidRDefault="00545C08" w:rsidP="00545C08">
      <w:pPr>
        <w:pStyle w:val="Standard"/>
        <w:jc w:val="both"/>
        <w:rPr>
          <w:rFonts w:cs="Times New Roman"/>
          <w:bCs/>
          <w:i/>
          <w:iCs/>
          <w:color w:val="000000"/>
          <w:sz w:val="28"/>
          <w:szCs w:val="28"/>
          <w:lang w:val="kk-KZ"/>
        </w:rPr>
      </w:pPr>
      <w:r w:rsidRPr="00545C08">
        <w:rPr>
          <w:rFonts w:cs="Times New Roman"/>
          <w:bCs/>
          <w:color w:val="000000"/>
          <w:sz w:val="28"/>
          <w:szCs w:val="28"/>
          <w:lang w:val="kk-KZ"/>
        </w:rPr>
        <w:t>№3,4  Физиканы оқытудағы  технологиялар</w:t>
      </w:r>
    </w:p>
    <w:p w:rsidR="00545C08" w:rsidRPr="00F3677C" w:rsidRDefault="00545C08" w:rsidP="00545C08">
      <w:pPr>
        <w:pStyle w:val="Standard"/>
        <w:jc w:val="both"/>
        <w:rPr>
          <w:rFonts w:cs="Times New Roman"/>
          <w:bCs/>
          <w:color w:val="000000"/>
          <w:sz w:val="28"/>
          <w:szCs w:val="28"/>
          <w:lang w:val="kk-KZ"/>
        </w:rPr>
      </w:pPr>
      <w:r w:rsidRPr="00F3677C">
        <w:rPr>
          <w:rFonts w:cs="Times New Roman"/>
          <w:bCs/>
          <w:color w:val="000000"/>
          <w:sz w:val="28"/>
          <w:szCs w:val="28"/>
        </w:rPr>
        <w:t>№</w:t>
      </w:r>
      <w:r w:rsidRPr="00F3677C">
        <w:rPr>
          <w:rFonts w:cs="Times New Roman"/>
          <w:bCs/>
          <w:color w:val="000000"/>
          <w:sz w:val="28"/>
          <w:szCs w:val="28"/>
          <w:lang w:val="kk-KZ"/>
        </w:rPr>
        <w:t>5,6  Физиканы  проблемалық  оқыту  технологиясы.</w:t>
      </w:r>
    </w:p>
    <w:p w:rsidR="00545C08" w:rsidRPr="00F3677C" w:rsidRDefault="00545C08" w:rsidP="00545C08">
      <w:pPr>
        <w:pStyle w:val="Standard"/>
        <w:jc w:val="both"/>
        <w:rPr>
          <w:rFonts w:cs="Times New Roman"/>
          <w:sz w:val="28"/>
          <w:szCs w:val="28"/>
          <w:lang w:val="kk-KZ"/>
        </w:rPr>
      </w:pPr>
      <w:r w:rsidRPr="00F3677C">
        <w:rPr>
          <w:rFonts w:cs="Times New Roman"/>
          <w:bCs/>
          <w:sz w:val="28"/>
          <w:szCs w:val="28"/>
          <w:lang w:val="kk-KZ"/>
        </w:rPr>
        <w:t>№7,8 Модульдік оқыту технологиясы</w:t>
      </w:r>
    </w:p>
    <w:p w:rsidR="00545C08" w:rsidRPr="00F3677C" w:rsidRDefault="00545C08" w:rsidP="00545C08">
      <w:pPr>
        <w:pStyle w:val="Textbody"/>
        <w:spacing w:after="0"/>
        <w:jc w:val="both"/>
        <w:rPr>
          <w:rFonts w:cs="Times New Roman"/>
          <w:bCs/>
          <w:sz w:val="28"/>
          <w:szCs w:val="28"/>
          <w:lang w:val="kk-KZ"/>
        </w:rPr>
      </w:pPr>
      <w:r w:rsidRPr="00F3677C">
        <w:rPr>
          <w:rFonts w:cs="Times New Roman"/>
          <w:bCs/>
          <w:sz w:val="28"/>
          <w:szCs w:val="28"/>
          <w:lang w:val="kk-KZ"/>
        </w:rPr>
        <w:t xml:space="preserve">№9,10 </w:t>
      </w:r>
      <w:r w:rsidRPr="00F3677C">
        <w:rPr>
          <w:rFonts w:cs="Times New Roman"/>
          <w:bCs/>
          <w:color w:val="000000"/>
          <w:sz w:val="28"/>
          <w:szCs w:val="28"/>
          <w:lang w:val="kk-KZ"/>
        </w:rPr>
        <w:t>Модульдік  оқытудағы  педагоикалық  бақылау</w:t>
      </w:r>
    </w:p>
    <w:p w:rsidR="00545C08" w:rsidRPr="00F3677C" w:rsidRDefault="00545C08" w:rsidP="00545C08">
      <w:pPr>
        <w:pStyle w:val="Textbody"/>
        <w:spacing w:after="0"/>
        <w:jc w:val="both"/>
        <w:rPr>
          <w:rFonts w:cs="Times New Roman"/>
          <w:bCs/>
          <w:color w:val="000000"/>
          <w:sz w:val="28"/>
          <w:szCs w:val="28"/>
          <w:lang w:val="kk-KZ"/>
        </w:rPr>
      </w:pPr>
      <w:r w:rsidRPr="00F3677C">
        <w:rPr>
          <w:rFonts w:cs="Times New Roman"/>
          <w:bCs/>
          <w:color w:val="000000"/>
          <w:sz w:val="28"/>
          <w:szCs w:val="28"/>
          <w:lang w:val="kk-KZ"/>
        </w:rPr>
        <w:t>№11,12 Жобалап оқыту  технологиясы</w:t>
      </w:r>
    </w:p>
    <w:p w:rsidR="00545C08" w:rsidRPr="00F3677C" w:rsidRDefault="00545C08" w:rsidP="00545C08">
      <w:pPr>
        <w:pStyle w:val="Standard"/>
        <w:jc w:val="both"/>
        <w:rPr>
          <w:rFonts w:cs="Times New Roman"/>
          <w:sz w:val="28"/>
          <w:szCs w:val="28"/>
          <w:lang w:val="kk-KZ"/>
        </w:rPr>
      </w:pPr>
      <w:r w:rsidRPr="00F3677C">
        <w:rPr>
          <w:rFonts w:cs="Times New Roman"/>
          <w:bCs/>
          <w:sz w:val="28"/>
          <w:szCs w:val="28"/>
          <w:lang w:val="kk-KZ"/>
        </w:rPr>
        <w:t xml:space="preserve">№ 13 </w:t>
      </w:r>
      <w:r w:rsidRPr="00F3677C">
        <w:rPr>
          <w:rFonts w:cs="Times New Roman"/>
          <w:sz w:val="28"/>
          <w:szCs w:val="28"/>
          <w:lang w:val="kk-KZ"/>
        </w:rPr>
        <w:t>Оқытудың интерактивті тәсілдері</w:t>
      </w:r>
    </w:p>
    <w:p w:rsidR="00545C08" w:rsidRPr="00F3677C" w:rsidRDefault="00545C08" w:rsidP="00545C08">
      <w:pPr>
        <w:pStyle w:val="Textbody"/>
        <w:spacing w:after="0"/>
        <w:jc w:val="both"/>
        <w:rPr>
          <w:rFonts w:cs="Times New Roman"/>
          <w:bCs/>
          <w:color w:val="000000"/>
          <w:sz w:val="28"/>
          <w:szCs w:val="28"/>
          <w:lang w:val="kk-KZ"/>
        </w:rPr>
      </w:pPr>
      <w:r w:rsidRPr="00F3677C">
        <w:rPr>
          <w:rFonts w:cs="Times New Roman"/>
          <w:bCs/>
          <w:color w:val="000000"/>
          <w:sz w:val="28"/>
          <w:szCs w:val="28"/>
          <w:lang w:val="kk-KZ"/>
        </w:rPr>
        <w:t>№14,15 Қашықтықтан оқыту технологиясы</w:t>
      </w:r>
    </w:p>
    <w:p w:rsidR="00F3677C" w:rsidRPr="00F3677C" w:rsidRDefault="00F3677C" w:rsidP="00F3677C">
      <w:pPr>
        <w:shd w:val="clear" w:color="auto" w:fill="FFFFFF"/>
        <w:tabs>
          <w:tab w:val="left" w:pos="2980"/>
          <w:tab w:val="right" w:pos="9355"/>
        </w:tabs>
        <w:ind w:left="318" w:hanging="318"/>
        <w:jc w:val="both"/>
        <w:rPr>
          <w:b/>
          <w:color w:val="000000"/>
          <w:sz w:val="28"/>
          <w:szCs w:val="28"/>
          <w:lang w:val="kk-KZ"/>
        </w:rPr>
      </w:pPr>
      <w:r w:rsidRPr="00F3677C">
        <w:rPr>
          <w:b/>
          <w:color w:val="000000"/>
          <w:sz w:val="28"/>
          <w:szCs w:val="28"/>
          <w:lang w:val="kk-KZ"/>
        </w:rPr>
        <w:t xml:space="preserve">3.МАГИСТРАНТТАРДЫҢ ӨЗДІК ЖҰМЫСТАРЫ ТАҚЫРЫПТАРЫНЫҢ ТІЗІМІ </w:t>
      </w:r>
    </w:p>
    <w:p w:rsidR="00F3677C" w:rsidRPr="00F3677C" w:rsidRDefault="00F3677C" w:rsidP="00F3677C">
      <w:pPr>
        <w:rPr>
          <w:b/>
          <w:sz w:val="28"/>
          <w:szCs w:val="28"/>
          <w:lang w:val="kk-KZ"/>
        </w:rPr>
      </w:pPr>
      <w:r w:rsidRPr="00F3677C">
        <w:rPr>
          <w:b/>
          <w:sz w:val="28"/>
          <w:szCs w:val="28"/>
          <w:lang w:val="kk-KZ"/>
        </w:rPr>
        <w:t>4. 1. МЕЖЕЛІК БАҚЫЛАУ №1 ТАПСЫРМАЛАРЫ.</w:t>
      </w:r>
    </w:p>
    <w:p w:rsidR="00F3677C" w:rsidRPr="00F3677C" w:rsidRDefault="00F3677C" w:rsidP="00F3677C">
      <w:pPr>
        <w:rPr>
          <w:sz w:val="28"/>
          <w:szCs w:val="28"/>
          <w:lang w:val="kk-KZ"/>
        </w:rPr>
      </w:pPr>
      <w:r w:rsidRPr="00F3677C">
        <w:rPr>
          <w:b/>
          <w:sz w:val="28"/>
          <w:szCs w:val="28"/>
          <w:lang w:val="kk-KZ"/>
        </w:rPr>
        <w:t>4. 2. МЕЖЕЛІК БАҚЫЛАУ №1 ТАПСЫРМАЛАРЫ</w:t>
      </w:r>
      <w:r w:rsidRPr="00F3677C">
        <w:rPr>
          <w:sz w:val="28"/>
          <w:szCs w:val="28"/>
          <w:lang w:val="kk-KZ"/>
        </w:rPr>
        <w:t>.</w:t>
      </w:r>
    </w:p>
    <w:p w:rsidR="00F3677C" w:rsidRPr="00F3677C" w:rsidRDefault="00F3677C" w:rsidP="00F3677C">
      <w:pPr>
        <w:rPr>
          <w:sz w:val="28"/>
          <w:szCs w:val="28"/>
          <w:lang w:val="kk-KZ"/>
        </w:rPr>
      </w:pPr>
    </w:p>
    <w:p w:rsidR="00545C08" w:rsidRPr="00F3677C" w:rsidRDefault="00545C08" w:rsidP="00545C08">
      <w:pPr>
        <w:pStyle w:val="Standard"/>
        <w:jc w:val="both"/>
        <w:rPr>
          <w:rFonts w:cs="Times New Roman"/>
          <w:i/>
          <w:iCs/>
          <w:color w:val="000000"/>
          <w:sz w:val="28"/>
          <w:szCs w:val="28"/>
          <w:lang w:val="kk-KZ"/>
        </w:rPr>
      </w:pPr>
    </w:p>
    <w:p w:rsidR="00545C08" w:rsidRPr="00F3677C" w:rsidRDefault="00545C08" w:rsidP="00545C08">
      <w:pPr>
        <w:jc w:val="center"/>
        <w:rPr>
          <w:sz w:val="28"/>
          <w:szCs w:val="28"/>
          <w:lang w:val="kk-KZ"/>
        </w:rPr>
      </w:pPr>
    </w:p>
    <w:p w:rsidR="00545C08" w:rsidRPr="00F3677C" w:rsidRDefault="00545C08" w:rsidP="00545C08">
      <w:pPr>
        <w:jc w:val="center"/>
        <w:rPr>
          <w:sz w:val="28"/>
          <w:szCs w:val="28"/>
          <w:lang w:val="kk-KZ"/>
        </w:rPr>
      </w:pPr>
    </w:p>
    <w:p w:rsidR="00545C08" w:rsidRPr="00F3677C" w:rsidRDefault="00545C08" w:rsidP="00545C08">
      <w:pPr>
        <w:jc w:val="center"/>
        <w:rPr>
          <w:sz w:val="28"/>
          <w:szCs w:val="28"/>
          <w:lang w:val="kk-KZ"/>
        </w:rPr>
      </w:pPr>
    </w:p>
    <w:p w:rsidR="00545C08" w:rsidRPr="00F3677C" w:rsidRDefault="00545C08" w:rsidP="00545C08">
      <w:pPr>
        <w:jc w:val="center"/>
        <w:rPr>
          <w:sz w:val="28"/>
          <w:szCs w:val="28"/>
          <w:lang w:val="kk-KZ"/>
        </w:rPr>
      </w:pPr>
    </w:p>
    <w:p w:rsidR="00545C08" w:rsidRPr="00F3677C" w:rsidRDefault="00545C08" w:rsidP="00545C08">
      <w:pPr>
        <w:jc w:val="center"/>
        <w:rPr>
          <w:sz w:val="28"/>
          <w:szCs w:val="28"/>
          <w:lang w:val="kk-KZ"/>
        </w:rPr>
      </w:pPr>
    </w:p>
    <w:p w:rsidR="00C15B61" w:rsidRPr="00F3677C" w:rsidRDefault="00C15B61" w:rsidP="00434AAF">
      <w:pPr>
        <w:shd w:val="clear" w:color="auto" w:fill="FFFFFF"/>
        <w:ind w:firstLine="709"/>
        <w:jc w:val="both"/>
        <w:rPr>
          <w:bCs/>
          <w:noProof/>
          <w:color w:val="000000"/>
          <w:spacing w:val="70"/>
          <w:sz w:val="28"/>
          <w:szCs w:val="28"/>
          <w:lang w:val="kk-KZ"/>
        </w:rPr>
      </w:pPr>
    </w:p>
    <w:p w:rsidR="00C15B61" w:rsidRPr="00F3677C" w:rsidRDefault="00C15B61" w:rsidP="00434AAF">
      <w:pPr>
        <w:shd w:val="clear" w:color="auto" w:fill="FFFFFF"/>
        <w:ind w:firstLine="709"/>
        <w:jc w:val="both"/>
        <w:rPr>
          <w:bCs/>
          <w:noProof/>
          <w:color w:val="000000"/>
          <w:spacing w:val="70"/>
          <w:sz w:val="28"/>
          <w:szCs w:val="28"/>
          <w:lang w:val="kk-KZ"/>
        </w:rPr>
      </w:pPr>
    </w:p>
    <w:p w:rsidR="00C15B61" w:rsidRPr="00F3677C" w:rsidRDefault="00C15B61" w:rsidP="00434AAF">
      <w:pPr>
        <w:shd w:val="clear" w:color="auto" w:fill="FFFFFF"/>
        <w:ind w:firstLine="709"/>
        <w:jc w:val="both"/>
        <w:rPr>
          <w:bCs/>
          <w:noProof/>
          <w:color w:val="000000"/>
          <w:spacing w:val="70"/>
          <w:sz w:val="28"/>
          <w:szCs w:val="28"/>
          <w:lang w:val="kk-KZ"/>
        </w:rPr>
      </w:pPr>
    </w:p>
    <w:p w:rsidR="00C15B61" w:rsidRPr="00F3677C" w:rsidRDefault="00C15B61" w:rsidP="00434AAF">
      <w:pPr>
        <w:shd w:val="clear" w:color="auto" w:fill="FFFFFF"/>
        <w:ind w:firstLine="709"/>
        <w:jc w:val="both"/>
        <w:rPr>
          <w:bCs/>
          <w:noProof/>
          <w:color w:val="000000"/>
          <w:spacing w:val="70"/>
          <w:sz w:val="28"/>
          <w:szCs w:val="28"/>
          <w:lang w:val="kk-KZ"/>
        </w:rPr>
      </w:pPr>
    </w:p>
    <w:p w:rsidR="00C15B61" w:rsidRPr="00F3677C" w:rsidRDefault="00C15B61" w:rsidP="00434AAF">
      <w:pPr>
        <w:shd w:val="clear" w:color="auto" w:fill="FFFFFF"/>
        <w:ind w:firstLine="709"/>
        <w:jc w:val="both"/>
        <w:rPr>
          <w:bCs/>
          <w:noProof/>
          <w:color w:val="000000"/>
          <w:spacing w:val="70"/>
          <w:sz w:val="28"/>
          <w:szCs w:val="28"/>
          <w:lang w:val="kk-KZ"/>
        </w:rPr>
      </w:pPr>
    </w:p>
    <w:p w:rsidR="00C15B61" w:rsidRPr="00F3677C" w:rsidRDefault="00C15B61" w:rsidP="00434AAF">
      <w:pPr>
        <w:shd w:val="clear" w:color="auto" w:fill="FFFFFF"/>
        <w:ind w:firstLine="709"/>
        <w:jc w:val="both"/>
        <w:rPr>
          <w:bCs/>
          <w:noProof/>
          <w:color w:val="000000"/>
          <w:spacing w:val="70"/>
          <w:sz w:val="28"/>
          <w:szCs w:val="28"/>
          <w:lang w:val="kk-KZ"/>
        </w:rPr>
      </w:pPr>
    </w:p>
    <w:p w:rsidR="00C15B61" w:rsidRPr="00F3677C" w:rsidRDefault="00C15B61" w:rsidP="00434AAF">
      <w:pPr>
        <w:shd w:val="clear" w:color="auto" w:fill="FFFFFF"/>
        <w:ind w:firstLine="709"/>
        <w:jc w:val="both"/>
        <w:rPr>
          <w:bCs/>
          <w:noProof/>
          <w:color w:val="000000"/>
          <w:spacing w:val="70"/>
          <w:sz w:val="28"/>
          <w:szCs w:val="28"/>
          <w:lang w:val="kk-KZ"/>
        </w:rPr>
      </w:pPr>
    </w:p>
    <w:p w:rsidR="00C15B61" w:rsidRPr="00F3677C" w:rsidRDefault="00C15B61" w:rsidP="00434AAF">
      <w:pPr>
        <w:shd w:val="clear" w:color="auto" w:fill="FFFFFF"/>
        <w:ind w:firstLine="709"/>
        <w:jc w:val="both"/>
        <w:rPr>
          <w:bCs/>
          <w:noProof/>
          <w:color w:val="000000"/>
          <w:spacing w:val="70"/>
          <w:sz w:val="28"/>
          <w:szCs w:val="28"/>
          <w:lang w:val="kk-KZ"/>
        </w:rPr>
      </w:pPr>
    </w:p>
    <w:p w:rsidR="00C15B61" w:rsidRPr="00F3677C" w:rsidRDefault="00C15B61" w:rsidP="00434AAF">
      <w:pPr>
        <w:shd w:val="clear" w:color="auto" w:fill="FFFFFF"/>
        <w:ind w:firstLine="709"/>
        <w:jc w:val="both"/>
        <w:rPr>
          <w:bCs/>
          <w:noProof/>
          <w:color w:val="000000"/>
          <w:spacing w:val="70"/>
          <w:sz w:val="28"/>
          <w:szCs w:val="28"/>
          <w:lang w:val="kk-KZ"/>
        </w:rPr>
      </w:pPr>
    </w:p>
    <w:p w:rsidR="00C15B61" w:rsidRPr="00F3677C" w:rsidRDefault="00C15B61" w:rsidP="00434AAF">
      <w:pPr>
        <w:shd w:val="clear" w:color="auto" w:fill="FFFFFF"/>
        <w:ind w:firstLine="709"/>
        <w:jc w:val="both"/>
        <w:rPr>
          <w:bCs/>
          <w:noProof/>
          <w:color w:val="000000"/>
          <w:spacing w:val="70"/>
          <w:sz w:val="28"/>
          <w:szCs w:val="28"/>
          <w:lang w:val="kk-KZ"/>
        </w:rPr>
      </w:pPr>
    </w:p>
    <w:p w:rsidR="00C15B61" w:rsidRPr="00F3677C" w:rsidRDefault="00C15B61" w:rsidP="00434AAF">
      <w:pPr>
        <w:shd w:val="clear" w:color="auto" w:fill="FFFFFF"/>
        <w:ind w:firstLine="709"/>
        <w:jc w:val="both"/>
        <w:rPr>
          <w:bCs/>
          <w:noProof/>
          <w:color w:val="000000"/>
          <w:spacing w:val="70"/>
          <w:sz w:val="28"/>
          <w:szCs w:val="28"/>
          <w:lang w:val="kk-KZ"/>
        </w:rPr>
      </w:pPr>
    </w:p>
    <w:p w:rsidR="00C15B61" w:rsidRPr="00F3677C" w:rsidRDefault="00C15B61" w:rsidP="00434AAF">
      <w:pPr>
        <w:shd w:val="clear" w:color="auto" w:fill="FFFFFF"/>
        <w:ind w:firstLine="709"/>
        <w:jc w:val="both"/>
        <w:rPr>
          <w:bCs/>
          <w:noProof/>
          <w:color w:val="000000"/>
          <w:spacing w:val="70"/>
          <w:sz w:val="28"/>
          <w:szCs w:val="28"/>
          <w:lang w:val="kk-KZ"/>
        </w:rPr>
      </w:pPr>
    </w:p>
    <w:p w:rsidR="00C15B61" w:rsidRPr="00F3677C" w:rsidRDefault="00C15B61" w:rsidP="00434AAF">
      <w:pPr>
        <w:shd w:val="clear" w:color="auto" w:fill="FFFFFF"/>
        <w:ind w:firstLine="709"/>
        <w:jc w:val="both"/>
        <w:rPr>
          <w:bCs/>
          <w:noProof/>
          <w:color w:val="000000"/>
          <w:spacing w:val="70"/>
          <w:sz w:val="28"/>
          <w:szCs w:val="28"/>
          <w:lang w:val="kk-KZ"/>
        </w:rPr>
      </w:pPr>
    </w:p>
    <w:p w:rsidR="00C15B61" w:rsidRPr="00F3677C" w:rsidRDefault="00C15B61" w:rsidP="00434AAF">
      <w:pPr>
        <w:shd w:val="clear" w:color="auto" w:fill="FFFFFF"/>
        <w:ind w:firstLine="709"/>
        <w:jc w:val="both"/>
        <w:rPr>
          <w:bCs/>
          <w:noProof/>
          <w:color w:val="000000"/>
          <w:spacing w:val="70"/>
          <w:sz w:val="28"/>
          <w:szCs w:val="28"/>
          <w:lang w:val="kk-KZ"/>
        </w:rPr>
      </w:pPr>
    </w:p>
    <w:p w:rsidR="00C15B61" w:rsidRPr="00F3677C" w:rsidRDefault="00C15B61" w:rsidP="00434AAF">
      <w:pPr>
        <w:shd w:val="clear" w:color="auto" w:fill="FFFFFF"/>
        <w:ind w:firstLine="709"/>
        <w:jc w:val="both"/>
        <w:rPr>
          <w:bCs/>
          <w:noProof/>
          <w:color w:val="000000"/>
          <w:spacing w:val="70"/>
          <w:sz w:val="28"/>
          <w:szCs w:val="28"/>
          <w:lang w:val="kk-KZ"/>
        </w:rPr>
      </w:pPr>
    </w:p>
    <w:p w:rsidR="00C15B61" w:rsidRPr="00F3677C" w:rsidRDefault="00C15B61" w:rsidP="00434AAF">
      <w:pPr>
        <w:shd w:val="clear" w:color="auto" w:fill="FFFFFF"/>
        <w:ind w:firstLine="709"/>
        <w:jc w:val="both"/>
        <w:rPr>
          <w:bCs/>
          <w:noProof/>
          <w:color w:val="000000"/>
          <w:spacing w:val="70"/>
          <w:sz w:val="28"/>
          <w:szCs w:val="28"/>
          <w:lang w:val="kk-KZ"/>
        </w:rPr>
      </w:pPr>
    </w:p>
    <w:p w:rsidR="00687896" w:rsidRDefault="00687896" w:rsidP="00BE7C57">
      <w:pPr>
        <w:jc w:val="both"/>
        <w:rPr>
          <w:b/>
          <w:bCs/>
          <w:noProof/>
          <w:color w:val="000000"/>
          <w:spacing w:val="70"/>
          <w:lang w:val="kk-KZ"/>
        </w:rPr>
      </w:pPr>
    </w:p>
    <w:p w:rsidR="00687896" w:rsidRDefault="00687896" w:rsidP="00BE7C57">
      <w:pPr>
        <w:jc w:val="both"/>
        <w:rPr>
          <w:b/>
          <w:bCs/>
          <w:noProof/>
          <w:color w:val="000000"/>
          <w:spacing w:val="70"/>
          <w:lang w:val="kk-KZ"/>
        </w:rPr>
      </w:pPr>
    </w:p>
    <w:p w:rsidR="00687896" w:rsidRDefault="00687896" w:rsidP="00BE7C57">
      <w:pPr>
        <w:jc w:val="both"/>
        <w:rPr>
          <w:b/>
          <w:bCs/>
          <w:noProof/>
          <w:color w:val="000000"/>
          <w:spacing w:val="70"/>
          <w:lang w:val="kk-KZ"/>
        </w:rPr>
      </w:pPr>
    </w:p>
    <w:p w:rsidR="00687896" w:rsidRDefault="00687896" w:rsidP="00BE7C57">
      <w:pPr>
        <w:jc w:val="both"/>
        <w:rPr>
          <w:b/>
          <w:bCs/>
          <w:noProof/>
          <w:color w:val="000000"/>
          <w:spacing w:val="70"/>
          <w:lang w:val="kk-KZ"/>
        </w:rPr>
      </w:pPr>
    </w:p>
    <w:p w:rsidR="00687896" w:rsidRDefault="00687896" w:rsidP="00BE7C57">
      <w:pPr>
        <w:jc w:val="both"/>
        <w:rPr>
          <w:b/>
          <w:bCs/>
          <w:noProof/>
          <w:color w:val="000000"/>
          <w:spacing w:val="70"/>
          <w:lang w:val="kk-KZ"/>
        </w:rPr>
      </w:pPr>
    </w:p>
    <w:p w:rsidR="003B36E8" w:rsidRDefault="003B36E8" w:rsidP="003B36E8">
      <w:pPr>
        <w:shd w:val="clear" w:color="auto" w:fill="FFFFFF"/>
        <w:spacing w:line="276" w:lineRule="auto"/>
        <w:ind w:firstLine="709"/>
        <w:jc w:val="center"/>
        <w:rPr>
          <w:noProof/>
          <w:color w:val="000000"/>
          <w:sz w:val="28"/>
          <w:szCs w:val="28"/>
          <w:lang w:val="kk-KZ"/>
        </w:rPr>
      </w:pPr>
    </w:p>
    <w:p w:rsidR="003B36E8" w:rsidRDefault="003B36E8" w:rsidP="003B36E8">
      <w:pPr>
        <w:shd w:val="clear" w:color="auto" w:fill="FFFFFF"/>
        <w:spacing w:line="276" w:lineRule="auto"/>
        <w:ind w:firstLine="709"/>
        <w:jc w:val="center"/>
        <w:rPr>
          <w:noProof/>
          <w:color w:val="000000"/>
          <w:sz w:val="28"/>
          <w:szCs w:val="28"/>
          <w:lang w:val="kk-KZ"/>
        </w:rPr>
      </w:pPr>
    </w:p>
    <w:p w:rsidR="003B36E8" w:rsidRDefault="003B36E8" w:rsidP="003B36E8">
      <w:pPr>
        <w:shd w:val="clear" w:color="auto" w:fill="FFFFFF"/>
        <w:spacing w:line="276" w:lineRule="auto"/>
        <w:ind w:firstLine="709"/>
        <w:jc w:val="center"/>
        <w:rPr>
          <w:noProof/>
          <w:color w:val="000000"/>
          <w:sz w:val="28"/>
          <w:szCs w:val="28"/>
          <w:lang w:val="kk-KZ"/>
        </w:rPr>
      </w:pPr>
    </w:p>
    <w:p w:rsidR="003B36E8" w:rsidRDefault="003B36E8" w:rsidP="003B36E8">
      <w:pPr>
        <w:shd w:val="clear" w:color="auto" w:fill="FFFFFF"/>
        <w:spacing w:line="276" w:lineRule="auto"/>
        <w:ind w:firstLine="709"/>
        <w:jc w:val="center"/>
        <w:rPr>
          <w:noProof/>
          <w:color w:val="000000"/>
          <w:sz w:val="28"/>
          <w:szCs w:val="28"/>
          <w:lang w:val="kk-KZ"/>
        </w:rPr>
      </w:pPr>
    </w:p>
    <w:p w:rsidR="003B36E8" w:rsidRDefault="003B36E8" w:rsidP="003B36E8">
      <w:pPr>
        <w:shd w:val="clear" w:color="auto" w:fill="FFFFFF"/>
        <w:spacing w:line="276" w:lineRule="auto"/>
        <w:ind w:firstLine="709"/>
        <w:jc w:val="center"/>
        <w:rPr>
          <w:noProof/>
          <w:color w:val="000000"/>
          <w:sz w:val="28"/>
          <w:szCs w:val="28"/>
          <w:lang w:val="kk-KZ"/>
        </w:rPr>
      </w:pPr>
      <w:r w:rsidRPr="0079609C">
        <w:rPr>
          <w:noProof/>
          <w:color w:val="000000"/>
          <w:sz w:val="28"/>
          <w:szCs w:val="28"/>
          <w:lang w:val="kk-KZ"/>
        </w:rPr>
        <w:lastRenderedPageBreak/>
        <w:t>Н</w:t>
      </w:r>
      <w:r>
        <w:rPr>
          <w:noProof/>
          <w:color w:val="000000"/>
          <w:sz w:val="28"/>
          <w:szCs w:val="28"/>
          <w:lang w:val="kk-KZ"/>
        </w:rPr>
        <w:t>ұ</w:t>
      </w:r>
      <w:r w:rsidRPr="0079609C">
        <w:rPr>
          <w:noProof/>
          <w:color w:val="000000"/>
          <w:sz w:val="28"/>
          <w:szCs w:val="28"/>
          <w:lang w:val="kk-KZ"/>
        </w:rPr>
        <w:t>ржамал М</w:t>
      </w:r>
      <w:r>
        <w:rPr>
          <w:noProof/>
          <w:color w:val="000000"/>
          <w:sz w:val="28"/>
          <w:szCs w:val="28"/>
          <w:lang w:val="kk-KZ"/>
        </w:rPr>
        <w:t>а</w:t>
      </w:r>
      <w:r w:rsidRPr="0079609C">
        <w:rPr>
          <w:noProof/>
          <w:color w:val="000000"/>
          <w:sz w:val="28"/>
          <w:szCs w:val="28"/>
          <w:lang w:val="kk-KZ"/>
        </w:rPr>
        <w:t>хам</w:t>
      </w:r>
      <w:r>
        <w:rPr>
          <w:noProof/>
          <w:color w:val="000000"/>
          <w:sz w:val="28"/>
          <w:szCs w:val="28"/>
          <w:lang w:val="kk-KZ"/>
        </w:rPr>
        <w:t>ат</w:t>
      </w:r>
      <w:r w:rsidRPr="0079609C">
        <w:rPr>
          <w:noProof/>
          <w:color w:val="000000"/>
          <w:sz w:val="28"/>
          <w:szCs w:val="28"/>
          <w:lang w:val="kk-KZ"/>
        </w:rPr>
        <w:t xml:space="preserve">овна Аблязимова </w:t>
      </w:r>
    </w:p>
    <w:p w:rsidR="003B36E8" w:rsidRPr="0079609C" w:rsidRDefault="003B36E8" w:rsidP="003B36E8">
      <w:pPr>
        <w:shd w:val="clear" w:color="auto" w:fill="FFFFFF"/>
        <w:spacing w:line="276" w:lineRule="auto"/>
        <w:ind w:firstLine="709"/>
        <w:jc w:val="center"/>
        <w:rPr>
          <w:noProof/>
          <w:color w:val="000000"/>
          <w:sz w:val="28"/>
          <w:szCs w:val="28"/>
          <w:lang w:val="kk-KZ"/>
        </w:rPr>
      </w:pPr>
      <w:r>
        <w:rPr>
          <w:noProof/>
          <w:color w:val="000000"/>
          <w:sz w:val="28"/>
          <w:szCs w:val="28"/>
          <w:lang w:val="kk-KZ"/>
        </w:rPr>
        <w:t>Ортаева Камила Ашимовна</w:t>
      </w:r>
    </w:p>
    <w:p w:rsidR="003B36E8" w:rsidRPr="0079609C" w:rsidRDefault="003B36E8" w:rsidP="003B36E8">
      <w:pPr>
        <w:shd w:val="clear" w:color="auto" w:fill="FFFFFF"/>
        <w:spacing w:line="276" w:lineRule="auto"/>
        <w:ind w:firstLine="709"/>
        <w:jc w:val="center"/>
        <w:rPr>
          <w:noProof/>
          <w:color w:val="000000"/>
          <w:sz w:val="28"/>
          <w:szCs w:val="28"/>
          <w:lang w:val="kk-KZ"/>
        </w:rPr>
      </w:pPr>
    </w:p>
    <w:p w:rsidR="003B36E8" w:rsidRPr="0079609C" w:rsidRDefault="003B36E8" w:rsidP="003B36E8">
      <w:pPr>
        <w:shd w:val="clear" w:color="auto" w:fill="FFFFFF"/>
        <w:spacing w:line="276" w:lineRule="auto"/>
        <w:ind w:firstLine="709"/>
        <w:jc w:val="center"/>
        <w:rPr>
          <w:noProof/>
          <w:color w:val="000000"/>
          <w:sz w:val="28"/>
          <w:szCs w:val="28"/>
          <w:lang w:val="kk-KZ"/>
        </w:rPr>
      </w:pPr>
    </w:p>
    <w:p w:rsidR="003B36E8" w:rsidRPr="00C24FAC" w:rsidRDefault="003B36E8" w:rsidP="003B36E8">
      <w:pPr>
        <w:jc w:val="center"/>
        <w:rPr>
          <w:sz w:val="28"/>
          <w:szCs w:val="28"/>
          <w:lang w:val="kk-KZ"/>
        </w:rPr>
      </w:pPr>
    </w:p>
    <w:p w:rsidR="003B36E8" w:rsidRPr="003B36E8" w:rsidRDefault="003B36E8" w:rsidP="003B36E8">
      <w:pPr>
        <w:jc w:val="center"/>
        <w:rPr>
          <w:b/>
          <w:sz w:val="28"/>
          <w:szCs w:val="28"/>
          <w:lang w:val="kk-KZ"/>
        </w:rPr>
      </w:pPr>
      <w:r w:rsidRPr="003B36E8">
        <w:rPr>
          <w:b/>
          <w:sz w:val="28"/>
          <w:szCs w:val="28"/>
          <w:lang w:val="kk-KZ"/>
        </w:rPr>
        <w:t xml:space="preserve">ФИЗИКАНЫ ОҚЫТУ ПРОЦЕСІНДЕГІ ЖАҢА БІЛІМ БЕРУ ТЕХНОЛОГИЯЛАРЫ </w:t>
      </w:r>
    </w:p>
    <w:p w:rsidR="003B36E8" w:rsidRPr="003B36E8" w:rsidRDefault="003B36E8" w:rsidP="003B36E8">
      <w:pPr>
        <w:jc w:val="center"/>
        <w:rPr>
          <w:b/>
          <w:sz w:val="28"/>
          <w:szCs w:val="28"/>
          <w:lang w:val="kk-KZ"/>
        </w:rPr>
      </w:pPr>
    </w:p>
    <w:p w:rsidR="003B36E8" w:rsidRPr="003B36E8" w:rsidRDefault="003B36E8" w:rsidP="003B36E8">
      <w:pPr>
        <w:jc w:val="center"/>
        <w:rPr>
          <w:b/>
          <w:sz w:val="28"/>
          <w:szCs w:val="28"/>
          <w:lang w:val="kk-KZ"/>
        </w:rPr>
      </w:pPr>
    </w:p>
    <w:p w:rsidR="003B36E8" w:rsidRPr="003B36E8" w:rsidRDefault="003B36E8" w:rsidP="003B36E8">
      <w:pPr>
        <w:jc w:val="center"/>
        <w:rPr>
          <w:sz w:val="28"/>
          <w:szCs w:val="28"/>
          <w:lang w:val="kk-KZ"/>
        </w:rPr>
      </w:pPr>
      <w:r w:rsidRPr="003B36E8">
        <w:rPr>
          <w:b/>
          <w:sz w:val="28"/>
          <w:szCs w:val="28"/>
          <w:lang w:val="kk-KZ"/>
        </w:rPr>
        <w:t>Дәрістер жинағы</w:t>
      </w:r>
    </w:p>
    <w:p w:rsidR="003B36E8" w:rsidRPr="000E2B9A" w:rsidRDefault="003B36E8" w:rsidP="003B36E8">
      <w:pPr>
        <w:shd w:val="clear" w:color="auto" w:fill="FFFFFF"/>
        <w:spacing w:line="276" w:lineRule="auto"/>
        <w:ind w:firstLine="709"/>
        <w:jc w:val="center"/>
        <w:rPr>
          <w:noProof/>
          <w:color w:val="000000"/>
          <w:sz w:val="28"/>
          <w:szCs w:val="28"/>
          <w:lang w:val="kk-KZ"/>
        </w:rPr>
      </w:pPr>
    </w:p>
    <w:p w:rsidR="003B36E8" w:rsidRPr="00AA672C" w:rsidRDefault="003B36E8" w:rsidP="003B36E8">
      <w:pPr>
        <w:shd w:val="clear" w:color="auto" w:fill="FFFFFF"/>
        <w:spacing w:line="276" w:lineRule="auto"/>
        <w:ind w:firstLine="709"/>
        <w:jc w:val="both"/>
        <w:rPr>
          <w:noProof/>
          <w:color w:val="000000"/>
          <w:sz w:val="28"/>
          <w:szCs w:val="28"/>
          <w:lang w:val="kk-KZ"/>
        </w:rPr>
      </w:pPr>
    </w:p>
    <w:p w:rsidR="003B36E8" w:rsidRPr="00AA672C" w:rsidRDefault="003B36E8" w:rsidP="003B36E8">
      <w:pPr>
        <w:shd w:val="clear" w:color="auto" w:fill="FFFFFF"/>
        <w:spacing w:line="276" w:lineRule="auto"/>
        <w:ind w:firstLine="709"/>
        <w:jc w:val="both"/>
        <w:rPr>
          <w:noProof/>
          <w:color w:val="000000"/>
          <w:sz w:val="28"/>
          <w:szCs w:val="28"/>
          <w:lang w:val="kk-KZ"/>
        </w:rPr>
      </w:pPr>
    </w:p>
    <w:p w:rsidR="003B36E8" w:rsidRPr="007D70C6" w:rsidRDefault="003B36E8" w:rsidP="003B36E8">
      <w:pPr>
        <w:shd w:val="clear" w:color="auto" w:fill="FFFFFF"/>
        <w:spacing w:line="276" w:lineRule="auto"/>
        <w:ind w:firstLine="709"/>
        <w:jc w:val="center"/>
        <w:rPr>
          <w:noProof/>
          <w:color w:val="000000"/>
          <w:sz w:val="28"/>
          <w:szCs w:val="28"/>
          <w:u w:val="single"/>
          <w:lang w:val="kk-KZ"/>
        </w:rPr>
      </w:pPr>
      <w:r>
        <w:rPr>
          <w:noProof/>
          <w:color w:val="000000"/>
          <w:sz w:val="28"/>
          <w:szCs w:val="28"/>
          <w:lang w:val="kk-KZ"/>
        </w:rPr>
        <w:t>Басуға қол қойылды</w:t>
      </w:r>
    </w:p>
    <w:p w:rsidR="003B36E8" w:rsidRDefault="003B36E8" w:rsidP="003B36E8">
      <w:pPr>
        <w:shd w:val="clear" w:color="auto" w:fill="FFFFFF"/>
        <w:spacing w:line="276" w:lineRule="auto"/>
        <w:ind w:firstLine="709"/>
        <w:jc w:val="center"/>
        <w:rPr>
          <w:noProof/>
          <w:color w:val="000000"/>
          <w:sz w:val="28"/>
          <w:szCs w:val="28"/>
          <w:lang w:val="kk-KZ"/>
        </w:rPr>
      </w:pPr>
      <w:r>
        <w:rPr>
          <w:noProof/>
          <w:color w:val="000000"/>
          <w:sz w:val="28"/>
          <w:szCs w:val="28"/>
          <w:lang w:val="kk-KZ"/>
        </w:rPr>
        <w:t>Қағаз А4. Типографиялық қағаз.</w:t>
      </w:r>
    </w:p>
    <w:p w:rsidR="003B36E8" w:rsidRDefault="003B36E8" w:rsidP="003B36E8">
      <w:pPr>
        <w:shd w:val="clear" w:color="auto" w:fill="FFFFFF"/>
        <w:spacing w:line="276" w:lineRule="auto"/>
        <w:ind w:firstLine="709"/>
        <w:jc w:val="center"/>
        <w:rPr>
          <w:noProof/>
          <w:color w:val="000000"/>
          <w:sz w:val="28"/>
          <w:szCs w:val="28"/>
          <w:lang w:val="kk-KZ"/>
        </w:rPr>
      </w:pPr>
      <w:r>
        <w:rPr>
          <w:noProof/>
          <w:color w:val="000000"/>
          <w:sz w:val="28"/>
          <w:szCs w:val="28"/>
          <w:lang w:val="kk-KZ"/>
        </w:rPr>
        <w:t>Офсет басылым. Көлемі 10 б.т.</w:t>
      </w:r>
    </w:p>
    <w:p w:rsidR="003B36E8" w:rsidRDefault="003B36E8" w:rsidP="003B36E8">
      <w:pPr>
        <w:shd w:val="clear" w:color="auto" w:fill="FFFFFF"/>
        <w:spacing w:line="276" w:lineRule="auto"/>
        <w:ind w:firstLine="709"/>
        <w:jc w:val="center"/>
        <w:rPr>
          <w:noProof/>
          <w:color w:val="000000"/>
          <w:sz w:val="28"/>
          <w:szCs w:val="28"/>
          <w:lang w:val="kk-KZ"/>
        </w:rPr>
      </w:pPr>
      <w:r>
        <w:rPr>
          <w:noProof/>
          <w:color w:val="000000"/>
          <w:sz w:val="28"/>
          <w:szCs w:val="28"/>
          <w:lang w:val="kk-KZ"/>
        </w:rPr>
        <w:t>Таралым           дана. Тапсырыс №</w:t>
      </w:r>
    </w:p>
    <w:p w:rsidR="003B36E8" w:rsidRDefault="003B36E8" w:rsidP="003B36E8">
      <w:pPr>
        <w:shd w:val="clear" w:color="auto" w:fill="FFFFFF"/>
        <w:spacing w:line="276" w:lineRule="auto"/>
        <w:ind w:firstLine="709"/>
        <w:jc w:val="center"/>
        <w:rPr>
          <w:noProof/>
          <w:color w:val="000000"/>
          <w:sz w:val="28"/>
          <w:szCs w:val="28"/>
          <w:lang w:val="kk-KZ"/>
        </w:rPr>
      </w:pPr>
    </w:p>
    <w:p w:rsidR="003B36E8" w:rsidRPr="00AA672C" w:rsidRDefault="003B36E8" w:rsidP="003B36E8">
      <w:pPr>
        <w:shd w:val="clear" w:color="auto" w:fill="FFFFFF"/>
        <w:spacing w:line="276" w:lineRule="auto"/>
        <w:ind w:firstLine="709"/>
        <w:jc w:val="both"/>
        <w:rPr>
          <w:noProof/>
          <w:color w:val="000000"/>
          <w:sz w:val="28"/>
          <w:szCs w:val="28"/>
          <w:lang w:val="kk-KZ"/>
        </w:rPr>
      </w:pPr>
    </w:p>
    <w:p w:rsidR="003B36E8" w:rsidRPr="00AA672C" w:rsidRDefault="003B36E8" w:rsidP="003B36E8">
      <w:pPr>
        <w:shd w:val="clear" w:color="auto" w:fill="FFFFFF"/>
        <w:spacing w:line="276" w:lineRule="auto"/>
        <w:ind w:firstLine="709"/>
        <w:jc w:val="both"/>
        <w:rPr>
          <w:noProof/>
          <w:color w:val="000000"/>
          <w:sz w:val="28"/>
          <w:szCs w:val="28"/>
          <w:lang w:val="kk-KZ"/>
        </w:rPr>
      </w:pPr>
    </w:p>
    <w:p w:rsidR="003B36E8" w:rsidRPr="00AA672C" w:rsidRDefault="003B36E8" w:rsidP="003B36E8">
      <w:pPr>
        <w:shd w:val="clear" w:color="auto" w:fill="FFFFFF"/>
        <w:spacing w:line="276" w:lineRule="auto"/>
        <w:ind w:firstLine="709"/>
        <w:jc w:val="both"/>
        <w:rPr>
          <w:noProof/>
          <w:color w:val="000000"/>
          <w:sz w:val="28"/>
          <w:szCs w:val="28"/>
          <w:lang w:val="kk-KZ"/>
        </w:rPr>
      </w:pPr>
    </w:p>
    <w:p w:rsidR="003B36E8" w:rsidRDefault="003B36E8" w:rsidP="003B36E8">
      <w:pPr>
        <w:jc w:val="both"/>
        <w:rPr>
          <w:sz w:val="28"/>
          <w:szCs w:val="28"/>
          <w:lang w:val="kk-KZ" w:eastAsia="ko-KR"/>
        </w:rPr>
      </w:pPr>
    </w:p>
    <w:p w:rsidR="003B36E8" w:rsidRDefault="003B36E8" w:rsidP="003B36E8">
      <w:pPr>
        <w:jc w:val="both"/>
        <w:rPr>
          <w:sz w:val="28"/>
          <w:szCs w:val="28"/>
          <w:lang w:val="kk-KZ" w:eastAsia="ko-KR"/>
        </w:rPr>
      </w:pPr>
      <w:r w:rsidRPr="00617EF0">
        <w:rPr>
          <w:rFonts w:ascii="Allegro BT" w:hAnsi="Allegro BT"/>
          <w:sz w:val="28"/>
          <w:szCs w:val="28"/>
          <w:lang w:val="kk-KZ" w:eastAsia="ko-KR"/>
        </w:rPr>
        <w:t>©</w:t>
      </w:r>
      <w:r w:rsidRPr="00617EF0">
        <w:rPr>
          <w:sz w:val="28"/>
          <w:szCs w:val="28"/>
          <w:lang w:val="kk-KZ" w:eastAsia="ko-KR"/>
        </w:rPr>
        <w:t xml:space="preserve"> М.Әуезов атындағы Оңтүстік Қазақстан Мемлекеттік Университеті</w:t>
      </w:r>
      <w:r>
        <w:rPr>
          <w:sz w:val="28"/>
          <w:szCs w:val="28"/>
          <w:lang w:val="kk-KZ" w:eastAsia="ko-KR"/>
        </w:rPr>
        <w:t>нің басылымы</w:t>
      </w:r>
    </w:p>
    <w:p w:rsidR="003B36E8" w:rsidRDefault="003B36E8" w:rsidP="003B36E8">
      <w:pPr>
        <w:jc w:val="both"/>
        <w:rPr>
          <w:sz w:val="28"/>
          <w:szCs w:val="28"/>
          <w:lang w:val="kk-KZ" w:eastAsia="ko-KR"/>
        </w:rPr>
      </w:pPr>
    </w:p>
    <w:p w:rsidR="003B36E8" w:rsidRDefault="003B36E8" w:rsidP="003B36E8">
      <w:pPr>
        <w:jc w:val="both"/>
        <w:rPr>
          <w:sz w:val="28"/>
          <w:szCs w:val="28"/>
          <w:lang w:val="kk-KZ" w:eastAsia="ko-KR"/>
        </w:rPr>
      </w:pPr>
    </w:p>
    <w:p w:rsidR="003B36E8" w:rsidRDefault="003B36E8" w:rsidP="003B36E8">
      <w:pPr>
        <w:jc w:val="both"/>
        <w:rPr>
          <w:sz w:val="28"/>
          <w:szCs w:val="28"/>
          <w:lang w:val="kk-KZ" w:eastAsia="ko-KR"/>
        </w:rPr>
      </w:pPr>
    </w:p>
    <w:p w:rsidR="003B36E8" w:rsidRPr="00AA672C" w:rsidRDefault="003B36E8" w:rsidP="003B36E8">
      <w:pPr>
        <w:jc w:val="both"/>
        <w:rPr>
          <w:noProof/>
          <w:color w:val="000000"/>
          <w:sz w:val="28"/>
          <w:szCs w:val="28"/>
          <w:lang w:val="kk-KZ"/>
        </w:rPr>
      </w:pPr>
      <w:r>
        <w:rPr>
          <w:sz w:val="28"/>
          <w:szCs w:val="28"/>
          <w:lang w:val="kk-KZ" w:eastAsia="ko-KR"/>
        </w:rPr>
        <w:t>М.Әуезов атындағы Оңтүстік Қазақстан Мемлекеттік Университетінің баспахана орталығы, Шымкент қаласы, Тәукехан көшесі, 5</w:t>
      </w:r>
    </w:p>
    <w:p w:rsidR="003B36E8" w:rsidRPr="00AA672C" w:rsidRDefault="003B36E8" w:rsidP="003B36E8">
      <w:pPr>
        <w:framePr w:h="3508" w:hSpace="38" w:wrap="auto" w:vAnchor="text" w:hAnchor="margin" w:x="11905" w:y="6591"/>
        <w:spacing w:line="276" w:lineRule="auto"/>
        <w:ind w:firstLine="709"/>
        <w:jc w:val="both"/>
        <w:rPr>
          <w:sz w:val="28"/>
          <w:szCs w:val="28"/>
          <w:lang w:val="kk-KZ"/>
        </w:rPr>
      </w:pPr>
      <w:r w:rsidRPr="00AA672C">
        <w:rPr>
          <w:sz w:val="28"/>
          <w:szCs w:val="28"/>
          <w:lang w:val="kk-KZ"/>
        </w:rPr>
        <w:br w:type="page"/>
      </w:r>
      <w:r>
        <w:rPr>
          <w:noProof/>
          <w:sz w:val="28"/>
          <w:szCs w:val="28"/>
        </w:rPr>
        <w:drawing>
          <wp:inline distT="0" distB="0" distL="0" distR="0">
            <wp:extent cx="1924685" cy="2200910"/>
            <wp:effectExtent l="0" t="0" r="0" b="889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24685" cy="2200910"/>
                    </a:xfrm>
                    <a:prstGeom prst="rect">
                      <a:avLst/>
                    </a:prstGeom>
                    <a:noFill/>
                    <a:ln>
                      <a:noFill/>
                    </a:ln>
                  </pic:spPr>
                </pic:pic>
              </a:graphicData>
            </a:graphic>
          </wp:inline>
        </w:drawing>
      </w:r>
    </w:p>
    <w:p w:rsidR="003B36E8" w:rsidRDefault="003B36E8" w:rsidP="003B36E8">
      <w:pPr>
        <w:autoSpaceDE w:val="0"/>
        <w:autoSpaceDN w:val="0"/>
        <w:adjustRightInd w:val="0"/>
        <w:rPr>
          <w:lang w:val="kk-KZ"/>
        </w:rPr>
      </w:pPr>
    </w:p>
    <w:p w:rsidR="003B36E8" w:rsidRDefault="003B36E8" w:rsidP="00BE7C57">
      <w:pPr>
        <w:jc w:val="both"/>
        <w:rPr>
          <w:b/>
          <w:bCs/>
          <w:noProof/>
          <w:color w:val="000000"/>
          <w:spacing w:val="70"/>
          <w:lang w:val="kk-KZ"/>
        </w:rPr>
      </w:pPr>
    </w:p>
    <w:p w:rsidR="003B36E8" w:rsidRDefault="003B36E8" w:rsidP="00BE7C57">
      <w:pPr>
        <w:jc w:val="both"/>
        <w:rPr>
          <w:b/>
          <w:bCs/>
          <w:noProof/>
          <w:color w:val="000000"/>
          <w:spacing w:val="70"/>
          <w:lang w:val="kk-KZ"/>
        </w:rPr>
      </w:pPr>
    </w:p>
    <w:p w:rsidR="003B36E8" w:rsidRDefault="003B36E8" w:rsidP="00BE7C57">
      <w:pPr>
        <w:jc w:val="both"/>
        <w:rPr>
          <w:b/>
          <w:bCs/>
          <w:noProof/>
          <w:color w:val="000000"/>
          <w:spacing w:val="70"/>
          <w:lang w:val="kk-KZ"/>
        </w:rPr>
      </w:pPr>
    </w:p>
    <w:p w:rsidR="003B36E8" w:rsidRDefault="003B36E8" w:rsidP="00BE7C57">
      <w:pPr>
        <w:jc w:val="both"/>
        <w:rPr>
          <w:b/>
          <w:bCs/>
          <w:noProof/>
          <w:color w:val="000000"/>
          <w:spacing w:val="70"/>
          <w:lang w:val="kk-KZ"/>
        </w:rPr>
      </w:pPr>
    </w:p>
    <w:p w:rsidR="003B36E8" w:rsidRDefault="003B36E8" w:rsidP="00BE7C57">
      <w:pPr>
        <w:jc w:val="both"/>
        <w:rPr>
          <w:b/>
          <w:bCs/>
          <w:noProof/>
          <w:color w:val="000000"/>
          <w:spacing w:val="70"/>
          <w:lang w:val="kk-KZ"/>
        </w:rPr>
      </w:pPr>
    </w:p>
    <w:p w:rsidR="003B36E8" w:rsidRDefault="003B36E8" w:rsidP="00BE7C57">
      <w:pPr>
        <w:jc w:val="both"/>
        <w:rPr>
          <w:b/>
          <w:bCs/>
          <w:noProof/>
          <w:color w:val="000000"/>
          <w:spacing w:val="70"/>
          <w:lang w:val="kk-KZ"/>
        </w:rPr>
      </w:pPr>
    </w:p>
    <w:p w:rsidR="003B36E8" w:rsidRDefault="003B36E8" w:rsidP="00BE7C57">
      <w:pPr>
        <w:jc w:val="both"/>
        <w:rPr>
          <w:b/>
          <w:bCs/>
          <w:noProof/>
          <w:color w:val="000000"/>
          <w:spacing w:val="70"/>
          <w:lang w:val="kk-KZ"/>
        </w:rPr>
      </w:pPr>
    </w:p>
    <w:p w:rsidR="003B36E8" w:rsidRDefault="003B36E8" w:rsidP="00BE7C57">
      <w:pPr>
        <w:jc w:val="both"/>
        <w:rPr>
          <w:b/>
          <w:bCs/>
          <w:noProof/>
          <w:color w:val="000000"/>
          <w:spacing w:val="70"/>
          <w:lang w:val="kk-KZ"/>
        </w:rPr>
      </w:pPr>
    </w:p>
    <w:p w:rsidR="003B36E8" w:rsidRDefault="003B36E8" w:rsidP="00BE7C57">
      <w:pPr>
        <w:jc w:val="both"/>
        <w:rPr>
          <w:b/>
          <w:bCs/>
          <w:noProof/>
          <w:color w:val="000000"/>
          <w:spacing w:val="70"/>
          <w:lang w:val="kk-KZ"/>
        </w:rPr>
      </w:pPr>
    </w:p>
    <w:p w:rsidR="003B36E8" w:rsidRDefault="003B36E8" w:rsidP="00BE7C57">
      <w:pPr>
        <w:jc w:val="both"/>
        <w:rPr>
          <w:b/>
          <w:bCs/>
          <w:noProof/>
          <w:color w:val="000000"/>
          <w:spacing w:val="70"/>
          <w:lang w:val="kk-KZ"/>
        </w:rPr>
      </w:pPr>
    </w:p>
    <w:p w:rsidR="003B36E8" w:rsidRDefault="003B36E8" w:rsidP="00BE7C57">
      <w:pPr>
        <w:jc w:val="both"/>
        <w:rPr>
          <w:b/>
          <w:bCs/>
          <w:noProof/>
          <w:color w:val="000000"/>
          <w:spacing w:val="70"/>
          <w:lang w:val="kk-KZ"/>
        </w:rPr>
      </w:pPr>
    </w:p>
    <w:p w:rsidR="003B36E8" w:rsidRDefault="003B36E8" w:rsidP="00BE7C57">
      <w:pPr>
        <w:jc w:val="both"/>
        <w:rPr>
          <w:b/>
          <w:bCs/>
          <w:noProof/>
          <w:color w:val="000000"/>
          <w:spacing w:val="70"/>
          <w:lang w:val="kk-KZ"/>
        </w:rPr>
      </w:pPr>
    </w:p>
    <w:p w:rsidR="003B36E8" w:rsidRDefault="003B36E8" w:rsidP="00BE7C57">
      <w:pPr>
        <w:jc w:val="both"/>
        <w:rPr>
          <w:b/>
          <w:bCs/>
          <w:noProof/>
          <w:color w:val="000000"/>
          <w:spacing w:val="70"/>
          <w:lang w:val="kk-KZ"/>
        </w:rPr>
      </w:pPr>
    </w:p>
    <w:p w:rsidR="003B36E8" w:rsidRDefault="003B36E8" w:rsidP="00BE7C57">
      <w:pPr>
        <w:jc w:val="both"/>
        <w:rPr>
          <w:b/>
          <w:bCs/>
          <w:noProof/>
          <w:color w:val="000000"/>
          <w:spacing w:val="70"/>
          <w:lang w:val="kk-KZ"/>
        </w:rPr>
      </w:pPr>
    </w:p>
    <w:p w:rsidR="003B36E8" w:rsidRDefault="003B36E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Default="002C0D28" w:rsidP="00BE7C57">
      <w:pPr>
        <w:jc w:val="both"/>
        <w:rPr>
          <w:b/>
          <w:bCs/>
          <w:noProof/>
          <w:color w:val="000000"/>
          <w:spacing w:val="70"/>
          <w:lang w:val="kk-KZ"/>
        </w:rPr>
      </w:pPr>
    </w:p>
    <w:p w:rsidR="002C0D28" w:rsidRPr="003B36E8" w:rsidRDefault="002C0D28" w:rsidP="00BE7C57">
      <w:pPr>
        <w:jc w:val="both"/>
        <w:rPr>
          <w:b/>
          <w:bCs/>
          <w:noProof/>
          <w:color w:val="000000"/>
          <w:spacing w:val="70"/>
          <w:lang w:val="kk-KZ"/>
        </w:rPr>
      </w:pPr>
    </w:p>
    <w:sectPr w:rsidR="002C0D28" w:rsidRPr="003B36E8" w:rsidSect="00D4596A">
      <w:footerReference w:type="default" r:id="rId10"/>
      <w:pgSz w:w="11906" w:h="16838"/>
      <w:pgMar w:top="1134" w:right="850" w:bottom="1134" w:left="1701" w:header="708" w:footer="708" w:gutter="0"/>
      <w:pgNumType w:start="1"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677C" w:rsidRDefault="00F3677C" w:rsidP="00F3677C">
      <w:r>
        <w:separator/>
      </w:r>
    </w:p>
  </w:endnote>
  <w:endnote w:type="continuationSeparator" w:id="1">
    <w:p w:rsidR="00F3677C" w:rsidRDefault="00F3677C" w:rsidP="00F367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 New Roman KK EK">
    <w:altName w:val="Times New Roman"/>
    <w:charset w:val="CC"/>
    <w:family w:val="roman"/>
    <w:pitch w:val="variable"/>
    <w:sig w:usb0="00000287" w:usb1="00000000" w:usb2="00000000" w:usb3="00000000" w:csb0="0000009F" w:csb1="00000000"/>
  </w:font>
  <w:font w:name="Allegro BT">
    <w:altName w:val="Courier New"/>
    <w:charset w:val="00"/>
    <w:family w:val="decorative"/>
    <w:pitch w:val="variable"/>
    <w:sig w:usb0="00000087" w:usb1="00000000" w:usb2="00000000" w:usb3="00000000" w:csb0="0000001B"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5211878"/>
      <w:docPartObj>
        <w:docPartGallery w:val="Page Numbers (Bottom of Page)"/>
        <w:docPartUnique/>
      </w:docPartObj>
    </w:sdtPr>
    <w:sdtContent>
      <w:p w:rsidR="00F3677C" w:rsidRDefault="000553A8">
        <w:pPr>
          <w:pStyle w:val="ae"/>
          <w:jc w:val="center"/>
        </w:pPr>
        <w:r>
          <w:fldChar w:fldCharType="begin"/>
        </w:r>
        <w:r w:rsidR="00F3677C">
          <w:instrText>PAGE   \* MERGEFORMAT</w:instrText>
        </w:r>
        <w:r>
          <w:fldChar w:fldCharType="separate"/>
        </w:r>
        <w:r w:rsidR="003134CF">
          <w:rPr>
            <w:noProof/>
          </w:rPr>
          <w:t>4</w:t>
        </w:r>
        <w:r>
          <w:fldChar w:fldCharType="end"/>
        </w:r>
      </w:p>
    </w:sdtContent>
  </w:sdt>
  <w:p w:rsidR="00F3677C" w:rsidRDefault="00F3677C">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677C" w:rsidRDefault="00F3677C" w:rsidP="00F3677C">
      <w:r>
        <w:separator/>
      </w:r>
    </w:p>
  </w:footnote>
  <w:footnote w:type="continuationSeparator" w:id="1">
    <w:p w:rsidR="00F3677C" w:rsidRDefault="00F3677C" w:rsidP="00F367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2A71"/>
    <w:multiLevelType w:val="hybridMultilevel"/>
    <w:tmpl w:val="C036936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01D75471"/>
    <w:multiLevelType w:val="multilevel"/>
    <w:tmpl w:val="65747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F63DC6"/>
    <w:multiLevelType w:val="hybridMultilevel"/>
    <w:tmpl w:val="290E463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
    <w:nsid w:val="14E429C8"/>
    <w:multiLevelType w:val="multilevel"/>
    <w:tmpl w:val="4B627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C60094"/>
    <w:multiLevelType w:val="multilevel"/>
    <w:tmpl w:val="A49A2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0B5CDF"/>
    <w:multiLevelType w:val="hybridMultilevel"/>
    <w:tmpl w:val="3A541C1E"/>
    <w:lvl w:ilvl="0" w:tplc="0419000B">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6">
    <w:nsid w:val="22606E27"/>
    <w:multiLevelType w:val="multilevel"/>
    <w:tmpl w:val="5792F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8571D4"/>
    <w:multiLevelType w:val="hybridMultilevel"/>
    <w:tmpl w:val="3E1C263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8">
    <w:nsid w:val="230D6AD9"/>
    <w:multiLevelType w:val="hybridMultilevel"/>
    <w:tmpl w:val="C5000E6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9">
    <w:nsid w:val="232043EA"/>
    <w:multiLevelType w:val="multilevel"/>
    <w:tmpl w:val="60AE4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4A223EB"/>
    <w:multiLevelType w:val="multilevel"/>
    <w:tmpl w:val="6B762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4D40D5A"/>
    <w:multiLevelType w:val="hybridMultilevel"/>
    <w:tmpl w:val="B606898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2">
    <w:nsid w:val="24D81F28"/>
    <w:multiLevelType w:val="multilevel"/>
    <w:tmpl w:val="0C406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C014DF3"/>
    <w:multiLevelType w:val="multilevel"/>
    <w:tmpl w:val="42563192"/>
    <w:lvl w:ilvl="0">
      <w:start w:val="1"/>
      <w:numFmt w:val="bullet"/>
      <w:lvlText w:val=""/>
      <w:lvlJc w:val="left"/>
      <w:pPr>
        <w:ind w:left="707" w:hanging="283"/>
      </w:pPr>
      <w:rPr>
        <w:rFonts w:ascii="Wingdings" w:hAnsi="Wingdings" w:hint="default"/>
        <w:lang w:val="kk-KZ"/>
      </w:r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4">
    <w:nsid w:val="2EFA606C"/>
    <w:multiLevelType w:val="multilevel"/>
    <w:tmpl w:val="C6ECE4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01E1F47"/>
    <w:multiLevelType w:val="hybridMultilevel"/>
    <w:tmpl w:val="597C598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6">
    <w:nsid w:val="32E412F2"/>
    <w:multiLevelType w:val="hybridMultilevel"/>
    <w:tmpl w:val="FD680196"/>
    <w:lvl w:ilvl="0" w:tplc="0419000B">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nsid w:val="37433E86"/>
    <w:multiLevelType w:val="multilevel"/>
    <w:tmpl w:val="D00C0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7655C7A"/>
    <w:multiLevelType w:val="hybridMultilevel"/>
    <w:tmpl w:val="14DA6C5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nsid w:val="37B269A8"/>
    <w:multiLevelType w:val="multilevel"/>
    <w:tmpl w:val="56DC9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87821C4"/>
    <w:multiLevelType w:val="multilevel"/>
    <w:tmpl w:val="30A82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3E39C9"/>
    <w:multiLevelType w:val="multilevel"/>
    <w:tmpl w:val="1CB25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AA807FE"/>
    <w:multiLevelType w:val="multilevel"/>
    <w:tmpl w:val="B7E41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DAC2532"/>
    <w:multiLevelType w:val="multilevel"/>
    <w:tmpl w:val="3F308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E5161EB"/>
    <w:multiLevelType w:val="multilevel"/>
    <w:tmpl w:val="8924C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4F65114"/>
    <w:multiLevelType w:val="hybridMultilevel"/>
    <w:tmpl w:val="AC5AA224"/>
    <w:lvl w:ilvl="0" w:tplc="9592AF40">
      <w:start w:val="92"/>
      <w:numFmt w:val="bullet"/>
      <w:lvlText w:val="-"/>
      <w:lvlJc w:val="left"/>
      <w:pPr>
        <w:tabs>
          <w:tab w:val="num" w:pos="3750"/>
        </w:tabs>
        <w:ind w:left="3750" w:hanging="360"/>
      </w:pPr>
      <w:rPr>
        <w:rFonts w:ascii="Times New Roman" w:eastAsia="Times New Roman" w:hAnsi="Times New Roman" w:cs="Times New Roman" w:hint="default"/>
      </w:rPr>
    </w:lvl>
    <w:lvl w:ilvl="1" w:tplc="04190003" w:tentative="1">
      <w:start w:val="1"/>
      <w:numFmt w:val="bullet"/>
      <w:lvlText w:val="o"/>
      <w:lvlJc w:val="left"/>
      <w:pPr>
        <w:tabs>
          <w:tab w:val="num" w:pos="4470"/>
        </w:tabs>
        <w:ind w:left="4470" w:hanging="360"/>
      </w:pPr>
      <w:rPr>
        <w:rFonts w:ascii="Courier New" w:hAnsi="Courier New" w:cs="Courier New" w:hint="default"/>
      </w:rPr>
    </w:lvl>
    <w:lvl w:ilvl="2" w:tplc="04190005" w:tentative="1">
      <w:start w:val="1"/>
      <w:numFmt w:val="bullet"/>
      <w:lvlText w:val=""/>
      <w:lvlJc w:val="left"/>
      <w:pPr>
        <w:tabs>
          <w:tab w:val="num" w:pos="5190"/>
        </w:tabs>
        <w:ind w:left="5190" w:hanging="360"/>
      </w:pPr>
      <w:rPr>
        <w:rFonts w:ascii="Wingdings" w:hAnsi="Wingdings" w:hint="default"/>
      </w:rPr>
    </w:lvl>
    <w:lvl w:ilvl="3" w:tplc="04190001" w:tentative="1">
      <w:start w:val="1"/>
      <w:numFmt w:val="bullet"/>
      <w:lvlText w:val=""/>
      <w:lvlJc w:val="left"/>
      <w:pPr>
        <w:tabs>
          <w:tab w:val="num" w:pos="5910"/>
        </w:tabs>
        <w:ind w:left="5910" w:hanging="360"/>
      </w:pPr>
      <w:rPr>
        <w:rFonts w:ascii="Symbol" w:hAnsi="Symbol" w:hint="default"/>
      </w:rPr>
    </w:lvl>
    <w:lvl w:ilvl="4" w:tplc="04190003" w:tentative="1">
      <w:start w:val="1"/>
      <w:numFmt w:val="bullet"/>
      <w:lvlText w:val="o"/>
      <w:lvlJc w:val="left"/>
      <w:pPr>
        <w:tabs>
          <w:tab w:val="num" w:pos="6630"/>
        </w:tabs>
        <w:ind w:left="6630" w:hanging="360"/>
      </w:pPr>
      <w:rPr>
        <w:rFonts w:ascii="Courier New" w:hAnsi="Courier New" w:cs="Courier New" w:hint="default"/>
      </w:rPr>
    </w:lvl>
    <w:lvl w:ilvl="5" w:tplc="04190005" w:tentative="1">
      <w:start w:val="1"/>
      <w:numFmt w:val="bullet"/>
      <w:lvlText w:val=""/>
      <w:lvlJc w:val="left"/>
      <w:pPr>
        <w:tabs>
          <w:tab w:val="num" w:pos="7350"/>
        </w:tabs>
        <w:ind w:left="7350" w:hanging="360"/>
      </w:pPr>
      <w:rPr>
        <w:rFonts w:ascii="Wingdings" w:hAnsi="Wingdings" w:hint="default"/>
      </w:rPr>
    </w:lvl>
    <w:lvl w:ilvl="6" w:tplc="04190001" w:tentative="1">
      <w:start w:val="1"/>
      <w:numFmt w:val="bullet"/>
      <w:lvlText w:val=""/>
      <w:lvlJc w:val="left"/>
      <w:pPr>
        <w:tabs>
          <w:tab w:val="num" w:pos="8070"/>
        </w:tabs>
        <w:ind w:left="8070" w:hanging="360"/>
      </w:pPr>
      <w:rPr>
        <w:rFonts w:ascii="Symbol" w:hAnsi="Symbol" w:hint="default"/>
      </w:rPr>
    </w:lvl>
    <w:lvl w:ilvl="7" w:tplc="04190003" w:tentative="1">
      <w:start w:val="1"/>
      <w:numFmt w:val="bullet"/>
      <w:lvlText w:val="o"/>
      <w:lvlJc w:val="left"/>
      <w:pPr>
        <w:tabs>
          <w:tab w:val="num" w:pos="8790"/>
        </w:tabs>
        <w:ind w:left="8790" w:hanging="360"/>
      </w:pPr>
      <w:rPr>
        <w:rFonts w:ascii="Courier New" w:hAnsi="Courier New" w:cs="Courier New" w:hint="default"/>
      </w:rPr>
    </w:lvl>
    <w:lvl w:ilvl="8" w:tplc="04190005" w:tentative="1">
      <w:start w:val="1"/>
      <w:numFmt w:val="bullet"/>
      <w:lvlText w:val=""/>
      <w:lvlJc w:val="left"/>
      <w:pPr>
        <w:tabs>
          <w:tab w:val="num" w:pos="9510"/>
        </w:tabs>
        <w:ind w:left="9510" w:hanging="360"/>
      </w:pPr>
      <w:rPr>
        <w:rFonts w:ascii="Wingdings" w:hAnsi="Wingdings" w:hint="default"/>
      </w:rPr>
    </w:lvl>
  </w:abstractNum>
  <w:abstractNum w:abstractNumId="26">
    <w:nsid w:val="4F2B5BB8"/>
    <w:multiLevelType w:val="hybridMultilevel"/>
    <w:tmpl w:val="FD264244"/>
    <w:lvl w:ilvl="0" w:tplc="AEF2F74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4F94229B"/>
    <w:multiLevelType w:val="hybridMultilevel"/>
    <w:tmpl w:val="84789692"/>
    <w:lvl w:ilvl="0" w:tplc="638EBA6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8">
    <w:nsid w:val="544C297B"/>
    <w:multiLevelType w:val="multilevel"/>
    <w:tmpl w:val="2750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5FF4D7A"/>
    <w:multiLevelType w:val="hybridMultilevel"/>
    <w:tmpl w:val="2068BAE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0">
    <w:nsid w:val="575B77A2"/>
    <w:multiLevelType w:val="hybridMultilevel"/>
    <w:tmpl w:val="A100F560"/>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1">
    <w:nsid w:val="599B573D"/>
    <w:multiLevelType w:val="multilevel"/>
    <w:tmpl w:val="261431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9A144D0"/>
    <w:multiLevelType w:val="multilevel"/>
    <w:tmpl w:val="3CD425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DF9681B"/>
    <w:multiLevelType w:val="multilevel"/>
    <w:tmpl w:val="411AE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F00586A"/>
    <w:multiLevelType w:val="hybridMultilevel"/>
    <w:tmpl w:val="567AEA9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5">
    <w:nsid w:val="5F953375"/>
    <w:multiLevelType w:val="hybridMultilevel"/>
    <w:tmpl w:val="A23AFC42"/>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6">
    <w:nsid w:val="61373C0B"/>
    <w:multiLevelType w:val="hybridMultilevel"/>
    <w:tmpl w:val="CFE641FC"/>
    <w:lvl w:ilvl="0" w:tplc="2886FFC6">
      <w:start w:val="1"/>
      <w:numFmt w:val="decimal"/>
      <w:lvlText w:val="%1."/>
      <w:lvlJc w:val="left"/>
      <w:pPr>
        <w:ind w:left="72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28438FB"/>
    <w:multiLevelType w:val="hybridMultilevel"/>
    <w:tmpl w:val="7B7A846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8">
    <w:nsid w:val="69E77F35"/>
    <w:multiLevelType w:val="multilevel"/>
    <w:tmpl w:val="D848B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A865342"/>
    <w:multiLevelType w:val="multilevel"/>
    <w:tmpl w:val="B1989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CFF40C9"/>
    <w:multiLevelType w:val="hybridMultilevel"/>
    <w:tmpl w:val="2E3E74DE"/>
    <w:lvl w:ilvl="0" w:tplc="78861744">
      <w:start w:val="3"/>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6E23749A"/>
    <w:multiLevelType w:val="multilevel"/>
    <w:tmpl w:val="06A68B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78A2CE2"/>
    <w:multiLevelType w:val="hybridMultilevel"/>
    <w:tmpl w:val="D098007E"/>
    <w:lvl w:ilvl="0" w:tplc="6144CFFC">
      <w:start w:val="1"/>
      <w:numFmt w:val="decimal"/>
      <w:lvlText w:val="%1"/>
      <w:lvlJc w:val="left"/>
      <w:pPr>
        <w:ind w:left="1211"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B13619B"/>
    <w:multiLevelType w:val="multilevel"/>
    <w:tmpl w:val="7DE2B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F327D7F"/>
    <w:multiLevelType w:val="hybridMultilevel"/>
    <w:tmpl w:val="656AE9E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num w:numId="1">
    <w:abstractNumId w:val="25"/>
  </w:num>
  <w:num w:numId="2">
    <w:abstractNumId w:val="3"/>
  </w:num>
  <w:num w:numId="3">
    <w:abstractNumId w:val="19"/>
  </w:num>
  <w:num w:numId="4">
    <w:abstractNumId w:val="4"/>
  </w:num>
  <w:num w:numId="5">
    <w:abstractNumId w:val="43"/>
  </w:num>
  <w:num w:numId="6">
    <w:abstractNumId w:val="33"/>
  </w:num>
  <w:num w:numId="7">
    <w:abstractNumId w:val="6"/>
  </w:num>
  <w:num w:numId="8">
    <w:abstractNumId w:val="38"/>
  </w:num>
  <w:num w:numId="9">
    <w:abstractNumId w:val="23"/>
  </w:num>
  <w:num w:numId="10">
    <w:abstractNumId w:val="41"/>
  </w:num>
  <w:num w:numId="11">
    <w:abstractNumId w:val="14"/>
  </w:num>
  <w:num w:numId="12">
    <w:abstractNumId w:val="31"/>
  </w:num>
  <w:num w:numId="13">
    <w:abstractNumId w:val="12"/>
  </w:num>
  <w:num w:numId="14">
    <w:abstractNumId w:val="28"/>
  </w:num>
  <w:num w:numId="15">
    <w:abstractNumId w:val="20"/>
  </w:num>
  <w:num w:numId="16">
    <w:abstractNumId w:val="1"/>
  </w:num>
  <w:num w:numId="17">
    <w:abstractNumId w:val="9"/>
  </w:num>
  <w:num w:numId="18">
    <w:abstractNumId w:val="24"/>
  </w:num>
  <w:num w:numId="19">
    <w:abstractNumId w:val="17"/>
  </w:num>
  <w:num w:numId="20">
    <w:abstractNumId w:val="32"/>
  </w:num>
  <w:num w:numId="21">
    <w:abstractNumId w:val="10"/>
  </w:num>
  <w:num w:numId="22">
    <w:abstractNumId w:val="21"/>
  </w:num>
  <w:num w:numId="23">
    <w:abstractNumId w:val="39"/>
  </w:num>
  <w:num w:numId="24">
    <w:abstractNumId w:val="22"/>
  </w:num>
  <w:num w:numId="25">
    <w:abstractNumId w:val="42"/>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8"/>
  </w:num>
  <w:num w:numId="29">
    <w:abstractNumId w:val="13"/>
  </w:num>
  <w:num w:numId="3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37"/>
  </w:num>
  <w:num w:numId="34">
    <w:abstractNumId w:val="15"/>
  </w:num>
  <w:num w:numId="35">
    <w:abstractNumId w:val="11"/>
  </w:num>
  <w:num w:numId="36">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35"/>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34"/>
  </w:num>
  <w:num w:numId="43">
    <w:abstractNumId w:val="44"/>
  </w:num>
  <w:num w:numId="44">
    <w:abstractNumId w:val="29"/>
  </w:num>
  <w:num w:numId="45">
    <w:abstractNumId w:val="30"/>
  </w:num>
  <w:num w:numId="46">
    <w:abstractNumId w:val="5"/>
  </w:num>
  <w:num w:numId="47">
    <w:abstractNumId w:val="16"/>
  </w:num>
  <w:num w:numId="4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08"/>
  <w:characterSpacingControl w:val="doNotCompress"/>
  <w:footnotePr>
    <w:footnote w:id="0"/>
    <w:footnote w:id="1"/>
  </w:footnotePr>
  <w:endnotePr>
    <w:endnote w:id="0"/>
    <w:endnote w:id="1"/>
  </w:endnotePr>
  <w:compat/>
  <w:rsids>
    <w:rsidRoot w:val="007E0B8C"/>
    <w:rsid w:val="00024665"/>
    <w:rsid w:val="00040647"/>
    <w:rsid w:val="000553A8"/>
    <w:rsid w:val="00055C78"/>
    <w:rsid w:val="000A449A"/>
    <w:rsid w:val="001057F0"/>
    <w:rsid w:val="00195A44"/>
    <w:rsid w:val="001C1B90"/>
    <w:rsid w:val="002025DF"/>
    <w:rsid w:val="002143AA"/>
    <w:rsid w:val="00281AA6"/>
    <w:rsid w:val="00294803"/>
    <w:rsid w:val="002C0D28"/>
    <w:rsid w:val="003134CF"/>
    <w:rsid w:val="003A60DD"/>
    <w:rsid w:val="003B36E8"/>
    <w:rsid w:val="003B5AE5"/>
    <w:rsid w:val="003E3438"/>
    <w:rsid w:val="00417228"/>
    <w:rsid w:val="00434AAF"/>
    <w:rsid w:val="00545C08"/>
    <w:rsid w:val="00607835"/>
    <w:rsid w:val="00673F9B"/>
    <w:rsid w:val="00687896"/>
    <w:rsid w:val="006A1B36"/>
    <w:rsid w:val="007E0B8C"/>
    <w:rsid w:val="00823472"/>
    <w:rsid w:val="008F23BF"/>
    <w:rsid w:val="00927F0C"/>
    <w:rsid w:val="009443C7"/>
    <w:rsid w:val="009B4ADE"/>
    <w:rsid w:val="009C4970"/>
    <w:rsid w:val="00A06BFA"/>
    <w:rsid w:val="00A14224"/>
    <w:rsid w:val="00AB2D6F"/>
    <w:rsid w:val="00AB5241"/>
    <w:rsid w:val="00BC5FA7"/>
    <w:rsid w:val="00BE7C57"/>
    <w:rsid w:val="00C15B61"/>
    <w:rsid w:val="00D4596A"/>
    <w:rsid w:val="00D825F3"/>
    <w:rsid w:val="00E01242"/>
    <w:rsid w:val="00E71498"/>
    <w:rsid w:val="00F3677C"/>
    <w:rsid w:val="00F90793"/>
    <w:rsid w:val="00FC46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FA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15B61"/>
    <w:pPr>
      <w:keepNext/>
      <w:jc w:val="center"/>
      <w:outlineLvl w:val="0"/>
    </w:pPr>
    <w:rPr>
      <w:rFonts w:ascii="Kz Times New Roman" w:hAnsi="Kz 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E7C57"/>
    <w:pPr>
      <w:spacing w:before="100" w:beforeAutospacing="1" w:after="100" w:afterAutospacing="1"/>
    </w:pPr>
  </w:style>
  <w:style w:type="paragraph" w:styleId="a4">
    <w:name w:val="Balloon Text"/>
    <w:basedOn w:val="a"/>
    <w:link w:val="a5"/>
    <w:uiPriority w:val="99"/>
    <w:semiHidden/>
    <w:unhideWhenUsed/>
    <w:rsid w:val="001C1B90"/>
    <w:rPr>
      <w:rFonts w:ascii="Tahoma" w:hAnsi="Tahoma" w:cs="Tahoma"/>
      <w:sz w:val="16"/>
      <w:szCs w:val="16"/>
    </w:rPr>
  </w:style>
  <w:style w:type="character" w:customStyle="1" w:styleId="a5">
    <w:name w:val="Текст выноски Знак"/>
    <w:basedOn w:val="a0"/>
    <w:link w:val="a4"/>
    <w:uiPriority w:val="99"/>
    <w:semiHidden/>
    <w:rsid w:val="001C1B90"/>
    <w:rPr>
      <w:rFonts w:ascii="Tahoma" w:eastAsia="Times New Roman" w:hAnsi="Tahoma" w:cs="Tahoma"/>
      <w:sz w:val="16"/>
      <w:szCs w:val="16"/>
      <w:lang w:eastAsia="ru-RU"/>
    </w:rPr>
  </w:style>
  <w:style w:type="character" w:styleId="a6">
    <w:name w:val="Hyperlink"/>
    <w:basedOn w:val="a0"/>
    <w:uiPriority w:val="99"/>
    <w:semiHidden/>
    <w:unhideWhenUsed/>
    <w:rsid w:val="003B5AE5"/>
    <w:rPr>
      <w:color w:val="0000FF"/>
      <w:u w:val="single"/>
    </w:rPr>
  </w:style>
  <w:style w:type="character" w:customStyle="1" w:styleId="10">
    <w:name w:val="Заголовок 1 Знак"/>
    <w:basedOn w:val="a0"/>
    <w:link w:val="1"/>
    <w:rsid w:val="00C15B61"/>
    <w:rPr>
      <w:rFonts w:ascii="Kz Times New Roman" w:eastAsia="Times New Roman" w:hAnsi="Kz Times New Roman" w:cs="Times New Roman"/>
      <w:sz w:val="28"/>
      <w:szCs w:val="20"/>
      <w:lang w:eastAsia="ru-RU"/>
    </w:rPr>
  </w:style>
  <w:style w:type="paragraph" w:styleId="a7">
    <w:name w:val="header"/>
    <w:basedOn w:val="a"/>
    <w:link w:val="a8"/>
    <w:uiPriority w:val="99"/>
    <w:unhideWhenUsed/>
    <w:rsid w:val="00C15B61"/>
    <w:pPr>
      <w:tabs>
        <w:tab w:val="center" w:pos="4153"/>
        <w:tab w:val="right" w:pos="8306"/>
      </w:tabs>
    </w:pPr>
    <w:rPr>
      <w:sz w:val="20"/>
      <w:szCs w:val="20"/>
    </w:rPr>
  </w:style>
  <w:style w:type="character" w:customStyle="1" w:styleId="a8">
    <w:name w:val="Верхний колонтитул Знак"/>
    <w:basedOn w:val="a0"/>
    <w:link w:val="a7"/>
    <w:uiPriority w:val="99"/>
    <w:rsid w:val="00C15B61"/>
    <w:rPr>
      <w:rFonts w:ascii="Times New Roman" w:eastAsia="Times New Roman" w:hAnsi="Times New Roman" w:cs="Times New Roman"/>
      <w:sz w:val="20"/>
      <w:szCs w:val="20"/>
      <w:lang w:eastAsia="ru-RU"/>
    </w:rPr>
  </w:style>
  <w:style w:type="paragraph" w:styleId="a9">
    <w:name w:val="List Paragraph"/>
    <w:basedOn w:val="a"/>
    <w:uiPriority w:val="34"/>
    <w:qFormat/>
    <w:rsid w:val="00C15B61"/>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Standard">
    <w:name w:val="Standard"/>
    <w:rsid w:val="00C15B61"/>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paragraph" w:customStyle="1" w:styleId="Textbody">
    <w:name w:val="Text body"/>
    <w:basedOn w:val="Standard"/>
    <w:rsid w:val="00C15B61"/>
    <w:pPr>
      <w:spacing w:after="120"/>
    </w:pPr>
  </w:style>
  <w:style w:type="paragraph" w:customStyle="1" w:styleId="TableContents">
    <w:name w:val="Table Contents"/>
    <w:basedOn w:val="Standard"/>
    <w:rsid w:val="00C15B61"/>
    <w:pPr>
      <w:suppressLineNumbers/>
    </w:pPr>
  </w:style>
  <w:style w:type="character" w:customStyle="1" w:styleId="StrongEmphasis">
    <w:name w:val="Strong Emphasis"/>
    <w:rsid w:val="00C15B61"/>
    <w:rPr>
      <w:b/>
      <w:bCs/>
    </w:rPr>
  </w:style>
  <w:style w:type="character" w:styleId="aa">
    <w:name w:val="Emphasis"/>
    <w:basedOn w:val="a0"/>
    <w:qFormat/>
    <w:rsid w:val="00C15B61"/>
    <w:rPr>
      <w:i/>
      <w:iCs/>
    </w:rPr>
  </w:style>
  <w:style w:type="character" w:customStyle="1" w:styleId="ab">
    <w:name w:val="Основной текст + Курсив"/>
    <w:rsid w:val="00A06BFA"/>
    <w:rPr>
      <w:rFonts w:ascii="Times New Roman" w:eastAsia="Times New Roman" w:hAnsi="Times New Roman" w:cs="Times New Roman" w:hint="default"/>
      <w:b w:val="0"/>
      <w:bCs w:val="0"/>
      <w:i/>
      <w:iCs/>
      <w:caps w:val="0"/>
      <w:smallCaps w:val="0"/>
      <w:strike w:val="0"/>
      <w:dstrike w:val="0"/>
      <w:spacing w:val="0"/>
      <w:sz w:val="30"/>
      <w:szCs w:val="30"/>
      <w:u w:val="none"/>
      <w:effect w:val="none"/>
      <w:shd w:val="clear" w:color="auto" w:fill="FFFFFF"/>
    </w:rPr>
  </w:style>
  <w:style w:type="character" w:customStyle="1" w:styleId="11">
    <w:name w:val="Основной текст Знак1"/>
    <w:basedOn w:val="a0"/>
    <w:rsid w:val="00A06BFA"/>
    <w:rPr>
      <w:rFonts w:ascii="Times New Roman" w:hAnsi="Times New Roman" w:cs="Times New Roman" w:hint="default"/>
      <w:b/>
      <w:bCs/>
      <w:sz w:val="30"/>
      <w:szCs w:val="30"/>
      <w:shd w:val="clear" w:color="auto" w:fill="FFFFFF"/>
    </w:rPr>
  </w:style>
  <w:style w:type="character" w:styleId="ac">
    <w:name w:val="Strong"/>
    <w:basedOn w:val="a0"/>
    <w:qFormat/>
    <w:rsid w:val="00A14224"/>
    <w:rPr>
      <w:b/>
      <w:bCs/>
    </w:rPr>
  </w:style>
  <w:style w:type="character" w:styleId="ad">
    <w:name w:val="line number"/>
    <w:basedOn w:val="a0"/>
    <w:uiPriority w:val="99"/>
    <w:semiHidden/>
    <w:unhideWhenUsed/>
    <w:rsid w:val="00F3677C"/>
  </w:style>
  <w:style w:type="paragraph" w:styleId="ae">
    <w:name w:val="footer"/>
    <w:basedOn w:val="a"/>
    <w:link w:val="af"/>
    <w:uiPriority w:val="99"/>
    <w:unhideWhenUsed/>
    <w:rsid w:val="00F3677C"/>
    <w:pPr>
      <w:tabs>
        <w:tab w:val="center" w:pos="4677"/>
        <w:tab w:val="right" w:pos="9355"/>
      </w:tabs>
    </w:pPr>
  </w:style>
  <w:style w:type="character" w:customStyle="1" w:styleId="af">
    <w:name w:val="Нижний колонтитул Знак"/>
    <w:basedOn w:val="a0"/>
    <w:link w:val="ae"/>
    <w:uiPriority w:val="99"/>
    <w:rsid w:val="00F3677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FA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15B61"/>
    <w:pPr>
      <w:keepNext/>
      <w:jc w:val="center"/>
      <w:outlineLvl w:val="0"/>
    </w:pPr>
    <w:rPr>
      <w:rFonts w:ascii="Kz Times New Roman" w:hAnsi="Kz 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E7C57"/>
    <w:pPr>
      <w:spacing w:before="100" w:beforeAutospacing="1" w:after="100" w:afterAutospacing="1"/>
    </w:pPr>
  </w:style>
  <w:style w:type="paragraph" w:styleId="a4">
    <w:name w:val="Balloon Text"/>
    <w:basedOn w:val="a"/>
    <w:link w:val="a5"/>
    <w:uiPriority w:val="99"/>
    <w:semiHidden/>
    <w:unhideWhenUsed/>
    <w:rsid w:val="001C1B90"/>
    <w:rPr>
      <w:rFonts w:ascii="Tahoma" w:hAnsi="Tahoma" w:cs="Tahoma"/>
      <w:sz w:val="16"/>
      <w:szCs w:val="16"/>
    </w:rPr>
  </w:style>
  <w:style w:type="character" w:customStyle="1" w:styleId="a5">
    <w:name w:val="Текст выноски Знак"/>
    <w:basedOn w:val="a0"/>
    <w:link w:val="a4"/>
    <w:uiPriority w:val="99"/>
    <w:semiHidden/>
    <w:rsid w:val="001C1B90"/>
    <w:rPr>
      <w:rFonts w:ascii="Tahoma" w:eastAsia="Times New Roman" w:hAnsi="Tahoma" w:cs="Tahoma"/>
      <w:sz w:val="16"/>
      <w:szCs w:val="16"/>
      <w:lang w:eastAsia="ru-RU"/>
    </w:rPr>
  </w:style>
  <w:style w:type="character" w:styleId="a6">
    <w:name w:val="Hyperlink"/>
    <w:basedOn w:val="a0"/>
    <w:uiPriority w:val="99"/>
    <w:semiHidden/>
    <w:unhideWhenUsed/>
    <w:rsid w:val="003B5AE5"/>
    <w:rPr>
      <w:color w:val="0000FF"/>
      <w:u w:val="single"/>
    </w:rPr>
  </w:style>
  <w:style w:type="character" w:customStyle="1" w:styleId="10">
    <w:name w:val="Заголовок 1 Знак"/>
    <w:basedOn w:val="a0"/>
    <w:link w:val="1"/>
    <w:rsid w:val="00C15B61"/>
    <w:rPr>
      <w:rFonts w:ascii="Kz Times New Roman" w:eastAsia="Times New Roman" w:hAnsi="Kz Times New Roman" w:cs="Times New Roman"/>
      <w:sz w:val="28"/>
      <w:szCs w:val="20"/>
      <w:lang w:eastAsia="ru-RU"/>
    </w:rPr>
  </w:style>
  <w:style w:type="paragraph" w:styleId="a7">
    <w:name w:val="header"/>
    <w:basedOn w:val="a"/>
    <w:link w:val="a8"/>
    <w:uiPriority w:val="99"/>
    <w:unhideWhenUsed/>
    <w:rsid w:val="00C15B61"/>
    <w:pPr>
      <w:tabs>
        <w:tab w:val="center" w:pos="4153"/>
        <w:tab w:val="right" w:pos="8306"/>
      </w:tabs>
    </w:pPr>
    <w:rPr>
      <w:sz w:val="20"/>
      <w:szCs w:val="20"/>
    </w:rPr>
  </w:style>
  <w:style w:type="character" w:customStyle="1" w:styleId="a8">
    <w:name w:val="Верхний колонтитул Знак"/>
    <w:basedOn w:val="a0"/>
    <w:link w:val="a7"/>
    <w:uiPriority w:val="99"/>
    <w:rsid w:val="00C15B61"/>
    <w:rPr>
      <w:rFonts w:ascii="Times New Roman" w:eastAsia="Times New Roman" w:hAnsi="Times New Roman" w:cs="Times New Roman"/>
      <w:sz w:val="20"/>
      <w:szCs w:val="20"/>
      <w:lang w:eastAsia="ru-RU"/>
    </w:rPr>
  </w:style>
  <w:style w:type="paragraph" w:styleId="a9">
    <w:name w:val="List Paragraph"/>
    <w:basedOn w:val="a"/>
    <w:uiPriority w:val="34"/>
    <w:qFormat/>
    <w:rsid w:val="00C15B61"/>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Standard">
    <w:name w:val="Standard"/>
    <w:rsid w:val="00C15B61"/>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paragraph" w:customStyle="1" w:styleId="Textbody">
    <w:name w:val="Text body"/>
    <w:basedOn w:val="Standard"/>
    <w:rsid w:val="00C15B61"/>
    <w:pPr>
      <w:spacing w:after="120"/>
    </w:pPr>
  </w:style>
  <w:style w:type="paragraph" w:customStyle="1" w:styleId="TableContents">
    <w:name w:val="Table Contents"/>
    <w:basedOn w:val="Standard"/>
    <w:rsid w:val="00C15B61"/>
    <w:pPr>
      <w:suppressLineNumbers/>
    </w:pPr>
  </w:style>
  <w:style w:type="character" w:customStyle="1" w:styleId="StrongEmphasis">
    <w:name w:val="Strong Emphasis"/>
    <w:rsid w:val="00C15B61"/>
    <w:rPr>
      <w:b/>
      <w:bCs/>
    </w:rPr>
  </w:style>
  <w:style w:type="character" w:styleId="aa">
    <w:name w:val="Emphasis"/>
    <w:basedOn w:val="a0"/>
    <w:qFormat/>
    <w:rsid w:val="00C15B61"/>
    <w:rPr>
      <w:i/>
      <w:iCs/>
    </w:rPr>
  </w:style>
  <w:style w:type="character" w:customStyle="1" w:styleId="ab">
    <w:name w:val="Основной текст + Курсив"/>
    <w:rsid w:val="00A06BFA"/>
    <w:rPr>
      <w:rFonts w:ascii="Times New Roman" w:eastAsia="Times New Roman" w:hAnsi="Times New Roman" w:cs="Times New Roman" w:hint="default"/>
      <w:b w:val="0"/>
      <w:bCs w:val="0"/>
      <w:i/>
      <w:iCs/>
      <w:caps w:val="0"/>
      <w:smallCaps w:val="0"/>
      <w:strike w:val="0"/>
      <w:dstrike w:val="0"/>
      <w:spacing w:val="0"/>
      <w:sz w:val="30"/>
      <w:szCs w:val="30"/>
      <w:u w:val="none"/>
      <w:effect w:val="none"/>
      <w:shd w:val="clear" w:color="auto" w:fill="FFFFFF"/>
    </w:rPr>
  </w:style>
  <w:style w:type="character" w:customStyle="1" w:styleId="11">
    <w:name w:val="Основной текст Знак1"/>
    <w:basedOn w:val="a0"/>
    <w:rsid w:val="00A06BFA"/>
    <w:rPr>
      <w:rFonts w:ascii="Times New Roman" w:hAnsi="Times New Roman" w:cs="Times New Roman" w:hint="default"/>
      <w:b/>
      <w:bCs/>
      <w:sz w:val="30"/>
      <w:szCs w:val="30"/>
      <w:shd w:val="clear" w:color="auto" w:fill="FFFFFF"/>
    </w:rPr>
  </w:style>
  <w:style w:type="character" w:styleId="ac">
    <w:name w:val="Strong"/>
    <w:basedOn w:val="a0"/>
    <w:qFormat/>
    <w:rsid w:val="00A14224"/>
    <w:rPr>
      <w:b/>
      <w:bCs/>
    </w:rPr>
  </w:style>
  <w:style w:type="character" w:styleId="ad">
    <w:name w:val="line number"/>
    <w:basedOn w:val="a0"/>
    <w:uiPriority w:val="99"/>
    <w:semiHidden/>
    <w:unhideWhenUsed/>
    <w:rsid w:val="00F3677C"/>
  </w:style>
  <w:style w:type="paragraph" w:styleId="ae">
    <w:name w:val="footer"/>
    <w:basedOn w:val="a"/>
    <w:link w:val="af"/>
    <w:uiPriority w:val="99"/>
    <w:unhideWhenUsed/>
    <w:rsid w:val="00F3677C"/>
    <w:pPr>
      <w:tabs>
        <w:tab w:val="center" w:pos="4677"/>
        <w:tab w:val="right" w:pos="9355"/>
      </w:tabs>
    </w:pPr>
  </w:style>
  <w:style w:type="character" w:customStyle="1" w:styleId="af">
    <w:name w:val="Нижний колонтитул Знак"/>
    <w:basedOn w:val="a0"/>
    <w:link w:val="ae"/>
    <w:uiPriority w:val="99"/>
    <w:rsid w:val="00F3677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1388063">
      <w:bodyDiv w:val="1"/>
      <w:marLeft w:val="0"/>
      <w:marRight w:val="0"/>
      <w:marTop w:val="0"/>
      <w:marBottom w:val="0"/>
      <w:divBdr>
        <w:top w:val="none" w:sz="0" w:space="0" w:color="auto"/>
        <w:left w:val="none" w:sz="0" w:space="0" w:color="auto"/>
        <w:bottom w:val="none" w:sz="0" w:space="0" w:color="auto"/>
        <w:right w:val="none" w:sz="0" w:space="0" w:color="auto"/>
      </w:divBdr>
    </w:div>
    <w:div w:id="365838660">
      <w:bodyDiv w:val="1"/>
      <w:marLeft w:val="0"/>
      <w:marRight w:val="0"/>
      <w:marTop w:val="0"/>
      <w:marBottom w:val="0"/>
      <w:divBdr>
        <w:top w:val="none" w:sz="0" w:space="0" w:color="auto"/>
        <w:left w:val="none" w:sz="0" w:space="0" w:color="auto"/>
        <w:bottom w:val="none" w:sz="0" w:space="0" w:color="auto"/>
        <w:right w:val="none" w:sz="0" w:space="0" w:color="auto"/>
      </w:divBdr>
    </w:div>
    <w:div w:id="580142944">
      <w:bodyDiv w:val="1"/>
      <w:marLeft w:val="0"/>
      <w:marRight w:val="0"/>
      <w:marTop w:val="0"/>
      <w:marBottom w:val="0"/>
      <w:divBdr>
        <w:top w:val="none" w:sz="0" w:space="0" w:color="auto"/>
        <w:left w:val="none" w:sz="0" w:space="0" w:color="auto"/>
        <w:bottom w:val="none" w:sz="0" w:space="0" w:color="auto"/>
        <w:right w:val="none" w:sz="0" w:space="0" w:color="auto"/>
      </w:divBdr>
    </w:div>
    <w:div w:id="642195194">
      <w:bodyDiv w:val="1"/>
      <w:marLeft w:val="0"/>
      <w:marRight w:val="0"/>
      <w:marTop w:val="0"/>
      <w:marBottom w:val="0"/>
      <w:divBdr>
        <w:top w:val="none" w:sz="0" w:space="0" w:color="auto"/>
        <w:left w:val="none" w:sz="0" w:space="0" w:color="auto"/>
        <w:bottom w:val="none" w:sz="0" w:space="0" w:color="auto"/>
        <w:right w:val="none" w:sz="0" w:space="0" w:color="auto"/>
      </w:divBdr>
    </w:div>
    <w:div w:id="697850419">
      <w:bodyDiv w:val="1"/>
      <w:marLeft w:val="0"/>
      <w:marRight w:val="0"/>
      <w:marTop w:val="0"/>
      <w:marBottom w:val="0"/>
      <w:divBdr>
        <w:top w:val="none" w:sz="0" w:space="0" w:color="auto"/>
        <w:left w:val="none" w:sz="0" w:space="0" w:color="auto"/>
        <w:bottom w:val="none" w:sz="0" w:space="0" w:color="auto"/>
        <w:right w:val="none" w:sz="0" w:space="0" w:color="auto"/>
      </w:divBdr>
    </w:div>
    <w:div w:id="793672355">
      <w:bodyDiv w:val="1"/>
      <w:marLeft w:val="0"/>
      <w:marRight w:val="0"/>
      <w:marTop w:val="0"/>
      <w:marBottom w:val="0"/>
      <w:divBdr>
        <w:top w:val="none" w:sz="0" w:space="0" w:color="auto"/>
        <w:left w:val="none" w:sz="0" w:space="0" w:color="auto"/>
        <w:bottom w:val="none" w:sz="0" w:space="0" w:color="auto"/>
        <w:right w:val="none" w:sz="0" w:space="0" w:color="auto"/>
      </w:divBdr>
    </w:div>
    <w:div w:id="836841257">
      <w:bodyDiv w:val="1"/>
      <w:marLeft w:val="0"/>
      <w:marRight w:val="0"/>
      <w:marTop w:val="0"/>
      <w:marBottom w:val="0"/>
      <w:divBdr>
        <w:top w:val="none" w:sz="0" w:space="0" w:color="auto"/>
        <w:left w:val="none" w:sz="0" w:space="0" w:color="auto"/>
        <w:bottom w:val="none" w:sz="0" w:space="0" w:color="auto"/>
        <w:right w:val="none" w:sz="0" w:space="0" w:color="auto"/>
      </w:divBdr>
      <w:divsChild>
        <w:div w:id="46732177">
          <w:marLeft w:val="0"/>
          <w:marRight w:val="0"/>
          <w:marTop w:val="0"/>
          <w:marBottom w:val="0"/>
          <w:divBdr>
            <w:top w:val="none" w:sz="0" w:space="0" w:color="auto"/>
            <w:left w:val="none" w:sz="0" w:space="0" w:color="auto"/>
            <w:bottom w:val="none" w:sz="0" w:space="0" w:color="auto"/>
            <w:right w:val="none" w:sz="0" w:space="0" w:color="auto"/>
          </w:divBdr>
        </w:div>
      </w:divsChild>
    </w:div>
    <w:div w:id="1008676878">
      <w:bodyDiv w:val="1"/>
      <w:marLeft w:val="0"/>
      <w:marRight w:val="0"/>
      <w:marTop w:val="0"/>
      <w:marBottom w:val="0"/>
      <w:divBdr>
        <w:top w:val="none" w:sz="0" w:space="0" w:color="auto"/>
        <w:left w:val="none" w:sz="0" w:space="0" w:color="auto"/>
        <w:bottom w:val="none" w:sz="0" w:space="0" w:color="auto"/>
        <w:right w:val="none" w:sz="0" w:space="0" w:color="auto"/>
      </w:divBdr>
    </w:div>
    <w:div w:id="1163856597">
      <w:bodyDiv w:val="1"/>
      <w:marLeft w:val="0"/>
      <w:marRight w:val="0"/>
      <w:marTop w:val="0"/>
      <w:marBottom w:val="0"/>
      <w:divBdr>
        <w:top w:val="none" w:sz="0" w:space="0" w:color="auto"/>
        <w:left w:val="none" w:sz="0" w:space="0" w:color="auto"/>
        <w:bottom w:val="none" w:sz="0" w:space="0" w:color="auto"/>
        <w:right w:val="none" w:sz="0" w:space="0" w:color="auto"/>
      </w:divBdr>
      <w:divsChild>
        <w:div w:id="993022410">
          <w:marLeft w:val="0"/>
          <w:marRight w:val="0"/>
          <w:marTop w:val="0"/>
          <w:marBottom w:val="0"/>
          <w:divBdr>
            <w:top w:val="none" w:sz="0" w:space="0" w:color="auto"/>
            <w:left w:val="none" w:sz="0" w:space="0" w:color="auto"/>
            <w:bottom w:val="none" w:sz="0" w:space="0" w:color="auto"/>
            <w:right w:val="none" w:sz="0" w:space="0" w:color="auto"/>
          </w:divBdr>
          <w:divsChild>
            <w:div w:id="1857889821">
              <w:marLeft w:val="0"/>
              <w:marRight w:val="0"/>
              <w:marTop w:val="0"/>
              <w:marBottom w:val="0"/>
              <w:divBdr>
                <w:top w:val="none" w:sz="0" w:space="0" w:color="auto"/>
                <w:left w:val="none" w:sz="0" w:space="0" w:color="auto"/>
                <w:bottom w:val="none" w:sz="0" w:space="0" w:color="auto"/>
                <w:right w:val="none" w:sz="0" w:space="0" w:color="auto"/>
              </w:divBdr>
              <w:divsChild>
                <w:div w:id="1477600973">
                  <w:marLeft w:val="0"/>
                  <w:marRight w:val="0"/>
                  <w:marTop w:val="0"/>
                  <w:marBottom w:val="0"/>
                  <w:divBdr>
                    <w:top w:val="none" w:sz="0" w:space="0" w:color="auto"/>
                    <w:left w:val="none" w:sz="0" w:space="0" w:color="auto"/>
                    <w:bottom w:val="none" w:sz="0" w:space="0" w:color="auto"/>
                    <w:right w:val="none" w:sz="0" w:space="0" w:color="auto"/>
                  </w:divBdr>
                  <w:divsChild>
                    <w:div w:id="1914385954">
                      <w:marLeft w:val="0"/>
                      <w:marRight w:val="0"/>
                      <w:marTop w:val="0"/>
                      <w:marBottom w:val="0"/>
                      <w:divBdr>
                        <w:top w:val="none" w:sz="0" w:space="0" w:color="auto"/>
                        <w:left w:val="none" w:sz="0" w:space="0" w:color="auto"/>
                        <w:bottom w:val="none" w:sz="0" w:space="0" w:color="auto"/>
                        <w:right w:val="none" w:sz="0" w:space="0" w:color="auto"/>
                      </w:divBdr>
                      <w:divsChild>
                        <w:div w:id="2087535748">
                          <w:marLeft w:val="0"/>
                          <w:marRight w:val="0"/>
                          <w:marTop w:val="0"/>
                          <w:marBottom w:val="0"/>
                          <w:divBdr>
                            <w:top w:val="none" w:sz="0" w:space="0" w:color="auto"/>
                            <w:left w:val="none" w:sz="0" w:space="0" w:color="auto"/>
                            <w:bottom w:val="none" w:sz="0" w:space="0" w:color="auto"/>
                            <w:right w:val="none" w:sz="0" w:space="0" w:color="auto"/>
                          </w:divBdr>
                          <w:divsChild>
                            <w:div w:id="1254972454">
                              <w:marLeft w:val="0"/>
                              <w:marRight w:val="0"/>
                              <w:marTop w:val="0"/>
                              <w:marBottom w:val="0"/>
                              <w:divBdr>
                                <w:top w:val="none" w:sz="0" w:space="0" w:color="auto"/>
                                <w:left w:val="none" w:sz="0" w:space="0" w:color="auto"/>
                                <w:bottom w:val="none" w:sz="0" w:space="0" w:color="auto"/>
                                <w:right w:val="none" w:sz="0" w:space="0" w:color="auto"/>
                              </w:divBdr>
                              <w:divsChild>
                                <w:div w:id="1313219441">
                                  <w:marLeft w:val="0"/>
                                  <w:marRight w:val="0"/>
                                  <w:marTop w:val="0"/>
                                  <w:marBottom w:val="0"/>
                                  <w:divBdr>
                                    <w:top w:val="none" w:sz="0" w:space="0" w:color="auto"/>
                                    <w:left w:val="none" w:sz="0" w:space="0" w:color="auto"/>
                                    <w:bottom w:val="none" w:sz="0" w:space="0" w:color="auto"/>
                                    <w:right w:val="none" w:sz="0" w:space="0" w:color="auto"/>
                                  </w:divBdr>
                                  <w:divsChild>
                                    <w:div w:id="662515434">
                                      <w:marLeft w:val="0"/>
                                      <w:marRight w:val="0"/>
                                      <w:marTop w:val="0"/>
                                      <w:marBottom w:val="0"/>
                                      <w:divBdr>
                                        <w:top w:val="none" w:sz="0" w:space="0" w:color="auto"/>
                                        <w:left w:val="none" w:sz="0" w:space="0" w:color="auto"/>
                                        <w:bottom w:val="none" w:sz="0" w:space="0" w:color="auto"/>
                                        <w:right w:val="none" w:sz="0" w:space="0" w:color="auto"/>
                                      </w:divBdr>
                                      <w:divsChild>
                                        <w:div w:id="710374753">
                                          <w:marLeft w:val="0"/>
                                          <w:marRight w:val="0"/>
                                          <w:marTop w:val="0"/>
                                          <w:marBottom w:val="0"/>
                                          <w:divBdr>
                                            <w:top w:val="none" w:sz="0" w:space="0" w:color="auto"/>
                                            <w:left w:val="none" w:sz="0" w:space="0" w:color="auto"/>
                                            <w:bottom w:val="none" w:sz="0" w:space="0" w:color="auto"/>
                                            <w:right w:val="none" w:sz="0" w:space="0" w:color="auto"/>
                                          </w:divBdr>
                                        </w:div>
                                        <w:div w:id="1743064049">
                                          <w:marLeft w:val="0"/>
                                          <w:marRight w:val="0"/>
                                          <w:marTop w:val="0"/>
                                          <w:marBottom w:val="0"/>
                                          <w:divBdr>
                                            <w:top w:val="none" w:sz="0" w:space="0" w:color="auto"/>
                                            <w:left w:val="none" w:sz="0" w:space="0" w:color="auto"/>
                                            <w:bottom w:val="none" w:sz="0" w:space="0" w:color="auto"/>
                                            <w:right w:val="none" w:sz="0" w:space="0" w:color="auto"/>
                                          </w:divBdr>
                                          <w:divsChild>
                                            <w:div w:id="61310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659086">
                                      <w:marLeft w:val="0"/>
                                      <w:marRight w:val="0"/>
                                      <w:marTop w:val="0"/>
                                      <w:marBottom w:val="0"/>
                                      <w:divBdr>
                                        <w:top w:val="none" w:sz="0" w:space="0" w:color="auto"/>
                                        <w:left w:val="none" w:sz="0" w:space="0" w:color="auto"/>
                                        <w:bottom w:val="none" w:sz="0" w:space="0" w:color="auto"/>
                                        <w:right w:val="none" w:sz="0" w:space="0" w:color="auto"/>
                                      </w:divBdr>
                                      <w:divsChild>
                                        <w:div w:id="1756784581">
                                          <w:marLeft w:val="0"/>
                                          <w:marRight w:val="0"/>
                                          <w:marTop w:val="0"/>
                                          <w:marBottom w:val="0"/>
                                          <w:divBdr>
                                            <w:top w:val="none" w:sz="0" w:space="0" w:color="auto"/>
                                            <w:left w:val="none" w:sz="0" w:space="0" w:color="auto"/>
                                            <w:bottom w:val="none" w:sz="0" w:space="0" w:color="auto"/>
                                            <w:right w:val="none" w:sz="0" w:space="0" w:color="auto"/>
                                          </w:divBdr>
                                        </w:div>
                                        <w:div w:id="1483233204">
                                          <w:marLeft w:val="0"/>
                                          <w:marRight w:val="0"/>
                                          <w:marTop w:val="0"/>
                                          <w:marBottom w:val="0"/>
                                          <w:divBdr>
                                            <w:top w:val="none" w:sz="0" w:space="0" w:color="auto"/>
                                            <w:left w:val="none" w:sz="0" w:space="0" w:color="auto"/>
                                            <w:bottom w:val="none" w:sz="0" w:space="0" w:color="auto"/>
                                            <w:right w:val="none" w:sz="0" w:space="0" w:color="auto"/>
                                          </w:divBdr>
                                          <w:divsChild>
                                            <w:div w:id="22795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943192">
                                      <w:marLeft w:val="0"/>
                                      <w:marRight w:val="0"/>
                                      <w:marTop w:val="0"/>
                                      <w:marBottom w:val="0"/>
                                      <w:divBdr>
                                        <w:top w:val="none" w:sz="0" w:space="0" w:color="auto"/>
                                        <w:left w:val="none" w:sz="0" w:space="0" w:color="auto"/>
                                        <w:bottom w:val="none" w:sz="0" w:space="0" w:color="auto"/>
                                        <w:right w:val="none" w:sz="0" w:space="0" w:color="auto"/>
                                      </w:divBdr>
                                      <w:divsChild>
                                        <w:div w:id="1154490335">
                                          <w:marLeft w:val="0"/>
                                          <w:marRight w:val="0"/>
                                          <w:marTop w:val="0"/>
                                          <w:marBottom w:val="0"/>
                                          <w:divBdr>
                                            <w:top w:val="none" w:sz="0" w:space="0" w:color="auto"/>
                                            <w:left w:val="none" w:sz="0" w:space="0" w:color="auto"/>
                                            <w:bottom w:val="none" w:sz="0" w:space="0" w:color="auto"/>
                                            <w:right w:val="none" w:sz="0" w:space="0" w:color="auto"/>
                                          </w:divBdr>
                                        </w:div>
                                        <w:div w:id="520125553">
                                          <w:marLeft w:val="0"/>
                                          <w:marRight w:val="0"/>
                                          <w:marTop w:val="0"/>
                                          <w:marBottom w:val="0"/>
                                          <w:divBdr>
                                            <w:top w:val="none" w:sz="0" w:space="0" w:color="auto"/>
                                            <w:left w:val="none" w:sz="0" w:space="0" w:color="auto"/>
                                            <w:bottom w:val="none" w:sz="0" w:space="0" w:color="auto"/>
                                            <w:right w:val="none" w:sz="0" w:space="0" w:color="auto"/>
                                          </w:divBdr>
                                          <w:divsChild>
                                            <w:div w:id="137916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811801">
                                      <w:marLeft w:val="0"/>
                                      <w:marRight w:val="0"/>
                                      <w:marTop w:val="0"/>
                                      <w:marBottom w:val="0"/>
                                      <w:divBdr>
                                        <w:top w:val="none" w:sz="0" w:space="0" w:color="auto"/>
                                        <w:left w:val="none" w:sz="0" w:space="0" w:color="auto"/>
                                        <w:bottom w:val="none" w:sz="0" w:space="0" w:color="auto"/>
                                        <w:right w:val="none" w:sz="0" w:space="0" w:color="auto"/>
                                      </w:divBdr>
                                      <w:divsChild>
                                        <w:div w:id="214661847">
                                          <w:marLeft w:val="0"/>
                                          <w:marRight w:val="0"/>
                                          <w:marTop w:val="0"/>
                                          <w:marBottom w:val="0"/>
                                          <w:divBdr>
                                            <w:top w:val="none" w:sz="0" w:space="0" w:color="auto"/>
                                            <w:left w:val="none" w:sz="0" w:space="0" w:color="auto"/>
                                            <w:bottom w:val="none" w:sz="0" w:space="0" w:color="auto"/>
                                            <w:right w:val="none" w:sz="0" w:space="0" w:color="auto"/>
                                          </w:divBdr>
                                        </w:div>
                                        <w:div w:id="866914189">
                                          <w:marLeft w:val="0"/>
                                          <w:marRight w:val="0"/>
                                          <w:marTop w:val="0"/>
                                          <w:marBottom w:val="0"/>
                                          <w:divBdr>
                                            <w:top w:val="none" w:sz="0" w:space="0" w:color="auto"/>
                                            <w:left w:val="none" w:sz="0" w:space="0" w:color="auto"/>
                                            <w:bottom w:val="none" w:sz="0" w:space="0" w:color="auto"/>
                                            <w:right w:val="none" w:sz="0" w:space="0" w:color="auto"/>
                                          </w:divBdr>
                                          <w:divsChild>
                                            <w:div w:id="115634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206649">
                                      <w:marLeft w:val="0"/>
                                      <w:marRight w:val="0"/>
                                      <w:marTop w:val="0"/>
                                      <w:marBottom w:val="0"/>
                                      <w:divBdr>
                                        <w:top w:val="none" w:sz="0" w:space="0" w:color="auto"/>
                                        <w:left w:val="none" w:sz="0" w:space="0" w:color="auto"/>
                                        <w:bottom w:val="none" w:sz="0" w:space="0" w:color="auto"/>
                                        <w:right w:val="none" w:sz="0" w:space="0" w:color="auto"/>
                                      </w:divBdr>
                                      <w:divsChild>
                                        <w:div w:id="1268005296">
                                          <w:marLeft w:val="0"/>
                                          <w:marRight w:val="0"/>
                                          <w:marTop w:val="0"/>
                                          <w:marBottom w:val="0"/>
                                          <w:divBdr>
                                            <w:top w:val="none" w:sz="0" w:space="0" w:color="auto"/>
                                            <w:left w:val="none" w:sz="0" w:space="0" w:color="auto"/>
                                            <w:bottom w:val="none" w:sz="0" w:space="0" w:color="auto"/>
                                            <w:right w:val="none" w:sz="0" w:space="0" w:color="auto"/>
                                          </w:divBdr>
                                        </w:div>
                                        <w:div w:id="1606114000">
                                          <w:marLeft w:val="0"/>
                                          <w:marRight w:val="0"/>
                                          <w:marTop w:val="0"/>
                                          <w:marBottom w:val="0"/>
                                          <w:divBdr>
                                            <w:top w:val="none" w:sz="0" w:space="0" w:color="auto"/>
                                            <w:left w:val="none" w:sz="0" w:space="0" w:color="auto"/>
                                            <w:bottom w:val="none" w:sz="0" w:space="0" w:color="auto"/>
                                            <w:right w:val="none" w:sz="0" w:space="0" w:color="auto"/>
                                          </w:divBdr>
                                          <w:divsChild>
                                            <w:div w:id="108010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41278">
                                      <w:marLeft w:val="0"/>
                                      <w:marRight w:val="0"/>
                                      <w:marTop w:val="0"/>
                                      <w:marBottom w:val="0"/>
                                      <w:divBdr>
                                        <w:top w:val="none" w:sz="0" w:space="0" w:color="auto"/>
                                        <w:left w:val="none" w:sz="0" w:space="0" w:color="auto"/>
                                        <w:bottom w:val="none" w:sz="0" w:space="0" w:color="auto"/>
                                        <w:right w:val="none" w:sz="0" w:space="0" w:color="auto"/>
                                      </w:divBdr>
                                      <w:divsChild>
                                        <w:div w:id="1295796295">
                                          <w:marLeft w:val="0"/>
                                          <w:marRight w:val="0"/>
                                          <w:marTop w:val="0"/>
                                          <w:marBottom w:val="0"/>
                                          <w:divBdr>
                                            <w:top w:val="none" w:sz="0" w:space="0" w:color="auto"/>
                                            <w:left w:val="none" w:sz="0" w:space="0" w:color="auto"/>
                                            <w:bottom w:val="none" w:sz="0" w:space="0" w:color="auto"/>
                                            <w:right w:val="none" w:sz="0" w:space="0" w:color="auto"/>
                                          </w:divBdr>
                                        </w:div>
                                        <w:div w:id="1792746720">
                                          <w:marLeft w:val="0"/>
                                          <w:marRight w:val="0"/>
                                          <w:marTop w:val="0"/>
                                          <w:marBottom w:val="0"/>
                                          <w:divBdr>
                                            <w:top w:val="none" w:sz="0" w:space="0" w:color="auto"/>
                                            <w:left w:val="none" w:sz="0" w:space="0" w:color="auto"/>
                                            <w:bottom w:val="none" w:sz="0" w:space="0" w:color="auto"/>
                                            <w:right w:val="none" w:sz="0" w:space="0" w:color="auto"/>
                                          </w:divBdr>
                                          <w:divsChild>
                                            <w:div w:id="1862426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47038">
                                      <w:marLeft w:val="0"/>
                                      <w:marRight w:val="0"/>
                                      <w:marTop w:val="0"/>
                                      <w:marBottom w:val="0"/>
                                      <w:divBdr>
                                        <w:top w:val="none" w:sz="0" w:space="0" w:color="auto"/>
                                        <w:left w:val="none" w:sz="0" w:space="0" w:color="auto"/>
                                        <w:bottom w:val="none" w:sz="0" w:space="0" w:color="auto"/>
                                        <w:right w:val="none" w:sz="0" w:space="0" w:color="auto"/>
                                      </w:divBdr>
                                      <w:divsChild>
                                        <w:div w:id="1445344097">
                                          <w:marLeft w:val="0"/>
                                          <w:marRight w:val="0"/>
                                          <w:marTop w:val="0"/>
                                          <w:marBottom w:val="0"/>
                                          <w:divBdr>
                                            <w:top w:val="none" w:sz="0" w:space="0" w:color="auto"/>
                                            <w:left w:val="none" w:sz="0" w:space="0" w:color="auto"/>
                                            <w:bottom w:val="none" w:sz="0" w:space="0" w:color="auto"/>
                                            <w:right w:val="none" w:sz="0" w:space="0" w:color="auto"/>
                                          </w:divBdr>
                                        </w:div>
                                        <w:div w:id="1993757196">
                                          <w:marLeft w:val="0"/>
                                          <w:marRight w:val="0"/>
                                          <w:marTop w:val="0"/>
                                          <w:marBottom w:val="0"/>
                                          <w:divBdr>
                                            <w:top w:val="none" w:sz="0" w:space="0" w:color="auto"/>
                                            <w:left w:val="none" w:sz="0" w:space="0" w:color="auto"/>
                                            <w:bottom w:val="none" w:sz="0" w:space="0" w:color="auto"/>
                                            <w:right w:val="none" w:sz="0" w:space="0" w:color="auto"/>
                                          </w:divBdr>
                                          <w:divsChild>
                                            <w:div w:id="77136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962471">
                              <w:marLeft w:val="0"/>
                              <w:marRight w:val="0"/>
                              <w:marTop w:val="0"/>
                              <w:marBottom w:val="0"/>
                              <w:divBdr>
                                <w:top w:val="none" w:sz="0" w:space="0" w:color="auto"/>
                                <w:left w:val="none" w:sz="0" w:space="0" w:color="auto"/>
                                <w:bottom w:val="none" w:sz="0" w:space="0" w:color="auto"/>
                                <w:right w:val="none" w:sz="0" w:space="0" w:color="auto"/>
                              </w:divBdr>
                              <w:divsChild>
                                <w:div w:id="2046833471">
                                  <w:marLeft w:val="0"/>
                                  <w:marRight w:val="0"/>
                                  <w:marTop w:val="0"/>
                                  <w:marBottom w:val="0"/>
                                  <w:divBdr>
                                    <w:top w:val="none" w:sz="0" w:space="0" w:color="auto"/>
                                    <w:left w:val="none" w:sz="0" w:space="0" w:color="auto"/>
                                    <w:bottom w:val="none" w:sz="0" w:space="0" w:color="auto"/>
                                    <w:right w:val="none" w:sz="0" w:space="0" w:color="auto"/>
                                  </w:divBdr>
                                  <w:divsChild>
                                    <w:div w:id="1010570224">
                                      <w:marLeft w:val="0"/>
                                      <w:marRight w:val="0"/>
                                      <w:marTop w:val="0"/>
                                      <w:marBottom w:val="0"/>
                                      <w:divBdr>
                                        <w:top w:val="none" w:sz="0" w:space="0" w:color="auto"/>
                                        <w:left w:val="none" w:sz="0" w:space="0" w:color="auto"/>
                                        <w:bottom w:val="none" w:sz="0" w:space="0" w:color="auto"/>
                                        <w:right w:val="none" w:sz="0" w:space="0" w:color="auto"/>
                                      </w:divBdr>
                                      <w:divsChild>
                                        <w:div w:id="110102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387407">
                          <w:marLeft w:val="0"/>
                          <w:marRight w:val="0"/>
                          <w:marTop w:val="0"/>
                          <w:marBottom w:val="0"/>
                          <w:divBdr>
                            <w:top w:val="none" w:sz="0" w:space="0" w:color="auto"/>
                            <w:left w:val="none" w:sz="0" w:space="0" w:color="auto"/>
                            <w:bottom w:val="none" w:sz="0" w:space="0" w:color="auto"/>
                            <w:right w:val="none" w:sz="0" w:space="0" w:color="auto"/>
                          </w:divBdr>
                          <w:divsChild>
                            <w:div w:id="937251880">
                              <w:marLeft w:val="0"/>
                              <w:marRight w:val="0"/>
                              <w:marTop w:val="0"/>
                              <w:marBottom w:val="0"/>
                              <w:divBdr>
                                <w:top w:val="none" w:sz="0" w:space="0" w:color="auto"/>
                                <w:left w:val="none" w:sz="0" w:space="0" w:color="auto"/>
                                <w:bottom w:val="none" w:sz="0" w:space="0" w:color="auto"/>
                                <w:right w:val="none" w:sz="0" w:space="0" w:color="auto"/>
                              </w:divBdr>
                              <w:divsChild>
                                <w:div w:id="1414935861">
                                  <w:marLeft w:val="0"/>
                                  <w:marRight w:val="0"/>
                                  <w:marTop w:val="0"/>
                                  <w:marBottom w:val="0"/>
                                  <w:divBdr>
                                    <w:top w:val="none" w:sz="0" w:space="0" w:color="auto"/>
                                    <w:left w:val="none" w:sz="0" w:space="0" w:color="auto"/>
                                    <w:bottom w:val="none" w:sz="0" w:space="0" w:color="auto"/>
                                    <w:right w:val="none" w:sz="0" w:space="0" w:color="auto"/>
                                  </w:divBdr>
                                  <w:divsChild>
                                    <w:div w:id="22965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2261004">
      <w:bodyDiv w:val="1"/>
      <w:marLeft w:val="0"/>
      <w:marRight w:val="0"/>
      <w:marTop w:val="0"/>
      <w:marBottom w:val="0"/>
      <w:divBdr>
        <w:top w:val="none" w:sz="0" w:space="0" w:color="auto"/>
        <w:left w:val="none" w:sz="0" w:space="0" w:color="auto"/>
        <w:bottom w:val="none" w:sz="0" w:space="0" w:color="auto"/>
        <w:right w:val="none" w:sz="0" w:space="0" w:color="auto"/>
      </w:divBdr>
    </w:div>
    <w:div w:id="1179740063">
      <w:bodyDiv w:val="1"/>
      <w:marLeft w:val="0"/>
      <w:marRight w:val="0"/>
      <w:marTop w:val="0"/>
      <w:marBottom w:val="0"/>
      <w:divBdr>
        <w:top w:val="none" w:sz="0" w:space="0" w:color="auto"/>
        <w:left w:val="none" w:sz="0" w:space="0" w:color="auto"/>
        <w:bottom w:val="none" w:sz="0" w:space="0" w:color="auto"/>
        <w:right w:val="none" w:sz="0" w:space="0" w:color="auto"/>
      </w:divBdr>
    </w:div>
    <w:div w:id="1412661217">
      <w:bodyDiv w:val="1"/>
      <w:marLeft w:val="0"/>
      <w:marRight w:val="0"/>
      <w:marTop w:val="0"/>
      <w:marBottom w:val="0"/>
      <w:divBdr>
        <w:top w:val="none" w:sz="0" w:space="0" w:color="auto"/>
        <w:left w:val="none" w:sz="0" w:space="0" w:color="auto"/>
        <w:bottom w:val="none" w:sz="0" w:space="0" w:color="auto"/>
        <w:right w:val="none" w:sz="0" w:space="0" w:color="auto"/>
      </w:divBdr>
      <w:divsChild>
        <w:div w:id="333455614">
          <w:marLeft w:val="0"/>
          <w:marRight w:val="0"/>
          <w:marTop w:val="0"/>
          <w:marBottom w:val="0"/>
          <w:divBdr>
            <w:top w:val="none" w:sz="0" w:space="0" w:color="auto"/>
            <w:left w:val="none" w:sz="0" w:space="0" w:color="auto"/>
            <w:bottom w:val="none" w:sz="0" w:space="0" w:color="auto"/>
            <w:right w:val="none" w:sz="0" w:space="0" w:color="auto"/>
          </w:divBdr>
        </w:div>
        <w:div w:id="1210844700">
          <w:marLeft w:val="0"/>
          <w:marRight w:val="0"/>
          <w:marTop w:val="0"/>
          <w:marBottom w:val="0"/>
          <w:divBdr>
            <w:top w:val="none" w:sz="0" w:space="0" w:color="auto"/>
            <w:left w:val="none" w:sz="0" w:space="0" w:color="auto"/>
            <w:bottom w:val="none" w:sz="0" w:space="0" w:color="auto"/>
            <w:right w:val="none" w:sz="0" w:space="0" w:color="auto"/>
          </w:divBdr>
        </w:div>
        <w:div w:id="2021008030">
          <w:marLeft w:val="0"/>
          <w:marRight w:val="0"/>
          <w:marTop w:val="0"/>
          <w:marBottom w:val="0"/>
          <w:divBdr>
            <w:top w:val="none" w:sz="0" w:space="0" w:color="auto"/>
            <w:left w:val="none" w:sz="0" w:space="0" w:color="auto"/>
            <w:bottom w:val="none" w:sz="0" w:space="0" w:color="auto"/>
            <w:right w:val="none" w:sz="0" w:space="0" w:color="auto"/>
          </w:divBdr>
        </w:div>
        <w:div w:id="645938866">
          <w:marLeft w:val="0"/>
          <w:marRight w:val="0"/>
          <w:marTop w:val="0"/>
          <w:marBottom w:val="0"/>
          <w:divBdr>
            <w:top w:val="none" w:sz="0" w:space="0" w:color="auto"/>
            <w:left w:val="none" w:sz="0" w:space="0" w:color="auto"/>
            <w:bottom w:val="none" w:sz="0" w:space="0" w:color="auto"/>
            <w:right w:val="none" w:sz="0" w:space="0" w:color="auto"/>
          </w:divBdr>
        </w:div>
        <w:div w:id="1139421755">
          <w:marLeft w:val="0"/>
          <w:marRight w:val="0"/>
          <w:marTop w:val="0"/>
          <w:marBottom w:val="0"/>
          <w:divBdr>
            <w:top w:val="none" w:sz="0" w:space="0" w:color="auto"/>
            <w:left w:val="none" w:sz="0" w:space="0" w:color="auto"/>
            <w:bottom w:val="none" w:sz="0" w:space="0" w:color="auto"/>
            <w:right w:val="none" w:sz="0" w:space="0" w:color="auto"/>
          </w:divBdr>
        </w:div>
        <w:div w:id="164365255">
          <w:marLeft w:val="0"/>
          <w:marRight w:val="0"/>
          <w:marTop w:val="0"/>
          <w:marBottom w:val="0"/>
          <w:divBdr>
            <w:top w:val="none" w:sz="0" w:space="0" w:color="auto"/>
            <w:left w:val="none" w:sz="0" w:space="0" w:color="auto"/>
            <w:bottom w:val="none" w:sz="0" w:space="0" w:color="auto"/>
            <w:right w:val="none" w:sz="0" w:space="0" w:color="auto"/>
          </w:divBdr>
        </w:div>
        <w:div w:id="1725986516">
          <w:marLeft w:val="0"/>
          <w:marRight w:val="0"/>
          <w:marTop w:val="0"/>
          <w:marBottom w:val="0"/>
          <w:divBdr>
            <w:top w:val="none" w:sz="0" w:space="0" w:color="auto"/>
            <w:left w:val="none" w:sz="0" w:space="0" w:color="auto"/>
            <w:bottom w:val="none" w:sz="0" w:space="0" w:color="auto"/>
            <w:right w:val="none" w:sz="0" w:space="0" w:color="auto"/>
          </w:divBdr>
        </w:div>
        <w:div w:id="1558659860">
          <w:marLeft w:val="0"/>
          <w:marRight w:val="0"/>
          <w:marTop w:val="0"/>
          <w:marBottom w:val="0"/>
          <w:divBdr>
            <w:top w:val="none" w:sz="0" w:space="0" w:color="auto"/>
            <w:left w:val="none" w:sz="0" w:space="0" w:color="auto"/>
            <w:bottom w:val="none" w:sz="0" w:space="0" w:color="auto"/>
            <w:right w:val="none" w:sz="0" w:space="0" w:color="auto"/>
          </w:divBdr>
        </w:div>
        <w:div w:id="1902053029">
          <w:marLeft w:val="0"/>
          <w:marRight w:val="0"/>
          <w:marTop w:val="0"/>
          <w:marBottom w:val="0"/>
          <w:divBdr>
            <w:top w:val="none" w:sz="0" w:space="0" w:color="auto"/>
            <w:left w:val="none" w:sz="0" w:space="0" w:color="auto"/>
            <w:bottom w:val="none" w:sz="0" w:space="0" w:color="auto"/>
            <w:right w:val="none" w:sz="0" w:space="0" w:color="auto"/>
          </w:divBdr>
        </w:div>
        <w:div w:id="2062826901">
          <w:marLeft w:val="0"/>
          <w:marRight w:val="0"/>
          <w:marTop w:val="0"/>
          <w:marBottom w:val="0"/>
          <w:divBdr>
            <w:top w:val="none" w:sz="0" w:space="0" w:color="auto"/>
            <w:left w:val="none" w:sz="0" w:space="0" w:color="auto"/>
            <w:bottom w:val="none" w:sz="0" w:space="0" w:color="auto"/>
            <w:right w:val="none" w:sz="0" w:space="0" w:color="auto"/>
          </w:divBdr>
        </w:div>
        <w:div w:id="622346909">
          <w:marLeft w:val="0"/>
          <w:marRight w:val="0"/>
          <w:marTop w:val="0"/>
          <w:marBottom w:val="0"/>
          <w:divBdr>
            <w:top w:val="none" w:sz="0" w:space="0" w:color="auto"/>
            <w:left w:val="none" w:sz="0" w:space="0" w:color="auto"/>
            <w:bottom w:val="none" w:sz="0" w:space="0" w:color="auto"/>
            <w:right w:val="none" w:sz="0" w:space="0" w:color="auto"/>
          </w:divBdr>
        </w:div>
        <w:div w:id="554657593">
          <w:marLeft w:val="0"/>
          <w:marRight w:val="0"/>
          <w:marTop w:val="0"/>
          <w:marBottom w:val="0"/>
          <w:divBdr>
            <w:top w:val="none" w:sz="0" w:space="0" w:color="auto"/>
            <w:left w:val="none" w:sz="0" w:space="0" w:color="auto"/>
            <w:bottom w:val="none" w:sz="0" w:space="0" w:color="auto"/>
            <w:right w:val="none" w:sz="0" w:space="0" w:color="auto"/>
          </w:divBdr>
        </w:div>
        <w:div w:id="579370753">
          <w:marLeft w:val="0"/>
          <w:marRight w:val="0"/>
          <w:marTop w:val="0"/>
          <w:marBottom w:val="0"/>
          <w:divBdr>
            <w:top w:val="none" w:sz="0" w:space="0" w:color="auto"/>
            <w:left w:val="none" w:sz="0" w:space="0" w:color="auto"/>
            <w:bottom w:val="none" w:sz="0" w:space="0" w:color="auto"/>
            <w:right w:val="none" w:sz="0" w:space="0" w:color="auto"/>
          </w:divBdr>
        </w:div>
        <w:div w:id="1691057385">
          <w:marLeft w:val="0"/>
          <w:marRight w:val="0"/>
          <w:marTop w:val="0"/>
          <w:marBottom w:val="0"/>
          <w:divBdr>
            <w:top w:val="none" w:sz="0" w:space="0" w:color="auto"/>
            <w:left w:val="none" w:sz="0" w:space="0" w:color="auto"/>
            <w:bottom w:val="none" w:sz="0" w:space="0" w:color="auto"/>
            <w:right w:val="none" w:sz="0" w:space="0" w:color="auto"/>
          </w:divBdr>
        </w:div>
        <w:div w:id="880435581">
          <w:marLeft w:val="0"/>
          <w:marRight w:val="0"/>
          <w:marTop w:val="0"/>
          <w:marBottom w:val="0"/>
          <w:divBdr>
            <w:top w:val="none" w:sz="0" w:space="0" w:color="auto"/>
            <w:left w:val="none" w:sz="0" w:space="0" w:color="auto"/>
            <w:bottom w:val="none" w:sz="0" w:space="0" w:color="auto"/>
            <w:right w:val="none" w:sz="0" w:space="0" w:color="auto"/>
          </w:divBdr>
        </w:div>
        <w:div w:id="680744674">
          <w:marLeft w:val="0"/>
          <w:marRight w:val="0"/>
          <w:marTop w:val="0"/>
          <w:marBottom w:val="0"/>
          <w:divBdr>
            <w:top w:val="none" w:sz="0" w:space="0" w:color="auto"/>
            <w:left w:val="none" w:sz="0" w:space="0" w:color="auto"/>
            <w:bottom w:val="none" w:sz="0" w:space="0" w:color="auto"/>
            <w:right w:val="none" w:sz="0" w:space="0" w:color="auto"/>
          </w:divBdr>
        </w:div>
        <w:div w:id="754282161">
          <w:marLeft w:val="0"/>
          <w:marRight w:val="0"/>
          <w:marTop w:val="0"/>
          <w:marBottom w:val="0"/>
          <w:divBdr>
            <w:top w:val="none" w:sz="0" w:space="0" w:color="auto"/>
            <w:left w:val="none" w:sz="0" w:space="0" w:color="auto"/>
            <w:bottom w:val="none" w:sz="0" w:space="0" w:color="auto"/>
            <w:right w:val="none" w:sz="0" w:space="0" w:color="auto"/>
          </w:divBdr>
        </w:div>
        <w:div w:id="306394415">
          <w:marLeft w:val="0"/>
          <w:marRight w:val="0"/>
          <w:marTop w:val="0"/>
          <w:marBottom w:val="0"/>
          <w:divBdr>
            <w:top w:val="none" w:sz="0" w:space="0" w:color="auto"/>
            <w:left w:val="none" w:sz="0" w:space="0" w:color="auto"/>
            <w:bottom w:val="none" w:sz="0" w:space="0" w:color="auto"/>
            <w:right w:val="none" w:sz="0" w:space="0" w:color="auto"/>
          </w:divBdr>
        </w:div>
        <w:div w:id="1697734466">
          <w:marLeft w:val="0"/>
          <w:marRight w:val="0"/>
          <w:marTop w:val="0"/>
          <w:marBottom w:val="0"/>
          <w:divBdr>
            <w:top w:val="none" w:sz="0" w:space="0" w:color="auto"/>
            <w:left w:val="none" w:sz="0" w:space="0" w:color="auto"/>
            <w:bottom w:val="none" w:sz="0" w:space="0" w:color="auto"/>
            <w:right w:val="none" w:sz="0" w:space="0" w:color="auto"/>
          </w:divBdr>
        </w:div>
        <w:div w:id="312560746">
          <w:marLeft w:val="0"/>
          <w:marRight w:val="0"/>
          <w:marTop w:val="0"/>
          <w:marBottom w:val="0"/>
          <w:divBdr>
            <w:top w:val="none" w:sz="0" w:space="0" w:color="auto"/>
            <w:left w:val="none" w:sz="0" w:space="0" w:color="auto"/>
            <w:bottom w:val="none" w:sz="0" w:space="0" w:color="auto"/>
            <w:right w:val="none" w:sz="0" w:space="0" w:color="auto"/>
          </w:divBdr>
        </w:div>
        <w:div w:id="234779381">
          <w:marLeft w:val="0"/>
          <w:marRight w:val="0"/>
          <w:marTop w:val="0"/>
          <w:marBottom w:val="0"/>
          <w:divBdr>
            <w:top w:val="none" w:sz="0" w:space="0" w:color="auto"/>
            <w:left w:val="none" w:sz="0" w:space="0" w:color="auto"/>
            <w:bottom w:val="none" w:sz="0" w:space="0" w:color="auto"/>
            <w:right w:val="none" w:sz="0" w:space="0" w:color="auto"/>
          </w:divBdr>
        </w:div>
        <w:div w:id="1169447228">
          <w:marLeft w:val="0"/>
          <w:marRight w:val="0"/>
          <w:marTop w:val="0"/>
          <w:marBottom w:val="0"/>
          <w:divBdr>
            <w:top w:val="none" w:sz="0" w:space="0" w:color="auto"/>
            <w:left w:val="none" w:sz="0" w:space="0" w:color="auto"/>
            <w:bottom w:val="none" w:sz="0" w:space="0" w:color="auto"/>
            <w:right w:val="none" w:sz="0" w:space="0" w:color="auto"/>
          </w:divBdr>
        </w:div>
        <w:div w:id="2131970905">
          <w:marLeft w:val="0"/>
          <w:marRight w:val="0"/>
          <w:marTop w:val="0"/>
          <w:marBottom w:val="0"/>
          <w:divBdr>
            <w:top w:val="none" w:sz="0" w:space="0" w:color="auto"/>
            <w:left w:val="none" w:sz="0" w:space="0" w:color="auto"/>
            <w:bottom w:val="none" w:sz="0" w:space="0" w:color="auto"/>
            <w:right w:val="none" w:sz="0" w:space="0" w:color="auto"/>
          </w:divBdr>
        </w:div>
        <w:div w:id="645203472">
          <w:marLeft w:val="0"/>
          <w:marRight w:val="0"/>
          <w:marTop w:val="0"/>
          <w:marBottom w:val="0"/>
          <w:divBdr>
            <w:top w:val="none" w:sz="0" w:space="0" w:color="auto"/>
            <w:left w:val="none" w:sz="0" w:space="0" w:color="auto"/>
            <w:bottom w:val="none" w:sz="0" w:space="0" w:color="auto"/>
            <w:right w:val="none" w:sz="0" w:space="0" w:color="auto"/>
          </w:divBdr>
        </w:div>
        <w:div w:id="267741104">
          <w:marLeft w:val="0"/>
          <w:marRight w:val="0"/>
          <w:marTop w:val="0"/>
          <w:marBottom w:val="0"/>
          <w:divBdr>
            <w:top w:val="none" w:sz="0" w:space="0" w:color="auto"/>
            <w:left w:val="none" w:sz="0" w:space="0" w:color="auto"/>
            <w:bottom w:val="none" w:sz="0" w:space="0" w:color="auto"/>
            <w:right w:val="none" w:sz="0" w:space="0" w:color="auto"/>
          </w:divBdr>
        </w:div>
        <w:div w:id="2116175165">
          <w:marLeft w:val="0"/>
          <w:marRight w:val="0"/>
          <w:marTop w:val="0"/>
          <w:marBottom w:val="0"/>
          <w:divBdr>
            <w:top w:val="none" w:sz="0" w:space="0" w:color="auto"/>
            <w:left w:val="none" w:sz="0" w:space="0" w:color="auto"/>
            <w:bottom w:val="none" w:sz="0" w:space="0" w:color="auto"/>
            <w:right w:val="none" w:sz="0" w:space="0" w:color="auto"/>
          </w:divBdr>
        </w:div>
        <w:div w:id="1393232406">
          <w:marLeft w:val="0"/>
          <w:marRight w:val="0"/>
          <w:marTop w:val="0"/>
          <w:marBottom w:val="0"/>
          <w:divBdr>
            <w:top w:val="none" w:sz="0" w:space="0" w:color="auto"/>
            <w:left w:val="none" w:sz="0" w:space="0" w:color="auto"/>
            <w:bottom w:val="none" w:sz="0" w:space="0" w:color="auto"/>
            <w:right w:val="none" w:sz="0" w:space="0" w:color="auto"/>
          </w:divBdr>
        </w:div>
        <w:div w:id="2128501336">
          <w:marLeft w:val="0"/>
          <w:marRight w:val="0"/>
          <w:marTop w:val="0"/>
          <w:marBottom w:val="0"/>
          <w:divBdr>
            <w:top w:val="none" w:sz="0" w:space="0" w:color="auto"/>
            <w:left w:val="none" w:sz="0" w:space="0" w:color="auto"/>
            <w:bottom w:val="none" w:sz="0" w:space="0" w:color="auto"/>
            <w:right w:val="none" w:sz="0" w:space="0" w:color="auto"/>
          </w:divBdr>
        </w:div>
        <w:div w:id="86538565">
          <w:marLeft w:val="0"/>
          <w:marRight w:val="0"/>
          <w:marTop w:val="0"/>
          <w:marBottom w:val="0"/>
          <w:divBdr>
            <w:top w:val="none" w:sz="0" w:space="0" w:color="auto"/>
            <w:left w:val="none" w:sz="0" w:space="0" w:color="auto"/>
            <w:bottom w:val="none" w:sz="0" w:space="0" w:color="auto"/>
            <w:right w:val="none" w:sz="0" w:space="0" w:color="auto"/>
          </w:divBdr>
        </w:div>
        <w:div w:id="1861122706">
          <w:marLeft w:val="0"/>
          <w:marRight w:val="0"/>
          <w:marTop w:val="0"/>
          <w:marBottom w:val="0"/>
          <w:divBdr>
            <w:top w:val="none" w:sz="0" w:space="0" w:color="auto"/>
            <w:left w:val="none" w:sz="0" w:space="0" w:color="auto"/>
            <w:bottom w:val="none" w:sz="0" w:space="0" w:color="auto"/>
            <w:right w:val="none" w:sz="0" w:space="0" w:color="auto"/>
          </w:divBdr>
        </w:div>
        <w:div w:id="1332879180">
          <w:marLeft w:val="0"/>
          <w:marRight w:val="0"/>
          <w:marTop w:val="0"/>
          <w:marBottom w:val="0"/>
          <w:divBdr>
            <w:top w:val="none" w:sz="0" w:space="0" w:color="auto"/>
            <w:left w:val="none" w:sz="0" w:space="0" w:color="auto"/>
            <w:bottom w:val="none" w:sz="0" w:space="0" w:color="auto"/>
            <w:right w:val="none" w:sz="0" w:space="0" w:color="auto"/>
          </w:divBdr>
        </w:div>
        <w:div w:id="619530650">
          <w:marLeft w:val="0"/>
          <w:marRight w:val="0"/>
          <w:marTop w:val="0"/>
          <w:marBottom w:val="0"/>
          <w:divBdr>
            <w:top w:val="none" w:sz="0" w:space="0" w:color="auto"/>
            <w:left w:val="none" w:sz="0" w:space="0" w:color="auto"/>
            <w:bottom w:val="none" w:sz="0" w:space="0" w:color="auto"/>
            <w:right w:val="none" w:sz="0" w:space="0" w:color="auto"/>
          </w:divBdr>
        </w:div>
        <w:div w:id="1129207860">
          <w:marLeft w:val="0"/>
          <w:marRight w:val="0"/>
          <w:marTop w:val="0"/>
          <w:marBottom w:val="0"/>
          <w:divBdr>
            <w:top w:val="none" w:sz="0" w:space="0" w:color="auto"/>
            <w:left w:val="none" w:sz="0" w:space="0" w:color="auto"/>
            <w:bottom w:val="none" w:sz="0" w:space="0" w:color="auto"/>
            <w:right w:val="none" w:sz="0" w:space="0" w:color="auto"/>
          </w:divBdr>
        </w:div>
        <w:div w:id="1666743990">
          <w:marLeft w:val="0"/>
          <w:marRight w:val="0"/>
          <w:marTop w:val="0"/>
          <w:marBottom w:val="0"/>
          <w:divBdr>
            <w:top w:val="none" w:sz="0" w:space="0" w:color="auto"/>
            <w:left w:val="none" w:sz="0" w:space="0" w:color="auto"/>
            <w:bottom w:val="none" w:sz="0" w:space="0" w:color="auto"/>
            <w:right w:val="none" w:sz="0" w:space="0" w:color="auto"/>
          </w:divBdr>
        </w:div>
        <w:div w:id="1111314546">
          <w:marLeft w:val="0"/>
          <w:marRight w:val="0"/>
          <w:marTop w:val="0"/>
          <w:marBottom w:val="0"/>
          <w:divBdr>
            <w:top w:val="none" w:sz="0" w:space="0" w:color="auto"/>
            <w:left w:val="none" w:sz="0" w:space="0" w:color="auto"/>
            <w:bottom w:val="none" w:sz="0" w:space="0" w:color="auto"/>
            <w:right w:val="none" w:sz="0" w:space="0" w:color="auto"/>
          </w:divBdr>
        </w:div>
        <w:div w:id="1110854630">
          <w:marLeft w:val="0"/>
          <w:marRight w:val="0"/>
          <w:marTop w:val="0"/>
          <w:marBottom w:val="0"/>
          <w:divBdr>
            <w:top w:val="none" w:sz="0" w:space="0" w:color="auto"/>
            <w:left w:val="none" w:sz="0" w:space="0" w:color="auto"/>
            <w:bottom w:val="none" w:sz="0" w:space="0" w:color="auto"/>
            <w:right w:val="none" w:sz="0" w:space="0" w:color="auto"/>
          </w:divBdr>
        </w:div>
        <w:div w:id="1248686945">
          <w:marLeft w:val="0"/>
          <w:marRight w:val="0"/>
          <w:marTop w:val="0"/>
          <w:marBottom w:val="0"/>
          <w:divBdr>
            <w:top w:val="none" w:sz="0" w:space="0" w:color="auto"/>
            <w:left w:val="none" w:sz="0" w:space="0" w:color="auto"/>
            <w:bottom w:val="none" w:sz="0" w:space="0" w:color="auto"/>
            <w:right w:val="none" w:sz="0" w:space="0" w:color="auto"/>
          </w:divBdr>
        </w:div>
        <w:div w:id="2053923325">
          <w:marLeft w:val="0"/>
          <w:marRight w:val="0"/>
          <w:marTop w:val="0"/>
          <w:marBottom w:val="0"/>
          <w:divBdr>
            <w:top w:val="none" w:sz="0" w:space="0" w:color="auto"/>
            <w:left w:val="none" w:sz="0" w:space="0" w:color="auto"/>
            <w:bottom w:val="none" w:sz="0" w:space="0" w:color="auto"/>
            <w:right w:val="none" w:sz="0" w:space="0" w:color="auto"/>
          </w:divBdr>
        </w:div>
        <w:div w:id="1490485697">
          <w:marLeft w:val="0"/>
          <w:marRight w:val="0"/>
          <w:marTop w:val="0"/>
          <w:marBottom w:val="0"/>
          <w:divBdr>
            <w:top w:val="none" w:sz="0" w:space="0" w:color="auto"/>
            <w:left w:val="none" w:sz="0" w:space="0" w:color="auto"/>
            <w:bottom w:val="none" w:sz="0" w:space="0" w:color="auto"/>
            <w:right w:val="none" w:sz="0" w:space="0" w:color="auto"/>
          </w:divBdr>
        </w:div>
        <w:div w:id="1681658659">
          <w:marLeft w:val="0"/>
          <w:marRight w:val="0"/>
          <w:marTop w:val="0"/>
          <w:marBottom w:val="0"/>
          <w:divBdr>
            <w:top w:val="none" w:sz="0" w:space="0" w:color="auto"/>
            <w:left w:val="none" w:sz="0" w:space="0" w:color="auto"/>
            <w:bottom w:val="none" w:sz="0" w:space="0" w:color="auto"/>
            <w:right w:val="none" w:sz="0" w:space="0" w:color="auto"/>
          </w:divBdr>
        </w:div>
        <w:div w:id="811363293">
          <w:marLeft w:val="0"/>
          <w:marRight w:val="0"/>
          <w:marTop w:val="0"/>
          <w:marBottom w:val="0"/>
          <w:divBdr>
            <w:top w:val="none" w:sz="0" w:space="0" w:color="auto"/>
            <w:left w:val="none" w:sz="0" w:space="0" w:color="auto"/>
            <w:bottom w:val="none" w:sz="0" w:space="0" w:color="auto"/>
            <w:right w:val="none" w:sz="0" w:space="0" w:color="auto"/>
          </w:divBdr>
        </w:div>
        <w:div w:id="321934208">
          <w:marLeft w:val="0"/>
          <w:marRight w:val="0"/>
          <w:marTop w:val="0"/>
          <w:marBottom w:val="0"/>
          <w:divBdr>
            <w:top w:val="none" w:sz="0" w:space="0" w:color="auto"/>
            <w:left w:val="none" w:sz="0" w:space="0" w:color="auto"/>
            <w:bottom w:val="none" w:sz="0" w:space="0" w:color="auto"/>
            <w:right w:val="none" w:sz="0" w:space="0" w:color="auto"/>
          </w:divBdr>
        </w:div>
        <w:div w:id="1829977197">
          <w:marLeft w:val="0"/>
          <w:marRight w:val="0"/>
          <w:marTop w:val="0"/>
          <w:marBottom w:val="0"/>
          <w:divBdr>
            <w:top w:val="none" w:sz="0" w:space="0" w:color="auto"/>
            <w:left w:val="none" w:sz="0" w:space="0" w:color="auto"/>
            <w:bottom w:val="none" w:sz="0" w:space="0" w:color="auto"/>
            <w:right w:val="none" w:sz="0" w:space="0" w:color="auto"/>
          </w:divBdr>
        </w:div>
        <w:div w:id="1170560347">
          <w:marLeft w:val="0"/>
          <w:marRight w:val="0"/>
          <w:marTop w:val="0"/>
          <w:marBottom w:val="0"/>
          <w:divBdr>
            <w:top w:val="none" w:sz="0" w:space="0" w:color="auto"/>
            <w:left w:val="none" w:sz="0" w:space="0" w:color="auto"/>
            <w:bottom w:val="none" w:sz="0" w:space="0" w:color="auto"/>
            <w:right w:val="none" w:sz="0" w:space="0" w:color="auto"/>
          </w:divBdr>
        </w:div>
        <w:div w:id="557932453">
          <w:marLeft w:val="0"/>
          <w:marRight w:val="0"/>
          <w:marTop w:val="0"/>
          <w:marBottom w:val="0"/>
          <w:divBdr>
            <w:top w:val="none" w:sz="0" w:space="0" w:color="auto"/>
            <w:left w:val="none" w:sz="0" w:space="0" w:color="auto"/>
            <w:bottom w:val="none" w:sz="0" w:space="0" w:color="auto"/>
            <w:right w:val="none" w:sz="0" w:space="0" w:color="auto"/>
          </w:divBdr>
        </w:div>
        <w:div w:id="1857423602">
          <w:marLeft w:val="0"/>
          <w:marRight w:val="0"/>
          <w:marTop w:val="0"/>
          <w:marBottom w:val="0"/>
          <w:divBdr>
            <w:top w:val="none" w:sz="0" w:space="0" w:color="auto"/>
            <w:left w:val="none" w:sz="0" w:space="0" w:color="auto"/>
            <w:bottom w:val="none" w:sz="0" w:space="0" w:color="auto"/>
            <w:right w:val="none" w:sz="0" w:space="0" w:color="auto"/>
          </w:divBdr>
        </w:div>
        <w:div w:id="1019742574">
          <w:marLeft w:val="0"/>
          <w:marRight w:val="0"/>
          <w:marTop w:val="0"/>
          <w:marBottom w:val="0"/>
          <w:divBdr>
            <w:top w:val="none" w:sz="0" w:space="0" w:color="auto"/>
            <w:left w:val="none" w:sz="0" w:space="0" w:color="auto"/>
            <w:bottom w:val="none" w:sz="0" w:space="0" w:color="auto"/>
            <w:right w:val="none" w:sz="0" w:space="0" w:color="auto"/>
          </w:divBdr>
        </w:div>
        <w:div w:id="1482849771">
          <w:marLeft w:val="0"/>
          <w:marRight w:val="0"/>
          <w:marTop w:val="0"/>
          <w:marBottom w:val="0"/>
          <w:divBdr>
            <w:top w:val="none" w:sz="0" w:space="0" w:color="auto"/>
            <w:left w:val="none" w:sz="0" w:space="0" w:color="auto"/>
            <w:bottom w:val="none" w:sz="0" w:space="0" w:color="auto"/>
            <w:right w:val="none" w:sz="0" w:space="0" w:color="auto"/>
          </w:divBdr>
        </w:div>
      </w:divsChild>
    </w:div>
    <w:div w:id="1436437684">
      <w:bodyDiv w:val="1"/>
      <w:marLeft w:val="0"/>
      <w:marRight w:val="0"/>
      <w:marTop w:val="0"/>
      <w:marBottom w:val="0"/>
      <w:divBdr>
        <w:top w:val="none" w:sz="0" w:space="0" w:color="auto"/>
        <w:left w:val="none" w:sz="0" w:space="0" w:color="auto"/>
        <w:bottom w:val="none" w:sz="0" w:space="0" w:color="auto"/>
        <w:right w:val="none" w:sz="0" w:space="0" w:color="auto"/>
      </w:divBdr>
      <w:divsChild>
        <w:div w:id="1711370180">
          <w:marLeft w:val="0"/>
          <w:marRight w:val="0"/>
          <w:marTop w:val="0"/>
          <w:marBottom w:val="0"/>
          <w:divBdr>
            <w:top w:val="none" w:sz="0" w:space="0" w:color="auto"/>
            <w:left w:val="none" w:sz="0" w:space="0" w:color="auto"/>
            <w:bottom w:val="none" w:sz="0" w:space="0" w:color="auto"/>
            <w:right w:val="none" w:sz="0" w:space="0" w:color="auto"/>
          </w:divBdr>
          <w:divsChild>
            <w:div w:id="357202255">
              <w:marLeft w:val="0"/>
              <w:marRight w:val="0"/>
              <w:marTop w:val="0"/>
              <w:marBottom w:val="0"/>
              <w:divBdr>
                <w:top w:val="none" w:sz="0" w:space="0" w:color="auto"/>
                <w:left w:val="none" w:sz="0" w:space="0" w:color="auto"/>
                <w:bottom w:val="none" w:sz="0" w:space="0" w:color="auto"/>
                <w:right w:val="none" w:sz="0" w:space="0" w:color="auto"/>
              </w:divBdr>
              <w:divsChild>
                <w:div w:id="1021786413">
                  <w:marLeft w:val="0"/>
                  <w:marRight w:val="0"/>
                  <w:marTop w:val="0"/>
                  <w:marBottom w:val="0"/>
                  <w:divBdr>
                    <w:top w:val="none" w:sz="0" w:space="0" w:color="auto"/>
                    <w:left w:val="none" w:sz="0" w:space="0" w:color="auto"/>
                    <w:bottom w:val="none" w:sz="0" w:space="0" w:color="auto"/>
                    <w:right w:val="none" w:sz="0" w:space="0" w:color="auto"/>
                  </w:divBdr>
                  <w:divsChild>
                    <w:div w:id="1884629646">
                      <w:marLeft w:val="0"/>
                      <w:marRight w:val="0"/>
                      <w:marTop w:val="0"/>
                      <w:marBottom w:val="0"/>
                      <w:divBdr>
                        <w:top w:val="none" w:sz="0" w:space="0" w:color="auto"/>
                        <w:left w:val="none" w:sz="0" w:space="0" w:color="auto"/>
                        <w:bottom w:val="none" w:sz="0" w:space="0" w:color="auto"/>
                        <w:right w:val="none" w:sz="0" w:space="0" w:color="auto"/>
                      </w:divBdr>
                    </w:div>
                    <w:div w:id="545143949">
                      <w:marLeft w:val="0"/>
                      <w:marRight w:val="0"/>
                      <w:marTop w:val="0"/>
                      <w:marBottom w:val="0"/>
                      <w:divBdr>
                        <w:top w:val="none" w:sz="0" w:space="0" w:color="auto"/>
                        <w:left w:val="none" w:sz="0" w:space="0" w:color="auto"/>
                        <w:bottom w:val="none" w:sz="0" w:space="0" w:color="auto"/>
                        <w:right w:val="none" w:sz="0" w:space="0" w:color="auto"/>
                      </w:divBdr>
                    </w:div>
                    <w:div w:id="278076390">
                      <w:marLeft w:val="0"/>
                      <w:marRight w:val="0"/>
                      <w:marTop w:val="0"/>
                      <w:marBottom w:val="0"/>
                      <w:divBdr>
                        <w:top w:val="none" w:sz="0" w:space="0" w:color="auto"/>
                        <w:left w:val="none" w:sz="0" w:space="0" w:color="auto"/>
                        <w:bottom w:val="none" w:sz="0" w:space="0" w:color="auto"/>
                        <w:right w:val="none" w:sz="0" w:space="0" w:color="auto"/>
                      </w:divBdr>
                    </w:div>
                    <w:div w:id="132103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762556">
          <w:marLeft w:val="0"/>
          <w:marRight w:val="0"/>
          <w:marTop w:val="0"/>
          <w:marBottom w:val="0"/>
          <w:divBdr>
            <w:top w:val="none" w:sz="0" w:space="0" w:color="auto"/>
            <w:left w:val="none" w:sz="0" w:space="0" w:color="auto"/>
            <w:bottom w:val="none" w:sz="0" w:space="0" w:color="auto"/>
            <w:right w:val="none" w:sz="0" w:space="0" w:color="auto"/>
          </w:divBdr>
        </w:div>
      </w:divsChild>
    </w:div>
    <w:div w:id="1864442580">
      <w:bodyDiv w:val="1"/>
      <w:marLeft w:val="0"/>
      <w:marRight w:val="0"/>
      <w:marTop w:val="0"/>
      <w:marBottom w:val="0"/>
      <w:divBdr>
        <w:top w:val="none" w:sz="0" w:space="0" w:color="auto"/>
        <w:left w:val="none" w:sz="0" w:space="0" w:color="auto"/>
        <w:bottom w:val="none" w:sz="0" w:space="0" w:color="auto"/>
        <w:right w:val="none" w:sz="0" w:space="0" w:color="auto"/>
      </w:divBdr>
    </w:div>
    <w:div w:id="1989631241">
      <w:bodyDiv w:val="1"/>
      <w:marLeft w:val="0"/>
      <w:marRight w:val="0"/>
      <w:marTop w:val="0"/>
      <w:marBottom w:val="0"/>
      <w:divBdr>
        <w:top w:val="none" w:sz="0" w:space="0" w:color="auto"/>
        <w:left w:val="none" w:sz="0" w:space="0" w:color="auto"/>
        <w:bottom w:val="none" w:sz="0" w:space="0" w:color="auto"/>
        <w:right w:val="none" w:sz="0" w:space="0" w:color="auto"/>
      </w:divBdr>
    </w:div>
    <w:div w:id="201800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E3B48-AA8C-4995-AF59-64836C980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60</Pages>
  <Words>18443</Words>
  <Characters>105126</Characters>
  <Application>Microsoft Office Word</Application>
  <DocSecurity>0</DocSecurity>
  <Lines>876</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Nuri7</dc:creator>
  <cp:keywords/>
  <dc:description/>
  <cp:lastModifiedBy>admin</cp:lastModifiedBy>
  <cp:revision>35</cp:revision>
  <cp:lastPrinted>2019-01-11T07:10:00Z</cp:lastPrinted>
  <dcterms:created xsi:type="dcterms:W3CDTF">2019-01-02T05:29:00Z</dcterms:created>
  <dcterms:modified xsi:type="dcterms:W3CDTF">2019-01-14T09:16:00Z</dcterms:modified>
</cp:coreProperties>
</file>