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48" w:rsidRPr="004E67F5" w:rsidRDefault="007B5C48" w:rsidP="007B5C48">
      <w:pPr>
        <w:ind w:right="2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E67F5">
        <w:rPr>
          <w:rFonts w:ascii="Times New Roman" w:hAnsi="Times New Roman" w:cs="Times New Roman"/>
          <w:color w:val="auto"/>
          <w:sz w:val="28"/>
          <w:szCs w:val="28"/>
          <w:lang w:val="ru-RU"/>
        </w:rPr>
        <w:t>Ф</w:t>
      </w:r>
      <w:r w:rsidRPr="004E67F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B2B0C" w:rsidRPr="004E67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E67F5">
        <w:rPr>
          <w:rFonts w:ascii="Times New Roman" w:hAnsi="Times New Roman" w:cs="Times New Roman"/>
          <w:color w:val="auto"/>
          <w:sz w:val="28"/>
          <w:szCs w:val="28"/>
        </w:rPr>
        <w:t>7.03-</w:t>
      </w:r>
      <w:r w:rsidR="003B2B0C" w:rsidRPr="004E67F5">
        <w:rPr>
          <w:rFonts w:ascii="Times New Roman" w:hAnsi="Times New Roman" w:cs="Times New Roman"/>
          <w:color w:val="auto"/>
          <w:sz w:val="28"/>
          <w:szCs w:val="28"/>
        </w:rPr>
        <w:t>20</w:t>
      </w: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993466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4E67F5">
        <w:rPr>
          <w:rFonts w:ascii="Times New Roman" w:hAnsi="Times New Roman" w:cs="Times New Roman"/>
          <w:color w:val="auto"/>
          <w:sz w:val="28"/>
          <w:szCs w:val="28"/>
        </w:rPr>
        <w:t xml:space="preserve">A.S. </w:t>
      </w:r>
      <w:proofErr w:type="spellStart"/>
      <w:r w:rsidRPr="004E67F5">
        <w:rPr>
          <w:rFonts w:ascii="Times New Roman" w:hAnsi="Times New Roman" w:cs="Times New Roman"/>
          <w:color w:val="auto"/>
          <w:sz w:val="28"/>
          <w:szCs w:val="28"/>
        </w:rPr>
        <w:t>Shvaikovskiy</w:t>
      </w:r>
      <w:proofErr w:type="spellEnd"/>
      <w:r w:rsidRPr="004E67F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B2B0C" w:rsidRPr="004E67F5">
        <w:rPr>
          <w:rFonts w:ascii="Times New Roman" w:hAnsi="Times New Roman" w:cs="Times New Roman"/>
          <w:color w:val="auto"/>
          <w:sz w:val="28"/>
          <w:szCs w:val="28"/>
        </w:rPr>
        <w:t xml:space="preserve">M.R. </w:t>
      </w:r>
      <w:proofErr w:type="spellStart"/>
      <w:r w:rsidR="003B2B0C" w:rsidRPr="004E67F5">
        <w:rPr>
          <w:rFonts w:ascii="Times New Roman" w:hAnsi="Times New Roman" w:cs="Times New Roman"/>
          <w:color w:val="auto"/>
          <w:sz w:val="28"/>
          <w:szCs w:val="28"/>
        </w:rPr>
        <w:t>Kudaibergenova</w:t>
      </w:r>
      <w:proofErr w:type="spellEnd"/>
      <w:r w:rsidR="003B2B0C" w:rsidRPr="004E67F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E67F5">
        <w:rPr>
          <w:rFonts w:ascii="Times New Roman" w:hAnsi="Times New Roman" w:cs="Times New Roman"/>
          <w:color w:val="auto"/>
          <w:sz w:val="28"/>
          <w:szCs w:val="28"/>
        </w:rPr>
        <w:t xml:space="preserve">G.A. </w:t>
      </w:r>
      <w:proofErr w:type="spellStart"/>
      <w:r w:rsidRPr="004E67F5">
        <w:rPr>
          <w:rFonts w:ascii="Times New Roman" w:hAnsi="Times New Roman" w:cs="Times New Roman"/>
          <w:color w:val="auto"/>
          <w:sz w:val="28"/>
          <w:szCs w:val="28"/>
        </w:rPr>
        <w:t>Telgazieva</w:t>
      </w:r>
      <w:proofErr w:type="spellEnd"/>
      <w:r w:rsidR="0099346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="00993466">
        <w:rPr>
          <w:rFonts w:ascii="Times New Roman" w:hAnsi="Times New Roman" w:cs="Times New Roman"/>
          <w:color w:val="auto"/>
          <w:sz w:val="28"/>
          <w:szCs w:val="28"/>
        </w:rPr>
        <w:t>M.B. Shoimanova</w:t>
      </w:r>
    </w:p>
    <w:p w:rsidR="007B5C48" w:rsidRPr="004E67F5" w:rsidRDefault="007B5C48" w:rsidP="007B5C4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63468A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E67F5">
        <w:rPr>
          <w:rFonts w:ascii="Times New Roman" w:hAnsi="Times New Roman" w:cs="Times New Roman"/>
          <w:b/>
          <w:noProof/>
          <w:color w:val="auto"/>
          <w:sz w:val="28"/>
          <w:szCs w:val="28"/>
          <w:lang w:val="ru-RU"/>
        </w:rPr>
        <w:drawing>
          <wp:inline distT="0" distB="0" distL="0" distR="0">
            <wp:extent cx="1814195" cy="987425"/>
            <wp:effectExtent l="19050" t="0" r="0" b="0"/>
            <wp:docPr id="5" name="Рисунок 8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04C9C" w:rsidRPr="00904C9C" w:rsidRDefault="00904C9C" w:rsidP="006346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04C9C">
        <w:rPr>
          <w:rFonts w:ascii="Times New Roman" w:hAnsi="Times New Roman" w:cs="Times New Roman"/>
          <w:b/>
          <w:color w:val="auto"/>
          <w:sz w:val="28"/>
          <w:szCs w:val="28"/>
        </w:rPr>
        <w:t>MODERN TECHNOLOGIES OF TEACHING ENGLISH</w:t>
      </w:r>
    </w:p>
    <w:p w:rsidR="0063468A" w:rsidRPr="00904C9C" w:rsidRDefault="00904C9C" w:rsidP="006346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04C9C">
        <w:rPr>
          <w:rFonts w:ascii="Times New Roman" w:hAnsi="Times New Roman" w:cs="Times New Roman"/>
          <w:b/>
          <w:color w:val="auto"/>
          <w:sz w:val="28"/>
          <w:szCs w:val="28"/>
        </w:rPr>
        <w:t>TO STUDENTS OF LANGUAGE SPECIALITIES</w:t>
      </w: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904C9C" w:rsidRDefault="00904C9C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904C9C">
        <w:rPr>
          <w:rFonts w:ascii="Times New Roman" w:hAnsi="Times New Roman" w:cs="Times New Roman"/>
          <w:b/>
          <w:sz w:val="28"/>
          <w:szCs w:val="28"/>
        </w:rPr>
        <w:t>EDUCATIONAL AND METHODOLOGICAL MANUAL</w:t>
      </w:r>
    </w:p>
    <w:p w:rsidR="00904C9C" w:rsidRPr="00904C9C" w:rsidRDefault="00904C9C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E67F5">
        <w:rPr>
          <w:rFonts w:ascii="Times New Roman" w:hAnsi="Times New Roman" w:cs="Times New Roman"/>
          <w:iCs/>
          <w:noProof/>
          <w:color w:val="auto"/>
          <w:sz w:val="28"/>
          <w:szCs w:val="28"/>
          <w:lang w:val="ru-RU"/>
        </w:rPr>
        <w:drawing>
          <wp:inline distT="0" distB="0" distL="0" distR="0">
            <wp:extent cx="5400675" cy="3248025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3468A" w:rsidRPr="004E67F5" w:rsidRDefault="0063468A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3468A" w:rsidRPr="004E67F5" w:rsidRDefault="0063468A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56A16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4E67F5">
        <w:rPr>
          <w:rFonts w:ascii="Times New Roman" w:hAnsi="Times New Roman" w:cs="Times New Roman"/>
          <w:color w:val="auto"/>
          <w:sz w:val="28"/>
          <w:szCs w:val="28"/>
        </w:rPr>
        <w:t>Shymkent</w:t>
      </w:r>
      <w:proofErr w:type="spellEnd"/>
      <w:r w:rsidRPr="004E67F5">
        <w:rPr>
          <w:rFonts w:ascii="Times New Roman" w:hAnsi="Times New Roman" w:cs="Times New Roman"/>
          <w:color w:val="auto"/>
          <w:sz w:val="28"/>
          <w:szCs w:val="28"/>
        </w:rPr>
        <w:t>, 20</w:t>
      </w:r>
      <w:r w:rsidR="003B2B0C" w:rsidRPr="004E67F5">
        <w:rPr>
          <w:rFonts w:ascii="Times New Roman" w:hAnsi="Times New Roman" w:cs="Times New Roman"/>
          <w:color w:val="auto"/>
          <w:sz w:val="28"/>
          <w:szCs w:val="28"/>
        </w:rPr>
        <w:t>20</w:t>
      </w: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B5C48" w:rsidRPr="004E67F5" w:rsidRDefault="007B5C48" w:rsidP="007B5C4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3468A" w:rsidRPr="004E67F5" w:rsidRDefault="0063468A" w:rsidP="007B5C48">
      <w:pPr>
        <w:jc w:val="center"/>
        <w:rPr>
          <w:color w:val="auto"/>
        </w:rPr>
      </w:pPr>
    </w:p>
    <w:sectPr w:rsidR="0063468A" w:rsidRPr="004E67F5" w:rsidSect="007B5C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C48"/>
    <w:rsid w:val="001D36B7"/>
    <w:rsid w:val="002236FE"/>
    <w:rsid w:val="002C73DA"/>
    <w:rsid w:val="003B2B0C"/>
    <w:rsid w:val="004E67F5"/>
    <w:rsid w:val="00555FDB"/>
    <w:rsid w:val="0063468A"/>
    <w:rsid w:val="00656A16"/>
    <w:rsid w:val="007B5C48"/>
    <w:rsid w:val="00904C9C"/>
    <w:rsid w:val="00993466"/>
    <w:rsid w:val="00C5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5C4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C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C48"/>
    <w:rPr>
      <w:rFonts w:ascii="Tahoma" w:eastAsia="Arial Unicode MS" w:hAnsi="Tahoma" w:cs="Tahoma"/>
      <w:color w:val="000000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English</cp:lastModifiedBy>
  <cp:revision>3</cp:revision>
  <dcterms:created xsi:type="dcterms:W3CDTF">2020-12-28T10:43:00Z</dcterms:created>
  <dcterms:modified xsi:type="dcterms:W3CDTF">2020-12-28T10:44:00Z</dcterms:modified>
</cp:coreProperties>
</file>